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spacing w:before="74" w:line="276" w:lineRule="auto"/>
        <w:ind w:left="486" w:right="891" w:hanging="7"/>
        <w:jc w:val="left"/>
        <w:rPr>
          <w:b/>
          <w:sz w:val="31"/>
        </w:rPr>
      </w:pPr>
      <w:r>
        <w:rPr>
          <w:b/>
          <w:sz w:val="31"/>
        </w:rPr>
        <w:t>Medicare Part C Technical Specifications Document Contract Year 2025</w:t>
      </w:r>
    </w:p>
    <w:p>
      <w:pPr>
        <w:spacing w:before="91"/>
        <w:ind w:left="473" w:right="0" w:firstLine="0"/>
        <w:jc w:val="left"/>
        <w:rPr>
          <w:b/>
          <w:sz w:val="31"/>
        </w:rPr>
      </w:pPr>
      <w:r>
        <w:rPr>
          <w:b/>
          <w:sz w:val="31"/>
        </w:rPr>
        <w:t>Effective</w:t>
      </w:r>
      <w:r>
        <w:rPr>
          <w:b/>
          <w:spacing w:val="16"/>
          <w:sz w:val="31"/>
        </w:rPr>
        <w:t xml:space="preserve"> </w:t>
      </w:r>
      <w:r>
        <w:rPr>
          <w:b/>
          <w:sz w:val="31"/>
        </w:rPr>
        <w:t>as</w:t>
      </w:r>
      <w:r>
        <w:rPr>
          <w:b/>
          <w:spacing w:val="20"/>
          <w:sz w:val="31"/>
        </w:rPr>
        <w:t xml:space="preserve"> </w:t>
      </w:r>
      <w:r>
        <w:rPr>
          <w:b/>
          <w:sz w:val="31"/>
        </w:rPr>
        <w:t>of</w:t>
      </w:r>
      <w:r>
        <w:rPr>
          <w:b/>
          <w:spacing w:val="16"/>
          <w:sz w:val="31"/>
        </w:rPr>
        <w:t xml:space="preserve"> </w:t>
      </w:r>
      <w:r>
        <w:rPr>
          <w:b/>
          <w:sz w:val="31"/>
        </w:rPr>
        <w:t>January</w:t>
      </w:r>
      <w:r>
        <w:rPr>
          <w:b/>
          <w:spacing w:val="20"/>
          <w:sz w:val="31"/>
        </w:rPr>
        <w:t xml:space="preserve"> </w:t>
      </w:r>
      <w:r>
        <w:rPr>
          <w:b/>
          <w:sz w:val="31"/>
        </w:rPr>
        <w:t>1,</w:t>
      </w:r>
      <w:r>
        <w:rPr>
          <w:b/>
          <w:spacing w:val="13"/>
          <w:sz w:val="31"/>
        </w:rPr>
        <w:t xml:space="preserve"> </w:t>
      </w:r>
      <w:r>
        <w:rPr>
          <w:b/>
          <w:spacing w:val="-4"/>
          <w:sz w:val="31"/>
        </w:rPr>
        <w:t>2025</w:t>
      </w:r>
    </w:p>
    <w:p>
      <w:pPr>
        <w:pStyle w:val="BodyText"/>
        <w:rPr>
          <w:b/>
          <w:sz w:val="31"/>
        </w:rPr>
      </w:pPr>
    </w:p>
    <w:p>
      <w:pPr>
        <w:pStyle w:val="BodyText"/>
        <w:rPr>
          <w:b/>
          <w:sz w:val="31"/>
        </w:rPr>
      </w:pPr>
    </w:p>
    <w:p>
      <w:pPr>
        <w:pStyle w:val="BodyText"/>
        <w:rPr>
          <w:b/>
          <w:sz w:val="31"/>
        </w:rPr>
      </w:pPr>
    </w:p>
    <w:p>
      <w:pPr>
        <w:pStyle w:val="BodyText"/>
        <w:rPr>
          <w:b/>
          <w:sz w:val="31"/>
        </w:rPr>
      </w:pPr>
    </w:p>
    <w:p>
      <w:pPr>
        <w:pStyle w:val="BodyText"/>
        <w:rPr>
          <w:b/>
          <w:sz w:val="31"/>
        </w:rPr>
      </w:pPr>
    </w:p>
    <w:p>
      <w:pPr>
        <w:pStyle w:val="BodyText"/>
        <w:rPr>
          <w:b/>
          <w:sz w:val="31"/>
        </w:rPr>
      </w:pPr>
    </w:p>
    <w:p>
      <w:pPr>
        <w:pStyle w:val="BodyText"/>
        <w:rPr>
          <w:b/>
          <w:sz w:val="31"/>
        </w:rPr>
      </w:pPr>
    </w:p>
    <w:p>
      <w:pPr>
        <w:pStyle w:val="BodyText"/>
        <w:rPr>
          <w:b/>
          <w:sz w:val="31"/>
        </w:rPr>
      </w:pPr>
    </w:p>
    <w:p>
      <w:pPr>
        <w:pStyle w:val="BodyText"/>
        <w:rPr>
          <w:b/>
          <w:sz w:val="31"/>
        </w:rPr>
      </w:pPr>
    </w:p>
    <w:p>
      <w:pPr>
        <w:pStyle w:val="BodyText"/>
        <w:rPr>
          <w:b/>
          <w:sz w:val="31"/>
        </w:rPr>
      </w:pPr>
    </w:p>
    <w:p>
      <w:pPr>
        <w:pStyle w:val="BodyText"/>
        <w:rPr>
          <w:b/>
          <w:sz w:val="31"/>
        </w:rPr>
      </w:pPr>
    </w:p>
    <w:p>
      <w:pPr>
        <w:pStyle w:val="BodyText"/>
        <w:spacing w:before="250"/>
        <w:rPr>
          <w:b/>
          <w:sz w:val="31"/>
        </w:rPr>
      </w:pPr>
    </w:p>
    <w:p>
      <w:pPr>
        <w:spacing w:before="0"/>
        <w:ind w:left="345" w:right="0" w:firstLine="0"/>
        <w:jc w:val="left"/>
        <w:rPr>
          <w:b/>
          <w:sz w:val="31"/>
        </w:rPr>
      </w:pPr>
      <w:r>
        <w:rPr>
          <w:b/>
          <w:sz w:val="31"/>
        </w:rPr>
        <w:t>Prepared</w:t>
      </w:r>
      <w:r>
        <w:rPr>
          <w:b/>
          <w:spacing w:val="14"/>
          <w:sz w:val="31"/>
        </w:rPr>
        <w:t xml:space="preserve"> </w:t>
      </w:r>
      <w:r>
        <w:rPr>
          <w:b/>
          <w:spacing w:val="-5"/>
          <w:sz w:val="31"/>
        </w:rPr>
        <w:t>by:</w:t>
      </w:r>
    </w:p>
    <w:p>
      <w:pPr>
        <w:spacing w:before="82" w:line="290" w:lineRule="auto"/>
        <w:ind w:left="345" w:right="3307" w:firstLine="0"/>
        <w:jc w:val="left"/>
        <w:rPr>
          <w:b/>
          <w:sz w:val="31"/>
        </w:rPr>
      </w:pPr>
      <w:r>
        <w:rPr>
          <w:b/>
          <w:sz w:val="31"/>
        </w:rPr>
        <w:t>Centers for Medicare &amp; Medicaid Services Center for Medicare</w:t>
      </w:r>
    </w:p>
    <w:p>
      <w:pPr>
        <w:spacing w:before="0" w:line="355" w:lineRule="exact"/>
        <w:ind w:left="345" w:right="0" w:firstLine="0"/>
        <w:jc w:val="left"/>
        <w:rPr>
          <w:b/>
          <w:sz w:val="31"/>
        </w:rPr>
      </w:pPr>
      <w:r>
        <w:rPr>
          <w:b/>
          <w:sz w:val="31"/>
        </w:rPr>
        <w:t>Medicare</w:t>
      </w:r>
      <w:r>
        <w:rPr>
          <w:b/>
          <w:spacing w:val="22"/>
          <w:sz w:val="31"/>
        </w:rPr>
        <w:t xml:space="preserve"> </w:t>
      </w:r>
      <w:r>
        <w:rPr>
          <w:b/>
          <w:sz w:val="31"/>
        </w:rPr>
        <w:t>Drug</w:t>
      </w:r>
      <w:r>
        <w:rPr>
          <w:b/>
          <w:spacing w:val="26"/>
          <w:sz w:val="31"/>
        </w:rPr>
        <w:t xml:space="preserve"> </w:t>
      </w:r>
      <w:r>
        <w:rPr>
          <w:b/>
          <w:sz w:val="31"/>
        </w:rPr>
        <w:t>Benefit</w:t>
      </w:r>
      <w:r>
        <w:rPr>
          <w:b/>
          <w:spacing w:val="15"/>
          <w:sz w:val="31"/>
        </w:rPr>
        <w:t xml:space="preserve"> </w:t>
      </w:r>
      <w:r>
        <w:rPr>
          <w:b/>
          <w:sz w:val="31"/>
        </w:rPr>
        <w:t>and</w:t>
      </w:r>
      <w:r>
        <w:rPr>
          <w:b/>
          <w:spacing w:val="21"/>
          <w:sz w:val="31"/>
        </w:rPr>
        <w:t xml:space="preserve"> </w:t>
      </w:r>
      <w:r>
        <w:rPr>
          <w:b/>
          <w:sz w:val="31"/>
        </w:rPr>
        <w:t>C&amp;D</w:t>
      </w:r>
      <w:r>
        <w:rPr>
          <w:b/>
          <w:spacing w:val="18"/>
          <w:sz w:val="31"/>
        </w:rPr>
        <w:t xml:space="preserve"> </w:t>
      </w:r>
      <w:r>
        <w:rPr>
          <w:b/>
          <w:sz w:val="31"/>
        </w:rPr>
        <w:t>Data</w:t>
      </w:r>
      <w:r>
        <w:rPr>
          <w:b/>
          <w:spacing w:val="18"/>
          <w:sz w:val="31"/>
        </w:rPr>
        <w:t xml:space="preserve"> </w:t>
      </w:r>
      <w:r>
        <w:rPr>
          <w:b/>
          <w:spacing w:val="-2"/>
          <w:sz w:val="31"/>
        </w:rPr>
        <w:t>Group</w:t>
      </w:r>
    </w:p>
    <w:p>
      <w:pPr>
        <w:spacing w:after="0" w:line="355" w:lineRule="exact"/>
        <w:jc w:val="left"/>
        <w:rPr>
          <w:sz w:val="31"/>
        </w:rPr>
        <w:sectPr>
          <w:type w:val="continuous"/>
          <w:pgSz w:w="12240" w:h="15840"/>
          <w:pgMar w:top="1380" w:right="960" w:bottom="280" w:left="1080" w:header="720" w:footer="720"/>
          <w:cols w:space="720"/>
        </w:sectPr>
      </w:pPr>
    </w:p>
    <w:p>
      <w:pPr>
        <w:spacing w:before="74"/>
        <w:ind w:left="345" w:right="0" w:firstLine="0"/>
        <w:jc w:val="left"/>
        <w:rPr>
          <w:b/>
          <w:sz w:val="31"/>
        </w:rPr>
      </w:pPr>
      <w:r>
        <w:rPr>
          <w:b/>
          <w:sz w:val="31"/>
        </w:rPr>
        <w:t>Table</w:t>
      </w:r>
      <w:r>
        <w:rPr>
          <w:b/>
          <w:spacing w:val="-1"/>
          <w:sz w:val="31"/>
        </w:rPr>
        <w:t xml:space="preserve"> </w:t>
      </w:r>
      <w:r>
        <w:rPr>
          <w:b/>
          <w:sz w:val="31"/>
        </w:rPr>
        <w:t xml:space="preserve">of </w:t>
      </w:r>
      <w:r>
        <w:rPr>
          <w:b/>
          <w:spacing w:val="-2"/>
          <w:sz w:val="31"/>
        </w:rPr>
        <w:t>Contents</w:t>
      </w:r>
    </w:p>
    <w:sdt>
      <w:sdtPr>
        <w:id w:val="803346859"/>
        <w:docPartObj>
          <w:docPartGallery w:val="Table of Contents"/>
          <w:docPartUnique/>
        </w:docPartObj>
      </w:sdtPr>
      <w:sdtContent>
        <w:p>
          <w:pPr>
            <w:pStyle w:val="TOC1"/>
            <w:numPr>
              <w:ilvl w:val="0"/>
              <w:numId w:val="13"/>
            </w:numPr>
            <w:tabs>
              <w:tab w:val="left" w:pos="797"/>
              <w:tab w:val="right" w:leader="dot" w:pos="9719"/>
            </w:tabs>
            <w:spacing w:before="69" w:after="0" w:line="240" w:lineRule="auto"/>
            <w:ind w:left="797" w:right="0" w:hanging="303"/>
            <w:jc w:val="left"/>
          </w:pPr>
          <w:r>
            <w:fldChar w:fldCharType="begin"/>
          </w:r>
          <w:r>
            <w:instrText xml:space="preserve">TOC \o "1-3" \h \z \u </w:instrText>
          </w:r>
          <w:r>
            <w:fldChar w:fldCharType="separate"/>
          </w:r>
          <w:hyperlink w:anchor="_bookmark0" w:history="1">
            <w:r>
              <w:rPr>
                <w:spacing w:val="-2"/>
              </w:rPr>
              <w:t>INTRODUCTION</w:t>
            </w:r>
            <w:r>
              <w:tab/>
            </w:r>
            <w:r>
              <w:rPr>
                <w:spacing w:val="-10"/>
              </w:rPr>
              <w:t>3</w:t>
            </w:r>
          </w:hyperlink>
        </w:p>
        <w:p>
          <w:pPr>
            <w:pStyle w:val="TOC1"/>
            <w:numPr>
              <w:ilvl w:val="0"/>
              <w:numId w:val="13"/>
            </w:numPr>
            <w:tabs>
              <w:tab w:val="left" w:pos="775"/>
              <w:tab w:val="right" w:leader="dot" w:pos="9719"/>
            </w:tabs>
            <w:spacing w:before="112" w:after="0" w:line="240" w:lineRule="auto"/>
            <w:ind w:left="775" w:right="0" w:hanging="281"/>
            <w:jc w:val="left"/>
          </w:pPr>
          <w:hyperlink w:anchor="_bookmark1" w:history="1">
            <w:r>
              <w:t>GENERAL</w:t>
            </w:r>
            <w:r>
              <w:rPr>
                <w:spacing w:val="-3"/>
              </w:rPr>
              <w:t xml:space="preserve"> </w:t>
            </w:r>
            <w:r>
              <w:rPr>
                <w:spacing w:val="-2"/>
              </w:rPr>
              <w:t>INFORMATION</w:t>
            </w:r>
            <w:r>
              <w:tab/>
            </w:r>
            <w:r>
              <w:rPr>
                <w:spacing w:val="-10"/>
              </w:rPr>
              <w:t>4</w:t>
            </w:r>
          </w:hyperlink>
        </w:p>
        <w:p>
          <w:pPr>
            <w:pStyle w:val="TOC1"/>
            <w:numPr>
              <w:ilvl w:val="0"/>
              <w:numId w:val="13"/>
            </w:numPr>
            <w:tabs>
              <w:tab w:val="left" w:pos="775"/>
              <w:tab w:val="right" w:leader="dot" w:pos="9719"/>
            </w:tabs>
            <w:spacing w:before="119" w:after="0" w:line="240" w:lineRule="auto"/>
            <w:ind w:left="775" w:right="0" w:hanging="281"/>
            <w:jc w:val="left"/>
          </w:pPr>
          <w:hyperlink w:anchor="_bookmark2" w:history="1">
            <w:r>
              <w:t>REPORTING</w:t>
            </w:r>
            <w:r>
              <w:rPr>
                <w:spacing w:val="-13"/>
              </w:rPr>
              <w:t xml:space="preserve"> </w:t>
            </w:r>
            <w:r>
              <w:rPr>
                <w:spacing w:val="-2"/>
              </w:rPr>
              <w:t>SECTIONS</w:t>
            </w:r>
            <w:r>
              <w:tab/>
            </w:r>
            <w:r>
              <w:rPr>
                <w:spacing w:val="-12"/>
              </w:rPr>
              <w:t>8</w:t>
            </w:r>
          </w:hyperlink>
        </w:p>
        <w:p>
          <w:pPr>
            <w:pStyle w:val="TOC2"/>
            <w:numPr>
              <w:ilvl w:val="1"/>
              <w:numId w:val="13"/>
            </w:numPr>
            <w:tabs>
              <w:tab w:val="left" w:pos="865"/>
              <w:tab w:val="right" w:leader="dot" w:pos="9719"/>
            </w:tabs>
            <w:spacing w:before="120" w:after="0" w:line="240" w:lineRule="auto"/>
            <w:ind w:left="865" w:right="0" w:hanging="259"/>
            <w:jc w:val="left"/>
          </w:pPr>
          <w:hyperlink w:anchor="_bookmark3" w:history="1">
            <w:r>
              <w:rPr>
                <w:spacing w:val="-2"/>
              </w:rPr>
              <w:t>GRIEVANCES</w:t>
            </w:r>
            <w:r>
              <w:tab/>
            </w:r>
            <w:r>
              <w:rPr>
                <w:spacing w:val="-10"/>
              </w:rPr>
              <w:t>8</w:t>
            </w:r>
          </w:hyperlink>
        </w:p>
        <w:p>
          <w:pPr>
            <w:pStyle w:val="TOC2"/>
            <w:numPr>
              <w:ilvl w:val="1"/>
              <w:numId w:val="13"/>
            </w:numPr>
            <w:tabs>
              <w:tab w:val="left" w:pos="949"/>
              <w:tab w:val="right" w:leader="dot" w:pos="9719"/>
            </w:tabs>
            <w:spacing w:before="175" w:after="0" w:line="240" w:lineRule="auto"/>
            <w:ind w:left="949" w:right="0" w:hanging="343"/>
            <w:jc w:val="left"/>
          </w:pPr>
          <w:hyperlink w:anchor="_bookmark4" w:history="1">
            <w:r>
              <w:rPr>
                <w:spacing w:val="-2"/>
              </w:rPr>
              <w:t>ORGANIZATION</w:t>
            </w:r>
            <w:r>
              <w:rPr>
                <w:spacing w:val="-13"/>
              </w:rPr>
              <w:t xml:space="preserve"> </w:t>
            </w:r>
            <w:r>
              <w:rPr>
                <w:spacing w:val="-2"/>
              </w:rPr>
              <w:t>DETERMINATIONS/RECONSIDERATIONS</w:t>
            </w:r>
            <w:r>
              <w:tab/>
            </w:r>
            <w:r>
              <w:rPr>
                <w:spacing w:val="-5"/>
              </w:rPr>
              <w:t>12</w:t>
            </w:r>
          </w:hyperlink>
        </w:p>
        <w:p>
          <w:pPr>
            <w:pStyle w:val="TOC2"/>
            <w:numPr>
              <w:ilvl w:val="1"/>
              <w:numId w:val="13"/>
            </w:numPr>
            <w:tabs>
              <w:tab w:val="left" w:pos="963"/>
              <w:tab w:val="right" w:leader="dot" w:pos="9719"/>
            </w:tabs>
            <w:spacing w:before="169" w:after="0" w:line="240" w:lineRule="auto"/>
            <w:ind w:left="963" w:right="0" w:hanging="357"/>
            <w:jc w:val="left"/>
          </w:pPr>
          <w:hyperlink w:anchor="_bookmark6" w:history="1">
            <w:r>
              <w:t>EMPLOYER</w:t>
            </w:r>
            <w:r>
              <w:rPr>
                <w:spacing w:val="-2"/>
              </w:rPr>
              <w:t xml:space="preserve"> </w:t>
            </w:r>
            <w:r>
              <w:t>GROUP</w:t>
            </w:r>
            <w:r>
              <w:rPr>
                <w:spacing w:val="-10"/>
              </w:rPr>
              <w:t xml:space="preserve"> </w:t>
            </w:r>
            <w:r>
              <w:t xml:space="preserve">PLAN </w:t>
            </w:r>
            <w:r>
              <w:rPr>
                <w:spacing w:val="-2"/>
              </w:rPr>
              <w:t>SPONSORS</w:t>
            </w:r>
            <w:r>
              <w:tab/>
            </w:r>
            <w:r>
              <w:rPr>
                <w:spacing w:val="-5"/>
              </w:rPr>
              <w:t>21</w:t>
            </w:r>
          </w:hyperlink>
        </w:p>
        <w:p>
          <w:pPr>
            <w:pStyle w:val="TOC2"/>
            <w:numPr>
              <w:ilvl w:val="1"/>
              <w:numId w:val="13"/>
            </w:numPr>
            <w:tabs>
              <w:tab w:val="left" w:pos="950"/>
              <w:tab w:val="right" w:leader="dot" w:pos="9719"/>
            </w:tabs>
            <w:spacing w:before="176" w:after="0" w:line="240" w:lineRule="auto"/>
            <w:ind w:left="950" w:right="0" w:hanging="344"/>
            <w:jc w:val="left"/>
          </w:pPr>
          <w:hyperlink w:anchor="_bookmark7" w:history="1">
            <w:r>
              <w:t>SPECIAL</w:t>
            </w:r>
            <w:r>
              <w:rPr>
                <w:spacing w:val="-11"/>
              </w:rPr>
              <w:t xml:space="preserve"> </w:t>
            </w:r>
            <w:r>
              <w:t>NEEDS</w:t>
            </w:r>
            <w:r>
              <w:rPr>
                <w:spacing w:val="2"/>
              </w:rPr>
              <w:t xml:space="preserve"> </w:t>
            </w:r>
            <w:r>
              <w:t>PLANS</w:t>
            </w:r>
            <w:r>
              <w:rPr>
                <w:spacing w:val="2"/>
              </w:rPr>
              <w:t xml:space="preserve"> </w:t>
            </w:r>
            <w:r>
              <w:t>(SNP)</w:t>
            </w:r>
            <w:r>
              <w:rPr>
                <w:spacing w:val="-8"/>
              </w:rPr>
              <w:t xml:space="preserve"> </w:t>
            </w:r>
            <w:r>
              <w:t>CARE</w:t>
            </w:r>
            <w:r>
              <w:rPr>
                <w:spacing w:val="3"/>
              </w:rPr>
              <w:t xml:space="preserve"> </w:t>
            </w:r>
            <w:r>
              <w:rPr>
                <w:spacing w:val="-2"/>
              </w:rPr>
              <w:t>MANAGEMENT</w:t>
            </w:r>
            <w:r>
              <w:tab/>
            </w:r>
            <w:r>
              <w:rPr>
                <w:spacing w:val="-5"/>
              </w:rPr>
              <w:t>23</w:t>
            </w:r>
          </w:hyperlink>
        </w:p>
        <w:p>
          <w:pPr>
            <w:pStyle w:val="TOC2"/>
            <w:numPr>
              <w:ilvl w:val="1"/>
              <w:numId w:val="13"/>
            </w:numPr>
            <w:tabs>
              <w:tab w:val="left" w:pos="873"/>
              <w:tab w:val="right" w:leader="dot" w:pos="9719"/>
            </w:tabs>
            <w:spacing w:before="176" w:after="0" w:line="240" w:lineRule="auto"/>
            <w:ind w:left="873" w:right="0" w:hanging="267"/>
            <w:jc w:val="left"/>
          </w:pPr>
          <w:hyperlink w:anchor="_bookmark8" w:history="1">
            <w:r>
              <w:t>ENROLLMENT</w:t>
            </w:r>
            <w:r>
              <w:rPr>
                <w:spacing w:val="-24"/>
              </w:rPr>
              <w:t xml:space="preserve"> </w:t>
            </w:r>
            <w:r>
              <w:t>AND</w:t>
            </w:r>
            <w:r>
              <w:rPr>
                <w:spacing w:val="-3"/>
              </w:rPr>
              <w:t xml:space="preserve"> </w:t>
            </w:r>
            <w:r>
              <w:rPr>
                <w:spacing w:val="-2"/>
              </w:rPr>
              <w:t>DISENROLLMENT</w:t>
            </w:r>
            <w:r>
              <w:tab/>
            </w:r>
            <w:r>
              <w:rPr>
                <w:spacing w:val="-5"/>
              </w:rPr>
              <w:t>36</w:t>
            </w:r>
          </w:hyperlink>
        </w:p>
        <w:p>
          <w:pPr>
            <w:pStyle w:val="TOC2"/>
            <w:numPr>
              <w:ilvl w:val="1"/>
              <w:numId w:val="13"/>
            </w:numPr>
            <w:tabs>
              <w:tab w:val="left" w:pos="1028"/>
              <w:tab w:val="right" w:leader="dot" w:pos="9718"/>
            </w:tabs>
            <w:spacing w:before="168" w:after="0" w:line="240" w:lineRule="auto"/>
            <w:ind w:left="1028" w:right="0" w:hanging="422"/>
            <w:jc w:val="left"/>
          </w:pPr>
          <w:hyperlink w:anchor="_bookmark9" w:history="1">
            <w:r>
              <w:t>REWARDS</w:t>
            </w:r>
            <w:r>
              <w:rPr>
                <w:spacing w:val="-17"/>
              </w:rPr>
              <w:t xml:space="preserve"> </w:t>
            </w:r>
            <w:r>
              <w:t>AND</w:t>
            </w:r>
            <w:r>
              <w:rPr>
                <w:spacing w:val="-15"/>
              </w:rPr>
              <w:t xml:space="preserve"> </w:t>
            </w:r>
            <w:r>
              <w:t>INCENTIVES</w:t>
            </w:r>
            <w:r>
              <w:rPr>
                <w:spacing w:val="-7"/>
              </w:rPr>
              <w:t xml:space="preserve"> </w:t>
            </w:r>
            <w:r>
              <w:rPr>
                <w:spacing w:val="-2"/>
              </w:rPr>
              <w:t>PROGRAMS</w:t>
            </w:r>
            <w:r>
              <w:tab/>
            </w:r>
            <w:r>
              <w:rPr>
                <w:spacing w:val="-5"/>
              </w:rPr>
              <w:t>39</w:t>
            </w:r>
          </w:hyperlink>
        </w:p>
        <w:p>
          <w:pPr>
            <w:pStyle w:val="TOC2"/>
            <w:numPr>
              <w:ilvl w:val="1"/>
              <w:numId w:val="13"/>
            </w:numPr>
            <w:tabs>
              <w:tab w:val="left" w:pos="1055"/>
              <w:tab w:val="right" w:leader="dot" w:pos="9718"/>
            </w:tabs>
            <w:spacing w:before="176" w:after="0" w:line="240" w:lineRule="auto"/>
            <w:ind w:left="1055" w:right="0" w:hanging="449"/>
            <w:jc w:val="left"/>
          </w:pPr>
          <w:hyperlink w:anchor="_bookmark10" w:history="1">
            <w:r>
              <w:rPr>
                <w:spacing w:val="-4"/>
              </w:rPr>
              <w:t>PAYMENTS</w:t>
            </w:r>
            <w:r>
              <w:rPr>
                <w:spacing w:val="-10"/>
              </w:rPr>
              <w:t xml:space="preserve"> </w:t>
            </w:r>
            <w:r>
              <w:rPr>
                <w:spacing w:val="-4"/>
              </w:rPr>
              <w:t>TO</w:t>
            </w:r>
            <w:r>
              <w:rPr>
                <w:spacing w:val="-8"/>
              </w:rPr>
              <w:t xml:space="preserve"> </w:t>
            </w:r>
            <w:r>
              <w:rPr>
                <w:spacing w:val="-4"/>
              </w:rPr>
              <w:t>PROVIDERS</w:t>
            </w:r>
            <w:r>
              <w:tab/>
            </w:r>
            <w:r>
              <w:rPr>
                <w:spacing w:val="-5"/>
              </w:rPr>
              <w:t>41</w:t>
            </w:r>
          </w:hyperlink>
        </w:p>
        <w:p>
          <w:pPr>
            <w:pStyle w:val="TOC2"/>
            <w:numPr>
              <w:ilvl w:val="1"/>
              <w:numId w:val="13"/>
            </w:numPr>
            <w:tabs>
              <w:tab w:val="left" w:pos="1131"/>
              <w:tab w:val="right" w:leader="dot" w:pos="9718"/>
            </w:tabs>
            <w:spacing w:before="169" w:after="0" w:line="240" w:lineRule="auto"/>
            <w:ind w:left="1131" w:right="0" w:hanging="526"/>
            <w:jc w:val="left"/>
          </w:pPr>
          <w:hyperlink w:anchor="_bookmark11" w:history="1">
            <w:r>
              <w:rPr>
                <w:spacing w:val="-2"/>
              </w:rPr>
              <w:t>SUPPLEMENTAL</w:t>
            </w:r>
            <w:r>
              <w:rPr>
                <w:spacing w:val="-10"/>
              </w:rPr>
              <w:t xml:space="preserve"> </w:t>
            </w:r>
            <w:r>
              <w:rPr>
                <w:spacing w:val="-2"/>
              </w:rPr>
              <w:t>BENEFIT</w:t>
            </w:r>
            <w:r>
              <w:t xml:space="preserve"> </w:t>
            </w:r>
            <w:r>
              <w:rPr>
                <w:spacing w:val="-2"/>
              </w:rPr>
              <w:t>UTILIZATION</w:t>
            </w:r>
            <w:r>
              <w:rPr>
                <w:spacing w:val="-14"/>
              </w:rPr>
              <w:t xml:space="preserve"> </w:t>
            </w:r>
            <w:r>
              <w:rPr>
                <w:spacing w:val="-2"/>
              </w:rPr>
              <w:t>AND</w:t>
            </w:r>
            <w:r>
              <w:rPr>
                <w:spacing w:val="1"/>
              </w:rPr>
              <w:t xml:space="preserve"> </w:t>
            </w:r>
            <w:r>
              <w:rPr>
                <w:spacing w:val="-2"/>
              </w:rPr>
              <w:t>COSTS</w:t>
            </w:r>
            <w:r>
              <w:tab/>
            </w:r>
            <w:r>
              <w:rPr>
                <w:spacing w:val="-5"/>
              </w:rPr>
              <w:t>47</w:t>
            </w:r>
          </w:hyperlink>
        </w:p>
        <w:p>
          <w:pPr>
            <w:pStyle w:val="TOC2"/>
            <w:numPr>
              <w:ilvl w:val="1"/>
              <w:numId w:val="13"/>
            </w:numPr>
            <w:tabs>
              <w:tab w:val="left" w:pos="978"/>
              <w:tab w:val="right" w:leader="dot" w:pos="9718"/>
            </w:tabs>
            <w:spacing w:before="175" w:after="0" w:line="240" w:lineRule="auto"/>
            <w:ind w:left="978" w:right="0" w:hanging="373"/>
            <w:jc w:val="left"/>
          </w:pPr>
          <w:hyperlink w:anchor="_bookmark12" w:history="1">
            <w:r>
              <w:rPr>
                <w:spacing w:val="-2"/>
              </w:rPr>
              <w:t>D-SNP ENROLLEE</w:t>
            </w:r>
            <w:r>
              <w:rPr>
                <w:spacing w:val="-8"/>
              </w:rPr>
              <w:t xml:space="preserve"> </w:t>
            </w:r>
            <w:r>
              <w:rPr>
                <w:spacing w:val="-2"/>
              </w:rPr>
              <w:t>ADVISORY</w:t>
            </w:r>
            <w:r>
              <w:rPr>
                <w:spacing w:val="2"/>
              </w:rPr>
              <w:t xml:space="preserve"> </w:t>
            </w:r>
            <w:r>
              <w:rPr>
                <w:spacing w:val="-2"/>
              </w:rPr>
              <w:t>COMMITTEE</w:t>
            </w:r>
            <w:r>
              <w:tab/>
            </w:r>
            <w:r>
              <w:rPr>
                <w:spacing w:val="-5"/>
              </w:rPr>
              <w:t>55</w:t>
            </w:r>
          </w:hyperlink>
        </w:p>
        <w:p>
          <w:pPr>
            <w:pStyle w:val="TOC2"/>
            <w:numPr>
              <w:ilvl w:val="1"/>
              <w:numId w:val="13"/>
            </w:numPr>
            <w:tabs>
              <w:tab w:val="left" w:pos="950"/>
              <w:tab w:val="right" w:leader="dot" w:pos="9718"/>
            </w:tabs>
            <w:spacing w:before="169" w:after="0" w:line="240" w:lineRule="auto"/>
            <w:ind w:left="950" w:right="0" w:hanging="345"/>
            <w:jc w:val="left"/>
          </w:pPr>
          <w:hyperlink w:anchor="_bookmark13" w:history="1">
            <w:r>
              <w:t>D-SNP</w:t>
            </w:r>
            <w:r>
              <w:rPr>
                <w:spacing w:val="-17"/>
              </w:rPr>
              <w:t xml:space="preserve"> </w:t>
            </w:r>
            <w:r>
              <w:t>TRANSMISSION</w:t>
            </w:r>
            <w:r>
              <w:rPr>
                <w:spacing w:val="-5"/>
              </w:rPr>
              <w:t xml:space="preserve"> </w:t>
            </w:r>
            <w:r>
              <w:t>OF</w:t>
            </w:r>
            <w:r>
              <w:rPr>
                <w:spacing w:val="-17"/>
              </w:rPr>
              <w:t xml:space="preserve"> </w:t>
            </w:r>
            <w:r>
              <w:t>ADMISSION</w:t>
            </w:r>
            <w:r>
              <w:rPr>
                <w:spacing w:val="-3"/>
              </w:rPr>
              <w:t xml:space="preserve"> </w:t>
            </w:r>
            <w:r>
              <w:rPr>
                <w:spacing w:val="-2"/>
              </w:rPr>
              <w:t>NOTIFICATIONS</w:t>
            </w:r>
            <w:r>
              <w:tab/>
            </w:r>
            <w:r>
              <w:rPr>
                <w:spacing w:val="-5"/>
              </w:rPr>
              <w:t>63</w:t>
            </w:r>
          </w:hyperlink>
        </w:p>
        <w:p>
          <w:pPr>
            <w:pStyle w:val="TOC3"/>
            <w:numPr>
              <w:ilvl w:val="1"/>
              <w:numId w:val="13"/>
            </w:numPr>
            <w:tabs>
              <w:tab w:val="left" w:pos="1027"/>
              <w:tab w:val="right" w:leader="dot" w:pos="9718"/>
            </w:tabs>
            <w:spacing w:before="176" w:after="0" w:line="240" w:lineRule="auto"/>
            <w:ind w:left="1027" w:right="0" w:hanging="422"/>
            <w:jc w:val="left"/>
          </w:pPr>
          <w:hyperlink w:anchor="_bookmark14" w:history="1">
            <w:r>
              <w:t>APPENDIX</w:t>
            </w:r>
            <w:r>
              <w:rPr>
                <w:spacing w:val="-10"/>
              </w:rPr>
              <w:t xml:space="preserve"> </w:t>
            </w:r>
            <w:r>
              <w:t>1.</w:t>
            </w:r>
            <w:r>
              <w:rPr>
                <w:spacing w:val="-9"/>
              </w:rPr>
              <w:t xml:space="preserve"> </w:t>
            </w:r>
            <w:r>
              <w:t>FAQs:</w:t>
            </w:r>
            <w:r>
              <w:rPr>
                <w:spacing w:val="-10"/>
              </w:rPr>
              <w:t xml:space="preserve"> </w:t>
            </w:r>
            <w:r>
              <w:t>REPORTING</w:t>
            </w:r>
            <w:r>
              <w:rPr>
                <w:spacing w:val="-9"/>
              </w:rPr>
              <w:t xml:space="preserve"> </w:t>
            </w:r>
            <w:r>
              <w:rPr>
                <w:spacing w:val="-2"/>
              </w:rPr>
              <w:t>SECTIONS</w:t>
            </w:r>
            <w:r>
              <w:tab/>
            </w:r>
            <w:r>
              <w:rPr>
                <w:spacing w:val="-5"/>
              </w:rPr>
              <w:t>65</w:t>
            </w:r>
          </w:hyperlink>
        </w:p>
        <w:p>
          <w:pPr>
            <w:pStyle w:val="TOC2"/>
            <w:numPr>
              <w:ilvl w:val="1"/>
              <w:numId w:val="13"/>
            </w:numPr>
            <w:tabs>
              <w:tab w:val="left" w:pos="1054"/>
              <w:tab w:val="right" w:leader="dot" w:pos="9718"/>
            </w:tabs>
            <w:spacing w:before="176" w:after="0" w:line="240" w:lineRule="auto"/>
            <w:ind w:left="1054" w:right="0" w:hanging="449"/>
            <w:jc w:val="left"/>
          </w:pPr>
          <w:hyperlink w:anchor="_bookmark15" w:history="1">
            <w:r>
              <w:t>APPENDIX</w:t>
            </w:r>
            <w:r>
              <w:rPr>
                <w:spacing w:val="-12"/>
              </w:rPr>
              <w:t xml:space="preserve"> </w:t>
            </w:r>
            <w:r>
              <w:t>2.</w:t>
            </w:r>
            <w:r>
              <w:rPr>
                <w:spacing w:val="-6"/>
              </w:rPr>
              <w:t xml:space="preserve"> </w:t>
            </w:r>
            <w:r>
              <w:t>MEASURING</w:t>
            </w:r>
            <w:r>
              <w:rPr>
                <w:spacing w:val="-7"/>
              </w:rPr>
              <w:t xml:space="preserve"> </w:t>
            </w:r>
            <w:r>
              <w:t>COVERED</w:t>
            </w:r>
            <w:r>
              <w:rPr>
                <w:spacing w:val="-1"/>
              </w:rPr>
              <w:t xml:space="preserve"> </w:t>
            </w:r>
            <w:r>
              <w:t>LIVES</w:t>
            </w:r>
            <w:r>
              <w:rPr>
                <w:spacing w:val="-3"/>
              </w:rPr>
              <w:t xml:space="preserve"> </w:t>
            </w:r>
            <w:r>
              <w:t>IN</w:t>
            </w:r>
            <w:r>
              <w:rPr>
                <w:spacing w:val="-15"/>
              </w:rPr>
              <w:t xml:space="preserve"> </w:t>
            </w:r>
            <w:r>
              <w:t>ACCOUNTABLE</w:t>
            </w:r>
            <w:r>
              <w:rPr>
                <w:spacing w:val="-1"/>
              </w:rPr>
              <w:t xml:space="preserve"> </w:t>
            </w:r>
            <w:r>
              <w:rPr>
                <w:spacing w:val="-4"/>
              </w:rPr>
              <w:t>CARE</w:t>
            </w:r>
            <w:r>
              <w:tab/>
            </w:r>
            <w:r>
              <w:rPr>
                <w:spacing w:val="-5"/>
              </w:rPr>
              <w:t>77</w:t>
            </w:r>
          </w:hyperlink>
        </w:p>
        <w:p>
          <w:r>
            <w:fldChar w:fldCharType="end"/>
          </w:r>
        </w:p>
      </w:sdtContent>
    </w:sdt>
    <w:p>
      <w:pPr>
        <w:spacing w:after="0"/>
        <w:sectPr>
          <w:footerReference w:type="default" r:id="rId4"/>
          <w:pgSz w:w="12240" w:h="15840"/>
          <w:pgMar w:top="1380" w:right="960" w:bottom="1000" w:left="1080" w:header="0" w:footer="804"/>
          <w:pgNumType w:start="2"/>
          <w:cols w:space="720"/>
        </w:sectPr>
      </w:pPr>
    </w:p>
    <w:p>
      <w:pPr>
        <w:pStyle w:val="Heading1"/>
        <w:numPr>
          <w:ilvl w:val="0"/>
          <w:numId w:val="12"/>
        </w:numPr>
        <w:tabs>
          <w:tab w:val="left" w:pos="534"/>
        </w:tabs>
        <w:spacing w:before="71" w:after="0" w:line="240" w:lineRule="auto"/>
        <w:ind w:left="534" w:right="0" w:hanging="323"/>
        <w:jc w:val="left"/>
      </w:pPr>
      <w:bookmarkStart w:id="0" w:name="A. INTRODUCTION"/>
      <w:bookmarkEnd w:id="0"/>
      <w:bookmarkStart w:id="1" w:name="_bookmark0"/>
      <w:bookmarkEnd w:id="1"/>
      <w:r>
        <w:rPr>
          <w:spacing w:val="-2"/>
        </w:rPr>
        <w:t>INTRODUCTION</w:t>
      </w:r>
    </w:p>
    <w:p>
      <w:pPr>
        <w:pStyle w:val="BodyText"/>
        <w:spacing w:before="214" w:line="252" w:lineRule="auto"/>
        <w:ind w:left="360" w:right="664"/>
      </w:pPr>
      <w:r>
        <w:t>The Part C Technical Specifications are a more detailed description than the Part C Plan Reporting Requirements, which is largely a description of the data elements. The Part C Reporting</w:t>
      </w:r>
      <w:r>
        <w:rPr>
          <w:spacing w:val="-3"/>
        </w:rPr>
        <w:t xml:space="preserve"> </w:t>
      </w:r>
      <w:r>
        <w:t>Requirements</w:t>
      </w:r>
      <w:r>
        <w:rPr>
          <w:spacing w:val="-5"/>
        </w:rPr>
        <w:t xml:space="preserve"> </w:t>
      </w:r>
      <w:r>
        <w:t>are</w:t>
      </w:r>
      <w:r>
        <w:rPr>
          <w:spacing w:val="-4"/>
        </w:rPr>
        <w:t xml:space="preserve"> </w:t>
      </w:r>
      <w:r>
        <w:t>subject</w:t>
      </w:r>
      <w:r>
        <w:rPr>
          <w:spacing w:val="-6"/>
        </w:rPr>
        <w:t xml:space="preserve"> </w:t>
      </w:r>
      <w:r>
        <w:t>to</w:t>
      </w:r>
      <w:r>
        <w:rPr>
          <w:spacing w:val="-3"/>
        </w:rPr>
        <w:t xml:space="preserve"> </w:t>
      </w:r>
      <w:r>
        <w:t>OMB</w:t>
      </w:r>
      <w:r>
        <w:rPr>
          <w:spacing w:val="-1"/>
        </w:rPr>
        <w:t xml:space="preserve"> </w:t>
      </w:r>
      <w:r>
        <w:t>review</w:t>
      </w:r>
      <w:r>
        <w:rPr>
          <w:spacing w:val="-1"/>
        </w:rPr>
        <w:t xml:space="preserve"> </w:t>
      </w:r>
      <w:r>
        <w:t>and</w:t>
      </w:r>
      <w:r>
        <w:rPr>
          <w:spacing w:val="-3"/>
        </w:rPr>
        <w:t xml:space="preserve"> </w:t>
      </w:r>
      <w:r>
        <w:t>approval</w:t>
      </w:r>
      <w:r>
        <w:rPr>
          <w:spacing w:val="-6"/>
        </w:rPr>
        <w:t xml:space="preserve"> </w:t>
      </w:r>
      <w:r>
        <w:t>in</w:t>
      </w:r>
      <w:r>
        <w:rPr>
          <w:spacing w:val="-3"/>
        </w:rPr>
        <w:t xml:space="preserve"> </w:t>
      </w:r>
      <w:r>
        <w:t>compliance</w:t>
      </w:r>
      <w:r>
        <w:rPr>
          <w:spacing w:val="-4"/>
        </w:rPr>
        <w:t xml:space="preserve"> </w:t>
      </w:r>
      <w:r>
        <w:t>with</w:t>
      </w:r>
      <w:r>
        <w:rPr>
          <w:spacing w:val="-3"/>
        </w:rPr>
        <w:t xml:space="preserve"> </w:t>
      </w:r>
      <w:r>
        <w:t>the</w:t>
      </w:r>
      <w:r>
        <w:rPr>
          <w:spacing w:val="-4"/>
        </w:rPr>
        <w:t xml:space="preserve"> </w:t>
      </w:r>
      <w:r>
        <w:t>Paper Reduction</w:t>
      </w:r>
      <w:r>
        <w:rPr>
          <w:spacing w:val="-13"/>
        </w:rPr>
        <w:t xml:space="preserve"> </w:t>
      </w:r>
      <w:r>
        <w:t>Act</w:t>
      </w:r>
      <w:r>
        <w:rPr>
          <w:spacing w:val="-3"/>
        </w:rPr>
        <w:t xml:space="preserve"> </w:t>
      </w:r>
      <w:r>
        <w:t>of</w:t>
      </w:r>
      <w:r>
        <w:rPr>
          <w:spacing w:val="-2"/>
        </w:rPr>
        <w:t xml:space="preserve"> </w:t>
      </w:r>
      <w:r>
        <w:t>1995, and</w:t>
      </w:r>
      <w:r>
        <w:rPr>
          <w:spacing w:val="-7"/>
        </w:rPr>
        <w:t xml:space="preserve"> </w:t>
      </w:r>
      <w:r>
        <w:t>its</w:t>
      </w:r>
      <w:r>
        <w:rPr>
          <w:spacing w:val="-2"/>
        </w:rPr>
        <w:t xml:space="preserve"> </w:t>
      </w:r>
      <w:r>
        <w:t>OMB control</w:t>
      </w:r>
      <w:r>
        <w:rPr>
          <w:spacing w:val="-3"/>
        </w:rPr>
        <w:t xml:space="preserve"> </w:t>
      </w:r>
      <w:r>
        <w:t>number</w:t>
      </w:r>
      <w:r>
        <w:rPr>
          <w:spacing w:val="-2"/>
        </w:rPr>
        <w:t xml:space="preserve"> </w:t>
      </w:r>
      <w:r>
        <w:t>is</w:t>
      </w:r>
      <w:r>
        <w:rPr>
          <w:spacing w:val="-2"/>
        </w:rPr>
        <w:t xml:space="preserve"> </w:t>
      </w:r>
      <w:r>
        <w:t>0938-1054.</w:t>
      </w:r>
      <w:r>
        <w:rPr>
          <w:spacing w:val="-3"/>
        </w:rPr>
        <w:t xml:space="preserve"> </w:t>
      </w:r>
      <w:r>
        <w:t>This</w:t>
      </w:r>
      <w:r>
        <w:rPr>
          <w:spacing w:val="-2"/>
        </w:rPr>
        <w:t xml:space="preserve"> </w:t>
      </w:r>
      <w:r>
        <w:t>document</w:t>
      </w:r>
      <w:r>
        <w:rPr>
          <w:spacing w:val="-3"/>
        </w:rPr>
        <w:t xml:space="preserve"> </w:t>
      </w:r>
      <w:r>
        <w:t>and the</w:t>
      </w:r>
      <w:r>
        <w:rPr>
          <w:spacing w:val="-1"/>
        </w:rPr>
        <w:t xml:space="preserve"> </w:t>
      </w:r>
      <w:r>
        <w:t xml:space="preserve">Part C Reporting Requirements are located on the CMS website: </w:t>
      </w:r>
      <w:hyperlink r:id="rId5">
        <w:r>
          <w:rPr>
            <w:color w:val="0000FF"/>
            <w:spacing w:val="-2"/>
            <w:u w:val="single" w:color="0000FF"/>
          </w:rPr>
          <w:t>https://www.cms.gov/Medicare/Health-Plans/HealthPlansGenInfo/ReportingRequirements</w:t>
        </w:r>
      </w:hyperlink>
      <w:hyperlink r:id="rId5">
        <w:r>
          <w:rPr>
            <w:spacing w:val="-2"/>
            <w:u w:val="none"/>
          </w:rPr>
          <w:t>.</w:t>
        </w:r>
      </w:hyperlink>
    </w:p>
    <w:p>
      <w:pPr>
        <w:pStyle w:val="BodyText"/>
        <w:spacing w:before="224" w:line="249" w:lineRule="auto"/>
        <w:ind w:left="360" w:right="508"/>
      </w:pPr>
      <w:r>
        <w:t>The technical specifications supplement the Part C Plan Reporting Requirements, and do not change, alter, or</w:t>
      </w:r>
      <w:r>
        <w:rPr>
          <w:spacing w:val="-6"/>
        </w:rPr>
        <w:t xml:space="preserve"> </w:t>
      </w:r>
      <w:r>
        <w:t>add</w:t>
      </w:r>
      <w:r>
        <w:rPr>
          <w:spacing w:val="-4"/>
        </w:rPr>
        <w:t xml:space="preserve"> </w:t>
      </w:r>
      <w:r>
        <w:t>to</w:t>
      </w:r>
      <w:r>
        <w:rPr>
          <w:spacing w:val="-4"/>
        </w:rPr>
        <w:t xml:space="preserve"> </w:t>
      </w:r>
      <w:r>
        <w:t>the</w:t>
      </w:r>
      <w:r>
        <w:rPr>
          <w:spacing w:val="-5"/>
        </w:rPr>
        <w:t xml:space="preserve"> </w:t>
      </w:r>
      <w:r>
        <w:t>data</w:t>
      </w:r>
      <w:r>
        <w:rPr>
          <w:spacing w:val="-5"/>
        </w:rPr>
        <w:t xml:space="preserve"> </w:t>
      </w:r>
      <w:r>
        <w:t>collection</w:t>
      </w:r>
      <w:r>
        <w:rPr>
          <w:spacing w:val="-4"/>
        </w:rPr>
        <w:t xml:space="preserve"> </w:t>
      </w:r>
      <w:r>
        <w:t>described</w:t>
      </w:r>
      <w:r>
        <w:rPr>
          <w:spacing w:val="-4"/>
        </w:rPr>
        <w:t xml:space="preserve"> </w:t>
      </w:r>
      <w:r>
        <w:t>above.</w:t>
      </w:r>
      <w:r>
        <w:rPr>
          <w:spacing w:val="-7"/>
        </w:rPr>
        <w:t xml:space="preserve"> </w:t>
      </w:r>
      <w:r>
        <w:t>The</w:t>
      </w:r>
      <w:r>
        <w:rPr>
          <w:spacing w:val="-5"/>
        </w:rPr>
        <w:t xml:space="preserve"> </w:t>
      </w:r>
      <w:r>
        <w:t>technical</w:t>
      </w:r>
      <w:r>
        <w:rPr>
          <w:spacing w:val="-7"/>
        </w:rPr>
        <w:t xml:space="preserve"> </w:t>
      </w:r>
      <w:r>
        <w:t>specifications</w:t>
      </w:r>
      <w:r>
        <w:rPr>
          <w:spacing w:val="-6"/>
        </w:rPr>
        <w:t xml:space="preserve"> </w:t>
      </w:r>
      <w:r>
        <w:t>serve</w:t>
      </w:r>
      <w:r>
        <w:rPr>
          <w:spacing w:val="-5"/>
        </w:rPr>
        <w:t xml:space="preserve"> </w:t>
      </w:r>
      <w:r>
        <w:t>to further</w:t>
      </w:r>
      <w:r>
        <w:rPr>
          <w:spacing w:val="-1"/>
        </w:rPr>
        <w:t xml:space="preserve"> </w:t>
      </w:r>
      <w:r>
        <w:t>define data elements</w:t>
      </w:r>
      <w:r>
        <w:rPr>
          <w:spacing w:val="-1"/>
        </w:rPr>
        <w:t xml:space="preserve"> </w:t>
      </w:r>
      <w:r>
        <w:t>and alert</w:t>
      </w:r>
      <w:r>
        <w:rPr>
          <w:spacing w:val="-2"/>
        </w:rPr>
        <w:t xml:space="preserve"> </w:t>
      </w:r>
      <w:r>
        <w:t>plans</w:t>
      </w:r>
      <w:r>
        <w:rPr>
          <w:spacing w:val="-1"/>
        </w:rPr>
        <w:t xml:space="preserve"> </w:t>
      </w:r>
      <w:r>
        <w:t>on how CMS</w:t>
      </w:r>
      <w:r>
        <w:rPr>
          <w:spacing w:val="-5"/>
        </w:rPr>
        <w:t xml:space="preserve"> </w:t>
      </w:r>
      <w:r>
        <w:t>will</w:t>
      </w:r>
      <w:r>
        <w:rPr>
          <w:spacing w:val="-2"/>
        </w:rPr>
        <w:t xml:space="preserve"> </w:t>
      </w:r>
      <w:r>
        <w:t>review and analyze the data.</w:t>
      </w:r>
      <w:r>
        <w:rPr>
          <w:spacing w:val="-2"/>
        </w:rPr>
        <w:t xml:space="preserve"> </w:t>
      </w:r>
      <w:r>
        <w:t>This technical guidance helps assure that organizations have a common understanding of the data reported and assists</w:t>
      </w:r>
      <w:r>
        <w:rPr>
          <w:spacing w:val="-1"/>
        </w:rPr>
        <w:t xml:space="preserve"> </w:t>
      </w:r>
      <w:r>
        <w:t>in preparing and submitting datasets</w:t>
      </w:r>
      <w:r>
        <w:rPr>
          <w:spacing w:val="-1"/>
        </w:rPr>
        <w:t xml:space="preserve"> </w:t>
      </w:r>
      <w:r>
        <w:t>to help ensure a high level</w:t>
      </w:r>
      <w:r>
        <w:rPr>
          <w:spacing w:val="-2"/>
        </w:rPr>
        <w:t xml:space="preserve"> </w:t>
      </w:r>
      <w:r>
        <w:t>of</w:t>
      </w:r>
      <w:r>
        <w:rPr>
          <w:spacing w:val="-1"/>
        </w:rPr>
        <w:t xml:space="preserve"> </w:t>
      </w:r>
      <w:r>
        <w:t>accuracy in the data reported to CMS, thereby reducing the need to correct and resubmit data.</w:t>
      </w:r>
    </w:p>
    <w:p>
      <w:pPr>
        <w:pStyle w:val="BodyText"/>
        <w:spacing w:before="247" w:line="249" w:lineRule="auto"/>
        <w:ind w:left="360" w:right="508"/>
      </w:pPr>
      <w:r>
        <w:t>This document</w:t>
      </w:r>
      <w:r>
        <w:rPr>
          <w:spacing w:val="-1"/>
        </w:rPr>
        <w:t xml:space="preserve"> </w:t>
      </w:r>
      <w:r>
        <w:t>also lists reporting timeframes and required levels of reporting. Plans will</w:t>
      </w:r>
      <w:r>
        <w:rPr>
          <w:spacing w:val="-1"/>
        </w:rPr>
        <w:t xml:space="preserve"> </w:t>
      </w:r>
      <w:r>
        <w:t>report data elements at the Plan Benefit Package (PBP) level or the individual Contract level, as identified</w:t>
      </w:r>
      <w:r>
        <w:rPr>
          <w:spacing w:val="-3"/>
        </w:rPr>
        <w:t xml:space="preserve"> </w:t>
      </w:r>
      <w:r>
        <w:t>in</w:t>
      </w:r>
      <w:r>
        <w:rPr>
          <w:spacing w:val="-3"/>
        </w:rPr>
        <w:t xml:space="preserve"> </w:t>
      </w:r>
      <w:r>
        <w:t>the</w:t>
      </w:r>
      <w:r>
        <w:rPr>
          <w:spacing w:val="-4"/>
        </w:rPr>
        <w:t xml:space="preserve"> </w:t>
      </w:r>
      <w:r>
        <w:t>chart</w:t>
      </w:r>
      <w:r>
        <w:rPr>
          <w:spacing w:val="-6"/>
        </w:rPr>
        <w:t xml:space="preserve"> </w:t>
      </w:r>
      <w:r>
        <w:t>below.</w:t>
      </w:r>
      <w:r>
        <w:rPr>
          <w:spacing w:val="-6"/>
        </w:rPr>
        <w:t xml:space="preserve"> </w:t>
      </w:r>
      <w:r>
        <w:t>These</w:t>
      </w:r>
      <w:r>
        <w:rPr>
          <w:spacing w:val="-4"/>
        </w:rPr>
        <w:t xml:space="preserve"> </w:t>
      </w:r>
      <w:r>
        <w:t>requirements</w:t>
      </w:r>
      <w:r>
        <w:rPr>
          <w:spacing w:val="-5"/>
        </w:rPr>
        <w:t xml:space="preserve"> </w:t>
      </w:r>
      <w:r>
        <w:t>are</w:t>
      </w:r>
      <w:r>
        <w:rPr>
          <w:spacing w:val="-4"/>
        </w:rPr>
        <w:t xml:space="preserve"> </w:t>
      </w:r>
      <w:r>
        <w:t>subject</w:t>
      </w:r>
      <w:r>
        <w:rPr>
          <w:spacing w:val="-6"/>
        </w:rPr>
        <w:t xml:space="preserve"> </w:t>
      </w:r>
      <w:r>
        <w:t>to</w:t>
      </w:r>
      <w:r>
        <w:rPr>
          <w:spacing w:val="-3"/>
        </w:rPr>
        <w:t xml:space="preserve"> </w:t>
      </w:r>
      <w:r>
        <w:t>change</w:t>
      </w:r>
      <w:r>
        <w:rPr>
          <w:spacing w:val="-4"/>
        </w:rPr>
        <w:t xml:space="preserve"> </w:t>
      </w:r>
      <w:r>
        <w:t>at</w:t>
      </w:r>
      <w:r>
        <w:rPr>
          <w:spacing w:val="-6"/>
        </w:rPr>
        <w:t xml:space="preserve"> </w:t>
      </w:r>
      <w:r>
        <w:t>the</w:t>
      </w:r>
      <w:r>
        <w:rPr>
          <w:spacing w:val="-4"/>
        </w:rPr>
        <w:t xml:space="preserve"> </w:t>
      </w:r>
      <w:r>
        <w:t>discretion</w:t>
      </w:r>
      <w:r>
        <w:rPr>
          <w:spacing w:val="-3"/>
        </w:rPr>
        <w:t xml:space="preserve"> </w:t>
      </w:r>
      <w:r>
        <w:t>of</w:t>
      </w:r>
      <w:r>
        <w:rPr>
          <w:spacing w:val="-5"/>
        </w:rPr>
        <w:t xml:space="preserve"> </w:t>
      </w:r>
      <w:r>
        <w:t>CMS.</w:t>
      </w:r>
    </w:p>
    <w:p>
      <w:pPr>
        <w:spacing w:after="0" w:line="249" w:lineRule="auto"/>
        <w:sectPr>
          <w:pgSz w:w="12240" w:h="15840"/>
          <w:pgMar w:top="1380" w:right="960" w:bottom="1000" w:left="1080" w:header="0" w:footer="804"/>
          <w:cols w:space="720"/>
        </w:sectPr>
      </w:pPr>
    </w:p>
    <w:p>
      <w:pPr>
        <w:pStyle w:val="Heading1"/>
        <w:numPr>
          <w:ilvl w:val="0"/>
          <w:numId w:val="12"/>
        </w:numPr>
        <w:tabs>
          <w:tab w:val="left" w:pos="520"/>
        </w:tabs>
        <w:spacing w:before="71" w:after="0" w:line="240" w:lineRule="auto"/>
        <w:ind w:left="520" w:right="0" w:hanging="309"/>
        <w:jc w:val="left"/>
      </w:pPr>
      <w:bookmarkStart w:id="2" w:name="B. GENERAL INFORMATION"/>
      <w:bookmarkEnd w:id="2"/>
      <w:bookmarkStart w:id="3" w:name="_bookmark1"/>
      <w:bookmarkEnd w:id="3"/>
      <w:r>
        <w:rPr>
          <w:spacing w:val="-2"/>
        </w:rPr>
        <w:t>GENERAL</w:t>
      </w:r>
      <w:r>
        <w:rPr>
          <w:spacing w:val="-5"/>
        </w:rPr>
        <w:t xml:space="preserve"> </w:t>
      </w:r>
      <w:r>
        <w:rPr>
          <w:spacing w:val="-2"/>
        </w:rPr>
        <w:t>INFORMATION</w:t>
      </w:r>
    </w:p>
    <w:p>
      <w:pPr>
        <w:spacing w:before="214"/>
        <w:ind w:left="367" w:right="0" w:firstLine="0"/>
        <w:jc w:val="both"/>
        <w:rPr>
          <w:b/>
          <w:sz w:val="24"/>
        </w:rPr>
      </w:pPr>
      <w:bookmarkStart w:id="4" w:name="Level of data reported"/>
      <w:bookmarkEnd w:id="4"/>
      <w:r>
        <w:rPr>
          <w:b/>
          <w:sz w:val="24"/>
          <w:u w:val="single"/>
        </w:rPr>
        <w:t>Level</w:t>
      </w:r>
      <w:r>
        <w:rPr>
          <w:b/>
          <w:spacing w:val="-1"/>
          <w:sz w:val="24"/>
          <w:u w:val="single"/>
        </w:rPr>
        <w:t xml:space="preserve"> </w:t>
      </w:r>
      <w:r>
        <w:rPr>
          <w:b/>
          <w:sz w:val="24"/>
          <w:u w:val="single"/>
        </w:rPr>
        <w:t>of data</w:t>
      </w:r>
      <w:r>
        <w:rPr>
          <w:b/>
          <w:spacing w:val="2"/>
          <w:sz w:val="24"/>
          <w:u w:val="single"/>
        </w:rPr>
        <w:t xml:space="preserve"> </w:t>
      </w:r>
      <w:r>
        <w:rPr>
          <w:b/>
          <w:spacing w:val="-2"/>
          <w:sz w:val="24"/>
          <w:u w:val="single"/>
        </w:rPr>
        <w:t>reported</w:t>
      </w:r>
    </w:p>
    <w:p>
      <w:pPr>
        <w:pStyle w:val="BodyText"/>
        <w:spacing w:before="239" w:after="6" w:line="249" w:lineRule="auto"/>
        <w:ind w:left="360" w:right="518"/>
        <w:jc w:val="both"/>
      </w:pPr>
      <w:r>
        <w:t>Contract-level</w:t>
      </w:r>
      <w:r>
        <w:rPr>
          <w:spacing w:val="-6"/>
        </w:rPr>
        <w:t xml:space="preserve"> </w:t>
      </w:r>
      <w:r>
        <w:t>reporting</w:t>
      </w:r>
      <w:r>
        <w:rPr>
          <w:spacing w:val="-3"/>
        </w:rPr>
        <w:t xml:space="preserve"> </w:t>
      </w:r>
      <w:r>
        <w:t>indicates</w:t>
      </w:r>
      <w:r>
        <w:rPr>
          <w:spacing w:val="-5"/>
        </w:rPr>
        <w:t xml:space="preserve"> </w:t>
      </w:r>
      <w:r>
        <w:t>data</w:t>
      </w:r>
      <w:r>
        <w:rPr>
          <w:spacing w:val="-4"/>
        </w:rPr>
        <w:t xml:space="preserve"> </w:t>
      </w:r>
      <w:r>
        <w:t>should</w:t>
      </w:r>
      <w:r>
        <w:rPr>
          <w:spacing w:val="-3"/>
        </w:rPr>
        <w:t xml:space="preserve"> </w:t>
      </w:r>
      <w:r>
        <w:t>be</w:t>
      </w:r>
      <w:r>
        <w:rPr>
          <w:spacing w:val="-4"/>
        </w:rPr>
        <w:t xml:space="preserve"> </w:t>
      </w:r>
      <w:r>
        <w:t>entered</w:t>
      </w:r>
      <w:r>
        <w:rPr>
          <w:spacing w:val="-3"/>
        </w:rPr>
        <w:t xml:space="preserve"> </w:t>
      </w:r>
      <w:r>
        <w:t>at</w:t>
      </w:r>
      <w:r>
        <w:rPr>
          <w:spacing w:val="-6"/>
        </w:rPr>
        <w:t xml:space="preserve"> </w:t>
      </w:r>
      <w:r>
        <w:t>the</w:t>
      </w:r>
      <w:r>
        <w:rPr>
          <w:spacing w:val="-4"/>
        </w:rPr>
        <w:t xml:space="preserve"> </w:t>
      </w:r>
      <w:r>
        <w:t>H#. Plan-level</w:t>
      </w:r>
      <w:r>
        <w:rPr>
          <w:spacing w:val="-6"/>
        </w:rPr>
        <w:t xml:space="preserve"> </w:t>
      </w:r>
      <w:r>
        <w:t>reporting</w:t>
      </w:r>
      <w:r>
        <w:rPr>
          <w:spacing w:val="-3"/>
        </w:rPr>
        <w:t xml:space="preserve"> </w:t>
      </w:r>
      <w:r>
        <w:t>indicates data should be entered at</w:t>
      </w:r>
      <w:r>
        <w:rPr>
          <w:spacing w:val="-2"/>
        </w:rPr>
        <w:t xml:space="preserve"> </w:t>
      </w:r>
      <w:r>
        <w:t>the PBP</w:t>
      </w:r>
      <w:r>
        <w:rPr>
          <w:spacing w:val="-5"/>
        </w:rPr>
        <w:t xml:space="preserve"> </w:t>
      </w:r>
      <w:r>
        <w:t>level, (e.g., Plan 001</w:t>
      </w:r>
      <w:r>
        <w:rPr>
          <w:spacing w:val="-6"/>
        </w:rPr>
        <w:t xml:space="preserve"> </w:t>
      </w:r>
      <w:r>
        <w:t>for</w:t>
      </w:r>
      <w:r>
        <w:rPr>
          <w:spacing w:val="-1"/>
        </w:rPr>
        <w:t xml:space="preserve"> </w:t>
      </w:r>
      <w:r>
        <w:t>contract</w:t>
      </w:r>
      <w:r>
        <w:rPr>
          <w:spacing w:val="-2"/>
        </w:rPr>
        <w:t xml:space="preserve"> </w:t>
      </w:r>
      <w:r>
        <w:t>H#, R#, S#, or</w:t>
      </w:r>
      <w:r>
        <w:rPr>
          <w:spacing w:val="-1"/>
        </w:rPr>
        <w:t xml:space="preserve"> </w:t>
      </w:r>
      <w:r>
        <w:t>E). Plan-level reporting is necessary to conduct appropriate oversight and monitoring of some areas.</w:t>
      </w:r>
    </w:p>
    <w:tbl>
      <w:tblPr>
        <w:tblStyle w:val="TableNormal"/>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5"/>
        <w:gridCol w:w="3734"/>
        <w:gridCol w:w="2442"/>
        <w:gridCol w:w="1800"/>
      </w:tblGrid>
      <w:tr>
        <w:tblPrEx>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87"/>
          <w:jc w:val="left"/>
        </w:trPr>
        <w:tc>
          <w:tcPr>
            <w:tcW w:w="1285" w:type="dxa"/>
          </w:tcPr>
          <w:p>
            <w:pPr>
              <w:pStyle w:val="TableParagraph"/>
              <w:spacing w:before="49" w:line="256" w:lineRule="auto"/>
              <w:ind w:left="213" w:right="200"/>
              <w:rPr>
                <w:b/>
                <w:sz w:val="24"/>
              </w:rPr>
            </w:pPr>
            <w:r>
              <w:rPr>
                <w:b/>
                <w:spacing w:val="-2"/>
                <w:sz w:val="24"/>
              </w:rPr>
              <w:t>Section Number</w:t>
            </w:r>
          </w:p>
        </w:tc>
        <w:tc>
          <w:tcPr>
            <w:tcW w:w="3734" w:type="dxa"/>
          </w:tcPr>
          <w:p>
            <w:pPr>
              <w:pStyle w:val="TableParagraph"/>
              <w:spacing w:before="268"/>
              <w:ind w:left="213"/>
              <w:rPr>
                <w:b/>
                <w:sz w:val="24"/>
              </w:rPr>
            </w:pPr>
            <w:r>
              <w:rPr>
                <w:b/>
                <w:sz w:val="24"/>
              </w:rPr>
              <w:t>Section</w:t>
            </w:r>
            <w:r>
              <w:rPr>
                <w:b/>
                <w:spacing w:val="-5"/>
                <w:sz w:val="24"/>
              </w:rPr>
              <w:t xml:space="preserve"> </w:t>
            </w:r>
            <w:r>
              <w:rPr>
                <w:b/>
                <w:spacing w:val="-2"/>
                <w:sz w:val="24"/>
              </w:rPr>
              <w:t>Description</w:t>
            </w:r>
          </w:p>
        </w:tc>
        <w:tc>
          <w:tcPr>
            <w:tcW w:w="2442" w:type="dxa"/>
          </w:tcPr>
          <w:p>
            <w:pPr>
              <w:pStyle w:val="TableParagraph"/>
              <w:spacing w:before="268"/>
              <w:ind w:left="213"/>
              <w:rPr>
                <w:b/>
                <w:sz w:val="24"/>
              </w:rPr>
            </w:pPr>
            <w:r>
              <w:rPr>
                <w:b/>
                <w:sz w:val="24"/>
              </w:rPr>
              <w:t>Reporting</w:t>
            </w:r>
            <w:r>
              <w:rPr>
                <w:b/>
                <w:spacing w:val="-5"/>
                <w:sz w:val="24"/>
              </w:rPr>
              <w:t xml:space="preserve"> </w:t>
            </w:r>
            <w:r>
              <w:rPr>
                <w:b/>
                <w:spacing w:val="-2"/>
                <w:sz w:val="24"/>
              </w:rPr>
              <w:t>Level</w:t>
            </w:r>
          </w:p>
        </w:tc>
        <w:tc>
          <w:tcPr>
            <w:tcW w:w="1800" w:type="dxa"/>
          </w:tcPr>
          <w:p>
            <w:pPr>
              <w:pStyle w:val="TableParagraph"/>
              <w:spacing w:before="49" w:line="256" w:lineRule="auto"/>
              <w:ind w:left="221" w:right="395"/>
              <w:rPr>
                <w:b/>
                <w:sz w:val="24"/>
              </w:rPr>
            </w:pPr>
            <w:r>
              <w:rPr>
                <w:b/>
                <w:spacing w:val="-2"/>
                <w:sz w:val="24"/>
              </w:rPr>
              <w:t>Submission Method</w:t>
            </w:r>
          </w:p>
        </w:tc>
      </w:tr>
      <w:tr>
        <w:tblPrEx>
          <w:tblW w:w="0" w:type="auto"/>
          <w:jc w:val="left"/>
          <w:tblInd w:w="370" w:type="dxa"/>
          <w:tblLayout w:type="fixed"/>
          <w:tblCellMar>
            <w:top w:w="0" w:type="dxa"/>
            <w:left w:w="0" w:type="dxa"/>
            <w:bottom w:w="0" w:type="dxa"/>
            <w:right w:w="0" w:type="dxa"/>
          </w:tblCellMar>
          <w:tblLook w:val="01E0"/>
        </w:tblPrEx>
        <w:trPr>
          <w:trHeight w:val="505"/>
          <w:jc w:val="left"/>
        </w:trPr>
        <w:tc>
          <w:tcPr>
            <w:tcW w:w="1285" w:type="dxa"/>
          </w:tcPr>
          <w:p>
            <w:pPr>
              <w:pStyle w:val="TableParagraph"/>
              <w:spacing w:before="49"/>
              <w:ind w:left="319"/>
              <w:rPr>
                <w:sz w:val="24"/>
              </w:rPr>
            </w:pPr>
            <w:r>
              <w:rPr>
                <w:spacing w:val="-5"/>
                <w:sz w:val="24"/>
              </w:rPr>
              <w:t>I.</w:t>
            </w:r>
          </w:p>
        </w:tc>
        <w:tc>
          <w:tcPr>
            <w:tcW w:w="3734" w:type="dxa"/>
          </w:tcPr>
          <w:p>
            <w:pPr>
              <w:pStyle w:val="TableParagraph"/>
              <w:spacing w:before="49"/>
              <w:ind w:left="213"/>
              <w:rPr>
                <w:sz w:val="24"/>
              </w:rPr>
            </w:pPr>
            <w:r>
              <w:rPr>
                <w:spacing w:val="-2"/>
                <w:sz w:val="24"/>
              </w:rPr>
              <w:t>Grievances</w:t>
            </w:r>
          </w:p>
        </w:tc>
        <w:tc>
          <w:tcPr>
            <w:tcW w:w="2442" w:type="dxa"/>
          </w:tcPr>
          <w:p>
            <w:pPr>
              <w:pStyle w:val="TableParagraph"/>
              <w:spacing w:before="49"/>
              <w:ind w:left="220"/>
              <w:rPr>
                <w:sz w:val="24"/>
              </w:rPr>
            </w:pPr>
            <w:r>
              <w:rPr>
                <w:spacing w:val="-2"/>
                <w:sz w:val="24"/>
              </w:rPr>
              <w:t>Contract</w:t>
            </w:r>
          </w:p>
        </w:tc>
        <w:tc>
          <w:tcPr>
            <w:tcW w:w="1800" w:type="dxa"/>
          </w:tcPr>
          <w:p>
            <w:pPr>
              <w:pStyle w:val="TableParagraph"/>
              <w:spacing w:before="49"/>
              <w:ind w:left="228"/>
              <w:rPr>
                <w:sz w:val="24"/>
              </w:rPr>
            </w:pPr>
            <w:r>
              <w:rPr>
                <w:spacing w:val="-2"/>
                <w:sz w:val="24"/>
              </w:rPr>
              <w:t>Upload</w:t>
            </w:r>
          </w:p>
        </w:tc>
      </w:tr>
      <w:tr>
        <w:tblPrEx>
          <w:tblW w:w="0" w:type="auto"/>
          <w:jc w:val="left"/>
          <w:tblInd w:w="370" w:type="dxa"/>
          <w:tblLayout w:type="fixed"/>
          <w:tblCellMar>
            <w:top w:w="0" w:type="dxa"/>
            <w:left w:w="0" w:type="dxa"/>
            <w:bottom w:w="0" w:type="dxa"/>
            <w:right w:w="0" w:type="dxa"/>
          </w:tblCellMar>
          <w:tblLook w:val="01E0"/>
        </w:tblPrEx>
        <w:trPr>
          <w:trHeight w:val="681"/>
          <w:jc w:val="left"/>
        </w:trPr>
        <w:tc>
          <w:tcPr>
            <w:tcW w:w="1285" w:type="dxa"/>
          </w:tcPr>
          <w:p>
            <w:pPr>
              <w:pStyle w:val="TableParagraph"/>
              <w:spacing w:before="49"/>
              <w:ind w:left="319"/>
              <w:rPr>
                <w:sz w:val="24"/>
              </w:rPr>
            </w:pPr>
            <w:r>
              <w:rPr>
                <w:spacing w:val="-5"/>
                <w:sz w:val="24"/>
              </w:rPr>
              <w:t>II.</w:t>
            </w:r>
          </w:p>
        </w:tc>
        <w:tc>
          <w:tcPr>
            <w:tcW w:w="3734" w:type="dxa"/>
          </w:tcPr>
          <w:p>
            <w:pPr>
              <w:pStyle w:val="TableParagraph"/>
              <w:spacing w:before="49" w:line="264" w:lineRule="auto"/>
              <w:ind w:left="213" w:right="300"/>
              <w:rPr>
                <w:sz w:val="24"/>
              </w:rPr>
            </w:pPr>
            <w:r>
              <w:rPr>
                <w:sz w:val="24"/>
              </w:rPr>
              <w:t>Organization/Determinations</w:t>
            </w:r>
            <w:r>
              <w:rPr>
                <w:spacing w:val="-15"/>
                <w:sz w:val="24"/>
              </w:rPr>
              <w:t xml:space="preserve"> </w:t>
            </w:r>
            <w:r>
              <w:rPr>
                <w:sz w:val="24"/>
              </w:rPr>
              <w:t>and Reconsiderations (ODR)</w:t>
            </w:r>
          </w:p>
        </w:tc>
        <w:tc>
          <w:tcPr>
            <w:tcW w:w="2442" w:type="dxa"/>
          </w:tcPr>
          <w:p>
            <w:pPr>
              <w:pStyle w:val="TableParagraph"/>
              <w:spacing w:before="49"/>
              <w:ind w:left="220"/>
              <w:rPr>
                <w:sz w:val="24"/>
              </w:rPr>
            </w:pPr>
            <w:r>
              <w:rPr>
                <w:spacing w:val="-2"/>
                <w:sz w:val="24"/>
              </w:rPr>
              <w:t>Contract</w:t>
            </w:r>
          </w:p>
        </w:tc>
        <w:tc>
          <w:tcPr>
            <w:tcW w:w="1800" w:type="dxa"/>
          </w:tcPr>
          <w:p>
            <w:pPr>
              <w:pStyle w:val="TableParagraph"/>
              <w:spacing w:before="49"/>
              <w:ind w:left="228"/>
              <w:rPr>
                <w:sz w:val="24"/>
              </w:rPr>
            </w:pPr>
            <w:r>
              <w:rPr>
                <w:spacing w:val="-2"/>
                <w:sz w:val="24"/>
              </w:rPr>
              <w:t>Upload</w:t>
            </w:r>
          </w:p>
        </w:tc>
      </w:tr>
      <w:tr>
        <w:tblPrEx>
          <w:tblW w:w="0" w:type="auto"/>
          <w:jc w:val="left"/>
          <w:tblInd w:w="370" w:type="dxa"/>
          <w:tblLayout w:type="fixed"/>
          <w:tblCellMar>
            <w:top w:w="0" w:type="dxa"/>
            <w:left w:w="0" w:type="dxa"/>
            <w:bottom w:w="0" w:type="dxa"/>
            <w:right w:w="0" w:type="dxa"/>
          </w:tblCellMar>
          <w:tblLook w:val="01E0"/>
        </w:tblPrEx>
        <w:trPr>
          <w:trHeight w:val="942"/>
          <w:jc w:val="left"/>
        </w:trPr>
        <w:tc>
          <w:tcPr>
            <w:tcW w:w="1285" w:type="dxa"/>
          </w:tcPr>
          <w:p>
            <w:pPr>
              <w:pStyle w:val="TableParagraph"/>
              <w:spacing w:before="49"/>
              <w:ind w:left="319"/>
              <w:rPr>
                <w:sz w:val="24"/>
              </w:rPr>
            </w:pPr>
            <w:r>
              <w:rPr>
                <w:spacing w:val="-4"/>
                <w:sz w:val="24"/>
              </w:rPr>
              <w:t>III.</w:t>
            </w:r>
          </w:p>
        </w:tc>
        <w:tc>
          <w:tcPr>
            <w:tcW w:w="3734" w:type="dxa"/>
          </w:tcPr>
          <w:p>
            <w:pPr>
              <w:pStyle w:val="TableParagraph"/>
              <w:spacing w:before="49"/>
              <w:ind w:left="213"/>
              <w:rPr>
                <w:sz w:val="24"/>
              </w:rPr>
            </w:pPr>
            <w:r>
              <w:rPr>
                <w:sz w:val="24"/>
              </w:rPr>
              <w:t>Employer</w:t>
            </w:r>
            <w:r>
              <w:rPr>
                <w:spacing w:val="-3"/>
                <w:sz w:val="24"/>
              </w:rPr>
              <w:t xml:space="preserve"> </w:t>
            </w:r>
            <w:r>
              <w:rPr>
                <w:sz w:val="24"/>
              </w:rPr>
              <w:t>Group</w:t>
            </w:r>
            <w:r>
              <w:rPr>
                <w:spacing w:val="-1"/>
                <w:sz w:val="24"/>
              </w:rPr>
              <w:t xml:space="preserve"> </w:t>
            </w:r>
            <w:r>
              <w:rPr>
                <w:spacing w:val="-4"/>
                <w:sz w:val="24"/>
              </w:rPr>
              <w:t>Plans</w:t>
            </w:r>
          </w:p>
        </w:tc>
        <w:tc>
          <w:tcPr>
            <w:tcW w:w="2442" w:type="dxa"/>
          </w:tcPr>
          <w:p>
            <w:pPr>
              <w:pStyle w:val="TableParagraph"/>
              <w:spacing w:before="49" w:line="256" w:lineRule="auto"/>
              <w:ind w:left="220"/>
              <w:rPr>
                <w:sz w:val="24"/>
              </w:rPr>
            </w:pPr>
            <w:r>
              <w:rPr>
                <w:sz w:val="24"/>
              </w:rPr>
              <w:t>Contract</w:t>
            </w:r>
            <w:r>
              <w:rPr>
                <w:spacing w:val="-15"/>
                <w:sz w:val="24"/>
              </w:rPr>
              <w:t xml:space="preserve"> </w:t>
            </w:r>
            <w:r>
              <w:rPr>
                <w:sz w:val="24"/>
              </w:rPr>
              <w:t>(each</w:t>
            </w:r>
            <w:r>
              <w:rPr>
                <w:spacing w:val="-15"/>
                <w:sz w:val="24"/>
              </w:rPr>
              <w:t xml:space="preserve"> </w:t>
            </w:r>
            <w:r>
              <w:rPr>
                <w:sz w:val="24"/>
              </w:rPr>
              <w:t>plan within a contract)</w:t>
            </w:r>
          </w:p>
        </w:tc>
        <w:tc>
          <w:tcPr>
            <w:tcW w:w="1800" w:type="dxa"/>
          </w:tcPr>
          <w:p>
            <w:pPr>
              <w:pStyle w:val="TableParagraph"/>
              <w:spacing w:before="49"/>
              <w:ind w:left="228"/>
              <w:rPr>
                <w:sz w:val="24"/>
              </w:rPr>
            </w:pPr>
            <w:r>
              <w:rPr>
                <w:spacing w:val="-2"/>
                <w:sz w:val="24"/>
              </w:rPr>
              <w:t>Upload</w:t>
            </w:r>
          </w:p>
        </w:tc>
      </w:tr>
      <w:tr>
        <w:tblPrEx>
          <w:tblW w:w="0" w:type="auto"/>
          <w:jc w:val="left"/>
          <w:tblInd w:w="370" w:type="dxa"/>
          <w:tblLayout w:type="fixed"/>
          <w:tblCellMar>
            <w:top w:w="0" w:type="dxa"/>
            <w:left w:w="0" w:type="dxa"/>
            <w:bottom w:w="0" w:type="dxa"/>
            <w:right w:w="0" w:type="dxa"/>
          </w:tblCellMar>
          <w:tblLook w:val="01E0"/>
        </w:tblPrEx>
        <w:trPr>
          <w:trHeight w:val="801"/>
          <w:jc w:val="left"/>
        </w:trPr>
        <w:tc>
          <w:tcPr>
            <w:tcW w:w="1285" w:type="dxa"/>
          </w:tcPr>
          <w:p>
            <w:pPr>
              <w:pStyle w:val="TableParagraph"/>
              <w:spacing w:before="49"/>
              <w:ind w:left="319"/>
              <w:rPr>
                <w:sz w:val="24"/>
              </w:rPr>
            </w:pPr>
            <w:r>
              <w:rPr>
                <w:spacing w:val="-5"/>
                <w:sz w:val="24"/>
              </w:rPr>
              <w:t>IV.</w:t>
            </w:r>
          </w:p>
        </w:tc>
        <w:tc>
          <w:tcPr>
            <w:tcW w:w="3734" w:type="dxa"/>
          </w:tcPr>
          <w:p>
            <w:pPr>
              <w:pStyle w:val="TableParagraph"/>
              <w:spacing w:before="49" w:line="256" w:lineRule="auto"/>
              <w:ind w:left="213" w:right="508"/>
              <w:rPr>
                <w:sz w:val="24"/>
              </w:rPr>
            </w:pPr>
            <w:r>
              <w:rPr>
                <w:sz w:val="24"/>
              </w:rPr>
              <w:t>Special</w:t>
            </w:r>
            <w:r>
              <w:rPr>
                <w:spacing w:val="-13"/>
                <w:sz w:val="24"/>
              </w:rPr>
              <w:t xml:space="preserve"> </w:t>
            </w:r>
            <w:r>
              <w:rPr>
                <w:sz w:val="24"/>
              </w:rPr>
              <w:t>Needs</w:t>
            </w:r>
            <w:r>
              <w:rPr>
                <w:spacing w:val="-12"/>
                <w:sz w:val="24"/>
              </w:rPr>
              <w:t xml:space="preserve"> </w:t>
            </w:r>
            <w:r>
              <w:rPr>
                <w:sz w:val="24"/>
              </w:rPr>
              <w:t>Plans</w:t>
            </w:r>
            <w:r>
              <w:rPr>
                <w:spacing w:val="-12"/>
                <w:sz w:val="24"/>
              </w:rPr>
              <w:t xml:space="preserve"> </w:t>
            </w:r>
            <w:r>
              <w:rPr>
                <w:sz w:val="24"/>
              </w:rPr>
              <w:t>(SNP) Care Management</w:t>
            </w:r>
          </w:p>
        </w:tc>
        <w:tc>
          <w:tcPr>
            <w:tcW w:w="2442" w:type="dxa"/>
          </w:tcPr>
          <w:p>
            <w:pPr>
              <w:pStyle w:val="TableParagraph"/>
              <w:spacing w:before="49"/>
              <w:ind w:left="220"/>
              <w:rPr>
                <w:sz w:val="24"/>
              </w:rPr>
            </w:pPr>
            <w:r>
              <w:rPr>
                <w:spacing w:val="-4"/>
                <w:sz w:val="24"/>
              </w:rPr>
              <w:t>Plan</w:t>
            </w:r>
          </w:p>
        </w:tc>
        <w:tc>
          <w:tcPr>
            <w:tcW w:w="1800" w:type="dxa"/>
          </w:tcPr>
          <w:p>
            <w:pPr>
              <w:pStyle w:val="TableParagraph"/>
              <w:spacing w:before="49"/>
              <w:ind w:left="228"/>
              <w:rPr>
                <w:sz w:val="24"/>
              </w:rPr>
            </w:pPr>
            <w:r>
              <w:rPr>
                <w:spacing w:val="-2"/>
                <w:sz w:val="24"/>
              </w:rPr>
              <w:t>Upload</w:t>
            </w:r>
          </w:p>
        </w:tc>
      </w:tr>
      <w:tr>
        <w:tblPrEx>
          <w:tblW w:w="0" w:type="auto"/>
          <w:jc w:val="left"/>
          <w:tblInd w:w="370" w:type="dxa"/>
          <w:tblLayout w:type="fixed"/>
          <w:tblCellMar>
            <w:top w:w="0" w:type="dxa"/>
            <w:left w:w="0" w:type="dxa"/>
            <w:bottom w:w="0" w:type="dxa"/>
            <w:right w:w="0" w:type="dxa"/>
          </w:tblCellMar>
          <w:tblLook w:val="01E0"/>
        </w:tblPrEx>
        <w:trPr>
          <w:trHeight w:val="505"/>
          <w:jc w:val="left"/>
        </w:trPr>
        <w:tc>
          <w:tcPr>
            <w:tcW w:w="1285" w:type="dxa"/>
          </w:tcPr>
          <w:p>
            <w:pPr>
              <w:pStyle w:val="TableParagraph"/>
              <w:spacing w:before="49"/>
              <w:ind w:left="319"/>
              <w:rPr>
                <w:sz w:val="24"/>
              </w:rPr>
            </w:pPr>
            <w:r>
              <w:rPr>
                <w:spacing w:val="-5"/>
                <w:sz w:val="24"/>
              </w:rPr>
              <w:t>V.</w:t>
            </w:r>
          </w:p>
        </w:tc>
        <w:tc>
          <w:tcPr>
            <w:tcW w:w="3734" w:type="dxa"/>
          </w:tcPr>
          <w:p>
            <w:pPr>
              <w:pStyle w:val="TableParagraph"/>
              <w:spacing w:before="49"/>
              <w:ind w:left="213"/>
              <w:rPr>
                <w:sz w:val="24"/>
              </w:rPr>
            </w:pPr>
            <w:r>
              <w:rPr>
                <w:spacing w:val="-2"/>
                <w:sz w:val="24"/>
              </w:rPr>
              <w:t>Enrollment/Disenrollment</w:t>
            </w:r>
          </w:p>
        </w:tc>
        <w:tc>
          <w:tcPr>
            <w:tcW w:w="2442" w:type="dxa"/>
          </w:tcPr>
          <w:p>
            <w:pPr>
              <w:pStyle w:val="TableParagraph"/>
              <w:spacing w:before="49"/>
              <w:ind w:left="220"/>
              <w:rPr>
                <w:sz w:val="24"/>
              </w:rPr>
            </w:pPr>
            <w:r>
              <w:rPr>
                <w:spacing w:val="-2"/>
                <w:sz w:val="24"/>
              </w:rPr>
              <w:t>Contract</w:t>
            </w:r>
          </w:p>
        </w:tc>
        <w:tc>
          <w:tcPr>
            <w:tcW w:w="1800" w:type="dxa"/>
          </w:tcPr>
          <w:p>
            <w:pPr>
              <w:pStyle w:val="TableParagraph"/>
              <w:spacing w:before="49"/>
              <w:ind w:left="228"/>
              <w:rPr>
                <w:sz w:val="24"/>
              </w:rPr>
            </w:pPr>
            <w:r>
              <w:rPr>
                <w:spacing w:val="-2"/>
                <w:sz w:val="24"/>
              </w:rPr>
              <w:t>Upload</w:t>
            </w:r>
          </w:p>
        </w:tc>
      </w:tr>
      <w:tr>
        <w:tblPrEx>
          <w:tblW w:w="0" w:type="auto"/>
          <w:jc w:val="left"/>
          <w:tblInd w:w="370" w:type="dxa"/>
          <w:tblLayout w:type="fixed"/>
          <w:tblCellMar>
            <w:top w:w="0" w:type="dxa"/>
            <w:left w:w="0" w:type="dxa"/>
            <w:bottom w:w="0" w:type="dxa"/>
            <w:right w:w="0" w:type="dxa"/>
          </w:tblCellMar>
          <w:tblLook w:val="01E0"/>
        </w:tblPrEx>
        <w:trPr>
          <w:trHeight w:val="505"/>
          <w:jc w:val="left"/>
        </w:trPr>
        <w:tc>
          <w:tcPr>
            <w:tcW w:w="1285" w:type="dxa"/>
          </w:tcPr>
          <w:p>
            <w:pPr>
              <w:pStyle w:val="TableParagraph"/>
              <w:spacing w:before="49"/>
              <w:ind w:left="319"/>
              <w:rPr>
                <w:sz w:val="24"/>
              </w:rPr>
            </w:pPr>
            <w:r>
              <w:rPr>
                <w:spacing w:val="-5"/>
                <w:sz w:val="24"/>
              </w:rPr>
              <w:t>VI.</w:t>
            </w:r>
          </w:p>
        </w:tc>
        <w:tc>
          <w:tcPr>
            <w:tcW w:w="3734" w:type="dxa"/>
          </w:tcPr>
          <w:p>
            <w:pPr>
              <w:pStyle w:val="TableParagraph"/>
              <w:spacing w:before="49"/>
              <w:ind w:left="213"/>
              <w:rPr>
                <w:sz w:val="24"/>
              </w:rPr>
            </w:pPr>
            <w:r>
              <w:rPr>
                <w:sz w:val="24"/>
              </w:rPr>
              <w:t>Rewards</w:t>
            </w:r>
            <w:r>
              <w:rPr>
                <w:spacing w:val="-5"/>
                <w:sz w:val="24"/>
              </w:rPr>
              <w:t xml:space="preserve"> </w:t>
            </w:r>
            <w:r>
              <w:rPr>
                <w:sz w:val="24"/>
              </w:rPr>
              <w:t>and</w:t>
            </w:r>
            <w:r>
              <w:rPr>
                <w:spacing w:val="-2"/>
                <w:sz w:val="24"/>
              </w:rPr>
              <w:t xml:space="preserve"> </w:t>
            </w:r>
            <w:r>
              <w:rPr>
                <w:sz w:val="24"/>
              </w:rPr>
              <w:t>Incentives</w:t>
            </w:r>
            <w:r>
              <w:rPr>
                <w:spacing w:val="-4"/>
                <w:sz w:val="24"/>
              </w:rPr>
              <w:t xml:space="preserve"> </w:t>
            </w:r>
            <w:r>
              <w:rPr>
                <w:spacing w:val="-2"/>
                <w:sz w:val="24"/>
              </w:rPr>
              <w:t>Programs</w:t>
            </w:r>
          </w:p>
        </w:tc>
        <w:tc>
          <w:tcPr>
            <w:tcW w:w="2442" w:type="dxa"/>
          </w:tcPr>
          <w:p>
            <w:pPr>
              <w:pStyle w:val="TableParagraph"/>
              <w:spacing w:before="49"/>
              <w:ind w:left="220"/>
              <w:rPr>
                <w:sz w:val="24"/>
              </w:rPr>
            </w:pPr>
            <w:r>
              <w:rPr>
                <w:spacing w:val="-2"/>
                <w:sz w:val="24"/>
              </w:rPr>
              <w:t>Contract</w:t>
            </w:r>
          </w:p>
        </w:tc>
        <w:tc>
          <w:tcPr>
            <w:tcW w:w="1800" w:type="dxa"/>
          </w:tcPr>
          <w:p>
            <w:pPr>
              <w:pStyle w:val="TableParagraph"/>
              <w:spacing w:before="49"/>
              <w:ind w:left="228"/>
              <w:rPr>
                <w:sz w:val="24"/>
              </w:rPr>
            </w:pPr>
            <w:r>
              <w:rPr>
                <w:spacing w:val="-2"/>
                <w:sz w:val="24"/>
              </w:rPr>
              <w:t>Upload</w:t>
            </w:r>
          </w:p>
        </w:tc>
      </w:tr>
      <w:tr>
        <w:tblPrEx>
          <w:tblW w:w="0" w:type="auto"/>
          <w:jc w:val="left"/>
          <w:tblInd w:w="370" w:type="dxa"/>
          <w:tblLayout w:type="fixed"/>
          <w:tblCellMar>
            <w:top w:w="0" w:type="dxa"/>
            <w:left w:w="0" w:type="dxa"/>
            <w:bottom w:w="0" w:type="dxa"/>
            <w:right w:w="0" w:type="dxa"/>
          </w:tblCellMar>
          <w:tblLook w:val="01E0"/>
        </w:tblPrEx>
        <w:trPr>
          <w:trHeight w:val="632"/>
          <w:jc w:val="left"/>
        </w:trPr>
        <w:tc>
          <w:tcPr>
            <w:tcW w:w="1285" w:type="dxa"/>
          </w:tcPr>
          <w:p>
            <w:pPr>
              <w:pStyle w:val="TableParagraph"/>
              <w:spacing w:before="49"/>
              <w:ind w:left="319"/>
              <w:rPr>
                <w:sz w:val="24"/>
              </w:rPr>
            </w:pPr>
            <w:r>
              <w:rPr>
                <w:spacing w:val="-4"/>
                <w:sz w:val="24"/>
              </w:rPr>
              <w:t>VII.</w:t>
            </w:r>
          </w:p>
        </w:tc>
        <w:tc>
          <w:tcPr>
            <w:tcW w:w="3734" w:type="dxa"/>
          </w:tcPr>
          <w:p>
            <w:pPr>
              <w:pStyle w:val="TableParagraph"/>
              <w:spacing w:before="49"/>
              <w:ind w:left="213"/>
              <w:rPr>
                <w:sz w:val="24"/>
              </w:rPr>
            </w:pPr>
            <w:r>
              <w:rPr>
                <w:sz w:val="24"/>
              </w:rPr>
              <w:t>Payments</w:t>
            </w:r>
            <w:r>
              <w:rPr>
                <w:spacing w:val="-6"/>
                <w:sz w:val="24"/>
              </w:rPr>
              <w:t xml:space="preserve"> </w:t>
            </w:r>
            <w:r>
              <w:rPr>
                <w:sz w:val="24"/>
              </w:rPr>
              <w:t>to</w:t>
            </w:r>
            <w:r>
              <w:rPr>
                <w:spacing w:val="-4"/>
                <w:sz w:val="24"/>
              </w:rPr>
              <w:t xml:space="preserve"> </w:t>
            </w:r>
            <w:r>
              <w:rPr>
                <w:spacing w:val="-2"/>
                <w:sz w:val="24"/>
              </w:rPr>
              <w:t>Providers</w:t>
            </w:r>
          </w:p>
        </w:tc>
        <w:tc>
          <w:tcPr>
            <w:tcW w:w="2442" w:type="dxa"/>
          </w:tcPr>
          <w:p>
            <w:pPr>
              <w:pStyle w:val="TableParagraph"/>
              <w:spacing w:before="49"/>
              <w:ind w:left="220"/>
              <w:rPr>
                <w:sz w:val="24"/>
              </w:rPr>
            </w:pPr>
            <w:r>
              <w:rPr>
                <w:spacing w:val="-2"/>
                <w:sz w:val="24"/>
              </w:rPr>
              <w:t>Contract</w:t>
            </w:r>
          </w:p>
        </w:tc>
        <w:tc>
          <w:tcPr>
            <w:tcW w:w="1800" w:type="dxa"/>
          </w:tcPr>
          <w:p>
            <w:pPr>
              <w:pStyle w:val="TableParagraph"/>
              <w:spacing w:before="49"/>
              <w:ind w:left="228"/>
              <w:rPr>
                <w:sz w:val="24"/>
              </w:rPr>
            </w:pPr>
            <w:r>
              <w:rPr>
                <w:spacing w:val="-2"/>
                <w:sz w:val="24"/>
              </w:rPr>
              <w:t>Upload</w:t>
            </w:r>
          </w:p>
        </w:tc>
      </w:tr>
      <w:tr>
        <w:tblPrEx>
          <w:tblW w:w="0" w:type="auto"/>
          <w:jc w:val="left"/>
          <w:tblInd w:w="370" w:type="dxa"/>
          <w:tblLayout w:type="fixed"/>
          <w:tblCellMar>
            <w:top w:w="0" w:type="dxa"/>
            <w:left w:w="0" w:type="dxa"/>
            <w:bottom w:w="0" w:type="dxa"/>
            <w:right w:w="0" w:type="dxa"/>
          </w:tblCellMar>
          <w:tblLook w:val="01E0"/>
        </w:tblPrEx>
        <w:trPr>
          <w:trHeight w:val="710"/>
          <w:jc w:val="left"/>
        </w:trPr>
        <w:tc>
          <w:tcPr>
            <w:tcW w:w="1285" w:type="dxa"/>
          </w:tcPr>
          <w:p>
            <w:pPr>
              <w:pStyle w:val="TableParagraph"/>
              <w:spacing w:before="49"/>
              <w:ind w:left="319"/>
              <w:rPr>
                <w:sz w:val="24"/>
              </w:rPr>
            </w:pPr>
            <w:r>
              <w:rPr>
                <w:spacing w:val="-2"/>
                <w:sz w:val="24"/>
              </w:rPr>
              <w:t>VIII.</w:t>
            </w:r>
          </w:p>
        </w:tc>
        <w:tc>
          <w:tcPr>
            <w:tcW w:w="3734" w:type="dxa"/>
          </w:tcPr>
          <w:p>
            <w:pPr>
              <w:pStyle w:val="TableParagraph"/>
              <w:tabs>
                <w:tab w:val="left" w:pos="1738"/>
                <w:tab w:val="left" w:pos="2648"/>
              </w:tabs>
              <w:spacing w:before="49" w:line="256" w:lineRule="auto"/>
              <w:ind w:left="213" w:right="49"/>
              <w:rPr>
                <w:sz w:val="24"/>
              </w:rPr>
            </w:pPr>
            <w:r>
              <w:rPr>
                <w:spacing w:val="-2"/>
                <w:sz w:val="24"/>
              </w:rPr>
              <w:t>Supplemental</w:t>
            </w:r>
            <w:r>
              <w:rPr>
                <w:sz w:val="24"/>
              </w:rPr>
              <w:tab/>
            </w:r>
            <w:r>
              <w:rPr>
                <w:spacing w:val="-2"/>
                <w:sz w:val="24"/>
              </w:rPr>
              <w:t>Benefit</w:t>
            </w:r>
            <w:r>
              <w:rPr>
                <w:sz w:val="24"/>
              </w:rPr>
              <w:tab/>
            </w:r>
            <w:r>
              <w:rPr>
                <w:spacing w:val="-2"/>
                <w:sz w:val="24"/>
              </w:rPr>
              <w:t xml:space="preserve">Utilization </w:t>
            </w:r>
            <w:r>
              <w:rPr>
                <w:sz w:val="24"/>
              </w:rPr>
              <w:t>and Costs</w:t>
            </w:r>
          </w:p>
        </w:tc>
        <w:tc>
          <w:tcPr>
            <w:tcW w:w="2442" w:type="dxa"/>
          </w:tcPr>
          <w:p>
            <w:pPr>
              <w:pStyle w:val="TableParagraph"/>
              <w:spacing w:before="49"/>
              <w:ind w:left="220"/>
              <w:rPr>
                <w:sz w:val="24"/>
              </w:rPr>
            </w:pPr>
            <w:r>
              <w:rPr>
                <w:spacing w:val="-4"/>
                <w:sz w:val="24"/>
              </w:rPr>
              <w:t>Plan</w:t>
            </w:r>
          </w:p>
        </w:tc>
        <w:tc>
          <w:tcPr>
            <w:tcW w:w="1800" w:type="dxa"/>
          </w:tcPr>
          <w:p>
            <w:pPr>
              <w:pStyle w:val="TableParagraph"/>
              <w:spacing w:before="49"/>
              <w:ind w:left="228"/>
              <w:rPr>
                <w:sz w:val="24"/>
              </w:rPr>
            </w:pPr>
            <w:r>
              <w:rPr>
                <w:spacing w:val="-2"/>
                <w:sz w:val="24"/>
              </w:rPr>
              <w:t>Upload</w:t>
            </w:r>
          </w:p>
        </w:tc>
      </w:tr>
      <w:tr>
        <w:tblPrEx>
          <w:tblW w:w="0" w:type="auto"/>
          <w:jc w:val="left"/>
          <w:tblInd w:w="370" w:type="dxa"/>
          <w:tblLayout w:type="fixed"/>
          <w:tblCellMar>
            <w:top w:w="0" w:type="dxa"/>
            <w:left w:w="0" w:type="dxa"/>
            <w:bottom w:w="0" w:type="dxa"/>
            <w:right w:w="0" w:type="dxa"/>
          </w:tblCellMar>
          <w:tblLook w:val="01E0"/>
        </w:tblPrEx>
        <w:trPr>
          <w:trHeight w:val="717"/>
          <w:jc w:val="left"/>
        </w:trPr>
        <w:tc>
          <w:tcPr>
            <w:tcW w:w="1285" w:type="dxa"/>
          </w:tcPr>
          <w:p>
            <w:pPr>
              <w:pStyle w:val="TableParagraph"/>
              <w:spacing w:before="49"/>
              <w:ind w:left="319"/>
              <w:rPr>
                <w:sz w:val="24"/>
              </w:rPr>
            </w:pPr>
            <w:r>
              <w:rPr>
                <w:spacing w:val="-5"/>
                <w:sz w:val="24"/>
              </w:rPr>
              <w:t>IX.</w:t>
            </w:r>
          </w:p>
        </w:tc>
        <w:tc>
          <w:tcPr>
            <w:tcW w:w="3734" w:type="dxa"/>
          </w:tcPr>
          <w:p>
            <w:pPr>
              <w:pStyle w:val="TableParagraph"/>
              <w:spacing w:before="49" w:line="256" w:lineRule="auto"/>
              <w:ind w:left="213" w:right="300"/>
              <w:rPr>
                <w:sz w:val="24"/>
              </w:rPr>
            </w:pPr>
            <w:r>
              <w:rPr>
                <w:spacing w:val="-2"/>
                <w:sz w:val="24"/>
              </w:rPr>
              <w:t>D-SNP</w:t>
            </w:r>
            <w:r>
              <w:rPr>
                <w:spacing w:val="-11"/>
                <w:sz w:val="24"/>
              </w:rPr>
              <w:t xml:space="preserve"> </w:t>
            </w:r>
            <w:r>
              <w:rPr>
                <w:spacing w:val="-2"/>
                <w:sz w:val="24"/>
              </w:rPr>
              <w:t>Enrollee</w:t>
            </w:r>
            <w:r>
              <w:rPr>
                <w:spacing w:val="-13"/>
                <w:sz w:val="24"/>
              </w:rPr>
              <w:t xml:space="preserve"> </w:t>
            </w:r>
            <w:r>
              <w:rPr>
                <w:spacing w:val="-2"/>
                <w:sz w:val="24"/>
              </w:rPr>
              <w:t>Advisory Committee</w:t>
            </w:r>
          </w:p>
        </w:tc>
        <w:tc>
          <w:tcPr>
            <w:tcW w:w="2442" w:type="dxa"/>
          </w:tcPr>
          <w:p>
            <w:pPr>
              <w:pStyle w:val="TableParagraph"/>
              <w:spacing w:before="49"/>
              <w:ind w:left="220"/>
              <w:rPr>
                <w:sz w:val="24"/>
              </w:rPr>
            </w:pPr>
            <w:r>
              <w:rPr>
                <w:spacing w:val="-4"/>
                <w:sz w:val="24"/>
              </w:rPr>
              <w:t>Plan</w:t>
            </w:r>
          </w:p>
        </w:tc>
        <w:tc>
          <w:tcPr>
            <w:tcW w:w="1800" w:type="dxa"/>
          </w:tcPr>
          <w:p>
            <w:pPr>
              <w:pStyle w:val="TableParagraph"/>
              <w:spacing w:before="49"/>
              <w:ind w:left="228"/>
              <w:rPr>
                <w:sz w:val="24"/>
              </w:rPr>
            </w:pPr>
            <w:r>
              <w:rPr>
                <w:sz w:val="24"/>
              </w:rPr>
              <w:t xml:space="preserve">Data </w:t>
            </w:r>
            <w:r>
              <w:rPr>
                <w:spacing w:val="-2"/>
                <w:sz w:val="24"/>
              </w:rPr>
              <w:t>Entry</w:t>
            </w:r>
          </w:p>
        </w:tc>
      </w:tr>
      <w:tr>
        <w:tblPrEx>
          <w:tblW w:w="0" w:type="auto"/>
          <w:jc w:val="left"/>
          <w:tblInd w:w="370" w:type="dxa"/>
          <w:tblLayout w:type="fixed"/>
          <w:tblCellMar>
            <w:top w:w="0" w:type="dxa"/>
            <w:left w:w="0" w:type="dxa"/>
            <w:bottom w:w="0" w:type="dxa"/>
            <w:right w:w="0" w:type="dxa"/>
          </w:tblCellMar>
          <w:tblLook w:val="01E0"/>
        </w:tblPrEx>
        <w:trPr>
          <w:trHeight w:val="717"/>
          <w:jc w:val="left"/>
        </w:trPr>
        <w:tc>
          <w:tcPr>
            <w:tcW w:w="1285" w:type="dxa"/>
          </w:tcPr>
          <w:p>
            <w:pPr>
              <w:pStyle w:val="TableParagraph"/>
              <w:spacing w:before="49"/>
              <w:ind w:left="319"/>
              <w:rPr>
                <w:sz w:val="24"/>
              </w:rPr>
            </w:pPr>
            <w:r>
              <w:rPr>
                <w:spacing w:val="-5"/>
                <w:sz w:val="24"/>
              </w:rPr>
              <w:t>X.</w:t>
            </w:r>
          </w:p>
        </w:tc>
        <w:tc>
          <w:tcPr>
            <w:tcW w:w="3734" w:type="dxa"/>
          </w:tcPr>
          <w:p>
            <w:pPr>
              <w:pStyle w:val="TableParagraph"/>
              <w:spacing w:before="49" w:line="256" w:lineRule="auto"/>
              <w:ind w:left="213" w:right="131"/>
              <w:rPr>
                <w:sz w:val="24"/>
              </w:rPr>
            </w:pPr>
            <w:r>
              <w:rPr>
                <w:sz w:val="24"/>
              </w:rPr>
              <w:t>D-SNP</w:t>
            </w:r>
            <w:r>
              <w:rPr>
                <w:spacing w:val="-17"/>
                <w:sz w:val="24"/>
              </w:rPr>
              <w:t xml:space="preserve"> </w:t>
            </w:r>
            <w:r>
              <w:rPr>
                <w:sz w:val="24"/>
              </w:rPr>
              <w:t>Transmission</w:t>
            </w:r>
            <w:r>
              <w:rPr>
                <w:spacing w:val="-15"/>
                <w:sz w:val="24"/>
              </w:rPr>
              <w:t xml:space="preserve"> </w:t>
            </w:r>
            <w:r>
              <w:rPr>
                <w:sz w:val="24"/>
              </w:rPr>
              <w:t>of</w:t>
            </w:r>
            <w:r>
              <w:rPr>
                <w:spacing w:val="-15"/>
                <w:sz w:val="24"/>
              </w:rPr>
              <w:t xml:space="preserve"> </w:t>
            </w:r>
            <w:r>
              <w:rPr>
                <w:sz w:val="24"/>
              </w:rPr>
              <w:t xml:space="preserve">Admission </w:t>
            </w:r>
            <w:r>
              <w:rPr>
                <w:spacing w:val="-2"/>
                <w:sz w:val="24"/>
              </w:rPr>
              <w:t>Notifications</w:t>
            </w:r>
          </w:p>
        </w:tc>
        <w:tc>
          <w:tcPr>
            <w:tcW w:w="2442" w:type="dxa"/>
          </w:tcPr>
          <w:p>
            <w:pPr>
              <w:pStyle w:val="TableParagraph"/>
              <w:spacing w:before="49"/>
              <w:ind w:left="220"/>
              <w:rPr>
                <w:sz w:val="24"/>
              </w:rPr>
            </w:pPr>
            <w:r>
              <w:rPr>
                <w:spacing w:val="-4"/>
                <w:sz w:val="24"/>
              </w:rPr>
              <w:t>Plan</w:t>
            </w:r>
          </w:p>
        </w:tc>
        <w:tc>
          <w:tcPr>
            <w:tcW w:w="1800" w:type="dxa"/>
          </w:tcPr>
          <w:p>
            <w:pPr>
              <w:pStyle w:val="TableParagraph"/>
              <w:spacing w:before="49"/>
              <w:ind w:left="228"/>
              <w:rPr>
                <w:sz w:val="24"/>
              </w:rPr>
            </w:pPr>
            <w:r>
              <w:rPr>
                <w:sz w:val="24"/>
              </w:rPr>
              <w:t xml:space="preserve">Data </w:t>
            </w:r>
            <w:r>
              <w:rPr>
                <w:spacing w:val="-2"/>
                <w:sz w:val="24"/>
              </w:rPr>
              <w:t>Entry</w:t>
            </w:r>
          </w:p>
        </w:tc>
      </w:tr>
    </w:tbl>
    <w:p>
      <w:pPr>
        <w:spacing w:before="3"/>
        <w:ind w:left="458" w:right="0" w:firstLine="0"/>
        <w:jc w:val="both"/>
        <w:rPr>
          <w:b/>
          <w:sz w:val="24"/>
        </w:rPr>
      </w:pPr>
      <w:bookmarkStart w:id="5" w:name="Timely submission of data"/>
      <w:bookmarkEnd w:id="5"/>
      <w:r>
        <w:rPr>
          <w:b/>
          <w:sz w:val="24"/>
          <w:u w:val="single"/>
        </w:rPr>
        <w:t>Timely</w:t>
      </w:r>
      <w:r>
        <w:rPr>
          <w:b/>
          <w:spacing w:val="-6"/>
          <w:sz w:val="24"/>
          <w:u w:val="single"/>
        </w:rPr>
        <w:t xml:space="preserve"> </w:t>
      </w:r>
      <w:r>
        <w:rPr>
          <w:b/>
          <w:sz w:val="24"/>
          <w:u w:val="single"/>
        </w:rPr>
        <w:t>submission</w:t>
      </w:r>
      <w:r>
        <w:rPr>
          <w:b/>
          <w:spacing w:val="-3"/>
          <w:sz w:val="24"/>
          <w:u w:val="single"/>
        </w:rPr>
        <w:t xml:space="preserve"> </w:t>
      </w:r>
      <w:r>
        <w:rPr>
          <w:b/>
          <w:sz w:val="24"/>
          <w:u w:val="single"/>
        </w:rPr>
        <w:t>of</w:t>
      </w:r>
      <w:r>
        <w:rPr>
          <w:b/>
          <w:spacing w:val="-5"/>
          <w:sz w:val="24"/>
          <w:u w:val="single"/>
        </w:rPr>
        <w:t xml:space="preserve"> </w:t>
      </w:r>
      <w:r>
        <w:rPr>
          <w:b/>
          <w:spacing w:val="-4"/>
          <w:sz w:val="24"/>
          <w:u w:val="single"/>
        </w:rPr>
        <w:t>data</w:t>
      </w:r>
    </w:p>
    <w:p>
      <w:pPr>
        <w:pStyle w:val="ListParagraph"/>
        <w:numPr>
          <w:ilvl w:val="1"/>
          <w:numId w:val="12"/>
        </w:numPr>
        <w:tabs>
          <w:tab w:val="left" w:pos="1065"/>
        </w:tabs>
        <w:spacing w:before="267" w:after="0" w:line="249" w:lineRule="auto"/>
        <w:ind w:left="1065" w:right="939" w:hanging="360"/>
        <w:jc w:val="left"/>
        <w:rPr>
          <w:sz w:val="24"/>
        </w:rPr>
      </w:pPr>
      <w:r>
        <w:rPr>
          <w:sz w:val="24"/>
        </w:rPr>
        <w:t>Compliance with the Part C reporting requirements is a contractual obligation of all Medicare</w:t>
      </w:r>
      <w:r>
        <w:rPr>
          <w:spacing w:val="-1"/>
          <w:sz w:val="24"/>
        </w:rPr>
        <w:t xml:space="preserve"> </w:t>
      </w:r>
      <w:r>
        <w:rPr>
          <w:sz w:val="24"/>
        </w:rPr>
        <w:t>Advantage Organization (referred to as “organization” throughout). Compliance requires data be accurate and submitted in a timely manner. Data submissions</w:t>
      </w:r>
      <w:r>
        <w:rPr>
          <w:spacing w:val="-6"/>
          <w:sz w:val="24"/>
        </w:rPr>
        <w:t xml:space="preserve"> </w:t>
      </w:r>
      <w:r>
        <w:rPr>
          <w:sz w:val="24"/>
        </w:rPr>
        <w:t>are</w:t>
      </w:r>
      <w:r>
        <w:rPr>
          <w:spacing w:val="-5"/>
          <w:sz w:val="24"/>
        </w:rPr>
        <w:t xml:space="preserve"> </w:t>
      </w:r>
      <w:r>
        <w:rPr>
          <w:sz w:val="24"/>
        </w:rPr>
        <w:t>due</w:t>
      </w:r>
      <w:r>
        <w:rPr>
          <w:spacing w:val="-5"/>
          <w:sz w:val="24"/>
        </w:rPr>
        <w:t xml:space="preserve"> </w:t>
      </w:r>
      <w:r>
        <w:rPr>
          <w:sz w:val="24"/>
        </w:rPr>
        <w:t>by</w:t>
      </w:r>
      <w:r>
        <w:rPr>
          <w:spacing w:val="-4"/>
          <w:sz w:val="24"/>
        </w:rPr>
        <w:t xml:space="preserve"> </w:t>
      </w:r>
      <w:r>
        <w:rPr>
          <w:sz w:val="24"/>
        </w:rPr>
        <w:t>11:59</w:t>
      </w:r>
      <w:r>
        <w:rPr>
          <w:spacing w:val="-4"/>
          <w:sz w:val="24"/>
        </w:rPr>
        <w:t xml:space="preserve"> </w:t>
      </w:r>
      <w:r>
        <w:rPr>
          <w:sz w:val="24"/>
        </w:rPr>
        <w:t>p.m. Pacific</w:t>
      </w:r>
      <w:r>
        <w:rPr>
          <w:spacing w:val="-11"/>
          <w:sz w:val="24"/>
        </w:rPr>
        <w:t xml:space="preserve"> </w:t>
      </w:r>
      <w:r>
        <w:rPr>
          <w:sz w:val="24"/>
        </w:rPr>
        <w:t>Time</w:t>
      </w:r>
      <w:r>
        <w:rPr>
          <w:spacing w:val="-5"/>
          <w:sz w:val="24"/>
        </w:rPr>
        <w:t xml:space="preserve"> </w:t>
      </w:r>
      <w:r>
        <w:rPr>
          <w:sz w:val="24"/>
        </w:rPr>
        <w:t>on</w:t>
      </w:r>
      <w:r>
        <w:rPr>
          <w:spacing w:val="-4"/>
          <w:sz w:val="24"/>
        </w:rPr>
        <w:t xml:space="preserve"> </w:t>
      </w:r>
      <w:r>
        <w:rPr>
          <w:sz w:val="24"/>
        </w:rPr>
        <w:t>the</w:t>
      </w:r>
      <w:r>
        <w:rPr>
          <w:spacing w:val="-5"/>
          <w:sz w:val="24"/>
        </w:rPr>
        <w:t xml:space="preserve"> </w:t>
      </w:r>
      <w:r>
        <w:rPr>
          <w:sz w:val="24"/>
        </w:rPr>
        <w:t>date</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reporting</w:t>
      </w:r>
      <w:r>
        <w:rPr>
          <w:spacing w:val="-4"/>
          <w:sz w:val="24"/>
        </w:rPr>
        <w:t xml:space="preserve"> </w:t>
      </w:r>
      <w:r>
        <w:rPr>
          <w:sz w:val="24"/>
        </w:rPr>
        <w:t>deadline.</w:t>
      </w:r>
    </w:p>
    <w:p>
      <w:pPr>
        <w:pStyle w:val="ListParagraph"/>
        <w:numPr>
          <w:ilvl w:val="1"/>
          <w:numId w:val="12"/>
        </w:numPr>
        <w:tabs>
          <w:tab w:val="left" w:pos="1065"/>
        </w:tabs>
        <w:spacing w:before="248" w:after="0" w:line="249" w:lineRule="auto"/>
        <w:ind w:left="1065" w:right="596" w:hanging="360"/>
        <w:jc w:val="left"/>
        <w:rPr>
          <w:sz w:val="24"/>
        </w:rPr>
      </w:pPr>
      <w:r>
        <w:rPr>
          <w:sz w:val="24"/>
        </w:rPr>
        <w:t>Please</w:t>
      </w:r>
      <w:r>
        <w:rPr>
          <w:spacing w:val="-3"/>
          <w:sz w:val="24"/>
        </w:rPr>
        <w:t xml:space="preserve"> </w:t>
      </w:r>
      <w:r>
        <w:rPr>
          <w:sz w:val="24"/>
        </w:rPr>
        <w:t>note</w:t>
      </w:r>
      <w:r>
        <w:rPr>
          <w:spacing w:val="-3"/>
          <w:sz w:val="24"/>
        </w:rPr>
        <w:t xml:space="preserve"> </w:t>
      </w:r>
      <w:r>
        <w:rPr>
          <w:sz w:val="24"/>
        </w:rPr>
        <w:t>the</w:t>
      </w:r>
      <w:r>
        <w:rPr>
          <w:spacing w:val="-3"/>
          <w:sz w:val="24"/>
        </w:rPr>
        <w:t xml:space="preserve"> </w:t>
      </w:r>
      <w:r>
        <w:rPr>
          <w:sz w:val="24"/>
        </w:rPr>
        <w:t>quarterly</w:t>
      </w:r>
      <w:r>
        <w:rPr>
          <w:spacing w:val="-2"/>
          <w:sz w:val="24"/>
        </w:rPr>
        <w:t xml:space="preserve"> </w:t>
      </w:r>
      <w:r>
        <w:rPr>
          <w:sz w:val="24"/>
        </w:rPr>
        <w:t>reports</w:t>
      </w:r>
      <w:r>
        <w:rPr>
          <w:spacing w:val="-4"/>
          <w:sz w:val="24"/>
        </w:rPr>
        <w:t xml:space="preserve"> </w:t>
      </w:r>
      <w:r>
        <w:rPr>
          <w:sz w:val="24"/>
        </w:rPr>
        <w:t>are</w:t>
      </w:r>
      <w:r>
        <w:rPr>
          <w:spacing w:val="-3"/>
          <w:sz w:val="24"/>
        </w:rPr>
        <w:t xml:space="preserve"> </w:t>
      </w:r>
      <w:r>
        <w:rPr>
          <w:sz w:val="24"/>
        </w:rPr>
        <w:t>now due</w:t>
      </w:r>
      <w:r>
        <w:rPr>
          <w:spacing w:val="-3"/>
          <w:sz w:val="24"/>
        </w:rPr>
        <w:t xml:space="preserve"> </w:t>
      </w:r>
      <w:r>
        <w:rPr>
          <w:sz w:val="24"/>
        </w:rPr>
        <w:t>annually</w:t>
      </w:r>
      <w:r>
        <w:rPr>
          <w:spacing w:val="-2"/>
          <w:sz w:val="24"/>
        </w:rPr>
        <w:t xml:space="preserve"> </w:t>
      </w:r>
      <w:r>
        <w:rPr>
          <w:sz w:val="24"/>
        </w:rPr>
        <w:t>and</w:t>
      </w:r>
      <w:r>
        <w:rPr>
          <w:spacing w:val="-2"/>
          <w:sz w:val="24"/>
        </w:rPr>
        <w:t xml:space="preserve"> </w:t>
      </w:r>
      <w:r>
        <w:rPr>
          <w:sz w:val="24"/>
        </w:rPr>
        <w:t>will</w:t>
      </w:r>
      <w:r>
        <w:rPr>
          <w:spacing w:val="-4"/>
          <w:sz w:val="24"/>
        </w:rPr>
        <w:t xml:space="preserve"> </w:t>
      </w:r>
      <w:r>
        <w:rPr>
          <w:sz w:val="24"/>
        </w:rPr>
        <w:t>be</w:t>
      </w:r>
      <w:r>
        <w:rPr>
          <w:spacing w:val="-3"/>
          <w:sz w:val="24"/>
        </w:rPr>
        <w:t xml:space="preserve"> </w:t>
      </w:r>
      <w:r>
        <w:rPr>
          <w:sz w:val="24"/>
        </w:rPr>
        <w:t>available</w:t>
      </w:r>
      <w:r>
        <w:rPr>
          <w:spacing w:val="-3"/>
          <w:sz w:val="24"/>
        </w:rPr>
        <w:t xml:space="preserve"> </w:t>
      </w:r>
      <w:r>
        <w:rPr>
          <w:sz w:val="24"/>
        </w:rPr>
        <w:t>in</w:t>
      </w:r>
      <w:r>
        <w:rPr>
          <w:spacing w:val="-2"/>
          <w:sz w:val="24"/>
        </w:rPr>
        <w:t xml:space="preserve"> </w:t>
      </w:r>
      <w:r>
        <w:rPr>
          <w:sz w:val="24"/>
        </w:rPr>
        <w:t>HPMS</w:t>
      </w:r>
      <w:r>
        <w:rPr>
          <w:spacing w:val="-1"/>
          <w:sz w:val="24"/>
        </w:rPr>
        <w:t xml:space="preserve"> </w:t>
      </w:r>
      <w:r>
        <w:rPr>
          <w:sz w:val="24"/>
        </w:rPr>
        <w:t>on or after 12/31/25. Organizations should generate these reports at the end of each quarter of the contract year and hold them for the annual submission.</w:t>
      </w:r>
    </w:p>
    <w:p>
      <w:pPr>
        <w:spacing w:after="0" w:line="249" w:lineRule="auto"/>
        <w:jc w:val="left"/>
        <w:rPr>
          <w:sz w:val="24"/>
        </w:rPr>
        <w:sectPr>
          <w:pgSz w:w="12240" w:h="15840"/>
          <w:pgMar w:top="1380" w:right="960" w:bottom="1000" w:left="1080" w:header="0" w:footer="804"/>
          <w:cols w:space="720"/>
        </w:sectPr>
      </w:pPr>
    </w:p>
    <w:p>
      <w:pPr>
        <w:pStyle w:val="ListParagraph"/>
        <w:numPr>
          <w:ilvl w:val="1"/>
          <w:numId w:val="12"/>
        </w:numPr>
        <w:tabs>
          <w:tab w:val="left" w:pos="1066"/>
        </w:tabs>
        <w:spacing w:before="75" w:after="0" w:line="244" w:lineRule="auto"/>
        <w:ind w:left="1066" w:right="573" w:hanging="360"/>
        <w:jc w:val="left"/>
        <w:rPr>
          <w:sz w:val="24"/>
        </w:rPr>
      </w:pPr>
      <w:r>
        <w:rPr>
          <w:sz w:val="24"/>
        </w:rPr>
        <w:t>Only</w:t>
      </w:r>
      <w:r>
        <w:rPr>
          <w:spacing w:val="-3"/>
          <w:sz w:val="24"/>
        </w:rPr>
        <w:t xml:space="preserve"> </w:t>
      </w:r>
      <w:r>
        <w:rPr>
          <w:sz w:val="24"/>
        </w:rPr>
        <w:t>data</w:t>
      </w:r>
      <w:r>
        <w:rPr>
          <w:spacing w:val="-4"/>
          <w:sz w:val="24"/>
        </w:rPr>
        <w:t xml:space="preserve"> </w:t>
      </w:r>
      <w:r>
        <w:rPr>
          <w:sz w:val="24"/>
        </w:rPr>
        <w:t>that</w:t>
      </w:r>
      <w:r>
        <w:rPr>
          <w:spacing w:val="-6"/>
          <w:sz w:val="24"/>
        </w:rPr>
        <w:t xml:space="preserve"> </w:t>
      </w:r>
      <w:r>
        <w:rPr>
          <w:sz w:val="24"/>
        </w:rPr>
        <w:t>reflect</w:t>
      </w:r>
      <w:r>
        <w:rPr>
          <w:spacing w:val="-6"/>
          <w:sz w:val="24"/>
        </w:rPr>
        <w:t xml:space="preserve"> </w:t>
      </w:r>
      <w:r>
        <w:rPr>
          <w:sz w:val="24"/>
        </w:rPr>
        <w:t>a</w:t>
      </w:r>
      <w:r>
        <w:rPr>
          <w:spacing w:val="-4"/>
          <w:sz w:val="24"/>
        </w:rPr>
        <w:t xml:space="preserve"> </w:t>
      </w:r>
      <w:r>
        <w:rPr>
          <w:sz w:val="24"/>
        </w:rPr>
        <w:t>good</w:t>
      </w:r>
      <w:r>
        <w:rPr>
          <w:spacing w:val="-3"/>
          <w:sz w:val="24"/>
        </w:rPr>
        <w:t xml:space="preserve"> </w:t>
      </w:r>
      <w:r>
        <w:rPr>
          <w:sz w:val="24"/>
        </w:rPr>
        <w:t>faith</w:t>
      </w:r>
      <w:r>
        <w:rPr>
          <w:spacing w:val="-3"/>
          <w:sz w:val="24"/>
        </w:rPr>
        <w:t xml:space="preserve"> </w:t>
      </w:r>
      <w:r>
        <w:rPr>
          <w:sz w:val="24"/>
        </w:rPr>
        <w:t>effort</w:t>
      </w:r>
      <w:r>
        <w:rPr>
          <w:spacing w:val="-6"/>
          <w:sz w:val="24"/>
        </w:rPr>
        <w:t xml:space="preserve"> </w:t>
      </w:r>
      <w:r>
        <w:rPr>
          <w:sz w:val="24"/>
        </w:rPr>
        <w:t>by</w:t>
      </w:r>
      <w:r>
        <w:rPr>
          <w:spacing w:val="-3"/>
          <w:sz w:val="24"/>
        </w:rPr>
        <w:t xml:space="preserve"> </w:t>
      </w:r>
      <w:r>
        <w:rPr>
          <w:sz w:val="24"/>
        </w:rPr>
        <w:t>an</w:t>
      </w:r>
      <w:r>
        <w:rPr>
          <w:spacing w:val="-3"/>
          <w:sz w:val="24"/>
        </w:rPr>
        <w:t xml:space="preserve"> </w:t>
      </w:r>
      <w:r>
        <w:rPr>
          <w:sz w:val="24"/>
        </w:rPr>
        <w:t>organization</w:t>
      </w:r>
      <w:r>
        <w:rPr>
          <w:spacing w:val="-3"/>
          <w:sz w:val="24"/>
        </w:rPr>
        <w:t xml:space="preserve"> </w:t>
      </w:r>
      <w:r>
        <w:rPr>
          <w:sz w:val="24"/>
        </w:rPr>
        <w:t>to</w:t>
      </w:r>
      <w:r>
        <w:rPr>
          <w:spacing w:val="-3"/>
          <w:sz w:val="24"/>
        </w:rPr>
        <w:t xml:space="preserve"> </w:t>
      </w:r>
      <w:r>
        <w:rPr>
          <w:sz w:val="24"/>
        </w:rPr>
        <w:t>provide</w:t>
      </w:r>
      <w:r>
        <w:rPr>
          <w:spacing w:val="-4"/>
          <w:sz w:val="24"/>
        </w:rPr>
        <w:t xml:space="preserve"> </w:t>
      </w:r>
      <w:r>
        <w:rPr>
          <w:sz w:val="24"/>
        </w:rPr>
        <w:t>accurate</w:t>
      </w:r>
      <w:r>
        <w:rPr>
          <w:spacing w:val="-4"/>
          <w:sz w:val="24"/>
        </w:rPr>
        <w:t xml:space="preserve"> </w:t>
      </w:r>
      <w:r>
        <w:rPr>
          <w:sz w:val="24"/>
        </w:rPr>
        <w:t>responses to Part C reporting requirements will count as data submitted in a timely manner.</w:t>
      </w:r>
    </w:p>
    <w:p>
      <w:pPr>
        <w:pStyle w:val="ListParagraph"/>
        <w:numPr>
          <w:ilvl w:val="1"/>
          <w:numId w:val="12"/>
        </w:numPr>
        <w:tabs>
          <w:tab w:val="left" w:pos="1066"/>
        </w:tabs>
        <w:spacing w:before="261" w:after="0" w:line="244" w:lineRule="auto"/>
        <w:ind w:left="1066" w:right="1118" w:hanging="360"/>
        <w:jc w:val="left"/>
        <w:rPr>
          <w:sz w:val="24"/>
        </w:rPr>
      </w:pPr>
      <w:r>
        <w:rPr>
          <w:sz w:val="24"/>
        </w:rPr>
        <w:t>Organizations</w:t>
      </w:r>
      <w:r>
        <w:rPr>
          <w:spacing w:val="-5"/>
          <w:sz w:val="24"/>
        </w:rPr>
        <w:t xml:space="preserve"> </w:t>
      </w:r>
      <w:r>
        <w:rPr>
          <w:sz w:val="24"/>
        </w:rPr>
        <w:t>must</w:t>
      </w:r>
      <w:r>
        <w:rPr>
          <w:spacing w:val="-5"/>
          <w:sz w:val="24"/>
        </w:rPr>
        <w:t xml:space="preserve"> </w:t>
      </w:r>
      <w:r>
        <w:rPr>
          <w:sz w:val="24"/>
        </w:rPr>
        <w:t>not</w:t>
      </w:r>
      <w:r>
        <w:rPr>
          <w:spacing w:val="-5"/>
          <w:sz w:val="24"/>
        </w:rPr>
        <w:t xml:space="preserve"> </w:t>
      </w:r>
      <w:r>
        <w:rPr>
          <w:sz w:val="24"/>
        </w:rPr>
        <w:t>submit</w:t>
      </w:r>
      <w:r>
        <w:rPr>
          <w:spacing w:val="-5"/>
          <w:sz w:val="24"/>
        </w:rPr>
        <w:t xml:space="preserve"> </w:t>
      </w:r>
      <w:r>
        <w:rPr>
          <w:sz w:val="24"/>
        </w:rPr>
        <w:t>“placeholder”</w:t>
      </w:r>
      <w:r>
        <w:rPr>
          <w:spacing w:val="-4"/>
          <w:sz w:val="24"/>
        </w:rPr>
        <w:t xml:space="preserve"> </w:t>
      </w:r>
      <w:r>
        <w:rPr>
          <w:sz w:val="24"/>
        </w:rPr>
        <w:t>data</w:t>
      </w:r>
      <w:r>
        <w:rPr>
          <w:spacing w:val="-4"/>
          <w:sz w:val="24"/>
        </w:rPr>
        <w:t xml:space="preserve"> </w:t>
      </w:r>
      <w:r>
        <w:rPr>
          <w:sz w:val="24"/>
        </w:rPr>
        <w:t>(e.g., submitting</w:t>
      </w:r>
      <w:r>
        <w:rPr>
          <w:spacing w:val="-3"/>
          <w:sz w:val="24"/>
        </w:rPr>
        <w:t xml:space="preserve"> </w:t>
      </w:r>
      <w:r>
        <w:rPr>
          <w:sz w:val="24"/>
        </w:rPr>
        <w:t>the</w:t>
      </w:r>
      <w:r>
        <w:rPr>
          <w:spacing w:val="-4"/>
          <w:sz w:val="24"/>
        </w:rPr>
        <w:t xml:space="preserve"> </w:t>
      </w:r>
      <w:r>
        <w:rPr>
          <w:sz w:val="24"/>
        </w:rPr>
        <w:t>value</w:t>
      </w:r>
      <w:r>
        <w:rPr>
          <w:spacing w:val="-4"/>
          <w:sz w:val="24"/>
        </w:rPr>
        <w:t xml:space="preserve"> </w:t>
      </w:r>
      <w:r>
        <w:rPr>
          <w:sz w:val="24"/>
        </w:rPr>
        <w:t>“0”</w:t>
      </w:r>
      <w:r>
        <w:rPr>
          <w:spacing w:val="-4"/>
          <w:sz w:val="24"/>
        </w:rPr>
        <w:t xml:space="preserve"> </w:t>
      </w:r>
      <w:r>
        <w:rPr>
          <w:sz w:val="24"/>
        </w:rPr>
        <w:t>in reporting fields in HPMS).</w:t>
      </w:r>
    </w:p>
    <w:p>
      <w:pPr>
        <w:pStyle w:val="ListParagraph"/>
        <w:numPr>
          <w:ilvl w:val="1"/>
          <w:numId w:val="12"/>
        </w:numPr>
        <w:tabs>
          <w:tab w:val="left" w:pos="1066"/>
        </w:tabs>
        <w:spacing w:before="262" w:after="0" w:line="247" w:lineRule="auto"/>
        <w:ind w:left="1066" w:right="644" w:hanging="360"/>
        <w:jc w:val="left"/>
        <w:rPr>
          <w:sz w:val="24"/>
        </w:rPr>
      </w:pPr>
      <w:r>
        <w:rPr>
          <w:sz w:val="24"/>
        </w:rPr>
        <w:t>CMS tracks resubmissions, including the number of resubmissions after the deadline. Data</w:t>
      </w:r>
      <w:r>
        <w:rPr>
          <w:spacing w:val="-5"/>
          <w:sz w:val="24"/>
        </w:rPr>
        <w:t xml:space="preserve"> </w:t>
      </w:r>
      <w:r>
        <w:rPr>
          <w:sz w:val="24"/>
        </w:rPr>
        <w:t>not</w:t>
      </w:r>
      <w:r>
        <w:rPr>
          <w:spacing w:val="-7"/>
          <w:sz w:val="24"/>
        </w:rPr>
        <w:t xml:space="preserve"> </w:t>
      </w:r>
      <w:r>
        <w:rPr>
          <w:sz w:val="24"/>
        </w:rPr>
        <w:t>submitted</w:t>
      </w:r>
      <w:r>
        <w:rPr>
          <w:spacing w:val="-4"/>
          <w:sz w:val="24"/>
        </w:rPr>
        <w:t xml:space="preserve"> </w:t>
      </w:r>
      <w:r>
        <w:rPr>
          <w:sz w:val="24"/>
        </w:rPr>
        <w:t>by</w:t>
      </w:r>
      <w:r>
        <w:rPr>
          <w:spacing w:val="-4"/>
          <w:sz w:val="24"/>
        </w:rPr>
        <w:t xml:space="preserve"> </w:t>
      </w:r>
      <w:r>
        <w:rPr>
          <w:sz w:val="24"/>
        </w:rPr>
        <w:t>organizations</w:t>
      </w:r>
      <w:r>
        <w:rPr>
          <w:spacing w:val="-6"/>
          <w:sz w:val="24"/>
        </w:rPr>
        <w:t xml:space="preserve"> </w:t>
      </w:r>
      <w:r>
        <w:rPr>
          <w:sz w:val="24"/>
        </w:rPr>
        <w:t>requesting</w:t>
      </w:r>
      <w:r>
        <w:rPr>
          <w:spacing w:val="-4"/>
          <w:sz w:val="24"/>
        </w:rPr>
        <w:t xml:space="preserve"> </w:t>
      </w:r>
      <w:r>
        <w:rPr>
          <w:sz w:val="24"/>
        </w:rPr>
        <w:t>a</w:t>
      </w:r>
      <w:r>
        <w:rPr>
          <w:spacing w:val="-5"/>
          <w:sz w:val="24"/>
        </w:rPr>
        <w:t xml:space="preserve"> </w:t>
      </w:r>
      <w:r>
        <w:rPr>
          <w:sz w:val="24"/>
        </w:rPr>
        <w:t>resubmission</w:t>
      </w:r>
      <w:r>
        <w:rPr>
          <w:spacing w:val="-4"/>
          <w:sz w:val="24"/>
        </w:rPr>
        <w:t xml:space="preserve"> </w:t>
      </w:r>
      <w:r>
        <w:rPr>
          <w:sz w:val="24"/>
        </w:rPr>
        <w:t>is</w:t>
      </w:r>
      <w:r>
        <w:rPr>
          <w:spacing w:val="-6"/>
          <w:sz w:val="24"/>
        </w:rPr>
        <w:t xml:space="preserve"> </w:t>
      </w:r>
      <w:r>
        <w:rPr>
          <w:sz w:val="24"/>
        </w:rPr>
        <w:t>overdue. CMS</w:t>
      </w:r>
      <w:r>
        <w:rPr>
          <w:spacing w:val="-3"/>
          <w:sz w:val="24"/>
        </w:rPr>
        <w:t xml:space="preserve"> </w:t>
      </w:r>
      <w:r>
        <w:rPr>
          <w:sz w:val="24"/>
        </w:rPr>
        <w:t>expects data to be accurate on the date of submission. The deadline for data resubmissions is March 31 following the last quarter or end of year reporting deadline.</w:t>
      </w:r>
    </w:p>
    <w:p>
      <w:pPr>
        <w:pStyle w:val="ListParagraph"/>
        <w:numPr>
          <w:ilvl w:val="1"/>
          <w:numId w:val="12"/>
        </w:numPr>
        <w:tabs>
          <w:tab w:val="left" w:pos="1066"/>
        </w:tabs>
        <w:spacing w:before="260" w:after="0" w:line="244" w:lineRule="auto"/>
        <w:ind w:left="1066" w:right="1090" w:hanging="360"/>
        <w:jc w:val="left"/>
        <w:rPr>
          <w:sz w:val="24"/>
        </w:rPr>
      </w:pPr>
      <w:r>
        <w:rPr>
          <w:sz w:val="24"/>
        </w:rPr>
        <w:t>CMS</w:t>
      </w:r>
      <w:r>
        <w:rPr>
          <w:spacing w:val="-3"/>
          <w:sz w:val="24"/>
        </w:rPr>
        <w:t xml:space="preserve"> </w:t>
      </w:r>
      <w:r>
        <w:rPr>
          <w:sz w:val="24"/>
        </w:rPr>
        <w:t>urges</w:t>
      </w:r>
      <w:r>
        <w:rPr>
          <w:spacing w:val="-6"/>
          <w:sz w:val="24"/>
        </w:rPr>
        <w:t xml:space="preserve"> </w:t>
      </w:r>
      <w:r>
        <w:rPr>
          <w:sz w:val="24"/>
        </w:rPr>
        <w:t>organizations</w:t>
      </w:r>
      <w:r>
        <w:rPr>
          <w:spacing w:val="-6"/>
          <w:sz w:val="24"/>
        </w:rPr>
        <w:t xml:space="preserve"> </w:t>
      </w:r>
      <w:r>
        <w:rPr>
          <w:sz w:val="24"/>
        </w:rPr>
        <w:t>to</w:t>
      </w:r>
      <w:r>
        <w:rPr>
          <w:spacing w:val="-4"/>
          <w:sz w:val="24"/>
        </w:rPr>
        <w:t xml:space="preserve"> </w:t>
      </w:r>
      <w:r>
        <w:rPr>
          <w:sz w:val="24"/>
        </w:rPr>
        <w:t>store</w:t>
      </w:r>
      <w:r>
        <w:rPr>
          <w:spacing w:val="-5"/>
          <w:sz w:val="24"/>
        </w:rPr>
        <w:t xml:space="preserve"> </w:t>
      </w:r>
      <w:r>
        <w:rPr>
          <w:sz w:val="24"/>
        </w:rPr>
        <w:t>revised</w:t>
      </w:r>
      <w:r>
        <w:rPr>
          <w:spacing w:val="-4"/>
          <w:sz w:val="24"/>
        </w:rPr>
        <w:t xml:space="preserve"> </w:t>
      </w:r>
      <w:r>
        <w:rPr>
          <w:sz w:val="24"/>
        </w:rPr>
        <w:t>data</w:t>
      </w:r>
      <w:r>
        <w:rPr>
          <w:spacing w:val="-5"/>
          <w:sz w:val="24"/>
        </w:rPr>
        <w:t xml:space="preserve"> </w:t>
      </w:r>
      <w:r>
        <w:rPr>
          <w:sz w:val="24"/>
        </w:rPr>
        <w:t>for</w:t>
      </w:r>
      <w:r>
        <w:rPr>
          <w:spacing w:val="-6"/>
          <w:sz w:val="24"/>
        </w:rPr>
        <w:t xml:space="preserve"> </w:t>
      </w:r>
      <w:r>
        <w:rPr>
          <w:sz w:val="24"/>
        </w:rPr>
        <w:t>CMS</w:t>
      </w:r>
      <w:r>
        <w:rPr>
          <w:spacing w:val="-3"/>
          <w:sz w:val="24"/>
        </w:rPr>
        <w:t xml:space="preserve"> </w:t>
      </w:r>
      <w:r>
        <w:rPr>
          <w:sz w:val="24"/>
        </w:rPr>
        <w:t>auditors</w:t>
      </w:r>
      <w:r>
        <w:rPr>
          <w:spacing w:val="-6"/>
          <w:sz w:val="24"/>
        </w:rPr>
        <w:t xml:space="preserve"> </w:t>
      </w:r>
      <w:r>
        <w:rPr>
          <w:sz w:val="24"/>
        </w:rPr>
        <w:t>and</w:t>
      </w:r>
      <w:r>
        <w:rPr>
          <w:spacing w:val="-4"/>
          <w:sz w:val="24"/>
        </w:rPr>
        <w:t xml:space="preserve"> </w:t>
      </w:r>
      <w:r>
        <w:rPr>
          <w:sz w:val="24"/>
        </w:rPr>
        <w:t>data</w:t>
      </w:r>
      <w:r>
        <w:rPr>
          <w:spacing w:val="-5"/>
          <w:sz w:val="24"/>
        </w:rPr>
        <w:t xml:space="preserve"> </w:t>
      </w:r>
      <w:r>
        <w:rPr>
          <w:sz w:val="24"/>
        </w:rPr>
        <w:t>validation reviewers. Plans should retain documentation supporting their reported data.</w:t>
      </w:r>
    </w:p>
    <w:p>
      <w:pPr>
        <w:pStyle w:val="ListParagraph"/>
        <w:numPr>
          <w:ilvl w:val="1"/>
          <w:numId w:val="12"/>
        </w:numPr>
        <w:tabs>
          <w:tab w:val="left" w:pos="1065"/>
        </w:tabs>
        <w:spacing w:before="262" w:after="0" w:line="240" w:lineRule="auto"/>
        <w:ind w:left="1065" w:right="0" w:hanging="359"/>
        <w:jc w:val="left"/>
        <w:rPr>
          <w:sz w:val="24"/>
        </w:rPr>
      </w:pPr>
      <w:r>
        <w:rPr>
          <w:sz w:val="24"/>
        </w:rPr>
        <w:t>The</w:t>
      </w:r>
      <w:r>
        <w:rPr>
          <w:spacing w:val="-6"/>
          <w:sz w:val="24"/>
        </w:rPr>
        <w:t xml:space="preserve"> </w:t>
      </w:r>
      <w:r>
        <w:rPr>
          <w:sz w:val="24"/>
        </w:rPr>
        <w:t>following</w:t>
      </w:r>
      <w:r>
        <w:rPr>
          <w:spacing w:val="-2"/>
          <w:sz w:val="24"/>
        </w:rPr>
        <w:t xml:space="preserve"> </w:t>
      </w:r>
      <w:r>
        <w:rPr>
          <w:sz w:val="24"/>
        </w:rPr>
        <w:t>steps</w:t>
      </w:r>
      <w:r>
        <w:rPr>
          <w:spacing w:val="-5"/>
          <w:sz w:val="24"/>
        </w:rPr>
        <w:t xml:space="preserve"> </w:t>
      </w:r>
      <w:r>
        <w:rPr>
          <w:sz w:val="24"/>
        </w:rPr>
        <w:t>must</w:t>
      </w:r>
      <w:r>
        <w:rPr>
          <w:spacing w:val="-5"/>
          <w:sz w:val="24"/>
        </w:rPr>
        <w:t xml:space="preserve"> </w:t>
      </w:r>
      <w:r>
        <w:rPr>
          <w:sz w:val="24"/>
        </w:rPr>
        <w:t>be</w:t>
      </w:r>
      <w:r>
        <w:rPr>
          <w:spacing w:val="-3"/>
          <w:sz w:val="24"/>
        </w:rPr>
        <w:t xml:space="preserve"> </w:t>
      </w:r>
      <w:r>
        <w:rPr>
          <w:sz w:val="24"/>
        </w:rPr>
        <w:t>followed</w:t>
      </w:r>
      <w:r>
        <w:rPr>
          <w:spacing w:val="-3"/>
          <w:sz w:val="24"/>
        </w:rPr>
        <w:t xml:space="preserve"> </w:t>
      </w:r>
      <w:r>
        <w:rPr>
          <w:sz w:val="24"/>
        </w:rPr>
        <w:t>by</w:t>
      </w:r>
      <w:r>
        <w:rPr>
          <w:spacing w:val="-2"/>
          <w:sz w:val="24"/>
        </w:rPr>
        <w:t xml:space="preserve"> </w:t>
      </w:r>
      <w:r>
        <w:rPr>
          <w:sz w:val="24"/>
        </w:rPr>
        <w:t>organizations</w:t>
      </w:r>
      <w:r>
        <w:rPr>
          <w:spacing w:val="-5"/>
          <w:sz w:val="24"/>
        </w:rPr>
        <w:t xml:space="preserve"> </w:t>
      </w:r>
      <w:r>
        <w:rPr>
          <w:sz w:val="24"/>
        </w:rPr>
        <w:t>to</w:t>
      </w:r>
      <w:r>
        <w:rPr>
          <w:spacing w:val="-2"/>
          <w:sz w:val="24"/>
        </w:rPr>
        <w:t xml:space="preserve"> </w:t>
      </w:r>
      <w:r>
        <w:rPr>
          <w:sz w:val="24"/>
        </w:rPr>
        <w:t>request</w:t>
      </w:r>
      <w:r>
        <w:rPr>
          <w:spacing w:val="-5"/>
          <w:sz w:val="24"/>
        </w:rPr>
        <w:t xml:space="preserve"> </w:t>
      </w:r>
      <w:r>
        <w:rPr>
          <w:spacing w:val="-2"/>
          <w:sz w:val="24"/>
        </w:rPr>
        <w:t>resubmission:</w:t>
      </w:r>
    </w:p>
    <w:p>
      <w:pPr>
        <w:pStyle w:val="ListParagraph"/>
        <w:numPr>
          <w:ilvl w:val="1"/>
          <w:numId w:val="12"/>
        </w:numPr>
        <w:tabs>
          <w:tab w:val="left" w:pos="1066"/>
        </w:tabs>
        <w:spacing w:before="210" w:after="0" w:line="412" w:lineRule="auto"/>
        <w:ind w:left="1066" w:right="643" w:hanging="360"/>
        <w:jc w:val="left"/>
        <w:rPr>
          <w:sz w:val="24"/>
        </w:rPr>
      </w:pPr>
      <w:r>
        <w:rPr>
          <w:sz w:val="24"/>
        </w:rPr>
        <w:t xml:space="preserve">On the HPMS Part C Plan Reporting Start Page, click the Resubmission Request link. Select/complete the following: </w:t>
      </w:r>
      <w:r>
        <w:rPr>
          <w:rFonts w:ascii="Courier New" w:hAnsi="Courier New"/>
          <w:sz w:val="24"/>
        </w:rPr>
        <w:t>o</w:t>
      </w:r>
      <w:r>
        <w:rPr>
          <w:rFonts w:ascii="Courier New" w:hAnsi="Courier New"/>
          <w:spacing w:val="-64"/>
          <w:sz w:val="24"/>
        </w:rPr>
        <w:t xml:space="preserve"> </w:t>
      </w:r>
      <w:r>
        <w:rPr>
          <w:sz w:val="24"/>
        </w:rPr>
        <w:t xml:space="preserve">Reporting section (e.g., Reconsiderations); </w:t>
      </w:r>
      <w:r>
        <w:rPr>
          <w:rFonts w:ascii="Courier New" w:hAnsi="Courier New"/>
          <w:sz w:val="24"/>
        </w:rPr>
        <w:t>o</w:t>
      </w:r>
      <w:r>
        <w:rPr>
          <w:rFonts w:ascii="Courier New" w:hAnsi="Courier New"/>
          <w:spacing w:val="-73"/>
          <w:sz w:val="24"/>
        </w:rPr>
        <w:t xml:space="preserve"> </w:t>
      </w:r>
      <w:r>
        <w:rPr>
          <w:sz w:val="24"/>
        </w:rPr>
        <w:t>Time period</w:t>
      </w:r>
      <w:r>
        <w:rPr>
          <w:spacing w:val="-7"/>
          <w:sz w:val="24"/>
        </w:rPr>
        <w:t xml:space="preserve"> </w:t>
      </w:r>
      <w:r>
        <w:rPr>
          <w:sz w:val="24"/>
        </w:rPr>
        <w:t>(e.g., 1st</w:t>
      </w:r>
      <w:r>
        <w:rPr>
          <w:spacing w:val="-5"/>
          <w:sz w:val="24"/>
        </w:rPr>
        <w:t xml:space="preserve"> </w:t>
      </w:r>
      <w:r>
        <w:rPr>
          <w:sz w:val="24"/>
        </w:rPr>
        <w:t>quarter</w:t>
      </w:r>
      <w:r>
        <w:rPr>
          <w:spacing w:val="-4"/>
          <w:sz w:val="24"/>
        </w:rPr>
        <w:t xml:space="preserve"> </w:t>
      </w:r>
      <w:r>
        <w:rPr>
          <w:sz w:val="24"/>
        </w:rPr>
        <w:t>2024);</w:t>
      </w:r>
      <w:r>
        <w:rPr>
          <w:spacing w:val="-5"/>
          <w:sz w:val="24"/>
        </w:rPr>
        <w:t xml:space="preserve"> </w:t>
      </w:r>
      <w:r>
        <w:rPr>
          <w:rFonts w:ascii="Courier New" w:hAnsi="Courier New"/>
          <w:sz w:val="24"/>
        </w:rPr>
        <w:t>o</w:t>
      </w:r>
      <w:r>
        <w:rPr>
          <w:rFonts w:ascii="Courier New" w:hAnsi="Courier New"/>
          <w:spacing w:val="-84"/>
          <w:sz w:val="24"/>
        </w:rPr>
        <w:t xml:space="preserve"> </w:t>
      </w:r>
      <w:r>
        <w:rPr>
          <w:sz w:val="24"/>
        </w:rPr>
        <w:t>Select</w:t>
      </w:r>
      <w:r>
        <w:rPr>
          <w:spacing w:val="-5"/>
          <w:sz w:val="24"/>
        </w:rPr>
        <w:t xml:space="preserve"> </w:t>
      </w:r>
      <w:r>
        <w:rPr>
          <w:sz w:val="24"/>
        </w:rPr>
        <w:t>contracts</w:t>
      </w:r>
      <w:r>
        <w:rPr>
          <w:spacing w:val="-4"/>
          <w:sz w:val="24"/>
        </w:rPr>
        <w:t xml:space="preserve"> </w:t>
      </w:r>
      <w:r>
        <w:rPr>
          <w:sz w:val="24"/>
        </w:rPr>
        <w:t>or</w:t>
      </w:r>
      <w:r>
        <w:rPr>
          <w:spacing w:val="-4"/>
          <w:sz w:val="24"/>
        </w:rPr>
        <w:t xml:space="preserve"> </w:t>
      </w:r>
      <w:r>
        <w:rPr>
          <w:sz w:val="24"/>
        </w:rPr>
        <w:t>plans, depending</w:t>
      </w:r>
      <w:r>
        <w:rPr>
          <w:spacing w:val="-2"/>
          <w:sz w:val="24"/>
        </w:rPr>
        <w:t xml:space="preserve"> </w:t>
      </w:r>
      <w:r>
        <w:rPr>
          <w:sz w:val="24"/>
        </w:rPr>
        <w:t>on</w:t>
      </w:r>
      <w:r>
        <w:rPr>
          <w:spacing w:val="-2"/>
          <w:sz w:val="24"/>
        </w:rPr>
        <w:t xml:space="preserve"> </w:t>
      </w:r>
      <w:r>
        <w:rPr>
          <w:sz w:val="24"/>
        </w:rPr>
        <w:t>reporting</w:t>
      </w:r>
      <w:r>
        <w:rPr>
          <w:spacing w:val="-2"/>
          <w:sz w:val="24"/>
        </w:rPr>
        <w:t xml:space="preserve"> </w:t>
      </w:r>
      <w:r>
        <w:rPr>
          <w:sz w:val="24"/>
        </w:rPr>
        <w:t xml:space="preserve">level; and </w:t>
      </w:r>
      <w:r>
        <w:rPr>
          <w:rFonts w:ascii="Courier New" w:hAnsi="Courier New"/>
          <w:sz w:val="24"/>
        </w:rPr>
        <w:t>o</w:t>
      </w:r>
      <w:r>
        <w:rPr>
          <w:rFonts w:ascii="Courier New" w:hAnsi="Courier New"/>
          <w:spacing w:val="-67"/>
          <w:sz w:val="24"/>
        </w:rPr>
        <w:t xml:space="preserve"> </w:t>
      </w:r>
      <w:r>
        <w:rPr>
          <w:sz w:val="24"/>
        </w:rPr>
        <w:t>The reason for the resubmission request.</w:t>
      </w:r>
    </w:p>
    <w:p>
      <w:pPr>
        <w:spacing w:before="80"/>
        <w:ind w:left="367" w:right="0" w:firstLine="0"/>
        <w:jc w:val="left"/>
        <w:rPr>
          <w:b/>
          <w:sz w:val="24"/>
        </w:rPr>
      </w:pPr>
      <w:bookmarkStart w:id="6" w:name="General Data Entry Rules"/>
      <w:bookmarkEnd w:id="6"/>
      <w:r>
        <w:rPr>
          <w:b/>
          <w:sz w:val="24"/>
          <w:u w:val="single"/>
        </w:rPr>
        <w:t>General</w:t>
      </w:r>
      <w:r>
        <w:rPr>
          <w:b/>
          <w:spacing w:val="-3"/>
          <w:sz w:val="24"/>
          <w:u w:val="single"/>
        </w:rPr>
        <w:t xml:space="preserve"> </w:t>
      </w:r>
      <w:r>
        <w:rPr>
          <w:b/>
          <w:sz w:val="24"/>
          <w:u w:val="single"/>
        </w:rPr>
        <w:t xml:space="preserve">Data Entry </w:t>
      </w:r>
      <w:r>
        <w:rPr>
          <w:b/>
          <w:spacing w:val="-2"/>
          <w:sz w:val="24"/>
          <w:u w:val="single"/>
        </w:rPr>
        <w:t>Rules</w:t>
      </w:r>
    </w:p>
    <w:p>
      <w:pPr>
        <w:pStyle w:val="ListParagraph"/>
        <w:numPr>
          <w:ilvl w:val="1"/>
          <w:numId w:val="12"/>
        </w:numPr>
        <w:tabs>
          <w:tab w:val="left" w:pos="1065"/>
        </w:tabs>
        <w:spacing w:before="267" w:after="0" w:line="252" w:lineRule="auto"/>
        <w:ind w:left="1065" w:right="682" w:hanging="360"/>
        <w:jc w:val="both"/>
        <w:rPr>
          <w:sz w:val="24"/>
        </w:rPr>
      </w:pPr>
      <w:r>
        <w:rPr>
          <w:sz w:val="24"/>
        </w:rPr>
        <w:t>HPMS</w:t>
      </w:r>
      <w:r>
        <w:rPr>
          <w:spacing w:val="-1"/>
          <w:sz w:val="24"/>
        </w:rPr>
        <w:t xml:space="preserve"> </w:t>
      </w:r>
      <w:r>
        <w:rPr>
          <w:sz w:val="24"/>
        </w:rPr>
        <w:t>will</w:t>
      </w:r>
      <w:r>
        <w:rPr>
          <w:spacing w:val="-5"/>
          <w:sz w:val="24"/>
        </w:rPr>
        <w:t xml:space="preserve"> </w:t>
      </w:r>
      <w:r>
        <w:rPr>
          <w:sz w:val="24"/>
        </w:rPr>
        <w:t>not</w:t>
      </w:r>
      <w:r>
        <w:rPr>
          <w:spacing w:val="-5"/>
          <w:sz w:val="24"/>
        </w:rPr>
        <w:t xml:space="preserve"> </w:t>
      </w:r>
      <w:r>
        <w:rPr>
          <w:sz w:val="24"/>
        </w:rPr>
        <w:t>allow the</w:t>
      </w:r>
      <w:r>
        <w:rPr>
          <w:spacing w:val="-3"/>
          <w:sz w:val="24"/>
        </w:rPr>
        <w:t xml:space="preserve"> </w:t>
      </w:r>
      <w:r>
        <w:rPr>
          <w:sz w:val="24"/>
        </w:rPr>
        <w:t>entry</w:t>
      </w:r>
      <w:r>
        <w:rPr>
          <w:spacing w:val="-2"/>
          <w:sz w:val="24"/>
        </w:rPr>
        <w:t xml:space="preserve"> </w:t>
      </w:r>
      <w:r>
        <w:rPr>
          <w:sz w:val="24"/>
        </w:rPr>
        <w:t>of</w:t>
      </w:r>
      <w:r>
        <w:rPr>
          <w:spacing w:val="-4"/>
          <w:sz w:val="24"/>
        </w:rPr>
        <w:t xml:space="preserve"> </w:t>
      </w:r>
      <w:r>
        <w:rPr>
          <w:sz w:val="24"/>
        </w:rPr>
        <w:t>greater</w:t>
      </w:r>
      <w:r>
        <w:rPr>
          <w:spacing w:val="-4"/>
          <w:sz w:val="24"/>
        </w:rPr>
        <w:t xml:space="preserve"> </w:t>
      </w:r>
      <w:r>
        <w:rPr>
          <w:sz w:val="24"/>
        </w:rPr>
        <w:t>than</w:t>
      </w:r>
      <w:r>
        <w:rPr>
          <w:spacing w:val="-2"/>
          <w:sz w:val="24"/>
        </w:rPr>
        <w:t xml:space="preserve"> </w:t>
      </w:r>
      <w:r>
        <w:rPr>
          <w:sz w:val="24"/>
        </w:rPr>
        <w:t>sign</w:t>
      </w:r>
      <w:r>
        <w:rPr>
          <w:spacing w:val="-2"/>
          <w:sz w:val="24"/>
        </w:rPr>
        <w:t xml:space="preserve"> </w:t>
      </w:r>
      <w:r>
        <w:rPr>
          <w:sz w:val="24"/>
        </w:rPr>
        <w:t>(&gt;);</w:t>
      </w:r>
      <w:r>
        <w:rPr>
          <w:spacing w:val="-5"/>
          <w:sz w:val="24"/>
        </w:rPr>
        <w:t xml:space="preserve"> </w:t>
      </w:r>
      <w:r>
        <w:rPr>
          <w:sz w:val="24"/>
        </w:rPr>
        <w:t>less</w:t>
      </w:r>
      <w:r>
        <w:rPr>
          <w:spacing w:val="-4"/>
          <w:sz w:val="24"/>
        </w:rPr>
        <w:t xml:space="preserve"> </w:t>
      </w:r>
      <w:r>
        <w:rPr>
          <w:sz w:val="24"/>
        </w:rPr>
        <w:t>than</w:t>
      </w:r>
      <w:r>
        <w:rPr>
          <w:spacing w:val="-2"/>
          <w:sz w:val="24"/>
        </w:rPr>
        <w:t xml:space="preserve"> </w:t>
      </w:r>
      <w:r>
        <w:rPr>
          <w:sz w:val="24"/>
        </w:rPr>
        <w:t>sign</w:t>
      </w:r>
      <w:r>
        <w:rPr>
          <w:spacing w:val="-2"/>
          <w:sz w:val="24"/>
        </w:rPr>
        <w:t xml:space="preserve"> </w:t>
      </w:r>
      <w:r>
        <w:rPr>
          <w:sz w:val="24"/>
        </w:rPr>
        <w:t>(&lt;);</w:t>
      </w:r>
      <w:r>
        <w:rPr>
          <w:spacing w:val="-5"/>
          <w:sz w:val="24"/>
        </w:rPr>
        <w:t xml:space="preserve"> </w:t>
      </w:r>
      <w:r>
        <w:rPr>
          <w:sz w:val="24"/>
        </w:rPr>
        <w:t>or</w:t>
      </w:r>
      <w:r>
        <w:rPr>
          <w:spacing w:val="-4"/>
          <w:sz w:val="24"/>
        </w:rPr>
        <w:t xml:space="preserve"> </w:t>
      </w:r>
      <w:r>
        <w:rPr>
          <w:sz w:val="24"/>
        </w:rPr>
        <w:t>semi-colon (;) in any data entry field or uploaded file.</w:t>
      </w:r>
    </w:p>
    <w:p>
      <w:pPr>
        <w:pStyle w:val="ListParagraph"/>
        <w:numPr>
          <w:ilvl w:val="1"/>
          <w:numId w:val="12"/>
        </w:numPr>
        <w:tabs>
          <w:tab w:val="left" w:pos="1065"/>
        </w:tabs>
        <w:spacing w:before="252" w:after="0" w:line="244" w:lineRule="auto"/>
        <w:ind w:left="1065" w:right="636" w:hanging="360"/>
        <w:jc w:val="both"/>
        <w:rPr>
          <w:sz w:val="24"/>
        </w:rPr>
      </w:pPr>
      <w:r>
        <w:rPr>
          <w:sz w:val="24"/>
          <w:u w:val="single"/>
        </w:rPr>
        <w:t>Unless</w:t>
      </w:r>
      <w:r>
        <w:rPr>
          <w:spacing w:val="-6"/>
          <w:sz w:val="24"/>
          <w:u w:val="single"/>
        </w:rPr>
        <w:t xml:space="preserve"> </w:t>
      </w:r>
      <w:r>
        <w:rPr>
          <w:sz w:val="24"/>
          <w:u w:val="single"/>
        </w:rPr>
        <w:t>otherwise</w:t>
      </w:r>
      <w:r>
        <w:rPr>
          <w:spacing w:val="-3"/>
          <w:sz w:val="24"/>
          <w:u w:val="single"/>
        </w:rPr>
        <w:t xml:space="preserve"> </w:t>
      </w:r>
      <w:r>
        <w:rPr>
          <w:sz w:val="24"/>
          <w:u w:val="single"/>
        </w:rPr>
        <w:t>noted</w:t>
      </w:r>
      <w:r>
        <w:rPr>
          <w:sz w:val="24"/>
          <w:u w:val="none"/>
        </w:rPr>
        <w:t>:</w:t>
      </w:r>
      <w:r>
        <w:rPr>
          <w:spacing w:val="-15"/>
          <w:sz w:val="24"/>
          <w:u w:val="none"/>
        </w:rPr>
        <w:t xml:space="preserve"> </w:t>
      </w:r>
      <w:r>
        <w:rPr>
          <w:sz w:val="24"/>
          <w:u w:val="none"/>
        </w:rPr>
        <w:t>a</w:t>
      </w:r>
      <w:r>
        <w:rPr>
          <w:spacing w:val="-3"/>
          <w:sz w:val="24"/>
          <w:u w:val="none"/>
        </w:rPr>
        <w:t xml:space="preserve"> </w:t>
      </w:r>
      <w:r>
        <w:rPr>
          <w:sz w:val="24"/>
          <w:u w:val="none"/>
        </w:rPr>
        <w:t>zero</w:t>
      </w:r>
      <w:r>
        <w:rPr>
          <w:spacing w:val="-2"/>
          <w:sz w:val="24"/>
          <w:u w:val="none"/>
        </w:rPr>
        <w:t xml:space="preserve"> </w:t>
      </w:r>
      <w:r>
        <w:rPr>
          <w:sz w:val="24"/>
          <w:u w:val="none"/>
        </w:rPr>
        <w:t>entry</w:t>
      </w:r>
      <w:r>
        <w:rPr>
          <w:spacing w:val="-2"/>
          <w:sz w:val="24"/>
          <w:u w:val="none"/>
        </w:rPr>
        <w:t xml:space="preserve"> </w:t>
      </w:r>
      <w:r>
        <w:rPr>
          <w:sz w:val="24"/>
          <w:u w:val="none"/>
        </w:rPr>
        <w:t>is</w:t>
      </w:r>
      <w:r>
        <w:rPr>
          <w:spacing w:val="-4"/>
          <w:sz w:val="24"/>
          <w:u w:val="none"/>
        </w:rPr>
        <w:t xml:space="preserve"> </w:t>
      </w:r>
      <w:r>
        <w:rPr>
          <w:sz w:val="24"/>
          <w:u w:val="none"/>
        </w:rPr>
        <w:t>allowed;</w:t>
      </w:r>
      <w:r>
        <w:rPr>
          <w:spacing w:val="-4"/>
          <w:sz w:val="24"/>
          <w:u w:val="none"/>
        </w:rPr>
        <w:t xml:space="preserve"> </w:t>
      </w:r>
      <w:r>
        <w:rPr>
          <w:sz w:val="24"/>
          <w:u w:val="none"/>
        </w:rPr>
        <w:t>a</w:t>
      </w:r>
      <w:r>
        <w:rPr>
          <w:spacing w:val="-3"/>
          <w:sz w:val="24"/>
          <w:u w:val="none"/>
        </w:rPr>
        <w:t xml:space="preserve"> </w:t>
      </w:r>
      <w:r>
        <w:rPr>
          <w:sz w:val="24"/>
          <w:u w:val="none"/>
        </w:rPr>
        <w:t>negative</w:t>
      </w:r>
      <w:r>
        <w:rPr>
          <w:spacing w:val="-3"/>
          <w:sz w:val="24"/>
          <w:u w:val="none"/>
        </w:rPr>
        <w:t xml:space="preserve"> </w:t>
      </w:r>
      <w:r>
        <w:rPr>
          <w:sz w:val="24"/>
          <w:u w:val="none"/>
        </w:rPr>
        <w:t>value</w:t>
      </w:r>
      <w:r>
        <w:rPr>
          <w:spacing w:val="-3"/>
          <w:sz w:val="24"/>
          <w:u w:val="none"/>
        </w:rPr>
        <w:t xml:space="preserve"> </w:t>
      </w:r>
      <w:r>
        <w:rPr>
          <w:sz w:val="24"/>
          <w:u w:val="none"/>
        </w:rPr>
        <w:t>entry</w:t>
      </w:r>
      <w:r>
        <w:rPr>
          <w:spacing w:val="-2"/>
          <w:sz w:val="24"/>
          <w:u w:val="none"/>
        </w:rPr>
        <w:t xml:space="preserve"> </w:t>
      </w:r>
      <w:r>
        <w:rPr>
          <w:sz w:val="24"/>
          <w:u w:val="none"/>
        </w:rPr>
        <w:t>is</w:t>
      </w:r>
      <w:r>
        <w:rPr>
          <w:spacing w:val="-4"/>
          <w:sz w:val="24"/>
          <w:u w:val="none"/>
        </w:rPr>
        <w:t xml:space="preserve"> </w:t>
      </w:r>
      <w:r>
        <w:rPr>
          <w:sz w:val="24"/>
          <w:u w:val="none"/>
        </w:rPr>
        <w:t>not</w:t>
      </w:r>
      <w:r>
        <w:rPr>
          <w:spacing w:val="-4"/>
          <w:sz w:val="24"/>
          <w:u w:val="none"/>
        </w:rPr>
        <w:t xml:space="preserve"> </w:t>
      </w:r>
      <w:r>
        <w:rPr>
          <w:sz w:val="24"/>
          <w:u w:val="none"/>
        </w:rPr>
        <w:t>allowed;</w:t>
      </w:r>
      <w:r>
        <w:rPr>
          <w:spacing w:val="-4"/>
          <w:sz w:val="24"/>
          <w:u w:val="none"/>
        </w:rPr>
        <w:t xml:space="preserve"> </w:t>
      </w:r>
      <w:r>
        <w:rPr>
          <w:sz w:val="24"/>
          <w:u w:val="none"/>
        </w:rPr>
        <w:t>or a decimal</w:t>
      </w:r>
      <w:r>
        <w:rPr>
          <w:spacing w:val="-2"/>
          <w:sz w:val="24"/>
          <w:u w:val="none"/>
        </w:rPr>
        <w:t xml:space="preserve"> </w:t>
      </w:r>
      <w:r>
        <w:rPr>
          <w:sz w:val="24"/>
          <w:u w:val="none"/>
        </w:rPr>
        <w:t>is</w:t>
      </w:r>
      <w:r>
        <w:rPr>
          <w:spacing w:val="-1"/>
          <w:sz w:val="24"/>
          <w:u w:val="none"/>
        </w:rPr>
        <w:t xml:space="preserve"> </w:t>
      </w:r>
      <w:r>
        <w:rPr>
          <w:sz w:val="24"/>
          <w:u w:val="none"/>
        </w:rPr>
        <w:t>not</w:t>
      </w:r>
      <w:r>
        <w:rPr>
          <w:spacing w:val="-2"/>
          <w:sz w:val="24"/>
          <w:u w:val="none"/>
        </w:rPr>
        <w:t xml:space="preserve"> </w:t>
      </w:r>
      <w:r>
        <w:rPr>
          <w:sz w:val="24"/>
          <w:u w:val="none"/>
        </w:rPr>
        <w:t>allowed except</w:t>
      </w:r>
      <w:r>
        <w:rPr>
          <w:spacing w:val="-2"/>
          <w:sz w:val="24"/>
          <w:u w:val="none"/>
        </w:rPr>
        <w:t xml:space="preserve"> </w:t>
      </w:r>
      <w:r>
        <w:rPr>
          <w:sz w:val="24"/>
          <w:u w:val="none"/>
        </w:rPr>
        <w:t>for</w:t>
      </w:r>
      <w:r>
        <w:rPr>
          <w:spacing w:val="-1"/>
          <w:sz w:val="24"/>
          <w:u w:val="none"/>
        </w:rPr>
        <w:t xml:space="preserve"> </w:t>
      </w:r>
      <w:r>
        <w:rPr>
          <w:sz w:val="24"/>
          <w:u w:val="none"/>
        </w:rPr>
        <w:t>Payment</w:t>
      </w:r>
      <w:r>
        <w:rPr>
          <w:spacing w:val="-2"/>
          <w:sz w:val="24"/>
          <w:u w:val="none"/>
        </w:rPr>
        <w:t xml:space="preserve"> </w:t>
      </w:r>
      <w:r>
        <w:rPr>
          <w:sz w:val="24"/>
          <w:u w:val="none"/>
        </w:rPr>
        <w:t>to Providers</w:t>
      </w:r>
      <w:r>
        <w:rPr>
          <w:spacing w:val="-1"/>
          <w:sz w:val="24"/>
          <w:u w:val="none"/>
        </w:rPr>
        <w:t xml:space="preserve"> </w:t>
      </w:r>
      <w:r>
        <w:rPr>
          <w:sz w:val="24"/>
          <w:u w:val="none"/>
        </w:rPr>
        <w:t>reporting elements</w:t>
      </w:r>
      <w:r>
        <w:rPr>
          <w:spacing w:val="-15"/>
          <w:sz w:val="24"/>
          <w:u w:val="none"/>
        </w:rPr>
        <w:t xml:space="preserve"> </w:t>
      </w:r>
      <w:r>
        <w:rPr>
          <w:sz w:val="24"/>
          <w:u w:val="none"/>
        </w:rPr>
        <w:t>A-G which allows a decimal up to two places.</w:t>
      </w:r>
    </w:p>
    <w:p>
      <w:pPr>
        <w:pStyle w:val="ListParagraph"/>
        <w:numPr>
          <w:ilvl w:val="1"/>
          <w:numId w:val="12"/>
        </w:numPr>
        <w:tabs>
          <w:tab w:val="left" w:pos="1065"/>
        </w:tabs>
        <w:spacing w:before="263" w:after="0" w:line="247" w:lineRule="auto"/>
        <w:ind w:left="1065" w:right="735" w:hanging="360"/>
        <w:jc w:val="left"/>
        <w:rPr>
          <w:sz w:val="24"/>
        </w:rPr>
      </w:pPr>
      <w:r>
        <w:rPr>
          <w:sz w:val="24"/>
        </w:rPr>
        <w:t>Information</w:t>
      </w:r>
      <w:r>
        <w:rPr>
          <w:spacing w:val="-5"/>
          <w:sz w:val="24"/>
        </w:rPr>
        <w:t xml:space="preserve"> </w:t>
      </w:r>
      <w:r>
        <w:rPr>
          <w:sz w:val="24"/>
        </w:rPr>
        <w:t>relevant</w:t>
      </w:r>
      <w:r>
        <w:rPr>
          <w:spacing w:val="-6"/>
          <w:sz w:val="24"/>
        </w:rPr>
        <w:t xml:space="preserve"> </w:t>
      </w:r>
      <w:r>
        <w:rPr>
          <w:sz w:val="24"/>
        </w:rPr>
        <w:t>to</w:t>
      </w:r>
      <w:r>
        <w:rPr>
          <w:spacing w:val="-3"/>
          <w:sz w:val="24"/>
        </w:rPr>
        <w:t xml:space="preserve"> </w:t>
      </w:r>
      <w:r>
        <w:rPr>
          <w:sz w:val="24"/>
        </w:rPr>
        <w:t>Employer</w:t>
      </w:r>
      <w:r>
        <w:rPr>
          <w:spacing w:val="-5"/>
          <w:sz w:val="24"/>
        </w:rPr>
        <w:t xml:space="preserve"> </w:t>
      </w:r>
      <w:r>
        <w:rPr>
          <w:sz w:val="24"/>
        </w:rPr>
        <w:t>DBA</w:t>
      </w:r>
      <w:r>
        <w:rPr>
          <w:spacing w:val="-13"/>
          <w:sz w:val="24"/>
        </w:rPr>
        <w:t xml:space="preserve"> </w:t>
      </w:r>
      <w:r>
        <w:rPr>
          <w:sz w:val="24"/>
        </w:rPr>
        <w:t>and</w:t>
      </w:r>
      <w:r>
        <w:rPr>
          <w:spacing w:val="-10"/>
          <w:sz w:val="24"/>
        </w:rPr>
        <w:t xml:space="preserve"> </w:t>
      </w:r>
      <w:r>
        <w:rPr>
          <w:sz w:val="24"/>
        </w:rPr>
        <w:t>Legal</w:t>
      </w:r>
      <w:r>
        <w:rPr>
          <w:spacing w:val="-6"/>
          <w:sz w:val="24"/>
        </w:rPr>
        <w:t xml:space="preserve"> </w:t>
      </w:r>
      <w:r>
        <w:rPr>
          <w:sz w:val="24"/>
        </w:rPr>
        <w:t>Name,</w:t>
      </w:r>
      <w:r>
        <w:rPr>
          <w:spacing w:val="-6"/>
          <w:sz w:val="24"/>
        </w:rPr>
        <w:t xml:space="preserve"> </w:t>
      </w:r>
      <w:r>
        <w:rPr>
          <w:sz w:val="24"/>
        </w:rPr>
        <w:t>Employer</w:t>
      </w:r>
      <w:r>
        <w:rPr>
          <w:spacing w:val="-15"/>
          <w:sz w:val="24"/>
        </w:rPr>
        <w:t xml:space="preserve"> </w:t>
      </w:r>
      <w:r>
        <w:rPr>
          <w:sz w:val="24"/>
        </w:rPr>
        <w:t>Address, Employer Tax Identification Numbers (Employer Group Plans), and Beneficiary Name is proprietary information and not subject to public disclosure under provisions of the Freedom of Information</w:t>
      </w:r>
      <w:r>
        <w:rPr>
          <w:spacing w:val="-3"/>
          <w:sz w:val="24"/>
        </w:rPr>
        <w:t xml:space="preserve"> </w:t>
      </w:r>
      <w:r>
        <w:rPr>
          <w:sz w:val="24"/>
        </w:rPr>
        <w:t>Act (FOIA). A</w:t>
      </w:r>
      <w:r>
        <w:rPr>
          <w:spacing w:val="-7"/>
          <w:sz w:val="24"/>
        </w:rPr>
        <w:t xml:space="preserve"> </w:t>
      </w:r>
      <w:r>
        <w:rPr>
          <w:sz w:val="24"/>
        </w:rPr>
        <w:t>plan may need to provide independent justification for protecting this data following a submission of a FOIA</w:t>
      </w:r>
      <w:r>
        <w:rPr>
          <w:spacing w:val="-1"/>
          <w:sz w:val="24"/>
        </w:rPr>
        <w:t xml:space="preserve"> </w:t>
      </w:r>
      <w:r>
        <w:rPr>
          <w:sz w:val="24"/>
        </w:rPr>
        <w:t>request.</w:t>
      </w:r>
    </w:p>
    <w:p>
      <w:pPr>
        <w:spacing w:before="231"/>
        <w:ind w:left="367" w:right="0" w:firstLine="0"/>
        <w:jc w:val="left"/>
        <w:rPr>
          <w:b/>
          <w:sz w:val="24"/>
        </w:rPr>
      </w:pPr>
      <w:bookmarkStart w:id="7" w:name="Correction of Previously Submitted Data "/>
      <w:bookmarkEnd w:id="7"/>
      <w:r>
        <w:rPr>
          <w:b/>
          <w:sz w:val="24"/>
          <w:u w:val="single"/>
        </w:rPr>
        <w:t>Correction</w:t>
      </w:r>
      <w:r>
        <w:rPr>
          <w:b/>
          <w:spacing w:val="-6"/>
          <w:sz w:val="24"/>
          <w:u w:val="single"/>
        </w:rPr>
        <w:t xml:space="preserve"> </w:t>
      </w:r>
      <w:r>
        <w:rPr>
          <w:b/>
          <w:sz w:val="24"/>
          <w:u w:val="single"/>
        </w:rPr>
        <w:t>of</w:t>
      </w:r>
      <w:r>
        <w:rPr>
          <w:b/>
          <w:spacing w:val="-5"/>
          <w:sz w:val="24"/>
          <w:u w:val="single"/>
        </w:rPr>
        <w:t xml:space="preserve"> </w:t>
      </w:r>
      <w:r>
        <w:rPr>
          <w:b/>
          <w:sz w:val="24"/>
          <w:u w:val="single"/>
        </w:rPr>
        <w:t>Previously</w:t>
      </w:r>
      <w:r>
        <w:rPr>
          <w:b/>
          <w:spacing w:val="-4"/>
          <w:sz w:val="24"/>
          <w:u w:val="single"/>
        </w:rPr>
        <w:t xml:space="preserve"> </w:t>
      </w:r>
      <w:r>
        <w:rPr>
          <w:b/>
          <w:sz w:val="24"/>
          <w:u w:val="single"/>
        </w:rPr>
        <w:t>Submitted</w:t>
      </w:r>
      <w:r>
        <w:rPr>
          <w:b/>
          <w:spacing w:val="-4"/>
          <w:sz w:val="24"/>
          <w:u w:val="single"/>
        </w:rPr>
        <w:t xml:space="preserve"> </w:t>
      </w:r>
      <w:r>
        <w:rPr>
          <w:b/>
          <w:sz w:val="24"/>
          <w:u w:val="single"/>
        </w:rPr>
        <w:t>Data</w:t>
      </w:r>
      <w:r>
        <w:rPr>
          <w:b/>
          <w:spacing w:val="-4"/>
          <w:sz w:val="24"/>
          <w:u w:val="single"/>
        </w:rPr>
        <w:t xml:space="preserve"> </w:t>
      </w:r>
      <w:r>
        <w:rPr>
          <w:b/>
          <w:sz w:val="24"/>
          <w:u w:val="single"/>
        </w:rPr>
        <w:t>/</w:t>
      </w:r>
      <w:r>
        <w:rPr>
          <w:b/>
          <w:spacing w:val="-6"/>
          <w:sz w:val="24"/>
          <w:u w:val="single"/>
        </w:rPr>
        <w:t xml:space="preserve"> </w:t>
      </w:r>
      <w:r>
        <w:rPr>
          <w:b/>
          <w:sz w:val="24"/>
          <w:u w:val="single"/>
        </w:rPr>
        <w:t>Resubmission</w:t>
      </w:r>
      <w:r>
        <w:rPr>
          <w:b/>
          <w:spacing w:val="-3"/>
          <w:sz w:val="24"/>
          <w:u w:val="single"/>
        </w:rPr>
        <w:t xml:space="preserve"> </w:t>
      </w:r>
      <w:r>
        <w:rPr>
          <w:b/>
          <w:spacing w:val="-2"/>
          <w:sz w:val="24"/>
          <w:u w:val="single"/>
        </w:rPr>
        <w:t>Requests</w:t>
      </w:r>
    </w:p>
    <w:p>
      <w:pPr>
        <w:pStyle w:val="BodyText"/>
        <w:spacing w:before="232" w:line="247" w:lineRule="auto"/>
        <w:ind w:left="360" w:right="407"/>
      </w:pPr>
      <w:r>
        <w:t>If previously submitted data are incorrect, the organization should request the opportunity to correct and resubmit data. Submission of inaccurate or incorrect data does not satisfy the obligation</w:t>
      </w:r>
      <w:r>
        <w:rPr>
          <w:spacing w:val="-2"/>
        </w:rPr>
        <w:t xml:space="preserve"> </w:t>
      </w:r>
      <w:r>
        <w:t>to</w:t>
      </w:r>
      <w:r>
        <w:rPr>
          <w:spacing w:val="-2"/>
        </w:rPr>
        <w:t xml:space="preserve"> </w:t>
      </w:r>
      <w:r>
        <w:t>report</w:t>
      </w:r>
      <w:r>
        <w:rPr>
          <w:spacing w:val="-5"/>
        </w:rPr>
        <w:t xml:space="preserve"> </w:t>
      </w:r>
      <w:r>
        <w:t>that</w:t>
      </w:r>
      <w:r>
        <w:rPr>
          <w:spacing w:val="-5"/>
        </w:rPr>
        <w:t xml:space="preserve"> </w:t>
      </w:r>
      <w:r>
        <w:t>data</w:t>
      </w:r>
      <w:r>
        <w:rPr>
          <w:spacing w:val="-3"/>
        </w:rPr>
        <w:t xml:space="preserve"> </w:t>
      </w:r>
      <w:r>
        <w:t>when</w:t>
      </w:r>
      <w:r>
        <w:rPr>
          <w:spacing w:val="-2"/>
        </w:rPr>
        <w:t xml:space="preserve"> </w:t>
      </w:r>
      <w:r>
        <w:t>the</w:t>
      </w:r>
      <w:r>
        <w:rPr>
          <w:spacing w:val="-3"/>
        </w:rPr>
        <w:t xml:space="preserve"> </w:t>
      </w:r>
      <w:r>
        <w:t>organization</w:t>
      </w:r>
      <w:r>
        <w:rPr>
          <w:spacing w:val="-2"/>
        </w:rPr>
        <w:t xml:space="preserve"> </w:t>
      </w:r>
      <w:r>
        <w:t>is</w:t>
      </w:r>
      <w:r>
        <w:rPr>
          <w:spacing w:val="-4"/>
        </w:rPr>
        <w:t xml:space="preserve"> </w:t>
      </w:r>
      <w:r>
        <w:t>aware</w:t>
      </w:r>
      <w:r>
        <w:rPr>
          <w:spacing w:val="-3"/>
        </w:rPr>
        <w:t xml:space="preserve"> </w:t>
      </w:r>
      <w:r>
        <w:t>or</w:t>
      </w:r>
      <w:r>
        <w:rPr>
          <w:spacing w:val="-4"/>
        </w:rPr>
        <w:t xml:space="preserve"> </w:t>
      </w:r>
      <w:r>
        <w:t>becomes</w:t>
      </w:r>
      <w:r>
        <w:rPr>
          <w:spacing w:val="-4"/>
        </w:rPr>
        <w:t xml:space="preserve"> </w:t>
      </w:r>
      <w:r>
        <w:t>aware</w:t>
      </w:r>
      <w:r>
        <w:rPr>
          <w:spacing w:val="-3"/>
        </w:rPr>
        <w:t xml:space="preserve"> </w:t>
      </w:r>
      <w:r>
        <w:t>of</w:t>
      </w:r>
      <w:r>
        <w:rPr>
          <w:spacing w:val="-4"/>
        </w:rPr>
        <w:t xml:space="preserve"> </w:t>
      </w:r>
      <w:r>
        <w:t>the</w:t>
      </w:r>
      <w:r>
        <w:rPr>
          <w:spacing w:val="-3"/>
        </w:rPr>
        <w:t xml:space="preserve"> </w:t>
      </w:r>
      <w:r>
        <w:t>inaccuracy. Corrections</w:t>
      </w:r>
      <w:r>
        <w:rPr>
          <w:spacing w:val="-4"/>
        </w:rPr>
        <w:t xml:space="preserve"> </w:t>
      </w:r>
      <w:r>
        <w:t>of</w:t>
      </w:r>
      <w:r>
        <w:rPr>
          <w:spacing w:val="-4"/>
        </w:rPr>
        <w:t xml:space="preserve"> </w:t>
      </w:r>
      <w:r>
        <w:t>previously</w:t>
      </w:r>
      <w:r>
        <w:rPr>
          <w:spacing w:val="-2"/>
        </w:rPr>
        <w:t xml:space="preserve"> </w:t>
      </w:r>
      <w:r>
        <w:t>submitted</w:t>
      </w:r>
      <w:r>
        <w:rPr>
          <w:spacing w:val="-2"/>
        </w:rPr>
        <w:t xml:space="preserve"> </w:t>
      </w:r>
      <w:r>
        <w:t>data</w:t>
      </w:r>
      <w:r>
        <w:rPr>
          <w:spacing w:val="-3"/>
        </w:rPr>
        <w:t xml:space="preserve"> </w:t>
      </w:r>
      <w:r>
        <w:t>are</w:t>
      </w:r>
      <w:r>
        <w:rPr>
          <w:spacing w:val="-3"/>
        </w:rPr>
        <w:t xml:space="preserve"> </w:t>
      </w:r>
      <w:r>
        <w:t>appropriate</w:t>
      </w:r>
      <w:r>
        <w:rPr>
          <w:spacing w:val="-3"/>
        </w:rPr>
        <w:t xml:space="preserve"> </w:t>
      </w:r>
      <w:r>
        <w:t>if</w:t>
      </w:r>
      <w:r>
        <w:rPr>
          <w:spacing w:val="-4"/>
        </w:rPr>
        <w:t xml:space="preserve"> </w:t>
      </w:r>
      <w:r>
        <w:t>due</w:t>
      </w:r>
      <w:r>
        <w:rPr>
          <w:spacing w:val="-3"/>
        </w:rPr>
        <w:t xml:space="preserve"> </w:t>
      </w:r>
      <w:r>
        <w:t>to</w:t>
      </w:r>
      <w:r>
        <w:rPr>
          <w:spacing w:val="-2"/>
        </w:rPr>
        <w:t xml:space="preserve"> </w:t>
      </w:r>
      <w:r>
        <w:t>an</w:t>
      </w:r>
      <w:r>
        <w:rPr>
          <w:spacing w:val="-2"/>
        </w:rPr>
        <w:t xml:space="preserve"> </w:t>
      </w:r>
      <w:r>
        <w:t>error</w:t>
      </w:r>
      <w:r>
        <w:rPr>
          <w:spacing w:val="-4"/>
        </w:rPr>
        <w:t xml:space="preserve"> </w:t>
      </w:r>
      <w:r>
        <w:t>made</w:t>
      </w:r>
      <w:r>
        <w:rPr>
          <w:spacing w:val="-3"/>
        </w:rPr>
        <w:t xml:space="preserve"> </w:t>
      </w:r>
      <w:r>
        <w:t>at</w:t>
      </w:r>
      <w:r>
        <w:rPr>
          <w:spacing w:val="-5"/>
        </w:rPr>
        <w:t xml:space="preserve"> </w:t>
      </w:r>
      <w:r>
        <w:t>the</w:t>
      </w:r>
      <w:r>
        <w:rPr>
          <w:spacing w:val="-3"/>
        </w:rPr>
        <w:t xml:space="preserve"> </w:t>
      </w:r>
      <w:r>
        <w:t>date</w:t>
      </w:r>
      <w:r>
        <w:rPr>
          <w:spacing w:val="-3"/>
        </w:rPr>
        <w:t xml:space="preserve"> </w:t>
      </w:r>
      <w:r>
        <w:t>of</w:t>
      </w:r>
      <w:r>
        <w:rPr>
          <w:spacing w:val="-4"/>
        </w:rPr>
        <w:t xml:space="preserve"> </w:t>
      </w:r>
      <w:r>
        <w:t>the original submission, or as otherwise indicated by CMS. Once a reporting deadline has passed, organizations that need to correct data must submit a formal request to resubmit data via the</w:t>
      </w:r>
    </w:p>
    <w:p>
      <w:pPr>
        <w:spacing w:after="0" w:line="247" w:lineRule="auto"/>
        <w:sectPr>
          <w:pgSz w:w="12240" w:h="15840"/>
          <w:pgMar w:top="1380" w:right="960" w:bottom="1000" w:left="1080" w:header="0" w:footer="804"/>
          <w:cols w:space="720"/>
        </w:sectPr>
      </w:pPr>
    </w:p>
    <w:p>
      <w:pPr>
        <w:pStyle w:val="BodyText"/>
        <w:spacing w:before="69" w:line="247" w:lineRule="auto"/>
        <w:ind w:left="360" w:right="508"/>
      </w:pPr>
      <w:r>
        <w:t>HPMS Plan Reporting Module. Per § 422.516(g), each organization must subject information collected under paragraph (a) of this section to a yearly independent audit to determine their reliability,</w:t>
      </w:r>
      <w:r>
        <w:rPr>
          <w:spacing w:val="-6"/>
        </w:rPr>
        <w:t xml:space="preserve"> </w:t>
      </w:r>
      <w:r>
        <w:t>validity,</w:t>
      </w:r>
      <w:r>
        <w:rPr>
          <w:spacing w:val="-6"/>
        </w:rPr>
        <w:t xml:space="preserve"> </w:t>
      </w:r>
      <w:r>
        <w:t>completeness,</w:t>
      </w:r>
      <w:r>
        <w:rPr>
          <w:spacing w:val="-6"/>
        </w:rPr>
        <w:t xml:space="preserve"> </w:t>
      </w:r>
      <w:r>
        <w:t>and</w:t>
      </w:r>
      <w:r>
        <w:rPr>
          <w:spacing w:val="-10"/>
        </w:rPr>
        <w:t xml:space="preserve"> </w:t>
      </w:r>
      <w:r>
        <w:t>comparability</w:t>
      </w:r>
      <w:r>
        <w:rPr>
          <w:spacing w:val="-10"/>
        </w:rPr>
        <w:t xml:space="preserve"> </w:t>
      </w:r>
      <w:r>
        <w:t>in</w:t>
      </w:r>
      <w:r>
        <w:rPr>
          <w:spacing w:val="-10"/>
        </w:rPr>
        <w:t xml:space="preserve"> </w:t>
      </w:r>
      <w:r>
        <w:t>accordance</w:t>
      </w:r>
      <w:r>
        <w:rPr>
          <w:spacing w:val="-10"/>
        </w:rPr>
        <w:t xml:space="preserve"> </w:t>
      </w:r>
      <w:r>
        <w:t>with</w:t>
      </w:r>
      <w:r>
        <w:rPr>
          <w:spacing w:val="-10"/>
        </w:rPr>
        <w:t xml:space="preserve"> </w:t>
      </w:r>
      <w:r>
        <w:t>specifications</w:t>
      </w:r>
      <w:r>
        <w:rPr>
          <w:spacing w:val="-11"/>
        </w:rPr>
        <w:t xml:space="preserve"> </w:t>
      </w:r>
      <w:r>
        <w:t>developed by CMS. Paragraph (a) specifies a number of categories of data, including information about “other matters that CMS may require.” In the 2009 NPRM and 2010 final rule adding the DV requirement at § 422.516(g), CMS made clear that the DV requirement in that regulation is applicable to the data collected and used for quality rating. (74 FR 54682;</w:t>
      </w:r>
      <w:r>
        <w:rPr>
          <w:spacing w:val="-5"/>
        </w:rPr>
        <w:t xml:space="preserve"> </w:t>
      </w:r>
      <w:r>
        <w:t>75 FR 19760</w:t>
      </w:r>
      <w:r>
        <w:rPr>
          <w:spacing w:val="-2"/>
        </w:rPr>
        <w:t xml:space="preserve"> </w:t>
      </w:r>
      <w:r>
        <w:t xml:space="preserve">through </w:t>
      </w:r>
      <w:r>
        <w:rPr>
          <w:spacing w:val="-2"/>
        </w:rPr>
        <w:t>19762.)</w:t>
      </w:r>
    </w:p>
    <w:p>
      <w:pPr>
        <w:pStyle w:val="BodyText"/>
        <w:spacing w:before="231" w:line="247" w:lineRule="auto"/>
        <w:ind w:left="360" w:right="525"/>
        <w:jc w:val="both"/>
      </w:pPr>
      <w:r>
        <w:t>A</w:t>
      </w:r>
      <w:r>
        <w:rPr>
          <w:spacing w:val="-9"/>
        </w:rPr>
        <w:t xml:space="preserve"> </w:t>
      </w:r>
      <w:r>
        <w:t>plan can only initiate a resubmission request</w:t>
      </w:r>
      <w:r>
        <w:rPr>
          <w:spacing w:val="-1"/>
        </w:rPr>
        <w:t xml:space="preserve"> </w:t>
      </w:r>
      <w:r>
        <w:t>after the original</w:t>
      </w:r>
      <w:r>
        <w:rPr>
          <w:spacing w:val="-1"/>
        </w:rPr>
        <w:t xml:space="preserve"> </w:t>
      </w:r>
      <w:r>
        <w:t>reporting deadline (e.g., the last Monday</w:t>
      </w:r>
      <w:r>
        <w:rPr>
          <w:spacing w:val="-3"/>
        </w:rPr>
        <w:t xml:space="preserve"> </w:t>
      </w:r>
      <w:r>
        <w:t>in</w:t>
      </w:r>
      <w:r>
        <w:rPr>
          <w:spacing w:val="-3"/>
        </w:rPr>
        <w:t xml:space="preserve"> </w:t>
      </w:r>
      <w:r>
        <w:t>February)</w:t>
      </w:r>
      <w:r>
        <w:rPr>
          <w:spacing w:val="-5"/>
        </w:rPr>
        <w:t xml:space="preserve"> </w:t>
      </w:r>
      <w:r>
        <w:t>has</w:t>
      </w:r>
      <w:r>
        <w:rPr>
          <w:spacing w:val="-5"/>
        </w:rPr>
        <w:t xml:space="preserve"> </w:t>
      </w:r>
      <w:r>
        <w:t>expired.</w:t>
      </w:r>
      <w:r>
        <w:rPr>
          <w:spacing w:val="-6"/>
        </w:rPr>
        <w:t xml:space="preserve"> </w:t>
      </w:r>
      <w:r>
        <w:t>The</w:t>
      </w:r>
      <w:r>
        <w:rPr>
          <w:spacing w:val="-4"/>
        </w:rPr>
        <w:t xml:space="preserve"> </w:t>
      </w:r>
      <w:r>
        <w:t>deadline</w:t>
      </w:r>
      <w:r>
        <w:rPr>
          <w:spacing w:val="-4"/>
        </w:rPr>
        <w:t xml:space="preserve"> </w:t>
      </w:r>
      <w:r>
        <w:t>to</w:t>
      </w:r>
      <w:r>
        <w:rPr>
          <w:spacing w:val="-3"/>
        </w:rPr>
        <w:t xml:space="preserve"> </w:t>
      </w:r>
      <w:r>
        <w:t>submit</w:t>
      </w:r>
      <w:r>
        <w:rPr>
          <w:spacing w:val="-6"/>
        </w:rPr>
        <w:t xml:space="preserve"> </w:t>
      </w:r>
      <w:r>
        <w:t>data</w:t>
      </w:r>
      <w:r>
        <w:rPr>
          <w:spacing w:val="-4"/>
        </w:rPr>
        <w:t xml:space="preserve"> </w:t>
      </w:r>
      <w:r>
        <w:t>corrections</w:t>
      </w:r>
      <w:r>
        <w:rPr>
          <w:spacing w:val="-5"/>
        </w:rPr>
        <w:t xml:space="preserve"> </w:t>
      </w:r>
      <w:r>
        <w:t>is</w:t>
      </w:r>
      <w:r>
        <w:rPr>
          <w:spacing w:val="-5"/>
        </w:rPr>
        <w:t xml:space="preserve"> </w:t>
      </w:r>
      <w:r>
        <w:t>March</w:t>
      </w:r>
      <w:r>
        <w:rPr>
          <w:spacing w:val="-3"/>
        </w:rPr>
        <w:t xml:space="preserve"> </w:t>
      </w:r>
      <w:r>
        <w:t>31</w:t>
      </w:r>
      <w:r>
        <w:rPr>
          <w:spacing w:val="-3"/>
        </w:rPr>
        <w:t xml:space="preserve"> </w:t>
      </w:r>
      <w:r>
        <w:t>following the last</w:t>
      </w:r>
      <w:r>
        <w:rPr>
          <w:spacing w:val="-1"/>
        </w:rPr>
        <w:t xml:space="preserve"> </w:t>
      </w:r>
      <w:r>
        <w:t>quarter or end of year reporting deadline.</w:t>
      </w:r>
      <w:r>
        <w:rPr>
          <w:spacing w:val="-1"/>
        </w:rPr>
        <w:t xml:space="preserve"> </w:t>
      </w:r>
      <w:r>
        <w:t>This deadline is essential</w:t>
      </w:r>
      <w:r>
        <w:rPr>
          <w:spacing w:val="-1"/>
        </w:rPr>
        <w:t xml:space="preserve"> </w:t>
      </w:r>
      <w:r>
        <w:t>to accommodate data validation activities.</w:t>
      </w:r>
    </w:p>
    <w:p>
      <w:pPr>
        <w:pStyle w:val="BodyText"/>
        <w:spacing w:before="232" w:line="249" w:lineRule="auto"/>
        <w:ind w:left="360" w:right="952"/>
        <w:jc w:val="both"/>
      </w:pPr>
      <w:r>
        <w:t>CMS</w:t>
      </w:r>
      <w:r>
        <w:rPr>
          <w:spacing w:val="-2"/>
        </w:rPr>
        <w:t xml:space="preserve"> </w:t>
      </w:r>
      <w:r>
        <w:t>reserves</w:t>
      </w:r>
      <w:r>
        <w:rPr>
          <w:spacing w:val="-5"/>
        </w:rPr>
        <w:t xml:space="preserve"> </w:t>
      </w:r>
      <w:r>
        <w:t>the</w:t>
      </w:r>
      <w:r>
        <w:rPr>
          <w:spacing w:val="-4"/>
        </w:rPr>
        <w:t xml:space="preserve"> </w:t>
      </w:r>
      <w:r>
        <w:t>right</w:t>
      </w:r>
      <w:r>
        <w:rPr>
          <w:spacing w:val="-6"/>
        </w:rPr>
        <w:t xml:space="preserve"> </w:t>
      </w:r>
      <w:r>
        <w:t>to</w:t>
      </w:r>
      <w:r>
        <w:rPr>
          <w:spacing w:val="-3"/>
        </w:rPr>
        <w:t xml:space="preserve"> </w:t>
      </w:r>
      <w:r>
        <w:t>establish</w:t>
      </w:r>
      <w:r>
        <w:rPr>
          <w:spacing w:val="-3"/>
        </w:rPr>
        <w:t xml:space="preserve"> </w:t>
      </w:r>
      <w:r>
        <w:t>deadlines</w:t>
      </w:r>
      <w:r>
        <w:rPr>
          <w:spacing w:val="-5"/>
        </w:rPr>
        <w:t xml:space="preserve"> </w:t>
      </w:r>
      <w:r>
        <w:t>for</w:t>
      </w:r>
      <w:r>
        <w:rPr>
          <w:spacing w:val="-5"/>
        </w:rPr>
        <w:t xml:space="preserve"> </w:t>
      </w:r>
      <w:r>
        <w:t>data</w:t>
      </w:r>
      <w:r>
        <w:rPr>
          <w:spacing w:val="-4"/>
        </w:rPr>
        <w:t xml:space="preserve"> </w:t>
      </w:r>
      <w:r>
        <w:t>submissions. Plans</w:t>
      </w:r>
      <w:r>
        <w:rPr>
          <w:spacing w:val="-5"/>
        </w:rPr>
        <w:t xml:space="preserve"> </w:t>
      </w:r>
      <w:r>
        <w:t>can</w:t>
      </w:r>
      <w:r>
        <w:rPr>
          <w:spacing w:val="-3"/>
        </w:rPr>
        <w:t xml:space="preserve"> </w:t>
      </w:r>
      <w:r>
        <w:t>access</w:t>
      </w:r>
      <w:r>
        <w:rPr>
          <w:spacing w:val="-5"/>
        </w:rPr>
        <w:t xml:space="preserve"> </w:t>
      </w:r>
      <w:r>
        <w:t>detailed instructions</w:t>
      </w:r>
      <w:r>
        <w:rPr>
          <w:spacing w:val="-2"/>
        </w:rPr>
        <w:t xml:space="preserve"> </w:t>
      </w:r>
      <w:r>
        <w:t>for</w:t>
      </w:r>
      <w:r>
        <w:rPr>
          <w:spacing w:val="-2"/>
        </w:rPr>
        <w:t xml:space="preserve"> </w:t>
      </w:r>
      <w:r>
        <w:t>resubmissions</w:t>
      </w:r>
      <w:r>
        <w:rPr>
          <w:spacing w:val="-2"/>
        </w:rPr>
        <w:t xml:space="preserve"> </w:t>
      </w:r>
      <w:r>
        <w:t>on the</w:t>
      </w:r>
      <w:r>
        <w:rPr>
          <w:spacing w:val="-1"/>
        </w:rPr>
        <w:t xml:space="preserve"> </w:t>
      </w:r>
      <w:r>
        <w:t>starter</w:t>
      </w:r>
      <w:r>
        <w:rPr>
          <w:spacing w:val="-2"/>
        </w:rPr>
        <w:t xml:space="preserve"> </w:t>
      </w:r>
      <w:r>
        <w:t>page</w:t>
      </w:r>
      <w:r>
        <w:rPr>
          <w:spacing w:val="-1"/>
        </w:rPr>
        <w:t xml:space="preserve"> </w:t>
      </w:r>
      <w:r>
        <w:t>of</w:t>
      </w:r>
      <w:r>
        <w:rPr>
          <w:spacing w:val="-2"/>
        </w:rPr>
        <w:t xml:space="preserve"> </w:t>
      </w:r>
      <w:r>
        <w:t>the</w:t>
      </w:r>
      <w:r>
        <w:rPr>
          <w:spacing w:val="-1"/>
        </w:rPr>
        <w:t xml:space="preserve"> </w:t>
      </w:r>
      <w:r>
        <w:t>HPMS Plan Reporting Module</w:t>
      </w:r>
      <w:r>
        <w:rPr>
          <w:spacing w:val="-1"/>
        </w:rPr>
        <w:t xml:space="preserve"> </w:t>
      </w:r>
      <w:r>
        <w:t xml:space="preserve">User Guide at the following link: </w:t>
      </w:r>
      <w:hyperlink r:id="rId6">
        <w:r>
          <w:rPr>
            <w:color w:val="0000FF"/>
            <w:u w:val="single" w:color="0000FF"/>
          </w:rPr>
          <w:t>https://hpms.cms.gov/app/ng/prm/documentation</w:t>
        </w:r>
      </w:hyperlink>
      <w:hyperlink r:id="rId6">
        <w:r>
          <w:rPr>
            <w:u w:val="none"/>
          </w:rPr>
          <w:t>.</w:t>
        </w:r>
      </w:hyperlink>
    </w:p>
    <w:p>
      <w:pPr>
        <w:pStyle w:val="BodyText"/>
        <w:spacing w:before="227" w:line="249" w:lineRule="auto"/>
        <w:ind w:left="360" w:right="891"/>
      </w:pPr>
      <w:r>
        <w:rPr>
          <w:b/>
        </w:rPr>
        <w:t>Note:</w:t>
      </w:r>
      <w:r>
        <w:rPr>
          <w:b/>
          <w:spacing w:val="-7"/>
        </w:rPr>
        <w:t xml:space="preserve"> </w:t>
      </w:r>
      <w:r>
        <w:t>CMS’</w:t>
      </w:r>
      <w:r>
        <w:rPr>
          <w:spacing w:val="-15"/>
        </w:rPr>
        <w:t xml:space="preserve"> </w:t>
      </w:r>
      <w:r>
        <w:t>outlier</w:t>
      </w:r>
      <w:r>
        <w:rPr>
          <w:spacing w:val="-5"/>
        </w:rPr>
        <w:t xml:space="preserve"> </w:t>
      </w:r>
      <w:r>
        <w:t>notifications</w:t>
      </w:r>
      <w:r>
        <w:rPr>
          <w:spacing w:val="-5"/>
        </w:rPr>
        <w:t xml:space="preserve"> </w:t>
      </w:r>
      <w:r>
        <w:t>serve</w:t>
      </w:r>
      <w:r>
        <w:rPr>
          <w:spacing w:val="-4"/>
        </w:rPr>
        <w:t xml:space="preserve"> </w:t>
      </w:r>
      <w:r>
        <w:t>only</w:t>
      </w:r>
      <w:r>
        <w:rPr>
          <w:spacing w:val="-3"/>
        </w:rPr>
        <w:t xml:space="preserve"> </w:t>
      </w:r>
      <w:r>
        <w:t>to</w:t>
      </w:r>
      <w:r>
        <w:rPr>
          <w:spacing w:val="-3"/>
        </w:rPr>
        <w:t xml:space="preserve"> </w:t>
      </w:r>
      <w:r>
        <w:t>give</w:t>
      </w:r>
      <w:r>
        <w:rPr>
          <w:spacing w:val="-4"/>
        </w:rPr>
        <w:t xml:space="preserve"> </w:t>
      </w:r>
      <w:r>
        <w:t>organization</w:t>
      </w:r>
      <w:r>
        <w:rPr>
          <w:spacing w:val="-3"/>
        </w:rPr>
        <w:t xml:space="preserve"> </w:t>
      </w:r>
      <w:r>
        <w:t>the</w:t>
      </w:r>
      <w:r>
        <w:rPr>
          <w:spacing w:val="-4"/>
        </w:rPr>
        <w:t xml:space="preserve"> </w:t>
      </w:r>
      <w:r>
        <w:t>opportunity</w:t>
      </w:r>
      <w:r>
        <w:rPr>
          <w:spacing w:val="-3"/>
        </w:rPr>
        <w:t xml:space="preserve"> </w:t>
      </w:r>
      <w:r>
        <w:t>to</w:t>
      </w:r>
      <w:r>
        <w:rPr>
          <w:spacing w:val="-3"/>
        </w:rPr>
        <w:t xml:space="preserve"> </w:t>
      </w:r>
      <w:r>
        <w:t>correct submitted data if needed, and does not indicate that submitted data are incorrect, or that resubmissions are required.</w:t>
      </w:r>
    </w:p>
    <w:p>
      <w:pPr>
        <w:spacing w:before="226"/>
        <w:ind w:left="366" w:right="0" w:firstLine="0"/>
        <w:jc w:val="both"/>
        <w:rPr>
          <w:b/>
          <w:sz w:val="24"/>
        </w:rPr>
      </w:pPr>
      <w:bookmarkStart w:id="8" w:name="Due Date Extension Requests"/>
      <w:bookmarkEnd w:id="8"/>
      <w:r>
        <w:rPr>
          <w:b/>
          <w:sz w:val="24"/>
          <w:u w:val="single"/>
        </w:rPr>
        <w:t>Due Date</w:t>
      </w:r>
      <w:r>
        <w:rPr>
          <w:b/>
          <w:spacing w:val="-7"/>
          <w:sz w:val="24"/>
          <w:u w:val="single"/>
        </w:rPr>
        <w:t xml:space="preserve"> </w:t>
      </w:r>
      <w:r>
        <w:rPr>
          <w:b/>
          <w:sz w:val="24"/>
          <w:u w:val="single"/>
        </w:rPr>
        <w:t>Extension</w:t>
      </w:r>
      <w:r>
        <w:rPr>
          <w:b/>
          <w:spacing w:val="3"/>
          <w:sz w:val="24"/>
          <w:u w:val="single"/>
        </w:rPr>
        <w:t xml:space="preserve"> </w:t>
      </w:r>
      <w:r>
        <w:rPr>
          <w:b/>
          <w:spacing w:val="-2"/>
          <w:sz w:val="24"/>
          <w:u w:val="single"/>
        </w:rPr>
        <w:t>Requests</w:t>
      </w:r>
    </w:p>
    <w:p>
      <w:pPr>
        <w:pStyle w:val="BodyText"/>
        <w:spacing w:before="232" w:line="249" w:lineRule="auto"/>
        <w:ind w:left="360" w:right="508"/>
      </w:pPr>
      <w:r>
        <w:t>Generally,</w:t>
      </w:r>
      <w:r>
        <w:rPr>
          <w:spacing w:val="-1"/>
        </w:rPr>
        <w:t xml:space="preserve"> </w:t>
      </w:r>
      <w:r>
        <w:t>CMS</w:t>
      </w:r>
      <w:r>
        <w:rPr>
          <w:spacing w:val="-3"/>
        </w:rPr>
        <w:t xml:space="preserve"> </w:t>
      </w:r>
      <w:r>
        <w:t>does</w:t>
      </w:r>
      <w:r>
        <w:rPr>
          <w:spacing w:val="-6"/>
        </w:rPr>
        <w:t xml:space="preserve"> </w:t>
      </w:r>
      <w:r>
        <w:t>not</w:t>
      </w:r>
      <w:r>
        <w:rPr>
          <w:spacing w:val="-7"/>
        </w:rPr>
        <w:t xml:space="preserve"> </w:t>
      </w:r>
      <w:r>
        <w:t>grant</w:t>
      </w:r>
      <w:r>
        <w:rPr>
          <w:spacing w:val="-7"/>
        </w:rPr>
        <w:t xml:space="preserve"> </w:t>
      </w:r>
      <w:r>
        <w:t>extensions</w:t>
      </w:r>
      <w:r>
        <w:rPr>
          <w:spacing w:val="-6"/>
        </w:rPr>
        <w:t xml:space="preserve"> </w:t>
      </w:r>
      <w:r>
        <w:t>of</w:t>
      </w:r>
      <w:r>
        <w:rPr>
          <w:spacing w:val="-6"/>
        </w:rPr>
        <w:t xml:space="preserve"> </w:t>
      </w:r>
      <w:r>
        <w:t>reporting</w:t>
      </w:r>
      <w:r>
        <w:rPr>
          <w:spacing w:val="-4"/>
        </w:rPr>
        <w:t xml:space="preserve"> </w:t>
      </w:r>
      <w:r>
        <w:t>deadlines,</w:t>
      </w:r>
      <w:r>
        <w:rPr>
          <w:spacing w:val="-1"/>
        </w:rPr>
        <w:t xml:space="preserve"> </w:t>
      </w:r>
      <w:r>
        <w:t>as</w:t>
      </w:r>
      <w:r>
        <w:rPr>
          <w:spacing w:val="-6"/>
        </w:rPr>
        <w:t xml:space="preserve"> </w:t>
      </w:r>
      <w:r>
        <w:t>these</w:t>
      </w:r>
      <w:r>
        <w:rPr>
          <w:spacing w:val="-5"/>
        </w:rPr>
        <w:t xml:space="preserve"> </w:t>
      </w:r>
      <w:r>
        <w:t>have</w:t>
      </w:r>
      <w:r>
        <w:rPr>
          <w:spacing w:val="-5"/>
        </w:rPr>
        <w:t xml:space="preserve"> </w:t>
      </w:r>
      <w:r>
        <w:t>been</w:t>
      </w:r>
      <w:r>
        <w:rPr>
          <w:spacing w:val="-4"/>
        </w:rPr>
        <w:t xml:space="preserve"> </w:t>
      </w:r>
      <w:r>
        <w:t>established and published well in advance. It is our expectation that organizations do their best with the information provided in the most current versions of the business requirements and technical specifications to prepare for data submission in a timely fashion.</w:t>
      </w:r>
      <w:r>
        <w:rPr>
          <w:spacing w:val="-2"/>
        </w:rPr>
        <w:t xml:space="preserve"> </w:t>
      </w:r>
      <w:r>
        <w:t>Any assumptions that organizations may make in order to submit data timely should be fully documented and defensible under audit. CMS will consider appropriate “Resubmission Requests” through the Plan Reporting Module (PRM).</w:t>
      </w:r>
    </w:p>
    <w:p>
      <w:pPr>
        <w:pStyle w:val="BodyText"/>
        <w:spacing w:before="221" w:line="247" w:lineRule="auto"/>
        <w:ind w:left="360" w:right="407"/>
      </w:pPr>
      <w:r>
        <w:t>Once</w:t>
      </w:r>
      <w:r>
        <w:rPr>
          <w:spacing w:val="-3"/>
        </w:rPr>
        <w:t xml:space="preserve"> </w:t>
      </w:r>
      <w:r>
        <w:t>a</w:t>
      </w:r>
      <w:r>
        <w:rPr>
          <w:spacing w:val="-3"/>
        </w:rPr>
        <w:t xml:space="preserve"> </w:t>
      </w:r>
      <w:r>
        <w:t>reporting</w:t>
      </w:r>
      <w:r>
        <w:rPr>
          <w:spacing w:val="-3"/>
        </w:rPr>
        <w:t xml:space="preserve"> </w:t>
      </w:r>
      <w:r>
        <w:t>deadline</w:t>
      </w:r>
      <w:r>
        <w:rPr>
          <w:spacing w:val="-3"/>
        </w:rPr>
        <w:t xml:space="preserve"> </w:t>
      </w:r>
      <w:r>
        <w:t>has</w:t>
      </w:r>
      <w:r>
        <w:rPr>
          <w:spacing w:val="-4"/>
        </w:rPr>
        <w:t xml:space="preserve"> </w:t>
      </w:r>
      <w:r>
        <w:t>passed, CMS</w:t>
      </w:r>
      <w:r>
        <w:rPr>
          <w:spacing w:val="-2"/>
        </w:rPr>
        <w:t xml:space="preserve"> </w:t>
      </w:r>
      <w:r>
        <w:t>requires</w:t>
      </w:r>
      <w:r>
        <w:rPr>
          <w:spacing w:val="-4"/>
        </w:rPr>
        <w:t xml:space="preserve"> </w:t>
      </w:r>
      <w:r>
        <w:t>the</w:t>
      </w:r>
      <w:r>
        <w:rPr>
          <w:spacing w:val="-3"/>
        </w:rPr>
        <w:t xml:space="preserve"> </w:t>
      </w:r>
      <w:r>
        <w:t>organizations</w:t>
      </w:r>
      <w:r>
        <w:rPr>
          <w:spacing w:val="-4"/>
        </w:rPr>
        <w:t xml:space="preserve"> </w:t>
      </w:r>
      <w:r>
        <w:t>to</w:t>
      </w:r>
      <w:r>
        <w:rPr>
          <w:spacing w:val="-3"/>
        </w:rPr>
        <w:t xml:space="preserve"> </w:t>
      </w:r>
      <w:r>
        <w:t>submit</w:t>
      </w:r>
      <w:r>
        <w:rPr>
          <w:spacing w:val="-5"/>
        </w:rPr>
        <w:t xml:space="preserve"> </w:t>
      </w:r>
      <w:r>
        <w:t>a</w:t>
      </w:r>
      <w:r>
        <w:rPr>
          <w:spacing w:val="-3"/>
        </w:rPr>
        <w:t xml:space="preserve"> </w:t>
      </w:r>
      <w:r>
        <w:t>formal</w:t>
      </w:r>
      <w:r>
        <w:rPr>
          <w:spacing w:val="-5"/>
        </w:rPr>
        <w:t xml:space="preserve"> </w:t>
      </w:r>
      <w:r>
        <w:t>request to resubmit any data. HPMS designates this request as a Request Resubmission.</w:t>
      </w:r>
      <w:r>
        <w:rPr>
          <w:spacing w:val="-2"/>
        </w:rPr>
        <w:t xml:space="preserve"> </w:t>
      </w:r>
      <w:r>
        <w:t>Approval for resubmission requests will be for 7 days only from the date of CMS review and approval of the request. Organizations should not submit resubmission requests until they have data available to submit. Data is late if the submission is after the given reporting period deadline and may not</w:t>
      </w:r>
      <w:r>
        <w:rPr>
          <w:spacing w:val="-1"/>
        </w:rPr>
        <w:t xml:space="preserve"> </w:t>
      </w:r>
      <w:r>
        <w:t>be incorporated within CMS data analyses and reporting. HPMS will</w:t>
      </w:r>
      <w:r>
        <w:rPr>
          <w:spacing w:val="-1"/>
        </w:rPr>
        <w:t xml:space="preserve"> </w:t>
      </w:r>
      <w:r>
        <w:t>not</w:t>
      </w:r>
      <w:r>
        <w:rPr>
          <w:spacing w:val="-1"/>
        </w:rPr>
        <w:t xml:space="preserve"> </w:t>
      </w:r>
      <w:r>
        <w:t>allow the resubmission of data identical to the original data submission.</w:t>
      </w:r>
    </w:p>
    <w:p>
      <w:pPr>
        <w:spacing w:before="234"/>
        <w:ind w:left="366" w:right="0" w:firstLine="0"/>
        <w:jc w:val="both"/>
        <w:rPr>
          <w:b/>
          <w:sz w:val="24"/>
        </w:rPr>
      </w:pPr>
      <w:bookmarkStart w:id="9" w:name="Periodic Updates to the Technical Specif"/>
      <w:bookmarkEnd w:id="9"/>
      <w:r>
        <w:rPr>
          <w:b/>
          <w:sz w:val="24"/>
          <w:u w:val="single"/>
        </w:rPr>
        <w:t>Periodic</w:t>
      </w:r>
      <w:r>
        <w:rPr>
          <w:b/>
          <w:spacing w:val="-7"/>
          <w:sz w:val="24"/>
          <w:u w:val="single"/>
        </w:rPr>
        <w:t xml:space="preserve"> </w:t>
      </w:r>
      <w:r>
        <w:rPr>
          <w:b/>
          <w:sz w:val="24"/>
          <w:u w:val="single"/>
        </w:rPr>
        <w:t>Updates</w:t>
      </w:r>
      <w:r>
        <w:rPr>
          <w:b/>
          <w:spacing w:val="-8"/>
          <w:sz w:val="24"/>
          <w:u w:val="single"/>
        </w:rPr>
        <w:t xml:space="preserve"> </w:t>
      </w:r>
      <w:r>
        <w:rPr>
          <w:b/>
          <w:sz w:val="24"/>
          <w:u w:val="single"/>
        </w:rPr>
        <w:t>to</w:t>
      </w:r>
      <w:r>
        <w:rPr>
          <w:b/>
          <w:spacing w:val="-5"/>
          <w:sz w:val="24"/>
          <w:u w:val="single"/>
        </w:rPr>
        <w:t xml:space="preserve"> </w:t>
      </w:r>
      <w:r>
        <w:rPr>
          <w:b/>
          <w:sz w:val="24"/>
          <w:u w:val="single"/>
        </w:rPr>
        <w:t>the</w:t>
      </w:r>
      <w:r>
        <w:rPr>
          <w:b/>
          <w:spacing w:val="-13"/>
          <w:sz w:val="24"/>
          <w:u w:val="single"/>
        </w:rPr>
        <w:t xml:space="preserve"> </w:t>
      </w:r>
      <w:r>
        <w:rPr>
          <w:b/>
          <w:sz w:val="24"/>
          <w:u w:val="single"/>
        </w:rPr>
        <w:t>Technical</w:t>
      </w:r>
      <w:r>
        <w:rPr>
          <w:b/>
          <w:spacing w:val="-8"/>
          <w:sz w:val="24"/>
          <w:u w:val="single"/>
        </w:rPr>
        <w:t xml:space="preserve"> </w:t>
      </w:r>
      <w:r>
        <w:rPr>
          <w:b/>
          <w:spacing w:val="-2"/>
          <w:sz w:val="24"/>
          <w:u w:val="single"/>
        </w:rPr>
        <w:t>Specifications</w:t>
      </w:r>
    </w:p>
    <w:p>
      <w:pPr>
        <w:pStyle w:val="ListParagraph"/>
        <w:numPr>
          <w:ilvl w:val="1"/>
          <w:numId w:val="12"/>
        </w:numPr>
        <w:tabs>
          <w:tab w:val="left" w:pos="1065"/>
        </w:tabs>
        <w:spacing w:before="267" w:after="0" w:line="252" w:lineRule="auto"/>
        <w:ind w:left="1065" w:right="726" w:hanging="360"/>
        <w:jc w:val="left"/>
        <w:rPr>
          <w:sz w:val="24"/>
        </w:rPr>
      </w:pPr>
      <w:r>
        <w:rPr>
          <w:sz w:val="24"/>
        </w:rPr>
        <w:t>If</w:t>
      </w:r>
      <w:r>
        <w:rPr>
          <w:spacing w:val="-4"/>
          <w:sz w:val="24"/>
        </w:rPr>
        <w:t xml:space="preserve"> </w:t>
      </w:r>
      <w:r>
        <w:rPr>
          <w:sz w:val="24"/>
        </w:rPr>
        <w:t>CMS</w:t>
      </w:r>
      <w:r>
        <w:rPr>
          <w:spacing w:val="-2"/>
          <w:sz w:val="24"/>
        </w:rPr>
        <w:t xml:space="preserve"> </w:t>
      </w:r>
      <w:r>
        <w:rPr>
          <w:sz w:val="24"/>
        </w:rPr>
        <w:t>clarifies</w:t>
      </w:r>
      <w:r>
        <w:rPr>
          <w:spacing w:val="-4"/>
          <w:sz w:val="24"/>
        </w:rPr>
        <w:t xml:space="preserve"> </w:t>
      </w:r>
      <w:r>
        <w:rPr>
          <w:sz w:val="24"/>
        </w:rPr>
        <w:t>a</w:t>
      </w:r>
      <w:r>
        <w:rPr>
          <w:spacing w:val="-3"/>
          <w:sz w:val="24"/>
        </w:rPr>
        <w:t xml:space="preserve"> </w:t>
      </w:r>
      <w:r>
        <w:rPr>
          <w:sz w:val="24"/>
        </w:rPr>
        <w:t>technical</w:t>
      </w:r>
      <w:r>
        <w:rPr>
          <w:spacing w:val="-5"/>
          <w:sz w:val="24"/>
        </w:rPr>
        <w:t xml:space="preserve"> </w:t>
      </w:r>
      <w:r>
        <w:rPr>
          <w:sz w:val="24"/>
        </w:rPr>
        <w:t>specification</w:t>
      </w:r>
      <w:r>
        <w:rPr>
          <w:spacing w:val="-2"/>
          <w:sz w:val="24"/>
        </w:rPr>
        <w:t xml:space="preserve"> </w:t>
      </w:r>
      <w:r>
        <w:rPr>
          <w:sz w:val="24"/>
        </w:rPr>
        <w:t>for</w:t>
      </w:r>
      <w:r>
        <w:rPr>
          <w:spacing w:val="-4"/>
          <w:sz w:val="24"/>
        </w:rPr>
        <w:t xml:space="preserve"> </w:t>
      </w:r>
      <w:r>
        <w:rPr>
          <w:sz w:val="24"/>
        </w:rPr>
        <w:t>a</w:t>
      </w:r>
      <w:r>
        <w:rPr>
          <w:spacing w:val="-3"/>
          <w:sz w:val="24"/>
        </w:rPr>
        <w:t xml:space="preserve"> </w:t>
      </w:r>
      <w:r>
        <w:rPr>
          <w:sz w:val="24"/>
        </w:rPr>
        <w:t>data</w:t>
      </w:r>
      <w:r>
        <w:rPr>
          <w:spacing w:val="-3"/>
          <w:sz w:val="24"/>
        </w:rPr>
        <w:t xml:space="preserve"> </w:t>
      </w:r>
      <w:r>
        <w:rPr>
          <w:sz w:val="24"/>
        </w:rPr>
        <w:t>element</w:t>
      </w:r>
      <w:r>
        <w:rPr>
          <w:spacing w:val="-5"/>
          <w:sz w:val="24"/>
        </w:rPr>
        <w:t xml:space="preserve"> </w:t>
      </w:r>
      <w:r>
        <w:rPr>
          <w:sz w:val="24"/>
        </w:rPr>
        <w:t>(resulting</w:t>
      </w:r>
      <w:r>
        <w:rPr>
          <w:spacing w:val="-2"/>
          <w:sz w:val="24"/>
        </w:rPr>
        <w:t xml:space="preserve"> </w:t>
      </w:r>
      <w:r>
        <w:rPr>
          <w:sz w:val="24"/>
        </w:rPr>
        <w:t>from</w:t>
      </w:r>
      <w:r>
        <w:rPr>
          <w:spacing w:val="-5"/>
          <w:sz w:val="24"/>
        </w:rPr>
        <w:t xml:space="preserve"> </w:t>
      </w:r>
      <w:r>
        <w:rPr>
          <w:sz w:val="24"/>
        </w:rPr>
        <w:t>an</w:t>
      </w:r>
      <w:r>
        <w:rPr>
          <w:spacing w:val="-2"/>
          <w:sz w:val="24"/>
        </w:rPr>
        <w:t xml:space="preserve"> </w:t>
      </w:r>
      <w:r>
        <w:rPr>
          <w:sz w:val="24"/>
        </w:rPr>
        <w:t>inquiry), CMS will require plans to incorporate this change for the entire reporting period.</w:t>
      </w:r>
    </w:p>
    <w:p>
      <w:pPr>
        <w:pStyle w:val="ListParagraph"/>
        <w:numPr>
          <w:ilvl w:val="1"/>
          <w:numId w:val="12"/>
        </w:numPr>
        <w:tabs>
          <w:tab w:val="left" w:pos="1065"/>
        </w:tabs>
        <w:spacing w:before="238" w:after="0" w:line="240" w:lineRule="auto"/>
        <w:ind w:left="1065" w:right="0" w:hanging="360"/>
        <w:jc w:val="left"/>
        <w:rPr>
          <w:sz w:val="24"/>
        </w:rPr>
      </w:pPr>
      <w:r>
        <w:rPr>
          <w:sz w:val="24"/>
        </w:rPr>
        <w:t>For</w:t>
      </w:r>
      <w:r>
        <w:rPr>
          <w:spacing w:val="-6"/>
          <w:sz w:val="24"/>
        </w:rPr>
        <w:t xml:space="preserve"> </w:t>
      </w:r>
      <w:r>
        <w:rPr>
          <w:sz w:val="24"/>
        </w:rPr>
        <w:t>questions</w:t>
      </w:r>
      <w:r>
        <w:rPr>
          <w:spacing w:val="-3"/>
          <w:sz w:val="24"/>
        </w:rPr>
        <w:t xml:space="preserve"> </w:t>
      </w:r>
      <w:r>
        <w:rPr>
          <w:sz w:val="24"/>
        </w:rPr>
        <w:t>specific</w:t>
      </w:r>
      <w:r>
        <w:rPr>
          <w:spacing w:val="-2"/>
          <w:sz w:val="24"/>
        </w:rPr>
        <w:t xml:space="preserve"> </w:t>
      </w:r>
      <w:r>
        <w:rPr>
          <w:sz w:val="24"/>
        </w:rPr>
        <w:t>to</w:t>
      </w:r>
      <w:r>
        <w:rPr>
          <w:spacing w:val="-1"/>
          <w:sz w:val="24"/>
        </w:rPr>
        <w:t xml:space="preserve"> </w:t>
      </w:r>
      <w:r>
        <w:rPr>
          <w:sz w:val="24"/>
        </w:rPr>
        <w:t>Part</w:t>
      </w:r>
      <w:r>
        <w:rPr>
          <w:spacing w:val="-4"/>
          <w:sz w:val="24"/>
        </w:rPr>
        <w:t xml:space="preserve"> </w:t>
      </w:r>
      <w:r>
        <w:rPr>
          <w:sz w:val="24"/>
        </w:rPr>
        <w:t>C Grievance,</w:t>
      </w:r>
      <w:r>
        <w:rPr>
          <w:spacing w:val="3"/>
          <w:sz w:val="24"/>
        </w:rPr>
        <w:t xml:space="preserve"> </w:t>
      </w:r>
      <w:r>
        <w:rPr>
          <w:spacing w:val="-2"/>
          <w:sz w:val="24"/>
        </w:rPr>
        <w:t>Organization/Determination,</w:t>
      </w:r>
    </w:p>
    <w:p>
      <w:pPr>
        <w:spacing w:after="0" w:line="240" w:lineRule="auto"/>
        <w:jc w:val="left"/>
        <w:rPr>
          <w:sz w:val="24"/>
        </w:rPr>
        <w:sectPr>
          <w:pgSz w:w="12240" w:h="15840"/>
          <w:pgMar w:top="1380" w:right="960" w:bottom="1000" w:left="1080" w:header="0" w:footer="804"/>
          <w:cols w:space="720"/>
        </w:sectPr>
      </w:pPr>
    </w:p>
    <w:p>
      <w:pPr>
        <w:pStyle w:val="BodyText"/>
        <w:spacing w:before="69" w:line="252" w:lineRule="auto"/>
        <w:ind w:left="1080" w:right="508"/>
      </w:pPr>
      <w:r>
        <w:t>Enrollment/Disenrollment, and Special Needs Plan reporting, a plan may direct their inquiry</w:t>
      </w:r>
      <w:r>
        <w:rPr>
          <w:spacing w:val="-4"/>
        </w:rPr>
        <w:t xml:space="preserve"> </w:t>
      </w:r>
      <w:r>
        <w:t>to</w:t>
      </w:r>
      <w:r>
        <w:rPr>
          <w:spacing w:val="-4"/>
        </w:rPr>
        <w:t xml:space="preserve"> </w:t>
      </w:r>
      <w:r>
        <w:t>the</w:t>
      </w:r>
      <w:r>
        <w:rPr>
          <w:spacing w:val="-4"/>
        </w:rPr>
        <w:t xml:space="preserve"> </w:t>
      </w:r>
      <w:r>
        <w:t>individual</w:t>
      </w:r>
      <w:r>
        <w:rPr>
          <w:spacing w:val="-6"/>
        </w:rPr>
        <w:t xml:space="preserve"> </w:t>
      </w:r>
      <w:r>
        <w:t>resource</w:t>
      </w:r>
      <w:r>
        <w:rPr>
          <w:spacing w:val="-4"/>
        </w:rPr>
        <w:t xml:space="preserve"> </w:t>
      </w:r>
      <w:r>
        <w:t>mailboxes</w:t>
      </w:r>
      <w:r>
        <w:rPr>
          <w:spacing w:val="-5"/>
        </w:rPr>
        <w:t xml:space="preserve"> </w:t>
      </w:r>
      <w:r>
        <w:t>identified</w:t>
      </w:r>
      <w:r>
        <w:rPr>
          <w:spacing w:val="-4"/>
        </w:rPr>
        <w:t xml:space="preserve"> </w:t>
      </w:r>
      <w:r>
        <w:t>in</w:t>
      </w:r>
      <w:r>
        <w:rPr>
          <w:spacing w:val="-4"/>
        </w:rPr>
        <w:t xml:space="preserve"> </w:t>
      </w:r>
      <w:r>
        <w:t>each</w:t>
      </w:r>
      <w:r>
        <w:rPr>
          <w:spacing w:val="-4"/>
        </w:rPr>
        <w:t xml:space="preserve"> </w:t>
      </w:r>
      <w:r>
        <w:t>of</w:t>
      </w:r>
      <w:r>
        <w:rPr>
          <w:spacing w:val="-5"/>
        </w:rPr>
        <w:t xml:space="preserve"> </w:t>
      </w:r>
      <w:r>
        <w:t>these</w:t>
      </w:r>
      <w:r>
        <w:rPr>
          <w:spacing w:val="-4"/>
        </w:rPr>
        <w:t xml:space="preserve"> </w:t>
      </w:r>
      <w:r>
        <w:t>reporting</w:t>
      </w:r>
      <w:r>
        <w:rPr>
          <w:spacing w:val="-4"/>
        </w:rPr>
        <w:t xml:space="preserve"> </w:t>
      </w:r>
      <w:r>
        <w:t>sections.</w:t>
      </w:r>
    </w:p>
    <w:p>
      <w:pPr>
        <w:pStyle w:val="ListParagraph"/>
        <w:numPr>
          <w:ilvl w:val="1"/>
          <w:numId w:val="12"/>
        </w:numPr>
        <w:tabs>
          <w:tab w:val="left" w:pos="1065"/>
        </w:tabs>
        <w:spacing w:before="245" w:after="0" w:line="249" w:lineRule="auto"/>
        <w:ind w:left="1065" w:right="572" w:hanging="360"/>
        <w:jc w:val="left"/>
        <w:rPr>
          <w:sz w:val="24"/>
        </w:rPr>
      </w:pPr>
      <w:r>
        <w:rPr>
          <w:sz w:val="24"/>
        </w:rPr>
        <w:t xml:space="preserve">For other Part C reporting questions, plans may contact the following mailbox: </w:t>
      </w:r>
      <w:hyperlink r:id="rId7">
        <w:r>
          <w:rPr>
            <w:color w:val="0000FF"/>
            <w:sz w:val="24"/>
            <w:u w:val="single" w:color="0000FF"/>
          </w:rPr>
          <w:t>PartCplanreporting@cms.hhs.gov</w:t>
        </w:r>
        <w:r>
          <w:rPr>
            <w:sz w:val="24"/>
            <w:u w:val="none"/>
          </w:rPr>
          <w:t>.</w:t>
        </w:r>
      </w:hyperlink>
      <w:r>
        <w:rPr>
          <w:sz w:val="24"/>
          <w:u w:val="none"/>
        </w:rPr>
        <w:t xml:space="preserve"> Please be aware immediate responses to individual questions</w:t>
      </w:r>
      <w:r>
        <w:rPr>
          <w:spacing w:val="-4"/>
          <w:sz w:val="24"/>
          <w:u w:val="none"/>
        </w:rPr>
        <w:t xml:space="preserve"> </w:t>
      </w:r>
      <w:r>
        <w:rPr>
          <w:sz w:val="24"/>
          <w:u w:val="none"/>
        </w:rPr>
        <w:t>may</w:t>
      </w:r>
      <w:r>
        <w:rPr>
          <w:spacing w:val="-2"/>
          <w:sz w:val="24"/>
          <w:u w:val="none"/>
        </w:rPr>
        <w:t xml:space="preserve"> </w:t>
      </w:r>
      <w:r>
        <w:rPr>
          <w:sz w:val="24"/>
          <w:u w:val="none"/>
        </w:rPr>
        <w:t>not</w:t>
      </w:r>
      <w:r>
        <w:rPr>
          <w:spacing w:val="-5"/>
          <w:sz w:val="24"/>
          <w:u w:val="none"/>
        </w:rPr>
        <w:t xml:space="preserve"> </w:t>
      </w:r>
      <w:r>
        <w:rPr>
          <w:sz w:val="24"/>
          <w:u w:val="none"/>
        </w:rPr>
        <w:t>always</w:t>
      </w:r>
      <w:r>
        <w:rPr>
          <w:spacing w:val="-4"/>
          <w:sz w:val="24"/>
          <w:u w:val="none"/>
        </w:rPr>
        <w:t xml:space="preserve"> </w:t>
      </w:r>
      <w:r>
        <w:rPr>
          <w:sz w:val="24"/>
          <w:u w:val="none"/>
        </w:rPr>
        <w:t>be</w:t>
      </w:r>
      <w:r>
        <w:rPr>
          <w:spacing w:val="-3"/>
          <w:sz w:val="24"/>
          <w:u w:val="none"/>
        </w:rPr>
        <w:t xml:space="preserve"> </w:t>
      </w:r>
      <w:r>
        <w:rPr>
          <w:sz w:val="24"/>
          <w:u w:val="none"/>
        </w:rPr>
        <w:t>possible</w:t>
      </w:r>
      <w:r>
        <w:rPr>
          <w:spacing w:val="-3"/>
          <w:sz w:val="24"/>
          <w:u w:val="none"/>
        </w:rPr>
        <w:t xml:space="preserve"> </w:t>
      </w:r>
      <w:r>
        <w:rPr>
          <w:sz w:val="24"/>
          <w:u w:val="none"/>
        </w:rPr>
        <w:t>due</w:t>
      </w:r>
      <w:r>
        <w:rPr>
          <w:spacing w:val="-3"/>
          <w:sz w:val="24"/>
          <w:u w:val="none"/>
        </w:rPr>
        <w:t xml:space="preserve"> </w:t>
      </w:r>
      <w:r>
        <w:rPr>
          <w:sz w:val="24"/>
          <w:u w:val="none"/>
        </w:rPr>
        <w:t>to</w:t>
      </w:r>
      <w:r>
        <w:rPr>
          <w:spacing w:val="-2"/>
          <w:sz w:val="24"/>
          <w:u w:val="none"/>
        </w:rPr>
        <w:t xml:space="preserve"> </w:t>
      </w:r>
      <w:r>
        <w:rPr>
          <w:sz w:val="24"/>
          <w:u w:val="none"/>
        </w:rPr>
        <w:t>email</w:t>
      </w:r>
      <w:r>
        <w:rPr>
          <w:spacing w:val="-5"/>
          <w:sz w:val="24"/>
          <w:u w:val="none"/>
        </w:rPr>
        <w:t xml:space="preserve"> </w:t>
      </w:r>
      <w:r>
        <w:rPr>
          <w:sz w:val="24"/>
          <w:u w:val="none"/>
        </w:rPr>
        <w:t>volume. CMS</w:t>
      </w:r>
      <w:r>
        <w:rPr>
          <w:spacing w:val="-1"/>
          <w:sz w:val="24"/>
          <w:u w:val="none"/>
        </w:rPr>
        <w:t xml:space="preserve"> </w:t>
      </w:r>
      <w:r>
        <w:rPr>
          <w:sz w:val="24"/>
          <w:u w:val="none"/>
        </w:rPr>
        <w:t>recommends</w:t>
      </w:r>
      <w:r>
        <w:rPr>
          <w:spacing w:val="-4"/>
          <w:sz w:val="24"/>
          <w:u w:val="none"/>
        </w:rPr>
        <w:t xml:space="preserve"> </w:t>
      </w:r>
      <w:r>
        <w:rPr>
          <w:sz w:val="24"/>
          <w:u w:val="none"/>
        </w:rPr>
        <w:t>plans</w:t>
      </w:r>
      <w:r>
        <w:rPr>
          <w:spacing w:val="-4"/>
          <w:sz w:val="24"/>
          <w:u w:val="none"/>
        </w:rPr>
        <w:t xml:space="preserve"> </w:t>
      </w:r>
      <w:r>
        <w:rPr>
          <w:sz w:val="24"/>
          <w:u w:val="none"/>
        </w:rPr>
        <w:t>first refer to the current Medicare Part C Reporting or Technical Specifications for answers.</w:t>
      </w:r>
    </w:p>
    <w:p>
      <w:pPr>
        <w:pStyle w:val="ListParagraph"/>
        <w:numPr>
          <w:ilvl w:val="1"/>
          <w:numId w:val="12"/>
        </w:numPr>
        <w:tabs>
          <w:tab w:val="left" w:pos="1065"/>
        </w:tabs>
        <w:spacing w:before="248" w:after="0" w:line="252" w:lineRule="auto"/>
        <w:ind w:left="1065" w:right="839" w:hanging="360"/>
        <w:jc w:val="left"/>
        <w:rPr>
          <w:sz w:val="24"/>
        </w:rPr>
      </w:pPr>
      <w:r>
        <w:rPr>
          <w:sz w:val="24"/>
        </w:rPr>
        <w:t>For</w:t>
      </w:r>
      <w:r>
        <w:rPr>
          <w:spacing w:val="-4"/>
          <w:sz w:val="24"/>
        </w:rPr>
        <w:t xml:space="preserve"> </w:t>
      </w:r>
      <w:r>
        <w:rPr>
          <w:sz w:val="24"/>
        </w:rPr>
        <w:t>technical</w:t>
      </w:r>
      <w:r>
        <w:rPr>
          <w:spacing w:val="-5"/>
          <w:sz w:val="24"/>
        </w:rPr>
        <w:t xml:space="preserve"> </w:t>
      </w:r>
      <w:r>
        <w:rPr>
          <w:sz w:val="24"/>
        </w:rPr>
        <w:t>assistance</w:t>
      </w:r>
      <w:r>
        <w:rPr>
          <w:spacing w:val="-3"/>
          <w:sz w:val="24"/>
        </w:rPr>
        <w:t xml:space="preserve"> </w:t>
      </w:r>
      <w:r>
        <w:rPr>
          <w:sz w:val="24"/>
        </w:rPr>
        <w:t>relevant</w:t>
      </w:r>
      <w:r>
        <w:rPr>
          <w:spacing w:val="-5"/>
          <w:sz w:val="24"/>
        </w:rPr>
        <w:t xml:space="preserve"> </w:t>
      </w:r>
      <w:r>
        <w:rPr>
          <w:sz w:val="24"/>
        </w:rPr>
        <w:t>to</w:t>
      </w:r>
      <w:r>
        <w:rPr>
          <w:spacing w:val="-2"/>
          <w:sz w:val="24"/>
        </w:rPr>
        <w:t xml:space="preserve"> </w:t>
      </w:r>
      <w:r>
        <w:rPr>
          <w:sz w:val="24"/>
        </w:rPr>
        <w:t>file</w:t>
      </w:r>
      <w:r>
        <w:rPr>
          <w:spacing w:val="-3"/>
          <w:sz w:val="24"/>
        </w:rPr>
        <w:t xml:space="preserve"> </w:t>
      </w:r>
      <w:r>
        <w:rPr>
          <w:sz w:val="24"/>
        </w:rPr>
        <w:t>formats</w:t>
      </w:r>
      <w:r>
        <w:rPr>
          <w:spacing w:val="-4"/>
          <w:sz w:val="24"/>
        </w:rPr>
        <w:t xml:space="preserve"> </w:t>
      </w:r>
      <w:r>
        <w:rPr>
          <w:sz w:val="24"/>
        </w:rPr>
        <w:t>and</w:t>
      </w:r>
      <w:r>
        <w:rPr>
          <w:spacing w:val="-2"/>
          <w:sz w:val="24"/>
        </w:rPr>
        <w:t xml:space="preserve"> </w:t>
      </w:r>
      <w:r>
        <w:rPr>
          <w:sz w:val="24"/>
        </w:rPr>
        <w:t>uploads, please</w:t>
      </w:r>
      <w:r>
        <w:rPr>
          <w:spacing w:val="-3"/>
          <w:sz w:val="24"/>
        </w:rPr>
        <w:t xml:space="preserve"> </w:t>
      </w:r>
      <w:r>
        <w:rPr>
          <w:sz w:val="24"/>
        </w:rPr>
        <w:t>contact the</w:t>
      </w:r>
      <w:r>
        <w:rPr>
          <w:spacing w:val="-3"/>
          <w:sz w:val="24"/>
        </w:rPr>
        <w:t xml:space="preserve"> </w:t>
      </w:r>
      <w:r>
        <w:rPr>
          <w:sz w:val="24"/>
        </w:rPr>
        <w:t xml:space="preserve">HPMS help desk: 1-800-220- 2028 or email: </w:t>
      </w:r>
      <w:hyperlink r:id="rId8">
        <w:r>
          <w:rPr>
            <w:color w:val="0000FF"/>
            <w:sz w:val="24"/>
            <w:u w:val="single" w:color="0000FF"/>
          </w:rPr>
          <w:t>hpms@cms.hhs.gov</w:t>
        </w:r>
        <w:r>
          <w:rPr>
            <w:sz w:val="24"/>
            <w:u w:val="none"/>
          </w:rPr>
          <w:t>.</w:t>
        </w:r>
      </w:hyperlink>
    </w:p>
    <w:p>
      <w:pPr>
        <w:spacing w:before="240"/>
        <w:ind w:left="367" w:right="0" w:firstLine="0"/>
        <w:jc w:val="left"/>
        <w:rPr>
          <w:b/>
          <w:sz w:val="24"/>
        </w:rPr>
      </w:pPr>
      <w:bookmarkStart w:id="10" w:name="Exclusions from Part C Reporting"/>
      <w:bookmarkEnd w:id="10"/>
      <w:r>
        <w:rPr>
          <w:b/>
          <w:sz w:val="24"/>
          <w:u w:val="single"/>
        </w:rPr>
        <w:t>Exclusions</w:t>
      </w:r>
      <w:r>
        <w:rPr>
          <w:b/>
          <w:spacing w:val="-3"/>
          <w:sz w:val="24"/>
          <w:u w:val="single"/>
        </w:rPr>
        <w:t xml:space="preserve"> </w:t>
      </w:r>
      <w:r>
        <w:rPr>
          <w:b/>
          <w:sz w:val="24"/>
          <w:u w:val="single"/>
        </w:rPr>
        <w:t>from</w:t>
      </w:r>
      <w:r>
        <w:rPr>
          <w:b/>
          <w:spacing w:val="-2"/>
          <w:sz w:val="24"/>
          <w:u w:val="single"/>
        </w:rPr>
        <w:t xml:space="preserve"> </w:t>
      </w:r>
      <w:r>
        <w:rPr>
          <w:b/>
          <w:sz w:val="24"/>
          <w:u w:val="single"/>
        </w:rPr>
        <w:t>Part</w:t>
      </w:r>
      <w:r>
        <w:rPr>
          <w:b/>
          <w:spacing w:val="-2"/>
          <w:sz w:val="24"/>
          <w:u w:val="single"/>
        </w:rPr>
        <w:t xml:space="preserve"> </w:t>
      </w:r>
      <w:r>
        <w:rPr>
          <w:b/>
          <w:sz w:val="24"/>
          <w:u w:val="single"/>
        </w:rPr>
        <w:t>C</w:t>
      </w:r>
      <w:r>
        <w:rPr>
          <w:b/>
          <w:spacing w:val="-4"/>
          <w:sz w:val="24"/>
          <w:u w:val="single"/>
        </w:rPr>
        <w:t xml:space="preserve"> </w:t>
      </w:r>
      <w:r>
        <w:rPr>
          <w:b/>
          <w:spacing w:val="-2"/>
          <w:sz w:val="24"/>
          <w:u w:val="single"/>
        </w:rPr>
        <w:t>Reporting</w:t>
      </w:r>
    </w:p>
    <w:p>
      <w:pPr>
        <w:pStyle w:val="ListParagraph"/>
        <w:numPr>
          <w:ilvl w:val="1"/>
          <w:numId w:val="12"/>
        </w:numPr>
        <w:tabs>
          <w:tab w:val="left" w:pos="1065"/>
        </w:tabs>
        <w:spacing w:before="273" w:after="0" w:line="247" w:lineRule="auto"/>
        <w:ind w:left="1065" w:right="508" w:hanging="360"/>
        <w:jc w:val="left"/>
        <w:rPr>
          <w:sz w:val="24"/>
        </w:rPr>
      </w:pPr>
      <w:r>
        <w:rPr>
          <w:sz w:val="24"/>
        </w:rPr>
        <w:t>Excluded from Part C Reporting are National PACE Plans and 1833 Cost Plans. Medicare-Medicaid Plans (MMPs) are also excluded from Part C reporting as of the contract</w:t>
      </w:r>
      <w:r>
        <w:rPr>
          <w:spacing w:val="-8"/>
          <w:sz w:val="24"/>
        </w:rPr>
        <w:t xml:space="preserve"> </w:t>
      </w:r>
      <w:r>
        <w:rPr>
          <w:sz w:val="24"/>
        </w:rPr>
        <w:t>year</w:t>
      </w:r>
      <w:r>
        <w:rPr>
          <w:spacing w:val="-4"/>
          <w:sz w:val="24"/>
        </w:rPr>
        <w:t xml:space="preserve"> </w:t>
      </w:r>
      <w:r>
        <w:rPr>
          <w:sz w:val="24"/>
        </w:rPr>
        <w:t>(CY)</w:t>
      </w:r>
      <w:r>
        <w:rPr>
          <w:spacing w:val="-4"/>
          <w:sz w:val="24"/>
        </w:rPr>
        <w:t xml:space="preserve"> </w:t>
      </w:r>
      <w:r>
        <w:rPr>
          <w:sz w:val="24"/>
        </w:rPr>
        <w:t>2025</w:t>
      </w:r>
      <w:r>
        <w:rPr>
          <w:spacing w:val="-3"/>
          <w:sz w:val="24"/>
        </w:rPr>
        <w:t xml:space="preserve"> </w:t>
      </w:r>
      <w:r>
        <w:rPr>
          <w:sz w:val="24"/>
        </w:rPr>
        <w:t>reporting</w:t>
      </w:r>
      <w:r>
        <w:rPr>
          <w:spacing w:val="-3"/>
          <w:sz w:val="24"/>
        </w:rPr>
        <w:t xml:space="preserve"> </w:t>
      </w:r>
      <w:r>
        <w:rPr>
          <w:sz w:val="24"/>
        </w:rPr>
        <w:t>period, due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transition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Financial</w:t>
      </w:r>
      <w:r>
        <w:rPr>
          <w:spacing w:val="-15"/>
          <w:sz w:val="24"/>
        </w:rPr>
        <w:t xml:space="preserve"> </w:t>
      </w:r>
      <w:r>
        <w:rPr>
          <w:sz w:val="24"/>
        </w:rPr>
        <w:t>Alignment Initiative demonstrations to dual eligible special needs plan (D-SNP) models.</w:t>
      </w:r>
    </w:p>
    <w:p>
      <w:pPr>
        <w:pStyle w:val="ListParagraph"/>
        <w:numPr>
          <w:ilvl w:val="1"/>
          <w:numId w:val="12"/>
        </w:numPr>
        <w:tabs>
          <w:tab w:val="left" w:pos="1065"/>
        </w:tabs>
        <w:spacing w:before="260" w:after="0" w:line="249" w:lineRule="auto"/>
        <w:ind w:left="1065" w:right="537" w:hanging="360"/>
        <w:jc w:val="left"/>
        <w:rPr>
          <w:sz w:val="24"/>
        </w:rPr>
      </w:pPr>
      <w:r>
        <w:rPr>
          <w:sz w:val="24"/>
        </w:rPr>
        <w:t>Organizations should report their data based on their interpretation the Part C Reporting and Technical Specifications and should be able to support their decisions. Plans may contact</w:t>
      </w:r>
      <w:r>
        <w:rPr>
          <w:spacing w:val="-7"/>
          <w:sz w:val="24"/>
        </w:rPr>
        <w:t xml:space="preserve"> </w:t>
      </w:r>
      <w:r>
        <w:rPr>
          <w:sz w:val="24"/>
        </w:rPr>
        <w:t>the</w:t>
      </w:r>
      <w:r>
        <w:rPr>
          <w:spacing w:val="-5"/>
          <w:sz w:val="24"/>
        </w:rPr>
        <w:t xml:space="preserve"> </w:t>
      </w:r>
      <w:r>
        <w:rPr>
          <w:sz w:val="24"/>
        </w:rPr>
        <w:t>following</w:t>
      </w:r>
      <w:r>
        <w:rPr>
          <w:spacing w:val="-4"/>
          <w:sz w:val="24"/>
        </w:rPr>
        <w:t xml:space="preserve"> </w:t>
      </w:r>
      <w:r>
        <w:rPr>
          <w:sz w:val="24"/>
        </w:rPr>
        <w:t>mailbox</w:t>
      </w:r>
      <w:r>
        <w:rPr>
          <w:spacing w:val="-4"/>
          <w:sz w:val="24"/>
        </w:rPr>
        <w:t xml:space="preserve"> </w:t>
      </w:r>
      <w:hyperlink r:id="rId7">
        <w:r>
          <w:rPr>
            <w:color w:val="0000FF"/>
            <w:sz w:val="24"/>
            <w:u w:val="single" w:color="0000FF"/>
          </w:rPr>
          <w:t>PartCplanreporting@cms.hhs.gov</w:t>
        </w:r>
      </w:hyperlink>
      <w:r>
        <w:rPr>
          <w:color w:val="0000FF"/>
          <w:spacing w:val="-4"/>
          <w:sz w:val="24"/>
          <w:u w:val="none"/>
        </w:rPr>
        <w:t xml:space="preserve"> </w:t>
      </w:r>
      <w:r>
        <w:rPr>
          <w:sz w:val="24"/>
          <w:u w:val="none"/>
        </w:rPr>
        <w:t>for</w:t>
      </w:r>
      <w:r>
        <w:rPr>
          <w:spacing w:val="-6"/>
          <w:sz w:val="24"/>
          <w:u w:val="none"/>
        </w:rPr>
        <w:t xml:space="preserve"> </w:t>
      </w:r>
      <w:r>
        <w:rPr>
          <w:sz w:val="24"/>
          <w:u w:val="none"/>
        </w:rPr>
        <w:t>additional</w:t>
      </w:r>
      <w:r>
        <w:rPr>
          <w:spacing w:val="-7"/>
          <w:sz w:val="24"/>
          <w:u w:val="none"/>
        </w:rPr>
        <w:t xml:space="preserve"> </w:t>
      </w:r>
      <w:r>
        <w:rPr>
          <w:sz w:val="24"/>
          <w:u w:val="none"/>
        </w:rPr>
        <w:t>questions.</w:t>
      </w:r>
    </w:p>
    <w:p>
      <w:pPr>
        <w:pStyle w:val="ListParagraph"/>
        <w:numPr>
          <w:ilvl w:val="1"/>
          <w:numId w:val="12"/>
        </w:numPr>
        <w:tabs>
          <w:tab w:val="left" w:pos="1065"/>
        </w:tabs>
        <w:spacing w:before="246" w:after="0" w:line="249" w:lineRule="auto"/>
        <w:ind w:left="1065" w:right="921" w:hanging="360"/>
        <w:jc w:val="left"/>
        <w:rPr>
          <w:sz w:val="24"/>
        </w:rPr>
      </w:pPr>
      <w:r>
        <w:rPr>
          <w:sz w:val="24"/>
        </w:rPr>
        <w:t>NOTE:</w:t>
      </w:r>
      <w:r>
        <w:rPr>
          <w:spacing w:val="40"/>
          <w:sz w:val="24"/>
        </w:rPr>
        <w:t xml:space="preserve"> </w:t>
      </w:r>
      <w:r>
        <w:rPr>
          <w:sz w:val="24"/>
        </w:rPr>
        <w:t>If</w:t>
      </w:r>
      <w:r>
        <w:rPr>
          <w:spacing w:val="-4"/>
          <w:sz w:val="24"/>
        </w:rPr>
        <w:t xml:space="preserve"> </w:t>
      </w:r>
      <w:r>
        <w:rPr>
          <w:sz w:val="24"/>
        </w:rPr>
        <w:t>a</w:t>
      </w:r>
      <w:r>
        <w:rPr>
          <w:spacing w:val="-3"/>
          <w:sz w:val="24"/>
        </w:rPr>
        <w:t xml:space="preserve"> </w:t>
      </w:r>
      <w:r>
        <w:rPr>
          <w:sz w:val="24"/>
        </w:rPr>
        <w:t>contract</w:t>
      </w:r>
      <w:r>
        <w:rPr>
          <w:spacing w:val="-5"/>
          <w:sz w:val="24"/>
        </w:rPr>
        <w:t xml:space="preserve"> </w:t>
      </w:r>
      <w:r>
        <w:rPr>
          <w:sz w:val="24"/>
        </w:rPr>
        <w:t>terminates</w:t>
      </w:r>
      <w:r>
        <w:rPr>
          <w:spacing w:val="-4"/>
          <w:sz w:val="24"/>
        </w:rPr>
        <w:t xml:space="preserve"> </w:t>
      </w:r>
      <w:r>
        <w:rPr>
          <w:sz w:val="24"/>
        </w:rPr>
        <w:t>before</w:t>
      </w:r>
      <w:r>
        <w:rPr>
          <w:spacing w:val="-3"/>
          <w:sz w:val="24"/>
        </w:rPr>
        <w:t xml:space="preserve"> </w:t>
      </w:r>
      <w:r>
        <w:rPr>
          <w:sz w:val="24"/>
        </w:rPr>
        <w:t>July</w:t>
      </w:r>
      <w:r>
        <w:rPr>
          <w:spacing w:val="-2"/>
          <w:sz w:val="24"/>
        </w:rPr>
        <w:t xml:space="preserve"> </w:t>
      </w:r>
      <w:r>
        <w:rPr>
          <w:sz w:val="24"/>
        </w:rPr>
        <w:t>1</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following</w:t>
      </w:r>
      <w:r>
        <w:rPr>
          <w:spacing w:val="-2"/>
          <w:sz w:val="24"/>
        </w:rPr>
        <w:t xml:space="preserve"> </w:t>
      </w:r>
      <w:r>
        <w:rPr>
          <w:sz w:val="24"/>
        </w:rPr>
        <w:t>year</w:t>
      </w:r>
      <w:r>
        <w:rPr>
          <w:spacing w:val="-4"/>
          <w:sz w:val="24"/>
        </w:rPr>
        <w:t xml:space="preserve"> </w:t>
      </w:r>
      <w:r>
        <w:rPr>
          <w:sz w:val="24"/>
        </w:rPr>
        <w:t>after</w:t>
      </w:r>
      <w:r>
        <w:rPr>
          <w:spacing w:val="-4"/>
          <w:sz w:val="24"/>
        </w:rPr>
        <w:t xml:space="preserve"> </w:t>
      </w:r>
      <w:r>
        <w:rPr>
          <w:sz w:val="24"/>
        </w:rPr>
        <w:t>the</w:t>
      </w:r>
      <w:r>
        <w:rPr>
          <w:spacing w:val="-3"/>
          <w:sz w:val="24"/>
        </w:rPr>
        <w:t xml:space="preserve"> </w:t>
      </w:r>
      <w:r>
        <w:rPr>
          <w:sz w:val="24"/>
        </w:rPr>
        <w:t>reporting period for the contract year, the contract is not required to report any data for the respective two years – the CY</w:t>
      </w:r>
      <w:r>
        <w:rPr>
          <w:spacing w:val="-2"/>
          <w:sz w:val="24"/>
        </w:rPr>
        <w:t xml:space="preserve"> </w:t>
      </w:r>
      <w:r>
        <w:rPr>
          <w:sz w:val="24"/>
        </w:rPr>
        <w:t>reporting period, and the following year.</w:t>
      </w:r>
    </w:p>
    <w:p>
      <w:pPr>
        <w:pStyle w:val="ListParagraph"/>
        <w:numPr>
          <w:ilvl w:val="1"/>
          <w:numId w:val="12"/>
        </w:numPr>
        <w:tabs>
          <w:tab w:val="left" w:pos="1065"/>
        </w:tabs>
        <w:spacing w:before="253" w:after="0" w:line="244" w:lineRule="auto"/>
        <w:ind w:left="1065" w:right="635" w:hanging="360"/>
        <w:jc w:val="left"/>
        <w:rPr>
          <w:sz w:val="24"/>
        </w:rPr>
      </w:pPr>
      <w:r>
        <w:rPr>
          <w:sz w:val="24"/>
        </w:rPr>
        <w:t>Example:</w:t>
      </w:r>
      <w:r>
        <w:rPr>
          <w:spacing w:val="-5"/>
          <w:sz w:val="24"/>
        </w:rPr>
        <w:t xml:space="preserve"> </w:t>
      </w:r>
      <w:r>
        <w:rPr>
          <w:sz w:val="24"/>
        </w:rPr>
        <w:t>Contract</w:t>
      </w:r>
      <w:r>
        <w:rPr>
          <w:spacing w:val="-5"/>
          <w:sz w:val="24"/>
        </w:rPr>
        <w:t xml:space="preserve"> </w:t>
      </w:r>
      <w:r>
        <w:rPr>
          <w:sz w:val="24"/>
        </w:rPr>
        <w:t>terminates</w:t>
      </w:r>
      <w:r>
        <w:rPr>
          <w:spacing w:val="-4"/>
          <w:sz w:val="24"/>
        </w:rPr>
        <w:t xml:space="preserve"> </w:t>
      </w:r>
      <w:r>
        <w:rPr>
          <w:sz w:val="24"/>
        </w:rPr>
        <w:t>June</w:t>
      </w:r>
      <w:r>
        <w:rPr>
          <w:spacing w:val="-3"/>
          <w:sz w:val="24"/>
        </w:rPr>
        <w:t xml:space="preserve"> </w:t>
      </w:r>
      <w:r>
        <w:rPr>
          <w:sz w:val="24"/>
        </w:rPr>
        <w:t>2024.</w:t>
      </w:r>
      <w:r>
        <w:rPr>
          <w:spacing w:val="-5"/>
          <w:sz w:val="24"/>
        </w:rPr>
        <w:t xml:space="preserve"> </w:t>
      </w:r>
      <w:r>
        <w:rPr>
          <w:sz w:val="24"/>
        </w:rPr>
        <w:t>The</w:t>
      </w:r>
      <w:r>
        <w:rPr>
          <w:spacing w:val="-3"/>
          <w:sz w:val="24"/>
        </w:rPr>
        <w:t xml:space="preserve"> </w:t>
      </w:r>
      <w:r>
        <w:rPr>
          <w:sz w:val="24"/>
        </w:rPr>
        <w:t>contract</w:t>
      </w:r>
      <w:r>
        <w:rPr>
          <w:spacing w:val="-5"/>
          <w:sz w:val="24"/>
        </w:rPr>
        <w:t xml:space="preserve"> </w:t>
      </w:r>
      <w:r>
        <w:rPr>
          <w:sz w:val="24"/>
        </w:rPr>
        <w:t>will</w:t>
      </w:r>
      <w:r>
        <w:rPr>
          <w:spacing w:val="-5"/>
          <w:sz w:val="24"/>
        </w:rPr>
        <w:t xml:space="preserve"> </w:t>
      </w:r>
      <w:r>
        <w:rPr>
          <w:sz w:val="24"/>
        </w:rPr>
        <w:t>not</w:t>
      </w:r>
      <w:r>
        <w:rPr>
          <w:spacing w:val="-5"/>
          <w:sz w:val="24"/>
        </w:rPr>
        <w:t xml:space="preserve"> </w:t>
      </w:r>
      <w:r>
        <w:rPr>
          <w:sz w:val="24"/>
        </w:rPr>
        <w:t>report</w:t>
      </w:r>
      <w:r>
        <w:rPr>
          <w:spacing w:val="-5"/>
          <w:sz w:val="24"/>
        </w:rPr>
        <w:t xml:space="preserve"> </w:t>
      </w:r>
      <w:r>
        <w:rPr>
          <w:sz w:val="24"/>
        </w:rPr>
        <w:t>CY</w:t>
      </w:r>
      <w:r>
        <w:rPr>
          <w:spacing w:val="-12"/>
          <w:sz w:val="24"/>
        </w:rPr>
        <w:t xml:space="preserve"> </w:t>
      </w:r>
      <w:r>
        <w:rPr>
          <w:sz w:val="24"/>
        </w:rPr>
        <w:t>2023</w:t>
      </w:r>
      <w:r>
        <w:rPr>
          <w:spacing w:val="-2"/>
          <w:sz w:val="24"/>
        </w:rPr>
        <w:t xml:space="preserve"> </w:t>
      </w:r>
      <w:r>
        <w:rPr>
          <w:sz w:val="24"/>
        </w:rPr>
        <w:t>(contract year reporting period) or CY 2024 data (following year reporting period).</w:t>
      </w:r>
    </w:p>
    <w:p>
      <w:pPr>
        <w:pStyle w:val="ListParagraph"/>
        <w:numPr>
          <w:ilvl w:val="1"/>
          <w:numId w:val="12"/>
        </w:numPr>
        <w:tabs>
          <w:tab w:val="left" w:pos="1065"/>
        </w:tabs>
        <w:spacing w:before="262" w:after="0" w:line="249" w:lineRule="auto"/>
        <w:ind w:left="1065" w:right="642" w:hanging="360"/>
        <w:jc w:val="left"/>
        <w:rPr>
          <w:sz w:val="24"/>
        </w:rPr>
      </w:pPr>
      <w:r>
        <w:rPr>
          <w:sz w:val="24"/>
        </w:rPr>
        <w:t>If a PBP</w:t>
      </w:r>
      <w:r>
        <w:rPr>
          <w:spacing w:val="-5"/>
          <w:sz w:val="24"/>
        </w:rPr>
        <w:t xml:space="preserve"> </w:t>
      </w:r>
      <w:r>
        <w:rPr>
          <w:sz w:val="24"/>
        </w:rPr>
        <w:t>(Plan) under a contract terminates at any time in the reporting period and the contract</w:t>
      </w:r>
      <w:r>
        <w:rPr>
          <w:spacing w:val="-5"/>
          <w:sz w:val="24"/>
        </w:rPr>
        <w:t xml:space="preserve"> </w:t>
      </w:r>
      <w:r>
        <w:rPr>
          <w:sz w:val="24"/>
        </w:rPr>
        <w:t>remains</w:t>
      </w:r>
      <w:r>
        <w:rPr>
          <w:spacing w:val="-5"/>
          <w:sz w:val="24"/>
        </w:rPr>
        <w:t xml:space="preserve"> </w:t>
      </w:r>
      <w:r>
        <w:rPr>
          <w:sz w:val="24"/>
        </w:rPr>
        <w:t>active</w:t>
      </w:r>
      <w:r>
        <w:rPr>
          <w:spacing w:val="-4"/>
          <w:sz w:val="24"/>
        </w:rPr>
        <w:t xml:space="preserve"> </w:t>
      </w:r>
      <w:r>
        <w:rPr>
          <w:sz w:val="24"/>
        </w:rPr>
        <w:t>through</w:t>
      </w:r>
      <w:r>
        <w:rPr>
          <w:spacing w:val="-3"/>
          <w:sz w:val="24"/>
        </w:rPr>
        <w:t xml:space="preserve"> </w:t>
      </w:r>
      <w:r>
        <w:rPr>
          <w:sz w:val="24"/>
        </w:rPr>
        <w:t>July</w:t>
      </w:r>
      <w:r>
        <w:rPr>
          <w:spacing w:val="-3"/>
          <w:sz w:val="24"/>
        </w:rPr>
        <w:t xml:space="preserve"> </w:t>
      </w:r>
      <w:r>
        <w:rPr>
          <w:sz w:val="24"/>
        </w:rPr>
        <w:t>1</w:t>
      </w:r>
      <w:r>
        <w:rPr>
          <w:spacing w:val="-3"/>
          <w:sz w:val="24"/>
        </w:rPr>
        <w:t xml:space="preserve"> </w:t>
      </w:r>
      <w:r>
        <w:rPr>
          <w:sz w:val="24"/>
        </w:rPr>
        <w:t>of</w:t>
      </w:r>
      <w:r>
        <w:rPr>
          <w:spacing w:val="-5"/>
          <w:sz w:val="24"/>
        </w:rPr>
        <w:t xml:space="preserve"> </w:t>
      </w:r>
      <w:r>
        <w:rPr>
          <w:sz w:val="24"/>
        </w:rPr>
        <w:t>the</w:t>
      </w:r>
      <w:r>
        <w:rPr>
          <w:spacing w:val="-4"/>
          <w:sz w:val="24"/>
        </w:rPr>
        <w:t xml:space="preserve"> </w:t>
      </w:r>
      <w:r>
        <w:rPr>
          <w:sz w:val="24"/>
        </w:rPr>
        <w:t>following</w:t>
      </w:r>
      <w:r>
        <w:rPr>
          <w:spacing w:val="-3"/>
          <w:sz w:val="24"/>
        </w:rPr>
        <w:t xml:space="preserve"> </w:t>
      </w:r>
      <w:r>
        <w:rPr>
          <w:sz w:val="24"/>
        </w:rPr>
        <w:t>year, the</w:t>
      </w:r>
      <w:r>
        <w:rPr>
          <w:spacing w:val="-4"/>
          <w:sz w:val="24"/>
        </w:rPr>
        <w:t xml:space="preserve"> </w:t>
      </w:r>
      <w:r>
        <w:rPr>
          <w:sz w:val="24"/>
        </w:rPr>
        <w:t>contact</w:t>
      </w:r>
      <w:r>
        <w:rPr>
          <w:spacing w:val="-5"/>
          <w:sz w:val="24"/>
        </w:rPr>
        <w:t xml:space="preserve"> </w:t>
      </w:r>
      <w:r>
        <w:rPr>
          <w:sz w:val="24"/>
        </w:rPr>
        <w:t>must</w:t>
      </w:r>
      <w:r>
        <w:rPr>
          <w:spacing w:val="-5"/>
          <w:sz w:val="24"/>
        </w:rPr>
        <w:t xml:space="preserve"> </w:t>
      </w:r>
      <w:r>
        <w:rPr>
          <w:sz w:val="24"/>
        </w:rPr>
        <w:t>still</w:t>
      </w:r>
      <w:r>
        <w:rPr>
          <w:spacing w:val="-5"/>
          <w:sz w:val="24"/>
        </w:rPr>
        <w:t xml:space="preserve"> </w:t>
      </w:r>
      <w:r>
        <w:rPr>
          <w:sz w:val="24"/>
        </w:rPr>
        <w:t>report data for all PBPs, including the terminated PBP.</w:t>
      </w:r>
    </w:p>
    <w:p>
      <w:pPr>
        <w:spacing w:after="0" w:line="249" w:lineRule="auto"/>
        <w:jc w:val="left"/>
        <w:rPr>
          <w:sz w:val="24"/>
        </w:rPr>
        <w:sectPr>
          <w:pgSz w:w="12240" w:h="15840"/>
          <w:pgMar w:top="1380" w:right="960" w:bottom="1000" w:left="1080" w:header="0" w:footer="804"/>
          <w:cols w:space="720"/>
        </w:sectPr>
      </w:pPr>
    </w:p>
    <w:p>
      <w:pPr>
        <w:pStyle w:val="Heading1"/>
        <w:numPr>
          <w:ilvl w:val="0"/>
          <w:numId w:val="12"/>
        </w:numPr>
        <w:tabs>
          <w:tab w:val="left" w:pos="563"/>
        </w:tabs>
        <w:spacing w:before="64" w:after="0" w:line="240" w:lineRule="auto"/>
        <w:ind w:left="563" w:right="0" w:hanging="359"/>
        <w:jc w:val="left"/>
      </w:pPr>
      <w:bookmarkStart w:id="11" w:name="C. REPORTING SECTIONS"/>
      <w:bookmarkEnd w:id="11"/>
      <w:bookmarkStart w:id="12" w:name="_bookmark2"/>
      <w:bookmarkEnd w:id="12"/>
      <w:r>
        <w:t>REPORTING</w:t>
      </w:r>
      <w:r>
        <w:rPr>
          <w:spacing w:val="-14"/>
        </w:rPr>
        <w:t xml:space="preserve"> </w:t>
      </w:r>
      <w:r>
        <w:rPr>
          <w:spacing w:val="-2"/>
        </w:rPr>
        <w:t>SECTIONS</w:t>
      </w:r>
    </w:p>
    <w:p>
      <w:pPr>
        <w:pStyle w:val="Heading2"/>
        <w:numPr>
          <w:ilvl w:val="0"/>
          <w:numId w:val="11"/>
        </w:numPr>
        <w:tabs>
          <w:tab w:val="left" w:pos="988"/>
        </w:tabs>
        <w:spacing w:before="263" w:after="0" w:line="240" w:lineRule="auto"/>
        <w:ind w:left="988" w:right="0" w:hanging="508"/>
        <w:jc w:val="left"/>
        <w:rPr>
          <w:u w:val="none"/>
        </w:rPr>
      </w:pPr>
      <w:bookmarkStart w:id="13" w:name="I. GRIEVANCES"/>
      <w:bookmarkEnd w:id="13"/>
      <w:bookmarkStart w:id="14" w:name="_bookmark3"/>
      <w:bookmarkEnd w:id="14"/>
      <w:r>
        <w:rPr>
          <w:spacing w:val="-2"/>
          <w:u w:val="single"/>
        </w:rPr>
        <w:t>GRIEVANCES</w:t>
      </w:r>
    </w:p>
    <w:p>
      <w:pPr>
        <w:pStyle w:val="BodyText"/>
        <w:spacing w:before="113" w:after="14" w:line="244" w:lineRule="auto"/>
        <w:ind w:left="360" w:right="508"/>
      </w:pPr>
      <w:r>
        <w:t>This</w:t>
      </w:r>
      <w:r>
        <w:rPr>
          <w:spacing w:val="-4"/>
        </w:rPr>
        <w:t xml:space="preserve"> </w:t>
      </w:r>
      <w:r>
        <w:t>section</w:t>
      </w:r>
      <w:r>
        <w:rPr>
          <w:spacing w:val="-3"/>
        </w:rPr>
        <w:t xml:space="preserve"> </w:t>
      </w:r>
      <w:r>
        <w:t>requires</w:t>
      </w:r>
      <w:r>
        <w:rPr>
          <w:spacing w:val="-4"/>
        </w:rPr>
        <w:t xml:space="preserve"> </w:t>
      </w:r>
      <w:r>
        <w:t>file</w:t>
      </w:r>
      <w:r>
        <w:rPr>
          <w:spacing w:val="-3"/>
        </w:rPr>
        <w:t xml:space="preserve"> </w:t>
      </w:r>
      <w:r>
        <w:t>upload</w:t>
      </w:r>
      <w:r>
        <w:rPr>
          <w:spacing w:val="-3"/>
        </w:rPr>
        <w:t xml:space="preserve"> </w:t>
      </w:r>
      <w:r>
        <w:t>into</w:t>
      </w:r>
      <w:r>
        <w:rPr>
          <w:spacing w:val="-3"/>
        </w:rPr>
        <w:t xml:space="preserve"> </w:t>
      </w:r>
      <w:r>
        <w:t>HPMS</w:t>
      </w:r>
      <w:r>
        <w:rPr>
          <w:spacing w:val="-2"/>
        </w:rPr>
        <w:t xml:space="preserve"> </w:t>
      </w:r>
      <w:r>
        <w:t>at</w:t>
      </w:r>
      <w:r>
        <w:rPr>
          <w:spacing w:val="-5"/>
        </w:rPr>
        <w:t xml:space="preserve"> </w:t>
      </w:r>
      <w:r>
        <w:t>the</w:t>
      </w:r>
      <w:r>
        <w:rPr>
          <w:spacing w:val="-3"/>
        </w:rPr>
        <w:t xml:space="preserve"> </w:t>
      </w:r>
      <w:r>
        <w:t>Contract</w:t>
      </w:r>
      <w:r>
        <w:rPr>
          <w:spacing w:val="-5"/>
        </w:rPr>
        <w:t xml:space="preserve"> </w:t>
      </w:r>
      <w:r>
        <w:t>level. Please</w:t>
      </w:r>
      <w:r>
        <w:rPr>
          <w:spacing w:val="-3"/>
        </w:rPr>
        <w:t xml:space="preserve"> </w:t>
      </w:r>
      <w:r>
        <w:t>refer</w:t>
      </w:r>
      <w:r>
        <w:rPr>
          <w:spacing w:val="-4"/>
        </w:rPr>
        <w:t xml:space="preserve"> </w:t>
      </w:r>
      <w:r>
        <w:t>to</w:t>
      </w:r>
      <w:r>
        <w:rPr>
          <w:spacing w:val="-3"/>
        </w:rPr>
        <w:t xml:space="preserve"> </w:t>
      </w:r>
      <w:r>
        <w:t>HPMS</w:t>
      </w:r>
      <w:r>
        <w:rPr>
          <w:spacing w:val="-2"/>
        </w:rPr>
        <w:t xml:space="preserve"> </w:t>
      </w:r>
      <w:r>
        <w:t>layouts and templates for more information.</w:t>
      </w:r>
    </w:p>
    <w:tbl>
      <w:tblPr>
        <w:tblStyle w:val="TableNormal"/>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36"/>
        <w:gridCol w:w="2068"/>
        <w:gridCol w:w="2068"/>
        <w:gridCol w:w="2612"/>
      </w:tblGrid>
      <w:tr>
        <w:tblPrEx>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041"/>
          <w:jc w:val="left"/>
        </w:trPr>
        <w:tc>
          <w:tcPr>
            <w:tcW w:w="2336" w:type="dxa"/>
          </w:tcPr>
          <w:p>
            <w:pPr>
              <w:pStyle w:val="TableParagraph"/>
              <w:spacing w:line="261" w:lineRule="auto"/>
              <w:ind w:left="213" w:right="229"/>
              <w:rPr>
                <w:b/>
                <w:sz w:val="24"/>
              </w:rPr>
            </w:pPr>
            <w:r>
              <w:rPr>
                <w:b/>
                <w:spacing w:val="-2"/>
                <w:sz w:val="24"/>
              </w:rPr>
              <w:t xml:space="preserve">Organization </w:t>
            </w:r>
            <w:r>
              <w:rPr>
                <w:b/>
                <w:sz w:val="24"/>
              </w:rPr>
              <w:t>Types</w:t>
            </w:r>
            <w:r>
              <w:rPr>
                <w:b/>
                <w:spacing w:val="-15"/>
                <w:sz w:val="24"/>
              </w:rPr>
              <w:t xml:space="preserve"> </w:t>
            </w:r>
            <w:r>
              <w:rPr>
                <w:b/>
                <w:sz w:val="24"/>
              </w:rPr>
              <w:t>Required</w:t>
            </w:r>
            <w:r>
              <w:rPr>
                <w:b/>
                <w:spacing w:val="-15"/>
                <w:sz w:val="24"/>
              </w:rPr>
              <w:t xml:space="preserve"> </w:t>
            </w:r>
            <w:r>
              <w:rPr>
                <w:b/>
                <w:sz w:val="24"/>
              </w:rPr>
              <w:t xml:space="preserve">to </w:t>
            </w:r>
            <w:r>
              <w:rPr>
                <w:b/>
                <w:spacing w:val="-2"/>
                <w:sz w:val="24"/>
              </w:rPr>
              <w:t>Report</w:t>
            </w:r>
          </w:p>
        </w:tc>
        <w:tc>
          <w:tcPr>
            <w:tcW w:w="2068" w:type="dxa"/>
          </w:tcPr>
          <w:p>
            <w:pPr>
              <w:pStyle w:val="TableParagraph"/>
              <w:spacing w:before="133"/>
              <w:ind w:left="0"/>
              <w:rPr>
                <w:sz w:val="24"/>
              </w:rPr>
            </w:pPr>
          </w:p>
          <w:p>
            <w:pPr>
              <w:pStyle w:val="TableParagraph"/>
              <w:spacing w:before="0"/>
              <w:ind w:left="214"/>
              <w:rPr>
                <w:b/>
                <w:sz w:val="24"/>
              </w:rPr>
            </w:pPr>
            <w:r>
              <w:rPr>
                <w:b/>
                <w:sz w:val="24"/>
              </w:rPr>
              <w:t>Frequency</w:t>
            </w:r>
            <w:r>
              <w:rPr>
                <w:b/>
                <w:spacing w:val="-7"/>
                <w:sz w:val="24"/>
              </w:rPr>
              <w:t xml:space="preserve"> </w:t>
            </w:r>
            <w:r>
              <w:rPr>
                <w:b/>
                <w:spacing w:val="-2"/>
                <w:sz w:val="24"/>
              </w:rPr>
              <w:t>Level</w:t>
            </w:r>
          </w:p>
        </w:tc>
        <w:tc>
          <w:tcPr>
            <w:tcW w:w="2068" w:type="dxa"/>
          </w:tcPr>
          <w:p>
            <w:pPr>
              <w:pStyle w:val="TableParagraph"/>
              <w:spacing w:before="133"/>
              <w:ind w:left="0"/>
              <w:rPr>
                <w:sz w:val="24"/>
              </w:rPr>
            </w:pPr>
          </w:p>
          <w:p>
            <w:pPr>
              <w:pStyle w:val="TableParagraph"/>
              <w:spacing w:before="0"/>
              <w:rPr>
                <w:b/>
                <w:sz w:val="24"/>
              </w:rPr>
            </w:pPr>
            <w:r>
              <w:rPr>
                <w:b/>
                <w:sz w:val="24"/>
              </w:rPr>
              <w:t>Report</w:t>
            </w:r>
            <w:r>
              <w:rPr>
                <w:b/>
                <w:spacing w:val="-1"/>
                <w:sz w:val="24"/>
              </w:rPr>
              <w:t xml:space="preserve"> </w:t>
            </w:r>
            <w:r>
              <w:rPr>
                <w:b/>
                <w:sz w:val="24"/>
              </w:rPr>
              <w:t>Period</w:t>
            </w:r>
            <w:r>
              <w:rPr>
                <w:b/>
                <w:spacing w:val="2"/>
                <w:sz w:val="24"/>
              </w:rPr>
              <w:t xml:space="preserve"> </w:t>
            </w:r>
            <w:r>
              <w:rPr>
                <w:b/>
                <w:spacing w:val="-5"/>
                <w:sz w:val="24"/>
              </w:rPr>
              <w:t>(s)</w:t>
            </w:r>
          </w:p>
        </w:tc>
        <w:tc>
          <w:tcPr>
            <w:tcW w:w="2612" w:type="dxa"/>
          </w:tcPr>
          <w:p>
            <w:pPr>
              <w:pStyle w:val="TableParagraph"/>
              <w:spacing w:before="133"/>
              <w:ind w:left="0"/>
              <w:rPr>
                <w:sz w:val="24"/>
              </w:rPr>
            </w:pPr>
          </w:p>
          <w:p>
            <w:pPr>
              <w:pStyle w:val="TableParagraph"/>
              <w:spacing w:before="0"/>
              <w:ind w:left="214"/>
              <w:rPr>
                <w:b/>
                <w:sz w:val="24"/>
              </w:rPr>
            </w:pPr>
            <w:r>
              <w:rPr>
                <w:b/>
                <w:sz w:val="24"/>
              </w:rPr>
              <w:t>Due</w:t>
            </w:r>
            <w:r>
              <w:rPr>
                <w:b/>
                <w:spacing w:val="3"/>
                <w:sz w:val="24"/>
              </w:rPr>
              <w:t xml:space="preserve"> </w:t>
            </w:r>
            <w:r>
              <w:rPr>
                <w:b/>
                <w:sz w:val="24"/>
              </w:rPr>
              <w:t>Date</w:t>
            </w:r>
            <w:r>
              <w:rPr>
                <w:b/>
                <w:spacing w:val="4"/>
                <w:sz w:val="24"/>
              </w:rPr>
              <w:t xml:space="preserve"> </w:t>
            </w:r>
            <w:r>
              <w:rPr>
                <w:b/>
                <w:spacing w:val="-5"/>
                <w:sz w:val="24"/>
              </w:rPr>
              <w:t>(s)</w:t>
            </w:r>
          </w:p>
        </w:tc>
      </w:tr>
      <w:tr>
        <w:tblPrEx>
          <w:tblW w:w="0" w:type="auto"/>
          <w:jc w:val="left"/>
          <w:tblInd w:w="370" w:type="dxa"/>
          <w:tblLayout w:type="fixed"/>
          <w:tblCellMar>
            <w:top w:w="0" w:type="dxa"/>
            <w:left w:w="0" w:type="dxa"/>
            <w:bottom w:w="0" w:type="dxa"/>
            <w:right w:w="0" w:type="dxa"/>
          </w:tblCellMar>
          <w:tblLook w:val="01E0"/>
        </w:tblPrEx>
        <w:trPr>
          <w:trHeight w:val="6872"/>
          <w:jc w:val="left"/>
        </w:trPr>
        <w:tc>
          <w:tcPr>
            <w:tcW w:w="2336" w:type="dxa"/>
          </w:tcPr>
          <w:p>
            <w:pPr>
              <w:pStyle w:val="TableParagraph"/>
              <w:spacing w:line="256" w:lineRule="auto"/>
              <w:ind w:right="484"/>
              <w:rPr>
                <w:sz w:val="24"/>
              </w:rPr>
            </w:pPr>
            <w:r>
              <w:rPr>
                <w:sz w:val="24"/>
              </w:rPr>
              <w:t>01</w:t>
            </w:r>
            <w:r>
              <w:rPr>
                <w:spacing w:val="-10"/>
                <w:sz w:val="24"/>
              </w:rPr>
              <w:t xml:space="preserve"> </w:t>
            </w:r>
            <w:r>
              <w:rPr>
                <w:sz w:val="24"/>
              </w:rPr>
              <w:t>–</w:t>
            </w:r>
            <w:r>
              <w:rPr>
                <w:spacing w:val="-10"/>
                <w:sz w:val="24"/>
              </w:rPr>
              <w:t xml:space="preserve"> </w:t>
            </w:r>
            <w:r>
              <w:rPr>
                <w:sz w:val="24"/>
              </w:rPr>
              <w:t>Local</w:t>
            </w:r>
            <w:r>
              <w:rPr>
                <w:spacing w:val="-13"/>
                <w:sz w:val="24"/>
              </w:rPr>
              <w:t xml:space="preserve"> </w:t>
            </w:r>
            <w:r>
              <w:rPr>
                <w:sz w:val="24"/>
              </w:rPr>
              <w:t>CC</w:t>
            </w:r>
            <w:r>
              <w:rPr>
                <w:sz w:val="24"/>
              </w:rPr>
              <w:t>P 02 – MSAs</w:t>
            </w:r>
          </w:p>
          <w:p>
            <w:pPr>
              <w:pStyle w:val="TableParagraph"/>
              <w:spacing w:before="9" w:line="256" w:lineRule="auto"/>
              <w:ind w:right="229" w:hanging="1"/>
              <w:rPr>
                <w:sz w:val="24"/>
              </w:rPr>
            </w:pPr>
            <w:r>
              <w:rPr>
                <w:sz w:val="24"/>
              </w:rPr>
              <w:t xml:space="preserve">03 – Religious </w:t>
            </w:r>
            <w:r>
              <w:rPr>
                <w:spacing w:val="-2"/>
                <w:sz w:val="24"/>
              </w:rPr>
              <w:t>Fraternal</w:t>
            </w:r>
            <w:r>
              <w:rPr>
                <w:spacing w:val="-13"/>
                <w:sz w:val="24"/>
              </w:rPr>
              <w:t xml:space="preserve"> </w:t>
            </w:r>
            <w:r>
              <w:rPr>
                <w:spacing w:val="-2"/>
                <w:sz w:val="24"/>
              </w:rPr>
              <w:t xml:space="preserve">Benefit </w:t>
            </w:r>
            <w:r>
              <w:rPr>
                <w:sz w:val="24"/>
              </w:rPr>
              <w:t>(RFB PFFS)</w:t>
            </w:r>
          </w:p>
          <w:p>
            <w:pPr>
              <w:pStyle w:val="TableParagraph"/>
              <w:spacing w:before="3"/>
              <w:ind w:left="418" w:right="229" w:hanging="304"/>
              <w:rPr>
                <w:sz w:val="24"/>
              </w:rPr>
            </w:pPr>
            <w:r>
              <w:rPr>
                <w:sz w:val="24"/>
              </w:rPr>
              <w:t>04</w:t>
            </w:r>
            <w:r>
              <w:rPr>
                <w:spacing w:val="-9"/>
                <w:sz w:val="24"/>
              </w:rPr>
              <w:t xml:space="preserve"> </w:t>
            </w:r>
            <w:r>
              <w:rPr>
                <w:sz w:val="24"/>
              </w:rPr>
              <w:t>–</w:t>
            </w:r>
            <w:r>
              <w:rPr>
                <w:spacing w:val="-9"/>
                <w:sz w:val="24"/>
              </w:rPr>
              <w:t xml:space="preserve"> </w:t>
            </w:r>
            <w:r>
              <w:rPr>
                <w:sz w:val="24"/>
              </w:rPr>
              <w:t>Private</w:t>
            </w:r>
            <w:r>
              <w:rPr>
                <w:spacing w:val="-9"/>
                <w:sz w:val="24"/>
              </w:rPr>
              <w:t xml:space="preserve"> </w:t>
            </w:r>
            <w:r>
              <w:rPr>
                <w:sz w:val="24"/>
              </w:rPr>
              <w:t>Fee</w:t>
            </w:r>
            <w:r>
              <w:rPr>
                <w:spacing w:val="-9"/>
                <w:sz w:val="24"/>
              </w:rPr>
              <w:t xml:space="preserve"> </w:t>
            </w:r>
            <w:r>
              <w:rPr>
                <w:sz w:val="24"/>
              </w:rPr>
              <w:t>for Services (PFFS)</w:t>
            </w:r>
          </w:p>
          <w:p>
            <w:pPr>
              <w:pStyle w:val="TableParagraph"/>
              <w:spacing w:before="0" w:line="275" w:lineRule="exact"/>
              <w:rPr>
                <w:sz w:val="24"/>
              </w:rPr>
            </w:pPr>
            <w:r>
              <w:rPr>
                <w:sz w:val="24"/>
              </w:rPr>
              <w:t>06</w:t>
            </w:r>
            <w:r>
              <w:rPr>
                <w:spacing w:val="1"/>
                <w:sz w:val="24"/>
              </w:rPr>
              <w:t xml:space="preserve"> </w:t>
            </w:r>
            <w:r>
              <w:rPr>
                <w:sz w:val="24"/>
              </w:rPr>
              <w:t>–</w:t>
            </w:r>
            <w:r>
              <w:rPr>
                <w:spacing w:val="3"/>
                <w:sz w:val="24"/>
              </w:rPr>
              <w:t xml:space="preserve"> </w:t>
            </w:r>
            <w:r>
              <w:rPr>
                <w:sz w:val="24"/>
              </w:rPr>
              <w:t>1876</w:t>
            </w:r>
            <w:r>
              <w:rPr>
                <w:spacing w:val="-4"/>
                <w:sz w:val="24"/>
              </w:rPr>
              <w:t xml:space="preserve"> Cost</w:t>
            </w:r>
          </w:p>
          <w:p>
            <w:pPr>
              <w:pStyle w:val="TableParagraph"/>
              <w:spacing w:before="21" w:line="259" w:lineRule="auto"/>
              <w:ind w:right="92"/>
              <w:rPr>
                <w:sz w:val="24"/>
              </w:rPr>
            </w:pPr>
            <w:r>
              <w:rPr>
                <w:sz w:val="24"/>
              </w:rPr>
              <w:t>11 – Regional CCP 14</w:t>
            </w:r>
            <w:r>
              <w:rPr>
                <w:spacing w:val="-2"/>
                <w:sz w:val="24"/>
              </w:rPr>
              <w:t xml:space="preserve"> </w:t>
            </w:r>
            <w:r>
              <w:rPr>
                <w:sz w:val="24"/>
              </w:rPr>
              <w:t xml:space="preserve">– Employee </w:t>
            </w:r>
            <w:r>
              <w:rPr>
                <w:spacing w:val="-4"/>
                <w:sz w:val="24"/>
              </w:rPr>
              <w:t>Unio</w:t>
            </w:r>
            <w:r>
              <w:rPr>
                <w:spacing w:val="-4"/>
                <w:sz w:val="24"/>
              </w:rPr>
              <w:t>n</w:t>
            </w:r>
          </w:p>
          <w:p>
            <w:pPr>
              <w:pStyle w:val="TableParagraph"/>
              <w:spacing w:before="0" w:line="252" w:lineRule="exact"/>
              <w:ind w:left="0" w:right="92"/>
              <w:jc w:val="right"/>
              <w:rPr>
                <w:sz w:val="24"/>
              </w:rPr>
            </w:pPr>
            <w:r>
              <w:rPr>
                <w:sz w:val="24"/>
              </w:rPr>
              <w:t>Direct</w:t>
            </w:r>
            <w:r>
              <w:rPr>
                <w:spacing w:val="-4"/>
                <w:sz w:val="24"/>
              </w:rPr>
              <w:t xml:space="preserve"> </w:t>
            </w:r>
            <w:r>
              <w:rPr>
                <w:sz w:val="24"/>
              </w:rPr>
              <w:t>(ED)-</w:t>
            </w:r>
            <w:r>
              <w:rPr>
                <w:spacing w:val="-3"/>
                <w:sz w:val="24"/>
              </w:rPr>
              <w:t xml:space="preserve"> </w:t>
            </w:r>
            <w:r>
              <w:rPr>
                <w:spacing w:val="-4"/>
                <w:sz w:val="24"/>
              </w:rPr>
              <w:t>PFFS</w:t>
            </w:r>
          </w:p>
          <w:p>
            <w:pPr>
              <w:pStyle w:val="TableParagraph"/>
              <w:spacing w:before="0" w:line="276" w:lineRule="exact"/>
              <w:ind w:left="0" w:right="153"/>
              <w:jc w:val="right"/>
              <w:rPr>
                <w:sz w:val="24"/>
              </w:rPr>
            </w:pPr>
            <w:r>
              <w:rPr>
                <w:sz w:val="24"/>
              </w:rPr>
              <w:t>15</w:t>
            </w:r>
            <w:r>
              <w:rPr>
                <w:spacing w:val="3"/>
                <w:sz w:val="24"/>
              </w:rPr>
              <w:t xml:space="preserve"> </w:t>
            </w:r>
            <w:r>
              <w:rPr>
                <w:sz w:val="24"/>
              </w:rPr>
              <w:t>–</w:t>
            </w:r>
            <w:r>
              <w:rPr>
                <w:spacing w:val="3"/>
                <w:sz w:val="24"/>
              </w:rPr>
              <w:t xml:space="preserve"> </w:t>
            </w:r>
            <w:r>
              <w:rPr>
                <w:sz w:val="24"/>
              </w:rPr>
              <w:t>RFB</w:t>
            </w:r>
            <w:r>
              <w:rPr>
                <w:spacing w:val="-2"/>
                <w:sz w:val="24"/>
              </w:rPr>
              <w:t xml:space="preserve"> </w:t>
            </w:r>
            <w:r>
              <w:rPr>
                <w:sz w:val="24"/>
              </w:rPr>
              <w:t>Local</w:t>
            </w:r>
            <w:r>
              <w:rPr>
                <w:spacing w:val="1"/>
                <w:sz w:val="24"/>
              </w:rPr>
              <w:t xml:space="preserve"> </w:t>
            </w:r>
            <w:r>
              <w:rPr>
                <w:spacing w:val="-5"/>
                <w:sz w:val="24"/>
              </w:rPr>
              <w:t>CCP</w:t>
            </w:r>
          </w:p>
          <w:p>
            <w:pPr>
              <w:pStyle w:val="TableParagraph"/>
              <w:spacing w:before="232" w:line="242" w:lineRule="auto"/>
              <w:ind w:left="214" w:right="229"/>
              <w:rPr>
                <w:sz w:val="24"/>
              </w:rPr>
            </w:pPr>
            <w:r>
              <w:rPr>
                <w:spacing w:val="-2"/>
                <w:sz w:val="24"/>
              </w:rPr>
              <w:t xml:space="preserve">Organizations </w:t>
            </w:r>
            <w:r>
              <w:rPr>
                <w:sz w:val="24"/>
              </w:rPr>
              <w:t>should</w:t>
            </w:r>
            <w:r>
              <w:rPr>
                <w:spacing w:val="-15"/>
                <w:sz w:val="24"/>
              </w:rPr>
              <w:t xml:space="preserve"> </w:t>
            </w:r>
            <w:r>
              <w:rPr>
                <w:sz w:val="24"/>
              </w:rPr>
              <w:t>include</w:t>
            </w:r>
            <w:r>
              <w:rPr>
                <w:spacing w:val="-15"/>
                <w:sz w:val="24"/>
              </w:rPr>
              <w:t xml:space="preserve"> </w:t>
            </w:r>
            <w:r>
              <w:rPr>
                <w:sz w:val="24"/>
              </w:rPr>
              <w:t>all 800 series plans.</w:t>
            </w:r>
          </w:p>
          <w:p>
            <w:pPr>
              <w:pStyle w:val="TableParagraph"/>
              <w:spacing w:before="237" w:line="259" w:lineRule="auto"/>
              <w:ind w:left="214" w:right="129"/>
              <w:rPr>
                <w:sz w:val="24"/>
              </w:rPr>
            </w:pPr>
            <w:r>
              <w:rPr>
                <w:spacing w:val="-2"/>
                <w:sz w:val="24"/>
              </w:rPr>
              <w:t xml:space="preserve">Employer/Union </w:t>
            </w:r>
            <w:r>
              <w:rPr>
                <w:sz w:val="24"/>
              </w:rPr>
              <w:t>Direct Contracts should also report this reporting section, regardless of</w:t>
            </w:r>
            <w:r>
              <w:rPr>
                <w:spacing w:val="-15"/>
                <w:sz w:val="24"/>
              </w:rPr>
              <w:t xml:space="preserve"> </w:t>
            </w:r>
            <w:r>
              <w:rPr>
                <w:sz w:val="24"/>
              </w:rPr>
              <w:t>organization</w:t>
            </w:r>
            <w:r>
              <w:rPr>
                <w:spacing w:val="-15"/>
                <w:sz w:val="24"/>
              </w:rPr>
              <w:t xml:space="preserve"> </w:t>
            </w:r>
            <w:r>
              <w:rPr>
                <w:sz w:val="24"/>
              </w:rPr>
              <w:t>type.</w:t>
            </w:r>
          </w:p>
        </w:tc>
        <w:tc>
          <w:tcPr>
            <w:tcW w:w="2068" w:type="dxa"/>
          </w:tcPr>
          <w:p>
            <w:pPr>
              <w:pStyle w:val="TableParagraph"/>
              <w:spacing w:line="256" w:lineRule="auto"/>
              <w:ind w:left="214" w:right="311" w:firstLine="14"/>
              <w:rPr>
                <w:sz w:val="24"/>
              </w:rPr>
            </w:pPr>
            <w:r>
              <w:rPr>
                <w:spacing w:val="-2"/>
                <w:sz w:val="24"/>
              </w:rPr>
              <w:t>1/Year</w:t>
            </w:r>
            <w:r>
              <w:rPr>
                <w:spacing w:val="-13"/>
                <w:sz w:val="24"/>
              </w:rPr>
              <w:t xml:space="preserve"> </w:t>
            </w:r>
            <w:r>
              <w:rPr>
                <w:spacing w:val="-2"/>
                <w:sz w:val="24"/>
              </w:rPr>
              <w:t xml:space="preserve">Contract </w:t>
            </w:r>
            <w:r>
              <w:rPr>
                <w:spacing w:val="-4"/>
                <w:sz w:val="24"/>
              </w:rPr>
              <w:t>Level</w:t>
            </w:r>
          </w:p>
        </w:tc>
        <w:tc>
          <w:tcPr>
            <w:tcW w:w="2068" w:type="dxa"/>
          </w:tcPr>
          <w:p>
            <w:pPr>
              <w:pStyle w:val="TableParagraph"/>
              <w:spacing w:line="276" w:lineRule="exact"/>
              <w:ind w:left="214"/>
              <w:rPr>
                <w:sz w:val="24"/>
              </w:rPr>
            </w:pPr>
            <w:r>
              <w:rPr>
                <w:sz w:val="24"/>
              </w:rPr>
              <w:t>1/1-3/31</w:t>
            </w:r>
            <w:r>
              <w:rPr>
                <w:spacing w:val="-11"/>
                <w:sz w:val="24"/>
              </w:rPr>
              <w:t xml:space="preserve"> </w:t>
            </w:r>
            <w:r>
              <w:rPr>
                <w:spacing w:val="-4"/>
                <w:sz w:val="24"/>
              </w:rPr>
              <w:t>4/1-</w:t>
            </w:r>
          </w:p>
          <w:p>
            <w:pPr>
              <w:pStyle w:val="TableParagraph"/>
              <w:spacing w:before="0" w:line="275" w:lineRule="exact"/>
              <w:ind w:left="214"/>
              <w:rPr>
                <w:sz w:val="24"/>
              </w:rPr>
            </w:pPr>
            <w:r>
              <w:rPr>
                <w:spacing w:val="-4"/>
                <w:sz w:val="24"/>
              </w:rPr>
              <w:t>6/30</w:t>
            </w:r>
          </w:p>
          <w:p>
            <w:pPr>
              <w:pStyle w:val="TableParagraph"/>
              <w:spacing w:before="0" w:line="276" w:lineRule="exact"/>
              <w:ind w:left="214"/>
              <w:rPr>
                <w:sz w:val="24"/>
              </w:rPr>
            </w:pPr>
            <w:r>
              <w:rPr>
                <w:spacing w:val="-2"/>
                <w:sz w:val="24"/>
              </w:rPr>
              <w:t>7/1-</w:t>
            </w:r>
            <w:r>
              <w:rPr>
                <w:spacing w:val="-4"/>
                <w:sz w:val="24"/>
              </w:rPr>
              <w:t>9/30</w:t>
            </w:r>
          </w:p>
          <w:p>
            <w:pPr>
              <w:pStyle w:val="TableParagraph"/>
              <w:spacing w:before="20"/>
              <w:ind w:left="214"/>
              <w:rPr>
                <w:sz w:val="24"/>
              </w:rPr>
            </w:pPr>
            <w:r>
              <w:rPr>
                <w:spacing w:val="-2"/>
                <w:sz w:val="24"/>
              </w:rPr>
              <w:t>10/1-12/31</w:t>
            </w:r>
          </w:p>
          <w:p>
            <w:pPr>
              <w:pStyle w:val="TableParagraph"/>
              <w:spacing w:before="20" w:line="261" w:lineRule="auto"/>
              <w:ind w:left="214"/>
              <w:rPr>
                <w:sz w:val="24"/>
              </w:rPr>
            </w:pPr>
            <w:r>
              <w:rPr>
                <w:spacing w:val="-2"/>
                <w:sz w:val="24"/>
              </w:rPr>
              <w:t>(reporting</w:t>
            </w:r>
            <w:r>
              <w:rPr>
                <w:spacing w:val="-13"/>
                <w:sz w:val="24"/>
              </w:rPr>
              <w:t xml:space="preserve"> </w:t>
            </w:r>
            <w:r>
              <w:rPr>
                <w:spacing w:val="-2"/>
                <w:sz w:val="24"/>
              </w:rPr>
              <w:t xml:space="preserve">will </w:t>
            </w:r>
            <w:r>
              <w:rPr>
                <w:sz w:val="24"/>
              </w:rPr>
              <w:t xml:space="preserve">include each </w:t>
            </w:r>
            <w:r>
              <w:rPr>
                <w:spacing w:val="-2"/>
                <w:sz w:val="24"/>
              </w:rPr>
              <w:t>quarter)</w:t>
            </w:r>
          </w:p>
        </w:tc>
        <w:tc>
          <w:tcPr>
            <w:tcW w:w="2612" w:type="dxa"/>
          </w:tcPr>
          <w:p>
            <w:pPr>
              <w:pStyle w:val="TableParagraph"/>
              <w:ind w:left="214"/>
              <w:rPr>
                <w:sz w:val="24"/>
              </w:rPr>
            </w:pPr>
            <w:r>
              <w:rPr>
                <w:sz w:val="24"/>
              </w:rPr>
              <w:t>First</w:t>
            </w:r>
            <w:r>
              <w:rPr>
                <w:spacing w:val="-15"/>
                <w:sz w:val="24"/>
              </w:rPr>
              <w:t xml:space="preserve"> </w:t>
            </w:r>
            <w:r>
              <w:rPr>
                <w:sz w:val="24"/>
              </w:rPr>
              <w:t>Monday</w:t>
            </w:r>
            <w:r>
              <w:rPr>
                <w:spacing w:val="-15"/>
                <w:sz w:val="24"/>
              </w:rPr>
              <w:t xml:space="preserve"> </w:t>
            </w:r>
            <w:r>
              <w:rPr>
                <w:sz w:val="24"/>
              </w:rPr>
              <w:t xml:space="preserve">of </w:t>
            </w:r>
            <w:r>
              <w:rPr>
                <w:spacing w:val="-2"/>
                <w:sz w:val="24"/>
              </w:rPr>
              <w:t>February.</w:t>
            </w:r>
          </w:p>
          <w:p>
            <w:pPr>
              <w:pStyle w:val="TableParagraph"/>
              <w:spacing w:before="238"/>
              <w:ind w:left="214"/>
              <w:rPr>
                <w:sz w:val="24"/>
              </w:rPr>
            </w:pPr>
            <w:r>
              <w:rPr>
                <w:spacing w:val="-4"/>
                <w:sz w:val="24"/>
              </w:rPr>
              <w:t>Validation</w:t>
            </w:r>
            <w:r>
              <w:rPr>
                <w:spacing w:val="6"/>
                <w:sz w:val="24"/>
              </w:rPr>
              <w:t xml:space="preserve"> </w:t>
            </w:r>
            <w:r>
              <w:rPr>
                <w:spacing w:val="-2"/>
                <w:sz w:val="24"/>
              </w:rPr>
              <w:t>required.</w:t>
            </w:r>
          </w:p>
        </w:tc>
      </w:tr>
    </w:tbl>
    <w:p>
      <w:pPr>
        <w:pStyle w:val="BodyText"/>
        <w:spacing w:line="247" w:lineRule="auto"/>
        <w:ind w:left="360" w:right="508"/>
      </w:pPr>
      <w:r>
        <w:t>According to the MMA</w:t>
      </w:r>
      <w:r>
        <w:rPr>
          <w:spacing w:val="-2"/>
        </w:rPr>
        <w:t xml:space="preserve"> </w:t>
      </w:r>
      <w:r>
        <w:t>statute, all MA</w:t>
      </w:r>
      <w:r>
        <w:rPr>
          <w:spacing w:val="-2"/>
        </w:rPr>
        <w:t xml:space="preserve"> </w:t>
      </w:r>
      <w:r>
        <w:t>organizations must have meaningful procedures for hearing and resolving grievances between an enrollee and the Plan, including an entity or individual through which the organization provides benefits.</w:t>
      </w:r>
      <w:r>
        <w:rPr>
          <w:spacing w:val="-2"/>
        </w:rPr>
        <w:t xml:space="preserve"> </w:t>
      </w:r>
      <w:r>
        <w:t>A</w:t>
      </w:r>
      <w:r>
        <w:rPr>
          <w:spacing w:val="-2"/>
        </w:rPr>
        <w:t xml:space="preserve"> </w:t>
      </w:r>
      <w:r>
        <w:t>grievance is any complaint or dispute, other than an organization determination or appeal, about any aspect of the operations, activities, or behavior of a MA</w:t>
      </w:r>
      <w:r>
        <w:rPr>
          <w:spacing w:val="-3"/>
        </w:rPr>
        <w:t xml:space="preserve"> </w:t>
      </w:r>
      <w:r>
        <w:t>organization, regardless of any remedial action requested. MA organizations are required to notify enrollees of their decision no later than 30 days after receiving</w:t>
      </w:r>
      <w:r>
        <w:rPr>
          <w:spacing w:val="-3"/>
        </w:rPr>
        <w:t xml:space="preserve"> </w:t>
      </w:r>
      <w:r>
        <w:t>their</w:t>
      </w:r>
      <w:r>
        <w:rPr>
          <w:spacing w:val="-5"/>
        </w:rPr>
        <w:t xml:space="preserve"> </w:t>
      </w:r>
      <w:r>
        <w:t>grievance</w:t>
      </w:r>
      <w:r>
        <w:rPr>
          <w:spacing w:val="-4"/>
        </w:rPr>
        <w:t xml:space="preserve"> </w:t>
      </w:r>
      <w:r>
        <w:t>based</w:t>
      </w:r>
      <w:r>
        <w:rPr>
          <w:spacing w:val="-3"/>
        </w:rPr>
        <w:t xml:space="preserve"> </w:t>
      </w:r>
      <w:r>
        <w:t>on</w:t>
      </w:r>
      <w:r>
        <w:rPr>
          <w:spacing w:val="-3"/>
        </w:rPr>
        <w:t xml:space="preserve"> </w:t>
      </w:r>
      <w:r>
        <w:t>the</w:t>
      </w:r>
      <w:r>
        <w:rPr>
          <w:spacing w:val="-4"/>
        </w:rPr>
        <w:t xml:space="preserve"> </w:t>
      </w:r>
      <w:r>
        <w:t>enrollee’s</w:t>
      </w:r>
      <w:r>
        <w:rPr>
          <w:spacing w:val="-5"/>
        </w:rPr>
        <w:t xml:space="preserve"> </w:t>
      </w:r>
      <w:r>
        <w:t>health</w:t>
      </w:r>
      <w:r>
        <w:rPr>
          <w:spacing w:val="-3"/>
        </w:rPr>
        <w:t xml:space="preserve"> </w:t>
      </w:r>
      <w:r>
        <w:t>condition.</w:t>
      </w:r>
      <w:r>
        <w:rPr>
          <w:spacing w:val="-13"/>
        </w:rPr>
        <w:t xml:space="preserve"> </w:t>
      </w:r>
      <w:r>
        <w:t>An</w:t>
      </w:r>
      <w:r>
        <w:rPr>
          <w:spacing w:val="-3"/>
        </w:rPr>
        <w:t xml:space="preserve"> </w:t>
      </w:r>
      <w:r>
        <w:t>extension</w:t>
      </w:r>
      <w:r>
        <w:rPr>
          <w:spacing w:val="-3"/>
        </w:rPr>
        <w:t xml:space="preserve"> </w:t>
      </w:r>
      <w:r>
        <w:t>up</w:t>
      </w:r>
      <w:r>
        <w:rPr>
          <w:spacing w:val="-3"/>
        </w:rPr>
        <w:t xml:space="preserve"> </w:t>
      </w:r>
      <w:r>
        <w:t>to</w:t>
      </w:r>
      <w:r>
        <w:rPr>
          <w:spacing w:val="-3"/>
        </w:rPr>
        <w:t xml:space="preserve"> </w:t>
      </w:r>
      <w:r>
        <w:t>14</w:t>
      </w:r>
      <w:r>
        <w:rPr>
          <w:spacing w:val="-3"/>
        </w:rPr>
        <w:t xml:space="preserve"> </w:t>
      </w:r>
      <w:r>
        <w:t>days</w:t>
      </w:r>
      <w:r>
        <w:rPr>
          <w:spacing w:val="-5"/>
        </w:rPr>
        <w:t xml:space="preserve"> </w:t>
      </w:r>
      <w:r>
        <w:t>is allowed if</w:t>
      </w:r>
      <w:r>
        <w:rPr>
          <w:spacing w:val="-2"/>
        </w:rPr>
        <w:t xml:space="preserve"> </w:t>
      </w:r>
      <w:r>
        <w:t>requested by the</w:t>
      </w:r>
      <w:r>
        <w:rPr>
          <w:spacing w:val="-1"/>
        </w:rPr>
        <w:t xml:space="preserve"> </w:t>
      </w:r>
      <w:r>
        <w:t>enrollee</w:t>
      </w:r>
      <w:r>
        <w:rPr>
          <w:spacing w:val="-1"/>
        </w:rPr>
        <w:t xml:space="preserve"> </w:t>
      </w:r>
      <w:r>
        <w:t>or</w:t>
      </w:r>
      <w:r>
        <w:rPr>
          <w:spacing w:val="-2"/>
        </w:rPr>
        <w:t xml:space="preserve"> </w:t>
      </w:r>
      <w:r>
        <w:t>if</w:t>
      </w:r>
      <w:r>
        <w:rPr>
          <w:spacing w:val="-2"/>
        </w:rPr>
        <w:t xml:space="preserve"> </w:t>
      </w:r>
      <w:r>
        <w:t>the</w:t>
      </w:r>
      <w:r>
        <w:rPr>
          <w:spacing w:val="-1"/>
        </w:rPr>
        <w:t xml:space="preserve"> </w:t>
      </w:r>
      <w:r>
        <w:t>MA</w:t>
      </w:r>
      <w:r>
        <w:rPr>
          <w:spacing w:val="-10"/>
        </w:rPr>
        <w:t xml:space="preserve"> </w:t>
      </w:r>
      <w:r>
        <w:t>organization needs</w:t>
      </w:r>
      <w:r>
        <w:rPr>
          <w:spacing w:val="-2"/>
        </w:rPr>
        <w:t xml:space="preserve"> </w:t>
      </w:r>
      <w:r>
        <w:t>additional</w:t>
      </w:r>
      <w:r>
        <w:rPr>
          <w:spacing w:val="-3"/>
        </w:rPr>
        <w:t xml:space="preserve"> </w:t>
      </w:r>
      <w:r>
        <w:t>information and provides documentation that the extension is in the interest of the enrollee.</w:t>
      </w:r>
      <w:r>
        <w:rPr>
          <w:spacing w:val="-2"/>
        </w:rPr>
        <w:t xml:space="preserve"> </w:t>
      </w:r>
      <w:r>
        <w:t>An expedited grievance that involves refusal by a MA</w:t>
      </w:r>
      <w:r>
        <w:rPr>
          <w:spacing w:val="-3"/>
        </w:rPr>
        <w:t xml:space="preserve"> </w:t>
      </w:r>
      <w:r>
        <w:t>organization to process an enrollee’s request for an expedited organization determination or redetermination requires a response from the MA organization within 24 hours.</w:t>
      </w:r>
    </w:p>
    <w:p>
      <w:pPr>
        <w:spacing w:after="0" w:line="247" w:lineRule="auto"/>
        <w:sectPr>
          <w:pgSz w:w="12240" w:h="15840"/>
          <w:pgMar w:top="1380" w:right="960" w:bottom="1000" w:left="1080" w:header="0" w:footer="804"/>
          <w:cols w:space="720"/>
        </w:sectPr>
      </w:pPr>
    </w:p>
    <w:p>
      <w:pPr>
        <w:pStyle w:val="BodyText"/>
        <w:spacing w:before="4"/>
        <w:rPr>
          <w:sz w:val="2"/>
        </w:rPr>
      </w:pPr>
    </w:p>
    <w:tbl>
      <w:tblPr>
        <w:tblStyle w:val="TableNormal"/>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67"/>
        <w:gridCol w:w="7002"/>
      </w:tblGrid>
      <w:tr>
        <w:tblPrEx>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95"/>
          <w:jc w:val="left"/>
        </w:trPr>
        <w:tc>
          <w:tcPr>
            <w:tcW w:w="2167" w:type="dxa"/>
          </w:tcPr>
          <w:p>
            <w:pPr>
              <w:pStyle w:val="TableParagraph"/>
              <w:spacing w:before="228"/>
              <w:ind w:left="220"/>
              <w:rPr>
                <w:b/>
                <w:sz w:val="23"/>
              </w:rPr>
            </w:pPr>
            <w:r>
              <w:rPr>
                <w:b/>
                <w:sz w:val="23"/>
              </w:rPr>
              <w:t>Data Element</w:t>
            </w:r>
            <w:r>
              <w:rPr>
                <w:b/>
                <w:spacing w:val="-3"/>
                <w:sz w:val="23"/>
              </w:rPr>
              <w:t xml:space="preserve"> </w:t>
            </w:r>
            <w:r>
              <w:rPr>
                <w:b/>
                <w:spacing w:val="-5"/>
                <w:sz w:val="23"/>
              </w:rPr>
              <w:t>ID</w:t>
            </w:r>
          </w:p>
        </w:tc>
        <w:tc>
          <w:tcPr>
            <w:tcW w:w="7002" w:type="dxa"/>
          </w:tcPr>
          <w:p>
            <w:pPr>
              <w:pStyle w:val="TableParagraph"/>
              <w:spacing w:before="228"/>
              <w:ind w:left="220"/>
              <w:rPr>
                <w:b/>
                <w:sz w:val="23"/>
              </w:rPr>
            </w:pPr>
            <w:r>
              <w:rPr>
                <w:b/>
                <w:sz w:val="23"/>
              </w:rPr>
              <w:t>Data Element</w:t>
            </w:r>
            <w:r>
              <w:rPr>
                <w:b/>
                <w:spacing w:val="-4"/>
                <w:sz w:val="23"/>
              </w:rPr>
              <w:t xml:space="preserve"> </w:t>
            </w:r>
            <w:r>
              <w:rPr>
                <w:b/>
                <w:spacing w:val="-2"/>
                <w:sz w:val="23"/>
              </w:rPr>
              <w:t>Description</w:t>
            </w:r>
          </w:p>
        </w:tc>
      </w:tr>
      <w:tr>
        <w:tblPrEx>
          <w:tblW w:w="0" w:type="auto"/>
          <w:jc w:val="left"/>
          <w:tblInd w:w="370" w:type="dxa"/>
          <w:tblLayout w:type="fixed"/>
          <w:tblCellMar>
            <w:top w:w="0" w:type="dxa"/>
            <w:left w:w="0" w:type="dxa"/>
            <w:bottom w:w="0" w:type="dxa"/>
            <w:right w:w="0" w:type="dxa"/>
          </w:tblCellMar>
          <w:tblLook w:val="01E0"/>
        </w:tblPrEx>
        <w:trPr>
          <w:trHeight w:val="491"/>
          <w:jc w:val="left"/>
        </w:trPr>
        <w:tc>
          <w:tcPr>
            <w:tcW w:w="2167" w:type="dxa"/>
          </w:tcPr>
          <w:p>
            <w:pPr>
              <w:pStyle w:val="TableParagraph"/>
              <w:spacing w:before="52"/>
              <w:ind w:left="319"/>
              <w:rPr>
                <w:sz w:val="23"/>
              </w:rPr>
            </w:pPr>
            <w:r>
              <w:rPr>
                <w:spacing w:val="-5"/>
                <w:sz w:val="23"/>
              </w:rPr>
              <w:t>A.</w:t>
            </w:r>
          </w:p>
        </w:tc>
        <w:tc>
          <w:tcPr>
            <w:tcW w:w="7002" w:type="dxa"/>
          </w:tcPr>
          <w:p>
            <w:pPr>
              <w:pStyle w:val="TableParagraph"/>
              <w:spacing w:before="52"/>
              <w:ind w:left="220"/>
              <w:rPr>
                <w:sz w:val="23"/>
              </w:rPr>
            </w:pPr>
            <w:r>
              <w:rPr>
                <w:sz w:val="23"/>
              </w:rPr>
              <w:t>Number</w:t>
            </w:r>
            <w:r>
              <w:rPr>
                <w:spacing w:val="-11"/>
                <w:sz w:val="23"/>
              </w:rPr>
              <w:t xml:space="preserve"> </w:t>
            </w:r>
            <w:r>
              <w:rPr>
                <w:sz w:val="23"/>
              </w:rPr>
              <w:t>of</w:t>
            </w:r>
            <w:r>
              <w:rPr>
                <w:spacing w:val="-11"/>
                <w:sz w:val="23"/>
              </w:rPr>
              <w:t xml:space="preserve"> </w:t>
            </w:r>
            <w:r>
              <w:rPr>
                <w:sz w:val="23"/>
              </w:rPr>
              <w:t>Total</w:t>
            </w:r>
            <w:r>
              <w:rPr>
                <w:spacing w:val="-5"/>
                <w:sz w:val="23"/>
              </w:rPr>
              <w:t xml:space="preserve"> </w:t>
            </w:r>
            <w:r>
              <w:rPr>
                <w:spacing w:val="-2"/>
                <w:sz w:val="23"/>
              </w:rPr>
              <w:t>Grievances</w:t>
            </w:r>
          </w:p>
        </w:tc>
      </w:tr>
      <w:tr>
        <w:tblPrEx>
          <w:tblW w:w="0" w:type="auto"/>
          <w:jc w:val="left"/>
          <w:tblInd w:w="370" w:type="dxa"/>
          <w:tblLayout w:type="fixed"/>
          <w:tblCellMar>
            <w:top w:w="0" w:type="dxa"/>
            <w:left w:w="0" w:type="dxa"/>
            <w:bottom w:w="0" w:type="dxa"/>
            <w:right w:w="0" w:type="dxa"/>
          </w:tblCellMar>
          <w:tblLook w:val="01E0"/>
        </w:tblPrEx>
        <w:trPr>
          <w:trHeight w:val="477"/>
          <w:jc w:val="left"/>
        </w:trPr>
        <w:tc>
          <w:tcPr>
            <w:tcW w:w="2167" w:type="dxa"/>
          </w:tcPr>
          <w:p>
            <w:pPr>
              <w:pStyle w:val="TableParagraph"/>
              <w:spacing w:before="45"/>
              <w:ind w:left="319"/>
              <w:rPr>
                <w:sz w:val="23"/>
              </w:rPr>
            </w:pPr>
            <w:r>
              <w:rPr>
                <w:spacing w:val="-5"/>
                <w:sz w:val="23"/>
              </w:rPr>
              <w:t>B.</w:t>
            </w:r>
          </w:p>
        </w:tc>
        <w:tc>
          <w:tcPr>
            <w:tcW w:w="7002" w:type="dxa"/>
          </w:tcPr>
          <w:p>
            <w:pPr>
              <w:pStyle w:val="TableParagraph"/>
              <w:spacing w:before="45"/>
              <w:ind w:left="220"/>
              <w:rPr>
                <w:sz w:val="23"/>
              </w:rPr>
            </w:pPr>
            <w:r>
              <w:rPr>
                <w:sz w:val="23"/>
              </w:rPr>
              <w:t>Number</w:t>
            </w:r>
            <w:r>
              <w:rPr>
                <w:spacing w:val="-13"/>
                <w:sz w:val="23"/>
              </w:rPr>
              <w:t xml:space="preserve"> </w:t>
            </w:r>
            <w:r>
              <w:rPr>
                <w:sz w:val="23"/>
              </w:rPr>
              <w:t>of</w:t>
            </w:r>
            <w:r>
              <w:rPr>
                <w:spacing w:val="-12"/>
                <w:sz w:val="23"/>
              </w:rPr>
              <w:t xml:space="preserve"> </w:t>
            </w:r>
            <w:r>
              <w:rPr>
                <w:sz w:val="23"/>
              </w:rPr>
              <w:t>Total</w:t>
            </w:r>
            <w:r>
              <w:rPr>
                <w:spacing w:val="-7"/>
                <w:sz w:val="23"/>
              </w:rPr>
              <w:t xml:space="preserve"> </w:t>
            </w:r>
            <w:r>
              <w:rPr>
                <w:sz w:val="23"/>
              </w:rPr>
              <w:t>Grievances</w:t>
            </w:r>
            <w:r>
              <w:rPr>
                <w:spacing w:val="-4"/>
                <w:sz w:val="23"/>
              </w:rPr>
              <w:t xml:space="preserve"> </w:t>
            </w:r>
            <w:r>
              <w:rPr>
                <w:sz w:val="23"/>
              </w:rPr>
              <w:t>in</w:t>
            </w:r>
            <w:r>
              <w:rPr>
                <w:spacing w:val="-2"/>
                <w:sz w:val="23"/>
              </w:rPr>
              <w:t xml:space="preserve"> </w:t>
            </w:r>
            <w:r>
              <w:rPr>
                <w:sz w:val="23"/>
              </w:rPr>
              <w:t>which</w:t>
            </w:r>
            <w:r>
              <w:rPr>
                <w:spacing w:val="-2"/>
                <w:sz w:val="23"/>
              </w:rPr>
              <w:t xml:space="preserve"> </w:t>
            </w:r>
            <w:r>
              <w:rPr>
                <w:sz w:val="23"/>
              </w:rPr>
              <w:t>timely</w:t>
            </w:r>
            <w:r>
              <w:rPr>
                <w:spacing w:val="-9"/>
                <w:sz w:val="23"/>
              </w:rPr>
              <w:t xml:space="preserve"> </w:t>
            </w:r>
            <w:r>
              <w:rPr>
                <w:sz w:val="23"/>
              </w:rPr>
              <w:t>notification</w:t>
            </w:r>
            <w:r>
              <w:rPr>
                <w:spacing w:val="-2"/>
                <w:sz w:val="23"/>
              </w:rPr>
              <w:t xml:space="preserve"> </w:t>
            </w:r>
            <w:r>
              <w:rPr>
                <w:sz w:val="23"/>
              </w:rPr>
              <w:t>was</w:t>
            </w:r>
            <w:r>
              <w:rPr>
                <w:spacing w:val="-10"/>
                <w:sz w:val="23"/>
              </w:rPr>
              <w:t xml:space="preserve"> </w:t>
            </w:r>
            <w:r>
              <w:rPr>
                <w:spacing w:val="-2"/>
                <w:sz w:val="23"/>
              </w:rPr>
              <w:t>given</w:t>
            </w:r>
          </w:p>
        </w:tc>
      </w:tr>
      <w:tr>
        <w:tblPrEx>
          <w:tblW w:w="0" w:type="auto"/>
          <w:jc w:val="left"/>
          <w:tblInd w:w="370" w:type="dxa"/>
          <w:tblLayout w:type="fixed"/>
          <w:tblCellMar>
            <w:top w:w="0" w:type="dxa"/>
            <w:left w:w="0" w:type="dxa"/>
            <w:bottom w:w="0" w:type="dxa"/>
            <w:right w:w="0" w:type="dxa"/>
          </w:tblCellMar>
          <w:tblLook w:val="01E0"/>
        </w:tblPrEx>
        <w:trPr>
          <w:trHeight w:val="477"/>
          <w:jc w:val="left"/>
        </w:trPr>
        <w:tc>
          <w:tcPr>
            <w:tcW w:w="2167" w:type="dxa"/>
          </w:tcPr>
          <w:p>
            <w:pPr>
              <w:pStyle w:val="TableParagraph"/>
              <w:spacing w:before="45"/>
              <w:ind w:left="319"/>
              <w:rPr>
                <w:sz w:val="23"/>
              </w:rPr>
            </w:pPr>
            <w:r>
              <w:rPr>
                <w:spacing w:val="-5"/>
                <w:sz w:val="23"/>
              </w:rPr>
              <w:t>C.</w:t>
            </w:r>
          </w:p>
        </w:tc>
        <w:tc>
          <w:tcPr>
            <w:tcW w:w="7002" w:type="dxa"/>
          </w:tcPr>
          <w:p>
            <w:pPr>
              <w:pStyle w:val="TableParagraph"/>
              <w:spacing w:before="45"/>
              <w:ind w:left="220"/>
              <w:rPr>
                <w:sz w:val="23"/>
              </w:rPr>
            </w:pPr>
            <w:r>
              <w:rPr>
                <w:sz w:val="23"/>
              </w:rPr>
              <w:t>Number</w:t>
            </w:r>
            <w:r>
              <w:rPr>
                <w:spacing w:val="-10"/>
                <w:sz w:val="23"/>
              </w:rPr>
              <w:t xml:space="preserve"> </w:t>
            </w:r>
            <w:r>
              <w:rPr>
                <w:sz w:val="23"/>
              </w:rPr>
              <w:t>of</w:t>
            </w:r>
            <w:r>
              <w:rPr>
                <w:spacing w:val="-3"/>
                <w:sz w:val="23"/>
              </w:rPr>
              <w:t xml:space="preserve"> </w:t>
            </w:r>
            <w:r>
              <w:rPr>
                <w:sz w:val="23"/>
              </w:rPr>
              <w:t>Expedited</w:t>
            </w:r>
            <w:r>
              <w:rPr>
                <w:spacing w:val="1"/>
                <w:sz w:val="23"/>
              </w:rPr>
              <w:t xml:space="preserve"> </w:t>
            </w:r>
            <w:r>
              <w:rPr>
                <w:spacing w:val="-2"/>
                <w:sz w:val="23"/>
              </w:rPr>
              <w:t>Grievances</w:t>
            </w:r>
          </w:p>
        </w:tc>
      </w:tr>
      <w:tr>
        <w:tblPrEx>
          <w:tblW w:w="0" w:type="auto"/>
          <w:jc w:val="left"/>
          <w:tblInd w:w="370" w:type="dxa"/>
          <w:tblLayout w:type="fixed"/>
          <w:tblCellMar>
            <w:top w:w="0" w:type="dxa"/>
            <w:left w:w="0" w:type="dxa"/>
            <w:bottom w:w="0" w:type="dxa"/>
            <w:right w:w="0" w:type="dxa"/>
          </w:tblCellMar>
          <w:tblLook w:val="01E0"/>
        </w:tblPrEx>
        <w:trPr>
          <w:trHeight w:val="491"/>
          <w:jc w:val="left"/>
        </w:trPr>
        <w:tc>
          <w:tcPr>
            <w:tcW w:w="2167" w:type="dxa"/>
          </w:tcPr>
          <w:p>
            <w:pPr>
              <w:pStyle w:val="TableParagraph"/>
              <w:spacing w:before="52"/>
              <w:ind w:left="319"/>
              <w:rPr>
                <w:sz w:val="23"/>
              </w:rPr>
            </w:pPr>
            <w:r>
              <w:rPr>
                <w:spacing w:val="-5"/>
                <w:sz w:val="23"/>
              </w:rPr>
              <w:t>D.</w:t>
            </w:r>
          </w:p>
        </w:tc>
        <w:tc>
          <w:tcPr>
            <w:tcW w:w="7002" w:type="dxa"/>
          </w:tcPr>
          <w:p>
            <w:pPr>
              <w:pStyle w:val="TableParagraph"/>
              <w:spacing w:before="52"/>
              <w:ind w:left="220"/>
              <w:rPr>
                <w:sz w:val="23"/>
              </w:rPr>
            </w:pPr>
            <w:r>
              <w:rPr>
                <w:sz w:val="23"/>
              </w:rPr>
              <w:t>Number</w:t>
            </w:r>
            <w:r>
              <w:rPr>
                <w:spacing w:val="-12"/>
                <w:sz w:val="23"/>
              </w:rPr>
              <w:t xml:space="preserve"> </w:t>
            </w:r>
            <w:r>
              <w:rPr>
                <w:sz w:val="23"/>
              </w:rPr>
              <w:t>of</w:t>
            </w:r>
            <w:r>
              <w:rPr>
                <w:spacing w:val="-4"/>
                <w:sz w:val="23"/>
              </w:rPr>
              <w:t xml:space="preserve"> </w:t>
            </w:r>
            <w:r>
              <w:rPr>
                <w:sz w:val="23"/>
              </w:rPr>
              <w:t>Expedited</w:t>
            </w:r>
            <w:r>
              <w:rPr>
                <w:spacing w:val="-1"/>
                <w:sz w:val="23"/>
              </w:rPr>
              <w:t xml:space="preserve"> </w:t>
            </w:r>
            <w:r>
              <w:rPr>
                <w:sz w:val="23"/>
              </w:rPr>
              <w:t>Grievances</w:t>
            </w:r>
            <w:r>
              <w:rPr>
                <w:spacing w:val="-3"/>
                <w:sz w:val="23"/>
              </w:rPr>
              <w:t xml:space="preserve"> </w:t>
            </w:r>
            <w:r>
              <w:rPr>
                <w:sz w:val="23"/>
              </w:rPr>
              <w:t>in</w:t>
            </w:r>
            <w:r>
              <w:rPr>
                <w:spacing w:val="-8"/>
                <w:sz w:val="23"/>
              </w:rPr>
              <w:t xml:space="preserve"> </w:t>
            </w:r>
            <w:r>
              <w:rPr>
                <w:sz w:val="23"/>
              </w:rPr>
              <w:t>which</w:t>
            </w:r>
            <w:r>
              <w:rPr>
                <w:spacing w:val="-1"/>
                <w:sz w:val="23"/>
              </w:rPr>
              <w:t xml:space="preserve"> </w:t>
            </w:r>
            <w:r>
              <w:rPr>
                <w:sz w:val="23"/>
              </w:rPr>
              <w:t>timely</w:t>
            </w:r>
            <w:r>
              <w:rPr>
                <w:spacing w:val="-7"/>
                <w:sz w:val="23"/>
              </w:rPr>
              <w:t xml:space="preserve"> </w:t>
            </w:r>
            <w:r>
              <w:rPr>
                <w:sz w:val="23"/>
              </w:rPr>
              <w:t>notification</w:t>
            </w:r>
            <w:r>
              <w:rPr>
                <w:spacing w:val="-1"/>
                <w:sz w:val="23"/>
              </w:rPr>
              <w:t xml:space="preserve"> </w:t>
            </w:r>
            <w:r>
              <w:rPr>
                <w:sz w:val="23"/>
              </w:rPr>
              <w:t>was</w:t>
            </w:r>
            <w:r>
              <w:rPr>
                <w:spacing w:val="-9"/>
                <w:sz w:val="23"/>
              </w:rPr>
              <w:t xml:space="preserve"> </w:t>
            </w:r>
            <w:r>
              <w:rPr>
                <w:spacing w:val="-2"/>
                <w:sz w:val="23"/>
              </w:rPr>
              <w:t>given</w:t>
            </w:r>
          </w:p>
        </w:tc>
      </w:tr>
      <w:tr>
        <w:tblPrEx>
          <w:tblW w:w="0" w:type="auto"/>
          <w:jc w:val="left"/>
          <w:tblInd w:w="370" w:type="dxa"/>
          <w:tblLayout w:type="fixed"/>
          <w:tblCellMar>
            <w:top w:w="0" w:type="dxa"/>
            <w:left w:w="0" w:type="dxa"/>
            <w:bottom w:w="0" w:type="dxa"/>
            <w:right w:w="0" w:type="dxa"/>
          </w:tblCellMar>
          <w:tblLook w:val="01E0"/>
        </w:tblPrEx>
        <w:trPr>
          <w:trHeight w:val="484"/>
          <w:jc w:val="left"/>
        </w:trPr>
        <w:tc>
          <w:tcPr>
            <w:tcW w:w="2167" w:type="dxa"/>
          </w:tcPr>
          <w:p>
            <w:pPr>
              <w:pStyle w:val="TableParagraph"/>
              <w:spacing w:before="52"/>
              <w:ind w:left="319"/>
              <w:rPr>
                <w:sz w:val="23"/>
              </w:rPr>
            </w:pPr>
            <w:r>
              <w:rPr>
                <w:spacing w:val="-5"/>
                <w:sz w:val="23"/>
              </w:rPr>
              <w:t>E.</w:t>
            </w:r>
          </w:p>
        </w:tc>
        <w:tc>
          <w:tcPr>
            <w:tcW w:w="7002" w:type="dxa"/>
          </w:tcPr>
          <w:p>
            <w:pPr>
              <w:pStyle w:val="TableParagraph"/>
              <w:spacing w:before="52"/>
              <w:ind w:left="220"/>
              <w:rPr>
                <w:sz w:val="23"/>
              </w:rPr>
            </w:pPr>
            <w:r>
              <w:rPr>
                <w:sz w:val="23"/>
              </w:rPr>
              <w:t>Number</w:t>
            </w:r>
            <w:r>
              <w:rPr>
                <w:spacing w:val="-8"/>
                <w:sz w:val="23"/>
              </w:rPr>
              <w:t xml:space="preserve"> </w:t>
            </w:r>
            <w:r>
              <w:rPr>
                <w:sz w:val="23"/>
              </w:rPr>
              <w:t>of</w:t>
            </w:r>
            <w:r>
              <w:rPr>
                <w:spacing w:val="-1"/>
                <w:sz w:val="23"/>
              </w:rPr>
              <w:t xml:space="preserve"> </w:t>
            </w:r>
            <w:r>
              <w:rPr>
                <w:sz w:val="23"/>
              </w:rPr>
              <w:t>Dismissed</w:t>
            </w:r>
            <w:r>
              <w:rPr>
                <w:spacing w:val="3"/>
                <w:sz w:val="23"/>
              </w:rPr>
              <w:t xml:space="preserve"> </w:t>
            </w:r>
            <w:r>
              <w:rPr>
                <w:spacing w:val="-2"/>
                <w:sz w:val="23"/>
              </w:rPr>
              <w:t>Grievances</w:t>
            </w:r>
          </w:p>
        </w:tc>
      </w:tr>
    </w:tbl>
    <w:p>
      <w:pPr>
        <w:pStyle w:val="BodyText"/>
        <w:spacing w:before="260"/>
      </w:pPr>
    </w:p>
    <w:p>
      <w:pPr>
        <w:spacing w:before="1" w:line="256" w:lineRule="auto"/>
        <w:ind w:left="360" w:right="508" w:firstLine="0"/>
        <w:jc w:val="left"/>
        <w:rPr>
          <w:sz w:val="24"/>
        </w:rPr>
      </w:pPr>
      <w:r>
        <w:rPr>
          <w:b/>
          <w:sz w:val="24"/>
        </w:rPr>
        <w:t>Quality</w:t>
      </w:r>
      <w:r>
        <w:rPr>
          <w:b/>
          <w:spacing w:val="-15"/>
          <w:sz w:val="24"/>
        </w:rPr>
        <w:t xml:space="preserve"> </w:t>
      </w:r>
      <w:r>
        <w:rPr>
          <w:b/>
          <w:sz w:val="24"/>
        </w:rPr>
        <w:t>Assurance</w:t>
      </w:r>
      <w:r>
        <w:rPr>
          <w:b/>
          <w:spacing w:val="-7"/>
          <w:sz w:val="24"/>
        </w:rPr>
        <w:t xml:space="preserve"> </w:t>
      </w:r>
      <w:r>
        <w:rPr>
          <w:b/>
          <w:sz w:val="24"/>
        </w:rPr>
        <w:t>Checks/Thresholds:</w:t>
      </w:r>
      <w:r>
        <w:rPr>
          <w:b/>
          <w:spacing w:val="-7"/>
          <w:sz w:val="24"/>
        </w:rPr>
        <w:t xml:space="preserve"> </w:t>
      </w:r>
      <w:r>
        <w:rPr>
          <w:sz w:val="24"/>
        </w:rPr>
        <w:t>Procedures</w:t>
      </w:r>
      <w:r>
        <w:rPr>
          <w:spacing w:val="-6"/>
          <w:sz w:val="24"/>
        </w:rPr>
        <w:t xml:space="preserve"> </w:t>
      </w:r>
      <w:r>
        <w:rPr>
          <w:sz w:val="24"/>
        </w:rPr>
        <w:t>used</w:t>
      </w:r>
      <w:r>
        <w:rPr>
          <w:spacing w:val="-4"/>
          <w:sz w:val="24"/>
        </w:rPr>
        <w:t xml:space="preserve"> </w:t>
      </w:r>
      <w:r>
        <w:rPr>
          <w:sz w:val="24"/>
        </w:rPr>
        <w:t>by</w:t>
      </w:r>
      <w:r>
        <w:rPr>
          <w:spacing w:val="-4"/>
          <w:sz w:val="24"/>
        </w:rPr>
        <w:t xml:space="preserve"> </w:t>
      </w:r>
      <w:r>
        <w:rPr>
          <w:sz w:val="24"/>
        </w:rPr>
        <w:t>CMS</w:t>
      </w:r>
      <w:r>
        <w:rPr>
          <w:spacing w:val="-4"/>
          <w:sz w:val="24"/>
        </w:rPr>
        <w:t xml:space="preserve"> </w:t>
      </w:r>
      <w:r>
        <w:rPr>
          <w:sz w:val="24"/>
        </w:rPr>
        <w:t>to</w:t>
      </w:r>
      <w:r>
        <w:rPr>
          <w:spacing w:val="-4"/>
          <w:sz w:val="24"/>
        </w:rPr>
        <w:t xml:space="preserve"> </w:t>
      </w:r>
      <w:r>
        <w:rPr>
          <w:sz w:val="24"/>
        </w:rPr>
        <w:t>establish</w:t>
      </w:r>
      <w:r>
        <w:rPr>
          <w:spacing w:val="-4"/>
          <w:sz w:val="24"/>
        </w:rPr>
        <w:t xml:space="preserve"> </w:t>
      </w:r>
      <w:r>
        <w:rPr>
          <w:sz w:val="24"/>
        </w:rPr>
        <w:t>benchmarks</w:t>
      </w:r>
      <w:r>
        <w:rPr>
          <w:spacing w:val="-6"/>
          <w:sz w:val="24"/>
        </w:rPr>
        <w:t xml:space="preserve"> </w:t>
      </w:r>
      <w:r>
        <w:rPr>
          <w:sz w:val="24"/>
        </w:rPr>
        <w:t>in order to identify outliers or data that are potentially erroneous.</w:t>
      </w:r>
    </w:p>
    <w:p>
      <w:pPr>
        <w:pStyle w:val="ListParagraph"/>
        <w:numPr>
          <w:ilvl w:val="1"/>
          <w:numId w:val="11"/>
        </w:numPr>
        <w:tabs>
          <w:tab w:val="left" w:pos="1066"/>
        </w:tabs>
        <w:spacing w:before="241" w:after="0" w:line="244" w:lineRule="auto"/>
        <w:ind w:left="1066" w:right="595" w:hanging="360"/>
        <w:jc w:val="left"/>
        <w:rPr>
          <w:sz w:val="24"/>
        </w:rPr>
      </w:pPr>
      <w:r>
        <w:rPr>
          <w:sz w:val="24"/>
        </w:rPr>
        <w:t>The percentage of beneficiaries filing grievances is examined for outlier data. After accounting</w:t>
      </w:r>
      <w:r>
        <w:rPr>
          <w:spacing w:val="-3"/>
          <w:sz w:val="24"/>
        </w:rPr>
        <w:t xml:space="preserve"> </w:t>
      </w:r>
      <w:r>
        <w:rPr>
          <w:sz w:val="24"/>
        </w:rPr>
        <w:t>for</w:t>
      </w:r>
      <w:r>
        <w:rPr>
          <w:spacing w:val="-5"/>
          <w:sz w:val="24"/>
        </w:rPr>
        <w:t xml:space="preserve"> </w:t>
      </w:r>
      <w:r>
        <w:rPr>
          <w:sz w:val="24"/>
        </w:rPr>
        <w:t>enrollment, plans</w:t>
      </w:r>
      <w:r>
        <w:rPr>
          <w:spacing w:val="-5"/>
          <w:sz w:val="24"/>
        </w:rPr>
        <w:t xml:space="preserve"> </w:t>
      </w:r>
      <w:r>
        <w:rPr>
          <w:sz w:val="24"/>
        </w:rPr>
        <w:t>with</w:t>
      </w:r>
      <w:r>
        <w:rPr>
          <w:spacing w:val="-3"/>
          <w:sz w:val="24"/>
        </w:rPr>
        <w:t xml:space="preserve"> </w:t>
      </w:r>
      <w:r>
        <w:rPr>
          <w:sz w:val="24"/>
        </w:rPr>
        <w:t>values</w:t>
      </w:r>
      <w:r>
        <w:rPr>
          <w:spacing w:val="-5"/>
          <w:sz w:val="24"/>
        </w:rPr>
        <w:t xml:space="preserve"> </w:t>
      </w:r>
      <w:r>
        <w:rPr>
          <w:sz w:val="24"/>
        </w:rPr>
        <w:t>above</w:t>
      </w:r>
      <w:r>
        <w:rPr>
          <w:spacing w:val="-4"/>
          <w:sz w:val="24"/>
        </w:rPr>
        <w:t xml:space="preserve"> </w:t>
      </w:r>
      <w:r>
        <w:rPr>
          <w:sz w:val="24"/>
        </w:rPr>
        <w:t>the</w:t>
      </w:r>
      <w:r>
        <w:rPr>
          <w:spacing w:val="-4"/>
          <w:sz w:val="24"/>
        </w:rPr>
        <w:t xml:space="preserve"> </w:t>
      </w:r>
      <w:r>
        <w:rPr>
          <w:sz w:val="24"/>
        </w:rPr>
        <w:t>95th</w:t>
      </w:r>
      <w:r>
        <w:rPr>
          <w:spacing w:val="-3"/>
          <w:sz w:val="24"/>
        </w:rPr>
        <w:t xml:space="preserve"> </w:t>
      </w:r>
      <w:r>
        <w:rPr>
          <w:sz w:val="24"/>
        </w:rPr>
        <w:t>percentile</w:t>
      </w:r>
      <w:r>
        <w:rPr>
          <w:spacing w:val="-4"/>
          <w:sz w:val="24"/>
        </w:rPr>
        <w:t xml:space="preserve"> </w:t>
      </w:r>
      <w:r>
        <w:rPr>
          <w:sz w:val="24"/>
        </w:rPr>
        <w:t>for</w:t>
      </w:r>
      <w:r>
        <w:rPr>
          <w:spacing w:val="-5"/>
          <w:sz w:val="24"/>
        </w:rPr>
        <w:t xml:space="preserve"> </w:t>
      </w:r>
      <w:r>
        <w:rPr>
          <w:sz w:val="24"/>
        </w:rPr>
        <w:t>their</w:t>
      </w:r>
      <w:r>
        <w:rPr>
          <w:spacing w:val="-5"/>
          <w:sz w:val="24"/>
        </w:rPr>
        <w:t xml:space="preserve"> </w:t>
      </w:r>
      <w:r>
        <w:rPr>
          <w:sz w:val="24"/>
        </w:rPr>
        <w:t>plan</w:t>
      </w:r>
      <w:r>
        <w:rPr>
          <w:spacing w:val="-3"/>
          <w:sz w:val="24"/>
        </w:rPr>
        <w:t xml:space="preserve"> </w:t>
      </w:r>
      <w:r>
        <w:rPr>
          <w:sz w:val="24"/>
        </w:rPr>
        <w:t>type or below the 5th percentile for their plan type will be flagged as outliers.</w:t>
      </w:r>
    </w:p>
    <w:p>
      <w:pPr>
        <w:pStyle w:val="ListParagraph"/>
        <w:numPr>
          <w:ilvl w:val="1"/>
          <w:numId w:val="11"/>
        </w:numPr>
        <w:tabs>
          <w:tab w:val="left" w:pos="1065"/>
        </w:tabs>
        <w:spacing w:before="234" w:after="0" w:line="244" w:lineRule="auto"/>
        <w:ind w:left="1065" w:right="674" w:hanging="360"/>
        <w:jc w:val="both"/>
        <w:rPr>
          <w:sz w:val="24"/>
        </w:rPr>
      </w:pPr>
      <w:r>
        <w:rPr>
          <w:sz w:val="24"/>
        </w:rPr>
        <w:t>The</w:t>
      </w:r>
      <w:r>
        <w:rPr>
          <w:spacing w:val="-4"/>
          <w:sz w:val="24"/>
        </w:rPr>
        <w:t xml:space="preserve"> </w:t>
      </w:r>
      <w:r>
        <w:rPr>
          <w:sz w:val="24"/>
        </w:rPr>
        <w:t>percent</w:t>
      </w:r>
      <w:r>
        <w:rPr>
          <w:spacing w:val="-5"/>
          <w:sz w:val="24"/>
        </w:rPr>
        <w:t xml:space="preserve"> </w:t>
      </w:r>
      <w:r>
        <w:rPr>
          <w:sz w:val="24"/>
        </w:rPr>
        <w:t>of</w:t>
      </w:r>
      <w:r>
        <w:rPr>
          <w:spacing w:val="-5"/>
          <w:sz w:val="24"/>
        </w:rPr>
        <w:t xml:space="preserve"> </w:t>
      </w:r>
      <w:r>
        <w:rPr>
          <w:sz w:val="24"/>
        </w:rPr>
        <w:t>grievances</w:t>
      </w:r>
      <w:r>
        <w:rPr>
          <w:spacing w:val="-5"/>
          <w:sz w:val="24"/>
        </w:rPr>
        <w:t xml:space="preserve"> </w:t>
      </w:r>
      <w:r>
        <w:rPr>
          <w:sz w:val="24"/>
        </w:rPr>
        <w:t>for</w:t>
      </w:r>
      <w:r>
        <w:rPr>
          <w:spacing w:val="-5"/>
          <w:sz w:val="24"/>
        </w:rPr>
        <w:t xml:space="preserve"> </w:t>
      </w:r>
      <w:r>
        <w:rPr>
          <w:sz w:val="24"/>
        </w:rPr>
        <w:t>which</w:t>
      </w:r>
      <w:r>
        <w:rPr>
          <w:spacing w:val="-3"/>
          <w:sz w:val="24"/>
        </w:rPr>
        <w:t xml:space="preserve"> </w:t>
      </w:r>
      <w:r>
        <w:rPr>
          <w:sz w:val="24"/>
        </w:rPr>
        <w:t>the</w:t>
      </w:r>
      <w:r>
        <w:rPr>
          <w:spacing w:val="-4"/>
          <w:sz w:val="24"/>
        </w:rPr>
        <w:t xml:space="preserve"> </w:t>
      </w:r>
      <w:r>
        <w:rPr>
          <w:sz w:val="24"/>
        </w:rPr>
        <w:t>plan</w:t>
      </w:r>
      <w:r>
        <w:rPr>
          <w:spacing w:val="-3"/>
          <w:sz w:val="24"/>
        </w:rPr>
        <w:t xml:space="preserve"> </w:t>
      </w:r>
      <w:r>
        <w:rPr>
          <w:sz w:val="24"/>
        </w:rPr>
        <w:t>provided</w:t>
      </w:r>
      <w:r>
        <w:rPr>
          <w:spacing w:val="-3"/>
          <w:sz w:val="24"/>
        </w:rPr>
        <w:t xml:space="preserve"> </w:t>
      </w:r>
      <w:r>
        <w:rPr>
          <w:sz w:val="24"/>
        </w:rPr>
        <w:t>timely</w:t>
      </w:r>
      <w:r>
        <w:rPr>
          <w:spacing w:val="-3"/>
          <w:sz w:val="24"/>
        </w:rPr>
        <w:t xml:space="preserve"> </w:t>
      </w:r>
      <w:r>
        <w:rPr>
          <w:sz w:val="24"/>
        </w:rPr>
        <w:t>notification of</w:t>
      </w:r>
      <w:r>
        <w:rPr>
          <w:spacing w:val="-5"/>
          <w:sz w:val="24"/>
        </w:rPr>
        <w:t xml:space="preserve"> </w:t>
      </w:r>
      <w:r>
        <w:rPr>
          <w:sz w:val="24"/>
        </w:rPr>
        <w:t>its</w:t>
      </w:r>
      <w:r>
        <w:rPr>
          <w:spacing w:val="-5"/>
          <w:sz w:val="24"/>
        </w:rPr>
        <w:t xml:space="preserve"> </w:t>
      </w:r>
      <w:r>
        <w:rPr>
          <w:sz w:val="24"/>
        </w:rPr>
        <w:t>decision will</w:t>
      </w:r>
      <w:r>
        <w:rPr>
          <w:spacing w:val="-3"/>
          <w:sz w:val="24"/>
        </w:rPr>
        <w:t xml:space="preserve"> </w:t>
      </w:r>
      <w:r>
        <w:rPr>
          <w:sz w:val="24"/>
        </w:rPr>
        <w:t>be examined for</w:t>
      </w:r>
      <w:r>
        <w:rPr>
          <w:spacing w:val="-1"/>
          <w:sz w:val="24"/>
        </w:rPr>
        <w:t xml:space="preserve"> </w:t>
      </w:r>
      <w:r>
        <w:rPr>
          <w:sz w:val="24"/>
        </w:rPr>
        <w:t>outlier</w:t>
      </w:r>
      <w:r>
        <w:rPr>
          <w:spacing w:val="-1"/>
          <w:sz w:val="24"/>
        </w:rPr>
        <w:t xml:space="preserve"> </w:t>
      </w:r>
      <w:r>
        <w:rPr>
          <w:sz w:val="24"/>
        </w:rPr>
        <w:t>data.</w:t>
      </w:r>
      <w:r>
        <w:rPr>
          <w:spacing w:val="-10"/>
          <w:sz w:val="24"/>
        </w:rPr>
        <w:t xml:space="preserve"> </w:t>
      </w:r>
      <w:r>
        <w:rPr>
          <w:sz w:val="24"/>
        </w:rPr>
        <w:t>All</w:t>
      </w:r>
      <w:r>
        <w:rPr>
          <w:spacing w:val="-2"/>
          <w:sz w:val="24"/>
        </w:rPr>
        <w:t xml:space="preserve"> </w:t>
      </w:r>
      <w:r>
        <w:rPr>
          <w:sz w:val="24"/>
        </w:rPr>
        <w:t>plans</w:t>
      </w:r>
      <w:r>
        <w:rPr>
          <w:spacing w:val="-1"/>
          <w:sz w:val="24"/>
        </w:rPr>
        <w:t xml:space="preserve"> </w:t>
      </w:r>
      <w:r>
        <w:rPr>
          <w:sz w:val="24"/>
        </w:rPr>
        <w:t>with values</w:t>
      </w:r>
      <w:r>
        <w:rPr>
          <w:spacing w:val="-1"/>
          <w:sz w:val="24"/>
        </w:rPr>
        <w:t xml:space="preserve"> </w:t>
      </w:r>
      <w:r>
        <w:rPr>
          <w:sz w:val="24"/>
        </w:rPr>
        <w:t>below the 5</w:t>
      </w:r>
      <w:r>
        <w:rPr>
          <w:sz w:val="24"/>
          <w:vertAlign w:val="superscript"/>
        </w:rPr>
        <w:t>th</w:t>
      </w:r>
      <w:r>
        <w:rPr>
          <w:spacing w:val="-15"/>
          <w:sz w:val="24"/>
          <w:vertAlign w:val="baseline"/>
        </w:rPr>
        <w:t xml:space="preserve"> </w:t>
      </w:r>
      <w:r>
        <w:rPr>
          <w:sz w:val="24"/>
          <w:vertAlign w:val="baseline"/>
        </w:rPr>
        <w:t>percentile for</w:t>
      </w:r>
      <w:r>
        <w:rPr>
          <w:spacing w:val="-1"/>
          <w:sz w:val="24"/>
          <w:vertAlign w:val="baseline"/>
        </w:rPr>
        <w:t xml:space="preserve"> </w:t>
      </w:r>
      <w:r>
        <w:rPr>
          <w:sz w:val="24"/>
          <w:vertAlign w:val="baseline"/>
        </w:rPr>
        <w:t>their plan will be flagged as outliers.</w:t>
      </w:r>
    </w:p>
    <w:p>
      <w:pPr>
        <w:pStyle w:val="ListParagraph"/>
        <w:numPr>
          <w:ilvl w:val="1"/>
          <w:numId w:val="11"/>
        </w:numPr>
        <w:tabs>
          <w:tab w:val="left" w:pos="1065"/>
        </w:tabs>
        <w:spacing w:before="228" w:after="0" w:line="244" w:lineRule="auto"/>
        <w:ind w:left="1065" w:right="1592" w:hanging="360"/>
        <w:jc w:val="left"/>
        <w:rPr>
          <w:sz w:val="24"/>
        </w:rPr>
      </w:pPr>
      <w:r>
        <w:rPr>
          <w:sz w:val="24"/>
        </w:rPr>
        <w:t>CMS</w:t>
      </w:r>
      <w:r>
        <w:rPr>
          <w:spacing w:val="-2"/>
          <w:sz w:val="24"/>
        </w:rPr>
        <w:t xml:space="preserve"> </w:t>
      </w:r>
      <w:r>
        <w:rPr>
          <w:sz w:val="24"/>
        </w:rPr>
        <w:t>may</w:t>
      </w:r>
      <w:r>
        <w:rPr>
          <w:spacing w:val="-3"/>
          <w:sz w:val="24"/>
        </w:rPr>
        <w:t xml:space="preserve"> </w:t>
      </w:r>
      <w:r>
        <w:rPr>
          <w:sz w:val="24"/>
        </w:rPr>
        <w:t>apply</w:t>
      </w:r>
      <w:r>
        <w:rPr>
          <w:spacing w:val="-3"/>
          <w:sz w:val="24"/>
        </w:rPr>
        <w:t xml:space="preserve"> </w:t>
      </w:r>
      <w:r>
        <w:rPr>
          <w:sz w:val="24"/>
        </w:rPr>
        <w:t>new or</w:t>
      </w:r>
      <w:r>
        <w:rPr>
          <w:spacing w:val="-11"/>
          <w:sz w:val="24"/>
        </w:rPr>
        <w:t xml:space="preserve"> </w:t>
      </w:r>
      <w:r>
        <w:rPr>
          <w:sz w:val="24"/>
        </w:rPr>
        <w:t>adjust</w:t>
      </w:r>
      <w:r>
        <w:rPr>
          <w:spacing w:val="-6"/>
          <w:sz w:val="24"/>
        </w:rPr>
        <w:t xml:space="preserve"> </w:t>
      </w:r>
      <w:r>
        <w:rPr>
          <w:sz w:val="24"/>
        </w:rPr>
        <w:t>existing</w:t>
      </w:r>
      <w:r>
        <w:rPr>
          <w:spacing w:val="-3"/>
          <w:sz w:val="24"/>
        </w:rPr>
        <w:t xml:space="preserve"> </w:t>
      </w:r>
      <w:r>
        <w:rPr>
          <w:sz w:val="24"/>
        </w:rPr>
        <w:t>quality</w:t>
      </w:r>
      <w:r>
        <w:rPr>
          <w:spacing w:val="-3"/>
          <w:sz w:val="24"/>
        </w:rPr>
        <w:t xml:space="preserve"> </w:t>
      </w:r>
      <w:r>
        <w:rPr>
          <w:sz w:val="24"/>
        </w:rPr>
        <w:t>assurance</w:t>
      </w:r>
      <w:r>
        <w:rPr>
          <w:spacing w:val="-4"/>
          <w:sz w:val="24"/>
        </w:rPr>
        <w:t xml:space="preserve"> </w:t>
      </w:r>
      <w:r>
        <w:rPr>
          <w:sz w:val="24"/>
        </w:rPr>
        <w:t>checks</w:t>
      </w:r>
      <w:r>
        <w:rPr>
          <w:spacing w:val="-5"/>
          <w:sz w:val="24"/>
        </w:rPr>
        <w:t xml:space="preserve"> </w:t>
      </w:r>
      <w:r>
        <w:rPr>
          <w:sz w:val="24"/>
        </w:rPr>
        <w:t>and</w:t>
      </w:r>
      <w:r>
        <w:rPr>
          <w:spacing w:val="-3"/>
          <w:sz w:val="24"/>
        </w:rPr>
        <w:t xml:space="preserve"> </w:t>
      </w:r>
      <w:r>
        <w:rPr>
          <w:sz w:val="24"/>
        </w:rPr>
        <w:t>threshold validations based upon data received from Part C Plans.</w:t>
      </w:r>
    </w:p>
    <w:p>
      <w:pPr>
        <w:spacing w:before="206"/>
        <w:ind w:left="359" w:right="0" w:firstLine="0"/>
        <w:jc w:val="left"/>
        <w:rPr>
          <w:sz w:val="24"/>
        </w:rPr>
      </w:pPr>
      <w:r>
        <w:rPr>
          <w:b/>
          <w:sz w:val="24"/>
        </w:rPr>
        <w:t>Edits</w:t>
      </w:r>
      <w:r>
        <w:rPr>
          <w:b/>
          <w:spacing w:val="-6"/>
          <w:sz w:val="24"/>
        </w:rPr>
        <w:t xml:space="preserve"> </w:t>
      </w:r>
      <w:r>
        <w:rPr>
          <w:b/>
          <w:sz w:val="24"/>
        </w:rPr>
        <w:t>and</w:t>
      </w:r>
      <w:r>
        <w:rPr>
          <w:b/>
          <w:spacing w:val="-9"/>
          <w:sz w:val="24"/>
        </w:rPr>
        <w:t xml:space="preserve"> </w:t>
      </w:r>
      <w:r>
        <w:rPr>
          <w:b/>
          <w:sz w:val="24"/>
        </w:rPr>
        <w:t>Validation</w:t>
      </w:r>
      <w:r>
        <w:rPr>
          <w:b/>
          <w:spacing w:val="-3"/>
          <w:sz w:val="24"/>
        </w:rPr>
        <w:t xml:space="preserve"> </w:t>
      </w:r>
      <w:r>
        <w:rPr>
          <w:b/>
          <w:sz w:val="24"/>
        </w:rPr>
        <w:t>Checks:</w:t>
      </w:r>
      <w:r>
        <w:rPr>
          <w:b/>
          <w:spacing w:val="-6"/>
          <w:sz w:val="24"/>
        </w:rPr>
        <w:t xml:space="preserve"> </w:t>
      </w:r>
      <w:r>
        <w:rPr>
          <w:sz w:val="24"/>
        </w:rPr>
        <w:t>Recommended</w:t>
      </w:r>
      <w:r>
        <w:rPr>
          <w:spacing w:val="-4"/>
          <w:sz w:val="24"/>
        </w:rPr>
        <w:t xml:space="preserve"> </w:t>
      </w:r>
      <w:r>
        <w:rPr>
          <w:sz w:val="24"/>
        </w:rPr>
        <w:t>Part</w:t>
      </w:r>
      <w:r>
        <w:rPr>
          <w:spacing w:val="-6"/>
          <w:sz w:val="24"/>
        </w:rPr>
        <w:t xml:space="preserve"> </w:t>
      </w:r>
      <w:r>
        <w:rPr>
          <w:sz w:val="24"/>
        </w:rPr>
        <w:t>C</w:t>
      </w:r>
      <w:r>
        <w:rPr>
          <w:spacing w:val="-2"/>
          <w:sz w:val="24"/>
        </w:rPr>
        <w:t xml:space="preserve"> </w:t>
      </w:r>
      <w:r>
        <w:rPr>
          <w:sz w:val="24"/>
        </w:rPr>
        <w:t>validation</w:t>
      </w:r>
      <w:r>
        <w:rPr>
          <w:spacing w:val="-4"/>
          <w:sz w:val="24"/>
        </w:rPr>
        <w:t xml:space="preserve"> </w:t>
      </w:r>
      <w:r>
        <w:rPr>
          <w:sz w:val="24"/>
        </w:rPr>
        <w:t>checks</w:t>
      </w:r>
      <w:r>
        <w:rPr>
          <w:spacing w:val="-6"/>
          <w:sz w:val="24"/>
        </w:rPr>
        <w:t xml:space="preserve"> </w:t>
      </w:r>
      <w:r>
        <w:rPr>
          <w:sz w:val="24"/>
        </w:rPr>
        <w:t>prior</w:t>
      </w:r>
      <w:r>
        <w:rPr>
          <w:spacing w:val="-5"/>
          <w:sz w:val="24"/>
        </w:rPr>
        <w:t xml:space="preserve"> </w:t>
      </w:r>
      <w:r>
        <w:rPr>
          <w:sz w:val="24"/>
        </w:rPr>
        <w:t>to</w:t>
      </w:r>
      <w:r>
        <w:rPr>
          <w:spacing w:val="-4"/>
          <w:sz w:val="24"/>
        </w:rPr>
        <w:t xml:space="preserve"> </w:t>
      </w:r>
      <w:r>
        <w:rPr>
          <w:sz w:val="24"/>
        </w:rPr>
        <w:t>data</w:t>
      </w:r>
      <w:r>
        <w:rPr>
          <w:spacing w:val="-4"/>
          <w:sz w:val="24"/>
        </w:rPr>
        <w:t xml:space="preserve"> </w:t>
      </w:r>
      <w:r>
        <w:rPr>
          <w:spacing w:val="-2"/>
          <w:sz w:val="24"/>
        </w:rPr>
        <w:t>submission.</w:t>
      </w:r>
    </w:p>
    <w:p>
      <w:pPr>
        <w:pStyle w:val="ListParagraph"/>
        <w:numPr>
          <w:ilvl w:val="1"/>
          <w:numId w:val="11"/>
        </w:numPr>
        <w:tabs>
          <w:tab w:val="left" w:pos="1065"/>
        </w:tabs>
        <w:spacing w:before="267" w:after="0" w:line="240" w:lineRule="auto"/>
        <w:ind w:left="1065" w:right="1111" w:hanging="360"/>
        <w:jc w:val="left"/>
        <w:rPr>
          <w:sz w:val="24"/>
        </w:rPr>
      </w:pPr>
      <w:r>
        <w:rPr>
          <w:sz w:val="24"/>
        </w:rPr>
        <w:t>Contracts</w:t>
      </w:r>
      <w:r>
        <w:rPr>
          <w:spacing w:val="-5"/>
          <w:sz w:val="24"/>
        </w:rPr>
        <w:t xml:space="preserve"> </w:t>
      </w:r>
      <w:r>
        <w:rPr>
          <w:sz w:val="24"/>
        </w:rPr>
        <w:t>should</w:t>
      </w:r>
      <w:r>
        <w:rPr>
          <w:spacing w:val="-3"/>
          <w:sz w:val="24"/>
        </w:rPr>
        <w:t xml:space="preserve"> </w:t>
      </w:r>
      <w:r>
        <w:rPr>
          <w:sz w:val="24"/>
        </w:rPr>
        <w:t>validate</w:t>
      </w:r>
      <w:r>
        <w:rPr>
          <w:spacing w:val="-4"/>
          <w:sz w:val="24"/>
        </w:rPr>
        <w:t xml:space="preserve"> </w:t>
      </w:r>
      <w:r>
        <w:rPr>
          <w:sz w:val="24"/>
        </w:rPr>
        <w:t>Number</w:t>
      </w:r>
      <w:r>
        <w:rPr>
          <w:spacing w:val="-5"/>
          <w:sz w:val="24"/>
        </w:rPr>
        <w:t xml:space="preserve"> </w:t>
      </w:r>
      <w:r>
        <w:rPr>
          <w:sz w:val="24"/>
        </w:rPr>
        <w:t>of</w:t>
      </w:r>
      <w:r>
        <w:rPr>
          <w:spacing w:val="-11"/>
          <w:sz w:val="24"/>
        </w:rPr>
        <w:t xml:space="preserve"> </w:t>
      </w:r>
      <w:r>
        <w:rPr>
          <w:sz w:val="24"/>
        </w:rPr>
        <w:t>Total</w:t>
      </w:r>
      <w:r>
        <w:rPr>
          <w:spacing w:val="-6"/>
          <w:sz w:val="24"/>
        </w:rPr>
        <w:t xml:space="preserve"> </w:t>
      </w:r>
      <w:r>
        <w:rPr>
          <w:sz w:val="24"/>
        </w:rPr>
        <w:t>Grievances</w:t>
      </w:r>
      <w:r>
        <w:rPr>
          <w:spacing w:val="-5"/>
          <w:sz w:val="24"/>
        </w:rPr>
        <w:t xml:space="preserve"> </w:t>
      </w:r>
      <w:r>
        <w:rPr>
          <w:sz w:val="24"/>
        </w:rPr>
        <w:t>is</w:t>
      </w:r>
      <w:r>
        <w:rPr>
          <w:spacing w:val="-5"/>
          <w:sz w:val="24"/>
        </w:rPr>
        <w:t xml:space="preserve"> </w:t>
      </w:r>
      <w:r>
        <w:rPr>
          <w:sz w:val="24"/>
        </w:rPr>
        <w:t>not</w:t>
      </w:r>
      <w:r>
        <w:rPr>
          <w:spacing w:val="-6"/>
          <w:sz w:val="24"/>
        </w:rPr>
        <w:t xml:space="preserve"> </w:t>
      </w:r>
      <w:r>
        <w:rPr>
          <w:sz w:val="24"/>
        </w:rPr>
        <w:t>less</w:t>
      </w:r>
      <w:r>
        <w:rPr>
          <w:spacing w:val="-5"/>
          <w:sz w:val="24"/>
        </w:rPr>
        <w:t xml:space="preserve"> </w:t>
      </w:r>
      <w:r>
        <w:rPr>
          <w:sz w:val="24"/>
        </w:rPr>
        <w:t>than</w:t>
      </w:r>
      <w:r>
        <w:rPr>
          <w:spacing w:val="-3"/>
          <w:sz w:val="24"/>
        </w:rPr>
        <w:t xml:space="preserve"> </w:t>
      </w:r>
      <w:r>
        <w:rPr>
          <w:sz w:val="24"/>
        </w:rPr>
        <w:t>all</w:t>
      </w:r>
      <w:r>
        <w:rPr>
          <w:spacing w:val="-6"/>
          <w:sz w:val="24"/>
        </w:rPr>
        <w:t xml:space="preserve"> </w:t>
      </w:r>
      <w:r>
        <w:rPr>
          <w:sz w:val="24"/>
        </w:rPr>
        <w:t>other</w:t>
      </w:r>
      <w:r>
        <w:rPr>
          <w:spacing w:val="-5"/>
          <w:sz w:val="24"/>
        </w:rPr>
        <w:t xml:space="preserve"> </w:t>
      </w:r>
      <w:r>
        <w:rPr>
          <w:sz w:val="24"/>
        </w:rPr>
        <w:t>data elements combined.</w:t>
      </w:r>
    </w:p>
    <w:p>
      <w:pPr>
        <w:pStyle w:val="BodyText"/>
        <w:spacing w:before="210" w:line="252" w:lineRule="auto"/>
        <w:ind w:left="359" w:right="891"/>
      </w:pPr>
      <w:r>
        <w:rPr>
          <w:b/>
        </w:rPr>
        <w:t>Analysis:</w:t>
      </w:r>
      <w:r>
        <w:rPr>
          <w:b/>
          <w:spacing w:val="-4"/>
        </w:rPr>
        <w:t xml:space="preserve"> </w:t>
      </w:r>
      <w:r>
        <w:t>How CMS</w:t>
      </w:r>
      <w:r>
        <w:rPr>
          <w:spacing w:val="-8"/>
        </w:rPr>
        <w:t xml:space="preserve"> </w:t>
      </w:r>
      <w:r>
        <w:t>will</w:t>
      </w:r>
      <w:r>
        <w:rPr>
          <w:spacing w:val="-5"/>
        </w:rPr>
        <w:t xml:space="preserve"> </w:t>
      </w:r>
      <w:r>
        <w:t>evaluate</w:t>
      </w:r>
      <w:r>
        <w:rPr>
          <w:spacing w:val="-3"/>
        </w:rPr>
        <w:t xml:space="preserve"> </w:t>
      </w:r>
      <w:r>
        <w:t>reported</w:t>
      </w:r>
      <w:r>
        <w:rPr>
          <w:spacing w:val="-2"/>
        </w:rPr>
        <w:t xml:space="preserve"> </w:t>
      </w:r>
      <w:r>
        <w:t>data, as</w:t>
      </w:r>
      <w:r>
        <w:rPr>
          <w:spacing w:val="-4"/>
        </w:rPr>
        <w:t xml:space="preserve"> </w:t>
      </w:r>
      <w:r>
        <w:t>well</w:t>
      </w:r>
      <w:r>
        <w:rPr>
          <w:spacing w:val="-5"/>
        </w:rPr>
        <w:t xml:space="preserve"> </w:t>
      </w:r>
      <w:r>
        <w:t>as</w:t>
      </w:r>
      <w:r>
        <w:rPr>
          <w:spacing w:val="-4"/>
        </w:rPr>
        <w:t xml:space="preserve"> </w:t>
      </w:r>
      <w:r>
        <w:t>how other</w:t>
      </w:r>
      <w:r>
        <w:rPr>
          <w:spacing w:val="-4"/>
        </w:rPr>
        <w:t xml:space="preserve"> </w:t>
      </w:r>
      <w:r>
        <w:t>data</w:t>
      </w:r>
      <w:r>
        <w:rPr>
          <w:spacing w:val="-3"/>
        </w:rPr>
        <w:t xml:space="preserve"> </w:t>
      </w:r>
      <w:r>
        <w:t>sources</w:t>
      </w:r>
      <w:r>
        <w:rPr>
          <w:spacing w:val="-4"/>
        </w:rPr>
        <w:t xml:space="preserve"> </w:t>
      </w:r>
      <w:r>
        <w:t>may</w:t>
      </w:r>
      <w:r>
        <w:rPr>
          <w:spacing w:val="-2"/>
        </w:rPr>
        <w:t xml:space="preserve"> </w:t>
      </w:r>
      <w:r>
        <w:t xml:space="preserve">be </w:t>
      </w:r>
      <w:r>
        <w:rPr>
          <w:spacing w:val="-2"/>
        </w:rPr>
        <w:t>monitored.</w:t>
      </w:r>
    </w:p>
    <w:p>
      <w:pPr>
        <w:pStyle w:val="ListParagraph"/>
        <w:numPr>
          <w:ilvl w:val="1"/>
          <w:numId w:val="11"/>
        </w:numPr>
        <w:tabs>
          <w:tab w:val="left" w:pos="1066"/>
        </w:tabs>
        <w:spacing w:before="252" w:after="0" w:line="240" w:lineRule="auto"/>
        <w:ind w:left="1066" w:right="953" w:hanging="360"/>
        <w:jc w:val="left"/>
        <w:rPr>
          <w:sz w:val="24"/>
        </w:rPr>
      </w:pPr>
      <w:r>
        <w:rPr>
          <w:sz w:val="24"/>
        </w:rPr>
        <w:t>The</w:t>
      </w:r>
      <w:r>
        <w:rPr>
          <w:spacing w:val="-3"/>
          <w:sz w:val="24"/>
        </w:rPr>
        <w:t xml:space="preserve"> </w:t>
      </w:r>
      <w:r>
        <w:rPr>
          <w:sz w:val="24"/>
        </w:rPr>
        <w:t>total</w:t>
      </w:r>
      <w:r>
        <w:rPr>
          <w:spacing w:val="-4"/>
          <w:sz w:val="24"/>
        </w:rPr>
        <w:t xml:space="preserve"> </w:t>
      </w:r>
      <w:r>
        <w:rPr>
          <w:sz w:val="24"/>
        </w:rPr>
        <w:t>grievance</w:t>
      </w:r>
      <w:r>
        <w:rPr>
          <w:spacing w:val="-3"/>
          <w:sz w:val="24"/>
        </w:rPr>
        <w:t xml:space="preserve"> </w:t>
      </w:r>
      <w:r>
        <w:rPr>
          <w:sz w:val="24"/>
        </w:rPr>
        <w:t>rate</w:t>
      </w:r>
      <w:r>
        <w:rPr>
          <w:spacing w:val="-3"/>
          <w:sz w:val="24"/>
        </w:rPr>
        <w:t xml:space="preserve"> </w:t>
      </w:r>
      <w:r>
        <w:rPr>
          <w:sz w:val="24"/>
        </w:rPr>
        <w:t>per</w:t>
      </w:r>
      <w:r>
        <w:rPr>
          <w:spacing w:val="-3"/>
          <w:sz w:val="24"/>
        </w:rPr>
        <w:t xml:space="preserve"> </w:t>
      </w:r>
      <w:r>
        <w:rPr>
          <w:sz w:val="24"/>
        </w:rPr>
        <w:t>1,000</w:t>
      </w:r>
      <w:r>
        <w:rPr>
          <w:spacing w:val="-2"/>
          <w:sz w:val="24"/>
        </w:rPr>
        <w:t xml:space="preserve"> </w:t>
      </w:r>
      <w:r>
        <w:rPr>
          <w:sz w:val="24"/>
        </w:rPr>
        <w:t>enrollees</w:t>
      </w:r>
      <w:r>
        <w:rPr>
          <w:spacing w:val="-3"/>
          <w:sz w:val="24"/>
        </w:rPr>
        <w:t xml:space="preserve"> </w:t>
      </w:r>
      <w:r>
        <w:rPr>
          <w:sz w:val="24"/>
        </w:rPr>
        <w:t>is</w:t>
      </w:r>
      <w:r>
        <w:rPr>
          <w:spacing w:val="-3"/>
          <w:sz w:val="24"/>
        </w:rPr>
        <w:t xml:space="preserve"> </w:t>
      </w:r>
      <w:r>
        <w:rPr>
          <w:sz w:val="24"/>
        </w:rPr>
        <w:t>equal</w:t>
      </w:r>
      <w:r>
        <w:rPr>
          <w:spacing w:val="-4"/>
          <w:sz w:val="24"/>
        </w:rPr>
        <w:t xml:space="preserve"> </w:t>
      </w:r>
      <w:r>
        <w:rPr>
          <w:sz w:val="24"/>
        </w:rPr>
        <w:t>to</w:t>
      </w:r>
      <w:r>
        <w:rPr>
          <w:spacing w:val="-2"/>
          <w:sz w:val="24"/>
        </w:rPr>
        <w:t xml:space="preserve"> </w:t>
      </w:r>
      <w:r>
        <w:rPr>
          <w:sz w:val="24"/>
        </w:rPr>
        <w:t>the</w:t>
      </w:r>
      <w:r>
        <w:rPr>
          <w:spacing w:val="-3"/>
          <w:sz w:val="24"/>
        </w:rPr>
        <w:t xml:space="preserve"> </w:t>
      </w:r>
      <w:r>
        <w:rPr>
          <w:sz w:val="24"/>
        </w:rPr>
        <w:t>sum</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total number</w:t>
      </w:r>
      <w:r>
        <w:rPr>
          <w:spacing w:val="-3"/>
          <w:sz w:val="24"/>
        </w:rPr>
        <w:t xml:space="preserve"> </w:t>
      </w:r>
      <w:r>
        <w:rPr>
          <w:sz w:val="24"/>
        </w:rPr>
        <w:t>of grievances divided by average enrollments, multiplied by 1,000.</w:t>
      </w:r>
    </w:p>
    <w:p>
      <w:pPr>
        <w:pStyle w:val="ListParagraph"/>
        <w:numPr>
          <w:ilvl w:val="1"/>
          <w:numId w:val="11"/>
        </w:numPr>
        <w:tabs>
          <w:tab w:val="left" w:pos="1066"/>
        </w:tabs>
        <w:spacing w:before="245" w:after="0" w:line="240" w:lineRule="auto"/>
        <w:ind w:left="1066" w:right="1034" w:hanging="360"/>
        <w:jc w:val="left"/>
        <w:rPr>
          <w:sz w:val="24"/>
        </w:rPr>
      </w:pPr>
      <w:r>
        <w:rPr>
          <w:sz w:val="24"/>
        </w:rPr>
        <w:t>[Total</w:t>
      </w:r>
      <w:r>
        <w:rPr>
          <w:spacing w:val="-14"/>
          <w:sz w:val="24"/>
        </w:rPr>
        <w:t xml:space="preserve"> </w:t>
      </w:r>
      <w:r>
        <w:rPr>
          <w:sz w:val="24"/>
        </w:rPr>
        <w:t>Grievance</w:t>
      </w:r>
      <w:r>
        <w:rPr>
          <w:spacing w:val="-7"/>
          <w:sz w:val="24"/>
        </w:rPr>
        <w:t xml:space="preserve"> </w:t>
      </w:r>
      <w:r>
        <w:rPr>
          <w:sz w:val="24"/>
        </w:rPr>
        <w:t>Rate</w:t>
      </w:r>
      <w:r>
        <w:rPr>
          <w:spacing w:val="-7"/>
          <w:sz w:val="24"/>
        </w:rPr>
        <w:t xml:space="preserve"> </w:t>
      </w:r>
      <w:r>
        <w:rPr>
          <w:sz w:val="24"/>
        </w:rPr>
        <w:t>per</w:t>
      </w:r>
      <w:r>
        <w:rPr>
          <w:spacing w:val="-8"/>
          <w:sz w:val="24"/>
        </w:rPr>
        <w:t xml:space="preserve"> </w:t>
      </w:r>
      <w:r>
        <w:rPr>
          <w:sz w:val="24"/>
        </w:rPr>
        <w:t>1,000</w:t>
      </w:r>
      <w:r>
        <w:rPr>
          <w:spacing w:val="-6"/>
          <w:sz w:val="24"/>
        </w:rPr>
        <w:t xml:space="preserve"> </w:t>
      </w:r>
      <w:r>
        <w:rPr>
          <w:sz w:val="24"/>
        </w:rPr>
        <w:t>enrollees]</w:t>
      </w:r>
      <w:r>
        <w:rPr>
          <w:spacing w:val="-8"/>
          <w:sz w:val="24"/>
        </w:rPr>
        <w:t xml:space="preserve"> </w:t>
      </w:r>
      <w:r>
        <w:rPr>
          <w:sz w:val="24"/>
        </w:rPr>
        <w:t>=</w:t>
      </w:r>
      <w:r>
        <w:rPr>
          <w:spacing w:val="-13"/>
          <w:sz w:val="24"/>
        </w:rPr>
        <w:t xml:space="preserve"> </w:t>
      </w:r>
      <w:r>
        <w:rPr>
          <w:sz w:val="24"/>
        </w:rPr>
        <w:t>Total</w:t>
      </w:r>
      <w:r>
        <w:rPr>
          <w:spacing w:val="-9"/>
          <w:sz w:val="24"/>
        </w:rPr>
        <w:t xml:space="preserve"> </w:t>
      </w:r>
      <w:r>
        <w:rPr>
          <w:sz w:val="24"/>
        </w:rPr>
        <w:t>#</w:t>
      </w:r>
      <w:r>
        <w:rPr>
          <w:spacing w:val="-6"/>
          <w:sz w:val="24"/>
        </w:rPr>
        <w:t xml:space="preserve"> </w:t>
      </w:r>
      <w:r>
        <w:rPr>
          <w:sz w:val="24"/>
        </w:rPr>
        <w:t>Grievances</w:t>
      </w:r>
      <w:r>
        <w:rPr>
          <w:spacing w:val="-8"/>
          <w:sz w:val="24"/>
        </w:rPr>
        <w:t xml:space="preserve"> </w:t>
      </w:r>
      <w:r>
        <w:rPr>
          <w:sz w:val="24"/>
        </w:rPr>
        <w:t>/</w:t>
      </w:r>
      <w:r>
        <w:rPr>
          <w:spacing w:val="-15"/>
          <w:sz w:val="24"/>
        </w:rPr>
        <w:t xml:space="preserve"> </w:t>
      </w:r>
      <w:r>
        <w:rPr>
          <w:sz w:val="24"/>
        </w:rPr>
        <w:t>Avg.</w:t>
      </w:r>
      <w:r>
        <w:rPr>
          <w:spacing w:val="-3"/>
          <w:sz w:val="24"/>
        </w:rPr>
        <w:t xml:space="preserve"> </w:t>
      </w:r>
      <w:r>
        <w:rPr>
          <w:sz w:val="24"/>
        </w:rPr>
        <w:t>Enrollment</w:t>
      </w:r>
      <w:r>
        <w:rPr>
          <w:spacing w:val="-9"/>
          <w:sz w:val="24"/>
        </w:rPr>
        <w:t xml:space="preserve"> </w:t>
      </w:r>
      <w:r>
        <w:rPr>
          <w:sz w:val="24"/>
        </w:rPr>
        <w:t xml:space="preserve">x </w:t>
      </w:r>
      <w:r>
        <w:rPr>
          <w:spacing w:val="-4"/>
          <w:sz w:val="24"/>
        </w:rPr>
        <w:t>1,000</w:t>
      </w:r>
    </w:p>
    <w:p>
      <w:pPr>
        <w:pStyle w:val="ListParagraph"/>
        <w:numPr>
          <w:ilvl w:val="1"/>
          <w:numId w:val="11"/>
        </w:numPr>
        <w:tabs>
          <w:tab w:val="left" w:pos="1066"/>
        </w:tabs>
        <w:spacing w:before="237" w:after="0" w:line="240" w:lineRule="auto"/>
        <w:ind w:left="1066" w:right="800" w:hanging="360"/>
        <w:jc w:val="left"/>
        <w:rPr>
          <w:sz w:val="24"/>
        </w:rPr>
      </w:pPr>
      <w:r>
        <w:rPr>
          <w:sz w:val="24"/>
        </w:rPr>
        <w:t>The</w:t>
      </w:r>
      <w:r>
        <w:rPr>
          <w:spacing w:val="-3"/>
          <w:sz w:val="24"/>
        </w:rPr>
        <w:t xml:space="preserve"> </w:t>
      </w:r>
      <w:r>
        <w:rPr>
          <w:sz w:val="24"/>
        </w:rPr>
        <w:t>grievance</w:t>
      </w:r>
      <w:r>
        <w:rPr>
          <w:spacing w:val="-3"/>
          <w:sz w:val="24"/>
        </w:rPr>
        <w:t xml:space="preserve"> </w:t>
      </w:r>
      <w:r>
        <w:rPr>
          <w:sz w:val="24"/>
        </w:rPr>
        <w:t>rate</w:t>
      </w:r>
      <w:r>
        <w:rPr>
          <w:spacing w:val="-3"/>
          <w:sz w:val="24"/>
        </w:rPr>
        <w:t xml:space="preserve"> </w:t>
      </w:r>
      <w:r>
        <w:rPr>
          <w:sz w:val="24"/>
        </w:rPr>
        <w:t>by</w:t>
      </w:r>
      <w:r>
        <w:rPr>
          <w:spacing w:val="-2"/>
          <w:sz w:val="24"/>
        </w:rPr>
        <w:t xml:space="preserve"> </w:t>
      </w:r>
      <w:r>
        <w:rPr>
          <w:sz w:val="24"/>
        </w:rPr>
        <w:t>category</w:t>
      </w:r>
      <w:r>
        <w:rPr>
          <w:spacing w:val="-2"/>
          <w:sz w:val="24"/>
        </w:rPr>
        <w:t xml:space="preserve"> </w:t>
      </w:r>
      <w:r>
        <w:rPr>
          <w:sz w:val="24"/>
        </w:rPr>
        <w:t>per</w:t>
      </w:r>
      <w:r>
        <w:rPr>
          <w:spacing w:val="-4"/>
          <w:sz w:val="24"/>
        </w:rPr>
        <w:t xml:space="preserve"> </w:t>
      </w:r>
      <w:r>
        <w:rPr>
          <w:sz w:val="24"/>
        </w:rPr>
        <w:t>1,000</w:t>
      </w:r>
      <w:r>
        <w:rPr>
          <w:spacing w:val="-2"/>
          <w:sz w:val="24"/>
        </w:rPr>
        <w:t xml:space="preserve"> </w:t>
      </w:r>
      <w:r>
        <w:rPr>
          <w:sz w:val="24"/>
        </w:rPr>
        <w:t>enrollees</w:t>
      </w:r>
      <w:r>
        <w:rPr>
          <w:spacing w:val="-4"/>
          <w:sz w:val="24"/>
        </w:rPr>
        <w:t xml:space="preserve"> </w:t>
      </w:r>
      <w:r>
        <w:rPr>
          <w:sz w:val="24"/>
        </w:rPr>
        <w:t>is</w:t>
      </w:r>
      <w:r>
        <w:rPr>
          <w:spacing w:val="-4"/>
          <w:sz w:val="24"/>
        </w:rPr>
        <w:t xml:space="preserve"> </w:t>
      </w:r>
      <w:r>
        <w:rPr>
          <w:sz w:val="24"/>
        </w:rPr>
        <w:t>equal</w:t>
      </w:r>
      <w:r>
        <w:rPr>
          <w:spacing w:val="-5"/>
          <w:sz w:val="24"/>
        </w:rPr>
        <w:t xml:space="preserve"> </w:t>
      </w:r>
      <w:r>
        <w:rPr>
          <w:sz w:val="24"/>
        </w:rPr>
        <w:t>to</w:t>
      </w:r>
      <w:r>
        <w:rPr>
          <w:spacing w:val="-2"/>
          <w:sz w:val="24"/>
        </w:rPr>
        <w:t xml:space="preserve"> </w:t>
      </w:r>
      <w:r>
        <w:rPr>
          <w:sz w:val="24"/>
        </w:rPr>
        <w:t>the</w:t>
      </w:r>
      <w:r>
        <w:rPr>
          <w:spacing w:val="-3"/>
          <w:sz w:val="24"/>
        </w:rPr>
        <w:t xml:space="preserve"> </w:t>
      </w:r>
      <w:r>
        <w:rPr>
          <w:sz w:val="24"/>
        </w:rPr>
        <w:t>sum</w:t>
      </w:r>
      <w:r>
        <w:rPr>
          <w:spacing w:val="-5"/>
          <w:sz w:val="24"/>
        </w:rPr>
        <w:t xml:space="preserve"> </w:t>
      </w:r>
      <w:r>
        <w:rPr>
          <w:sz w:val="24"/>
        </w:rPr>
        <w:t>of</w:t>
      </w:r>
      <w:r>
        <w:rPr>
          <w:spacing w:val="-4"/>
          <w:sz w:val="24"/>
        </w:rPr>
        <w:t xml:space="preserve"> </w:t>
      </w:r>
      <w:r>
        <w:rPr>
          <w:sz w:val="24"/>
        </w:rPr>
        <w:t>the</w:t>
      </w:r>
      <w:r>
        <w:rPr>
          <w:spacing w:val="-3"/>
          <w:sz w:val="24"/>
        </w:rPr>
        <w:t xml:space="preserve"> </w:t>
      </w:r>
      <w:r>
        <w:rPr>
          <w:sz w:val="24"/>
        </w:rPr>
        <w:t>grievance element divided by average enrollment, multiplied by1,000.</w:t>
      </w:r>
    </w:p>
    <w:p>
      <w:pPr>
        <w:pStyle w:val="ListParagraph"/>
        <w:numPr>
          <w:ilvl w:val="1"/>
          <w:numId w:val="11"/>
        </w:numPr>
        <w:tabs>
          <w:tab w:val="left" w:pos="1066"/>
          <w:tab w:val="left" w:pos="1080"/>
        </w:tabs>
        <w:spacing w:before="231" w:after="0" w:line="268" w:lineRule="auto"/>
        <w:ind w:left="1080" w:right="1625" w:hanging="374"/>
        <w:jc w:val="left"/>
        <w:rPr>
          <w:sz w:val="24"/>
        </w:rPr>
      </w:pPr>
      <w:r>
        <w:rPr>
          <w:sz w:val="24"/>
        </w:rPr>
        <w:t>[Grievance</w:t>
      </w:r>
      <w:r>
        <w:rPr>
          <w:spacing w:val="-10"/>
          <w:sz w:val="24"/>
        </w:rPr>
        <w:t xml:space="preserve"> </w:t>
      </w:r>
      <w:r>
        <w:rPr>
          <w:sz w:val="24"/>
        </w:rPr>
        <w:t>Rate</w:t>
      </w:r>
      <w:r>
        <w:rPr>
          <w:spacing w:val="-6"/>
          <w:sz w:val="24"/>
        </w:rPr>
        <w:t xml:space="preserve"> </w:t>
      </w:r>
      <w:r>
        <w:rPr>
          <w:sz w:val="24"/>
        </w:rPr>
        <w:t>by</w:t>
      </w:r>
      <w:r>
        <w:rPr>
          <w:spacing w:val="-5"/>
          <w:sz w:val="24"/>
        </w:rPr>
        <w:t xml:space="preserve"> </w:t>
      </w:r>
      <w:r>
        <w:rPr>
          <w:sz w:val="24"/>
        </w:rPr>
        <w:t>Category</w:t>
      </w:r>
      <w:r>
        <w:rPr>
          <w:spacing w:val="-5"/>
          <w:sz w:val="24"/>
        </w:rPr>
        <w:t xml:space="preserve"> </w:t>
      </w:r>
      <w:r>
        <w:rPr>
          <w:sz w:val="24"/>
        </w:rPr>
        <w:t>per</w:t>
      </w:r>
      <w:r>
        <w:rPr>
          <w:spacing w:val="-6"/>
          <w:sz w:val="24"/>
        </w:rPr>
        <w:t xml:space="preserve"> </w:t>
      </w:r>
      <w:r>
        <w:rPr>
          <w:sz w:val="24"/>
        </w:rPr>
        <w:t>1,000</w:t>
      </w:r>
      <w:r>
        <w:rPr>
          <w:spacing w:val="-5"/>
          <w:sz w:val="24"/>
        </w:rPr>
        <w:t xml:space="preserve"> </w:t>
      </w:r>
      <w:r>
        <w:rPr>
          <w:sz w:val="24"/>
        </w:rPr>
        <w:t>enrollees]</w:t>
      </w:r>
      <w:r>
        <w:rPr>
          <w:spacing w:val="-6"/>
          <w:sz w:val="24"/>
        </w:rPr>
        <w:t xml:space="preserve"> </w:t>
      </w:r>
      <w:r>
        <w:rPr>
          <w:sz w:val="24"/>
        </w:rPr>
        <w:t>=</w:t>
      </w:r>
      <w:r>
        <w:rPr>
          <w:spacing w:val="-6"/>
          <w:sz w:val="24"/>
        </w:rPr>
        <w:t xml:space="preserve"> </w:t>
      </w:r>
      <w:r>
        <w:rPr>
          <w:sz w:val="24"/>
        </w:rPr>
        <w:t>Grievance</w:t>
      </w:r>
      <w:r>
        <w:rPr>
          <w:spacing w:val="-6"/>
          <w:sz w:val="24"/>
        </w:rPr>
        <w:t xml:space="preserve"> </w:t>
      </w:r>
      <w:r>
        <w:rPr>
          <w:sz w:val="24"/>
        </w:rPr>
        <w:t>Element</w:t>
      </w:r>
      <w:r>
        <w:rPr>
          <w:spacing w:val="-7"/>
          <w:sz w:val="24"/>
        </w:rPr>
        <w:t xml:space="preserve"> </w:t>
      </w:r>
      <w:r>
        <w:rPr>
          <w:sz w:val="24"/>
        </w:rPr>
        <w:t>/</w:t>
      </w:r>
      <w:r>
        <w:rPr>
          <w:spacing w:val="-15"/>
          <w:sz w:val="24"/>
        </w:rPr>
        <w:t xml:space="preserve"> </w:t>
      </w:r>
      <w:r>
        <w:rPr>
          <w:sz w:val="24"/>
        </w:rPr>
        <w:t>Avg. Enrollment x 1,000</w:t>
      </w:r>
    </w:p>
    <w:p>
      <w:pPr>
        <w:spacing w:after="0" w:line="268" w:lineRule="auto"/>
        <w:jc w:val="left"/>
        <w:rPr>
          <w:sz w:val="24"/>
        </w:rPr>
        <w:sectPr>
          <w:pgSz w:w="12240" w:h="15840"/>
          <w:pgMar w:top="1420" w:right="960" w:bottom="1000" w:left="1080" w:header="0" w:footer="804"/>
          <w:cols w:space="720"/>
        </w:sectPr>
      </w:pPr>
    </w:p>
    <w:p>
      <w:pPr>
        <w:pStyle w:val="ListParagraph"/>
        <w:numPr>
          <w:ilvl w:val="1"/>
          <w:numId w:val="11"/>
        </w:numPr>
        <w:tabs>
          <w:tab w:val="left" w:pos="1066"/>
        </w:tabs>
        <w:spacing w:before="75" w:after="0" w:line="240" w:lineRule="auto"/>
        <w:ind w:left="1066" w:right="617" w:hanging="360"/>
        <w:jc w:val="left"/>
        <w:rPr>
          <w:sz w:val="24"/>
        </w:rPr>
      </w:pPr>
      <w:r>
        <w:rPr>
          <w:sz w:val="24"/>
        </w:rPr>
        <w:t>CMS</w:t>
      </w:r>
      <w:r>
        <w:rPr>
          <w:spacing w:val="-2"/>
          <w:sz w:val="24"/>
        </w:rPr>
        <w:t xml:space="preserve"> </w:t>
      </w:r>
      <w:r>
        <w:rPr>
          <w:sz w:val="24"/>
        </w:rPr>
        <w:t>will</w:t>
      </w:r>
      <w:r>
        <w:rPr>
          <w:spacing w:val="-5"/>
          <w:sz w:val="24"/>
        </w:rPr>
        <w:t xml:space="preserve"> </w:t>
      </w:r>
      <w:r>
        <w:rPr>
          <w:sz w:val="24"/>
        </w:rPr>
        <w:t>order</w:t>
      </w:r>
      <w:r>
        <w:rPr>
          <w:spacing w:val="-4"/>
          <w:sz w:val="24"/>
        </w:rPr>
        <w:t xml:space="preserve"> </w:t>
      </w:r>
      <w:r>
        <w:rPr>
          <w:sz w:val="24"/>
        </w:rPr>
        <w:t>contracts</w:t>
      </w:r>
      <w:r>
        <w:rPr>
          <w:spacing w:val="-4"/>
          <w:sz w:val="24"/>
        </w:rPr>
        <w:t xml:space="preserve"> </w:t>
      </w:r>
      <w:r>
        <w:rPr>
          <w:sz w:val="24"/>
        </w:rPr>
        <w:t>based</w:t>
      </w:r>
      <w:r>
        <w:rPr>
          <w:spacing w:val="-2"/>
          <w:sz w:val="24"/>
        </w:rPr>
        <w:t xml:space="preserve"> </w:t>
      </w:r>
      <w:r>
        <w:rPr>
          <w:sz w:val="24"/>
        </w:rPr>
        <w:t>on</w:t>
      </w:r>
      <w:r>
        <w:rPr>
          <w:spacing w:val="-2"/>
          <w:sz w:val="24"/>
        </w:rPr>
        <w:t xml:space="preserve"> </w:t>
      </w:r>
      <w:r>
        <w:rPr>
          <w:sz w:val="24"/>
        </w:rPr>
        <w:t>rates</w:t>
      </w:r>
      <w:r>
        <w:rPr>
          <w:spacing w:val="-4"/>
          <w:sz w:val="24"/>
        </w:rPr>
        <w:t xml:space="preserve"> </w:t>
      </w:r>
      <w:r>
        <w:rPr>
          <w:sz w:val="24"/>
        </w:rPr>
        <w:t>of</w:t>
      </w:r>
      <w:r>
        <w:rPr>
          <w:spacing w:val="-4"/>
          <w:sz w:val="24"/>
        </w:rPr>
        <w:t xml:space="preserve"> </w:t>
      </w:r>
      <w:r>
        <w:rPr>
          <w:sz w:val="24"/>
        </w:rPr>
        <w:t>grievances</w:t>
      </w:r>
      <w:r>
        <w:rPr>
          <w:spacing w:val="-4"/>
          <w:sz w:val="24"/>
        </w:rPr>
        <w:t xml:space="preserve"> </w:t>
      </w:r>
      <w:r>
        <w:rPr>
          <w:sz w:val="24"/>
        </w:rPr>
        <w:t>per</w:t>
      </w:r>
      <w:r>
        <w:rPr>
          <w:spacing w:val="-4"/>
          <w:sz w:val="24"/>
        </w:rPr>
        <w:t xml:space="preserve"> </w:t>
      </w:r>
      <w:r>
        <w:rPr>
          <w:sz w:val="24"/>
        </w:rPr>
        <w:t>1,000</w:t>
      </w:r>
      <w:r>
        <w:rPr>
          <w:spacing w:val="-2"/>
          <w:sz w:val="24"/>
        </w:rPr>
        <w:t xml:space="preserve"> </w:t>
      </w:r>
      <w:r>
        <w:rPr>
          <w:sz w:val="24"/>
        </w:rPr>
        <w:t>enrollees</w:t>
      </w:r>
      <w:r>
        <w:rPr>
          <w:spacing w:val="-4"/>
          <w:sz w:val="24"/>
        </w:rPr>
        <w:t xml:space="preserve"> </w:t>
      </w:r>
      <w:r>
        <w:rPr>
          <w:sz w:val="24"/>
        </w:rPr>
        <w:t>and</w:t>
      </w:r>
      <w:r>
        <w:rPr>
          <w:spacing w:val="-2"/>
          <w:sz w:val="24"/>
        </w:rPr>
        <w:t xml:space="preserve"> </w:t>
      </w:r>
      <w:r>
        <w:rPr>
          <w:sz w:val="24"/>
        </w:rPr>
        <w:t>determine percentile rankings.</w:t>
      </w:r>
    </w:p>
    <w:p>
      <w:pPr>
        <w:pStyle w:val="ListParagraph"/>
        <w:numPr>
          <w:ilvl w:val="1"/>
          <w:numId w:val="11"/>
        </w:numPr>
        <w:tabs>
          <w:tab w:val="left" w:pos="1066"/>
        </w:tabs>
        <w:spacing w:before="237" w:after="0" w:line="240" w:lineRule="auto"/>
        <w:ind w:left="1066" w:right="704" w:hanging="360"/>
        <w:jc w:val="left"/>
        <w:rPr>
          <w:sz w:val="24"/>
        </w:rPr>
      </w:pPr>
      <w:r>
        <w:rPr>
          <w:sz w:val="24"/>
        </w:rPr>
        <w:t>CMS</w:t>
      </w:r>
      <w:r>
        <w:rPr>
          <w:spacing w:val="-3"/>
          <w:sz w:val="24"/>
        </w:rPr>
        <w:t xml:space="preserve"> </w:t>
      </w:r>
      <w:r>
        <w:rPr>
          <w:sz w:val="24"/>
        </w:rPr>
        <w:t>will</w:t>
      </w:r>
      <w:r>
        <w:rPr>
          <w:spacing w:val="-6"/>
          <w:sz w:val="24"/>
        </w:rPr>
        <w:t xml:space="preserve"> </w:t>
      </w:r>
      <w:r>
        <w:rPr>
          <w:sz w:val="24"/>
        </w:rPr>
        <w:t>correlate</w:t>
      </w:r>
      <w:r>
        <w:rPr>
          <w:spacing w:val="-4"/>
          <w:sz w:val="24"/>
        </w:rPr>
        <w:t xml:space="preserve"> </w:t>
      </w:r>
      <w:r>
        <w:rPr>
          <w:sz w:val="24"/>
        </w:rPr>
        <w:t>grievances</w:t>
      </w:r>
      <w:r>
        <w:rPr>
          <w:spacing w:val="-5"/>
          <w:sz w:val="24"/>
        </w:rPr>
        <w:t xml:space="preserve"> </w:t>
      </w:r>
      <w:r>
        <w:rPr>
          <w:sz w:val="24"/>
        </w:rPr>
        <w:t>with</w:t>
      </w:r>
      <w:r>
        <w:rPr>
          <w:spacing w:val="-4"/>
          <w:sz w:val="24"/>
        </w:rPr>
        <w:t xml:space="preserve"> </w:t>
      </w:r>
      <w:r>
        <w:rPr>
          <w:sz w:val="24"/>
        </w:rPr>
        <w:t>complaints</w:t>
      </w:r>
      <w:r>
        <w:rPr>
          <w:spacing w:val="-5"/>
          <w:sz w:val="24"/>
        </w:rPr>
        <w:t xml:space="preserve"> </w:t>
      </w:r>
      <w:r>
        <w:rPr>
          <w:sz w:val="24"/>
        </w:rPr>
        <w:t>in</w:t>
      </w:r>
      <w:r>
        <w:rPr>
          <w:spacing w:val="-4"/>
          <w:sz w:val="24"/>
        </w:rPr>
        <w:t xml:space="preserve"> </w:t>
      </w:r>
      <w:r>
        <w:rPr>
          <w:sz w:val="24"/>
        </w:rPr>
        <w:t>the</w:t>
      </w:r>
      <w:r>
        <w:rPr>
          <w:spacing w:val="-4"/>
          <w:sz w:val="24"/>
        </w:rPr>
        <w:t xml:space="preserve"> </w:t>
      </w:r>
      <w:r>
        <w:rPr>
          <w:sz w:val="24"/>
        </w:rPr>
        <w:t>CMS</w:t>
      </w:r>
      <w:r>
        <w:rPr>
          <w:spacing w:val="-3"/>
          <w:sz w:val="24"/>
        </w:rPr>
        <w:t xml:space="preserve"> </w:t>
      </w:r>
      <w:r>
        <w:rPr>
          <w:sz w:val="24"/>
        </w:rPr>
        <w:t>complaints</w:t>
      </w:r>
      <w:r>
        <w:rPr>
          <w:spacing w:val="-5"/>
          <w:sz w:val="24"/>
        </w:rPr>
        <w:t xml:space="preserve"> </w:t>
      </w:r>
      <w:r>
        <w:rPr>
          <w:sz w:val="24"/>
        </w:rPr>
        <w:t>tracking</w:t>
      </w:r>
      <w:r>
        <w:rPr>
          <w:spacing w:val="-4"/>
          <w:sz w:val="24"/>
        </w:rPr>
        <w:t xml:space="preserve"> </w:t>
      </w:r>
      <w:r>
        <w:rPr>
          <w:sz w:val="24"/>
        </w:rPr>
        <w:t xml:space="preserve">module </w:t>
      </w:r>
      <w:r>
        <w:rPr>
          <w:spacing w:val="-2"/>
          <w:sz w:val="24"/>
        </w:rPr>
        <w:t>(CTM)</w:t>
      </w:r>
    </w:p>
    <w:p>
      <w:pPr>
        <w:spacing w:before="204"/>
        <w:ind w:left="367" w:right="0" w:firstLine="0"/>
        <w:jc w:val="left"/>
        <w:rPr>
          <w:b/>
          <w:sz w:val="24"/>
        </w:rPr>
      </w:pPr>
      <w:r>
        <w:rPr>
          <w:b/>
          <w:sz w:val="24"/>
          <w:u w:val="single"/>
        </w:rPr>
        <w:t>Additional</w:t>
      </w:r>
      <w:r>
        <w:rPr>
          <w:b/>
          <w:spacing w:val="-8"/>
          <w:sz w:val="24"/>
          <w:u w:val="single"/>
        </w:rPr>
        <w:t xml:space="preserve"> </w:t>
      </w:r>
      <w:r>
        <w:rPr>
          <w:b/>
          <w:sz w:val="24"/>
          <w:u w:val="single"/>
        </w:rPr>
        <w:t>clarifications</w:t>
      </w:r>
      <w:r>
        <w:rPr>
          <w:b/>
          <w:spacing w:val="-5"/>
          <w:sz w:val="24"/>
          <w:u w:val="single"/>
        </w:rPr>
        <w:t xml:space="preserve"> </w:t>
      </w:r>
      <w:r>
        <w:rPr>
          <w:b/>
          <w:sz w:val="24"/>
          <w:u w:val="single"/>
        </w:rPr>
        <w:t>to</w:t>
      </w:r>
      <w:r>
        <w:rPr>
          <w:b/>
          <w:spacing w:val="-3"/>
          <w:sz w:val="24"/>
          <w:u w:val="single"/>
        </w:rPr>
        <w:t xml:space="preserve"> </w:t>
      </w:r>
      <w:r>
        <w:rPr>
          <w:b/>
          <w:sz w:val="24"/>
          <w:u w:val="single"/>
        </w:rPr>
        <w:t>the</w:t>
      </w:r>
      <w:r>
        <w:rPr>
          <w:b/>
          <w:spacing w:val="-4"/>
          <w:sz w:val="24"/>
          <w:u w:val="single"/>
        </w:rPr>
        <w:t xml:space="preserve"> </w:t>
      </w:r>
      <w:r>
        <w:rPr>
          <w:b/>
          <w:sz w:val="24"/>
          <w:u w:val="single"/>
        </w:rPr>
        <w:t>Grievance</w:t>
      </w:r>
      <w:r>
        <w:rPr>
          <w:b/>
          <w:spacing w:val="-4"/>
          <w:sz w:val="24"/>
          <w:u w:val="single"/>
        </w:rPr>
        <w:t xml:space="preserve"> </w:t>
      </w:r>
      <w:r>
        <w:rPr>
          <w:b/>
          <w:sz w:val="24"/>
          <w:u w:val="single"/>
        </w:rPr>
        <w:t>Reporting</w:t>
      </w:r>
      <w:r>
        <w:rPr>
          <w:b/>
          <w:spacing w:val="-2"/>
          <w:sz w:val="24"/>
          <w:u w:val="single"/>
        </w:rPr>
        <w:t xml:space="preserve"> Section:</w:t>
      </w:r>
    </w:p>
    <w:p>
      <w:pPr>
        <w:pStyle w:val="ListParagraph"/>
        <w:numPr>
          <w:ilvl w:val="1"/>
          <w:numId w:val="11"/>
        </w:numPr>
        <w:tabs>
          <w:tab w:val="left" w:pos="1065"/>
        </w:tabs>
        <w:spacing w:before="273" w:after="0" w:line="247" w:lineRule="auto"/>
        <w:ind w:left="1065" w:right="497" w:hanging="360"/>
        <w:jc w:val="left"/>
        <w:rPr>
          <w:sz w:val="24"/>
        </w:rPr>
      </w:pPr>
      <w:r>
        <w:rPr>
          <w:sz w:val="24"/>
        </w:rPr>
        <w:t>A</w:t>
      </w:r>
      <w:r>
        <w:rPr>
          <w:spacing w:val="-12"/>
          <w:sz w:val="24"/>
        </w:rPr>
        <w:t xml:space="preserve"> </w:t>
      </w:r>
      <w:r>
        <w:rPr>
          <w:sz w:val="24"/>
        </w:rPr>
        <w:t>grievance</w:t>
      </w:r>
      <w:r>
        <w:rPr>
          <w:spacing w:val="-3"/>
          <w:sz w:val="24"/>
        </w:rPr>
        <w:t xml:space="preserve"> </w:t>
      </w:r>
      <w:r>
        <w:rPr>
          <w:sz w:val="24"/>
        </w:rPr>
        <w:t>is</w:t>
      </w:r>
      <w:r>
        <w:rPr>
          <w:spacing w:val="-4"/>
          <w:sz w:val="24"/>
        </w:rPr>
        <w:t xml:space="preserve"> </w:t>
      </w:r>
      <w:r>
        <w:rPr>
          <w:sz w:val="24"/>
        </w:rPr>
        <w:t>defined</w:t>
      </w:r>
      <w:r>
        <w:rPr>
          <w:spacing w:val="-2"/>
          <w:sz w:val="24"/>
        </w:rPr>
        <w:t xml:space="preserve"> </w:t>
      </w:r>
      <w:r>
        <w:rPr>
          <w:sz w:val="24"/>
        </w:rPr>
        <w:t>at</w:t>
      </w:r>
      <w:r>
        <w:rPr>
          <w:spacing w:val="-5"/>
          <w:sz w:val="24"/>
        </w:rPr>
        <w:t xml:space="preserve"> </w:t>
      </w:r>
      <w:r>
        <w:rPr>
          <w:sz w:val="24"/>
        </w:rPr>
        <w:t>42</w:t>
      </w:r>
      <w:r>
        <w:rPr>
          <w:spacing w:val="-2"/>
          <w:sz w:val="24"/>
        </w:rPr>
        <w:t xml:space="preserve"> </w:t>
      </w:r>
      <w:r>
        <w:rPr>
          <w:sz w:val="24"/>
        </w:rPr>
        <w:t>C.F.R. §</w:t>
      </w:r>
      <w:r>
        <w:rPr>
          <w:spacing w:val="-8"/>
          <w:sz w:val="24"/>
        </w:rPr>
        <w:t xml:space="preserve"> </w:t>
      </w:r>
      <w:r>
        <w:rPr>
          <w:sz w:val="24"/>
        </w:rPr>
        <w:t>422.561</w:t>
      </w:r>
      <w:r>
        <w:rPr>
          <w:spacing w:val="-9"/>
          <w:sz w:val="24"/>
        </w:rPr>
        <w:t xml:space="preserve"> </w:t>
      </w:r>
      <w:r>
        <w:rPr>
          <w:sz w:val="24"/>
        </w:rPr>
        <w:t>as</w:t>
      </w:r>
      <w:r>
        <w:rPr>
          <w:spacing w:val="-4"/>
          <w:sz w:val="24"/>
        </w:rPr>
        <w:t xml:space="preserve"> </w:t>
      </w:r>
      <w:r>
        <w:rPr>
          <w:sz w:val="24"/>
        </w:rPr>
        <w:t>“Any</w:t>
      </w:r>
      <w:r>
        <w:rPr>
          <w:spacing w:val="-8"/>
          <w:sz w:val="24"/>
        </w:rPr>
        <w:t xml:space="preserve"> </w:t>
      </w:r>
      <w:r>
        <w:rPr>
          <w:sz w:val="24"/>
        </w:rPr>
        <w:t>complaint</w:t>
      </w:r>
      <w:r>
        <w:rPr>
          <w:spacing w:val="-5"/>
          <w:sz w:val="24"/>
        </w:rPr>
        <w:t xml:space="preserve"> </w:t>
      </w:r>
      <w:r>
        <w:rPr>
          <w:sz w:val="24"/>
        </w:rPr>
        <w:t>or</w:t>
      </w:r>
      <w:r>
        <w:rPr>
          <w:spacing w:val="-4"/>
          <w:sz w:val="24"/>
        </w:rPr>
        <w:t xml:space="preserve"> </w:t>
      </w:r>
      <w:r>
        <w:rPr>
          <w:sz w:val="24"/>
        </w:rPr>
        <w:t>dispute, other</w:t>
      </w:r>
      <w:r>
        <w:rPr>
          <w:spacing w:val="-4"/>
          <w:sz w:val="24"/>
        </w:rPr>
        <w:t xml:space="preserve"> </w:t>
      </w:r>
      <w:r>
        <w:rPr>
          <w:sz w:val="24"/>
        </w:rPr>
        <w:t>than</w:t>
      </w:r>
      <w:r>
        <w:rPr>
          <w:spacing w:val="-2"/>
          <w:sz w:val="24"/>
        </w:rPr>
        <w:t xml:space="preserve"> </w:t>
      </w:r>
      <w:r>
        <w:rPr>
          <w:sz w:val="24"/>
        </w:rPr>
        <w:t>an organization determination, expressing dissatisfaction with the manner in which a Medicare health plan or delegated entity provides health care services, regardless of whether any remedial action can be taken.”</w:t>
      </w:r>
      <w:r>
        <w:rPr>
          <w:spacing w:val="-11"/>
          <w:sz w:val="24"/>
        </w:rPr>
        <w:t xml:space="preserve"> </w:t>
      </w:r>
      <w:r>
        <w:rPr>
          <w:sz w:val="24"/>
        </w:rPr>
        <w:t>An enrollee or their representative may make the complaint or dispute, either orally or in writing, to a Medicare health plan, provider,</w:t>
      </w:r>
      <w:r>
        <w:rPr>
          <w:sz w:val="24"/>
        </w:rPr>
        <w:t xml:space="preserve"> or facility.</w:t>
      </w:r>
      <w:r>
        <w:rPr>
          <w:spacing w:val="-3"/>
          <w:sz w:val="24"/>
        </w:rPr>
        <w:t xml:space="preserve"> </w:t>
      </w:r>
      <w:r>
        <w:rPr>
          <w:sz w:val="24"/>
        </w:rPr>
        <w:t>An expedited grievance may also include a complaint that a Medicare health plan refused to expedite an organization determination or reconsideration or invoked an extension to an organization determination or reconsideration timeframe. In addition, grievances may include complaints regarding the timeliness, appropriateness, access to, and/or</w:t>
      </w:r>
      <w:r>
        <w:rPr>
          <w:spacing w:val="-1"/>
          <w:sz w:val="24"/>
        </w:rPr>
        <w:t xml:space="preserve"> </w:t>
      </w:r>
      <w:r>
        <w:rPr>
          <w:sz w:val="24"/>
        </w:rPr>
        <w:t>setting of</w:t>
      </w:r>
      <w:r>
        <w:rPr>
          <w:spacing w:val="-1"/>
          <w:sz w:val="24"/>
        </w:rPr>
        <w:t xml:space="preserve"> </w:t>
      </w:r>
      <w:r>
        <w:rPr>
          <w:sz w:val="24"/>
        </w:rPr>
        <w:t>a</w:t>
      </w:r>
      <w:r>
        <w:rPr>
          <w:spacing w:val="-1"/>
          <w:sz w:val="24"/>
        </w:rPr>
        <w:t xml:space="preserve"> </w:t>
      </w:r>
      <w:r>
        <w:rPr>
          <w:sz w:val="24"/>
        </w:rPr>
        <w:t>provided health service, procedure, or</w:t>
      </w:r>
      <w:r>
        <w:rPr>
          <w:spacing w:val="-1"/>
          <w:sz w:val="24"/>
        </w:rPr>
        <w:t xml:space="preserve"> </w:t>
      </w:r>
      <w:r>
        <w:rPr>
          <w:sz w:val="24"/>
        </w:rPr>
        <w:t>item. Grievance</w:t>
      </w:r>
      <w:r>
        <w:rPr>
          <w:spacing w:val="-1"/>
          <w:sz w:val="24"/>
        </w:rPr>
        <w:t xml:space="preserve"> </w:t>
      </w:r>
      <w:r>
        <w:rPr>
          <w:sz w:val="24"/>
        </w:rPr>
        <w:t>issues</w:t>
      </w:r>
      <w:r>
        <w:rPr>
          <w:spacing w:val="-1"/>
          <w:sz w:val="24"/>
        </w:rPr>
        <w:t xml:space="preserve"> </w:t>
      </w:r>
      <w:r>
        <w:rPr>
          <w:sz w:val="24"/>
        </w:rPr>
        <w:t>may also include complaints that a covered health service procedure or item during a course of treatment did not meet accepted standards for delivery of health care.</w:t>
      </w:r>
    </w:p>
    <w:p>
      <w:pPr>
        <w:pStyle w:val="ListParagraph"/>
        <w:numPr>
          <w:ilvl w:val="1"/>
          <w:numId w:val="11"/>
        </w:numPr>
        <w:tabs>
          <w:tab w:val="left" w:pos="1065"/>
        </w:tabs>
        <w:spacing w:before="265" w:after="0" w:line="247" w:lineRule="auto"/>
        <w:ind w:left="1065" w:right="588" w:hanging="360"/>
        <w:jc w:val="left"/>
        <w:rPr>
          <w:sz w:val="24"/>
        </w:rPr>
      </w:pPr>
      <w:r>
        <w:rPr>
          <w:sz w:val="24"/>
        </w:rPr>
        <w:t>For</w:t>
      </w:r>
      <w:r>
        <w:rPr>
          <w:spacing w:val="-4"/>
          <w:sz w:val="24"/>
        </w:rPr>
        <w:t xml:space="preserve"> </w:t>
      </w:r>
      <w:r>
        <w:rPr>
          <w:sz w:val="24"/>
        </w:rPr>
        <w:t>Part</w:t>
      </w:r>
      <w:r>
        <w:rPr>
          <w:spacing w:val="-5"/>
          <w:sz w:val="24"/>
        </w:rPr>
        <w:t xml:space="preserve"> </w:t>
      </w:r>
      <w:r>
        <w:rPr>
          <w:sz w:val="24"/>
        </w:rPr>
        <w:t>C</w:t>
      </w:r>
      <w:r>
        <w:rPr>
          <w:spacing w:val="-1"/>
          <w:sz w:val="24"/>
        </w:rPr>
        <w:t xml:space="preserve"> </w:t>
      </w:r>
      <w:r>
        <w:rPr>
          <w:sz w:val="24"/>
        </w:rPr>
        <w:t>reporting, grievances</w:t>
      </w:r>
      <w:r>
        <w:rPr>
          <w:spacing w:val="-4"/>
          <w:sz w:val="24"/>
        </w:rPr>
        <w:t xml:space="preserve"> </w:t>
      </w:r>
      <w:r>
        <w:rPr>
          <w:sz w:val="24"/>
        </w:rPr>
        <w:t>are</w:t>
      </w:r>
      <w:r>
        <w:rPr>
          <w:spacing w:val="-4"/>
          <w:sz w:val="24"/>
        </w:rPr>
        <w:t xml:space="preserve"> </w:t>
      </w:r>
      <w:r>
        <w:rPr>
          <w:sz w:val="24"/>
        </w:rPr>
        <w:t>defined</w:t>
      </w:r>
      <w:r>
        <w:rPr>
          <w:spacing w:val="-3"/>
          <w:sz w:val="24"/>
        </w:rPr>
        <w:t xml:space="preserve"> </w:t>
      </w:r>
      <w:r>
        <w:rPr>
          <w:sz w:val="24"/>
        </w:rPr>
        <w:t>as</w:t>
      </w:r>
      <w:r>
        <w:rPr>
          <w:spacing w:val="-4"/>
          <w:sz w:val="24"/>
        </w:rPr>
        <w:t xml:space="preserve"> </w:t>
      </w:r>
      <w:r>
        <w:rPr>
          <w:sz w:val="24"/>
        </w:rPr>
        <w:t>those</w:t>
      </w:r>
      <w:r>
        <w:rPr>
          <w:spacing w:val="-4"/>
          <w:sz w:val="24"/>
        </w:rPr>
        <w:t xml:space="preserve"> </w:t>
      </w:r>
      <w:r>
        <w:rPr>
          <w:sz w:val="24"/>
        </w:rPr>
        <w:t>grievances</w:t>
      </w:r>
      <w:r>
        <w:rPr>
          <w:spacing w:val="-4"/>
          <w:sz w:val="24"/>
        </w:rPr>
        <w:t xml:space="preserve"> </w:t>
      </w:r>
      <w:r>
        <w:rPr>
          <w:sz w:val="24"/>
        </w:rPr>
        <w:t>completed (i.e.,</w:t>
      </w:r>
      <w:r>
        <w:rPr>
          <w:spacing w:val="-5"/>
          <w:sz w:val="24"/>
        </w:rPr>
        <w:t xml:space="preserve"> </w:t>
      </w:r>
      <w:r>
        <w:rPr>
          <w:sz w:val="24"/>
        </w:rPr>
        <w:t>plan</w:t>
      </w:r>
      <w:r>
        <w:rPr>
          <w:spacing w:val="-3"/>
          <w:sz w:val="24"/>
        </w:rPr>
        <w:t xml:space="preserve"> </w:t>
      </w:r>
      <w:r>
        <w:rPr>
          <w:sz w:val="24"/>
        </w:rPr>
        <w:t xml:space="preserve">has notified enrollee of its decision) during the reporting period, regardless of when the request was received; and include grievances filed by the enrollee or his or her </w:t>
      </w:r>
      <w:r>
        <w:rPr>
          <w:spacing w:val="-2"/>
          <w:sz w:val="24"/>
        </w:rPr>
        <w:t>representative.</w:t>
      </w:r>
    </w:p>
    <w:p>
      <w:pPr>
        <w:pStyle w:val="ListParagraph"/>
        <w:numPr>
          <w:ilvl w:val="1"/>
          <w:numId w:val="11"/>
        </w:numPr>
        <w:tabs>
          <w:tab w:val="left" w:pos="1065"/>
        </w:tabs>
        <w:spacing w:before="260" w:after="0" w:line="244" w:lineRule="auto"/>
        <w:ind w:left="1065" w:right="674" w:hanging="360"/>
        <w:jc w:val="left"/>
        <w:rPr>
          <w:sz w:val="24"/>
        </w:rPr>
      </w:pPr>
      <w:r>
        <w:rPr>
          <w:sz w:val="24"/>
        </w:rPr>
        <w:t>For</w:t>
      </w:r>
      <w:r>
        <w:rPr>
          <w:spacing w:val="-5"/>
          <w:sz w:val="24"/>
        </w:rPr>
        <w:t xml:space="preserve"> </w:t>
      </w:r>
      <w:r>
        <w:rPr>
          <w:sz w:val="24"/>
        </w:rPr>
        <w:t>an</w:t>
      </w:r>
      <w:r>
        <w:rPr>
          <w:spacing w:val="-3"/>
          <w:sz w:val="24"/>
        </w:rPr>
        <w:t xml:space="preserve"> </w:t>
      </w:r>
      <w:r>
        <w:rPr>
          <w:sz w:val="24"/>
        </w:rPr>
        <w:t>explanation</w:t>
      </w:r>
      <w:r>
        <w:rPr>
          <w:spacing w:val="-3"/>
          <w:sz w:val="24"/>
        </w:rPr>
        <w:t xml:space="preserve"> </w:t>
      </w:r>
      <w:r>
        <w:rPr>
          <w:sz w:val="24"/>
        </w:rPr>
        <w:t>of</w:t>
      </w:r>
      <w:r>
        <w:rPr>
          <w:spacing w:val="-5"/>
          <w:sz w:val="24"/>
        </w:rPr>
        <w:t xml:space="preserve"> </w:t>
      </w:r>
      <w:r>
        <w:rPr>
          <w:sz w:val="24"/>
        </w:rPr>
        <w:t>Medicare</w:t>
      </w:r>
      <w:r>
        <w:rPr>
          <w:spacing w:val="-4"/>
          <w:sz w:val="24"/>
        </w:rPr>
        <w:t xml:space="preserve"> </w:t>
      </w:r>
      <w:r>
        <w:rPr>
          <w:sz w:val="24"/>
        </w:rPr>
        <w:t>Part</w:t>
      </w:r>
      <w:r>
        <w:rPr>
          <w:spacing w:val="-6"/>
          <w:sz w:val="24"/>
        </w:rPr>
        <w:t xml:space="preserve"> </w:t>
      </w:r>
      <w:r>
        <w:rPr>
          <w:sz w:val="24"/>
        </w:rPr>
        <w:t>C</w:t>
      </w:r>
      <w:r>
        <w:rPr>
          <w:spacing w:val="-1"/>
          <w:sz w:val="24"/>
        </w:rPr>
        <w:t xml:space="preserve"> </w:t>
      </w:r>
      <w:r>
        <w:rPr>
          <w:sz w:val="24"/>
        </w:rPr>
        <w:t>Grievance</w:t>
      </w:r>
      <w:r>
        <w:rPr>
          <w:spacing w:val="-4"/>
          <w:sz w:val="24"/>
        </w:rPr>
        <w:t xml:space="preserve"> </w:t>
      </w:r>
      <w:r>
        <w:rPr>
          <w:sz w:val="24"/>
        </w:rPr>
        <w:t>Procedures, refer</w:t>
      </w:r>
      <w:r>
        <w:rPr>
          <w:spacing w:val="-5"/>
          <w:sz w:val="24"/>
        </w:rPr>
        <w:t xml:space="preserve"> </w:t>
      </w:r>
      <w:r>
        <w:rPr>
          <w:sz w:val="24"/>
        </w:rPr>
        <w:t>to</w:t>
      </w:r>
      <w:r>
        <w:rPr>
          <w:spacing w:val="-3"/>
          <w:sz w:val="24"/>
        </w:rPr>
        <w:t xml:space="preserve"> </w:t>
      </w:r>
      <w:r>
        <w:rPr>
          <w:sz w:val="24"/>
        </w:rPr>
        <w:t>CMS</w:t>
      </w:r>
      <w:r>
        <w:rPr>
          <w:spacing w:val="-2"/>
          <w:sz w:val="24"/>
        </w:rPr>
        <w:t xml:space="preserve"> </w:t>
      </w:r>
      <w:r>
        <w:rPr>
          <w:sz w:val="24"/>
        </w:rPr>
        <w:t>Regulations and Guidance:</w:t>
      </w:r>
      <w:r>
        <w:rPr>
          <w:spacing w:val="-2"/>
          <w:sz w:val="24"/>
        </w:rPr>
        <w:t xml:space="preserve"> </w:t>
      </w:r>
      <w:r>
        <w:rPr>
          <w:sz w:val="24"/>
        </w:rPr>
        <w:t>42 CFR</w:t>
      </w:r>
      <w:r>
        <w:rPr>
          <w:spacing w:val="-4"/>
          <w:sz w:val="24"/>
        </w:rPr>
        <w:t xml:space="preserve"> </w:t>
      </w:r>
      <w:r>
        <w:rPr>
          <w:sz w:val="24"/>
        </w:rPr>
        <w:t>Part</w:t>
      </w:r>
      <w:r>
        <w:rPr>
          <w:spacing w:val="-2"/>
          <w:sz w:val="24"/>
        </w:rPr>
        <w:t xml:space="preserve"> </w:t>
      </w:r>
      <w:r>
        <w:rPr>
          <w:sz w:val="24"/>
        </w:rPr>
        <w:t>422,</w:t>
      </w:r>
      <w:r>
        <w:rPr>
          <w:spacing w:val="-2"/>
          <w:sz w:val="24"/>
        </w:rPr>
        <w:t xml:space="preserve"> </w:t>
      </w:r>
      <w:r>
        <w:rPr>
          <w:sz w:val="24"/>
        </w:rPr>
        <w:t>Subpart</w:t>
      </w:r>
      <w:r>
        <w:rPr>
          <w:spacing w:val="-2"/>
          <w:sz w:val="24"/>
        </w:rPr>
        <w:t xml:space="preserve"> </w:t>
      </w:r>
      <w:r>
        <w:rPr>
          <w:sz w:val="24"/>
        </w:rPr>
        <w:t>M, and the ‘Parts</w:t>
      </w:r>
      <w:r>
        <w:rPr>
          <w:spacing w:val="-1"/>
          <w:sz w:val="24"/>
        </w:rPr>
        <w:t xml:space="preserve"> </w:t>
      </w:r>
      <w:r>
        <w:rPr>
          <w:sz w:val="24"/>
        </w:rPr>
        <w:t>C &amp;</w:t>
      </w:r>
      <w:r>
        <w:rPr>
          <w:spacing w:val="-9"/>
          <w:sz w:val="24"/>
        </w:rPr>
        <w:t xml:space="preserve"> </w:t>
      </w:r>
      <w:r>
        <w:rPr>
          <w:sz w:val="24"/>
        </w:rPr>
        <w:t>D</w:t>
      </w:r>
      <w:r>
        <w:rPr>
          <w:spacing w:val="-3"/>
          <w:sz w:val="24"/>
        </w:rPr>
        <w:t xml:space="preserve"> </w:t>
      </w:r>
      <w:r>
        <w:rPr>
          <w:sz w:val="24"/>
        </w:rPr>
        <w:t>Enrollee Grievances, Organization/Coverage Determinations, and</w:t>
      </w:r>
      <w:r>
        <w:rPr>
          <w:spacing w:val="-1"/>
          <w:sz w:val="24"/>
        </w:rPr>
        <w:t xml:space="preserve"> </w:t>
      </w:r>
      <w:r>
        <w:rPr>
          <w:sz w:val="24"/>
        </w:rPr>
        <w:t xml:space="preserve">Appeals Guidance via the CMS website: </w:t>
      </w:r>
      <w:hyperlink r:id="rId9">
        <w:r>
          <w:rPr>
            <w:color w:val="0000FF"/>
            <w:spacing w:val="-2"/>
            <w:sz w:val="24"/>
            <w:u w:val="single" w:color="0000FF"/>
          </w:rPr>
          <w:t>https://www.cms.gov/Medicare/Appeals-and-Grievances/MMCAG/index.html</w:t>
        </w:r>
      </w:hyperlink>
      <w:hyperlink r:id="rId9">
        <w:r>
          <w:rPr>
            <w:spacing w:val="-2"/>
            <w:sz w:val="24"/>
            <w:u w:val="none"/>
          </w:rPr>
          <w:t>.</w:t>
        </w:r>
      </w:hyperlink>
    </w:p>
    <w:p>
      <w:pPr>
        <w:pStyle w:val="ListParagraph"/>
        <w:numPr>
          <w:ilvl w:val="1"/>
          <w:numId w:val="11"/>
        </w:numPr>
        <w:tabs>
          <w:tab w:val="left" w:pos="1065"/>
        </w:tabs>
        <w:spacing w:before="271" w:after="0" w:line="240" w:lineRule="auto"/>
        <w:ind w:left="1065" w:right="0" w:hanging="360"/>
        <w:jc w:val="left"/>
        <w:rPr>
          <w:sz w:val="24"/>
        </w:rPr>
      </w:pPr>
      <w:r>
        <w:rPr>
          <w:sz w:val="24"/>
        </w:rPr>
        <w:t>The</w:t>
      </w:r>
      <w:r>
        <w:rPr>
          <w:spacing w:val="-4"/>
          <w:sz w:val="24"/>
        </w:rPr>
        <w:t xml:space="preserve"> </w:t>
      </w:r>
      <w:r>
        <w:rPr>
          <w:sz w:val="24"/>
        </w:rPr>
        <w:t>total</w:t>
      </w:r>
      <w:r>
        <w:rPr>
          <w:spacing w:val="-3"/>
          <w:sz w:val="24"/>
        </w:rPr>
        <w:t xml:space="preserve"> </w:t>
      </w:r>
      <w:r>
        <w:rPr>
          <w:sz w:val="24"/>
        </w:rPr>
        <w:t>number</w:t>
      </w:r>
      <w:r>
        <w:rPr>
          <w:spacing w:val="-3"/>
          <w:sz w:val="24"/>
        </w:rPr>
        <w:t xml:space="preserve"> </w:t>
      </w:r>
      <w:r>
        <w:rPr>
          <w:sz w:val="24"/>
        </w:rPr>
        <w:t>of</w:t>
      </w:r>
      <w:r>
        <w:rPr>
          <w:spacing w:val="-2"/>
          <w:sz w:val="24"/>
        </w:rPr>
        <w:t xml:space="preserve"> </w:t>
      </w:r>
      <w:r>
        <w:rPr>
          <w:sz w:val="24"/>
        </w:rPr>
        <w:t>expedited</w:t>
      </w:r>
      <w:r>
        <w:rPr>
          <w:spacing w:val="-1"/>
          <w:sz w:val="24"/>
        </w:rPr>
        <w:t xml:space="preserve"> </w:t>
      </w:r>
      <w:r>
        <w:rPr>
          <w:sz w:val="24"/>
        </w:rPr>
        <w:t>grievances</w:t>
      </w:r>
      <w:r>
        <w:rPr>
          <w:spacing w:val="-2"/>
          <w:sz w:val="24"/>
        </w:rPr>
        <w:t xml:space="preserve"> </w:t>
      </w:r>
      <w:r>
        <w:rPr>
          <w:sz w:val="24"/>
        </w:rPr>
        <w:t>is</w:t>
      </w:r>
      <w:r>
        <w:rPr>
          <w:spacing w:val="-2"/>
          <w:sz w:val="24"/>
        </w:rPr>
        <w:t xml:space="preserve"> </w:t>
      </w:r>
      <w:r>
        <w:rPr>
          <w:sz w:val="24"/>
        </w:rPr>
        <w:t>reported</w:t>
      </w:r>
      <w:r>
        <w:rPr>
          <w:spacing w:val="-1"/>
          <w:sz w:val="24"/>
        </w:rPr>
        <w:t xml:space="preserve"> </w:t>
      </w:r>
      <w:r>
        <w:rPr>
          <w:sz w:val="24"/>
        </w:rPr>
        <w:t>in the</w:t>
      </w:r>
      <w:r>
        <w:rPr>
          <w:spacing w:val="-2"/>
          <w:sz w:val="24"/>
        </w:rPr>
        <w:t xml:space="preserve"> </w:t>
      </w:r>
      <w:r>
        <w:rPr>
          <w:sz w:val="24"/>
        </w:rPr>
        <w:t>total</w:t>
      </w:r>
      <w:r>
        <w:rPr>
          <w:spacing w:val="-3"/>
          <w:sz w:val="24"/>
        </w:rPr>
        <w:t xml:space="preserve"> </w:t>
      </w:r>
      <w:r>
        <w:rPr>
          <w:sz w:val="24"/>
        </w:rPr>
        <w:t>number</w:t>
      </w:r>
      <w:r>
        <w:rPr>
          <w:spacing w:val="-3"/>
          <w:sz w:val="24"/>
        </w:rPr>
        <w:t xml:space="preserve"> </w:t>
      </w:r>
      <w:r>
        <w:rPr>
          <w:sz w:val="24"/>
        </w:rPr>
        <w:t>of</w:t>
      </w:r>
      <w:r>
        <w:rPr>
          <w:spacing w:val="5"/>
          <w:sz w:val="24"/>
        </w:rPr>
        <w:t xml:space="preserve"> </w:t>
      </w:r>
      <w:r>
        <w:rPr>
          <w:spacing w:val="-2"/>
          <w:sz w:val="24"/>
        </w:rPr>
        <w:t>grievances.</w:t>
      </w:r>
    </w:p>
    <w:p>
      <w:pPr>
        <w:pStyle w:val="ListParagraph"/>
        <w:numPr>
          <w:ilvl w:val="1"/>
          <w:numId w:val="11"/>
        </w:numPr>
        <w:tabs>
          <w:tab w:val="left" w:pos="1065"/>
        </w:tabs>
        <w:spacing w:before="210" w:after="0" w:line="244" w:lineRule="auto"/>
        <w:ind w:left="1065" w:right="1003" w:hanging="360"/>
        <w:jc w:val="left"/>
        <w:rPr>
          <w:sz w:val="24"/>
        </w:rPr>
      </w:pPr>
      <w:r>
        <w:rPr>
          <w:sz w:val="24"/>
        </w:rPr>
        <w:t>The</w:t>
      </w:r>
      <w:r>
        <w:rPr>
          <w:spacing w:val="-3"/>
          <w:sz w:val="24"/>
        </w:rPr>
        <w:t xml:space="preserve"> </w:t>
      </w:r>
      <w:r>
        <w:rPr>
          <w:sz w:val="24"/>
        </w:rPr>
        <w:t>total</w:t>
      </w:r>
      <w:r>
        <w:rPr>
          <w:spacing w:val="-5"/>
          <w:sz w:val="24"/>
        </w:rPr>
        <w:t xml:space="preserve"> </w:t>
      </w:r>
      <w:r>
        <w:rPr>
          <w:sz w:val="24"/>
        </w:rPr>
        <w:t>number</w:t>
      </w:r>
      <w:r>
        <w:rPr>
          <w:spacing w:val="-4"/>
          <w:sz w:val="24"/>
        </w:rPr>
        <w:t xml:space="preserve"> </w:t>
      </w:r>
      <w:r>
        <w:rPr>
          <w:sz w:val="24"/>
        </w:rPr>
        <w:t>of</w:t>
      </w:r>
      <w:r>
        <w:rPr>
          <w:spacing w:val="-4"/>
          <w:sz w:val="24"/>
        </w:rPr>
        <w:t xml:space="preserve"> </w:t>
      </w:r>
      <w:r>
        <w:rPr>
          <w:sz w:val="24"/>
        </w:rPr>
        <w:t>dismissed</w:t>
      </w:r>
      <w:r>
        <w:rPr>
          <w:spacing w:val="-2"/>
          <w:sz w:val="24"/>
        </w:rPr>
        <w:t xml:space="preserve"> </w:t>
      </w:r>
      <w:r>
        <w:rPr>
          <w:sz w:val="24"/>
        </w:rPr>
        <w:t>grievances</w:t>
      </w:r>
      <w:r>
        <w:rPr>
          <w:spacing w:val="-4"/>
          <w:sz w:val="24"/>
        </w:rPr>
        <w:t xml:space="preserve"> </w:t>
      </w:r>
      <w:r>
        <w:rPr>
          <w:sz w:val="24"/>
        </w:rPr>
        <w:t>is</w:t>
      </w:r>
      <w:r>
        <w:rPr>
          <w:spacing w:val="-4"/>
          <w:sz w:val="24"/>
        </w:rPr>
        <w:t xml:space="preserve"> </w:t>
      </w:r>
      <w:r>
        <w:rPr>
          <w:sz w:val="24"/>
        </w:rPr>
        <w:t>not</w:t>
      </w:r>
      <w:r>
        <w:rPr>
          <w:spacing w:val="-5"/>
          <w:sz w:val="24"/>
        </w:rPr>
        <w:t xml:space="preserve"> </w:t>
      </w:r>
      <w:r>
        <w:rPr>
          <w:sz w:val="24"/>
        </w:rPr>
        <w:t>to</w:t>
      </w:r>
      <w:r>
        <w:rPr>
          <w:spacing w:val="-2"/>
          <w:sz w:val="24"/>
        </w:rPr>
        <w:t xml:space="preserve"> </w:t>
      </w:r>
      <w:r>
        <w:rPr>
          <w:sz w:val="24"/>
        </w:rPr>
        <w:t>be</w:t>
      </w:r>
      <w:r>
        <w:rPr>
          <w:spacing w:val="-3"/>
          <w:sz w:val="24"/>
        </w:rPr>
        <w:t xml:space="preserve"> </w:t>
      </w:r>
      <w:r>
        <w:rPr>
          <w:sz w:val="24"/>
        </w:rPr>
        <w:t>reported</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total number</w:t>
      </w:r>
      <w:r>
        <w:rPr>
          <w:spacing w:val="-4"/>
          <w:sz w:val="24"/>
        </w:rPr>
        <w:t xml:space="preserve"> </w:t>
      </w:r>
      <w:r>
        <w:rPr>
          <w:sz w:val="24"/>
        </w:rPr>
        <w:t xml:space="preserve">of </w:t>
      </w:r>
      <w:r>
        <w:rPr>
          <w:spacing w:val="-2"/>
          <w:sz w:val="24"/>
        </w:rPr>
        <w:t>grievances.</w:t>
      </w:r>
    </w:p>
    <w:p>
      <w:pPr>
        <w:spacing w:before="234"/>
        <w:ind w:left="367" w:right="0" w:firstLine="0"/>
        <w:jc w:val="left"/>
        <w:rPr>
          <w:b/>
          <w:sz w:val="24"/>
        </w:rPr>
      </w:pPr>
      <w:r>
        <w:rPr>
          <w:b/>
          <w:spacing w:val="-2"/>
          <w:sz w:val="24"/>
          <w:u w:val="single"/>
        </w:rPr>
        <w:t>Report:</w:t>
      </w:r>
    </w:p>
    <w:p>
      <w:pPr>
        <w:pStyle w:val="ListParagraph"/>
        <w:numPr>
          <w:ilvl w:val="1"/>
          <w:numId w:val="11"/>
        </w:numPr>
        <w:tabs>
          <w:tab w:val="left" w:pos="1065"/>
        </w:tabs>
        <w:spacing w:before="267" w:after="0" w:line="252" w:lineRule="auto"/>
        <w:ind w:left="1065" w:right="1004" w:hanging="360"/>
        <w:jc w:val="left"/>
        <w:rPr>
          <w:sz w:val="24"/>
        </w:rPr>
      </w:pPr>
      <w:r>
        <w:rPr>
          <w:sz w:val="24"/>
        </w:rPr>
        <w:t>Report</w:t>
      </w:r>
      <w:r>
        <w:rPr>
          <w:spacing w:val="-6"/>
          <w:sz w:val="24"/>
        </w:rPr>
        <w:t xml:space="preserve"> </w:t>
      </w:r>
      <w:r>
        <w:rPr>
          <w:sz w:val="24"/>
        </w:rPr>
        <w:t>only</w:t>
      </w:r>
      <w:r>
        <w:rPr>
          <w:spacing w:val="-4"/>
          <w:sz w:val="24"/>
        </w:rPr>
        <w:t xml:space="preserve"> </w:t>
      </w:r>
      <w:r>
        <w:rPr>
          <w:sz w:val="24"/>
        </w:rPr>
        <w:t>those</w:t>
      </w:r>
      <w:r>
        <w:rPr>
          <w:spacing w:val="-5"/>
          <w:sz w:val="24"/>
        </w:rPr>
        <w:t xml:space="preserve"> </w:t>
      </w:r>
      <w:r>
        <w:rPr>
          <w:sz w:val="24"/>
        </w:rPr>
        <w:t>grievances</w:t>
      </w:r>
      <w:r>
        <w:rPr>
          <w:spacing w:val="-5"/>
          <w:sz w:val="24"/>
        </w:rPr>
        <w:t xml:space="preserve"> </w:t>
      </w:r>
      <w:r>
        <w:rPr>
          <w:sz w:val="24"/>
        </w:rPr>
        <w:t>processed</w:t>
      </w:r>
      <w:r>
        <w:rPr>
          <w:spacing w:val="-4"/>
          <w:sz w:val="24"/>
        </w:rPr>
        <w:t xml:space="preserve"> </w:t>
      </w:r>
      <w:r>
        <w:rPr>
          <w:sz w:val="24"/>
        </w:rPr>
        <w:t>in</w:t>
      </w:r>
      <w:r>
        <w:rPr>
          <w:spacing w:val="-4"/>
          <w:sz w:val="24"/>
        </w:rPr>
        <w:t xml:space="preserve"> </w:t>
      </w:r>
      <w:r>
        <w:rPr>
          <w:sz w:val="24"/>
        </w:rPr>
        <w:t>accordance</w:t>
      </w:r>
      <w:r>
        <w:rPr>
          <w:spacing w:val="-5"/>
          <w:sz w:val="24"/>
        </w:rPr>
        <w:t xml:space="preserve"> </w:t>
      </w:r>
      <w:r>
        <w:rPr>
          <w:sz w:val="24"/>
        </w:rPr>
        <w:t>with</w:t>
      </w:r>
      <w:r>
        <w:rPr>
          <w:spacing w:val="-4"/>
          <w:sz w:val="24"/>
        </w:rPr>
        <w:t xml:space="preserve"> </w:t>
      </w:r>
      <w:r>
        <w:rPr>
          <w:sz w:val="24"/>
        </w:rPr>
        <w:t>the</w:t>
      </w:r>
      <w:r>
        <w:rPr>
          <w:spacing w:val="-5"/>
          <w:sz w:val="24"/>
        </w:rPr>
        <w:t xml:space="preserve"> </w:t>
      </w:r>
      <w:r>
        <w:rPr>
          <w:sz w:val="24"/>
        </w:rPr>
        <w:t>grievance</w:t>
      </w:r>
      <w:r>
        <w:rPr>
          <w:spacing w:val="-5"/>
          <w:sz w:val="24"/>
        </w:rPr>
        <w:t xml:space="preserve"> </w:t>
      </w:r>
      <w:r>
        <w:rPr>
          <w:sz w:val="24"/>
        </w:rPr>
        <w:t>procedures outlined in 42 CFR Part 422, Subpart M (i.e., Part C grievances).</w:t>
      </w:r>
    </w:p>
    <w:p>
      <w:pPr>
        <w:pStyle w:val="ListParagraph"/>
        <w:numPr>
          <w:ilvl w:val="1"/>
          <w:numId w:val="11"/>
        </w:numPr>
        <w:tabs>
          <w:tab w:val="left" w:pos="1065"/>
        </w:tabs>
        <w:spacing w:before="245" w:after="0" w:line="252" w:lineRule="auto"/>
        <w:ind w:left="1065" w:right="785" w:hanging="360"/>
        <w:jc w:val="left"/>
        <w:rPr>
          <w:sz w:val="24"/>
        </w:rPr>
      </w:pPr>
      <w:r>
        <w:rPr>
          <w:sz w:val="24"/>
        </w:rPr>
        <w:t>Report</w:t>
      </w:r>
      <w:r>
        <w:rPr>
          <w:spacing w:val="-4"/>
          <w:sz w:val="24"/>
        </w:rPr>
        <w:t xml:space="preserve"> </w:t>
      </w:r>
      <w:r>
        <w:rPr>
          <w:sz w:val="24"/>
        </w:rPr>
        <w:t>grievances</w:t>
      </w:r>
      <w:r>
        <w:rPr>
          <w:spacing w:val="-3"/>
          <w:sz w:val="24"/>
        </w:rPr>
        <w:t xml:space="preserve"> </w:t>
      </w:r>
      <w:r>
        <w:rPr>
          <w:sz w:val="24"/>
        </w:rPr>
        <w:t>if</w:t>
      </w:r>
      <w:r>
        <w:rPr>
          <w:spacing w:val="-3"/>
          <w:sz w:val="24"/>
        </w:rPr>
        <w:t xml:space="preserve"> </w:t>
      </w:r>
      <w:r>
        <w:rPr>
          <w:sz w:val="24"/>
        </w:rPr>
        <w:t>the</w:t>
      </w:r>
      <w:r>
        <w:rPr>
          <w:spacing w:val="-2"/>
          <w:sz w:val="24"/>
        </w:rPr>
        <w:t xml:space="preserve"> </w:t>
      </w:r>
      <w:r>
        <w:rPr>
          <w:sz w:val="24"/>
        </w:rPr>
        <w:t>member</w:t>
      </w:r>
      <w:r>
        <w:rPr>
          <w:spacing w:val="-3"/>
          <w:sz w:val="24"/>
        </w:rPr>
        <w:t xml:space="preserve"> </w:t>
      </w:r>
      <w:r>
        <w:rPr>
          <w:sz w:val="24"/>
        </w:rPr>
        <w:t>is</w:t>
      </w:r>
      <w:r>
        <w:rPr>
          <w:spacing w:val="-3"/>
          <w:sz w:val="24"/>
        </w:rPr>
        <w:t xml:space="preserve"> </w:t>
      </w:r>
      <w:r>
        <w:rPr>
          <w:sz w:val="24"/>
        </w:rPr>
        <w:t>ineligible</w:t>
      </w:r>
      <w:r>
        <w:rPr>
          <w:spacing w:val="-2"/>
          <w:sz w:val="24"/>
        </w:rPr>
        <w:t xml:space="preserve"> </w:t>
      </w:r>
      <w:r>
        <w:rPr>
          <w:sz w:val="24"/>
        </w:rPr>
        <w:t>on</w:t>
      </w:r>
      <w:r>
        <w:rPr>
          <w:spacing w:val="-1"/>
          <w:sz w:val="24"/>
        </w:rPr>
        <w:t xml:space="preserve"> </w:t>
      </w:r>
      <w:r>
        <w:rPr>
          <w:sz w:val="24"/>
        </w:rPr>
        <w:t>the</w:t>
      </w:r>
      <w:r>
        <w:rPr>
          <w:spacing w:val="-2"/>
          <w:sz w:val="24"/>
        </w:rPr>
        <w:t xml:space="preserve"> </w:t>
      </w:r>
      <w:r>
        <w:rPr>
          <w:sz w:val="24"/>
        </w:rPr>
        <w:t>date</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call</w:t>
      </w:r>
      <w:r>
        <w:rPr>
          <w:spacing w:val="-4"/>
          <w:sz w:val="24"/>
        </w:rPr>
        <w:t xml:space="preserve"> </w:t>
      </w:r>
      <w:r>
        <w:rPr>
          <w:sz w:val="24"/>
        </w:rPr>
        <w:t>to</w:t>
      </w:r>
      <w:r>
        <w:rPr>
          <w:spacing w:val="-1"/>
          <w:sz w:val="24"/>
        </w:rPr>
        <w:t xml:space="preserve"> </w:t>
      </w:r>
      <w:r>
        <w:rPr>
          <w:sz w:val="24"/>
        </w:rPr>
        <w:t>the plan</w:t>
      </w:r>
      <w:r>
        <w:rPr>
          <w:spacing w:val="-1"/>
          <w:sz w:val="24"/>
        </w:rPr>
        <w:t xml:space="preserve"> </w:t>
      </w:r>
      <w:r>
        <w:rPr>
          <w:sz w:val="24"/>
        </w:rPr>
        <w:t>but</w:t>
      </w:r>
      <w:r>
        <w:rPr>
          <w:spacing w:val="-4"/>
          <w:sz w:val="24"/>
        </w:rPr>
        <w:t xml:space="preserve"> </w:t>
      </w:r>
      <w:r>
        <w:rPr>
          <w:sz w:val="24"/>
        </w:rPr>
        <w:t>was eligible previously.</w:t>
      </w:r>
    </w:p>
    <w:p>
      <w:pPr>
        <w:pStyle w:val="ListParagraph"/>
        <w:numPr>
          <w:ilvl w:val="1"/>
          <w:numId w:val="11"/>
        </w:numPr>
        <w:tabs>
          <w:tab w:val="left" w:pos="1065"/>
        </w:tabs>
        <w:spacing w:before="245" w:after="0" w:line="249" w:lineRule="auto"/>
        <w:ind w:left="1065" w:right="555" w:hanging="360"/>
        <w:jc w:val="left"/>
        <w:rPr>
          <w:sz w:val="24"/>
        </w:rPr>
      </w:pPr>
      <w:r>
        <w:rPr>
          <w:sz w:val="24"/>
        </w:rPr>
        <w:t>Dismissals:</w:t>
      </w:r>
      <w:r>
        <w:rPr>
          <w:spacing w:val="-9"/>
          <w:sz w:val="24"/>
        </w:rPr>
        <w:t xml:space="preserve"> </w:t>
      </w:r>
      <w:r>
        <w:rPr>
          <w:sz w:val="24"/>
        </w:rPr>
        <w:t>This</w:t>
      </w:r>
      <w:r>
        <w:rPr>
          <w:spacing w:val="-2"/>
          <w:sz w:val="24"/>
        </w:rPr>
        <w:t xml:space="preserve"> </w:t>
      </w:r>
      <w:r>
        <w:rPr>
          <w:sz w:val="24"/>
        </w:rPr>
        <w:t>element</w:t>
      </w:r>
      <w:r>
        <w:rPr>
          <w:spacing w:val="-3"/>
          <w:sz w:val="24"/>
        </w:rPr>
        <w:t xml:space="preserve"> </w:t>
      </w:r>
      <w:r>
        <w:rPr>
          <w:sz w:val="24"/>
        </w:rPr>
        <w:t>is</w:t>
      </w:r>
      <w:r>
        <w:rPr>
          <w:spacing w:val="-2"/>
          <w:sz w:val="24"/>
        </w:rPr>
        <w:t xml:space="preserve"> </w:t>
      </w:r>
      <w:r>
        <w:rPr>
          <w:sz w:val="24"/>
        </w:rPr>
        <w:t>a</w:t>
      </w:r>
      <w:r>
        <w:rPr>
          <w:spacing w:val="-1"/>
          <w:sz w:val="24"/>
        </w:rPr>
        <w:t xml:space="preserve"> </w:t>
      </w:r>
      <w:r>
        <w:rPr>
          <w:sz w:val="24"/>
        </w:rPr>
        <w:t>means</w:t>
      </w:r>
      <w:r>
        <w:rPr>
          <w:spacing w:val="-2"/>
          <w:sz w:val="24"/>
        </w:rPr>
        <w:t xml:space="preserve"> </w:t>
      </w:r>
      <w:r>
        <w:rPr>
          <w:sz w:val="24"/>
        </w:rPr>
        <w:t>for</w:t>
      </w:r>
      <w:r>
        <w:rPr>
          <w:spacing w:val="-2"/>
          <w:sz w:val="24"/>
        </w:rPr>
        <w:t xml:space="preserve"> </w:t>
      </w:r>
      <w:r>
        <w:rPr>
          <w:sz w:val="24"/>
        </w:rPr>
        <w:t>a</w:t>
      </w:r>
      <w:r>
        <w:rPr>
          <w:spacing w:val="-1"/>
          <w:sz w:val="24"/>
        </w:rPr>
        <w:t xml:space="preserve"> </w:t>
      </w:r>
      <w:r>
        <w:rPr>
          <w:sz w:val="24"/>
        </w:rPr>
        <w:t>plan to report</w:t>
      </w:r>
      <w:r>
        <w:rPr>
          <w:spacing w:val="-3"/>
          <w:sz w:val="24"/>
        </w:rPr>
        <w:t xml:space="preserve"> </w:t>
      </w:r>
      <w:r>
        <w:rPr>
          <w:sz w:val="24"/>
        </w:rPr>
        <w:t>a</w:t>
      </w:r>
      <w:r>
        <w:rPr>
          <w:spacing w:val="-1"/>
          <w:sz w:val="24"/>
        </w:rPr>
        <w:t xml:space="preserve"> </w:t>
      </w:r>
      <w:r>
        <w:rPr>
          <w:sz w:val="24"/>
        </w:rPr>
        <w:t>grievance</w:t>
      </w:r>
      <w:r>
        <w:rPr>
          <w:spacing w:val="-1"/>
          <w:sz w:val="24"/>
        </w:rPr>
        <w:t xml:space="preserve"> </w:t>
      </w:r>
      <w:r>
        <w:rPr>
          <w:sz w:val="24"/>
        </w:rPr>
        <w:t>received but</w:t>
      </w:r>
      <w:r>
        <w:rPr>
          <w:spacing w:val="-3"/>
          <w:sz w:val="24"/>
        </w:rPr>
        <w:t xml:space="preserve"> </w:t>
      </w:r>
      <w:r>
        <w:rPr>
          <w:sz w:val="24"/>
        </w:rPr>
        <w:t>the</w:t>
      </w:r>
      <w:r>
        <w:rPr>
          <w:spacing w:val="-1"/>
          <w:sz w:val="24"/>
        </w:rPr>
        <w:t xml:space="preserve"> </w:t>
      </w:r>
      <w:r>
        <w:rPr>
          <w:sz w:val="24"/>
        </w:rPr>
        <w:t>plan did not process because the plan did not meet the requirements for a valid grievance.</w:t>
      </w:r>
      <w:r>
        <w:rPr>
          <w:spacing w:val="-3"/>
          <w:sz w:val="24"/>
        </w:rPr>
        <w:t xml:space="preserve"> </w:t>
      </w:r>
      <w:r>
        <w:rPr>
          <w:sz w:val="24"/>
        </w:rPr>
        <w:t>A dismissal</w:t>
      </w:r>
      <w:r>
        <w:rPr>
          <w:spacing w:val="-6"/>
          <w:sz w:val="24"/>
        </w:rPr>
        <w:t xml:space="preserve"> </w:t>
      </w:r>
      <w:r>
        <w:rPr>
          <w:sz w:val="24"/>
        </w:rPr>
        <w:t>would</w:t>
      </w:r>
      <w:r>
        <w:rPr>
          <w:spacing w:val="-3"/>
          <w:sz w:val="24"/>
        </w:rPr>
        <w:t xml:space="preserve"> </w:t>
      </w:r>
      <w:r>
        <w:rPr>
          <w:sz w:val="24"/>
        </w:rPr>
        <w:t>generally</w:t>
      </w:r>
      <w:r>
        <w:rPr>
          <w:spacing w:val="-3"/>
          <w:sz w:val="24"/>
        </w:rPr>
        <w:t xml:space="preserve"> </w:t>
      </w:r>
      <w:r>
        <w:rPr>
          <w:sz w:val="24"/>
        </w:rPr>
        <w:t>occur</w:t>
      </w:r>
      <w:r>
        <w:rPr>
          <w:spacing w:val="-5"/>
          <w:sz w:val="24"/>
        </w:rPr>
        <w:t xml:space="preserve"> </w:t>
      </w:r>
      <w:r>
        <w:rPr>
          <w:sz w:val="24"/>
        </w:rPr>
        <w:t>when</w:t>
      </w:r>
      <w:r>
        <w:rPr>
          <w:spacing w:val="-3"/>
          <w:sz w:val="24"/>
        </w:rPr>
        <w:t xml:space="preserve"> </w:t>
      </w:r>
      <w:r>
        <w:rPr>
          <w:sz w:val="24"/>
        </w:rPr>
        <w:t>the</w:t>
      </w:r>
      <w:r>
        <w:rPr>
          <w:spacing w:val="-4"/>
          <w:sz w:val="24"/>
        </w:rPr>
        <w:t xml:space="preserve"> </w:t>
      </w:r>
      <w:r>
        <w:rPr>
          <w:sz w:val="24"/>
        </w:rPr>
        <w:t>plan</w:t>
      </w:r>
      <w:r>
        <w:rPr>
          <w:spacing w:val="-3"/>
          <w:sz w:val="24"/>
        </w:rPr>
        <w:t xml:space="preserve"> </w:t>
      </w:r>
      <w:r>
        <w:rPr>
          <w:sz w:val="24"/>
        </w:rPr>
        <w:t>does</w:t>
      </w:r>
      <w:r>
        <w:rPr>
          <w:spacing w:val="-5"/>
          <w:sz w:val="24"/>
        </w:rPr>
        <w:t xml:space="preserve"> </w:t>
      </w:r>
      <w:r>
        <w:rPr>
          <w:sz w:val="24"/>
        </w:rPr>
        <w:t>not</w:t>
      </w:r>
      <w:r>
        <w:rPr>
          <w:spacing w:val="-6"/>
          <w:sz w:val="24"/>
        </w:rPr>
        <w:t xml:space="preserve"> </w:t>
      </w:r>
      <w:r>
        <w:rPr>
          <w:sz w:val="24"/>
        </w:rPr>
        <w:t>meet</w:t>
      </w:r>
      <w:r>
        <w:rPr>
          <w:spacing w:val="-6"/>
          <w:sz w:val="24"/>
        </w:rPr>
        <w:t xml:space="preserve"> </w:t>
      </w:r>
      <w:r>
        <w:rPr>
          <w:sz w:val="24"/>
        </w:rPr>
        <w:t>the</w:t>
      </w:r>
      <w:r>
        <w:rPr>
          <w:spacing w:val="-4"/>
          <w:sz w:val="24"/>
        </w:rPr>
        <w:t xml:space="preserve"> </w:t>
      </w:r>
      <w:r>
        <w:rPr>
          <w:sz w:val="24"/>
        </w:rPr>
        <w:t>procedure</w:t>
      </w:r>
      <w:r>
        <w:rPr>
          <w:spacing w:val="-4"/>
          <w:sz w:val="24"/>
        </w:rPr>
        <w:t xml:space="preserve"> </w:t>
      </w:r>
      <w:r>
        <w:rPr>
          <w:sz w:val="24"/>
        </w:rPr>
        <w:t>requirements</w:t>
      </w:r>
    </w:p>
    <w:p>
      <w:pPr>
        <w:spacing w:after="0" w:line="249" w:lineRule="auto"/>
        <w:jc w:val="left"/>
        <w:rPr>
          <w:sz w:val="24"/>
        </w:rPr>
        <w:sectPr>
          <w:pgSz w:w="12240" w:h="15840"/>
          <w:pgMar w:top="1380" w:right="960" w:bottom="1000" w:left="1080" w:header="0" w:footer="804"/>
          <w:cols w:space="720"/>
        </w:sectPr>
      </w:pPr>
    </w:p>
    <w:p>
      <w:pPr>
        <w:pStyle w:val="BodyText"/>
        <w:spacing w:before="69"/>
        <w:ind w:left="1079"/>
      </w:pPr>
      <w:r>
        <w:t>for</w:t>
      </w:r>
      <w:r>
        <w:rPr>
          <w:spacing w:val="-4"/>
        </w:rPr>
        <w:t xml:space="preserve"> </w:t>
      </w:r>
      <w:r>
        <w:t>a</w:t>
      </w:r>
      <w:r>
        <w:rPr>
          <w:spacing w:val="-2"/>
        </w:rPr>
        <w:t xml:space="preserve"> </w:t>
      </w:r>
      <w:r>
        <w:t>valid</w:t>
      </w:r>
      <w:r>
        <w:rPr>
          <w:spacing w:val="-2"/>
        </w:rPr>
        <w:t xml:space="preserve"> </w:t>
      </w:r>
      <w:r>
        <w:t>grievance</w:t>
      </w:r>
      <w:r>
        <w:rPr>
          <w:spacing w:val="-2"/>
        </w:rPr>
        <w:t xml:space="preserve"> </w:t>
      </w:r>
      <w:r>
        <w:t>and</w:t>
      </w:r>
      <w:r>
        <w:rPr>
          <w:spacing w:val="-2"/>
        </w:rPr>
        <w:t xml:space="preserve"> </w:t>
      </w:r>
      <w:r>
        <w:t>is</w:t>
      </w:r>
      <w:r>
        <w:rPr>
          <w:spacing w:val="-3"/>
        </w:rPr>
        <w:t xml:space="preserve"> </w:t>
      </w:r>
      <w:r>
        <w:t>unable</w:t>
      </w:r>
      <w:r>
        <w:rPr>
          <w:spacing w:val="-2"/>
        </w:rPr>
        <w:t xml:space="preserve"> </w:t>
      </w:r>
      <w:r>
        <w:t>to</w:t>
      </w:r>
      <w:r>
        <w:rPr>
          <w:spacing w:val="-2"/>
        </w:rPr>
        <w:t xml:space="preserve"> </w:t>
      </w:r>
      <w:r>
        <w:t>cure</w:t>
      </w:r>
      <w:r>
        <w:rPr>
          <w:spacing w:val="-2"/>
        </w:rPr>
        <w:t xml:space="preserve"> </w:t>
      </w:r>
      <w:r>
        <w:t>the</w:t>
      </w:r>
      <w:r>
        <w:rPr>
          <w:spacing w:val="-2"/>
        </w:rPr>
        <w:t xml:space="preserve"> defect.</w:t>
      </w:r>
    </w:p>
    <w:p>
      <w:pPr>
        <w:spacing w:before="232"/>
        <w:ind w:left="367" w:right="0" w:firstLine="0"/>
        <w:jc w:val="left"/>
        <w:rPr>
          <w:b/>
          <w:sz w:val="24"/>
        </w:rPr>
      </w:pPr>
      <w:r>
        <w:rPr>
          <w:b/>
          <w:sz w:val="24"/>
          <w:u w:val="single"/>
        </w:rPr>
        <w:t>Do</w:t>
      </w:r>
      <w:r>
        <w:rPr>
          <w:b/>
          <w:spacing w:val="6"/>
          <w:sz w:val="24"/>
          <w:u w:val="single"/>
        </w:rPr>
        <w:t xml:space="preserve"> </w:t>
      </w:r>
      <w:r>
        <w:rPr>
          <w:b/>
          <w:sz w:val="24"/>
          <w:u w:val="single"/>
        </w:rPr>
        <w:t>Not</w:t>
      </w:r>
      <w:r>
        <w:rPr>
          <w:b/>
          <w:spacing w:val="-3"/>
          <w:sz w:val="24"/>
          <w:u w:val="single"/>
        </w:rPr>
        <w:t xml:space="preserve"> </w:t>
      </w:r>
      <w:r>
        <w:rPr>
          <w:b/>
          <w:spacing w:val="-2"/>
          <w:sz w:val="24"/>
          <w:u w:val="single"/>
        </w:rPr>
        <w:t>Report:</w:t>
      </w:r>
    </w:p>
    <w:p>
      <w:pPr>
        <w:pStyle w:val="ListParagraph"/>
        <w:numPr>
          <w:ilvl w:val="1"/>
          <w:numId w:val="11"/>
        </w:numPr>
        <w:tabs>
          <w:tab w:val="left" w:pos="1065"/>
        </w:tabs>
        <w:spacing w:before="266" w:after="0" w:line="249" w:lineRule="auto"/>
        <w:ind w:left="1065" w:right="501" w:hanging="360"/>
        <w:jc w:val="left"/>
        <w:rPr>
          <w:sz w:val="24"/>
        </w:rPr>
      </w:pPr>
      <w:r>
        <w:rPr>
          <w:sz w:val="24"/>
        </w:rPr>
        <w:t>Enrollee</w:t>
      </w:r>
      <w:r>
        <w:rPr>
          <w:spacing w:val="-5"/>
          <w:sz w:val="24"/>
        </w:rPr>
        <w:t xml:space="preserve"> </w:t>
      </w:r>
      <w:r>
        <w:rPr>
          <w:sz w:val="24"/>
        </w:rPr>
        <w:t>complaints</w:t>
      </w:r>
      <w:r>
        <w:rPr>
          <w:spacing w:val="-6"/>
          <w:sz w:val="24"/>
        </w:rPr>
        <w:t xml:space="preserve"> </w:t>
      </w:r>
      <w:r>
        <w:rPr>
          <w:sz w:val="24"/>
        </w:rPr>
        <w:t>only</w:t>
      </w:r>
      <w:r>
        <w:rPr>
          <w:spacing w:val="-4"/>
          <w:sz w:val="24"/>
        </w:rPr>
        <w:t xml:space="preserve"> </w:t>
      </w:r>
      <w:r>
        <w:rPr>
          <w:sz w:val="24"/>
        </w:rPr>
        <w:t>made</w:t>
      </w:r>
      <w:r>
        <w:rPr>
          <w:spacing w:val="-5"/>
          <w:sz w:val="24"/>
        </w:rPr>
        <w:t xml:space="preserve"> </w:t>
      </w:r>
      <w:r>
        <w:rPr>
          <w:sz w:val="24"/>
        </w:rPr>
        <w:t>through</w:t>
      </w:r>
      <w:r>
        <w:rPr>
          <w:spacing w:val="-4"/>
          <w:sz w:val="24"/>
        </w:rPr>
        <w:t xml:space="preserve"> </w:t>
      </w:r>
      <w:r>
        <w:rPr>
          <w:sz w:val="24"/>
        </w:rPr>
        <w:t>the</w:t>
      </w:r>
      <w:r>
        <w:rPr>
          <w:spacing w:val="-5"/>
          <w:sz w:val="24"/>
        </w:rPr>
        <w:t xml:space="preserve"> </w:t>
      </w:r>
      <w:r>
        <w:rPr>
          <w:sz w:val="24"/>
        </w:rPr>
        <w:t>CMS</w:t>
      </w:r>
      <w:r>
        <w:rPr>
          <w:spacing w:val="-3"/>
          <w:sz w:val="24"/>
        </w:rPr>
        <w:t xml:space="preserve"> </w:t>
      </w:r>
      <w:r>
        <w:rPr>
          <w:sz w:val="24"/>
        </w:rPr>
        <w:t>Complaints</w:t>
      </w:r>
      <w:r>
        <w:rPr>
          <w:spacing w:val="-12"/>
          <w:sz w:val="24"/>
        </w:rPr>
        <w:t xml:space="preserve"> </w:t>
      </w:r>
      <w:r>
        <w:rPr>
          <w:sz w:val="24"/>
        </w:rPr>
        <w:t>Tracking</w:t>
      </w:r>
      <w:r>
        <w:rPr>
          <w:spacing w:val="-4"/>
          <w:sz w:val="24"/>
        </w:rPr>
        <w:t xml:space="preserve"> </w:t>
      </w:r>
      <w:r>
        <w:rPr>
          <w:sz w:val="24"/>
        </w:rPr>
        <w:t>Module</w:t>
      </w:r>
      <w:r>
        <w:rPr>
          <w:spacing w:val="-5"/>
          <w:sz w:val="24"/>
        </w:rPr>
        <w:t xml:space="preserve"> </w:t>
      </w:r>
      <w:r>
        <w:rPr>
          <w:sz w:val="24"/>
        </w:rPr>
        <w:t>(CTM).</w:t>
      </w:r>
      <w:r>
        <w:rPr>
          <w:spacing w:val="-14"/>
          <w:sz w:val="24"/>
        </w:rPr>
        <w:t xml:space="preserve"> </w:t>
      </w:r>
      <w:r>
        <w:rPr>
          <w:sz w:val="24"/>
        </w:rPr>
        <w:t>A CTM complaint process is separate and distinct from the plan’s procedures for handling enrollee grievances. Therefore, plans should not report their CTM records to CMS as</w:t>
      </w:r>
      <w:r>
        <w:rPr>
          <w:spacing w:val="40"/>
          <w:sz w:val="24"/>
        </w:rPr>
        <w:t xml:space="preserve"> </w:t>
      </w:r>
      <w:r>
        <w:rPr>
          <w:sz w:val="24"/>
        </w:rPr>
        <w:t>their grievance logs.</w:t>
      </w:r>
    </w:p>
    <w:p>
      <w:pPr>
        <w:pStyle w:val="ListParagraph"/>
        <w:numPr>
          <w:ilvl w:val="1"/>
          <w:numId w:val="11"/>
        </w:numPr>
        <w:tabs>
          <w:tab w:val="left" w:pos="1065"/>
        </w:tabs>
        <w:spacing w:before="248" w:after="0" w:line="252" w:lineRule="auto"/>
        <w:ind w:left="1065" w:right="924" w:hanging="360"/>
        <w:jc w:val="left"/>
        <w:rPr>
          <w:sz w:val="24"/>
        </w:rPr>
      </w:pPr>
      <w:r>
        <w:rPr>
          <w:sz w:val="24"/>
        </w:rPr>
        <w:t>Enrollee</w:t>
      </w:r>
      <w:r>
        <w:rPr>
          <w:spacing w:val="-6"/>
          <w:sz w:val="24"/>
        </w:rPr>
        <w:t xml:space="preserve"> </w:t>
      </w:r>
      <w:r>
        <w:rPr>
          <w:sz w:val="24"/>
        </w:rPr>
        <w:t>grievances</w:t>
      </w:r>
      <w:r>
        <w:rPr>
          <w:spacing w:val="-6"/>
          <w:sz w:val="24"/>
        </w:rPr>
        <w:t xml:space="preserve"> </w:t>
      </w:r>
      <w:r>
        <w:rPr>
          <w:sz w:val="24"/>
        </w:rPr>
        <w:t>processed</w:t>
      </w:r>
      <w:r>
        <w:rPr>
          <w:spacing w:val="-5"/>
          <w:sz w:val="24"/>
        </w:rPr>
        <w:t xml:space="preserve"> </w:t>
      </w:r>
      <w:r>
        <w:rPr>
          <w:sz w:val="24"/>
        </w:rPr>
        <w:t>in</w:t>
      </w:r>
      <w:r>
        <w:rPr>
          <w:spacing w:val="-5"/>
          <w:sz w:val="24"/>
        </w:rPr>
        <w:t xml:space="preserve"> </w:t>
      </w:r>
      <w:r>
        <w:rPr>
          <w:sz w:val="24"/>
        </w:rPr>
        <w:t>accordance</w:t>
      </w:r>
      <w:r>
        <w:rPr>
          <w:spacing w:val="-6"/>
          <w:sz w:val="24"/>
        </w:rPr>
        <w:t xml:space="preserve"> </w:t>
      </w:r>
      <w:r>
        <w:rPr>
          <w:sz w:val="24"/>
        </w:rPr>
        <w:t>with</w:t>
      </w:r>
      <w:r>
        <w:rPr>
          <w:spacing w:val="-5"/>
          <w:sz w:val="24"/>
        </w:rPr>
        <w:t xml:space="preserve"> </w:t>
      </w:r>
      <w:r>
        <w:rPr>
          <w:sz w:val="24"/>
        </w:rPr>
        <w:t>the</w:t>
      </w:r>
      <w:r>
        <w:rPr>
          <w:spacing w:val="-6"/>
          <w:sz w:val="24"/>
        </w:rPr>
        <w:t xml:space="preserve"> </w:t>
      </w:r>
      <w:r>
        <w:rPr>
          <w:sz w:val="24"/>
        </w:rPr>
        <w:t>grievance</w:t>
      </w:r>
      <w:r>
        <w:rPr>
          <w:spacing w:val="-6"/>
          <w:sz w:val="24"/>
        </w:rPr>
        <w:t xml:space="preserve"> </w:t>
      </w:r>
      <w:r>
        <w:rPr>
          <w:sz w:val="24"/>
        </w:rPr>
        <w:t>procedures</w:t>
      </w:r>
      <w:r>
        <w:rPr>
          <w:spacing w:val="-6"/>
          <w:sz w:val="24"/>
        </w:rPr>
        <w:t xml:space="preserve"> </w:t>
      </w:r>
      <w:r>
        <w:rPr>
          <w:sz w:val="24"/>
        </w:rPr>
        <w:t>described under 42 C.F.R., Part 423, Subpart M (i.e., Part D grievances).</w:t>
      </w:r>
    </w:p>
    <w:p>
      <w:pPr>
        <w:pStyle w:val="ListParagraph"/>
        <w:numPr>
          <w:ilvl w:val="1"/>
          <w:numId w:val="11"/>
        </w:numPr>
        <w:tabs>
          <w:tab w:val="left" w:pos="1065"/>
        </w:tabs>
        <w:spacing w:before="246" w:after="0" w:line="240" w:lineRule="auto"/>
        <w:ind w:left="1065" w:right="0" w:hanging="360"/>
        <w:jc w:val="left"/>
        <w:rPr>
          <w:sz w:val="24"/>
        </w:rPr>
      </w:pPr>
      <w:r>
        <w:rPr>
          <w:sz w:val="24"/>
        </w:rPr>
        <w:t>Grievances</w:t>
      </w:r>
      <w:r>
        <w:rPr>
          <w:spacing w:val="-8"/>
          <w:sz w:val="24"/>
        </w:rPr>
        <w:t xml:space="preserve"> </w:t>
      </w:r>
      <w:r>
        <w:rPr>
          <w:sz w:val="24"/>
        </w:rPr>
        <w:t>filed</w:t>
      </w:r>
      <w:r>
        <w:rPr>
          <w:spacing w:val="-4"/>
          <w:sz w:val="24"/>
        </w:rPr>
        <w:t xml:space="preserve"> </w:t>
      </w:r>
      <w:r>
        <w:rPr>
          <w:sz w:val="24"/>
        </w:rPr>
        <w:t>by</w:t>
      </w:r>
      <w:r>
        <w:rPr>
          <w:spacing w:val="-3"/>
          <w:sz w:val="24"/>
        </w:rPr>
        <w:t xml:space="preserve"> </w:t>
      </w:r>
      <w:r>
        <w:rPr>
          <w:sz w:val="24"/>
        </w:rPr>
        <w:t>non-enrollees, including</w:t>
      </w:r>
      <w:r>
        <w:rPr>
          <w:spacing w:val="-4"/>
          <w:sz w:val="24"/>
        </w:rPr>
        <w:t xml:space="preserve"> </w:t>
      </w:r>
      <w:r>
        <w:rPr>
          <w:sz w:val="24"/>
        </w:rPr>
        <w:t>prospective</w:t>
      </w:r>
      <w:r>
        <w:rPr>
          <w:spacing w:val="-4"/>
          <w:sz w:val="24"/>
        </w:rPr>
        <w:t xml:space="preserve"> </w:t>
      </w:r>
      <w:r>
        <w:rPr>
          <w:spacing w:val="-2"/>
          <w:sz w:val="24"/>
        </w:rPr>
        <w:t>enrollees.</w:t>
      </w:r>
    </w:p>
    <w:p>
      <w:pPr>
        <w:pStyle w:val="ListParagraph"/>
        <w:numPr>
          <w:ilvl w:val="1"/>
          <w:numId w:val="11"/>
        </w:numPr>
        <w:tabs>
          <w:tab w:val="left" w:pos="1065"/>
        </w:tabs>
        <w:spacing w:before="217" w:after="0" w:line="247" w:lineRule="auto"/>
        <w:ind w:left="1065" w:right="566" w:hanging="360"/>
        <w:jc w:val="left"/>
        <w:rPr>
          <w:sz w:val="24"/>
        </w:rPr>
      </w:pPr>
      <w:r>
        <w:rPr>
          <w:sz w:val="24"/>
        </w:rPr>
        <w:t>If a grievance is related to a service or item only covered under the plan’s Medicaid benefits and never covered by Medicare and not covered by the MA</w:t>
      </w:r>
      <w:r>
        <w:rPr>
          <w:spacing w:val="-2"/>
          <w:sz w:val="24"/>
        </w:rPr>
        <w:t xml:space="preserve"> </w:t>
      </w:r>
      <w:r>
        <w:rPr>
          <w:sz w:val="24"/>
        </w:rPr>
        <w:t>plan as a supplemental</w:t>
      </w:r>
      <w:r>
        <w:rPr>
          <w:spacing w:val="-6"/>
          <w:sz w:val="24"/>
        </w:rPr>
        <w:t xml:space="preserve"> </w:t>
      </w:r>
      <w:r>
        <w:rPr>
          <w:sz w:val="24"/>
        </w:rPr>
        <w:t>Medicare</w:t>
      </w:r>
      <w:r>
        <w:rPr>
          <w:spacing w:val="-4"/>
          <w:sz w:val="24"/>
        </w:rPr>
        <w:t xml:space="preserve"> </w:t>
      </w:r>
      <w:r>
        <w:rPr>
          <w:sz w:val="24"/>
        </w:rPr>
        <w:t>benefit</w:t>
      </w:r>
      <w:r>
        <w:rPr>
          <w:spacing w:val="-6"/>
          <w:sz w:val="24"/>
        </w:rPr>
        <w:t xml:space="preserve"> </w:t>
      </w:r>
      <w:r>
        <w:rPr>
          <w:sz w:val="24"/>
        </w:rPr>
        <w:t>(such</w:t>
      </w:r>
      <w:r>
        <w:rPr>
          <w:spacing w:val="-3"/>
          <w:sz w:val="24"/>
        </w:rPr>
        <w:t xml:space="preserve"> </w:t>
      </w:r>
      <w:r>
        <w:rPr>
          <w:sz w:val="24"/>
        </w:rPr>
        <w:t>as</w:t>
      </w:r>
      <w:r>
        <w:rPr>
          <w:spacing w:val="-5"/>
          <w:sz w:val="24"/>
        </w:rPr>
        <w:t xml:space="preserve"> </w:t>
      </w:r>
      <w:r>
        <w:rPr>
          <w:sz w:val="24"/>
        </w:rPr>
        <w:t>Medicaid</w:t>
      </w:r>
      <w:r>
        <w:rPr>
          <w:spacing w:val="-3"/>
          <w:sz w:val="24"/>
        </w:rPr>
        <w:t xml:space="preserve"> </w:t>
      </w:r>
      <w:r>
        <w:rPr>
          <w:sz w:val="24"/>
        </w:rPr>
        <w:t>home-</w:t>
      </w:r>
      <w:r>
        <w:rPr>
          <w:spacing w:val="-5"/>
          <w:sz w:val="24"/>
        </w:rPr>
        <w:t xml:space="preserve"> </w:t>
      </w:r>
      <w:r>
        <w:rPr>
          <w:sz w:val="24"/>
        </w:rPr>
        <w:t>and</w:t>
      </w:r>
      <w:r>
        <w:rPr>
          <w:spacing w:val="-3"/>
          <w:sz w:val="24"/>
        </w:rPr>
        <w:t xml:space="preserve"> </w:t>
      </w:r>
      <w:r>
        <w:rPr>
          <w:sz w:val="24"/>
        </w:rPr>
        <w:t>community-based</w:t>
      </w:r>
      <w:r>
        <w:rPr>
          <w:spacing w:val="-3"/>
          <w:sz w:val="24"/>
        </w:rPr>
        <w:t xml:space="preserve"> </w:t>
      </w:r>
      <w:r>
        <w:rPr>
          <w:sz w:val="24"/>
        </w:rPr>
        <w:t>longterm services and supports).</w:t>
      </w:r>
    </w:p>
    <w:p>
      <w:pPr>
        <w:pStyle w:val="ListParagraph"/>
        <w:numPr>
          <w:ilvl w:val="1"/>
          <w:numId w:val="11"/>
        </w:numPr>
        <w:tabs>
          <w:tab w:val="left" w:pos="1066"/>
        </w:tabs>
        <w:spacing w:before="252" w:after="0" w:line="240" w:lineRule="auto"/>
        <w:ind w:left="1066" w:right="0" w:hanging="360"/>
        <w:jc w:val="left"/>
        <w:rPr>
          <w:sz w:val="24"/>
        </w:rPr>
      </w:pPr>
      <w:r>
        <w:rPr>
          <w:sz w:val="24"/>
        </w:rPr>
        <w:t>Withdrawn</w:t>
      </w:r>
      <w:r>
        <w:rPr>
          <w:spacing w:val="-14"/>
          <w:sz w:val="24"/>
        </w:rPr>
        <w:t xml:space="preserve"> </w:t>
      </w:r>
      <w:r>
        <w:rPr>
          <w:spacing w:val="-2"/>
          <w:sz w:val="24"/>
        </w:rPr>
        <w:t>grievances</w:t>
      </w:r>
    </w:p>
    <w:p>
      <w:pPr>
        <w:spacing w:before="191"/>
        <w:ind w:left="367" w:right="0" w:firstLine="0"/>
        <w:jc w:val="left"/>
        <w:rPr>
          <w:b/>
          <w:sz w:val="24"/>
        </w:rPr>
      </w:pPr>
      <w:r>
        <w:rPr>
          <w:b/>
          <w:sz w:val="24"/>
          <w:u w:val="single"/>
        </w:rPr>
        <w:t>Additional</w:t>
      </w:r>
      <w:r>
        <w:rPr>
          <w:b/>
          <w:spacing w:val="-8"/>
          <w:sz w:val="24"/>
          <w:u w:val="single"/>
        </w:rPr>
        <w:t xml:space="preserve"> </w:t>
      </w:r>
      <w:r>
        <w:rPr>
          <w:b/>
          <w:spacing w:val="-2"/>
          <w:sz w:val="24"/>
          <w:u w:val="single"/>
        </w:rPr>
        <w:t>Guidance:</w:t>
      </w:r>
    </w:p>
    <w:p>
      <w:pPr>
        <w:pStyle w:val="ListParagraph"/>
        <w:numPr>
          <w:ilvl w:val="1"/>
          <w:numId w:val="11"/>
        </w:numPr>
        <w:tabs>
          <w:tab w:val="left" w:pos="1065"/>
        </w:tabs>
        <w:spacing w:before="266" w:after="0" w:line="249" w:lineRule="auto"/>
        <w:ind w:left="1065" w:right="744" w:hanging="360"/>
        <w:jc w:val="left"/>
        <w:rPr>
          <w:sz w:val="24"/>
        </w:rPr>
      </w:pPr>
      <w:r>
        <w:rPr>
          <w:sz w:val="24"/>
        </w:rPr>
        <w:t>If an extension is requested after the required time frame for decision making has elapsed, the</w:t>
      </w:r>
      <w:r>
        <w:rPr>
          <w:spacing w:val="-4"/>
          <w:sz w:val="24"/>
        </w:rPr>
        <w:t xml:space="preserve"> </w:t>
      </w:r>
      <w:r>
        <w:rPr>
          <w:sz w:val="24"/>
        </w:rPr>
        <w:t>decision</w:t>
      </w:r>
      <w:r>
        <w:rPr>
          <w:spacing w:val="-3"/>
          <w:sz w:val="24"/>
        </w:rPr>
        <w:t xml:space="preserve"> </w:t>
      </w:r>
      <w:r>
        <w:rPr>
          <w:sz w:val="24"/>
        </w:rPr>
        <w:t>is</w:t>
      </w:r>
      <w:r>
        <w:rPr>
          <w:spacing w:val="-5"/>
          <w:sz w:val="24"/>
        </w:rPr>
        <w:t xml:space="preserve"> </w:t>
      </w:r>
      <w:r>
        <w:rPr>
          <w:sz w:val="24"/>
        </w:rPr>
        <w:t>considered</w:t>
      </w:r>
      <w:r>
        <w:rPr>
          <w:spacing w:val="-3"/>
          <w:sz w:val="24"/>
        </w:rPr>
        <w:t xml:space="preserve"> </w:t>
      </w:r>
      <w:r>
        <w:rPr>
          <w:sz w:val="24"/>
        </w:rPr>
        <w:t>non-timely. For</w:t>
      </w:r>
      <w:r>
        <w:rPr>
          <w:spacing w:val="-5"/>
          <w:sz w:val="24"/>
        </w:rPr>
        <w:t xml:space="preserve"> </w:t>
      </w:r>
      <w:r>
        <w:rPr>
          <w:sz w:val="24"/>
        </w:rPr>
        <w:t>example, an</w:t>
      </w:r>
      <w:r>
        <w:rPr>
          <w:spacing w:val="-3"/>
          <w:sz w:val="24"/>
        </w:rPr>
        <w:t xml:space="preserve"> </w:t>
      </w:r>
      <w:r>
        <w:rPr>
          <w:sz w:val="24"/>
        </w:rPr>
        <w:t>organization</w:t>
      </w:r>
      <w:r>
        <w:rPr>
          <w:spacing w:val="-3"/>
          <w:sz w:val="24"/>
        </w:rPr>
        <w:t xml:space="preserve"> </w:t>
      </w:r>
      <w:r>
        <w:rPr>
          <w:sz w:val="24"/>
        </w:rPr>
        <w:t>receives</w:t>
      </w:r>
      <w:r>
        <w:rPr>
          <w:spacing w:val="-5"/>
          <w:sz w:val="24"/>
        </w:rPr>
        <w:t xml:space="preserve"> </w:t>
      </w:r>
      <w:r>
        <w:rPr>
          <w:sz w:val="24"/>
        </w:rPr>
        <w:t>a grievance</w:t>
      </w:r>
      <w:r>
        <w:rPr>
          <w:spacing w:val="-4"/>
          <w:sz w:val="24"/>
        </w:rPr>
        <w:t xml:space="preserve"> </w:t>
      </w:r>
      <w:r>
        <w:rPr>
          <w:sz w:val="24"/>
        </w:rPr>
        <w:t>on</w:t>
      </w:r>
      <w:r>
        <w:rPr>
          <w:spacing w:val="-3"/>
          <w:sz w:val="24"/>
        </w:rPr>
        <w:t xml:space="preserve"> </w:t>
      </w:r>
      <w:r>
        <w:rPr>
          <w:sz w:val="24"/>
        </w:rPr>
        <w:t>1/1/2024</w:t>
      </w:r>
      <w:r>
        <w:rPr>
          <w:spacing w:val="-3"/>
          <w:sz w:val="24"/>
        </w:rPr>
        <w:t xml:space="preserve"> </w:t>
      </w:r>
      <w:r>
        <w:rPr>
          <w:sz w:val="24"/>
        </w:rPr>
        <w:t>at</w:t>
      </w:r>
      <w:r>
        <w:rPr>
          <w:spacing w:val="-5"/>
          <w:sz w:val="24"/>
        </w:rPr>
        <w:t xml:space="preserve"> </w:t>
      </w:r>
      <w:r>
        <w:rPr>
          <w:sz w:val="24"/>
        </w:rPr>
        <w:t>04:00pm</w:t>
      </w:r>
      <w:r>
        <w:rPr>
          <w:spacing w:val="-5"/>
          <w:sz w:val="24"/>
        </w:rPr>
        <w:t xml:space="preserve"> </w:t>
      </w:r>
      <w:r>
        <w:rPr>
          <w:sz w:val="24"/>
        </w:rPr>
        <w:t>with</w:t>
      </w:r>
      <w:r>
        <w:rPr>
          <w:spacing w:val="-3"/>
          <w:sz w:val="24"/>
        </w:rPr>
        <w:t xml:space="preserve"> </w:t>
      </w:r>
      <w:r>
        <w:rPr>
          <w:sz w:val="24"/>
        </w:rPr>
        <w:t>an</w:t>
      </w:r>
      <w:r>
        <w:rPr>
          <w:spacing w:val="-3"/>
          <w:sz w:val="24"/>
        </w:rPr>
        <w:t xml:space="preserve"> </w:t>
      </w:r>
      <w:r>
        <w:rPr>
          <w:sz w:val="24"/>
        </w:rPr>
        <w:t>extension</w:t>
      </w:r>
      <w:r>
        <w:rPr>
          <w:spacing w:val="-3"/>
          <w:sz w:val="24"/>
        </w:rPr>
        <w:t xml:space="preserve"> </w:t>
      </w:r>
      <w:r>
        <w:rPr>
          <w:sz w:val="24"/>
        </w:rPr>
        <w:t>request</w:t>
      </w:r>
      <w:r>
        <w:rPr>
          <w:spacing w:val="-5"/>
          <w:sz w:val="24"/>
        </w:rPr>
        <w:t xml:space="preserve"> </w:t>
      </w:r>
      <w:r>
        <w:rPr>
          <w:sz w:val="24"/>
        </w:rPr>
        <w:t>at</w:t>
      </w:r>
      <w:r>
        <w:rPr>
          <w:spacing w:val="-5"/>
          <w:sz w:val="24"/>
        </w:rPr>
        <w:t xml:space="preserve"> </w:t>
      </w:r>
      <w:r>
        <w:rPr>
          <w:sz w:val="24"/>
        </w:rPr>
        <w:t>1/31/2024 04:05pm.</w:t>
      </w:r>
      <w:r>
        <w:rPr>
          <w:spacing w:val="-13"/>
          <w:sz w:val="24"/>
        </w:rPr>
        <w:t xml:space="preserve"> </w:t>
      </w:r>
      <w:r>
        <w:rPr>
          <w:sz w:val="24"/>
        </w:rPr>
        <w:t>An investigation is completed and the plan provides notification on 2/5/2024 04:00pm (35 calendar days after receipt). The grievance is non-timely for reporting.</w:t>
      </w:r>
    </w:p>
    <w:p>
      <w:pPr>
        <w:pStyle w:val="ListParagraph"/>
        <w:numPr>
          <w:ilvl w:val="1"/>
          <w:numId w:val="11"/>
        </w:numPr>
        <w:tabs>
          <w:tab w:val="left" w:pos="1065"/>
        </w:tabs>
        <w:spacing w:before="251" w:after="0" w:line="249" w:lineRule="auto"/>
        <w:ind w:left="1065" w:right="837" w:hanging="360"/>
        <w:jc w:val="left"/>
        <w:rPr>
          <w:sz w:val="24"/>
        </w:rPr>
      </w:pPr>
      <w:r>
        <w:rPr>
          <w:sz w:val="24"/>
        </w:rPr>
        <w:t>If</w:t>
      </w:r>
      <w:r>
        <w:rPr>
          <w:spacing w:val="-4"/>
          <w:sz w:val="24"/>
        </w:rPr>
        <w:t xml:space="preserve"> </w:t>
      </w:r>
      <w:r>
        <w:rPr>
          <w:sz w:val="24"/>
        </w:rPr>
        <w:t>an</w:t>
      </w:r>
      <w:r>
        <w:rPr>
          <w:spacing w:val="-3"/>
          <w:sz w:val="24"/>
        </w:rPr>
        <w:t xml:space="preserve"> </w:t>
      </w:r>
      <w:r>
        <w:rPr>
          <w:sz w:val="24"/>
        </w:rPr>
        <w:t>enrollee</w:t>
      </w:r>
      <w:r>
        <w:rPr>
          <w:spacing w:val="-4"/>
          <w:sz w:val="24"/>
        </w:rPr>
        <w:t xml:space="preserve"> </w:t>
      </w:r>
      <w:r>
        <w:rPr>
          <w:sz w:val="24"/>
        </w:rPr>
        <w:t>files</w:t>
      </w:r>
      <w:r>
        <w:rPr>
          <w:spacing w:val="-4"/>
          <w:sz w:val="24"/>
        </w:rPr>
        <w:t xml:space="preserve"> </w:t>
      </w:r>
      <w:r>
        <w:rPr>
          <w:sz w:val="24"/>
        </w:rPr>
        <w:t>a</w:t>
      </w:r>
      <w:r>
        <w:rPr>
          <w:spacing w:val="-4"/>
          <w:sz w:val="24"/>
        </w:rPr>
        <w:t xml:space="preserve"> </w:t>
      </w:r>
      <w:r>
        <w:rPr>
          <w:sz w:val="24"/>
        </w:rPr>
        <w:t>grievance</w:t>
      </w:r>
      <w:r>
        <w:rPr>
          <w:spacing w:val="-4"/>
          <w:sz w:val="24"/>
        </w:rPr>
        <w:t xml:space="preserve"> </w:t>
      </w:r>
      <w:r>
        <w:rPr>
          <w:sz w:val="24"/>
        </w:rPr>
        <w:t>and</w:t>
      </w:r>
      <w:r>
        <w:rPr>
          <w:spacing w:val="-3"/>
          <w:sz w:val="24"/>
        </w:rPr>
        <w:t xml:space="preserve"> </w:t>
      </w:r>
      <w:r>
        <w:rPr>
          <w:sz w:val="24"/>
        </w:rPr>
        <w:t>then</w:t>
      </w:r>
      <w:r>
        <w:rPr>
          <w:spacing w:val="-3"/>
          <w:sz w:val="24"/>
        </w:rPr>
        <w:t xml:space="preserve"> </w:t>
      </w:r>
      <w:r>
        <w:rPr>
          <w:sz w:val="24"/>
        </w:rPr>
        <w:t>files</w:t>
      </w:r>
      <w:r>
        <w:rPr>
          <w:spacing w:val="-4"/>
          <w:sz w:val="24"/>
        </w:rPr>
        <w:t xml:space="preserve"> </w:t>
      </w:r>
      <w:r>
        <w:rPr>
          <w:sz w:val="24"/>
        </w:rPr>
        <w:t>a</w:t>
      </w:r>
      <w:r>
        <w:rPr>
          <w:spacing w:val="-4"/>
          <w:sz w:val="24"/>
        </w:rPr>
        <w:t xml:space="preserve"> </w:t>
      </w:r>
      <w:r>
        <w:rPr>
          <w:sz w:val="24"/>
        </w:rPr>
        <w:t>subsequent</w:t>
      </w:r>
      <w:r>
        <w:rPr>
          <w:spacing w:val="-5"/>
          <w:sz w:val="24"/>
        </w:rPr>
        <w:t xml:space="preserve"> </w:t>
      </w:r>
      <w:r>
        <w:rPr>
          <w:sz w:val="24"/>
        </w:rPr>
        <w:t>grievance</w:t>
      </w:r>
      <w:r>
        <w:rPr>
          <w:spacing w:val="-4"/>
          <w:sz w:val="24"/>
        </w:rPr>
        <w:t xml:space="preserve"> </w:t>
      </w:r>
      <w:r>
        <w:rPr>
          <w:sz w:val="24"/>
        </w:rPr>
        <w:t>on</w:t>
      </w:r>
      <w:r>
        <w:rPr>
          <w:spacing w:val="-3"/>
          <w:sz w:val="24"/>
        </w:rPr>
        <w:t xml:space="preserve"> </w:t>
      </w:r>
      <w:r>
        <w:rPr>
          <w:sz w:val="24"/>
        </w:rPr>
        <w:t>the same</w:t>
      </w:r>
      <w:r>
        <w:rPr>
          <w:spacing w:val="-4"/>
          <w:sz w:val="24"/>
        </w:rPr>
        <w:t xml:space="preserve"> </w:t>
      </w:r>
      <w:r>
        <w:rPr>
          <w:sz w:val="24"/>
        </w:rPr>
        <w:t>issue prior to the organization’s decision or deadline for decision notification (whichever is earlier), the issue is counted as one grievance.</w:t>
      </w:r>
    </w:p>
    <w:p>
      <w:pPr>
        <w:pStyle w:val="ListParagraph"/>
        <w:numPr>
          <w:ilvl w:val="1"/>
          <w:numId w:val="11"/>
        </w:numPr>
        <w:tabs>
          <w:tab w:val="left" w:pos="1065"/>
        </w:tabs>
        <w:spacing w:before="246" w:after="0" w:line="249" w:lineRule="auto"/>
        <w:ind w:left="1065" w:right="837" w:hanging="360"/>
        <w:jc w:val="left"/>
        <w:rPr>
          <w:sz w:val="24"/>
        </w:rPr>
      </w:pPr>
      <w:r>
        <w:rPr>
          <w:sz w:val="24"/>
        </w:rPr>
        <w:t>If</w:t>
      </w:r>
      <w:r>
        <w:rPr>
          <w:spacing w:val="-4"/>
          <w:sz w:val="24"/>
        </w:rPr>
        <w:t xml:space="preserve"> </w:t>
      </w:r>
      <w:r>
        <w:rPr>
          <w:sz w:val="24"/>
        </w:rPr>
        <w:t>an</w:t>
      </w:r>
      <w:r>
        <w:rPr>
          <w:spacing w:val="-3"/>
          <w:sz w:val="24"/>
        </w:rPr>
        <w:t xml:space="preserve"> </w:t>
      </w:r>
      <w:r>
        <w:rPr>
          <w:sz w:val="24"/>
        </w:rPr>
        <w:t>enrollee</w:t>
      </w:r>
      <w:r>
        <w:rPr>
          <w:spacing w:val="-4"/>
          <w:sz w:val="24"/>
        </w:rPr>
        <w:t xml:space="preserve"> </w:t>
      </w:r>
      <w:r>
        <w:rPr>
          <w:sz w:val="24"/>
        </w:rPr>
        <w:t>files</w:t>
      </w:r>
      <w:r>
        <w:rPr>
          <w:spacing w:val="-4"/>
          <w:sz w:val="24"/>
        </w:rPr>
        <w:t xml:space="preserve"> </w:t>
      </w:r>
      <w:r>
        <w:rPr>
          <w:sz w:val="24"/>
        </w:rPr>
        <w:t>a</w:t>
      </w:r>
      <w:r>
        <w:rPr>
          <w:spacing w:val="-4"/>
          <w:sz w:val="24"/>
        </w:rPr>
        <w:t xml:space="preserve"> </w:t>
      </w:r>
      <w:r>
        <w:rPr>
          <w:sz w:val="24"/>
        </w:rPr>
        <w:t>grievance</w:t>
      </w:r>
      <w:r>
        <w:rPr>
          <w:spacing w:val="-4"/>
          <w:sz w:val="24"/>
        </w:rPr>
        <w:t xml:space="preserve"> </w:t>
      </w:r>
      <w:r>
        <w:rPr>
          <w:sz w:val="24"/>
        </w:rPr>
        <w:t>and</w:t>
      </w:r>
      <w:r>
        <w:rPr>
          <w:spacing w:val="-3"/>
          <w:sz w:val="24"/>
        </w:rPr>
        <w:t xml:space="preserve"> </w:t>
      </w:r>
      <w:r>
        <w:rPr>
          <w:sz w:val="24"/>
        </w:rPr>
        <w:t>then</w:t>
      </w:r>
      <w:r>
        <w:rPr>
          <w:spacing w:val="-3"/>
          <w:sz w:val="24"/>
        </w:rPr>
        <w:t xml:space="preserve"> </w:t>
      </w:r>
      <w:r>
        <w:rPr>
          <w:sz w:val="24"/>
        </w:rPr>
        <w:t>files</w:t>
      </w:r>
      <w:r>
        <w:rPr>
          <w:spacing w:val="-4"/>
          <w:sz w:val="24"/>
        </w:rPr>
        <w:t xml:space="preserve"> </w:t>
      </w:r>
      <w:r>
        <w:rPr>
          <w:sz w:val="24"/>
        </w:rPr>
        <w:t>a</w:t>
      </w:r>
      <w:r>
        <w:rPr>
          <w:spacing w:val="-4"/>
          <w:sz w:val="24"/>
        </w:rPr>
        <w:t xml:space="preserve"> </w:t>
      </w:r>
      <w:r>
        <w:rPr>
          <w:sz w:val="24"/>
        </w:rPr>
        <w:t>subsequent</w:t>
      </w:r>
      <w:r>
        <w:rPr>
          <w:spacing w:val="-5"/>
          <w:sz w:val="24"/>
        </w:rPr>
        <w:t xml:space="preserve"> </w:t>
      </w:r>
      <w:r>
        <w:rPr>
          <w:sz w:val="24"/>
        </w:rPr>
        <w:t>grievance</w:t>
      </w:r>
      <w:r>
        <w:rPr>
          <w:spacing w:val="-4"/>
          <w:sz w:val="24"/>
        </w:rPr>
        <w:t xml:space="preserve"> </w:t>
      </w:r>
      <w:r>
        <w:rPr>
          <w:sz w:val="24"/>
        </w:rPr>
        <w:t>on</w:t>
      </w:r>
      <w:r>
        <w:rPr>
          <w:spacing w:val="-3"/>
          <w:sz w:val="24"/>
        </w:rPr>
        <w:t xml:space="preserve"> </w:t>
      </w:r>
      <w:r>
        <w:rPr>
          <w:sz w:val="24"/>
        </w:rPr>
        <w:t>the same</w:t>
      </w:r>
      <w:r>
        <w:rPr>
          <w:spacing w:val="-4"/>
          <w:sz w:val="24"/>
        </w:rPr>
        <w:t xml:space="preserve"> </w:t>
      </w:r>
      <w:r>
        <w:rPr>
          <w:sz w:val="24"/>
        </w:rPr>
        <w:t>issue after the organization’s decision or deadline for decision notification (whichever is earlier), then the issue is counted as a separate grievance.</w:t>
      </w:r>
    </w:p>
    <w:p>
      <w:pPr>
        <w:pStyle w:val="ListParagraph"/>
        <w:numPr>
          <w:ilvl w:val="1"/>
          <w:numId w:val="11"/>
        </w:numPr>
        <w:tabs>
          <w:tab w:val="left" w:pos="1065"/>
        </w:tabs>
        <w:spacing w:before="253" w:after="0" w:line="244" w:lineRule="auto"/>
        <w:ind w:left="1065" w:right="658" w:hanging="360"/>
        <w:jc w:val="left"/>
        <w:rPr>
          <w:sz w:val="24"/>
        </w:rPr>
      </w:pPr>
      <w:r>
        <w:rPr>
          <w:sz w:val="24"/>
        </w:rPr>
        <w:t>If</w:t>
      </w:r>
      <w:r>
        <w:rPr>
          <w:spacing w:val="-3"/>
          <w:sz w:val="24"/>
        </w:rPr>
        <w:t xml:space="preserve"> </w:t>
      </w:r>
      <w:r>
        <w:rPr>
          <w:sz w:val="24"/>
        </w:rPr>
        <w:t>an</w:t>
      </w:r>
      <w:r>
        <w:rPr>
          <w:spacing w:val="-2"/>
          <w:sz w:val="24"/>
        </w:rPr>
        <w:t xml:space="preserve"> </w:t>
      </w:r>
      <w:r>
        <w:rPr>
          <w:sz w:val="24"/>
        </w:rPr>
        <w:t>enrollee</w:t>
      </w:r>
      <w:r>
        <w:rPr>
          <w:spacing w:val="-2"/>
          <w:sz w:val="24"/>
        </w:rPr>
        <w:t xml:space="preserve"> </w:t>
      </w:r>
      <w:r>
        <w:rPr>
          <w:sz w:val="24"/>
        </w:rPr>
        <w:t>files</w:t>
      </w:r>
      <w:r>
        <w:rPr>
          <w:spacing w:val="-3"/>
          <w:sz w:val="24"/>
        </w:rPr>
        <w:t xml:space="preserve"> </w:t>
      </w:r>
      <w:r>
        <w:rPr>
          <w:sz w:val="24"/>
        </w:rPr>
        <w:t>a</w:t>
      </w:r>
      <w:r>
        <w:rPr>
          <w:spacing w:val="-2"/>
          <w:sz w:val="24"/>
        </w:rPr>
        <w:t xml:space="preserve"> </w:t>
      </w:r>
      <w:r>
        <w:rPr>
          <w:sz w:val="24"/>
        </w:rPr>
        <w:t>grievance</w:t>
      </w:r>
      <w:r>
        <w:rPr>
          <w:spacing w:val="-2"/>
          <w:sz w:val="24"/>
        </w:rPr>
        <w:t xml:space="preserve"> </w:t>
      </w:r>
      <w:r>
        <w:rPr>
          <w:sz w:val="24"/>
        </w:rPr>
        <w:t>about</w:t>
      </w:r>
      <w:r>
        <w:rPr>
          <w:spacing w:val="-4"/>
          <w:sz w:val="24"/>
        </w:rPr>
        <w:t xml:space="preserve"> </w:t>
      </w:r>
      <w:r>
        <w:rPr>
          <w:sz w:val="24"/>
        </w:rPr>
        <w:t>multiple</w:t>
      </w:r>
      <w:r>
        <w:rPr>
          <w:spacing w:val="-2"/>
          <w:sz w:val="24"/>
        </w:rPr>
        <w:t xml:space="preserve"> </w:t>
      </w:r>
      <w:r>
        <w:rPr>
          <w:sz w:val="24"/>
        </w:rPr>
        <w:t>issues</w:t>
      </w:r>
      <w:r>
        <w:rPr>
          <w:spacing w:val="-3"/>
          <w:sz w:val="24"/>
        </w:rPr>
        <w:t xml:space="preserve"> </w:t>
      </w:r>
      <w:r>
        <w:rPr>
          <w:sz w:val="24"/>
        </w:rPr>
        <w:t>during</w:t>
      </w:r>
      <w:r>
        <w:rPr>
          <w:spacing w:val="-2"/>
          <w:sz w:val="24"/>
        </w:rPr>
        <w:t xml:space="preserve"> </w:t>
      </w:r>
      <w:r>
        <w:rPr>
          <w:sz w:val="24"/>
        </w:rPr>
        <w:t>a</w:t>
      </w:r>
      <w:r>
        <w:rPr>
          <w:spacing w:val="-2"/>
          <w:sz w:val="24"/>
        </w:rPr>
        <w:t xml:space="preserve"> </w:t>
      </w:r>
      <w:r>
        <w:rPr>
          <w:sz w:val="24"/>
        </w:rPr>
        <w:t>call</w:t>
      </w:r>
      <w:r>
        <w:rPr>
          <w:spacing w:val="-4"/>
          <w:sz w:val="24"/>
        </w:rPr>
        <w:t xml:space="preserve"> </w:t>
      </w:r>
      <w:r>
        <w:rPr>
          <w:sz w:val="24"/>
        </w:rPr>
        <w:t>or</w:t>
      </w:r>
      <w:r>
        <w:rPr>
          <w:spacing w:val="-3"/>
          <w:sz w:val="24"/>
        </w:rPr>
        <w:t xml:space="preserve"> </w:t>
      </w:r>
      <w:r>
        <w:rPr>
          <w:sz w:val="24"/>
        </w:rPr>
        <w:t>in</w:t>
      </w:r>
      <w:r>
        <w:rPr>
          <w:spacing w:val="-2"/>
          <w:sz w:val="24"/>
        </w:rPr>
        <w:t xml:space="preserve"> </w:t>
      </w:r>
      <w:r>
        <w:rPr>
          <w:sz w:val="24"/>
        </w:rPr>
        <w:t>writing, report</w:t>
      </w:r>
      <w:r>
        <w:rPr>
          <w:spacing w:val="-4"/>
          <w:sz w:val="24"/>
        </w:rPr>
        <w:t xml:space="preserve"> </w:t>
      </w:r>
      <w:r>
        <w:rPr>
          <w:sz w:val="24"/>
        </w:rPr>
        <w:t>as separate grievances.</w:t>
      </w:r>
    </w:p>
    <w:p>
      <w:pPr>
        <w:pStyle w:val="ListParagraph"/>
        <w:numPr>
          <w:ilvl w:val="1"/>
          <w:numId w:val="11"/>
        </w:numPr>
        <w:tabs>
          <w:tab w:val="left" w:pos="1065"/>
        </w:tabs>
        <w:spacing w:before="262" w:after="0" w:line="249" w:lineRule="auto"/>
        <w:ind w:left="1065" w:right="998" w:hanging="360"/>
        <w:jc w:val="left"/>
        <w:rPr>
          <w:sz w:val="24"/>
        </w:rPr>
      </w:pPr>
      <w:r>
        <w:rPr>
          <w:sz w:val="24"/>
        </w:rPr>
        <w:t>If</w:t>
      </w:r>
      <w:r>
        <w:rPr>
          <w:spacing w:val="-4"/>
          <w:sz w:val="24"/>
        </w:rPr>
        <w:t xml:space="preserve"> </w:t>
      </w:r>
      <w:r>
        <w:rPr>
          <w:sz w:val="24"/>
        </w:rPr>
        <w:t>the</w:t>
      </w:r>
      <w:r>
        <w:rPr>
          <w:spacing w:val="-3"/>
          <w:sz w:val="24"/>
        </w:rPr>
        <w:t xml:space="preserve"> </w:t>
      </w:r>
      <w:r>
        <w:rPr>
          <w:sz w:val="24"/>
        </w:rPr>
        <w:t>enrollee</w:t>
      </w:r>
      <w:r>
        <w:rPr>
          <w:spacing w:val="-3"/>
          <w:sz w:val="24"/>
        </w:rPr>
        <w:t xml:space="preserve"> </w:t>
      </w:r>
      <w:r>
        <w:rPr>
          <w:sz w:val="24"/>
        </w:rPr>
        <w:t>files</w:t>
      </w:r>
      <w:r>
        <w:rPr>
          <w:spacing w:val="-4"/>
          <w:sz w:val="24"/>
        </w:rPr>
        <w:t xml:space="preserve"> </w:t>
      </w:r>
      <w:r>
        <w:rPr>
          <w:sz w:val="24"/>
        </w:rPr>
        <w:t>a</w:t>
      </w:r>
      <w:r>
        <w:rPr>
          <w:spacing w:val="-3"/>
          <w:sz w:val="24"/>
        </w:rPr>
        <w:t xml:space="preserve"> </w:t>
      </w:r>
      <w:r>
        <w:rPr>
          <w:sz w:val="24"/>
        </w:rPr>
        <w:t>grievance</w:t>
      </w:r>
      <w:r>
        <w:rPr>
          <w:spacing w:val="-3"/>
          <w:sz w:val="24"/>
        </w:rPr>
        <w:t xml:space="preserve"> </w:t>
      </w:r>
      <w:r>
        <w:rPr>
          <w:sz w:val="24"/>
        </w:rPr>
        <w:t>with</w:t>
      </w:r>
      <w:r>
        <w:rPr>
          <w:spacing w:val="-2"/>
          <w:sz w:val="24"/>
        </w:rPr>
        <w:t xml:space="preserve"> </w:t>
      </w:r>
      <w:r>
        <w:rPr>
          <w:sz w:val="24"/>
        </w:rPr>
        <w:t>a</w:t>
      </w:r>
      <w:r>
        <w:rPr>
          <w:spacing w:val="-3"/>
          <w:sz w:val="24"/>
        </w:rPr>
        <w:t xml:space="preserve"> </w:t>
      </w:r>
      <w:r>
        <w:rPr>
          <w:sz w:val="24"/>
        </w:rPr>
        <w:t>previous</w:t>
      </w:r>
      <w:r>
        <w:rPr>
          <w:spacing w:val="-4"/>
          <w:sz w:val="24"/>
        </w:rPr>
        <w:t xml:space="preserve"> </w:t>
      </w:r>
      <w:r>
        <w:rPr>
          <w:sz w:val="24"/>
        </w:rPr>
        <w:t>contract</w:t>
      </w:r>
      <w:r>
        <w:rPr>
          <w:spacing w:val="-5"/>
          <w:sz w:val="24"/>
        </w:rPr>
        <w:t xml:space="preserve"> </w:t>
      </w:r>
      <w:r>
        <w:rPr>
          <w:sz w:val="24"/>
        </w:rPr>
        <w:t>but</w:t>
      </w:r>
      <w:r>
        <w:rPr>
          <w:spacing w:val="-5"/>
          <w:sz w:val="24"/>
        </w:rPr>
        <w:t xml:space="preserve"> </w:t>
      </w:r>
      <w:r>
        <w:rPr>
          <w:sz w:val="24"/>
        </w:rPr>
        <w:t>enrolls</w:t>
      </w:r>
      <w:r>
        <w:rPr>
          <w:spacing w:val="-4"/>
          <w:sz w:val="24"/>
        </w:rPr>
        <w:t xml:space="preserve"> </w:t>
      </w:r>
      <w:r>
        <w:rPr>
          <w:sz w:val="24"/>
        </w:rPr>
        <w:t>in</w:t>
      </w:r>
      <w:r>
        <w:rPr>
          <w:spacing w:val="-2"/>
          <w:sz w:val="24"/>
        </w:rPr>
        <w:t xml:space="preserve"> </w:t>
      </w:r>
      <w:r>
        <w:rPr>
          <w:sz w:val="24"/>
        </w:rPr>
        <w:t>a</w:t>
      </w:r>
      <w:r>
        <w:rPr>
          <w:spacing w:val="-3"/>
          <w:sz w:val="24"/>
        </w:rPr>
        <w:t xml:space="preserve"> </w:t>
      </w:r>
      <w:r>
        <w:rPr>
          <w:sz w:val="24"/>
        </w:rPr>
        <w:t>new contract before the grievance is resolved, the previous contract is still responsible for investigating, resolving, and reporting the grievance.</w:t>
      </w:r>
    </w:p>
    <w:p>
      <w:pPr>
        <w:pStyle w:val="ListParagraph"/>
        <w:numPr>
          <w:ilvl w:val="1"/>
          <w:numId w:val="11"/>
        </w:numPr>
        <w:tabs>
          <w:tab w:val="left" w:pos="1066"/>
        </w:tabs>
        <w:spacing w:before="246" w:after="0" w:line="252" w:lineRule="auto"/>
        <w:ind w:left="1066" w:right="645" w:hanging="361"/>
        <w:jc w:val="left"/>
        <w:rPr>
          <w:sz w:val="24"/>
        </w:rPr>
      </w:pPr>
      <w:r>
        <w:rPr>
          <w:sz w:val="24"/>
        </w:rPr>
        <w:t>For</w:t>
      </w:r>
      <w:r>
        <w:rPr>
          <w:spacing w:val="-5"/>
          <w:sz w:val="24"/>
        </w:rPr>
        <w:t xml:space="preserve"> </w:t>
      </w:r>
      <w:r>
        <w:rPr>
          <w:sz w:val="24"/>
        </w:rPr>
        <w:t>MA-PD contracts:</w:t>
      </w:r>
      <w:r>
        <w:rPr>
          <w:spacing w:val="-5"/>
          <w:sz w:val="24"/>
        </w:rPr>
        <w:t xml:space="preserve"> </w:t>
      </w:r>
      <w:r>
        <w:rPr>
          <w:sz w:val="24"/>
        </w:rPr>
        <w:t>Include</w:t>
      </w:r>
      <w:r>
        <w:rPr>
          <w:spacing w:val="-4"/>
          <w:sz w:val="24"/>
        </w:rPr>
        <w:t xml:space="preserve"> </w:t>
      </w:r>
      <w:r>
        <w:rPr>
          <w:sz w:val="24"/>
        </w:rPr>
        <w:t>only</w:t>
      </w:r>
      <w:r>
        <w:rPr>
          <w:spacing w:val="-3"/>
          <w:sz w:val="24"/>
        </w:rPr>
        <w:t xml:space="preserve"> </w:t>
      </w:r>
      <w:r>
        <w:rPr>
          <w:sz w:val="24"/>
        </w:rPr>
        <w:t>grievances</w:t>
      </w:r>
      <w:r>
        <w:rPr>
          <w:spacing w:val="-5"/>
          <w:sz w:val="24"/>
        </w:rPr>
        <w:t xml:space="preserve"> </w:t>
      </w:r>
      <w:r>
        <w:rPr>
          <w:sz w:val="24"/>
        </w:rPr>
        <w:t>that</w:t>
      </w:r>
      <w:r>
        <w:rPr>
          <w:spacing w:val="-5"/>
          <w:sz w:val="24"/>
        </w:rPr>
        <w:t xml:space="preserve"> </w:t>
      </w:r>
      <w:r>
        <w:rPr>
          <w:sz w:val="24"/>
        </w:rPr>
        <w:t>apply</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Part</w:t>
      </w:r>
      <w:r>
        <w:rPr>
          <w:spacing w:val="-5"/>
          <w:sz w:val="24"/>
        </w:rPr>
        <w:t xml:space="preserve"> </w:t>
      </w:r>
      <w:r>
        <w:rPr>
          <w:sz w:val="24"/>
        </w:rPr>
        <w:t>C</w:t>
      </w:r>
      <w:r>
        <w:rPr>
          <w:spacing w:val="-1"/>
          <w:sz w:val="24"/>
        </w:rPr>
        <w:t xml:space="preserve"> </w:t>
      </w:r>
      <w:r>
        <w:rPr>
          <w:sz w:val="24"/>
        </w:rPr>
        <w:t>benefit. If</w:t>
      </w:r>
      <w:r>
        <w:rPr>
          <w:spacing w:val="-5"/>
          <w:sz w:val="24"/>
        </w:rPr>
        <w:t xml:space="preserve"> </w:t>
      </w:r>
      <w:r>
        <w:rPr>
          <w:sz w:val="24"/>
        </w:rPr>
        <w:t>a</w:t>
      </w:r>
      <w:r>
        <w:rPr>
          <w:spacing w:val="-4"/>
          <w:sz w:val="24"/>
        </w:rPr>
        <w:t xml:space="preserve"> </w:t>
      </w:r>
      <w:r>
        <w:rPr>
          <w:sz w:val="24"/>
        </w:rPr>
        <w:t>clear distinction cannot be made for an MA-PD, cases are reported as Part C grievances.</w:t>
      </w:r>
    </w:p>
    <w:p>
      <w:pPr>
        <w:spacing w:after="0" w:line="252" w:lineRule="auto"/>
        <w:jc w:val="left"/>
        <w:rPr>
          <w:sz w:val="24"/>
        </w:rPr>
        <w:sectPr>
          <w:pgSz w:w="12240" w:h="15840"/>
          <w:pgMar w:top="1380" w:right="960" w:bottom="1000" w:left="1080" w:header="0" w:footer="804"/>
          <w:cols w:space="720"/>
        </w:sectPr>
      </w:pPr>
    </w:p>
    <w:p>
      <w:pPr>
        <w:pStyle w:val="ListParagraph"/>
        <w:numPr>
          <w:ilvl w:val="1"/>
          <w:numId w:val="11"/>
        </w:numPr>
        <w:tabs>
          <w:tab w:val="left" w:pos="1065"/>
          <w:tab w:val="left" w:pos="1080"/>
        </w:tabs>
        <w:spacing w:before="68" w:after="0" w:line="458" w:lineRule="auto"/>
        <w:ind w:left="1080" w:right="826" w:hanging="375"/>
        <w:jc w:val="left"/>
        <w:rPr>
          <w:sz w:val="24"/>
        </w:rPr>
      </w:pPr>
      <w:r>
        <w:rPr>
          <w:sz w:val="24"/>
        </w:rPr>
        <w:t>For</w:t>
      </w:r>
      <w:r>
        <w:rPr>
          <w:spacing w:val="-5"/>
          <w:sz w:val="24"/>
        </w:rPr>
        <w:t xml:space="preserve"> </w:t>
      </w:r>
      <w:r>
        <w:rPr>
          <w:sz w:val="24"/>
        </w:rPr>
        <w:t>additional</w:t>
      </w:r>
      <w:r>
        <w:rPr>
          <w:spacing w:val="-6"/>
          <w:sz w:val="24"/>
        </w:rPr>
        <w:t xml:space="preserve"> </w:t>
      </w:r>
      <w:r>
        <w:rPr>
          <w:sz w:val="24"/>
        </w:rPr>
        <w:t>details</w:t>
      </w:r>
      <w:r>
        <w:rPr>
          <w:spacing w:val="-5"/>
          <w:sz w:val="24"/>
        </w:rPr>
        <w:t xml:space="preserve"> </w:t>
      </w:r>
      <w:r>
        <w:rPr>
          <w:sz w:val="24"/>
        </w:rPr>
        <w:t>concerning</w:t>
      </w:r>
      <w:r>
        <w:rPr>
          <w:spacing w:val="-4"/>
          <w:sz w:val="24"/>
        </w:rPr>
        <w:t xml:space="preserve"> </w:t>
      </w:r>
      <w:r>
        <w:rPr>
          <w:sz w:val="24"/>
        </w:rPr>
        <w:t>these</w:t>
      </w:r>
      <w:r>
        <w:rPr>
          <w:spacing w:val="-4"/>
          <w:sz w:val="24"/>
        </w:rPr>
        <w:t xml:space="preserve"> </w:t>
      </w:r>
      <w:r>
        <w:rPr>
          <w:sz w:val="24"/>
        </w:rPr>
        <w:t>reporting</w:t>
      </w:r>
      <w:r>
        <w:rPr>
          <w:spacing w:val="-4"/>
          <w:sz w:val="24"/>
        </w:rPr>
        <w:t xml:space="preserve"> </w:t>
      </w:r>
      <w:r>
        <w:rPr>
          <w:sz w:val="24"/>
        </w:rPr>
        <w:t>requirements, please</w:t>
      </w:r>
      <w:r>
        <w:rPr>
          <w:spacing w:val="-4"/>
          <w:sz w:val="24"/>
        </w:rPr>
        <w:t xml:space="preserve"> </w:t>
      </w:r>
      <w:r>
        <w:rPr>
          <w:sz w:val="24"/>
        </w:rPr>
        <w:t>see</w:t>
      </w:r>
      <w:r>
        <w:rPr>
          <w:spacing w:val="-11"/>
          <w:sz w:val="24"/>
        </w:rPr>
        <w:t xml:space="preserve"> </w:t>
      </w:r>
      <w:r>
        <w:rPr>
          <w:sz w:val="24"/>
        </w:rPr>
        <w:t>Appendix</w:t>
      </w:r>
      <w:r>
        <w:rPr>
          <w:spacing w:val="-4"/>
          <w:sz w:val="24"/>
        </w:rPr>
        <w:t xml:space="preserve"> </w:t>
      </w:r>
      <w:r>
        <w:rPr>
          <w:sz w:val="24"/>
        </w:rPr>
        <w:t xml:space="preserve">1: </w:t>
      </w:r>
      <w:r>
        <w:rPr>
          <w:spacing w:val="-2"/>
          <w:sz w:val="24"/>
        </w:rPr>
        <w:t>FAQs.</w:t>
      </w:r>
    </w:p>
    <w:p>
      <w:pPr>
        <w:pStyle w:val="BodyText"/>
        <w:spacing w:line="252" w:lineRule="exact"/>
        <w:ind w:left="360"/>
      </w:pPr>
      <w:r>
        <w:t>For</w:t>
      </w:r>
      <w:r>
        <w:rPr>
          <w:spacing w:val="-6"/>
        </w:rPr>
        <w:t xml:space="preserve"> </w:t>
      </w:r>
      <w:r>
        <w:t>additional</w:t>
      </w:r>
      <w:r>
        <w:rPr>
          <w:spacing w:val="-4"/>
        </w:rPr>
        <w:t xml:space="preserve"> </w:t>
      </w:r>
      <w:r>
        <w:t>questions</w:t>
      </w:r>
      <w:r>
        <w:rPr>
          <w:spacing w:val="-4"/>
        </w:rPr>
        <w:t xml:space="preserve"> </w:t>
      </w:r>
      <w:r>
        <w:t>about</w:t>
      </w:r>
      <w:r>
        <w:rPr>
          <w:spacing w:val="-4"/>
        </w:rPr>
        <w:t xml:space="preserve"> </w:t>
      </w:r>
      <w:r>
        <w:t>the</w:t>
      </w:r>
      <w:r>
        <w:rPr>
          <w:spacing w:val="-3"/>
        </w:rPr>
        <w:t xml:space="preserve"> </w:t>
      </w:r>
      <w:r>
        <w:t>Part</w:t>
      </w:r>
      <w:r>
        <w:rPr>
          <w:spacing w:val="-4"/>
        </w:rPr>
        <w:t xml:space="preserve"> </w:t>
      </w:r>
      <w:r>
        <w:t>C Grievance</w:t>
      </w:r>
      <w:r>
        <w:rPr>
          <w:spacing w:val="-2"/>
        </w:rPr>
        <w:t xml:space="preserve"> </w:t>
      </w:r>
      <w:r>
        <w:t>technical</w:t>
      </w:r>
      <w:r>
        <w:rPr>
          <w:spacing w:val="-5"/>
        </w:rPr>
        <w:t xml:space="preserve"> </w:t>
      </w:r>
      <w:r>
        <w:t>specifications,</w:t>
      </w:r>
      <w:r>
        <w:rPr>
          <w:spacing w:val="2"/>
        </w:rPr>
        <w:t xml:space="preserve"> </w:t>
      </w:r>
      <w:r>
        <w:t>please</w:t>
      </w:r>
      <w:r>
        <w:rPr>
          <w:spacing w:val="-2"/>
        </w:rPr>
        <w:t xml:space="preserve"> </w:t>
      </w:r>
      <w:r>
        <w:t>contact</w:t>
      </w:r>
      <w:r>
        <w:rPr>
          <w:spacing w:val="-4"/>
        </w:rPr>
        <w:t xml:space="preserve"> </w:t>
      </w:r>
      <w:r>
        <w:rPr>
          <w:spacing w:val="-5"/>
        </w:rPr>
        <w:t>the</w:t>
      </w:r>
    </w:p>
    <w:p>
      <w:pPr>
        <w:pStyle w:val="BodyText"/>
        <w:spacing w:before="13"/>
        <w:ind w:left="360"/>
      </w:pPr>
      <w:r>
        <w:t>following</w:t>
      </w:r>
      <w:r>
        <w:rPr>
          <w:spacing w:val="-3"/>
        </w:rPr>
        <w:t xml:space="preserve"> </w:t>
      </w:r>
      <w:r>
        <w:t>mailbox:</w:t>
      </w:r>
      <w:r>
        <w:rPr>
          <w:spacing w:val="-5"/>
        </w:rPr>
        <w:t xml:space="preserve"> </w:t>
      </w:r>
      <w:hyperlink r:id="rId10">
        <w:r>
          <w:rPr>
            <w:color w:val="0000FF"/>
            <w:spacing w:val="-2"/>
            <w:u w:val="single" w:color="0000FF"/>
          </w:rPr>
          <w:t>https://appeals.lmi.org</w:t>
        </w:r>
      </w:hyperlink>
    </w:p>
    <w:p>
      <w:pPr>
        <w:pStyle w:val="BodyText"/>
      </w:pPr>
    </w:p>
    <w:p>
      <w:pPr>
        <w:pStyle w:val="BodyText"/>
        <w:spacing w:before="259"/>
      </w:pPr>
    </w:p>
    <w:p>
      <w:pPr>
        <w:pStyle w:val="Heading2"/>
        <w:numPr>
          <w:ilvl w:val="0"/>
          <w:numId w:val="11"/>
        </w:numPr>
        <w:tabs>
          <w:tab w:val="left" w:pos="973"/>
        </w:tabs>
        <w:spacing w:before="0" w:after="0" w:line="240" w:lineRule="auto"/>
        <w:ind w:left="973" w:right="0" w:hanging="606"/>
        <w:jc w:val="left"/>
        <w:rPr>
          <w:u w:val="none"/>
        </w:rPr>
      </w:pPr>
      <w:bookmarkStart w:id="15" w:name="II. ORGANIZATION DETERMINATIONS/RECONSID"/>
      <w:bookmarkEnd w:id="15"/>
      <w:bookmarkStart w:id="16" w:name="_bookmark4"/>
      <w:bookmarkEnd w:id="16"/>
      <w:r>
        <w:rPr>
          <w:spacing w:val="-2"/>
          <w:u w:val="single"/>
        </w:rPr>
        <w:t>ORGANIZATION</w:t>
      </w:r>
      <w:r>
        <w:rPr>
          <w:spacing w:val="6"/>
          <w:u w:val="single"/>
        </w:rPr>
        <w:t xml:space="preserve"> </w:t>
      </w:r>
      <w:r>
        <w:rPr>
          <w:spacing w:val="-2"/>
          <w:u w:val="single"/>
        </w:rPr>
        <w:t>DETERMINATIONS/RECONSIDERATIONS</w:t>
      </w:r>
    </w:p>
    <w:p>
      <w:pPr>
        <w:pStyle w:val="BodyText"/>
        <w:spacing w:before="119" w:after="15" w:line="244" w:lineRule="auto"/>
        <w:ind w:left="360" w:right="891"/>
      </w:pPr>
      <w:r>
        <w:t>This</w:t>
      </w:r>
      <w:r>
        <w:rPr>
          <w:spacing w:val="-5"/>
        </w:rPr>
        <w:t xml:space="preserve"> </w:t>
      </w:r>
      <w:r>
        <w:t>section</w:t>
      </w:r>
      <w:r>
        <w:rPr>
          <w:spacing w:val="-3"/>
        </w:rPr>
        <w:t xml:space="preserve"> </w:t>
      </w:r>
      <w:r>
        <w:t>requires</w:t>
      </w:r>
      <w:r>
        <w:rPr>
          <w:spacing w:val="-5"/>
        </w:rPr>
        <w:t xml:space="preserve"> </w:t>
      </w:r>
      <w:r>
        <w:t>a</w:t>
      </w:r>
      <w:r>
        <w:rPr>
          <w:spacing w:val="-4"/>
        </w:rPr>
        <w:t xml:space="preserve"> </w:t>
      </w:r>
      <w:r>
        <w:t>file</w:t>
      </w:r>
      <w:r>
        <w:rPr>
          <w:spacing w:val="-4"/>
        </w:rPr>
        <w:t xml:space="preserve"> </w:t>
      </w:r>
      <w:r>
        <w:t>upload. Please</w:t>
      </w:r>
      <w:r>
        <w:rPr>
          <w:spacing w:val="-4"/>
        </w:rPr>
        <w:t xml:space="preserve"> </w:t>
      </w:r>
      <w:r>
        <w:t>refer</w:t>
      </w:r>
      <w:r>
        <w:rPr>
          <w:spacing w:val="-5"/>
        </w:rPr>
        <w:t xml:space="preserve"> </w:t>
      </w:r>
      <w:r>
        <w:t>to</w:t>
      </w:r>
      <w:r>
        <w:rPr>
          <w:spacing w:val="-3"/>
        </w:rPr>
        <w:t xml:space="preserve"> </w:t>
      </w:r>
      <w:r>
        <w:t>HPMS</w:t>
      </w:r>
      <w:r>
        <w:rPr>
          <w:spacing w:val="-2"/>
        </w:rPr>
        <w:t xml:space="preserve"> </w:t>
      </w:r>
      <w:r>
        <w:t>layouts</w:t>
      </w:r>
      <w:r>
        <w:rPr>
          <w:spacing w:val="-5"/>
        </w:rPr>
        <w:t xml:space="preserve"> </w:t>
      </w:r>
      <w:r>
        <w:t>and</w:t>
      </w:r>
      <w:r>
        <w:rPr>
          <w:spacing w:val="-3"/>
        </w:rPr>
        <w:t xml:space="preserve"> </w:t>
      </w:r>
      <w:r>
        <w:t>templates</w:t>
      </w:r>
      <w:r>
        <w:rPr>
          <w:spacing w:val="-5"/>
        </w:rPr>
        <w:t xml:space="preserve"> </w:t>
      </w:r>
      <w:r>
        <w:t>for</w:t>
      </w:r>
      <w:r>
        <w:rPr>
          <w:spacing w:val="-5"/>
        </w:rPr>
        <w:t xml:space="preserve"> </w:t>
      </w:r>
      <w:r>
        <w:t xml:space="preserve">more </w:t>
      </w:r>
      <w:r>
        <w:rPr>
          <w:spacing w:val="-2"/>
        </w:rPr>
        <w:t>information.</w:t>
      </w:r>
    </w:p>
    <w:tbl>
      <w:tblPr>
        <w:tblStyle w:val="TableNormal"/>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45"/>
        <w:gridCol w:w="2245"/>
        <w:gridCol w:w="2238"/>
        <w:gridCol w:w="2358"/>
      </w:tblGrid>
      <w:tr>
        <w:tblPrEx>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57"/>
          <w:jc w:val="left"/>
        </w:trPr>
        <w:tc>
          <w:tcPr>
            <w:tcW w:w="2245" w:type="dxa"/>
          </w:tcPr>
          <w:p>
            <w:pPr>
              <w:pStyle w:val="TableParagraph"/>
              <w:spacing w:before="57" w:line="290" w:lineRule="atLeast"/>
              <w:ind w:right="236"/>
              <w:rPr>
                <w:b/>
                <w:sz w:val="24"/>
              </w:rPr>
            </w:pPr>
            <w:r>
              <w:rPr>
                <w:b/>
                <w:spacing w:val="-2"/>
                <w:sz w:val="24"/>
              </w:rPr>
              <w:t xml:space="preserve">Organization </w:t>
            </w:r>
            <w:r>
              <w:rPr>
                <w:b/>
                <w:sz w:val="24"/>
              </w:rPr>
              <w:t>Types</w:t>
            </w:r>
            <w:r>
              <w:rPr>
                <w:b/>
                <w:spacing w:val="-15"/>
                <w:sz w:val="24"/>
              </w:rPr>
              <w:t xml:space="preserve"> </w:t>
            </w:r>
            <w:r>
              <w:rPr>
                <w:b/>
                <w:sz w:val="24"/>
              </w:rPr>
              <w:t>Required</w:t>
            </w:r>
            <w:r>
              <w:rPr>
                <w:b/>
                <w:spacing w:val="-15"/>
                <w:sz w:val="24"/>
              </w:rPr>
              <w:t xml:space="preserve"> </w:t>
            </w:r>
            <w:r>
              <w:rPr>
                <w:b/>
                <w:sz w:val="24"/>
              </w:rPr>
              <w:t xml:space="preserve">to </w:t>
            </w:r>
            <w:r>
              <w:rPr>
                <w:b/>
                <w:spacing w:val="-2"/>
                <w:sz w:val="24"/>
              </w:rPr>
              <w:t>Report</w:t>
            </w:r>
          </w:p>
        </w:tc>
        <w:tc>
          <w:tcPr>
            <w:tcW w:w="2245" w:type="dxa"/>
          </w:tcPr>
          <w:p>
            <w:pPr>
              <w:pStyle w:val="TableParagraph"/>
              <w:spacing w:before="91"/>
              <w:ind w:left="0"/>
              <w:rPr>
                <w:sz w:val="24"/>
              </w:rPr>
            </w:pPr>
          </w:p>
          <w:p>
            <w:pPr>
              <w:pStyle w:val="TableParagraph"/>
              <w:spacing w:before="0"/>
              <w:ind w:left="107"/>
              <w:rPr>
                <w:b/>
                <w:sz w:val="24"/>
              </w:rPr>
            </w:pPr>
            <w:r>
              <w:rPr>
                <w:b/>
                <w:sz w:val="24"/>
              </w:rPr>
              <w:t>Frequency</w:t>
            </w:r>
            <w:r>
              <w:rPr>
                <w:b/>
                <w:spacing w:val="-7"/>
                <w:sz w:val="24"/>
              </w:rPr>
              <w:t xml:space="preserve"> </w:t>
            </w:r>
            <w:r>
              <w:rPr>
                <w:b/>
                <w:spacing w:val="-2"/>
                <w:sz w:val="24"/>
              </w:rPr>
              <w:t>Level</w:t>
            </w:r>
          </w:p>
        </w:tc>
        <w:tc>
          <w:tcPr>
            <w:tcW w:w="2238" w:type="dxa"/>
          </w:tcPr>
          <w:p>
            <w:pPr>
              <w:pStyle w:val="TableParagraph"/>
              <w:spacing w:before="91"/>
              <w:ind w:left="0"/>
              <w:rPr>
                <w:sz w:val="24"/>
              </w:rPr>
            </w:pPr>
          </w:p>
          <w:p>
            <w:pPr>
              <w:pStyle w:val="TableParagraph"/>
              <w:spacing w:before="0"/>
              <w:ind w:left="114"/>
              <w:rPr>
                <w:b/>
                <w:sz w:val="24"/>
              </w:rPr>
            </w:pPr>
            <w:r>
              <w:rPr>
                <w:b/>
                <w:sz w:val="24"/>
              </w:rPr>
              <w:t>Report</w:t>
            </w:r>
            <w:r>
              <w:rPr>
                <w:b/>
                <w:spacing w:val="-1"/>
                <w:sz w:val="24"/>
              </w:rPr>
              <w:t xml:space="preserve"> </w:t>
            </w:r>
            <w:r>
              <w:rPr>
                <w:b/>
                <w:sz w:val="24"/>
              </w:rPr>
              <w:t>Period</w:t>
            </w:r>
            <w:r>
              <w:rPr>
                <w:b/>
                <w:spacing w:val="2"/>
                <w:sz w:val="24"/>
              </w:rPr>
              <w:t xml:space="preserve"> </w:t>
            </w:r>
            <w:r>
              <w:rPr>
                <w:b/>
                <w:spacing w:val="-5"/>
                <w:sz w:val="24"/>
              </w:rPr>
              <w:t>(s)</w:t>
            </w:r>
          </w:p>
        </w:tc>
        <w:tc>
          <w:tcPr>
            <w:tcW w:w="2358" w:type="dxa"/>
          </w:tcPr>
          <w:p>
            <w:pPr>
              <w:pStyle w:val="TableParagraph"/>
              <w:spacing w:before="91"/>
              <w:ind w:left="0"/>
              <w:rPr>
                <w:sz w:val="24"/>
              </w:rPr>
            </w:pPr>
          </w:p>
          <w:p>
            <w:pPr>
              <w:pStyle w:val="TableParagraph"/>
              <w:spacing w:before="0"/>
              <w:ind w:left="114"/>
              <w:rPr>
                <w:b/>
                <w:sz w:val="24"/>
              </w:rPr>
            </w:pPr>
            <w:r>
              <w:rPr>
                <w:b/>
                <w:sz w:val="24"/>
              </w:rPr>
              <w:t>Due</w:t>
            </w:r>
            <w:r>
              <w:rPr>
                <w:b/>
                <w:spacing w:val="2"/>
                <w:sz w:val="24"/>
              </w:rPr>
              <w:t xml:space="preserve"> </w:t>
            </w:r>
            <w:r>
              <w:rPr>
                <w:b/>
                <w:sz w:val="24"/>
              </w:rPr>
              <w:t>date</w:t>
            </w:r>
            <w:r>
              <w:rPr>
                <w:b/>
                <w:spacing w:val="2"/>
                <w:sz w:val="24"/>
              </w:rPr>
              <w:t xml:space="preserve"> </w:t>
            </w:r>
            <w:r>
              <w:rPr>
                <w:b/>
                <w:spacing w:val="-5"/>
                <w:sz w:val="24"/>
              </w:rPr>
              <w:t>(s)</w:t>
            </w:r>
          </w:p>
        </w:tc>
      </w:tr>
      <w:tr>
        <w:tblPrEx>
          <w:tblW w:w="0" w:type="auto"/>
          <w:jc w:val="left"/>
          <w:tblInd w:w="370" w:type="dxa"/>
          <w:tblLayout w:type="fixed"/>
          <w:tblCellMar>
            <w:top w:w="0" w:type="dxa"/>
            <w:left w:w="0" w:type="dxa"/>
            <w:bottom w:w="0" w:type="dxa"/>
            <w:right w:w="0" w:type="dxa"/>
          </w:tblCellMar>
          <w:tblLook w:val="01E0"/>
        </w:tblPrEx>
        <w:trPr>
          <w:trHeight w:val="5255"/>
          <w:jc w:val="left"/>
        </w:trPr>
        <w:tc>
          <w:tcPr>
            <w:tcW w:w="2245" w:type="dxa"/>
          </w:tcPr>
          <w:p>
            <w:pPr>
              <w:pStyle w:val="TableParagraph"/>
              <w:spacing w:before="71" w:line="256" w:lineRule="auto"/>
              <w:ind w:right="360"/>
              <w:rPr>
                <w:sz w:val="24"/>
              </w:rPr>
            </w:pPr>
            <w:r>
              <w:rPr>
                <w:sz w:val="24"/>
              </w:rPr>
              <w:t>01 – Local CCP 02</w:t>
            </w:r>
            <w:r>
              <w:rPr>
                <w:spacing w:val="-10"/>
                <w:sz w:val="24"/>
              </w:rPr>
              <w:t xml:space="preserve"> </w:t>
            </w:r>
            <w:r>
              <w:rPr>
                <w:sz w:val="24"/>
              </w:rPr>
              <w:t>–</w:t>
            </w:r>
            <w:r>
              <w:rPr>
                <w:spacing w:val="-10"/>
                <w:sz w:val="24"/>
              </w:rPr>
              <w:t xml:space="preserve"> </w:t>
            </w:r>
            <w:r>
              <w:rPr>
                <w:sz w:val="24"/>
              </w:rPr>
              <w:t>MSA,</w:t>
            </w:r>
            <w:r>
              <w:rPr>
                <w:spacing w:val="-12"/>
                <w:sz w:val="24"/>
              </w:rPr>
              <w:t xml:space="preserve"> </w:t>
            </w:r>
            <w:r>
              <w:rPr>
                <w:sz w:val="24"/>
              </w:rPr>
              <w:t>RFB</w:t>
            </w:r>
            <w:r>
              <w:rPr>
                <w:sz w:val="24"/>
              </w:rPr>
              <w:t xml:space="preserve">, </w:t>
            </w:r>
            <w:r>
              <w:rPr>
                <w:spacing w:val="-4"/>
                <w:sz w:val="24"/>
              </w:rPr>
              <w:t>PFFS</w:t>
            </w:r>
          </w:p>
          <w:p>
            <w:pPr>
              <w:pStyle w:val="TableParagraph"/>
              <w:spacing w:before="3"/>
              <w:rPr>
                <w:sz w:val="24"/>
              </w:rPr>
            </w:pPr>
            <w:r>
              <w:rPr>
                <w:sz w:val="24"/>
              </w:rPr>
              <w:t>06</w:t>
            </w:r>
            <w:r>
              <w:rPr>
                <w:spacing w:val="1"/>
                <w:sz w:val="24"/>
              </w:rPr>
              <w:t xml:space="preserve"> </w:t>
            </w:r>
            <w:r>
              <w:rPr>
                <w:sz w:val="24"/>
              </w:rPr>
              <w:t>–</w:t>
            </w:r>
            <w:r>
              <w:rPr>
                <w:spacing w:val="3"/>
                <w:sz w:val="24"/>
              </w:rPr>
              <w:t xml:space="preserve"> </w:t>
            </w:r>
            <w:r>
              <w:rPr>
                <w:sz w:val="24"/>
              </w:rPr>
              <w:t>1876</w:t>
            </w:r>
            <w:r>
              <w:rPr>
                <w:spacing w:val="-4"/>
                <w:sz w:val="24"/>
              </w:rPr>
              <w:t xml:space="preserve"> Cost</w:t>
            </w:r>
          </w:p>
          <w:p>
            <w:pPr>
              <w:pStyle w:val="TableParagraph"/>
              <w:spacing w:before="20"/>
              <w:rPr>
                <w:sz w:val="24"/>
              </w:rPr>
            </w:pPr>
            <w:r>
              <w:rPr>
                <w:sz w:val="24"/>
              </w:rPr>
              <w:t>11</w:t>
            </w:r>
            <w:r>
              <w:rPr>
                <w:spacing w:val="-1"/>
                <w:sz w:val="24"/>
              </w:rPr>
              <w:t xml:space="preserve"> </w:t>
            </w:r>
            <w:r>
              <w:rPr>
                <w:sz w:val="24"/>
              </w:rPr>
              <w:t>–</w:t>
            </w:r>
            <w:r>
              <w:rPr>
                <w:spacing w:val="-8"/>
                <w:sz w:val="24"/>
              </w:rPr>
              <w:t xml:space="preserve"> </w:t>
            </w:r>
            <w:r>
              <w:rPr>
                <w:sz w:val="24"/>
              </w:rPr>
              <w:t>Regional</w:t>
            </w:r>
            <w:r>
              <w:rPr>
                <w:spacing w:val="-3"/>
                <w:sz w:val="24"/>
              </w:rPr>
              <w:t xml:space="preserve"> </w:t>
            </w:r>
            <w:r>
              <w:rPr>
                <w:spacing w:val="-5"/>
                <w:sz w:val="24"/>
              </w:rPr>
              <w:t>CCP</w:t>
            </w:r>
          </w:p>
          <w:p>
            <w:pPr>
              <w:pStyle w:val="TableParagraph"/>
              <w:spacing w:before="28"/>
              <w:rPr>
                <w:sz w:val="24"/>
              </w:rPr>
            </w:pPr>
            <w:r>
              <w:rPr>
                <w:sz w:val="24"/>
              </w:rPr>
              <w:t>14</w:t>
            </w:r>
            <w:r>
              <w:rPr>
                <w:spacing w:val="3"/>
                <w:sz w:val="24"/>
              </w:rPr>
              <w:t xml:space="preserve"> </w:t>
            </w:r>
            <w:r>
              <w:rPr>
                <w:sz w:val="24"/>
              </w:rPr>
              <w:t>–</w:t>
            </w:r>
            <w:r>
              <w:rPr>
                <w:spacing w:val="4"/>
                <w:sz w:val="24"/>
              </w:rPr>
              <w:t xml:space="preserve"> </w:t>
            </w:r>
            <w:r>
              <w:rPr>
                <w:sz w:val="24"/>
              </w:rPr>
              <w:t>ED-</w:t>
            </w:r>
            <w:r>
              <w:rPr>
                <w:spacing w:val="-4"/>
                <w:sz w:val="24"/>
              </w:rPr>
              <w:t>PFFS</w:t>
            </w:r>
          </w:p>
          <w:p>
            <w:pPr>
              <w:pStyle w:val="TableParagraph"/>
              <w:spacing w:before="20"/>
              <w:ind w:left="419" w:right="568" w:hanging="304"/>
              <w:rPr>
                <w:sz w:val="24"/>
              </w:rPr>
            </w:pPr>
            <w:r>
              <w:rPr>
                <w:sz w:val="24"/>
              </w:rPr>
              <w:t>15</w:t>
            </w:r>
            <w:r>
              <w:rPr>
                <w:spacing w:val="-9"/>
                <w:sz w:val="24"/>
              </w:rPr>
              <w:t xml:space="preserve"> </w:t>
            </w:r>
            <w:r>
              <w:rPr>
                <w:sz w:val="24"/>
              </w:rPr>
              <w:t>–</w:t>
            </w:r>
            <w:r>
              <w:rPr>
                <w:spacing w:val="-9"/>
                <w:sz w:val="24"/>
              </w:rPr>
              <w:t xml:space="preserve"> </w:t>
            </w:r>
            <w:r>
              <w:rPr>
                <w:sz w:val="24"/>
              </w:rPr>
              <w:t>RFB</w:t>
            </w:r>
            <w:r>
              <w:rPr>
                <w:spacing w:val="-13"/>
                <w:sz w:val="24"/>
              </w:rPr>
              <w:t xml:space="preserve"> </w:t>
            </w:r>
            <w:r>
              <w:rPr>
                <w:sz w:val="24"/>
              </w:rPr>
              <w:t>Loca</w:t>
            </w:r>
            <w:r>
              <w:rPr>
                <w:sz w:val="24"/>
              </w:rPr>
              <w:t>l</w:t>
            </w:r>
            <w:r>
              <w:rPr>
                <w:sz w:val="24"/>
              </w:rPr>
              <w:t xml:space="preserve"> </w:t>
            </w:r>
            <w:r>
              <w:rPr>
                <w:spacing w:val="-4"/>
                <w:sz w:val="24"/>
              </w:rPr>
              <w:t>CCP</w:t>
            </w:r>
          </w:p>
          <w:p>
            <w:pPr>
              <w:pStyle w:val="TableParagraph"/>
              <w:spacing w:before="232" w:line="252" w:lineRule="auto"/>
              <w:ind w:right="342"/>
              <w:rPr>
                <w:sz w:val="24"/>
              </w:rPr>
            </w:pPr>
            <w:r>
              <w:rPr>
                <w:spacing w:val="-2"/>
                <w:sz w:val="24"/>
              </w:rPr>
              <w:t xml:space="preserve">Organizations </w:t>
            </w:r>
            <w:r>
              <w:rPr>
                <w:sz w:val="24"/>
              </w:rPr>
              <w:t xml:space="preserve">should include all 800 series plans. </w:t>
            </w:r>
            <w:r>
              <w:rPr>
                <w:spacing w:val="-2"/>
                <w:sz w:val="24"/>
              </w:rPr>
              <w:t xml:space="preserve">Employer/Union </w:t>
            </w:r>
            <w:r>
              <w:rPr>
                <w:sz w:val="24"/>
              </w:rPr>
              <w:t>Direct Contracts should also report this reporting section,</w:t>
            </w:r>
            <w:r>
              <w:rPr>
                <w:spacing w:val="-15"/>
                <w:sz w:val="24"/>
              </w:rPr>
              <w:t xml:space="preserve"> </w:t>
            </w:r>
            <w:r>
              <w:rPr>
                <w:sz w:val="24"/>
              </w:rPr>
              <w:t>regardless</w:t>
            </w:r>
          </w:p>
          <w:p>
            <w:pPr>
              <w:pStyle w:val="TableParagraph"/>
              <w:spacing w:before="4" w:line="273" w:lineRule="exact"/>
              <w:rPr>
                <w:sz w:val="24"/>
              </w:rPr>
            </w:pPr>
            <w:r>
              <w:rPr>
                <w:sz w:val="24"/>
              </w:rPr>
              <w:t>of</w:t>
            </w:r>
            <w:r>
              <w:rPr>
                <w:spacing w:val="-1"/>
                <w:sz w:val="24"/>
              </w:rPr>
              <w:t xml:space="preserve"> </w:t>
            </w:r>
            <w:r>
              <w:rPr>
                <w:spacing w:val="-2"/>
                <w:sz w:val="24"/>
              </w:rPr>
              <w:t>organization.</w:t>
            </w:r>
          </w:p>
        </w:tc>
        <w:tc>
          <w:tcPr>
            <w:tcW w:w="2245" w:type="dxa"/>
          </w:tcPr>
          <w:p>
            <w:pPr>
              <w:pStyle w:val="TableParagraph"/>
              <w:spacing w:before="71"/>
              <w:ind w:left="107"/>
              <w:rPr>
                <w:sz w:val="24"/>
              </w:rPr>
            </w:pPr>
            <w:r>
              <w:rPr>
                <w:spacing w:val="-4"/>
                <w:sz w:val="24"/>
              </w:rPr>
              <w:t>1/Year</w:t>
            </w:r>
            <w:r>
              <w:rPr>
                <w:spacing w:val="-7"/>
                <w:sz w:val="24"/>
              </w:rPr>
              <w:t xml:space="preserve"> </w:t>
            </w:r>
            <w:r>
              <w:rPr>
                <w:spacing w:val="-2"/>
                <w:sz w:val="24"/>
              </w:rPr>
              <w:t>Contract</w:t>
            </w:r>
          </w:p>
        </w:tc>
        <w:tc>
          <w:tcPr>
            <w:tcW w:w="2238" w:type="dxa"/>
          </w:tcPr>
          <w:p>
            <w:pPr>
              <w:pStyle w:val="TableParagraph"/>
              <w:spacing w:line="276" w:lineRule="exact"/>
              <w:ind w:left="114"/>
              <w:rPr>
                <w:sz w:val="24"/>
              </w:rPr>
            </w:pPr>
            <w:r>
              <w:rPr>
                <w:sz w:val="24"/>
              </w:rPr>
              <w:t>1/1-3/31</w:t>
            </w:r>
            <w:r>
              <w:rPr>
                <w:spacing w:val="-11"/>
                <w:sz w:val="24"/>
              </w:rPr>
              <w:t xml:space="preserve"> </w:t>
            </w:r>
            <w:r>
              <w:rPr>
                <w:spacing w:val="-4"/>
                <w:sz w:val="24"/>
              </w:rPr>
              <w:t>4/1-</w:t>
            </w:r>
          </w:p>
          <w:p>
            <w:pPr>
              <w:pStyle w:val="TableParagraph"/>
              <w:spacing w:before="0" w:line="275" w:lineRule="exact"/>
              <w:ind w:left="114"/>
              <w:rPr>
                <w:sz w:val="24"/>
              </w:rPr>
            </w:pPr>
            <w:r>
              <w:rPr>
                <w:spacing w:val="-4"/>
                <w:sz w:val="24"/>
              </w:rPr>
              <w:t>6/30</w:t>
            </w:r>
          </w:p>
          <w:p>
            <w:pPr>
              <w:pStyle w:val="TableParagraph"/>
              <w:spacing w:before="0" w:line="276" w:lineRule="exact"/>
              <w:ind w:left="114"/>
              <w:rPr>
                <w:sz w:val="24"/>
              </w:rPr>
            </w:pPr>
            <w:r>
              <w:rPr>
                <w:spacing w:val="-2"/>
                <w:sz w:val="24"/>
              </w:rPr>
              <w:t>7/1-</w:t>
            </w:r>
            <w:r>
              <w:rPr>
                <w:spacing w:val="-4"/>
                <w:sz w:val="24"/>
              </w:rPr>
              <w:t>9/30</w:t>
            </w:r>
          </w:p>
          <w:p>
            <w:pPr>
              <w:pStyle w:val="TableParagraph"/>
              <w:spacing w:before="20"/>
              <w:ind w:left="114"/>
              <w:rPr>
                <w:sz w:val="24"/>
              </w:rPr>
            </w:pPr>
            <w:r>
              <w:rPr>
                <w:spacing w:val="-2"/>
                <w:sz w:val="24"/>
              </w:rPr>
              <w:t>10/1-12/31</w:t>
            </w:r>
          </w:p>
          <w:p>
            <w:pPr>
              <w:pStyle w:val="TableParagraph"/>
              <w:spacing w:before="28" w:line="256" w:lineRule="auto"/>
              <w:ind w:left="114" w:right="184"/>
              <w:rPr>
                <w:sz w:val="24"/>
              </w:rPr>
            </w:pPr>
            <w:r>
              <w:rPr>
                <w:spacing w:val="-2"/>
                <w:sz w:val="24"/>
              </w:rPr>
              <w:t>(reporting</w:t>
            </w:r>
            <w:r>
              <w:rPr>
                <w:spacing w:val="-13"/>
                <w:sz w:val="24"/>
              </w:rPr>
              <w:t xml:space="preserve"> </w:t>
            </w:r>
            <w:r>
              <w:rPr>
                <w:spacing w:val="-2"/>
                <w:sz w:val="24"/>
              </w:rPr>
              <w:t xml:space="preserve">will </w:t>
            </w:r>
            <w:r>
              <w:rPr>
                <w:sz w:val="24"/>
              </w:rPr>
              <w:t xml:space="preserve">include each </w:t>
            </w:r>
            <w:r>
              <w:rPr>
                <w:spacing w:val="-2"/>
                <w:sz w:val="24"/>
              </w:rPr>
              <w:t>quarter)</w:t>
            </w:r>
          </w:p>
        </w:tc>
        <w:tc>
          <w:tcPr>
            <w:tcW w:w="2358" w:type="dxa"/>
          </w:tcPr>
          <w:p>
            <w:pPr>
              <w:pStyle w:val="TableParagraph"/>
              <w:ind w:left="114"/>
              <w:rPr>
                <w:sz w:val="24"/>
              </w:rPr>
            </w:pPr>
            <w:r>
              <w:rPr>
                <w:sz w:val="24"/>
              </w:rPr>
              <w:t>Last</w:t>
            </w:r>
            <w:r>
              <w:rPr>
                <w:spacing w:val="-15"/>
                <w:sz w:val="24"/>
              </w:rPr>
              <w:t xml:space="preserve"> </w:t>
            </w:r>
            <w:r>
              <w:rPr>
                <w:sz w:val="24"/>
              </w:rPr>
              <w:t>Monday</w:t>
            </w:r>
            <w:r>
              <w:rPr>
                <w:spacing w:val="-15"/>
                <w:sz w:val="24"/>
              </w:rPr>
              <w:t xml:space="preserve"> </w:t>
            </w:r>
            <w:r>
              <w:rPr>
                <w:sz w:val="24"/>
              </w:rPr>
              <w:t>of February in the following year.</w:t>
            </w:r>
          </w:p>
          <w:p>
            <w:pPr>
              <w:pStyle w:val="TableParagraph"/>
              <w:spacing w:before="18"/>
              <w:ind w:left="0"/>
              <w:rPr>
                <w:sz w:val="24"/>
              </w:rPr>
            </w:pPr>
          </w:p>
          <w:p>
            <w:pPr>
              <w:pStyle w:val="TableParagraph"/>
              <w:spacing w:before="0"/>
              <w:ind w:left="114"/>
              <w:rPr>
                <w:sz w:val="24"/>
              </w:rPr>
            </w:pPr>
            <w:r>
              <w:rPr>
                <w:spacing w:val="-4"/>
                <w:sz w:val="24"/>
              </w:rPr>
              <w:t>Validation</w:t>
            </w:r>
            <w:r>
              <w:rPr>
                <w:spacing w:val="6"/>
                <w:sz w:val="24"/>
              </w:rPr>
              <w:t xml:space="preserve"> </w:t>
            </w:r>
            <w:r>
              <w:rPr>
                <w:spacing w:val="-2"/>
                <w:sz w:val="24"/>
              </w:rPr>
              <w:t>required.</w:t>
            </w:r>
          </w:p>
        </w:tc>
      </w:tr>
    </w:tbl>
    <w:p>
      <w:pPr>
        <w:pStyle w:val="BodyText"/>
        <w:spacing w:before="71"/>
        <w:rPr>
          <w:sz w:val="20"/>
        </w:rPr>
      </w:pPr>
    </w:p>
    <w:tbl>
      <w:tblPr>
        <w:tblStyle w:val="TableNormal"/>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5"/>
        <w:gridCol w:w="7560"/>
      </w:tblGrid>
      <w:tr>
        <w:tblPrEx>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95"/>
          <w:jc w:val="left"/>
        </w:trPr>
        <w:tc>
          <w:tcPr>
            <w:tcW w:w="1525" w:type="dxa"/>
          </w:tcPr>
          <w:p>
            <w:pPr>
              <w:pStyle w:val="TableParagraph"/>
              <w:spacing w:before="57" w:line="264" w:lineRule="auto"/>
              <w:ind w:right="215"/>
              <w:rPr>
                <w:b/>
                <w:sz w:val="24"/>
              </w:rPr>
            </w:pPr>
            <w:r>
              <w:rPr>
                <w:b/>
                <w:spacing w:val="-4"/>
                <w:sz w:val="24"/>
              </w:rPr>
              <w:t xml:space="preserve">Data </w:t>
            </w:r>
            <w:r>
              <w:rPr>
                <w:b/>
                <w:sz w:val="24"/>
              </w:rPr>
              <w:t>Element</w:t>
            </w:r>
            <w:r>
              <w:rPr>
                <w:b/>
                <w:spacing w:val="-15"/>
                <w:sz w:val="24"/>
              </w:rPr>
              <w:t xml:space="preserve"> </w:t>
            </w:r>
            <w:r>
              <w:rPr>
                <w:b/>
                <w:sz w:val="24"/>
              </w:rPr>
              <w:t>ID</w:t>
            </w:r>
          </w:p>
        </w:tc>
        <w:tc>
          <w:tcPr>
            <w:tcW w:w="7560" w:type="dxa"/>
          </w:tcPr>
          <w:p>
            <w:pPr>
              <w:pStyle w:val="TableParagraph"/>
              <w:spacing w:before="233"/>
              <w:ind w:left="114"/>
              <w:rPr>
                <w:b/>
                <w:sz w:val="24"/>
              </w:rPr>
            </w:pPr>
            <w:r>
              <w:rPr>
                <w:b/>
                <w:sz w:val="24"/>
              </w:rPr>
              <w:t>Data</w:t>
            </w:r>
            <w:r>
              <w:rPr>
                <w:b/>
                <w:spacing w:val="-1"/>
                <w:sz w:val="24"/>
              </w:rPr>
              <w:t xml:space="preserve"> </w:t>
            </w:r>
            <w:r>
              <w:rPr>
                <w:b/>
                <w:sz w:val="24"/>
              </w:rPr>
              <w:t>Element</w:t>
            </w:r>
            <w:r>
              <w:rPr>
                <w:b/>
                <w:spacing w:val="-2"/>
                <w:sz w:val="24"/>
              </w:rPr>
              <w:t xml:space="preserve"> Description</w:t>
            </w:r>
          </w:p>
        </w:tc>
      </w:tr>
      <w:tr>
        <w:tblPrEx>
          <w:tblW w:w="0" w:type="auto"/>
          <w:jc w:val="left"/>
          <w:tblInd w:w="370" w:type="dxa"/>
          <w:tblLayout w:type="fixed"/>
          <w:tblCellMar>
            <w:top w:w="0" w:type="dxa"/>
            <w:left w:w="0" w:type="dxa"/>
            <w:bottom w:w="0" w:type="dxa"/>
            <w:right w:w="0" w:type="dxa"/>
          </w:tblCellMar>
          <w:tblLook w:val="01E0"/>
        </w:tblPrEx>
        <w:trPr>
          <w:trHeight w:val="660"/>
          <w:jc w:val="left"/>
        </w:trPr>
        <w:tc>
          <w:tcPr>
            <w:tcW w:w="1525" w:type="dxa"/>
          </w:tcPr>
          <w:p>
            <w:pPr>
              <w:pStyle w:val="TableParagraph"/>
              <w:spacing w:before="50" w:line="290" w:lineRule="atLeast"/>
              <w:ind w:right="293"/>
              <w:rPr>
                <w:b/>
                <w:sz w:val="24"/>
              </w:rPr>
            </w:pPr>
            <w:r>
              <w:rPr>
                <w:b/>
                <w:spacing w:val="-2"/>
                <w:sz w:val="24"/>
              </w:rPr>
              <w:t xml:space="preserve">Subsection </w:t>
            </w:r>
            <w:r>
              <w:rPr>
                <w:b/>
                <w:spacing w:val="-6"/>
                <w:sz w:val="24"/>
              </w:rPr>
              <w:t>#1</w:t>
            </w:r>
          </w:p>
        </w:tc>
        <w:tc>
          <w:tcPr>
            <w:tcW w:w="7560" w:type="dxa"/>
          </w:tcPr>
          <w:p>
            <w:pPr>
              <w:pStyle w:val="TableParagraph"/>
              <w:spacing w:before="212"/>
              <w:ind w:left="114"/>
              <w:rPr>
                <w:b/>
                <w:sz w:val="24"/>
              </w:rPr>
            </w:pPr>
            <w:r>
              <w:rPr>
                <w:b/>
                <w:spacing w:val="-2"/>
                <w:sz w:val="24"/>
              </w:rPr>
              <w:t>ORGANIZATION</w:t>
            </w:r>
            <w:r>
              <w:rPr>
                <w:b/>
                <w:spacing w:val="8"/>
                <w:sz w:val="24"/>
              </w:rPr>
              <w:t xml:space="preserve"> </w:t>
            </w:r>
            <w:r>
              <w:rPr>
                <w:b/>
                <w:spacing w:val="-2"/>
                <w:sz w:val="24"/>
              </w:rPr>
              <w:t>DETERMINATIONS</w:t>
            </w:r>
          </w:p>
        </w:tc>
      </w:tr>
      <w:tr>
        <w:tblPrEx>
          <w:tblW w:w="0" w:type="auto"/>
          <w:jc w:val="left"/>
          <w:tblInd w:w="370" w:type="dxa"/>
          <w:tblLayout w:type="fixed"/>
          <w:tblCellMar>
            <w:top w:w="0" w:type="dxa"/>
            <w:left w:w="0" w:type="dxa"/>
            <w:bottom w:w="0" w:type="dxa"/>
            <w:right w:w="0" w:type="dxa"/>
          </w:tblCellMar>
          <w:tblLook w:val="01E0"/>
        </w:tblPrEx>
        <w:trPr>
          <w:trHeight w:val="858"/>
          <w:jc w:val="left"/>
        </w:trPr>
        <w:tc>
          <w:tcPr>
            <w:tcW w:w="1525" w:type="dxa"/>
          </w:tcPr>
          <w:p>
            <w:pPr>
              <w:pStyle w:val="TableParagraph"/>
              <w:rPr>
                <w:sz w:val="24"/>
              </w:rPr>
            </w:pPr>
            <w:r>
              <w:rPr>
                <w:spacing w:val="-5"/>
                <w:sz w:val="24"/>
              </w:rPr>
              <w:t>A.</w:t>
            </w:r>
          </w:p>
        </w:tc>
        <w:tc>
          <w:tcPr>
            <w:tcW w:w="7560" w:type="dxa"/>
          </w:tcPr>
          <w:p>
            <w:pPr>
              <w:pStyle w:val="TableParagraph"/>
              <w:spacing w:line="256" w:lineRule="auto"/>
              <w:ind w:left="114" w:right="268"/>
              <w:rPr>
                <w:sz w:val="24"/>
              </w:rPr>
            </w:pPr>
            <w:r>
              <w:rPr>
                <w:sz w:val="24"/>
              </w:rPr>
              <w:t>Total</w:t>
            </w:r>
            <w:r>
              <w:rPr>
                <w:spacing w:val="-10"/>
                <w:sz w:val="24"/>
              </w:rPr>
              <w:t xml:space="preserve"> </w:t>
            </w:r>
            <w:r>
              <w:rPr>
                <w:sz w:val="24"/>
              </w:rPr>
              <w:t>Number</w:t>
            </w:r>
            <w:r>
              <w:rPr>
                <w:spacing w:val="-9"/>
                <w:sz w:val="24"/>
              </w:rPr>
              <w:t xml:space="preserve"> </w:t>
            </w:r>
            <w:r>
              <w:rPr>
                <w:sz w:val="24"/>
              </w:rPr>
              <w:t>of</w:t>
            </w:r>
            <w:r>
              <w:rPr>
                <w:spacing w:val="-9"/>
                <w:sz w:val="24"/>
              </w:rPr>
              <w:t xml:space="preserve"> </w:t>
            </w:r>
            <w:r>
              <w:rPr>
                <w:sz w:val="24"/>
              </w:rPr>
              <w:t>Organization</w:t>
            </w:r>
            <w:r>
              <w:rPr>
                <w:spacing w:val="-7"/>
                <w:sz w:val="24"/>
              </w:rPr>
              <w:t xml:space="preserve"> </w:t>
            </w:r>
            <w:r>
              <w:rPr>
                <w:sz w:val="24"/>
              </w:rPr>
              <w:t>Determinations</w:t>
            </w:r>
            <w:r>
              <w:rPr>
                <w:spacing w:val="-9"/>
                <w:sz w:val="24"/>
              </w:rPr>
              <w:t xml:space="preserve"> </w:t>
            </w:r>
            <w:r>
              <w:rPr>
                <w:sz w:val="24"/>
              </w:rPr>
              <w:t>Made</w:t>
            </w:r>
            <w:r>
              <w:rPr>
                <w:spacing w:val="-8"/>
                <w:sz w:val="24"/>
              </w:rPr>
              <w:t xml:space="preserve"> </w:t>
            </w:r>
            <w:r>
              <w:rPr>
                <w:sz w:val="24"/>
              </w:rPr>
              <w:t>in</w:t>
            </w:r>
            <w:r>
              <w:rPr>
                <w:spacing w:val="-7"/>
                <w:sz w:val="24"/>
              </w:rPr>
              <w:t xml:space="preserve"> </w:t>
            </w:r>
            <w:r>
              <w:rPr>
                <w:sz w:val="24"/>
              </w:rPr>
              <w:t>the</w:t>
            </w:r>
            <w:r>
              <w:rPr>
                <w:spacing w:val="-8"/>
                <w:sz w:val="24"/>
              </w:rPr>
              <w:t xml:space="preserve"> </w:t>
            </w:r>
            <w:r>
              <w:rPr>
                <w:sz w:val="24"/>
              </w:rPr>
              <w:t>Reporting Period</w:t>
            </w:r>
            <w:r>
              <w:rPr>
                <w:spacing w:val="-3"/>
                <w:sz w:val="24"/>
              </w:rPr>
              <w:t xml:space="preserve"> </w:t>
            </w:r>
            <w:r>
              <w:rPr>
                <w:sz w:val="24"/>
              </w:rPr>
              <w:t>Above</w:t>
            </w:r>
          </w:p>
        </w:tc>
      </w:tr>
      <w:tr>
        <w:tblPrEx>
          <w:tblW w:w="0" w:type="auto"/>
          <w:jc w:val="left"/>
          <w:tblInd w:w="370" w:type="dxa"/>
          <w:tblLayout w:type="fixed"/>
          <w:tblCellMar>
            <w:top w:w="0" w:type="dxa"/>
            <w:left w:w="0" w:type="dxa"/>
            <w:bottom w:w="0" w:type="dxa"/>
            <w:right w:w="0" w:type="dxa"/>
          </w:tblCellMar>
          <w:tblLook w:val="01E0"/>
        </w:tblPrEx>
        <w:trPr>
          <w:trHeight w:val="604"/>
          <w:jc w:val="left"/>
        </w:trPr>
        <w:tc>
          <w:tcPr>
            <w:tcW w:w="1525" w:type="dxa"/>
          </w:tcPr>
          <w:p>
            <w:pPr>
              <w:pStyle w:val="TableParagraph"/>
              <w:rPr>
                <w:sz w:val="24"/>
              </w:rPr>
            </w:pPr>
            <w:r>
              <w:rPr>
                <w:spacing w:val="-5"/>
                <w:sz w:val="24"/>
              </w:rPr>
              <w:t>B.</w:t>
            </w:r>
          </w:p>
        </w:tc>
        <w:tc>
          <w:tcPr>
            <w:tcW w:w="7560" w:type="dxa"/>
          </w:tcPr>
          <w:p>
            <w:pPr>
              <w:pStyle w:val="TableParagraph"/>
              <w:ind w:left="114"/>
              <w:rPr>
                <w:sz w:val="24"/>
              </w:rPr>
            </w:pPr>
            <w:r>
              <w:rPr>
                <w:sz w:val="24"/>
              </w:rPr>
              <w:t>Number</w:t>
            </w:r>
            <w:r>
              <w:rPr>
                <w:spacing w:val="-5"/>
                <w:sz w:val="24"/>
              </w:rPr>
              <w:t xml:space="preserve"> </w:t>
            </w:r>
            <w:r>
              <w:rPr>
                <w:sz w:val="24"/>
              </w:rPr>
              <w:t>of</w:t>
            </w:r>
            <w:r>
              <w:rPr>
                <w:spacing w:val="-5"/>
                <w:sz w:val="24"/>
              </w:rPr>
              <w:t xml:space="preserve"> </w:t>
            </w:r>
            <w:r>
              <w:rPr>
                <w:sz w:val="24"/>
              </w:rPr>
              <w:t>Organization</w:t>
            </w:r>
            <w:r>
              <w:rPr>
                <w:spacing w:val="-3"/>
                <w:sz w:val="24"/>
              </w:rPr>
              <w:t xml:space="preserve"> </w:t>
            </w:r>
            <w:r>
              <w:rPr>
                <w:sz w:val="24"/>
              </w:rPr>
              <w:t>Determinations</w:t>
            </w:r>
            <w:r>
              <w:rPr>
                <w:spacing w:val="-4"/>
                <w:sz w:val="24"/>
              </w:rPr>
              <w:t xml:space="preserve"> </w:t>
            </w:r>
            <w:r>
              <w:rPr>
                <w:sz w:val="24"/>
              </w:rPr>
              <w:t>–</w:t>
            </w:r>
            <w:r>
              <w:rPr>
                <w:spacing w:val="-9"/>
                <w:sz w:val="24"/>
              </w:rPr>
              <w:t xml:space="preserve"> </w:t>
            </w:r>
            <w:r>
              <w:rPr>
                <w:spacing w:val="-2"/>
                <w:sz w:val="24"/>
              </w:rPr>
              <w:t>Withdrawn</w:t>
            </w:r>
          </w:p>
        </w:tc>
      </w:tr>
    </w:tbl>
    <w:p>
      <w:pPr>
        <w:spacing w:after="0"/>
        <w:rPr>
          <w:sz w:val="24"/>
        </w:rPr>
        <w:sectPr>
          <w:pgSz w:w="12240" w:h="15840"/>
          <w:pgMar w:top="1380" w:right="960" w:bottom="1000" w:left="1080" w:header="0" w:footer="804"/>
          <w:cols w:space="720"/>
        </w:sectPr>
      </w:pPr>
    </w:p>
    <w:p>
      <w:pPr>
        <w:pStyle w:val="BodyText"/>
        <w:spacing w:before="4"/>
        <w:rPr>
          <w:sz w:val="2"/>
        </w:rPr>
      </w:pPr>
    </w:p>
    <w:tbl>
      <w:tblPr>
        <w:tblStyle w:val="TableNormal"/>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5"/>
        <w:gridCol w:w="7560"/>
      </w:tblGrid>
      <w:tr>
        <w:tblPrEx>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82"/>
          <w:jc w:val="left"/>
        </w:trPr>
        <w:tc>
          <w:tcPr>
            <w:tcW w:w="1525" w:type="dxa"/>
          </w:tcPr>
          <w:p>
            <w:pPr>
              <w:pStyle w:val="TableParagraph"/>
              <w:spacing w:before="57"/>
              <w:rPr>
                <w:sz w:val="24"/>
              </w:rPr>
            </w:pPr>
            <w:r>
              <w:rPr>
                <w:spacing w:val="-5"/>
                <w:sz w:val="24"/>
              </w:rPr>
              <w:t>C.</w:t>
            </w:r>
          </w:p>
        </w:tc>
        <w:tc>
          <w:tcPr>
            <w:tcW w:w="7560" w:type="dxa"/>
          </w:tcPr>
          <w:p>
            <w:pPr>
              <w:pStyle w:val="TableParagraph"/>
              <w:spacing w:before="57"/>
              <w:ind w:left="114"/>
              <w:rPr>
                <w:sz w:val="24"/>
              </w:rPr>
            </w:pPr>
            <w:r>
              <w:rPr>
                <w:sz w:val="24"/>
              </w:rPr>
              <w:t>Number</w:t>
            </w:r>
            <w:r>
              <w:rPr>
                <w:spacing w:val="-5"/>
                <w:sz w:val="24"/>
              </w:rPr>
              <w:t xml:space="preserve"> </w:t>
            </w:r>
            <w:r>
              <w:rPr>
                <w:sz w:val="24"/>
              </w:rPr>
              <w:t>of</w:t>
            </w:r>
            <w:r>
              <w:rPr>
                <w:spacing w:val="-5"/>
                <w:sz w:val="24"/>
              </w:rPr>
              <w:t xml:space="preserve"> </w:t>
            </w:r>
            <w:r>
              <w:rPr>
                <w:sz w:val="24"/>
              </w:rPr>
              <w:t>Organization</w:t>
            </w:r>
            <w:r>
              <w:rPr>
                <w:spacing w:val="-2"/>
                <w:sz w:val="24"/>
              </w:rPr>
              <w:t xml:space="preserve"> </w:t>
            </w:r>
            <w:r>
              <w:rPr>
                <w:sz w:val="24"/>
              </w:rPr>
              <w:t>Determinations</w:t>
            </w:r>
            <w:r>
              <w:rPr>
                <w:spacing w:val="-5"/>
                <w:sz w:val="24"/>
              </w:rPr>
              <w:t xml:space="preserve"> </w:t>
            </w:r>
            <w:r>
              <w:rPr>
                <w:sz w:val="24"/>
              </w:rPr>
              <w:t>–</w:t>
            </w:r>
            <w:r>
              <w:rPr>
                <w:spacing w:val="-2"/>
                <w:sz w:val="24"/>
              </w:rPr>
              <w:t xml:space="preserve"> Dismissals</w:t>
            </w:r>
          </w:p>
        </w:tc>
      </w:tr>
      <w:tr>
        <w:tblPrEx>
          <w:tblW w:w="0" w:type="auto"/>
          <w:jc w:val="left"/>
          <w:tblInd w:w="370" w:type="dxa"/>
          <w:tblLayout w:type="fixed"/>
          <w:tblCellMar>
            <w:top w:w="0" w:type="dxa"/>
            <w:left w:w="0" w:type="dxa"/>
            <w:bottom w:w="0" w:type="dxa"/>
            <w:right w:w="0" w:type="dxa"/>
          </w:tblCellMar>
          <w:tblLook w:val="01E0"/>
        </w:tblPrEx>
        <w:trPr>
          <w:trHeight w:val="660"/>
          <w:jc w:val="left"/>
        </w:trPr>
        <w:tc>
          <w:tcPr>
            <w:tcW w:w="1525" w:type="dxa"/>
          </w:tcPr>
          <w:p>
            <w:pPr>
              <w:pStyle w:val="TableParagraph"/>
              <w:rPr>
                <w:sz w:val="24"/>
              </w:rPr>
            </w:pPr>
            <w:r>
              <w:rPr>
                <w:spacing w:val="-5"/>
                <w:sz w:val="24"/>
              </w:rPr>
              <w:t>D.</w:t>
            </w:r>
          </w:p>
        </w:tc>
        <w:tc>
          <w:tcPr>
            <w:tcW w:w="7560" w:type="dxa"/>
          </w:tcPr>
          <w:p>
            <w:pPr>
              <w:pStyle w:val="TableParagraph"/>
              <w:spacing w:before="40" w:line="300" w:lineRule="atLeast"/>
              <w:ind w:left="114" w:right="268"/>
              <w:rPr>
                <w:sz w:val="24"/>
              </w:rPr>
            </w:pPr>
            <w:r>
              <w:rPr>
                <w:sz w:val="24"/>
              </w:rPr>
              <w:t>Number of Organization Determinations requested by enrollee/representative</w:t>
            </w:r>
            <w:r>
              <w:rPr>
                <w:spacing w:val="-6"/>
                <w:sz w:val="24"/>
              </w:rPr>
              <w:t xml:space="preserve"> </w:t>
            </w:r>
            <w:r>
              <w:rPr>
                <w:sz w:val="24"/>
              </w:rPr>
              <w:t>or</w:t>
            </w:r>
            <w:r>
              <w:rPr>
                <w:spacing w:val="-7"/>
                <w:sz w:val="24"/>
              </w:rPr>
              <w:t xml:space="preserve"> </w:t>
            </w:r>
            <w:r>
              <w:rPr>
                <w:sz w:val="24"/>
              </w:rPr>
              <w:t>provider</w:t>
            </w:r>
            <w:r>
              <w:rPr>
                <w:spacing w:val="-7"/>
                <w:sz w:val="24"/>
              </w:rPr>
              <w:t xml:space="preserve"> </w:t>
            </w:r>
            <w:r>
              <w:rPr>
                <w:sz w:val="24"/>
              </w:rPr>
              <w:t>on</w:t>
            </w:r>
            <w:r>
              <w:rPr>
                <w:spacing w:val="-5"/>
                <w:sz w:val="24"/>
              </w:rPr>
              <w:t xml:space="preserve"> </w:t>
            </w:r>
            <w:r>
              <w:rPr>
                <w:sz w:val="24"/>
              </w:rPr>
              <w:t>behalf</w:t>
            </w:r>
            <w:r>
              <w:rPr>
                <w:spacing w:val="-7"/>
                <w:sz w:val="24"/>
              </w:rPr>
              <w:t xml:space="preserve"> </w:t>
            </w:r>
            <w:r>
              <w:rPr>
                <w:sz w:val="24"/>
              </w:rPr>
              <w:t>of</w:t>
            </w:r>
            <w:r>
              <w:rPr>
                <w:spacing w:val="-7"/>
                <w:sz w:val="24"/>
              </w:rPr>
              <w:t xml:space="preserve"> </w:t>
            </w:r>
            <w:r>
              <w:rPr>
                <w:sz w:val="24"/>
              </w:rPr>
              <w:t>the</w:t>
            </w:r>
            <w:r>
              <w:rPr>
                <w:spacing w:val="-6"/>
                <w:sz w:val="24"/>
              </w:rPr>
              <w:t xml:space="preserve"> </w:t>
            </w:r>
            <w:r>
              <w:rPr>
                <w:sz w:val="24"/>
              </w:rPr>
              <w:t>enrollee</w:t>
            </w:r>
            <w:r>
              <w:rPr>
                <w:spacing w:val="-6"/>
                <w:sz w:val="24"/>
              </w:rPr>
              <w:t xml:space="preserve"> </w:t>
            </w:r>
            <w:r>
              <w:rPr>
                <w:sz w:val="24"/>
              </w:rPr>
              <w:t>(Services)</w:t>
            </w:r>
          </w:p>
        </w:tc>
      </w:tr>
      <w:tr>
        <w:tblPrEx>
          <w:tblW w:w="0" w:type="auto"/>
          <w:jc w:val="left"/>
          <w:tblInd w:w="370" w:type="dxa"/>
          <w:tblLayout w:type="fixed"/>
          <w:tblCellMar>
            <w:top w:w="0" w:type="dxa"/>
            <w:left w:w="0" w:type="dxa"/>
            <w:bottom w:w="0" w:type="dxa"/>
            <w:right w:w="0" w:type="dxa"/>
          </w:tblCellMar>
          <w:tblLook w:val="01E0"/>
        </w:tblPrEx>
        <w:trPr>
          <w:trHeight w:val="653"/>
          <w:jc w:val="left"/>
        </w:trPr>
        <w:tc>
          <w:tcPr>
            <w:tcW w:w="1525" w:type="dxa"/>
          </w:tcPr>
          <w:p>
            <w:pPr>
              <w:pStyle w:val="TableParagraph"/>
              <w:rPr>
                <w:sz w:val="24"/>
              </w:rPr>
            </w:pPr>
            <w:r>
              <w:rPr>
                <w:spacing w:val="-5"/>
                <w:sz w:val="24"/>
              </w:rPr>
              <w:t>E.</w:t>
            </w:r>
          </w:p>
        </w:tc>
        <w:tc>
          <w:tcPr>
            <w:tcW w:w="7560" w:type="dxa"/>
          </w:tcPr>
          <w:p>
            <w:pPr>
              <w:pStyle w:val="TableParagraph"/>
              <w:spacing w:before="50" w:line="290" w:lineRule="atLeast"/>
              <w:ind w:left="114"/>
              <w:rPr>
                <w:sz w:val="24"/>
              </w:rPr>
            </w:pPr>
            <w:r>
              <w:rPr>
                <w:sz w:val="24"/>
              </w:rPr>
              <w:t>Number</w:t>
            </w:r>
            <w:r>
              <w:rPr>
                <w:spacing w:val="-10"/>
                <w:sz w:val="24"/>
              </w:rPr>
              <w:t xml:space="preserve"> </w:t>
            </w:r>
            <w:r>
              <w:rPr>
                <w:sz w:val="24"/>
              </w:rPr>
              <w:t>of</w:t>
            </w:r>
            <w:r>
              <w:rPr>
                <w:spacing w:val="-10"/>
                <w:sz w:val="24"/>
              </w:rPr>
              <w:t xml:space="preserve"> </w:t>
            </w:r>
            <w:r>
              <w:rPr>
                <w:sz w:val="24"/>
              </w:rPr>
              <w:t>Organization</w:t>
            </w:r>
            <w:r>
              <w:rPr>
                <w:spacing w:val="-9"/>
                <w:sz w:val="24"/>
              </w:rPr>
              <w:t xml:space="preserve"> </w:t>
            </w:r>
            <w:r>
              <w:rPr>
                <w:sz w:val="24"/>
              </w:rPr>
              <w:t>Determinations</w:t>
            </w:r>
            <w:r>
              <w:rPr>
                <w:spacing w:val="-10"/>
                <w:sz w:val="24"/>
              </w:rPr>
              <w:t xml:space="preserve"> </w:t>
            </w:r>
            <w:r>
              <w:rPr>
                <w:sz w:val="24"/>
              </w:rPr>
              <w:t>submitted</w:t>
            </w:r>
            <w:r>
              <w:rPr>
                <w:spacing w:val="-9"/>
                <w:sz w:val="24"/>
              </w:rPr>
              <w:t xml:space="preserve"> </w:t>
            </w:r>
            <w:r>
              <w:rPr>
                <w:sz w:val="24"/>
              </w:rPr>
              <w:t>by Enrollee/Representative (Claims)</w:t>
            </w:r>
          </w:p>
        </w:tc>
      </w:tr>
      <w:tr>
        <w:tblPrEx>
          <w:tblW w:w="0" w:type="auto"/>
          <w:jc w:val="left"/>
          <w:tblInd w:w="370" w:type="dxa"/>
          <w:tblLayout w:type="fixed"/>
          <w:tblCellMar>
            <w:top w:w="0" w:type="dxa"/>
            <w:left w:w="0" w:type="dxa"/>
            <w:bottom w:w="0" w:type="dxa"/>
            <w:right w:w="0" w:type="dxa"/>
          </w:tblCellMar>
          <w:tblLook w:val="01E0"/>
        </w:tblPrEx>
        <w:trPr>
          <w:trHeight w:val="653"/>
          <w:jc w:val="left"/>
        </w:trPr>
        <w:tc>
          <w:tcPr>
            <w:tcW w:w="1525" w:type="dxa"/>
          </w:tcPr>
          <w:p>
            <w:pPr>
              <w:pStyle w:val="TableParagraph"/>
              <w:rPr>
                <w:sz w:val="24"/>
              </w:rPr>
            </w:pPr>
            <w:r>
              <w:rPr>
                <w:spacing w:val="-5"/>
                <w:sz w:val="24"/>
              </w:rPr>
              <w:t>F.</w:t>
            </w:r>
          </w:p>
        </w:tc>
        <w:tc>
          <w:tcPr>
            <w:tcW w:w="7560" w:type="dxa"/>
          </w:tcPr>
          <w:p>
            <w:pPr>
              <w:pStyle w:val="TableParagraph"/>
              <w:spacing w:before="50" w:line="290" w:lineRule="atLeast"/>
              <w:ind w:left="114" w:right="268"/>
              <w:rPr>
                <w:sz w:val="24"/>
              </w:rPr>
            </w:pPr>
            <w:r>
              <w:rPr>
                <w:sz w:val="24"/>
              </w:rPr>
              <w:t>Number</w:t>
            </w:r>
            <w:r>
              <w:rPr>
                <w:spacing w:val="-8"/>
                <w:sz w:val="24"/>
              </w:rPr>
              <w:t xml:space="preserve"> </w:t>
            </w:r>
            <w:r>
              <w:rPr>
                <w:sz w:val="24"/>
              </w:rPr>
              <w:t>of</w:t>
            </w:r>
            <w:r>
              <w:rPr>
                <w:spacing w:val="-8"/>
                <w:sz w:val="24"/>
              </w:rPr>
              <w:t xml:space="preserve"> </w:t>
            </w:r>
            <w:r>
              <w:rPr>
                <w:sz w:val="24"/>
              </w:rPr>
              <w:t>Organization</w:t>
            </w:r>
            <w:r>
              <w:rPr>
                <w:spacing w:val="-7"/>
                <w:sz w:val="24"/>
              </w:rPr>
              <w:t xml:space="preserve"> </w:t>
            </w:r>
            <w:r>
              <w:rPr>
                <w:sz w:val="24"/>
              </w:rPr>
              <w:t>Determinations</w:t>
            </w:r>
            <w:r>
              <w:rPr>
                <w:spacing w:val="-8"/>
                <w:sz w:val="24"/>
              </w:rPr>
              <w:t xml:space="preserve"> </w:t>
            </w:r>
            <w:r>
              <w:rPr>
                <w:sz w:val="24"/>
              </w:rPr>
              <w:t>requested</w:t>
            </w:r>
            <w:r>
              <w:rPr>
                <w:spacing w:val="-7"/>
                <w:sz w:val="24"/>
              </w:rPr>
              <w:t xml:space="preserve"> </w:t>
            </w:r>
            <w:r>
              <w:rPr>
                <w:sz w:val="24"/>
              </w:rPr>
              <w:t>by</w:t>
            </w:r>
            <w:r>
              <w:rPr>
                <w:spacing w:val="-7"/>
                <w:sz w:val="24"/>
              </w:rPr>
              <w:t xml:space="preserve"> </w:t>
            </w:r>
            <w:r>
              <w:rPr>
                <w:sz w:val="24"/>
              </w:rPr>
              <w:t>Non-Contract Provider (Services)</w:t>
            </w:r>
          </w:p>
        </w:tc>
      </w:tr>
      <w:tr>
        <w:tblPrEx>
          <w:tblW w:w="0" w:type="auto"/>
          <w:jc w:val="left"/>
          <w:tblInd w:w="370" w:type="dxa"/>
          <w:tblLayout w:type="fixed"/>
          <w:tblCellMar>
            <w:top w:w="0" w:type="dxa"/>
            <w:left w:w="0" w:type="dxa"/>
            <w:bottom w:w="0" w:type="dxa"/>
            <w:right w:w="0" w:type="dxa"/>
          </w:tblCellMar>
          <w:tblLook w:val="01E0"/>
        </w:tblPrEx>
        <w:trPr>
          <w:trHeight w:val="660"/>
          <w:jc w:val="left"/>
        </w:trPr>
        <w:tc>
          <w:tcPr>
            <w:tcW w:w="1525" w:type="dxa"/>
          </w:tcPr>
          <w:p>
            <w:pPr>
              <w:pStyle w:val="TableParagraph"/>
              <w:rPr>
                <w:sz w:val="24"/>
              </w:rPr>
            </w:pPr>
            <w:r>
              <w:rPr>
                <w:spacing w:val="-5"/>
                <w:sz w:val="24"/>
              </w:rPr>
              <w:t>G.</w:t>
            </w:r>
          </w:p>
        </w:tc>
        <w:tc>
          <w:tcPr>
            <w:tcW w:w="7560" w:type="dxa"/>
          </w:tcPr>
          <w:p>
            <w:pPr>
              <w:pStyle w:val="TableParagraph"/>
              <w:spacing w:before="50" w:line="290" w:lineRule="atLeast"/>
              <w:ind w:left="114" w:right="268"/>
              <w:rPr>
                <w:sz w:val="24"/>
              </w:rPr>
            </w:pPr>
            <w:r>
              <w:rPr>
                <w:sz w:val="24"/>
              </w:rPr>
              <w:t>Number</w:t>
            </w:r>
            <w:r>
              <w:rPr>
                <w:spacing w:val="-9"/>
                <w:sz w:val="24"/>
              </w:rPr>
              <w:t xml:space="preserve"> </w:t>
            </w:r>
            <w:r>
              <w:rPr>
                <w:sz w:val="24"/>
              </w:rPr>
              <w:t>of</w:t>
            </w:r>
            <w:r>
              <w:rPr>
                <w:spacing w:val="-9"/>
                <w:sz w:val="24"/>
              </w:rPr>
              <w:t xml:space="preserve"> </w:t>
            </w:r>
            <w:r>
              <w:rPr>
                <w:sz w:val="24"/>
              </w:rPr>
              <w:t>Organization</w:t>
            </w:r>
            <w:r>
              <w:rPr>
                <w:spacing w:val="-8"/>
                <w:sz w:val="24"/>
              </w:rPr>
              <w:t xml:space="preserve"> </w:t>
            </w:r>
            <w:r>
              <w:rPr>
                <w:sz w:val="24"/>
              </w:rPr>
              <w:t>Determinations</w:t>
            </w:r>
            <w:r>
              <w:rPr>
                <w:spacing w:val="-9"/>
                <w:sz w:val="24"/>
              </w:rPr>
              <w:t xml:space="preserve"> </w:t>
            </w:r>
            <w:r>
              <w:rPr>
                <w:sz w:val="24"/>
              </w:rPr>
              <w:t>submitted</w:t>
            </w:r>
            <w:r>
              <w:rPr>
                <w:spacing w:val="-8"/>
                <w:sz w:val="24"/>
              </w:rPr>
              <w:t xml:space="preserve"> </w:t>
            </w:r>
            <w:r>
              <w:rPr>
                <w:sz w:val="24"/>
              </w:rPr>
              <w:t>by</w:t>
            </w:r>
            <w:r>
              <w:rPr>
                <w:spacing w:val="-8"/>
                <w:sz w:val="24"/>
              </w:rPr>
              <w:t xml:space="preserve"> </w:t>
            </w:r>
            <w:r>
              <w:rPr>
                <w:sz w:val="24"/>
              </w:rPr>
              <w:t>Non-Contract Provider (Claims)</w:t>
            </w:r>
          </w:p>
        </w:tc>
      </w:tr>
      <w:tr>
        <w:tblPrEx>
          <w:tblW w:w="0" w:type="auto"/>
          <w:jc w:val="left"/>
          <w:tblInd w:w="370" w:type="dxa"/>
          <w:tblLayout w:type="fixed"/>
          <w:tblCellMar>
            <w:top w:w="0" w:type="dxa"/>
            <w:left w:w="0" w:type="dxa"/>
            <w:bottom w:w="0" w:type="dxa"/>
            <w:right w:w="0" w:type="dxa"/>
          </w:tblCellMar>
          <w:tblLook w:val="01E0"/>
        </w:tblPrEx>
        <w:trPr>
          <w:trHeight w:val="653"/>
          <w:jc w:val="left"/>
        </w:trPr>
        <w:tc>
          <w:tcPr>
            <w:tcW w:w="1525" w:type="dxa"/>
          </w:tcPr>
          <w:p>
            <w:pPr>
              <w:pStyle w:val="TableParagraph"/>
              <w:spacing w:before="50" w:line="290" w:lineRule="atLeast"/>
              <w:ind w:right="293"/>
              <w:rPr>
                <w:b/>
                <w:sz w:val="24"/>
              </w:rPr>
            </w:pPr>
            <w:r>
              <w:rPr>
                <w:b/>
                <w:spacing w:val="-2"/>
                <w:sz w:val="24"/>
              </w:rPr>
              <w:t xml:space="preserve">Subsection </w:t>
            </w:r>
            <w:r>
              <w:rPr>
                <w:b/>
                <w:spacing w:val="-6"/>
                <w:sz w:val="24"/>
              </w:rPr>
              <w:t>#2</w:t>
            </w:r>
          </w:p>
        </w:tc>
        <w:tc>
          <w:tcPr>
            <w:tcW w:w="7560" w:type="dxa"/>
          </w:tcPr>
          <w:p>
            <w:pPr>
              <w:pStyle w:val="TableParagraph"/>
              <w:spacing w:before="212"/>
              <w:ind w:left="114"/>
              <w:rPr>
                <w:b/>
                <w:sz w:val="24"/>
              </w:rPr>
            </w:pPr>
            <w:r>
              <w:rPr>
                <w:b/>
                <w:sz w:val="24"/>
              </w:rPr>
              <w:t>DISPOSITION</w:t>
            </w:r>
            <w:hyperlink w:anchor="_bookmark5" w:history="1">
              <w:r>
                <w:rPr>
                  <w:b/>
                  <w:sz w:val="24"/>
                  <w:vertAlign w:val="superscript"/>
                </w:rPr>
                <w:t>1</w:t>
              </w:r>
            </w:hyperlink>
            <w:r>
              <w:rPr>
                <w:b/>
                <w:spacing w:val="-4"/>
                <w:sz w:val="24"/>
                <w:vertAlign w:val="baseline"/>
              </w:rPr>
              <w:t xml:space="preserve"> </w:t>
            </w:r>
            <w:r>
              <w:rPr>
                <w:b/>
                <w:sz w:val="24"/>
                <w:vertAlign w:val="baseline"/>
              </w:rPr>
              <w:t>–</w:t>
            </w:r>
            <w:r>
              <w:rPr>
                <w:b/>
                <w:spacing w:val="-15"/>
                <w:sz w:val="24"/>
                <w:vertAlign w:val="baseline"/>
              </w:rPr>
              <w:t xml:space="preserve"> </w:t>
            </w:r>
            <w:r>
              <w:rPr>
                <w:b/>
                <w:sz w:val="24"/>
                <w:vertAlign w:val="baseline"/>
              </w:rPr>
              <w:t>ALL</w:t>
            </w:r>
            <w:r>
              <w:rPr>
                <w:b/>
                <w:spacing w:val="-16"/>
                <w:sz w:val="24"/>
                <w:vertAlign w:val="baseline"/>
              </w:rPr>
              <w:t xml:space="preserve"> </w:t>
            </w:r>
            <w:r>
              <w:rPr>
                <w:b/>
                <w:sz w:val="24"/>
                <w:vertAlign w:val="baseline"/>
              </w:rPr>
              <w:t xml:space="preserve">ORGANIZATION </w:t>
            </w:r>
            <w:r>
              <w:rPr>
                <w:b/>
                <w:spacing w:val="-2"/>
                <w:sz w:val="24"/>
                <w:vertAlign w:val="baseline"/>
              </w:rPr>
              <w:t>DETERMINATIONS</w:t>
            </w:r>
          </w:p>
        </w:tc>
      </w:tr>
      <w:tr>
        <w:tblPrEx>
          <w:tblW w:w="0" w:type="auto"/>
          <w:jc w:val="left"/>
          <w:tblInd w:w="370" w:type="dxa"/>
          <w:tblLayout w:type="fixed"/>
          <w:tblCellMar>
            <w:top w:w="0" w:type="dxa"/>
            <w:left w:w="0" w:type="dxa"/>
            <w:bottom w:w="0" w:type="dxa"/>
            <w:right w:w="0" w:type="dxa"/>
          </w:tblCellMar>
          <w:tblLook w:val="01E0"/>
        </w:tblPrEx>
        <w:trPr>
          <w:trHeight w:val="653"/>
          <w:jc w:val="left"/>
        </w:trPr>
        <w:tc>
          <w:tcPr>
            <w:tcW w:w="1525" w:type="dxa"/>
          </w:tcPr>
          <w:p>
            <w:pPr>
              <w:pStyle w:val="TableParagraph"/>
              <w:rPr>
                <w:sz w:val="24"/>
              </w:rPr>
            </w:pPr>
            <w:r>
              <w:rPr>
                <w:spacing w:val="-5"/>
                <w:sz w:val="24"/>
              </w:rPr>
              <w:t>A.</w:t>
            </w:r>
          </w:p>
        </w:tc>
        <w:tc>
          <w:tcPr>
            <w:tcW w:w="7560" w:type="dxa"/>
          </w:tcPr>
          <w:p>
            <w:pPr>
              <w:pStyle w:val="TableParagraph"/>
              <w:spacing w:before="50" w:line="290" w:lineRule="atLeast"/>
              <w:ind w:left="114"/>
              <w:rPr>
                <w:sz w:val="24"/>
              </w:rPr>
            </w:pPr>
            <w:r>
              <w:rPr>
                <w:sz w:val="24"/>
              </w:rPr>
              <w:t>Number of Organization Determinations – Fully Favorable (Services) Requested</w:t>
            </w:r>
            <w:r>
              <w:rPr>
                <w:spacing w:val="-4"/>
                <w:sz w:val="24"/>
              </w:rPr>
              <w:t xml:space="preserve"> </w:t>
            </w:r>
            <w:r>
              <w:rPr>
                <w:sz w:val="24"/>
              </w:rPr>
              <w:t>by</w:t>
            </w:r>
            <w:r>
              <w:rPr>
                <w:spacing w:val="-4"/>
                <w:sz w:val="24"/>
              </w:rPr>
              <w:t xml:space="preserve"> </w:t>
            </w:r>
            <w:r>
              <w:rPr>
                <w:sz w:val="24"/>
              </w:rPr>
              <w:t>enrollee/representative</w:t>
            </w:r>
            <w:r>
              <w:rPr>
                <w:spacing w:val="-5"/>
                <w:sz w:val="24"/>
              </w:rPr>
              <w:t xml:space="preserve"> </w:t>
            </w:r>
            <w:r>
              <w:rPr>
                <w:sz w:val="24"/>
              </w:rPr>
              <w:t>or</w:t>
            </w:r>
            <w:r>
              <w:rPr>
                <w:spacing w:val="-6"/>
                <w:sz w:val="24"/>
              </w:rPr>
              <w:t xml:space="preserve"> </w:t>
            </w:r>
            <w:r>
              <w:rPr>
                <w:sz w:val="24"/>
              </w:rPr>
              <w:t>provider</w:t>
            </w:r>
            <w:r>
              <w:rPr>
                <w:spacing w:val="-6"/>
                <w:sz w:val="24"/>
              </w:rPr>
              <w:t xml:space="preserve"> </w:t>
            </w:r>
            <w:r>
              <w:rPr>
                <w:sz w:val="24"/>
              </w:rPr>
              <w:t>on</w:t>
            </w:r>
            <w:r>
              <w:rPr>
                <w:spacing w:val="-4"/>
                <w:sz w:val="24"/>
              </w:rPr>
              <w:t xml:space="preserve"> </w:t>
            </w:r>
            <w:r>
              <w:rPr>
                <w:sz w:val="24"/>
              </w:rPr>
              <w:t>behalf</w:t>
            </w:r>
            <w:r>
              <w:rPr>
                <w:spacing w:val="-6"/>
                <w:sz w:val="24"/>
              </w:rPr>
              <w:t xml:space="preserve"> </w:t>
            </w:r>
            <w:r>
              <w:rPr>
                <w:sz w:val="24"/>
              </w:rPr>
              <w:t>of</w:t>
            </w:r>
            <w:r>
              <w:rPr>
                <w:spacing w:val="-6"/>
                <w:sz w:val="24"/>
              </w:rPr>
              <w:t xml:space="preserve"> </w:t>
            </w:r>
            <w:r>
              <w:rPr>
                <w:sz w:val="24"/>
              </w:rPr>
              <w:t>the</w:t>
            </w:r>
            <w:r>
              <w:rPr>
                <w:spacing w:val="-5"/>
                <w:sz w:val="24"/>
              </w:rPr>
              <w:t xml:space="preserve"> </w:t>
            </w:r>
            <w:r>
              <w:rPr>
                <w:sz w:val="24"/>
              </w:rPr>
              <w:t>enrollee</w:t>
            </w:r>
          </w:p>
        </w:tc>
      </w:tr>
      <w:tr>
        <w:tblPrEx>
          <w:tblW w:w="0" w:type="auto"/>
          <w:jc w:val="left"/>
          <w:tblInd w:w="370" w:type="dxa"/>
          <w:tblLayout w:type="fixed"/>
          <w:tblCellMar>
            <w:top w:w="0" w:type="dxa"/>
            <w:left w:w="0" w:type="dxa"/>
            <w:bottom w:w="0" w:type="dxa"/>
            <w:right w:w="0" w:type="dxa"/>
          </w:tblCellMar>
          <w:tblLook w:val="01E0"/>
        </w:tblPrEx>
        <w:trPr>
          <w:trHeight w:val="660"/>
          <w:jc w:val="left"/>
        </w:trPr>
        <w:tc>
          <w:tcPr>
            <w:tcW w:w="1525" w:type="dxa"/>
          </w:tcPr>
          <w:p>
            <w:pPr>
              <w:pStyle w:val="TableParagraph"/>
              <w:rPr>
                <w:sz w:val="24"/>
              </w:rPr>
            </w:pPr>
            <w:r>
              <w:rPr>
                <w:spacing w:val="-5"/>
                <w:sz w:val="24"/>
              </w:rPr>
              <w:t>B.</w:t>
            </w:r>
          </w:p>
        </w:tc>
        <w:tc>
          <w:tcPr>
            <w:tcW w:w="7560" w:type="dxa"/>
          </w:tcPr>
          <w:p>
            <w:pPr>
              <w:pStyle w:val="TableParagraph"/>
              <w:spacing w:before="50" w:line="290" w:lineRule="atLeast"/>
              <w:ind w:left="114"/>
              <w:rPr>
                <w:sz w:val="24"/>
              </w:rPr>
            </w:pPr>
            <w:r>
              <w:rPr>
                <w:sz w:val="24"/>
              </w:rPr>
              <w:t>Number</w:t>
            </w:r>
            <w:r>
              <w:rPr>
                <w:spacing w:val="-7"/>
                <w:sz w:val="24"/>
              </w:rPr>
              <w:t xml:space="preserve"> </w:t>
            </w:r>
            <w:r>
              <w:rPr>
                <w:sz w:val="24"/>
              </w:rPr>
              <w:t>of</w:t>
            </w:r>
            <w:r>
              <w:rPr>
                <w:spacing w:val="-7"/>
                <w:sz w:val="24"/>
              </w:rPr>
              <w:t xml:space="preserve"> </w:t>
            </w:r>
            <w:r>
              <w:rPr>
                <w:sz w:val="24"/>
              </w:rPr>
              <w:t>Organization</w:t>
            </w:r>
            <w:r>
              <w:rPr>
                <w:spacing w:val="-6"/>
                <w:sz w:val="24"/>
              </w:rPr>
              <w:t xml:space="preserve"> </w:t>
            </w:r>
            <w:r>
              <w:rPr>
                <w:sz w:val="24"/>
              </w:rPr>
              <w:t>Determinations</w:t>
            </w:r>
            <w:r>
              <w:rPr>
                <w:spacing w:val="-7"/>
                <w:sz w:val="24"/>
              </w:rPr>
              <w:t xml:space="preserve"> </w:t>
            </w:r>
            <w:r>
              <w:rPr>
                <w:sz w:val="24"/>
              </w:rPr>
              <w:t>–</w:t>
            </w:r>
            <w:r>
              <w:rPr>
                <w:spacing w:val="-6"/>
                <w:sz w:val="24"/>
              </w:rPr>
              <w:t xml:space="preserve"> </w:t>
            </w:r>
            <w:r>
              <w:rPr>
                <w:sz w:val="24"/>
              </w:rPr>
              <w:t>Fully</w:t>
            </w:r>
            <w:r>
              <w:rPr>
                <w:spacing w:val="-6"/>
                <w:sz w:val="24"/>
              </w:rPr>
              <w:t xml:space="preserve"> </w:t>
            </w:r>
            <w:r>
              <w:rPr>
                <w:sz w:val="24"/>
              </w:rPr>
              <w:t>Favorable</w:t>
            </w:r>
            <w:r>
              <w:rPr>
                <w:spacing w:val="-6"/>
                <w:sz w:val="24"/>
              </w:rPr>
              <w:t xml:space="preserve"> </w:t>
            </w:r>
            <w:r>
              <w:rPr>
                <w:sz w:val="24"/>
              </w:rPr>
              <w:t>(Services) Requested by Non-contract Provider</w:t>
            </w:r>
          </w:p>
        </w:tc>
      </w:tr>
      <w:tr>
        <w:tblPrEx>
          <w:tblW w:w="0" w:type="auto"/>
          <w:jc w:val="left"/>
          <w:tblInd w:w="370" w:type="dxa"/>
          <w:tblLayout w:type="fixed"/>
          <w:tblCellMar>
            <w:top w:w="0" w:type="dxa"/>
            <w:left w:w="0" w:type="dxa"/>
            <w:bottom w:w="0" w:type="dxa"/>
            <w:right w:w="0" w:type="dxa"/>
          </w:tblCellMar>
          <w:tblLook w:val="01E0"/>
        </w:tblPrEx>
        <w:trPr>
          <w:trHeight w:val="653"/>
          <w:jc w:val="left"/>
        </w:trPr>
        <w:tc>
          <w:tcPr>
            <w:tcW w:w="1525" w:type="dxa"/>
          </w:tcPr>
          <w:p>
            <w:pPr>
              <w:pStyle w:val="TableParagraph"/>
              <w:spacing w:before="57"/>
              <w:rPr>
                <w:sz w:val="24"/>
              </w:rPr>
            </w:pPr>
            <w:r>
              <w:rPr>
                <w:spacing w:val="-5"/>
                <w:sz w:val="24"/>
              </w:rPr>
              <w:t>C.</w:t>
            </w:r>
          </w:p>
        </w:tc>
        <w:tc>
          <w:tcPr>
            <w:tcW w:w="7560" w:type="dxa"/>
          </w:tcPr>
          <w:p>
            <w:pPr>
              <w:pStyle w:val="TableParagraph"/>
              <w:spacing w:before="32" w:line="300" w:lineRule="atLeast"/>
              <w:ind w:left="114"/>
              <w:rPr>
                <w:sz w:val="24"/>
              </w:rPr>
            </w:pPr>
            <w:r>
              <w:rPr>
                <w:sz w:val="24"/>
              </w:rPr>
              <w:t>Number</w:t>
            </w:r>
            <w:r>
              <w:rPr>
                <w:spacing w:val="-7"/>
                <w:sz w:val="24"/>
              </w:rPr>
              <w:t xml:space="preserve"> </w:t>
            </w:r>
            <w:r>
              <w:rPr>
                <w:sz w:val="24"/>
              </w:rPr>
              <w:t>of</w:t>
            </w:r>
            <w:r>
              <w:rPr>
                <w:spacing w:val="-7"/>
                <w:sz w:val="24"/>
              </w:rPr>
              <w:t xml:space="preserve"> </w:t>
            </w:r>
            <w:r>
              <w:rPr>
                <w:sz w:val="24"/>
              </w:rPr>
              <w:t>Organization</w:t>
            </w:r>
            <w:r>
              <w:rPr>
                <w:spacing w:val="-6"/>
                <w:sz w:val="24"/>
              </w:rPr>
              <w:t xml:space="preserve"> </w:t>
            </w:r>
            <w:r>
              <w:rPr>
                <w:sz w:val="24"/>
              </w:rPr>
              <w:t>Determinations</w:t>
            </w:r>
            <w:r>
              <w:rPr>
                <w:spacing w:val="-7"/>
                <w:sz w:val="24"/>
              </w:rPr>
              <w:t xml:space="preserve"> </w:t>
            </w:r>
            <w:r>
              <w:rPr>
                <w:sz w:val="24"/>
              </w:rPr>
              <w:t>–</w:t>
            </w:r>
            <w:r>
              <w:rPr>
                <w:spacing w:val="-6"/>
                <w:sz w:val="24"/>
              </w:rPr>
              <w:t xml:space="preserve"> </w:t>
            </w:r>
            <w:r>
              <w:rPr>
                <w:sz w:val="24"/>
              </w:rPr>
              <w:t>Fully</w:t>
            </w:r>
            <w:r>
              <w:rPr>
                <w:spacing w:val="-6"/>
                <w:sz w:val="24"/>
              </w:rPr>
              <w:t xml:space="preserve"> </w:t>
            </w:r>
            <w:r>
              <w:rPr>
                <w:sz w:val="24"/>
              </w:rPr>
              <w:t>Favorable</w:t>
            </w:r>
            <w:r>
              <w:rPr>
                <w:spacing w:val="-7"/>
                <w:sz w:val="24"/>
              </w:rPr>
              <w:t xml:space="preserve"> </w:t>
            </w:r>
            <w:r>
              <w:rPr>
                <w:sz w:val="24"/>
              </w:rPr>
              <w:t>(Claims) Submitted by enrollee/representative</w:t>
            </w:r>
          </w:p>
        </w:tc>
      </w:tr>
      <w:tr>
        <w:tblPrEx>
          <w:tblW w:w="0" w:type="auto"/>
          <w:jc w:val="left"/>
          <w:tblInd w:w="370" w:type="dxa"/>
          <w:tblLayout w:type="fixed"/>
          <w:tblCellMar>
            <w:top w:w="0" w:type="dxa"/>
            <w:left w:w="0" w:type="dxa"/>
            <w:bottom w:w="0" w:type="dxa"/>
            <w:right w:w="0" w:type="dxa"/>
          </w:tblCellMar>
          <w:tblLook w:val="01E0"/>
        </w:tblPrEx>
        <w:trPr>
          <w:trHeight w:val="653"/>
          <w:jc w:val="left"/>
        </w:trPr>
        <w:tc>
          <w:tcPr>
            <w:tcW w:w="1525" w:type="dxa"/>
          </w:tcPr>
          <w:p>
            <w:pPr>
              <w:pStyle w:val="TableParagraph"/>
              <w:rPr>
                <w:sz w:val="24"/>
              </w:rPr>
            </w:pPr>
            <w:r>
              <w:rPr>
                <w:spacing w:val="-5"/>
                <w:sz w:val="24"/>
              </w:rPr>
              <w:t>D.</w:t>
            </w:r>
          </w:p>
        </w:tc>
        <w:tc>
          <w:tcPr>
            <w:tcW w:w="7560" w:type="dxa"/>
          </w:tcPr>
          <w:p>
            <w:pPr>
              <w:pStyle w:val="TableParagraph"/>
              <w:spacing w:before="50" w:line="290" w:lineRule="atLeast"/>
              <w:ind w:left="114"/>
              <w:rPr>
                <w:sz w:val="24"/>
              </w:rPr>
            </w:pPr>
            <w:r>
              <w:rPr>
                <w:sz w:val="24"/>
              </w:rPr>
              <w:t>Number</w:t>
            </w:r>
            <w:r>
              <w:rPr>
                <w:spacing w:val="-7"/>
                <w:sz w:val="24"/>
              </w:rPr>
              <w:t xml:space="preserve"> </w:t>
            </w:r>
            <w:r>
              <w:rPr>
                <w:sz w:val="24"/>
              </w:rPr>
              <w:t>of</w:t>
            </w:r>
            <w:r>
              <w:rPr>
                <w:spacing w:val="-7"/>
                <w:sz w:val="24"/>
              </w:rPr>
              <w:t xml:space="preserve"> </w:t>
            </w:r>
            <w:r>
              <w:rPr>
                <w:sz w:val="24"/>
              </w:rPr>
              <w:t>Organization</w:t>
            </w:r>
            <w:r>
              <w:rPr>
                <w:spacing w:val="-6"/>
                <w:sz w:val="24"/>
              </w:rPr>
              <w:t xml:space="preserve"> </w:t>
            </w:r>
            <w:r>
              <w:rPr>
                <w:sz w:val="24"/>
              </w:rPr>
              <w:t>Determinations</w:t>
            </w:r>
            <w:r>
              <w:rPr>
                <w:spacing w:val="-7"/>
                <w:sz w:val="24"/>
              </w:rPr>
              <w:t xml:space="preserve"> </w:t>
            </w:r>
            <w:r>
              <w:rPr>
                <w:sz w:val="24"/>
              </w:rPr>
              <w:t>–</w:t>
            </w:r>
            <w:r>
              <w:rPr>
                <w:spacing w:val="-6"/>
                <w:sz w:val="24"/>
              </w:rPr>
              <w:t xml:space="preserve"> </w:t>
            </w:r>
            <w:r>
              <w:rPr>
                <w:sz w:val="24"/>
              </w:rPr>
              <w:t>Fully</w:t>
            </w:r>
            <w:r>
              <w:rPr>
                <w:spacing w:val="-6"/>
                <w:sz w:val="24"/>
              </w:rPr>
              <w:t xml:space="preserve"> </w:t>
            </w:r>
            <w:r>
              <w:rPr>
                <w:sz w:val="24"/>
              </w:rPr>
              <w:t>Favorable</w:t>
            </w:r>
            <w:r>
              <w:rPr>
                <w:spacing w:val="-7"/>
                <w:sz w:val="24"/>
              </w:rPr>
              <w:t xml:space="preserve"> </w:t>
            </w:r>
            <w:r>
              <w:rPr>
                <w:sz w:val="24"/>
              </w:rPr>
              <w:t>(Claims) Submitted by Non-contract Provider</w:t>
            </w:r>
          </w:p>
        </w:tc>
      </w:tr>
      <w:tr>
        <w:tblPrEx>
          <w:tblW w:w="0" w:type="auto"/>
          <w:jc w:val="left"/>
          <w:tblInd w:w="370" w:type="dxa"/>
          <w:tblLayout w:type="fixed"/>
          <w:tblCellMar>
            <w:top w:w="0" w:type="dxa"/>
            <w:left w:w="0" w:type="dxa"/>
            <w:bottom w:w="0" w:type="dxa"/>
            <w:right w:w="0" w:type="dxa"/>
          </w:tblCellMar>
          <w:tblLook w:val="01E0"/>
        </w:tblPrEx>
        <w:trPr>
          <w:trHeight w:val="653"/>
          <w:jc w:val="left"/>
        </w:trPr>
        <w:tc>
          <w:tcPr>
            <w:tcW w:w="1525" w:type="dxa"/>
          </w:tcPr>
          <w:p>
            <w:pPr>
              <w:pStyle w:val="TableParagraph"/>
              <w:rPr>
                <w:sz w:val="24"/>
              </w:rPr>
            </w:pPr>
            <w:r>
              <w:rPr>
                <w:spacing w:val="-5"/>
                <w:sz w:val="24"/>
              </w:rPr>
              <w:t>E.</w:t>
            </w:r>
          </w:p>
        </w:tc>
        <w:tc>
          <w:tcPr>
            <w:tcW w:w="7560" w:type="dxa"/>
          </w:tcPr>
          <w:p>
            <w:pPr>
              <w:pStyle w:val="TableParagraph"/>
              <w:spacing w:before="50" w:line="290" w:lineRule="atLeast"/>
              <w:ind w:left="114"/>
              <w:rPr>
                <w:sz w:val="24"/>
              </w:rPr>
            </w:pPr>
            <w:r>
              <w:rPr>
                <w:sz w:val="24"/>
              </w:rPr>
              <w:t>Number of Organization Determinations – Partially Favorable (Services) Requested</w:t>
            </w:r>
            <w:r>
              <w:rPr>
                <w:spacing w:val="-4"/>
                <w:sz w:val="24"/>
              </w:rPr>
              <w:t xml:space="preserve"> </w:t>
            </w:r>
            <w:r>
              <w:rPr>
                <w:sz w:val="24"/>
              </w:rPr>
              <w:t>by</w:t>
            </w:r>
            <w:r>
              <w:rPr>
                <w:spacing w:val="-4"/>
                <w:sz w:val="24"/>
              </w:rPr>
              <w:t xml:space="preserve"> </w:t>
            </w:r>
            <w:r>
              <w:rPr>
                <w:sz w:val="24"/>
              </w:rPr>
              <w:t>enrollee/representative</w:t>
            </w:r>
            <w:r>
              <w:rPr>
                <w:spacing w:val="-5"/>
                <w:sz w:val="24"/>
              </w:rPr>
              <w:t xml:space="preserve"> </w:t>
            </w:r>
            <w:r>
              <w:rPr>
                <w:sz w:val="24"/>
              </w:rPr>
              <w:t>or</w:t>
            </w:r>
            <w:r>
              <w:rPr>
                <w:spacing w:val="-6"/>
                <w:sz w:val="24"/>
              </w:rPr>
              <w:t xml:space="preserve"> </w:t>
            </w:r>
            <w:r>
              <w:rPr>
                <w:sz w:val="24"/>
              </w:rPr>
              <w:t>provider</w:t>
            </w:r>
            <w:r>
              <w:rPr>
                <w:spacing w:val="-6"/>
                <w:sz w:val="24"/>
              </w:rPr>
              <w:t xml:space="preserve"> </w:t>
            </w:r>
            <w:r>
              <w:rPr>
                <w:sz w:val="24"/>
              </w:rPr>
              <w:t>on</w:t>
            </w:r>
            <w:r>
              <w:rPr>
                <w:spacing w:val="-4"/>
                <w:sz w:val="24"/>
              </w:rPr>
              <w:t xml:space="preserve"> </w:t>
            </w:r>
            <w:r>
              <w:rPr>
                <w:sz w:val="24"/>
              </w:rPr>
              <w:t>behalf</w:t>
            </w:r>
            <w:r>
              <w:rPr>
                <w:spacing w:val="-6"/>
                <w:sz w:val="24"/>
              </w:rPr>
              <w:t xml:space="preserve"> </w:t>
            </w:r>
            <w:r>
              <w:rPr>
                <w:sz w:val="24"/>
              </w:rPr>
              <w:t>of</w:t>
            </w:r>
            <w:r>
              <w:rPr>
                <w:spacing w:val="-6"/>
                <w:sz w:val="24"/>
              </w:rPr>
              <w:t xml:space="preserve"> </w:t>
            </w:r>
            <w:r>
              <w:rPr>
                <w:sz w:val="24"/>
              </w:rPr>
              <w:t>the</w:t>
            </w:r>
            <w:r>
              <w:rPr>
                <w:spacing w:val="-5"/>
                <w:sz w:val="24"/>
              </w:rPr>
              <w:t xml:space="preserve"> </w:t>
            </w:r>
            <w:r>
              <w:rPr>
                <w:sz w:val="24"/>
              </w:rPr>
              <w:t>enrollee</w:t>
            </w:r>
          </w:p>
        </w:tc>
      </w:tr>
      <w:tr>
        <w:tblPrEx>
          <w:tblW w:w="0" w:type="auto"/>
          <w:jc w:val="left"/>
          <w:tblInd w:w="370" w:type="dxa"/>
          <w:tblLayout w:type="fixed"/>
          <w:tblCellMar>
            <w:top w:w="0" w:type="dxa"/>
            <w:left w:w="0" w:type="dxa"/>
            <w:bottom w:w="0" w:type="dxa"/>
            <w:right w:w="0" w:type="dxa"/>
          </w:tblCellMar>
          <w:tblLook w:val="01E0"/>
        </w:tblPrEx>
        <w:trPr>
          <w:trHeight w:val="660"/>
          <w:jc w:val="left"/>
        </w:trPr>
        <w:tc>
          <w:tcPr>
            <w:tcW w:w="1525" w:type="dxa"/>
          </w:tcPr>
          <w:p>
            <w:pPr>
              <w:pStyle w:val="TableParagraph"/>
              <w:rPr>
                <w:sz w:val="24"/>
              </w:rPr>
            </w:pPr>
            <w:r>
              <w:rPr>
                <w:spacing w:val="-5"/>
                <w:sz w:val="24"/>
              </w:rPr>
              <w:t>F.</w:t>
            </w:r>
          </w:p>
        </w:tc>
        <w:tc>
          <w:tcPr>
            <w:tcW w:w="7560" w:type="dxa"/>
          </w:tcPr>
          <w:p>
            <w:pPr>
              <w:pStyle w:val="TableParagraph"/>
              <w:spacing w:before="40" w:line="300" w:lineRule="atLeast"/>
              <w:ind w:left="114"/>
              <w:rPr>
                <w:sz w:val="24"/>
              </w:rPr>
            </w:pPr>
            <w:r>
              <w:rPr>
                <w:sz w:val="24"/>
              </w:rPr>
              <w:t>Number</w:t>
            </w:r>
            <w:r>
              <w:rPr>
                <w:spacing w:val="-8"/>
                <w:sz w:val="24"/>
              </w:rPr>
              <w:t xml:space="preserve"> </w:t>
            </w:r>
            <w:r>
              <w:rPr>
                <w:sz w:val="24"/>
              </w:rPr>
              <w:t>of</w:t>
            </w:r>
            <w:r>
              <w:rPr>
                <w:spacing w:val="-8"/>
                <w:sz w:val="24"/>
              </w:rPr>
              <w:t xml:space="preserve"> </w:t>
            </w:r>
            <w:r>
              <w:rPr>
                <w:sz w:val="24"/>
              </w:rPr>
              <w:t>Organization</w:t>
            </w:r>
            <w:r>
              <w:rPr>
                <w:spacing w:val="-6"/>
                <w:sz w:val="24"/>
              </w:rPr>
              <w:t xml:space="preserve"> </w:t>
            </w:r>
            <w:r>
              <w:rPr>
                <w:sz w:val="24"/>
              </w:rPr>
              <w:t>Determinations</w:t>
            </w:r>
            <w:r>
              <w:rPr>
                <w:spacing w:val="-8"/>
                <w:sz w:val="24"/>
              </w:rPr>
              <w:t xml:space="preserve"> </w:t>
            </w:r>
            <w:r>
              <w:rPr>
                <w:sz w:val="24"/>
              </w:rPr>
              <w:t>–</w:t>
            </w:r>
            <w:r>
              <w:rPr>
                <w:spacing w:val="-6"/>
                <w:sz w:val="24"/>
              </w:rPr>
              <w:t xml:space="preserve"> </w:t>
            </w:r>
            <w:r>
              <w:rPr>
                <w:sz w:val="24"/>
              </w:rPr>
              <w:t>Partially</w:t>
            </w:r>
            <w:r>
              <w:rPr>
                <w:spacing w:val="-6"/>
                <w:sz w:val="24"/>
              </w:rPr>
              <w:t xml:space="preserve"> </w:t>
            </w:r>
            <w:r>
              <w:rPr>
                <w:sz w:val="24"/>
              </w:rPr>
              <w:t>Favorable</w:t>
            </w:r>
            <w:r>
              <w:rPr>
                <w:spacing w:val="-7"/>
                <w:sz w:val="24"/>
              </w:rPr>
              <w:t xml:space="preserve"> </w:t>
            </w:r>
            <w:r>
              <w:rPr>
                <w:sz w:val="24"/>
              </w:rPr>
              <w:t>(Services) Requested by Non-contract Provider</w:t>
            </w:r>
          </w:p>
        </w:tc>
      </w:tr>
      <w:tr>
        <w:tblPrEx>
          <w:tblW w:w="0" w:type="auto"/>
          <w:jc w:val="left"/>
          <w:tblInd w:w="370" w:type="dxa"/>
          <w:tblLayout w:type="fixed"/>
          <w:tblCellMar>
            <w:top w:w="0" w:type="dxa"/>
            <w:left w:w="0" w:type="dxa"/>
            <w:bottom w:w="0" w:type="dxa"/>
            <w:right w:w="0" w:type="dxa"/>
          </w:tblCellMar>
          <w:tblLook w:val="01E0"/>
        </w:tblPrEx>
        <w:trPr>
          <w:trHeight w:val="653"/>
          <w:jc w:val="left"/>
        </w:trPr>
        <w:tc>
          <w:tcPr>
            <w:tcW w:w="1525" w:type="dxa"/>
          </w:tcPr>
          <w:p>
            <w:pPr>
              <w:pStyle w:val="TableParagraph"/>
              <w:rPr>
                <w:sz w:val="24"/>
              </w:rPr>
            </w:pPr>
            <w:r>
              <w:rPr>
                <w:spacing w:val="-5"/>
                <w:sz w:val="24"/>
              </w:rPr>
              <w:t>G.</w:t>
            </w:r>
          </w:p>
        </w:tc>
        <w:tc>
          <w:tcPr>
            <w:tcW w:w="7560" w:type="dxa"/>
          </w:tcPr>
          <w:p>
            <w:pPr>
              <w:pStyle w:val="TableParagraph"/>
              <w:spacing w:before="50" w:line="290" w:lineRule="atLeast"/>
              <w:ind w:left="114"/>
              <w:rPr>
                <w:sz w:val="24"/>
              </w:rPr>
            </w:pPr>
            <w:r>
              <w:rPr>
                <w:sz w:val="24"/>
              </w:rPr>
              <w:t>Number</w:t>
            </w:r>
            <w:r>
              <w:rPr>
                <w:spacing w:val="-8"/>
                <w:sz w:val="24"/>
              </w:rPr>
              <w:t xml:space="preserve"> </w:t>
            </w:r>
            <w:r>
              <w:rPr>
                <w:sz w:val="24"/>
              </w:rPr>
              <w:t>of</w:t>
            </w:r>
            <w:r>
              <w:rPr>
                <w:spacing w:val="-8"/>
                <w:sz w:val="24"/>
              </w:rPr>
              <w:t xml:space="preserve"> </w:t>
            </w:r>
            <w:r>
              <w:rPr>
                <w:sz w:val="24"/>
              </w:rPr>
              <w:t>Organization</w:t>
            </w:r>
            <w:r>
              <w:rPr>
                <w:spacing w:val="-6"/>
                <w:sz w:val="24"/>
              </w:rPr>
              <w:t xml:space="preserve"> </w:t>
            </w:r>
            <w:r>
              <w:rPr>
                <w:sz w:val="24"/>
              </w:rPr>
              <w:t>Determinations</w:t>
            </w:r>
            <w:r>
              <w:rPr>
                <w:spacing w:val="-8"/>
                <w:sz w:val="24"/>
              </w:rPr>
              <w:t xml:space="preserve"> </w:t>
            </w:r>
            <w:r>
              <w:rPr>
                <w:sz w:val="24"/>
              </w:rPr>
              <w:t>–</w:t>
            </w:r>
            <w:r>
              <w:rPr>
                <w:spacing w:val="-6"/>
                <w:sz w:val="24"/>
              </w:rPr>
              <w:t xml:space="preserve"> </w:t>
            </w:r>
            <w:r>
              <w:rPr>
                <w:sz w:val="24"/>
              </w:rPr>
              <w:t>Partially</w:t>
            </w:r>
            <w:r>
              <w:rPr>
                <w:spacing w:val="-6"/>
                <w:sz w:val="24"/>
              </w:rPr>
              <w:t xml:space="preserve"> </w:t>
            </w:r>
            <w:r>
              <w:rPr>
                <w:sz w:val="24"/>
              </w:rPr>
              <w:t>Favorable</w:t>
            </w:r>
            <w:r>
              <w:rPr>
                <w:spacing w:val="-7"/>
                <w:sz w:val="24"/>
              </w:rPr>
              <w:t xml:space="preserve"> </w:t>
            </w:r>
            <w:r>
              <w:rPr>
                <w:sz w:val="24"/>
              </w:rPr>
              <w:t>(Claims) Submitted by enrollee/representative</w:t>
            </w:r>
          </w:p>
        </w:tc>
      </w:tr>
      <w:tr>
        <w:tblPrEx>
          <w:tblW w:w="0" w:type="auto"/>
          <w:jc w:val="left"/>
          <w:tblInd w:w="370" w:type="dxa"/>
          <w:tblLayout w:type="fixed"/>
          <w:tblCellMar>
            <w:top w:w="0" w:type="dxa"/>
            <w:left w:w="0" w:type="dxa"/>
            <w:bottom w:w="0" w:type="dxa"/>
            <w:right w:w="0" w:type="dxa"/>
          </w:tblCellMar>
          <w:tblLook w:val="01E0"/>
        </w:tblPrEx>
        <w:trPr>
          <w:trHeight w:val="653"/>
          <w:jc w:val="left"/>
        </w:trPr>
        <w:tc>
          <w:tcPr>
            <w:tcW w:w="1525" w:type="dxa"/>
          </w:tcPr>
          <w:p>
            <w:pPr>
              <w:pStyle w:val="TableParagraph"/>
              <w:rPr>
                <w:sz w:val="24"/>
              </w:rPr>
            </w:pPr>
            <w:r>
              <w:rPr>
                <w:spacing w:val="-5"/>
                <w:sz w:val="24"/>
              </w:rPr>
              <w:t>H.</w:t>
            </w:r>
          </w:p>
        </w:tc>
        <w:tc>
          <w:tcPr>
            <w:tcW w:w="7560" w:type="dxa"/>
          </w:tcPr>
          <w:p>
            <w:pPr>
              <w:pStyle w:val="TableParagraph"/>
              <w:spacing w:before="50" w:line="290" w:lineRule="atLeast"/>
              <w:ind w:left="114"/>
              <w:rPr>
                <w:sz w:val="24"/>
              </w:rPr>
            </w:pPr>
            <w:r>
              <w:rPr>
                <w:sz w:val="24"/>
              </w:rPr>
              <w:t>Number</w:t>
            </w:r>
            <w:r>
              <w:rPr>
                <w:spacing w:val="-8"/>
                <w:sz w:val="24"/>
              </w:rPr>
              <w:t xml:space="preserve"> </w:t>
            </w:r>
            <w:r>
              <w:rPr>
                <w:sz w:val="24"/>
              </w:rPr>
              <w:t>of</w:t>
            </w:r>
            <w:r>
              <w:rPr>
                <w:spacing w:val="-8"/>
                <w:sz w:val="24"/>
              </w:rPr>
              <w:t xml:space="preserve"> </w:t>
            </w:r>
            <w:r>
              <w:rPr>
                <w:sz w:val="24"/>
              </w:rPr>
              <w:t>Organization</w:t>
            </w:r>
            <w:r>
              <w:rPr>
                <w:spacing w:val="-6"/>
                <w:sz w:val="24"/>
              </w:rPr>
              <w:t xml:space="preserve"> </w:t>
            </w:r>
            <w:r>
              <w:rPr>
                <w:sz w:val="24"/>
              </w:rPr>
              <w:t>Determinations</w:t>
            </w:r>
            <w:r>
              <w:rPr>
                <w:spacing w:val="-8"/>
                <w:sz w:val="24"/>
              </w:rPr>
              <w:t xml:space="preserve"> </w:t>
            </w:r>
            <w:r>
              <w:rPr>
                <w:sz w:val="24"/>
              </w:rPr>
              <w:t>–</w:t>
            </w:r>
            <w:r>
              <w:rPr>
                <w:spacing w:val="-6"/>
                <w:sz w:val="24"/>
              </w:rPr>
              <w:t xml:space="preserve"> </w:t>
            </w:r>
            <w:r>
              <w:rPr>
                <w:sz w:val="24"/>
              </w:rPr>
              <w:t>Partially</w:t>
            </w:r>
            <w:r>
              <w:rPr>
                <w:spacing w:val="-6"/>
                <w:sz w:val="24"/>
              </w:rPr>
              <w:t xml:space="preserve"> </w:t>
            </w:r>
            <w:r>
              <w:rPr>
                <w:sz w:val="24"/>
              </w:rPr>
              <w:t>Favorable</w:t>
            </w:r>
            <w:r>
              <w:rPr>
                <w:spacing w:val="-7"/>
                <w:sz w:val="24"/>
              </w:rPr>
              <w:t xml:space="preserve"> </w:t>
            </w:r>
            <w:r>
              <w:rPr>
                <w:sz w:val="24"/>
              </w:rPr>
              <w:t>(Claims) Submitted by Non-contract Provider</w:t>
            </w:r>
          </w:p>
        </w:tc>
      </w:tr>
      <w:tr>
        <w:tblPrEx>
          <w:tblW w:w="0" w:type="auto"/>
          <w:jc w:val="left"/>
          <w:tblInd w:w="370" w:type="dxa"/>
          <w:tblLayout w:type="fixed"/>
          <w:tblCellMar>
            <w:top w:w="0" w:type="dxa"/>
            <w:left w:w="0" w:type="dxa"/>
            <w:bottom w:w="0" w:type="dxa"/>
            <w:right w:w="0" w:type="dxa"/>
          </w:tblCellMar>
          <w:tblLook w:val="01E0"/>
        </w:tblPrEx>
        <w:trPr>
          <w:trHeight w:val="660"/>
          <w:jc w:val="left"/>
        </w:trPr>
        <w:tc>
          <w:tcPr>
            <w:tcW w:w="1525" w:type="dxa"/>
          </w:tcPr>
          <w:p>
            <w:pPr>
              <w:pStyle w:val="TableParagraph"/>
              <w:rPr>
                <w:sz w:val="24"/>
              </w:rPr>
            </w:pPr>
            <w:r>
              <w:rPr>
                <w:spacing w:val="-5"/>
                <w:sz w:val="24"/>
              </w:rPr>
              <w:t>I.</w:t>
            </w:r>
          </w:p>
        </w:tc>
        <w:tc>
          <w:tcPr>
            <w:tcW w:w="7560" w:type="dxa"/>
          </w:tcPr>
          <w:p>
            <w:pPr>
              <w:pStyle w:val="TableParagraph"/>
              <w:spacing w:before="50" w:line="290" w:lineRule="atLeast"/>
              <w:ind w:left="114"/>
              <w:rPr>
                <w:sz w:val="24"/>
              </w:rPr>
            </w:pPr>
            <w:r>
              <w:rPr>
                <w:sz w:val="24"/>
              </w:rPr>
              <w:t>Number</w:t>
            </w:r>
            <w:r>
              <w:rPr>
                <w:spacing w:val="-8"/>
                <w:sz w:val="24"/>
              </w:rPr>
              <w:t xml:space="preserve"> </w:t>
            </w:r>
            <w:r>
              <w:rPr>
                <w:sz w:val="24"/>
              </w:rPr>
              <w:t>of</w:t>
            </w:r>
            <w:r>
              <w:rPr>
                <w:spacing w:val="-7"/>
                <w:sz w:val="24"/>
              </w:rPr>
              <w:t xml:space="preserve"> </w:t>
            </w:r>
            <w:r>
              <w:rPr>
                <w:sz w:val="24"/>
              </w:rPr>
              <w:t>Organization</w:t>
            </w:r>
            <w:r>
              <w:rPr>
                <w:spacing w:val="-5"/>
                <w:sz w:val="24"/>
              </w:rPr>
              <w:t xml:space="preserve"> </w:t>
            </w:r>
            <w:r>
              <w:rPr>
                <w:sz w:val="24"/>
              </w:rPr>
              <w:t>Determinations</w:t>
            </w:r>
            <w:r>
              <w:rPr>
                <w:spacing w:val="-7"/>
                <w:sz w:val="24"/>
              </w:rPr>
              <w:t xml:space="preserve"> </w:t>
            </w:r>
            <w:r>
              <w:rPr>
                <w:sz w:val="24"/>
              </w:rPr>
              <w:t>–</w:t>
            </w:r>
            <w:r>
              <w:rPr>
                <w:spacing w:val="-15"/>
                <w:sz w:val="24"/>
              </w:rPr>
              <w:t xml:space="preserve"> </w:t>
            </w:r>
            <w:r>
              <w:rPr>
                <w:sz w:val="24"/>
              </w:rPr>
              <w:t>Adverse</w:t>
            </w:r>
            <w:r>
              <w:rPr>
                <w:spacing w:val="-6"/>
                <w:sz w:val="24"/>
              </w:rPr>
              <w:t xml:space="preserve"> </w:t>
            </w:r>
            <w:r>
              <w:rPr>
                <w:sz w:val="24"/>
              </w:rPr>
              <w:t>(Services)</w:t>
            </w:r>
            <w:r>
              <w:rPr>
                <w:spacing w:val="-7"/>
                <w:sz w:val="24"/>
              </w:rPr>
              <w:t xml:space="preserve"> </w:t>
            </w:r>
            <w:r>
              <w:rPr>
                <w:sz w:val="24"/>
              </w:rPr>
              <w:t>Requested</w:t>
            </w:r>
            <w:r>
              <w:rPr>
                <w:spacing w:val="-5"/>
                <w:sz w:val="24"/>
              </w:rPr>
              <w:t xml:space="preserve"> </w:t>
            </w:r>
            <w:r>
              <w:rPr>
                <w:sz w:val="24"/>
              </w:rPr>
              <w:t>by enrollee/representative or provider on behalf of the enrollee</w:t>
            </w:r>
          </w:p>
        </w:tc>
      </w:tr>
      <w:tr>
        <w:tblPrEx>
          <w:tblW w:w="0" w:type="auto"/>
          <w:jc w:val="left"/>
          <w:tblInd w:w="370" w:type="dxa"/>
          <w:tblLayout w:type="fixed"/>
          <w:tblCellMar>
            <w:top w:w="0" w:type="dxa"/>
            <w:left w:w="0" w:type="dxa"/>
            <w:bottom w:w="0" w:type="dxa"/>
            <w:right w:w="0" w:type="dxa"/>
          </w:tblCellMar>
          <w:tblLook w:val="01E0"/>
        </w:tblPrEx>
        <w:trPr>
          <w:trHeight w:val="653"/>
          <w:jc w:val="left"/>
        </w:trPr>
        <w:tc>
          <w:tcPr>
            <w:tcW w:w="1525" w:type="dxa"/>
          </w:tcPr>
          <w:p>
            <w:pPr>
              <w:pStyle w:val="TableParagraph"/>
              <w:rPr>
                <w:sz w:val="24"/>
              </w:rPr>
            </w:pPr>
            <w:r>
              <w:rPr>
                <w:spacing w:val="-5"/>
                <w:sz w:val="24"/>
              </w:rPr>
              <w:t>J.</w:t>
            </w:r>
          </w:p>
        </w:tc>
        <w:tc>
          <w:tcPr>
            <w:tcW w:w="7560" w:type="dxa"/>
          </w:tcPr>
          <w:p>
            <w:pPr>
              <w:pStyle w:val="TableParagraph"/>
              <w:spacing w:before="50" w:line="290" w:lineRule="atLeast"/>
              <w:ind w:left="114" w:right="120"/>
              <w:rPr>
                <w:sz w:val="24"/>
              </w:rPr>
            </w:pPr>
            <w:r>
              <w:rPr>
                <w:sz w:val="24"/>
              </w:rPr>
              <w:t>Number</w:t>
            </w:r>
            <w:r>
              <w:rPr>
                <w:spacing w:val="-8"/>
                <w:sz w:val="24"/>
              </w:rPr>
              <w:t xml:space="preserve"> </w:t>
            </w:r>
            <w:r>
              <w:rPr>
                <w:sz w:val="24"/>
              </w:rPr>
              <w:t>of</w:t>
            </w:r>
            <w:r>
              <w:rPr>
                <w:spacing w:val="-7"/>
                <w:sz w:val="24"/>
              </w:rPr>
              <w:t xml:space="preserve"> </w:t>
            </w:r>
            <w:r>
              <w:rPr>
                <w:sz w:val="24"/>
              </w:rPr>
              <w:t>Organization</w:t>
            </w:r>
            <w:r>
              <w:rPr>
                <w:spacing w:val="-5"/>
                <w:sz w:val="24"/>
              </w:rPr>
              <w:t xml:space="preserve"> </w:t>
            </w:r>
            <w:r>
              <w:rPr>
                <w:sz w:val="24"/>
              </w:rPr>
              <w:t>Determinations</w:t>
            </w:r>
            <w:r>
              <w:rPr>
                <w:spacing w:val="-7"/>
                <w:sz w:val="24"/>
              </w:rPr>
              <w:t xml:space="preserve"> </w:t>
            </w:r>
            <w:r>
              <w:rPr>
                <w:sz w:val="24"/>
              </w:rPr>
              <w:t>–</w:t>
            </w:r>
            <w:r>
              <w:rPr>
                <w:spacing w:val="-15"/>
                <w:sz w:val="24"/>
              </w:rPr>
              <w:t xml:space="preserve"> </w:t>
            </w:r>
            <w:r>
              <w:rPr>
                <w:sz w:val="24"/>
              </w:rPr>
              <w:t>Adverse</w:t>
            </w:r>
            <w:r>
              <w:rPr>
                <w:spacing w:val="-6"/>
                <w:sz w:val="24"/>
              </w:rPr>
              <w:t xml:space="preserve"> </w:t>
            </w:r>
            <w:r>
              <w:rPr>
                <w:sz w:val="24"/>
              </w:rPr>
              <w:t>(Services)</w:t>
            </w:r>
            <w:r>
              <w:rPr>
                <w:spacing w:val="-7"/>
                <w:sz w:val="24"/>
              </w:rPr>
              <w:t xml:space="preserve"> </w:t>
            </w:r>
            <w:r>
              <w:rPr>
                <w:sz w:val="24"/>
              </w:rPr>
              <w:t>Requested</w:t>
            </w:r>
            <w:r>
              <w:rPr>
                <w:spacing w:val="-5"/>
                <w:sz w:val="24"/>
              </w:rPr>
              <w:t xml:space="preserve"> </w:t>
            </w:r>
            <w:r>
              <w:rPr>
                <w:sz w:val="24"/>
              </w:rPr>
              <w:t>by Non-contract Provider</w:t>
            </w:r>
          </w:p>
        </w:tc>
      </w:tr>
      <w:tr>
        <w:tblPrEx>
          <w:tblW w:w="0" w:type="auto"/>
          <w:jc w:val="left"/>
          <w:tblInd w:w="370" w:type="dxa"/>
          <w:tblLayout w:type="fixed"/>
          <w:tblCellMar>
            <w:top w:w="0" w:type="dxa"/>
            <w:left w:w="0" w:type="dxa"/>
            <w:bottom w:w="0" w:type="dxa"/>
            <w:right w:w="0" w:type="dxa"/>
          </w:tblCellMar>
          <w:tblLook w:val="01E0"/>
        </w:tblPrEx>
        <w:trPr>
          <w:trHeight w:val="653"/>
          <w:jc w:val="left"/>
        </w:trPr>
        <w:tc>
          <w:tcPr>
            <w:tcW w:w="1525" w:type="dxa"/>
          </w:tcPr>
          <w:p>
            <w:pPr>
              <w:pStyle w:val="TableParagraph"/>
              <w:rPr>
                <w:sz w:val="24"/>
              </w:rPr>
            </w:pPr>
            <w:r>
              <w:rPr>
                <w:spacing w:val="-5"/>
                <w:sz w:val="24"/>
              </w:rPr>
              <w:t>K.</w:t>
            </w:r>
          </w:p>
        </w:tc>
        <w:tc>
          <w:tcPr>
            <w:tcW w:w="7560" w:type="dxa"/>
          </w:tcPr>
          <w:p>
            <w:pPr>
              <w:pStyle w:val="TableParagraph"/>
              <w:spacing w:before="50" w:line="290" w:lineRule="atLeast"/>
              <w:ind w:left="114"/>
              <w:rPr>
                <w:sz w:val="24"/>
              </w:rPr>
            </w:pPr>
            <w:r>
              <w:rPr>
                <w:sz w:val="24"/>
              </w:rPr>
              <w:t>Number</w:t>
            </w:r>
            <w:r>
              <w:rPr>
                <w:spacing w:val="-9"/>
                <w:sz w:val="24"/>
              </w:rPr>
              <w:t xml:space="preserve"> </w:t>
            </w:r>
            <w:r>
              <w:rPr>
                <w:sz w:val="24"/>
              </w:rPr>
              <w:t>of</w:t>
            </w:r>
            <w:r>
              <w:rPr>
                <w:spacing w:val="-7"/>
                <w:sz w:val="24"/>
              </w:rPr>
              <w:t xml:space="preserve"> </w:t>
            </w:r>
            <w:r>
              <w:rPr>
                <w:sz w:val="24"/>
              </w:rPr>
              <w:t>Organization</w:t>
            </w:r>
            <w:r>
              <w:rPr>
                <w:spacing w:val="-5"/>
                <w:sz w:val="24"/>
              </w:rPr>
              <w:t xml:space="preserve"> </w:t>
            </w:r>
            <w:r>
              <w:rPr>
                <w:sz w:val="24"/>
              </w:rPr>
              <w:t>Determinations</w:t>
            </w:r>
            <w:r>
              <w:rPr>
                <w:spacing w:val="-7"/>
                <w:sz w:val="24"/>
              </w:rPr>
              <w:t xml:space="preserve"> </w:t>
            </w:r>
            <w:r>
              <w:rPr>
                <w:sz w:val="24"/>
              </w:rPr>
              <w:t>–</w:t>
            </w:r>
            <w:r>
              <w:rPr>
                <w:spacing w:val="-15"/>
                <w:sz w:val="24"/>
              </w:rPr>
              <w:t xml:space="preserve"> </w:t>
            </w:r>
            <w:r>
              <w:rPr>
                <w:sz w:val="24"/>
              </w:rPr>
              <w:t>Adverse</w:t>
            </w:r>
            <w:r>
              <w:rPr>
                <w:spacing w:val="-6"/>
                <w:sz w:val="24"/>
              </w:rPr>
              <w:t xml:space="preserve"> </w:t>
            </w:r>
            <w:r>
              <w:rPr>
                <w:sz w:val="24"/>
              </w:rPr>
              <w:t>(Claims)</w:t>
            </w:r>
            <w:r>
              <w:rPr>
                <w:spacing w:val="-7"/>
                <w:sz w:val="24"/>
              </w:rPr>
              <w:t xml:space="preserve"> </w:t>
            </w:r>
            <w:r>
              <w:rPr>
                <w:sz w:val="24"/>
              </w:rPr>
              <w:t>Submitted</w:t>
            </w:r>
            <w:r>
              <w:rPr>
                <w:spacing w:val="-5"/>
                <w:sz w:val="24"/>
              </w:rPr>
              <w:t xml:space="preserve"> </w:t>
            </w:r>
            <w:r>
              <w:rPr>
                <w:sz w:val="24"/>
              </w:rPr>
              <w:t xml:space="preserve">by </w:t>
            </w:r>
            <w:r>
              <w:rPr>
                <w:spacing w:val="-2"/>
                <w:sz w:val="24"/>
              </w:rPr>
              <w:t>enrollee/representative</w:t>
            </w:r>
          </w:p>
        </w:tc>
      </w:tr>
      <w:tr>
        <w:tblPrEx>
          <w:tblW w:w="0" w:type="auto"/>
          <w:jc w:val="left"/>
          <w:tblInd w:w="370" w:type="dxa"/>
          <w:tblLayout w:type="fixed"/>
          <w:tblCellMar>
            <w:top w:w="0" w:type="dxa"/>
            <w:left w:w="0" w:type="dxa"/>
            <w:bottom w:w="0" w:type="dxa"/>
            <w:right w:w="0" w:type="dxa"/>
          </w:tblCellMar>
          <w:tblLook w:val="01E0"/>
        </w:tblPrEx>
        <w:trPr>
          <w:trHeight w:val="660"/>
          <w:jc w:val="left"/>
        </w:trPr>
        <w:tc>
          <w:tcPr>
            <w:tcW w:w="1525" w:type="dxa"/>
          </w:tcPr>
          <w:p>
            <w:pPr>
              <w:pStyle w:val="TableParagraph"/>
              <w:rPr>
                <w:sz w:val="24"/>
              </w:rPr>
            </w:pPr>
            <w:r>
              <w:rPr>
                <w:spacing w:val="-5"/>
                <w:sz w:val="24"/>
              </w:rPr>
              <w:t>L.</w:t>
            </w:r>
          </w:p>
        </w:tc>
        <w:tc>
          <w:tcPr>
            <w:tcW w:w="7560" w:type="dxa"/>
          </w:tcPr>
          <w:p>
            <w:pPr>
              <w:pStyle w:val="TableParagraph"/>
              <w:spacing w:before="50" w:line="290" w:lineRule="atLeast"/>
              <w:ind w:left="114" w:right="268"/>
              <w:rPr>
                <w:sz w:val="24"/>
              </w:rPr>
            </w:pPr>
            <w:r>
              <w:rPr>
                <w:sz w:val="24"/>
              </w:rPr>
              <w:t>Number</w:t>
            </w:r>
            <w:r>
              <w:rPr>
                <w:spacing w:val="-9"/>
                <w:sz w:val="24"/>
              </w:rPr>
              <w:t xml:space="preserve"> </w:t>
            </w:r>
            <w:r>
              <w:rPr>
                <w:sz w:val="24"/>
              </w:rPr>
              <w:t>of</w:t>
            </w:r>
            <w:r>
              <w:rPr>
                <w:spacing w:val="-7"/>
                <w:sz w:val="24"/>
              </w:rPr>
              <w:t xml:space="preserve"> </w:t>
            </w:r>
            <w:r>
              <w:rPr>
                <w:sz w:val="24"/>
              </w:rPr>
              <w:t>Organization</w:t>
            </w:r>
            <w:r>
              <w:rPr>
                <w:spacing w:val="-5"/>
                <w:sz w:val="24"/>
              </w:rPr>
              <w:t xml:space="preserve"> </w:t>
            </w:r>
            <w:r>
              <w:rPr>
                <w:sz w:val="24"/>
              </w:rPr>
              <w:t>Determinations</w:t>
            </w:r>
            <w:r>
              <w:rPr>
                <w:spacing w:val="-7"/>
                <w:sz w:val="24"/>
              </w:rPr>
              <w:t xml:space="preserve"> </w:t>
            </w:r>
            <w:r>
              <w:rPr>
                <w:sz w:val="24"/>
              </w:rPr>
              <w:t>–</w:t>
            </w:r>
            <w:r>
              <w:rPr>
                <w:spacing w:val="-15"/>
                <w:sz w:val="24"/>
              </w:rPr>
              <w:t xml:space="preserve"> </w:t>
            </w:r>
            <w:r>
              <w:rPr>
                <w:sz w:val="24"/>
              </w:rPr>
              <w:t>Adverse</w:t>
            </w:r>
            <w:r>
              <w:rPr>
                <w:spacing w:val="-6"/>
                <w:sz w:val="24"/>
              </w:rPr>
              <w:t xml:space="preserve"> </w:t>
            </w:r>
            <w:r>
              <w:rPr>
                <w:sz w:val="24"/>
              </w:rPr>
              <w:t>(Claims)</w:t>
            </w:r>
            <w:r>
              <w:rPr>
                <w:spacing w:val="-7"/>
                <w:sz w:val="24"/>
              </w:rPr>
              <w:t xml:space="preserve"> </w:t>
            </w:r>
            <w:r>
              <w:rPr>
                <w:sz w:val="24"/>
              </w:rPr>
              <w:t>Submitted</w:t>
            </w:r>
            <w:r>
              <w:rPr>
                <w:spacing w:val="-5"/>
                <w:sz w:val="24"/>
              </w:rPr>
              <w:t xml:space="preserve"> </w:t>
            </w:r>
            <w:r>
              <w:rPr>
                <w:sz w:val="24"/>
              </w:rPr>
              <w:t>by Non-contract Provider</w:t>
            </w:r>
          </w:p>
        </w:tc>
      </w:tr>
    </w:tbl>
    <w:p>
      <w:pPr>
        <w:pStyle w:val="BodyText"/>
        <w:rPr>
          <w:sz w:val="20"/>
        </w:rPr>
      </w:pPr>
    </w:p>
    <w:p>
      <w:pPr>
        <w:pStyle w:val="BodyText"/>
        <w:spacing w:before="158"/>
        <w:rPr>
          <w:sz w:val="20"/>
        </w:rPr>
      </w:pPr>
      <w:r>
        <mc:AlternateContent>
          <mc:Choice Requires="wps">
            <w:drawing>
              <wp:anchor distT="0" distB="0" distL="0" distR="0" simplePos="0" relativeHeight="251658240" behindDoc="1" locked="0" layoutInCell="1" allowOverlap="1">
                <wp:simplePos x="0" y="0"/>
                <wp:positionH relativeFrom="page">
                  <wp:posOffset>757529</wp:posOffset>
                </wp:positionH>
                <wp:positionV relativeFrom="paragraph">
                  <wp:posOffset>262078</wp:posOffset>
                </wp:positionV>
                <wp:extent cx="1828800" cy="9525"/>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9525"/>
                        </a:xfrm>
                        <a:custGeom>
                          <a:avLst/>
                          <a:gdLst/>
                          <a:rect l="l" t="t" r="r" b="b"/>
                          <a:pathLst>
                            <a:path fill="norm" h="9525" w="1828800" stroke="1">
                              <a:moveTo>
                                <a:pt x="1828800" y="0"/>
                              </a:moveTo>
                              <a:lnTo>
                                <a:pt x="0" y="0"/>
                              </a:lnTo>
                              <a:lnTo>
                                <a:pt x="0" y="8978"/>
                              </a:lnTo>
                              <a:lnTo>
                                <a:pt x="1828800" y="8978"/>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5" style="width:2in;height:0.71pt;margin-top:20.64pt;margin-left:59.65pt;mso-position-horizontal-relative:page;mso-wrap-distance-left:0;mso-wrap-distance-right:0;position:absolute;z-index:-251657216" filled="t" fillcolor="black" stroked="f">
                <v:fill type="solid"/>
                <w10:wrap type="topAndBottom"/>
              </v:rect>
            </w:pict>
          </mc:Fallback>
        </mc:AlternateContent>
      </w:r>
    </w:p>
    <w:p>
      <w:pPr>
        <w:spacing w:before="85"/>
        <w:ind w:left="112" w:right="0" w:firstLine="0"/>
        <w:jc w:val="left"/>
        <w:rPr>
          <w:sz w:val="19"/>
        </w:rPr>
      </w:pPr>
      <w:bookmarkStart w:id="17" w:name="_bookmark5"/>
      <w:bookmarkEnd w:id="17"/>
      <w:r>
        <w:rPr>
          <w:w w:val="105"/>
          <w:position w:val="9"/>
          <w:sz w:val="16"/>
        </w:rPr>
        <w:t>1</w:t>
      </w:r>
      <w:r>
        <w:rPr>
          <w:spacing w:val="9"/>
          <w:w w:val="105"/>
          <w:position w:val="9"/>
          <w:sz w:val="16"/>
        </w:rPr>
        <w:t xml:space="preserve"> </w:t>
      </w:r>
      <w:r>
        <w:rPr>
          <w:w w:val="105"/>
          <w:sz w:val="19"/>
        </w:rPr>
        <w:t>1</w:t>
      </w:r>
      <w:r>
        <w:rPr>
          <w:spacing w:val="-9"/>
          <w:w w:val="105"/>
          <w:sz w:val="19"/>
        </w:rPr>
        <w:t xml:space="preserve"> </w:t>
      </w:r>
      <w:r>
        <w:rPr>
          <w:w w:val="105"/>
          <w:sz w:val="19"/>
        </w:rPr>
        <w:t>The</w:t>
      </w:r>
      <w:r>
        <w:rPr>
          <w:spacing w:val="-5"/>
          <w:w w:val="105"/>
          <w:sz w:val="19"/>
        </w:rPr>
        <w:t xml:space="preserve"> </w:t>
      </w:r>
      <w:r>
        <w:rPr>
          <w:w w:val="105"/>
          <w:sz w:val="19"/>
        </w:rPr>
        <w:t>date</w:t>
      </w:r>
      <w:r>
        <w:rPr>
          <w:spacing w:val="-5"/>
          <w:w w:val="105"/>
          <w:sz w:val="19"/>
        </w:rPr>
        <w:t xml:space="preserve"> </w:t>
      </w:r>
      <w:r>
        <w:rPr>
          <w:w w:val="105"/>
          <w:sz w:val="19"/>
        </w:rPr>
        <w:t>of</w:t>
      </w:r>
      <w:r>
        <w:rPr>
          <w:spacing w:val="-4"/>
          <w:w w:val="105"/>
          <w:sz w:val="19"/>
        </w:rPr>
        <w:t xml:space="preserve"> </w:t>
      </w:r>
      <w:r>
        <w:rPr>
          <w:w w:val="105"/>
          <w:sz w:val="19"/>
        </w:rPr>
        <w:t>disposition</w:t>
      </w:r>
      <w:r>
        <w:rPr>
          <w:spacing w:val="-2"/>
          <w:w w:val="105"/>
          <w:sz w:val="19"/>
        </w:rPr>
        <w:t xml:space="preserve"> </w:t>
      </w:r>
      <w:r>
        <w:rPr>
          <w:w w:val="105"/>
          <w:sz w:val="19"/>
        </w:rPr>
        <w:t>is</w:t>
      </w:r>
      <w:r>
        <w:rPr>
          <w:spacing w:val="-1"/>
          <w:w w:val="105"/>
          <w:sz w:val="19"/>
        </w:rPr>
        <w:t xml:space="preserve"> </w:t>
      </w:r>
      <w:r>
        <w:rPr>
          <w:w w:val="105"/>
          <w:sz w:val="19"/>
        </w:rPr>
        <w:t>the</w:t>
      </w:r>
      <w:r>
        <w:rPr>
          <w:spacing w:val="-5"/>
          <w:w w:val="105"/>
          <w:sz w:val="19"/>
        </w:rPr>
        <w:t xml:space="preserve"> </w:t>
      </w:r>
      <w:r>
        <w:rPr>
          <w:w w:val="105"/>
          <w:sz w:val="19"/>
        </w:rPr>
        <w:t>date</w:t>
      </w:r>
      <w:r>
        <w:rPr>
          <w:spacing w:val="-5"/>
          <w:w w:val="105"/>
          <w:sz w:val="19"/>
        </w:rPr>
        <w:t xml:space="preserve"> </w:t>
      </w:r>
      <w:r>
        <w:rPr>
          <w:w w:val="105"/>
          <w:sz w:val="19"/>
        </w:rPr>
        <w:t>the</w:t>
      </w:r>
      <w:r>
        <w:rPr>
          <w:spacing w:val="2"/>
          <w:w w:val="105"/>
          <w:sz w:val="19"/>
        </w:rPr>
        <w:t xml:space="preserve"> </w:t>
      </w:r>
      <w:r>
        <w:rPr>
          <w:w w:val="105"/>
          <w:sz w:val="19"/>
        </w:rPr>
        <w:t>required</w:t>
      </w:r>
      <w:r>
        <w:rPr>
          <w:spacing w:val="-2"/>
          <w:w w:val="105"/>
          <w:sz w:val="19"/>
        </w:rPr>
        <w:t xml:space="preserve"> </w:t>
      </w:r>
      <w:r>
        <w:rPr>
          <w:w w:val="105"/>
          <w:sz w:val="19"/>
        </w:rPr>
        <w:t>written</w:t>
      </w:r>
      <w:r>
        <w:rPr>
          <w:spacing w:val="-2"/>
          <w:w w:val="105"/>
          <w:sz w:val="19"/>
        </w:rPr>
        <w:t xml:space="preserve"> </w:t>
      </w:r>
      <w:r>
        <w:rPr>
          <w:w w:val="105"/>
          <w:sz w:val="19"/>
        </w:rPr>
        <w:t>notice</w:t>
      </w:r>
      <w:r>
        <w:rPr>
          <w:spacing w:val="-4"/>
          <w:w w:val="105"/>
          <w:sz w:val="19"/>
        </w:rPr>
        <w:t xml:space="preserve"> </w:t>
      </w:r>
      <w:r>
        <w:rPr>
          <w:w w:val="105"/>
          <w:sz w:val="19"/>
        </w:rPr>
        <w:t>of</w:t>
      </w:r>
      <w:r>
        <w:rPr>
          <w:spacing w:val="3"/>
          <w:w w:val="105"/>
          <w:sz w:val="19"/>
        </w:rPr>
        <w:t xml:space="preserve"> </w:t>
      </w:r>
      <w:r>
        <w:rPr>
          <w:w w:val="105"/>
          <w:sz w:val="19"/>
        </w:rPr>
        <w:t>a</w:t>
      </w:r>
      <w:r>
        <w:rPr>
          <w:spacing w:val="-5"/>
          <w:w w:val="105"/>
          <w:sz w:val="19"/>
        </w:rPr>
        <w:t xml:space="preserve"> </w:t>
      </w:r>
      <w:r>
        <w:rPr>
          <w:w w:val="105"/>
          <w:sz w:val="19"/>
        </w:rPr>
        <w:t>revised</w:t>
      </w:r>
      <w:r>
        <w:rPr>
          <w:spacing w:val="-2"/>
          <w:w w:val="105"/>
          <w:sz w:val="19"/>
        </w:rPr>
        <w:t xml:space="preserve"> </w:t>
      </w:r>
      <w:r>
        <w:rPr>
          <w:w w:val="105"/>
          <w:sz w:val="19"/>
        </w:rPr>
        <w:t>decision</w:t>
      </w:r>
      <w:r>
        <w:rPr>
          <w:spacing w:val="5"/>
          <w:w w:val="105"/>
          <w:sz w:val="19"/>
        </w:rPr>
        <w:t xml:space="preserve"> </w:t>
      </w:r>
      <w:r>
        <w:rPr>
          <w:w w:val="105"/>
          <w:sz w:val="19"/>
        </w:rPr>
        <w:t>was</w:t>
      </w:r>
      <w:r>
        <w:rPr>
          <w:spacing w:val="6"/>
          <w:w w:val="105"/>
          <w:sz w:val="19"/>
        </w:rPr>
        <w:t xml:space="preserve"> </w:t>
      </w:r>
      <w:r>
        <w:rPr>
          <w:w w:val="105"/>
          <w:sz w:val="19"/>
        </w:rPr>
        <w:t>sent per</w:t>
      </w:r>
      <w:r>
        <w:rPr>
          <w:spacing w:val="-4"/>
          <w:w w:val="105"/>
          <w:sz w:val="19"/>
        </w:rPr>
        <w:t xml:space="preserve"> </w:t>
      </w:r>
      <w:r>
        <w:rPr>
          <w:w w:val="105"/>
          <w:sz w:val="19"/>
        </w:rPr>
        <w:t>42</w:t>
      </w:r>
      <w:r>
        <w:rPr>
          <w:spacing w:val="-2"/>
          <w:w w:val="105"/>
          <w:sz w:val="19"/>
        </w:rPr>
        <w:t xml:space="preserve"> </w:t>
      </w:r>
      <w:r>
        <w:rPr>
          <w:w w:val="105"/>
          <w:sz w:val="19"/>
        </w:rPr>
        <w:t>CFR</w:t>
      </w:r>
      <w:r>
        <w:rPr>
          <w:spacing w:val="1"/>
          <w:w w:val="105"/>
          <w:sz w:val="19"/>
        </w:rPr>
        <w:t xml:space="preserve"> </w:t>
      </w:r>
      <w:r>
        <w:rPr>
          <w:w w:val="105"/>
          <w:sz w:val="19"/>
        </w:rPr>
        <w:t>§</w:t>
      </w:r>
      <w:r>
        <w:rPr>
          <w:spacing w:val="12"/>
          <w:w w:val="105"/>
          <w:sz w:val="19"/>
        </w:rPr>
        <w:t xml:space="preserve"> </w:t>
      </w:r>
      <w:r>
        <w:rPr>
          <w:spacing w:val="-2"/>
          <w:w w:val="105"/>
          <w:sz w:val="19"/>
        </w:rPr>
        <w:t>405.982.</w:t>
      </w:r>
    </w:p>
    <w:p>
      <w:pPr>
        <w:spacing w:after="0"/>
        <w:jc w:val="left"/>
        <w:rPr>
          <w:sz w:val="19"/>
        </w:rPr>
        <w:sectPr>
          <w:pgSz w:w="12240" w:h="15840"/>
          <w:pgMar w:top="1420" w:right="960" w:bottom="1000" w:left="1080" w:header="0" w:footer="804"/>
          <w:cols w:space="720"/>
        </w:sectPr>
      </w:pPr>
    </w:p>
    <w:p>
      <w:pPr>
        <w:pStyle w:val="BodyText"/>
        <w:spacing w:before="4"/>
        <w:rPr>
          <w:sz w:val="2"/>
        </w:rPr>
      </w:pPr>
    </w:p>
    <w:tbl>
      <w:tblPr>
        <w:tblStyle w:val="TableNormal"/>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5"/>
        <w:gridCol w:w="7560"/>
      </w:tblGrid>
      <w:tr>
        <w:tblPrEx>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88"/>
          <w:jc w:val="left"/>
        </w:trPr>
        <w:tc>
          <w:tcPr>
            <w:tcW w:w="1525" w:type="dxa"/>
          </w:tcPr>
          <w:p>
            <w:pPr>
              <w:pStyle w:val="TableParagraph"/>
              <w:spacing w:before="57" w:line="264" w:lineRule="auto"/>
              <w:ind w:right="293"/>
              <w:rPr>
                <w:b/>
                <w:sz w:val="24"/>
              </w:rPr>
            </w:pPr>
            <w:r>
              <w:rPr>
                <w:b/>
                <w:spacing w:val="-2"/>
                <w:sz w:val="24"/>
              </w:rPr>
              <w:t xml:space="preserve">Subsection </w:t>
            </w:r>
            <w:r>
              <w:rPr>
                <w:b/>
                <w:spacing w:val="-6"/>
                <w:sz w:val="24"/>
              </w:rPr>
              <w:t>#3</w:t>
            </w:r>
          </w:p>
        </w:tc>
        <w:tc>
          <w:tcPr>
            <w:tcW w:w="7560" w:type="dxa"/>
          </w:tcPr>
          <w:p>
            <w:pPr>
              <w:pStyle w:val="TableParagraph"/>
              <w:spacing w:before="226"/>
              <w:ind w:left="114"/>
              <w:rPr>
                <w:b/>
                <w:sz w:val="24"/>
              </w:rPr>
            </w:pPr>
            <w:r>
              <w:rPr>
                <w:b/>
                <w:spacing w:val="-2"/>
                <w:sz w:val="24"/>
              </w:rPr>
              <w:t>RECONSIDERATIONS</w:t>
            </w:r>
          </w:p>
        </w:tc>
      </w:tr>
      <w:tr>
        <w:tblPrEx>
          <w:tblW w:w="0" w:type="auto"/>
          <w:jc w:val="left"/>
          <w:tblInd w:w="370" w:type="dxa"/>
          <w:tblLayout w:type="fixed"/>
          <w:tblCellMar>
            <w:top w:w="0" w:type="dxa"/>
            <w:left w:w="0" w:type="dxa"/>
            <w:bottom w:w="0" w:type="dxa"/>
            <w:right w:w="0" w:type="dxa"/>
          </w:tblCellMar>
          <w:tblLook w:val="01E0"/>
        </w:tblPrEx>
        <w:trPr>
          <w:trHeight w:val="427"/>
          <w:jc w:val="left"/>
        </w:trPr>
        <w:tc>
          <w:tcPr>
            <w:tcW w:w="1525" w:type="dxa"/>
          </w:tcPr>
          <w:p>
            <w:pPr>
              <w:pStyle w:val="TableParagraph"/>
              <w:rPr>
                <w:sz w:val="24"/>
              </w:rPr>
            </w:pPr>
            <w:r>
              <w:rPr>
                <w:spacing w:val="-5"/>
                <w:sz w:val="24"/>
              </w:rPr>
              <w:t>A.</w:t>
            </w:r>
          </w:p>
        </w:tc>
        <w:tc>
          <w:tcPr>
            <w:tcW w:w="7560" w:type="dxa"/>
          </w:tcPr>
          <w:p>
            <w:pPr>
              <w:pStyle w:val="TableParagraph"/>
              <w:ind w:left="114"/>
              <w:rPr>
                <w:sz w:val="24"/>
              </w:rPr>
            </w:pPr>
            <w:r>
              <w:rPr>
                <w:sz w:val="24"/>
              </w:rPr>
              <w:t>Total</w:t>
            </w:r>
            <w:r>
              <w:rPr>
                <w:spacing w:val="-11"/>
                <w:sz w:val="24"/>
              </w:rPr>
              <w:t xml:space="preserve"> </w:t>
            </w:r>
            <w:r>
              <w:rPr>
                <w:sz w:val="24"/>
              </w:rPr>
              <w:t>number</w:t>
            </w:r>
            <w:r>
              <w:rPr>
                <w:spacing w:val="-7"/>
                <w:sz w:val="24"/>
              </w:rPr>
              <w:t xml:space="preserve"> </w:t>
            </w:r>
            <w:r>
              <w:rPr>
                <w:sz w:val="24"/>
              </w:rPr>
              <w:t>of</w:t>
            </w:r>
            <w:r>
              <w:rPr>
                <w:spacing w:val="-7"/>
                <w:sz w:val="24"/>
              </w:rPr>
              <w:t xml:space="preserve"> </w:t>
            </w:r>
            <w:r>
              <w:rPr>
                <w:sz w:val="24"/>
              </w:rPr>
              <w:t>Reconsiderations</w:t>
            </w:r>
            <w:r>
              <w:rPr>
                <w:spacing w:val="-7"/>
                <w:sz w:val="24"/>
              </w:rPr>
              <w:t xml:space="preserve"> </w:t>
            </w:r>
            <w:r>
              <w:rPr>
                <w:sz w:val="24"/>
              </w:rPr>
              <w:t>Made</w:t>
            </w:r>
            <w:r>
              <w:rPr>
                <w:spacing w:val="-6"/>
                <w:sz w:val="24"/>
              </w:rPr>
              <w:t xml:space="preserve"> </w:t>
            </w:r>
            <w:r>
              <w:rPr>
                <w:sz w:val="24"/>
              </w:rPr>
              <w:t>in</w:t>
            </w:r>
            <w:r>
              <w:rPr>
                <w:spacing w:val="-6"/>
                <w:sz w:val="24"/>
              </w:rPr>
              <w:t xml:space="preserve"> </w:t>
            </w:r>
            <w:r>
              <w:rPr>
                <w:sz w:val="24"/>
              </w:rPr>
              <w:t>Reporting</w:t>
            </w:r>
            <w:r>
              <w:rPr>
                <w:spacing w:val="-11"/>
                <w:sz w:val="24"/>
              </w:rPr>
              <w:t xml:space="preserve"> </w:t>
            </w:r>
            <w:r>
              <w:rPr>
                <w:sz w:val="24"/>
              </w:rPr>
              <w:t>Time</w:t>
            </w:r>
            <w:r>
              <w:rPr>
                <w:spacing w:val="-6"/>
                <w:sz w:val="24"/>
              </w:rPr>
              <w:t xml:space="preserve"> </w:t>
            </w:r>
            <w:r>
              <w:rPr>
                <w:sz w:val="24"/>
              </w:rPr>
              <w:t>Period</w:t>
            </w:r>
            <w:r>
              <w:rPr>
                <w:spacing w:val="-15"/>
                <w:sz w:val="24"/>
              </w:rPr>
              <w:t xml:space="preserve"> </w:t>
            </w:r>
            <w:r>
              <w:rPr>
                <w:spacing w:val="-2"/>
                <w:sz w:val="24"/>
              </w:rPr>
              <w:t>Above</w:t>
            </w:r>
          </w:p>
        </w:tc>
      </w:tr>
      <w:tr>
        <w:tblPrEx>
          <w:tblW w:w="0" w:type="auto"/>
          <w:jc w:val="left"/>
          <w:tblInd w:w="370" w:type="dxa"/>
          <w:tblLayout w:type="fixed"/>
          <w:tblCellMar>
            <w:top w:w="0" w:type="dxa"/>
            <w:left w:w="0" w:type="dxa"/>
            <w:bottom w:w="0" w:type="dxa"/>
            <w:right w:w="0" w:type="dxa"/>
          </w:tblCellMar>
          <w:tblLook w:val="01E0"/>
        </w:tblPrEx>
        <w:trPr>
          <w:trHeight w:val="512"/>
          <w:jc w:val="left"/>
        </w:trPr>
        <w:tc>
          <w:tcPr>
            <w:tcW w:w="1525" w:type="dxa"/>
          </w:tcPr>
          <w:p>
            <w:pPr>
              <w:pStyle w:val="TableParagraph"/>
              <w:rPr>
                <w:sz w:val="24"/>
              </w:rPr>
            </w:pPr>
            <w:r>
              <w:rPr>
                <w:spacing w:val="-5"/>
                <w:sz w:val="24"/>
              </w:rPr>
              <w:t>B.</w:t>
            </w:r>
          </w:p>
        </w:tc>
        <w:tc>
          <w:tcPr>
            <w:tcW w:w="7560" w:type="dxa"/>
          </w:tcPr>
          <w:p>
            <w:pPr>
              <w:pStyle w:val="TableParagraph"/>
              <w:ind w:left="114"/>
              <w:rPr>
                <w:sz w:val="24"/>
              </w:rPr>
            </w:pPr>
            <w:r>
              <w:rPr>
                <w:sz w:val="24"/>
              </w:rPr>
              <w:t>Number</w:t>
            </w:r>
            <w:r>
              <w:rPr>
                <w:spacing w:val="-4"/>
                <w:sz w:val="24"/>
              </w:rPr>
              <w:t xml:space="preserve"> </w:t>
            </w:r>
            <w:r>
              <w:rPr>
                <w:sz w:val="24"/>
              </w:rPr>
              <w:t>of</w:t>
            </w:r>
            <w:r>
              <w:rPr>
                <w:spacing w:val="-4"/>
                <w:sz w:val="24"/>
              </w:rPr>
              <w:t xml:space="preserve"> </w:t>
            </w:r>
            <w:r>
              <w:rPr>
                <w:sz w:val="24"/>
              </w:rPr>
              <w:t>Reconsiderations</w:t>
            </w:r>
            <w:r>
              <w:rPr>
                <w:spacing w:val="-3"/>
                <w:sz w:val="24"/>
              </w:rPr>
              <w:t xml:space="preserve"> </w:t>
            </w:r>
            <w:r>
              <w:rPr>
                <w:sz w:val="24"/>
              </w:rPr>
              <w:t>–</w:t>
            </w:r>
            <w:r>
              <w:rPr>
                <w:spacing w:val="-8"/>
                <w:sz w:val="24"/>
              </w:rPr>
              <w:t xml:space="preserve"> </w:t>
            </w:r>
            <w:r>
              <w:rPr>
                <w:spacing w:val="-2"/>
                <w:sz w:val="24"/>
              </w:rPr>
              <w:t>Withdrawn</w:t>
            </w:r>
          </w:p>
        </w:tc>
      </w:tr>
      <w:tr>
        <w:tblPrEx>
          <w:tblW w:w="0" w:type="auto"/>
          <w:jc w:val="left"/>
          <w:tblInd w:w="370" w:type="dxa"/>
          <w:tblLayout w:type="fixed"/>
          <w:tblCellMar>
            <w:top w:w="0" w:type="dxa"/>
            <w:left w:w="0" w:type="dxa"/>
            <w:bottom w:w="0" w:type="dxa"/>
            <w:right w:w="0" w:type="dxa"/>
          </w:tblCellMar>
          <w:tblLook w:val="01E0"/>
        </w:tblPrEx>
        <w:trPr>
          <w:trHeight w:val="512"/>
          <w:jc w:val="left"/>
        </w:trPr>
        <w:tc>
          <w:tcPr>
            <w:tcW w:w="1525" w:type="dxa"/>
          </w:tcPr>
          <w:p>
            <w:pPr>
              <w:pStyle w:val="TableParagraph"/>
              <w:rPr>
                <w:sz w:val="24"/>
              </w:rPr>
            </w:pPr>
            <w:r>
              <w:rPr>
                <w:spacing w:val="-5"/>
                <w:sz w:val="24"/>
              </w:rPr>
              <w:t>C.</w:t>
            </w:r>
          </w:p>
        </w:tc>
        <w:tc>
          <w:tcPr>
            <w:tcW w:w="7560" w:type="dxa"/>
          </w:tcPr>
          <w:p>
            <w:pPr>
              <w:pStyle w:val="TableParagraph"/>
              <w:ind w:left="114"/>
              <w:rPr>
                <w:sz w:val="24"/>
              </w:rPr>
            </w:pPr>
            <w:r>
              <w:rPr>
                <w:sz w:val="24"/>
              </w:rPr>
              <w:t>Number</w:t>
            </w:r>
            <w:r>
              <w:rPr>
                <w:spacing w:val="-4"/>
                <w:sz w:val="24"/>
              </w:rPr>
              <w:t xml:space="preserve"> </w:t>
            </w:r>
            <w:r>
              <w:rPr>
                <w:sz w:val="24"/>
              </w:rPr>
              <w:t>of</w:t>
            </w:r>
            <w:r>
              <w:rPr>
                <w:spacing w:val="-3"/>
                <w:sz w:val="24"/>
              </w:rPr>
              <w:t xml:space="preserve"> </w:t>
            </w:r>
            <w:r>
              <w:rPr>
                <w:sz w:val="24"/>
              </w:rPr>
              <w:t>Reconsiderations</w:t>
            </w:r>
            <w:r>
              <w:rPr>
                <w:spacing w:val="-4"/>
                <w:sz w:val="24"/>
              </w:rPr>
              <w:t xml:space="preserve"> </w:t>
            </w:r>
            <w:r>
              <w:rPr>
                <w:sz w:val="24"/>
              </w:rPr>
              <w:t>–</w:t>
            </w:r>
            <w:r>
              <w:rPr>
                <w:spacing w:val="-1"/>
                <w:sz w:val="24"/>
              </w:rPr>
              <w:t xml:space="preserve"> </w:t>
            </w:r>
            <w:r>
              <w:rPr>
                <w:spacing w:val="-2"/>
                <w:sz w:val="24"/>
              </w:rPr>
              <w:t>Dismissals</w:t>
            </w:r>
          </w:p>
        </w:tc>
      </w:tr>
      <w:tr>
        <w:tblPrEx>
          <w:tblW w:w="0" w:type="auto"/>
          <w:jc w:val="left"/>
          <w:tblInd w:w="370" w:type="dxa"/>
          <w:tblLayout w:type="fixed"/>
          <w:tblCellMar>
            <w:top w:w="0" w:type="dxa"/>
            <w:left w:w="0" w:type="dxa"/>
            <w:bottom w:w="0" w:type="dxa"/>
            <w:right w:w="0" w:type="dxa"/>
          </w:tblCellMar>
          <w:tblLook w:val="01E0"/>
        </w:tblPrEx>
        <w:trPr>
          <w:trHeight w:val="660"/>
          <w:jc w:val="left"/>
        </w:trPr>
        <w:tc>
          <w:tcPr>
            <w:tcW w:w="1525" w:type="dxa"/>
          </w:tcPr>
          <w:p>
            <w:pPr>
              <w:pStyle w:val="TableParagraph"/>
              <w:rPr>
                <w:sz w:val="24"/>
              </w:rPr>
            </w:pPr>
            <w:r>
              <w:rPr>
                <w:spacing w:val="-5"/>
                <w:sz w:val="24"/>
              </w:rPr>
              <w:t>D.</w:t>
            </w:r>
          </w:p>
        </w:tc>
        <w:tc>
          <w:tcPr>
            <w:tcW w:w="7560" w:type="dxa"/>
          </w:tcPr>
          <w:p>
            <w:pPr>
              <w:pStyle w:val="TableParagraph"/>
              <w:spacing w:before="50" w:line="290" w:lineRule="atLeast"/>
              <w:ind w:left="114"/>
              <w:rPr>
                <w:sz w:val="24"/>
              </w:rPr>
            </w:pPr>
            <w:r>
              <w:rPr>
                <w:sz w:val="24"/>
              </w:rPr>
              <w:t>Number</w:t>
            </w:r>
            <w:r>
              <w:rPr>
                <w:spacing w:val="-5"/>
                <w:sz w:val="24"/>
              </w:rPr>
              <w:t xml:space="preserve"> </w:t>
            </w:r>
            <w:r>
              <w:rPr>
                <w:sz w:val="24"/>
              </w:rPr>
              <w:t>of</w:t>
            </w:r>
            <w:r>
              <w:rPr>
                <w:spacing w:val="-5"/>
                <w:sz w:val="24"/>
              </w:rPr>
              <w:t xml:space="preserve"> </w:t>
            </w:r>
            <w:r>
              <w:rPr>
                <w:sz w:val="24"/>
              </w:rPr>
              <w:t>Reconsiderations</w:t>
            </w:r>
            <w:r>
              <w:rPr>
                <w:spacing w:val="-5"/>
                <w:sz w:val="24"/>
              </w:rPr>
              <w:t xml:space="preserve"> </w:t>
            </w:r>
            <w:r>
              <w:rPr>
                <w:sz w:val="24"/>
              </w:rPr>
              <w:t>requested</w:t>
            </w:r>
            <w:r>
              <w:rPr>
                <w:spacing w:val="-3"/>
                <w:sz w:val="24"/>
              </w:rPr>
              <w:t xml:space="preserve"> </w:t>
            </w:r>
            <w:r>
              <w:rPr>
                <w:sz w:val="24"/>
              </w:rPr>
              <w:t>by</w:t>
            </w:r>
            <w:r>
              <w:rPr>
                <w:spacing w:val="-3"/>
                <w:sz w:val="24"/>
              </w:rPr>
              <w:t xml:space="preserve"> </w:t>
            </w:r>
            <w:r>
              <w:rPr>
                <w:sz w:val="24"/>
              </w:rPr>
              <w:t>or</w:t>
            </w:r>
            <w:r>
              <w:rPr>
                <w:spacing w:val="-5"/>
                <w:sz w:val="24"/>
              </w:rPr>
              <w:t xml:space="preserve"> </w:t>
            </w:r>
            <w:r>
              <w:rPr>
                <w:sz w:val="24"/>
              </w:rPr>
              <w:t>on</w:t>
            </w:r>
            <w:r>
              <w:rPr>
                <w:spacing w:val="-3"/>
                <w:sz w:val="24"/>
              </w:rPr>
              <w:t xml:space="preserve"> </w:t>
            </w:r>
            <w:r>
              <w:rPr>
                <w:sz w:val="24"/>
              </w:rPr>
              <w:t>behalf</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 xml:space="preserve">enrollee </w:t>
            </w:r>
            <w:r>
              <w:rPr>
                <w:spacing w:val="-2"/>
                <w:sz w:val="24"/>
              </w:rPr>
              <w:t>(Services)</w:t>
            </w:r>
          </w:p>
        </w:tc>
      </w:tr>
      <w:tr>
        <w:tblPrEx>
          <w:tblW w:w="0" w:type="auto"/>
          <w:jc w:val="left"/>
          <w:tblInd w:w="370" w:type="dxa"/>
          <w:tblLayout w:type="fixed"/>
          <w:tblCellMar>
            <w:top w:w="0" w:type="dxa"/>
            <w:left w:w="0" w:type="dxa"/>
            <w:bottom w:w="0" w:type="dxa"/>
            <w:right w:w="0" w:type="dxa"/>
          </w:tblCellMar>
          <w:tblLook w:val="01E0"/>
        </w:tblPrEx>
        <w:trPr>
          <w:trHeight w:val="512"/>
          <w:jc w:val="left"/>
        </w:trPr>
        <w:tc>
          <w:tcPr>
            <w:tcW w:w="1525" w:type="dxa"/>
          </w:tcPr>
          <w:p>
            <w:pPr>
              <w:pStyle w:val="TableParagraph"/>
              <w:spacing w:before="57"/>
              <w:rPr>
                <w:sz w:val="24"/>
              </w:rPr>
            </w:pPr>
            <w:r>
              <w:rPr>
                <w:spacing w:val="-5"/>
                <w:sz w:val="24"/>
              </w:rPr>
              <w:t>E.</w:t>
            </w:r>
          </w:p>
        </w:tc>
        <w:tc>
          <w:tcPr>
            <w:tcW w:w="7560" w:type="dxa"/>
          </w:tcPr>
          <w:p>
            <w:pPr>
              <w:pStyle w:val="TableParagraph"/>
              <w:spacing w:before="57"/>
              <w:ind w:left="114"/>
              <w:rPr>
                <w:sz w:val="24"/>
              </w:rPr>
            </w:pPr>
            <w:r>
              <w:rPr>
                <w:sz w:val="24"/>
              </w:rPr>
              <w:t>Number</w:t>
            </w:r>
            <w:r>
              <w:rPr>
                <w:spacing w:val="-9"/>
                <w:sz w:val="24"/>
              </w:rPr>
              <w:t xml:space="preserve"> </w:t>
            </w:r>
            <w:r>
              <w:rPr>
                <w:sz w:val="24"/>
              </w:rPr>
              <w:t>of</w:t>
            </w:r>
            <w:r>
              <w:rPr>
                <w:spacing w:val="-6"/>
                <w:sz w:val="24"/>
              </w:rPr>
              <w:t xml:space="preserve"> </w:t>
            </w:r>
            <w:r>
              <w:rPr>
                <w:sz w:val="24"/>
              </w:rPr>
              <w:t>Reconsiderations</w:t>
            </w:r>
            <w:r>
              <w:rPr>
                <w:spacing w:val="-6"/>
                <w:sz w:val="24"/>
              </w:rPr>
              <w:t xml:space="preserve"> </w:t>
            </w:r>
            <w:r>
              <w:rPr>
                <w:sz w:val="24"/>
              </w:rPr>
              <w:t>submitted</w:t>
            </w:r>
            <w:r>
              <w:rPr>
                <w:spacing w:val="-5"/>
                <w:sz w:val="24"/>
              </w:rPr>
              <w:t xml:space="preserve"> </w:t>
            </w:r>
            <w:r>
              <w:rPr>
                <w:sz w:val="24"/>
              </w:rPr>
              <w:t>by</w:t>
            </w:r>
            <w:r>
              <w:rPr>
                <w:spacing w:val="-4"/>
                <w:sz w:val="24"/>
              </w:rPr>
              <w:t xml:space="preserve"> </w:t>
            </w:r>
            <w:r>
              <w:rPr>
                <w:sz w:val="24"/>
              </w:rPr>
              <w:t>Enrollee/Representative</w:t>
            </w:r>
            <w:r>
              <w:rPr>
                <w:spacing w:val="-5"/>
                <w:sz w:val="24"/>
              </w:rPr>
              <w:t xml:space="preserve"> </w:t>
            </w:r>
            <w:r>
              <w:rPr>
                <w:spacing w:val="-2"/>
                <w:sz w:val="24"/>
              </w:rPr>
              <w:t>(Claims)</w:t>
            </w:r>
          </w:p>
        </w:tc>
      </w:tr>
      <w:tr>
        <w:tblPrEx>
          <w:tblW w:w="0" w:type="auto"/>
          <w:jc w:val="left"/>
          <w:tblInd w:w="370" w:type="dxa"/>
          <w:tblLayout w:type="fixed"/>
          <w:tblCellMar>
            <w:top w:w="0" w:type="dxa"/>
            <w:left w:w="0" w:type="dxa"/>
            <w:bottom w:w="0" w:type="dxa"/>
            <w:right w:w="0" w:type="dxa"/>
          </w:tblCellMar>
          <w:tblLook w:val="01E0"/>
        </w:tblPrEx>
        <w:trPr>
          <w:trHeight w:val="505"/>
          <w:jc w:val="left"/>
        </w:trPr>
        <w:tc>
          <w:tcPr>
            <w:tcW w:w="1525" w:type="dxa"/>
          </w:tcPr>
          <w:p>
            <w:pPr>
              <w:pStyle w:val="TableParagraph"/>
              <w:spacing w:before="57"/>
              <w:rPr>
                <w:sz w:val="24"/>
              </w:rPr>
            </w:pPr>
            <w:r>
              <w:rPr>
                <w:spacing w:val="-5"/>
                <w:sz w:val="24"/>
              </w:rPr>
              <w:t>F.</w:t>
            </w:r>
          </w:p>
        </w:tc>
        <w:tc>
          <w:tcPr>
            <w:tcW w:w="7560" w:type="dxa"/>
          </w:tcPr>
          <w:p>
            <w:pPr>
              <w:pStyle w:val="TableParagraph"/>
              <w:spacing w:before="57"/>
              <w:ind w:left="114"/>
              <w:rPr>
                <w:sz w:val="24"/>
              </w:rPr>
            </w:pPr>
            <w:r>
              <w:rPr>
                <w:sz w:val="24"/>
              </w:rPr>
              <w:t>Number</w:t>
            </w:r>
            <w:r>
              <w:rPr>
                <w:spacing w:val="-7"/>
                <w:sz w:val="24"/>
              </w:rPr>
              <w:t xml:space="preserve"> </w:t>
            </w:r>
            <w:r>
              <w:rPr>
                <w:sz w:val="24"/>
              </w:rPr>
              <w:t>of</w:t>
            </w:r>
            <w:r>
              <w:rPr>
                <w:spacing w:val="-5"/>
                <w:sz w:val="24"/>
              </w:rPr>
              <w:t xml:space="preserve"> </w:t>
            </w:r>
            <w:r>
              <w:rPr>
                <w:sz w:val="24"/>
              </w:rPr>
              <w:t>Reconsiderations</w:t>
            </w:r>
            <w:r>
              <w:rPr>
                <w:spacing w:val="-5"/>
                <w:sz w:val="24"/>
              </w:rPr>
              <w:t xml:space="preserve"> </w:t>
            </w:r>
            <w:r>
              <w:rPr>
                <w:sz w:val="24"/>
              </w:rPr>
              <w:t>requested</w:t>
            </w:r>
            <w:r>
              <w:rPr>
                <w:spacing w:val="-2"/>
                <w:sz w:val="24"/>
              </w:rPr>
              <w:t xml:space="preserve"> </w:t>
            </w:r>
            <w:r>
              <w:rPr>
                <w:sz w:val="24"/>
              </w:rPr>
              <w:t>by</w:t>
            </w:r>
            <w:r>
              <w:rPr>
                <w:spacing w:val="-3"/>
                <w:sz w:val="24"/>
              </w:rPr>
              <w:t xml:space="preserve"> </w:t>
            </w:r>
            <w:r>
              <w:rPr>
                <w:sz w:val="24"/>
              </w:rPr>
              <w:t>Non-Contract</w:t>
            </w:r>
            <w:r>
              <w:rPr>
                <w:spacing w:val="-6"/>
                <w:sz w:val="24"/>
              </w:rPr>
              <w:t xml:space="preserve"> </w:t>
            </w:r>
            <w:r>
              <w:rPr>
                <w:sz w:val="24"/>
              </w:rPr>
              <w:t>Provider</w:t>
            </w:r>
            <w:r>
              <w:rPr>
                <w:spacing w:val="-4"/>
                <w:sz w:val="24"/>
              </w:rPr>
              <w:t xml:space="preserve"> </w:t>
            </w:r>
            <w:r>
              <w:rPr>
                <w:spacing w:val="-2"/>
                <w:sz w:val="24"/>
              </w:rPr>
              <w:t>(Services)</w:t>
            </w:r>
          </w:p>
        </w:tc>
      </w:tr>
      <w:tr>
        <w:tblPrEx>
          <w:tblW w:w="0" w:type="auto"/>
          <w:jc w:val="left"/>
          <w:tblInd w:w="370" w:type="dxa"/>
          <w:tblLayout w:type="fixed"/>
          <w:tblCellMar>
            <w:top w:w="0" w:type="dxa"/>
            <w:left w:w="0" w:type="dxa"/>
            <w:bottom w:w="0" w:type="dxa"/>
            <w:right w:w="0" w:type="dxa"/>
          </w:tblCellMar>
          <w:tblLook w:val="01E0"/>
        </w:tblPrEx>
        <w:trPr>
          <w:trHeight w:val="512"/>
          <w:jc w:val="left"/>
        </w:trPr>
        <w:tc>
          <w:tcPr>
            <w:tcW w:w="1525" w:type="dxa"/>
          </w:tcPr>
          <w:p>
            <w:pPr>
              <w:pStyle w:val="TableParagraph"/>
              <w:rPr>
                <w:sz w:val="24"/>
              </w:rPr>
            </w:pPr>
            <w:r>
              <w:rPr>
                <w:spacing w:val="-5"/>
                <w:sz w:val="24"/>
              </w:rPr>
              <w:t>G.</w:t>
            </w:r>
          </w:p>
        </w:tc>
        <w:tc>
          <w:tcPr>
            <w:tcW w:w="7560" w:type="dxa"/>
          </w:tcPr>
          <w:p>
            <w:pPr>
              <w:pStyle w:val="TableParagraph"/>
              <w:ind w:left="114"/>
              <w:rPr>
                <w:sz w:val="24"/>
              </w:rPr>
            </w:pPr>
            <w:r>
              <w:rPr>
                <w:sz w:val="24"/>
              </w:rPr>
              <w:t>Number</w:t>
            </w:r>
            <w:r>
              <w:rPr>
                <w:spacing w:val="-7"/>
                <w:sz w:val="24"/>
              </w:rPr>
              <w:t xml:space="preserve"> </w:t>
            </w:r>
            <w:r>
              <w:rPr>
                <w:sz w:val="24"/>
              </w:rPr>
              <w:t>of</w:t>
            </w:r>
            <w:r>
              <w:rPr>
                <w:spacing w:val="-5"/>
                <w:sz w:val="24"/>
              </w:rPr>
              <w:t xml:space="preserve"> </w:t>
            </w:r>
            <w:r>
              <w:rPr>
                <w:sz w:val="24"/>
              </w:rPr>
              <w:t>Reconsiderations</w:t>
            </w:r>
            <w:r>
              <w:rPr>
                <w:spacing w:val="-4"/>
                <w:sz w:val="24"/>
              </w:rPr>
              <w:t xml:space="preserve"> </w:t>
            </w:r>
            <w:r>
              <w:rPr>
                <w:sz w:val="24"/>
              </w:rPr>
              <w:t>submitted</w:t>
            </w:r>
            <w:r>
              <w:rPr>
                <w:spacing w:val="-3"/>
                <w:sz w:val="24"/>
              </w:rPr>
              <w:t xml:space="preserve"> </w:t>
            </w:r>
            <w:r>
              <w:rPr>
                <w:sz w:val="24"/>
              </w:rPr>
              <w:t>by</w:t>
            </w:r>
            <w:r>
              <w:rPr>
                <w:spacing w:val="-3"/>
                <w:sz w:val="24"/>
              </w:rPr>
              <w:t xml:space="preserve"> </w:t>
            </w:r>
            <w:r>
              <w:rPr>
                <w:sz w:val="24"/>
              </w:rPr>
              <w:t>Non-Contract</w:t>
            </w:r>
            <w:r>
              <w:rPr>
                <w:spacing w:val="-5"/>
                <w:sz w:val="24"/>
              </w:rPr>
              <w:t xml:space="preserve"> </w:t>
            </w:r>
            <w:r>
              <w:rPr>
                <w:sz w:val="24"/>
              </w:rPr>
              <w:t>Provider</w:t>
            </w:r>
            <w:r>
              <w:rPr>
                <w:spacing w:val="-4"/>
                <w:sz w:val="24"/>
              </w:rPr>
              <w:t xml:space="preserve"> </w:t>
            </w:r>
            <w:r>
              <w:rPr>
                <w:spacing w:val="-2"/>
                <w:sz w:val="24"/>
              </w:rPr>
              <w:t>(Claims)</w:t>
            </w:r>
          </w:p>
        </w:tc>
      </w:tr>
      <w:tr>
        <w:tblPrEx>
          <w:tblW w:w="0" w:type="auto"/>
          <w:jc w:val="left"/>
          <w:tblInd w:w="370" w:type="dxa"/>
          <w:tblLayout w:type="fixed"/>
          <w:tblCellMar>
            <w:top w:w="0" w:type="dxa"/>
            <w:left w:w="0" w:type="dxa"/>
            <w:bottom w:w="0" w:type="dxa"/>
            <w:right w:w="0" w:type="dxa"/>
          </w:tblCellMar>
          <w:tblLook w:val="01E0"/>
        </w:tblPrEx>
        <w:trPr>
          <w:trHeight w:val="660"/>
          <w:jc w:val="left"/>
        </w:trPr>
        <w:tc>
          <w:tcPr>
            <w:tcW w:w="1525" w:type="dxa"/>
          </w:tcPr>
          <w:p>
            <w:pPr>
              <w:pStyle w:val="TableParagraph"/>
              <w:spacing w:before="40" w:line="300" w:lineRule="atLeast"/>
              <w:ind w:right="293"/>
              <w:rPr>
                <w:b/>
                <w:sz w:val="24"/>
              </w:rPr>
            </w:pPr>
            <w:r>
              <w:rPr>
                <w:b/>
                <w:spacing w:val="-2"/>
                <w:sz w:val="24"/>
              </w:rPr>
              <w:t xml:space="preserve">Subsection </w:t>
            </w:r>
            <w:r>
              <w:rPr>
                <w:b/>
                <w:spacing w:val="-6"/>
                <w:sz w:val="24"/>
              </w:rPr>
              <w:t>#4</w:t>
            </w:r>
          </w:p>
        </w:tc>
        <w:tc>
          <w:tcPr>
            <w:tcW w:w="7560" w:type="dxa"/>
          </w:tcPr>
          <w:p>
            <w:pPr>
              <w:pStyle w:val="TableParagraph"/>
              <w:spacing w:before="212"/>
              <w:ind w:left="114"/>
              <w:rPr>
                <w:b/>
                <w:sz w:val="24"/>
              </w:rPr>
            </w:pPr>
            <w:r>
              <w:rPr>
                <w:b/>
                <w:sz w:val="24"/>
              </w:rPr>
              <w:t>DISPOSITION</w:t>
            </w:r>
            <w:r>
              <w:rPr>
                <w:b/>
                <w:spacing w:val="-1"/>
                <w:sz w:val="24"/>
              </w:rPr>
              <w:t xml:space="preserve"> </w:t>
            </w:r>
            <w:r>
              <w:rPr>
                <w:b/>
                <w:sz w:val="24"/>
              </w:rPr>
              <w:t>–</w:t>
            </w:r>
            <w:r>
              <w:rPr>
                <w:b/>
                <w:spacing w:val="-14"/>
                <w:sz w:val="24"/>
              </w:rPr>
              <w:t xml:space="preserve"> </w:t>
            </w:r>
            <w:r>
              <w:rPr>
                <w:b/>
                <w:sz w:val="24"/>
              </w:rPr>
              <w:t>ALL</w:t>
            </w:r>
            <w:r>
              <w:rPr>
                <w:b/>
                <w:spacing w:val="-16"/>
                <w:sz w:val="24"/>
              </w:rPr>
              <w:t xml:space="preserve"> </w:t>
            </w:r>
            <w:r>
              <w:rPr>
                <w:b/>
                <w:spacing w:val="-2"/>
                <w:sz w:val="24"/>
              </w:rPr>
              <w:t>RECONSIDERATIONS</w:t>
            </w:r>
          </w:p>
        </w:tc>
      </w:tr>
      <w:tr>
        <w:tblPrEx>
          <w:tblW w:w="0" w:type="auto"/>
          <w:jc w:val="left"/>
          <w:tblInd w:w="370" w:type="dxa"/>
          <w:tblLayout w:type="fixed"/>
          <w:tblCellMar>
            <w:top w:w="0" w:type="dxa"/>
            <w:left w:w="0" w:type="dxa"/>
            <w:bottom w:w="0" w:type="dxa"/>
            <w:right w:w="0" w:type="dxa"/>
          </w:tblCellMar>
          <w:tblLook w:val="01E0"/>
        </w:tblPrEx>
        <w:trPr>
          <w:trHeight w:val="653"/>
          <w:jc w:val="left"/>
        </w:trPr>
        <w:tc>
          <w:tcPr>
            <w:tcW w:w="1525" w:type="dxa"/>
          </w:tcPr>
          <w:p>
            <w:pPr>
              <w:pStyle w:val="TableParagraph"/>
              <w:rPr>
                <w:sz w:val="24"/>
              </w:rPr>
            </w:pPr>
            <w:r>
              <w:rPr>
                <w:spacing w:val="-5"/>
                <w:sz w:val="24"/>
              </w:rPr>
              <w:t>A.</w:t>
            </w:r>
          </w:p>
        </w:tc>
        <w:tc>
          <w:tcPr>
            <w:tcW w:w="7560" w:type="dxa"/>
          </w:tcPr>
          <w:p>
            <w:pPr>
              <w:pStyle w:val="TableParagraph"/>
              <w:spacing w:before="50" w:line="290" w:lineRule="atLeast"/>
              <w:ind w:left="114"/>
              <w:rPr>
                <w:sz w:val="24"/>
              </w:rPr>
            </w:pPr>
            <w:r>
              <w:rPr>
                <w:sz w:val="24"/>
              </w:rPr>
              <w:t>Number</w:t>
            </w:r>
            <w:r>
              <w:rPr>
                <w:spacing w:val="-6"/>
                <w:sz w:val="24"/>
              </w:rPr>
              <w:t xml:space="preserve"> </w:t>
            </w:r>
            <w:r>
              <w:rPr>
                <w:sz w:val="24"/>
              </w:rPr>
              <w:t>of</w:t>
            </w:r>
            <w:r>
              <w:rPr>
                <w:spacing w:val="-6"/>
                <w:sz w:val="24"/>
              </w:rPr>
              <w:t xml:space="preserve"> </w:t>
            </w:r>
            <w:r>
              <w:rPr>
                <w:sz w:val="24"/>
              </w:rPr>
              <w:t>Reconsiderations</w:t>
            </w:r>
            <w:r>
              <w:rPr>
                <w:spacing w:val="-6"/>
                <w:sz w:val="24"/>
              </w:rPr>
              <w:t xml:space="preserve"> </w:t>
            </w:r>
            <w:r>
              <w:rPr>
                <w:sz w:val="24"/>
              </w:rPr>
              <w:t>–</w:t>
            </w:r>
            <w:r>
              <w:rPr>
                <w:spacing w:val="-4"/>
                <w:sz w:val="24"/>
              </w:rPr>
              <w:t xml:space="preserve"> </w:t>
            </w:r>
            <w:r>
              <w:rPr>
                <w:sz w:val="24"/>
              </w:rPr>
              <w:t>Fully</w:t>
            </w:r>
            <w:r>
              <w:rPr>
                <w:spacing w:val="-4"/>
                <w:sz w:val="24"/>
              </w:rPr>
              <w:t xml:space="preserve"> </w:t>
            </w:r>
            <w:r>
              <w:rPr>
                <w:sz w:val="24"/>
              </w:rPr>
              <w:t>Favorable</w:t>
            </w:r>
            <w:r>
              <w:rPr>
                <w:spacing w:val="-5"/>
                <w:sz w:val="24"/>
              </w:rPr>
              <w:t xml:space="preserve"> </w:t>
            </w:r>
            <w:r>
              <w:rPr>
                <w:sz w:val="24"/>
              </w:rPr>
              <w:t>(Services)</w:t>
            </w:r>
            <w:r>
              <w:rPr>
                <w:spacing w:val="-6"/>
                <w:sz w:val="24"/>
              </w:rPr>
              <w:t xml:space="preserve"> </w:t>
            </w:r>
            <w:r>
              <w:rPr>
                <w:sz w:val="24"/>
              </w:rPr>
              <w:t>Requested</w:t>
            </w:r>
            <w:r>
              <w:rPr>
                <w:spacing w:val="-4"/>
                <w:sz w:val="24"/>
              </w:rPr>
              <w:t xml:space="preserve"> </w:t>
            </w:r>
            <w:r>
              <w:rPr>
                <w:sz w:val="24"/>
              </w:rPr>
              <w:t>by enrollee/representative or provider on behalf of the enrollee</w:t>
            </w:r>
          </w:p>
        </w:tc>
      </w:tr>
      <w:tr>
        <w:tblPrEx>
          <w:tblW w:w="0" w:type="auto"/>
          <w:jc w:val="left"/>
          <w:tblInd w:w="370" w:type="dxa"/>
          <w:tblLayout w:type="fixed"/>
          <w:tblCellMar>
            <w:top w:w="0" w:type="dxa"/>
            <w:left w:w="0" w:type="dxa"/>
            <w:bottom w:w="0" w:type="dxa"/>
            <w:right w:w="0" w:type="dxa"/>
          </w:tblCellMar>
          <w:tblLook w:val="01E0"/>
        </w:tblPrEx>
        <w:trPr>
          <w:trHeight w:val="653"/>
          <w:jc w:val="left"/>
        </w:trPr>
        <w:tc>
          <w:tcPr>
            <w:tcW w:w="1525" w:type="dxa"/>
          </w:tcPr>
          <w:p>
            <w:pPr>
              <w:pStyle w:val="TableParagraph"/>
              <w:rPr>
                <w:sz w:val="24"/>
              </w:rPr>
            </w:pPr>
            <w:r>
              <w:rPr>
                <w:spacing w:val="-5"/>
                <w:sz w:val="24"/>
              </w:rPr>
              <w:t>B.</w:t>
            </w:r>
          </w:p>
        </w:tc>
        <w:tc>
          <w:tcPr>
            <w:tcW w:w="7560" w:type="dxa"/>
          </w:tcPr>
          <w:p>
            <w:pPr>
              <w:pStyle w:val="TableParagraph"/>
              <w:spacing w:before="50" w:line="290" w:lineRule="atLeast"/>
              <w:ind w:left="114" w:right="515"/>
              <w:rPr>
                <w:sz w:val="24"/>
              </w:rPr>
            </w:pPr>
            <w:r>
              <w:rPr>
                <w:sz w:val="24"/>
              </w:rPr>
              <w:t>Number</w:t>
            </w:r>
            <w:r>
              <w:rPr>
                <w:spacing w:val="-6"/>
                <w:sz w:val="24"/>
              </w:rPr>
              <w:t xml:space="preserve"> </w:t>
            </w:r>
            <w:r>
              <w:rPr>
                <w:sz w:val="24"/>
              </w:rPr>
              <w:t>of</w:t>
            </w:r>
            <w:r>
              <w:rPr>
                <w:spacing w:val="-6"/>
                <w:sz w:val="24"/>
              </w:rPr>
              <w:t xml:space="preserve"> </w:t>
            </w:r>
            <w:r>
              <w:rPr>
                <w:sz w:val="24"/>
              </w:rPr>
              <w:t>Reconsiderations</w:t>
            </w:r>
            <w:r>
              <w:rPr>
                <w:spacing w:val="-6"/>
                <w:sz w:val="24"/>
              </w:rPr>
              <w:t xml:space="preserve"> </w:t>
            </w:r>
            <w:r>
              <w:rPr>
                <w:sz w:val="24"/>
              </w:rPr>
              <w:t>–</w:t>
            </w:r>
            <w:r>
              <w:rPr>
                <w:spacing w:val="-4"/>
                <w:sz w:val="24"/>
              </w:rPr>
              <w:t xml:space="preserve"> </w:t>
            </w:r>
            <w:r>
              <w:rPr>
                <w:sz w:val="24"/>
              </w:rPr>
              <w:t>Fully</w:t>
            </w:r>
            <w:r>
              <w:rPr>
                <w:spacing w:val="-4"/>
                <w:sz w:val="24"/>
              </w:rPr>
              <w:t xml:space="preserve"> </w:t>
            </w:r>
            <w:r>
              <w:rPr>
                <w:sz w:val="24"/>
              </w:rPr>
              <w:t>Favorable</w:t>
            </w:r>
            <w:r>
              <w:rPr>
                <w:spacing w:val="-5"/>
                <w:sz w:val="24"/>
              </w:rPr>
              <w:t xml:space="preserve"> </w:t>
            </w:r>
            <w:r>
              <w:rPr>
                <w:sz w:val="24"/>
              </w:rPr>
              <w:t>(Services)</w:t>
            </w:r>
            <w:r>
              <w:rPr>
                <w:spacing w:val="-6"/>
                <w:sz w:val="24"/>
              </w:rPr>
              <w:t xml:space="preserve"> </w:t>
            </w:r>
            <w:r>
              <w:rPr>
                <w:sz w:val="24"/>
              </w:rPr>
              <w:t>Requested</w:t>
            </w:r>
            <w:r>
              <w:rPr>
                <w:spacing w:val="-4"/>
                <w:sz w:val="24"/>
              </w:rPr>
              <w:t xml:space="preserve"> </w:t>
            </w:r>
            <w:r>
              <w:rPr>
                <w:sz w:val="24"/>
              </w:rPr>
              <w:t>by Non-contract Provider</w:t>
            </w:r>
          </w:p>
        </w:tc>
      </w:tr>
      <w:tr>
        <w:tblPrEx>
          <w:tblW w:w="0" w:type="auto"/>
          <w:jc w:val="left"/>
          <w:tblInd w:w="370" w:type="dxa"/>
          <w:tblLayout w:type="fixed"/>
          <w:tblCellMar>
            <w:top w:w="0" w:type="dxa"/>
            <w:left w:w="0" w:type="dxa"/>
            <w:bottom w:w="0" w:type="dxa"/>
            <w:right w:w="0" w:type="dxa"/>
          </w:tblCellMar>
          <w:tblLook w:val="01E0"/>
        </w:tblPrEx>
        <w:trPr>
          <w:trHeight w:val="660"/>
          <w:jc w:val="left"/>
        </w:trPr>
        <w:tc>
          <w:tcPr>
            <w:tcW w:w="1525" w:type="dxa"/>
          </w:tcPr>
          <w:p>
            <w:pPr>
              <w:pStyle w:val="TableParagraph"/>
              <w:rPr>
                <w:sz w:val="24"/>
              </w:rPr>
            </w:pPr>
            <w:r>
              <w:rPr>
                <w:spacing w:val="-5"/>
                <w:sz w:val="24"/>
              </w:rPr>
              <w:t>C.</w:t>
            </w:r>
          </w:p>
        </w:tc>
        <w:tc>
          <w:tcPr>
            <w:tcW w:w="7560" w:type="dxa"/>
          </w:tcPr>
          <w:p>
            <w:pPr>
              <w:pStyle w:val="TableParagraph"/>
              <w:spacing w:before="50" w:line="290" w:lineRule="atLeast"/>
              <w:ind w:left="114"/>
              <w:rPr>
                <w:sz w:val="24"/>
              </w:rPr>
            </w:pPr>
            <w:r>
              <w:rPr>
                <w:sz w:val="24"/>
              </w:rPr>
              <w:t>Number</w:t>
            </w:r>
            <w:r>
              <w:rPr>
                <w:spacing w:val="-6"/>
                <w:sz w:val="24"/>
              </w:rPr>
              <w:t xml:space="preserve"> </w:t>
            </w:r>
            <w:r>
              <w:rPr>
                <w:sz w:val="24"/>
              </w:rPr>
              <w:t>of</w:t>
            </w:r>
            <w:r>
              <w:rPr>
                <w:spacing w:val="-6"/>
                <w:sz w:val="24"/>
              </w:rPr>
              <w:t xml:space="preserve"> </w:t>
            </w:r>
            <w:r>
              <w:rPr>
                <w:sz w:val="24"/>
              </w:rPr>
              <w:t>Reconsiderations</w:t>
            </w:r>
            <w:r>
              <w:rPr>
                <w:spacing w:val="-6"/>
                <w:sz w:val="24"/>
              </w:rPr>
              <w:t xml:space="preserve"> </w:t>
            </w:r>
            <w:r>
              <w:rPr>
                <w:sz w:val="24"/>
              </w:rPr>
              <w:t>–</w:t>
            </w:r>
            <w:r>
              <w:rPr>
                <w:spacing w:val="-4"/>
                <w:sz w:val="24"/>
              </w:rPr>
              <w:t xml:space="preserve"> </w:t>
            </w:r>
            <w:r>
              <w:rPr>
                <w:sz w:val="24"/>
              </w:rPr>
              <w:t>Fully</w:t>
            </w:r>
            <w:r>
              <w:rPr>
                <w:spacing w:val="-4"/>
                <w:sz w:val="24"/>
              </w:rPr>
              <w:t xml:space="preserve"> </w:t>
            </w:r>
            <w:r>
              <w:rPr>
                <w:sz w:val="24"/>
              </w:rPr>
              <w:t>Favorable</w:t>
            </w:r>
            <w:r>
              <w:rPr>
                <w:spacing w:val="-5"/>
                <w:sz w:val="24"/>
              </w:rPr>
              <w:t xml:space="preserve"> </w:t>
            </w:r>
            <w:r>
              <w:rPr>
                <w:sz w:val="24"/>
              </w:rPr>
              <w:t>(Claims)</w:t>
            </w:r>
            <w:r>
              <w:rPr>
                <w:spacing w:val="-6"/>
                <w:sz w:val="24"/>
              </w:rPr>
              <w:t xml:space="preserve"> </w:t>
            </w:r>
            <w:r>
              <w:rPr>
                <w:sz w:val="24"/>
              </w:rPr>
              <w:t>Submitted</w:t>
            </w:r>
            <w:r>
              <w:rPr>
                <w:spacing w:val="-4"/>
                <w:sz w:val="24"/>
              </w:rPr>
              <w:t xml:space="preserve"> </w:t>
            </w:r>
            <w:r>
              <w:rPr>
                <w:sz w:val="24"/>
              </w:rPr>
              <w:t xml:space="preserve">by </w:t>
            </w:r>
            <w:r>
              <w:rPr>
                <w:spacing w:val="-2"/>
                <w:sz w:val="24"/>
              </w:rPr>
              <w:t>enrollee/representative</w:t>
            </w:r>
          </w:p>
        </w:tc>
      </w:tr>
      <w:tr>
        <w:tblPrEx>
          <w:tblW w:w="0" w:type="auto"/>
          <w:jc w:val="left"/>
          <w:tblInd w:w="370" w:type="dxa"/>
          <w:tblLayout w:type="fixed"/>
          <w:tblCellMar>
            <w:top w:w="0" w:type="dxa"/>
            <w:left w:w="0" w:type="dxa"/>
            <w:bottom w:w="0" w:type="dxa"/>
            <w:right w:w="0" w:type="dxa"/>
          </w:tblCellMar>
          <w:tblLook w:val="01E0"/>
        </w:tblPrEx>
        <w:trPr>
          <w:trHeight w:val="653"/>
          <w:jc w:val="left"/>
        </w:trPr>
        <w:tc>
          <w:tcPr>
            <w:tcW w:w="1525" w:type="dxa"/>
          </w:tcPr>
          <w:p>
            <w:pPr>
              <w:pStyle w:val="TableParagraph"/>
              <w:rPr>
                <w:sz w:val="24"/>
              </w:rPr>
            </w:pPr>
            <w:r>
              <w:rPr>
                <w:spacing w:val="-5"/>
                <w:sz w:val="24"/>
              </w:rPr>
              <w:t>D.</w:t>
            </w:r>
          </w:p>
        </w:tc>
        <w:tc>
          <w:tcPr>
            <w:tcW w:w="7560" w:type="dxa"/>
          </w:tcPr>
          <w:p>
            <w:pPr>
              <w:pStyle w:val="TableParagraph"/>
              <w:spacing w:before="50" w:line="290" w:lineRule="atLeast"/>
              <w:ind w:left="114"/>
              <w:rPr>
                <w:sz w:val="24"/>
              </w:rPr>
            </w:pPr>
            <w:r>
              <w:rPr>
                <w:sz w:val="24"/>
              </w:rPr>
              <w:t>Number</w:t>
            </w:r>
            <w:r>
              <w:rPr>
                <w:spacing w:val="-6"/>
                <w:sz w:val="24"/>
              </w:rPr>
              <w:t xml:space="preserve"> </w:t>
            </w:r>
            <w:r>
              <w:rPr>
                <w:sz w:val="24"/>
              </w:rPr>
              <w:t>of</w:t>
            </w:r>
            <w:r>
              <w:rPr>
                <w:spacing w:val="-6"/>
                <w:sz w:val="24"/>
              </w:rPr>
              <w:t xml:space="preserve"> </w:t>
            </w:r>
            <w:r>
              <w:rPr>
                <w:sz w:val="24"/>
              </w:rPr>
              <w:t>Reconsiderations</w:t>
            </w:r>
            <w:r>
              <w:rPr>
                <w:spacing w:val="-6"/>
                <w:sz w:val="24"/>
              </w:rPr>
              <w:t xml:space="preserve"> </w:t>
            </w:r>
            <w:r>
              <w:rPr>
                <w:sz w:val="24"/>
              </w:rPr>
              <w:t>–</w:t>
            </w:r>
            <w:r>
              <w:rPr>
                <w:spacing w:val="-4"/>
                <w:sz w:val="24"/>
              </w:rPr>
              <w:t xml:space="preserve"> </w:t>
            </w:r>
            <w:r>
              <w:rPr>
                <w:sz w:val="24"/>
              </w:rPr>
              <w:t>Fully</w:t>
            </w:r>
            <w:r>
              <w:rPr>
                <w:spacing w:val="-4"/>
                <w:sz w:val="24"/>
              </w:rPr>
              <w:t xml:space="preserve"> </w:t>
            </w:r>
            <w:r>
              <w:rPr>
                <w:sz w:val="24"/>
              </w:rPr>
              <w:t>Favorable</w:t>
            </w:r>
            <w:r>
              <w:rPr>
                <w:spacing w:val="-5"/>
                <w:sz w:val="24"/>
              </w:rPr>
              <w:t xml:space="preserve"> </w:t>
            </w:r>
            <w:r>
              <w:rPr>
                <w:sz w:val="24"/>
              </w:rPr>
              <w:t>(Claims)</w:t>
            </w:r>
            <w:r>
              <w:rPr>
                <w:spacing w:val="-6"/>
                <w:sz w:val="24"/>
              </w:rPr>
              <w:t xml:space="preserve"> </w:t>
            </w:r>
            <w:r>
              <w:rPr>
                <w:sz w:val="24"/>
              </w:rPr>
              <w:t>Submitted</w:t>
            </w:r>
            <w:r>
              <w:rPr>
                <w:spacing w:val="-4"/>
                <w:sz w:val="24"/>
              </w:rPr>
              <w:t xml:space="preserve"> </w:t>
            </w:r>
            <w:r>
              <w:rPr>
                <w:sz w:val="24"/>
              </w:rPr>
              <w:t>by Noncontract Provider</w:t>
            </w:r>
          </w:p>
        </w:tc>
      </w:tr>
      <w:tr>
        <w:tblPrEx>
          <w:tblW w:w="0" w:type="auto"/>
          <w:jc w:val="left"/>
          <w:tblInd w:w="370" w:type="dxa"/>
          <w:tblLayout w:type="fixed"/>
          <w:tblCellMar>
            <w:top w:w="0" w:type="dxa"/>
            <w:left w:w="0" w:type="dxa"/>
            <w:bottom w:w="0" w:type="dxa"/>
            <w:right w:w="0" w:type="dxa"/>
          </w:tblCellMar>
          <w:tblLook w:val="01E0"/>
        </w:tblPrEx>
        <w:trPr>
          <w:trHeight w:val="653"/>
          <w:jc w:val="left"/>
        </w:trPr>
        <w:tc>
          <w:tcPr>
            <w:tcW w:w="1525" w:type="dxa"/>
          </w:tcPr>
          <w:p>
            <w:pPr>
              <w:pStyle w:val="TableParagraph"/>
              <w:rPr>
                <w:sz w:val="24"/>
              </w:rPr>
            </w:pPr>
            <w:r>
              <w:rPr>
                <w:spacing w:val="-5"/>
                <w:sz w:val="24"/>
              </w:rPr>
              <w:t>E.</w:t>
            </w:r>
          </w:p>
        </w:tc>
        <w:tc>
          <w:tcPr>
            <w:tcW w:w="7560" w:type="dxa"/>
          </w:tcPr>
          <w:p>
            <w:pPr>
              <w:pStyle w:val="TableParagraph"/>
              <w:spacing w:before="50" w:line="290" w:lineRule="atLeast"/>
              <w:ind w:left="114"/>
              <w:rPr>
                <w:sz w:val="24"/>
              </w:rPr>
            </w:pPr>
            <w:r>
              <w:rPr>
                <w:sz w:val="24"/>
              </w:rPr>
              <w:t>Number</w:t>
            </w:r>
            <w:r>
              <w:rPr>
                <w:spacing w:val="-6"/>
                <w:sz w:val="24"/>
              </w:rPr>
              <w:t xml:space="preserve"> </w:t>
            </w:r>
            <w:r>
              <w:rPr>
                <w:sz w:val="24"/>
              </w:rPr>
              <w:t>of</w:t>
            </w:r>
            <w:r>
              <w:rPr>
                <w:spacing w:val="-6"/>
                <w:sz w:val="24"/>
              </w:rPr>
              <w:t xml:space="preserve"> </w:t>
            </w:r>
            <w:r>
              <w:rPr>
                <w:sz w:val="24"/>
              </w:rPr>
              <w:t>Reconsiderations</w:t>
            </w:r>
            <w:r>
              <w:rPr>
                <w:spacing w:val="-6"/>
                <w:sz w:val="24"/>
              </w:rPr>
              <w:t xml:space="preserve"> </w:t>
            </w:r>
            <w:r>
              <w:rPr>
                <w:sz w:val="24"/>
              </w:rPr>
              <w:t>–</w:t>
            </w:r>
            <w:r>
              <w:rPr>
                <w:spacing w:val="-4"/>
                <w:sz w:val="24"/>
              </w:rPr>
              <w:t xml:space="preserve"> </w:t>
            </w:r>
            <w:r>
              <w:rPr>
                <w:sz w:val="24"/>
              </w:rPr>
              <w:t>Partially</w:t>
            </w:r>
            <w:r>
              <w:rPr>
                <w:spacing w:val="-4"/>
                <w:sz w:val="24"/>
              </w:rPr>
              <w:t xml:space="preserve"> </w:t>
            </w:r>
            <w:r>
              <w:rPr>
                <w:sz w:val="24"/>
              </w:rPr>
              <w:t>Favorable</w:t>
            </w:r>
            <w:r>
              <w:rPr>
                <w:spacing w:val="-5"/>
                <w:sz w:val="24"/>
              </w:rPr>
              <w:t xml:space="preserve"> </w:t>
            </w:r>
            <w:r>
              <w:rPr>
                <w:sz w:val="24"/>
              </w:rPr>
              <w:t>(Services)</w:t>
            </w:r>
            <w:r>
              <w:rPr>
                <w:spacing w:val="-6"/>
                <w:sz w:val="24"/>
              </w:rPr>
              <w:t xml:space="preserve"> </w:t>
            </w:r>
            <w:r>
              <w:rPr>
                <w:sz w:val="24"/>
              </w:rPr>
              <w:t>Requested</w:t>
            </w:r>
            <w:r>
              <w:rPr>
                <w:spacing w:val="-4"/>
                <w:sz w:val="24"/>
              </w:rPr>
              <w:t xml:space="preserve"> </w:t>
            </w:r>
            <w:r>
              <w:rPr>
                <w:sz w:val="24"/>
              </w:rPr>
              <w:t>by enrollee/representative or provider on behalf of the enrollee</w:t>
            </w:r>
          </w:p>
        </w:tc>
      </w:tr>
      <w:tr>
        <w:tblPrEx>
          <w:tblW w:w="0" w:type="auto"/>
          <w:jc w:val="left"/>
          <w:tblInd w:w="370" w:type="dxa"/>
          <w:tblLayout w:type="fixed"/>
          <w:tblCellMar>
            <w:top w:w="0" w:type="dxa"/>
            <w:left w:w="0" w:type="dxa"/>
            <w:bottom w:w="0" w:type="dxa"/>
            <w:right w:w="0" w:type="dxa"/>
          </w:tblCellMar>
          <w:tblLook w:val="01E0"/>
        </w:tblPrEx>
        <w:trPr>
          <w:trHeight w:val="660"/>
          <w:jc w:val="left"/>
        </w:trPr>
        <w:tc>
          <w:tcPr>
            <w:tcW w:w="1525" w:type="dxa"/>
          </w:tcPr>
          <w:p>
            <w:pPr>
              <w:pStyle w:val="TableParagraph"/>
              <w:rPr>
                <w:sz w:val="24"/>
              </w:rPr>
            </w:pPr>
            <w:r>
              <w:rPr>
                <w:spacing w:val="-5"/>
                <w:sz w:val="24"/>
              </w:rPr>
              <w:t>F.</w:t>
            </w:r>
          </w:p>
        </w:tc>
        <w:tc>
          <w:tcPr>
            <w:tcW w:w="7560" w:type="dxa"/>
          </w:tcPr>
          <w:p>
            <w:pPr>
              <w:pStyle w:val="TableParagraph"/>
              <w:spacing w:before="50" w:line="290" w:lineRule="atLeast"/>
              <w:ind w:left="114" w:right="205"/>
              <w:rPr>
                <w:sz w:val="24"/>
              </w:rPr>
            </w:pPr>
            <w:r>
              <w:rPr>
                <w:sz w:val="24"/>
              </w:rPr>
              <w:t>Number</w:t>
            </w:r>
            <w:r>
              <w:rPr>
                <w:spacing w:val="-6"/>
                <w:sz w:val="24"/>
              </w:rPr>
              <w:t xml:space="preserve"> </w:t>
            </w:r>
            <w:r>
              <w:rPr>
                <w:sz w:val="24"/>
              </w:rPr>
              <w:t>of</w:t>
            </w:r>
            <w:r>
              <w:rPr>
                <w:spacing w:val="-6"/>
                <w:sz w:val="24"/>
              </w:rPr>
              <w:t xml:space="preserve"> </w:t>
            </w:r>
            <w:r>
              <w:rPr>
                <w:sz w:val="24"/>
              </w:rPr>
              <w:t>Reconsiderations</w:t>
            </w:r>
            <w:r>
              <w:rPr>
                <w:spacing w:val="-6"/>
                <w:sz w:val="24"/>
              </w:rPr>
              <w:t xml:space="preserve"> </w:t>
            </w:r>
            <w:r>
              <w:rPr>
                <w:sz w:val="24"/>
              </w:rPr>
              <w:t>–</w:t>
            </w:r>
            <w:r>
              <w:rPr>
                <w:spacing w:val="-4"/>
                <w:sz w:val="24"/>
              </w:rPr>
              <w:t xml:space="preserve"> </w:t>
            </w:r>
            <w:r>
              <w:rPr>
                <w:sz w:val="24"/>
              </w:rPr>
              <w:t>Partially</w:t>
            </w:r>
            <w:r>
              <w:rPr>
                <w:spacing w:val="-4"/>
                <w:sz w:val="24"/>
              </w:rPr>
              <w:t xml:space="preserve"> </w:t>
            </w:r>
            <w:r>
              <w:rPr>
                <w:sz w:val="24"/>
              </w:rPr>
              <w:t>Favorable</w:t>
            </w:r>
            <w:r>
              <w:rPr>
                <w:spacing w:val="-5"/>
                <w:sz w:val="24"/>
              </w:rPr>
              <w:t xml:space="preserve"> </w:t>
            </w:r>
            <w:r>
              <w:rPr>
                <w:sz w:val="24"/>
              </w:rPr>
              <w:t>(Services)</w:t>
            </w:r>
            <w:r>
              <w:rPr>
                <w:spacing w:val="-6"/>
                <w:sz w:val="24"/>
              </w:rPr>
              <w:t xml:space="preserve"> </w:t>
            </w:r>
            <w:r>
              <w:rPr>
                <w:sz w:val="24"/>
              </w:rPr>
              <w:t>Requested</w:t>
            </w:r>
            <w:r>
              <w:rPr>
                <w:spacing w:val="-4"/>
                <w:sz w:val="24"/>
              </w:rPr>
              <w:t xml:space="preserve"> </w:t>
            </w:r>
            <w:r>
              <w:rPr>
                <w:sz w:val="24"/>
              </w:rPr>
              <w:t>by Non-contract Provider</w:t>
            </w:r>
          </w:p>
        </w:tc>
      </w:tr>
      <w:tr>
        <w:tblPrEx>
          <w:tblW w:w="0" w:type="auto"/>
          <w:jc w:val="left"/>
          <w:tblInd w:w="370" w:type="dxa"/>
          <w:tblLayout w:type="fixed"/>
          <w:tblCellMar>
            <w:top w:w="0" w:type="dxa"/>
            <w:left w:w="0" w:type="dxa"/>
            <w:bottom w:w="0" w:type="dxa"/>
            <w:right w:w="0" w:type="dxa"/>
          </w:tblCellMar>
          <w:tblLook w:val="01E0"/>
        </w:tblPrEx>
        <w:trPr>
          <w:trHeight w:val="653"/>
          <w:jc w:val="left"/>
        </w:trPr>
        <w:tc>
          <w:tcPr>
            <w:tcW w:w="1525" w:type="dxa"/>
          </w:tcPr>
          <w:p>
            <w:pPr>
              <w:pStyle w:val="TableParagraph"/>
              <w:spacing w:before="57"/>
              <w:rPr>
                <w:sz w:val="24"/>
              </w:rPr>
            </w:pPr>
            <w:r>
              <w:rPr>
                <w:spacing w:val="-5"/>
                <w:sz w:val="24"/>
              </w:rPr>
              <w:t>G.</w:t>
            </w:r>
          </w:p>
        </w:tc>
        <w:tc>
          <w:tcPr>
            <w:tcW w:w="7560" w:type="dxa"/>
          </w:tcPr>
          <w:p>
            <w:pPr>
              <w:pStyle w:val="TableParagraph"/>
              <w:spacing w:before="33" w:line="300" w:lineRule="atLeast"/>
              <w:ind w:left="114"/>
              <w:rPr>
                <w:sz w:val="24"/>
              </w:rPr>
            </w:pPr>
            <w:r>
              <w:rPr>
                <w:sz w:val="24"/>
              </w:rPr>
              <w:t>Number</w:t>
            </w:r>
            <w:r>
              <w:rPr>
                <w:spacing w:val="-6"/>
                <w:sz w:val="24"/>
              </w:rPr>
              <w:t xml:space="preserve"> </w:t>
            </w:r>
            <w:r>
              <w:rPr>
                <w:sz w:val="24"/>
              </w:rPr>
              <w:t>of</w:t>
            </w:r>
            <w:r>
              <w:rPr>
                <w:spacing w:val="-6"/>
                <w:sz w:val="24"/>
              </w:rPr>
              <w:t xml:space="preserve"> </w:t>
            </w:r>
            <w:r>
              <w:rPr>
                <w:sz w:val="24"/>
              </w:rPr>
              <w:t>Reconsiderations</w:t>
            </w:r>
            <w:r>
              <w:rPr>
                <w:spacing w:val="-6"/>
                <w:sz w:val="24"/>
              </w:rPr>
              <w:t xml:space="preserve"> </w:t>
            </w:r>
            <w:r>
              <w:rPr>
                <w:sz w:val="24"/>
              </w:rPr>
              <w:t>–</w:t>
            </w:r>
            <w:r>
              <w:rPr>
                <w:spacing w:val="-4"/>
                <w:sz w:val="24"/>
              </w:rPr>
              <w:t xml:space="preserve"> </w:t>
            </w:r>
            <w:r>
              <w:rPr>
                <w:sz w:val="24"/>
              </w:rPr>
              <w:t>Partially</w:t>
            </w:r>
            <w:r>
              <w:rPr>
                <w:spacing w:val="-4"/>
                <w:sz w:val="24"/>
              </w:rPr>
              <w:t xml:space="preserve"> </w:t>
            </w:r>
            <w:r>
              <w:rPr>
                <w:sz w:val="24"/>
              </w:rPr>
              <w:t>Favorable</w:t>
            </w:r>
            <w:r>
              <w:rPr>
                <w:spacing w:val="-5"/>
                <w:sz w:val="24"/>
              </w:rPr>
              <w:t xml:space="preserve"> </w:t>
            </w:r>
            <w:r>
              <w:rPr>
                <w:sz w:val="24"/>
              </w:rPr>
              <w:t>(Claims)</w:t>
            </w:r>
            <w:r>
              <w:rPr>
                <w:spacing w:val="-6"/>
                <w:sz w:val="24"/>
              </w:rPr>
              <w:t xml:space="preserve"> </w:t>
            </w:r>
            <w:r>
              <w:rPr>
                <w:sz w:val="24"/>
              </w:rPr>
              <w:t>Submitted</w:t>
            </w:r>
            <w:r>
              <w:rPr>
                <w:spacing w:val="-4"/>
                <w:sz w:val="24"/>
              </w:rPr>
              <w:t xml:space="preserve"> </w:t>
            </w:r>
            <w:r>
              <w:rPr>
                <w:sz w:val="24"/>
              </w:rPr>
              <w:t xml:space="preserve">by </w:t>
            </w:r>
            <w:r>
              <w:rPr>
                <w:spacing w:val="-2"/>
                <w:sz w:val="24"/>
              </w:rPr>
              <w:t>enrollee/representative</w:t>
            </w:r>
          </w:p>
        </w:tc>
      </w:tr>
      <w:tr>
        <w:tblPrEx>
          <w:tblW w:w="0" w:type="auto"/>
          <w:jc w:val="left"/>
          <w:tblInd w:w="370" w:type="dxa"/>
          <w:tblLayout w:type="fixed"/>
          <w:tblCellMar>
            <w:top w:w="0" w:type="dxa"/>
            <w:left w:w="0" w:type="dxa"/>
            <w:bottom w:w="0" w:type="dxa"/>
            <w:right w:w="0" w:type="dxa"/>
          </w:tblCellMar>
          <w:tblLook w:val="01E0"/>
        </w:tblPrEx>
        <w:trPr>
          <w:trHeight w:val="653"/>
          <w:jc w:val="left"/>
        </w:trPr>
        <w:tc>
          <w:tcPr>
            <w:tcW w:w="1525" w:type="dxa"/>
          </w:tcPr>
          <w:p>
            <w:pPr>
              <w:pStyle w:val="TableParagraph"/>
              <w:rPr>
                <w:sz w:val="24"/>
              </w:rPr>
            </w:pPr>
            <w:r>
              <w:rPr>
                <w:spacing w:val="-5"/>
                <w:sz w:val="24"/>
              </w:rPr>
              <w:t>H.</w:t>
            </w:r>
          </w:p>
        </w:tc>
        <w:tc>
          <w:tcPr>
            <w:tcW w:w="7560" w:type="dxa"/>
          </w:tcPr>
          <w:p>
            <w:pPr>
              <w:pStyle w:val="TableParagraph"/>
              <w:spacing w:before="50" w:line="290" w:lineRule="atLeast"/>
              <w:ind w:left="114" w:right="352"/>
              <w:rPr>
                <w:sz w:val="24"/>
              </w:rPr>
            </w:pPr>
            <w:r>
              <w:rPr>
                <w:sz w:val="24"/>
              </w:rPr>
              <w:t>Number</w:t>
            </w:r>
            <w:r>
              <w:rPr>
                <w:spacing w:val="-6"/>
                <w:sz w:val="24"/>
              </w:rPr>
              <w:t xml:space="preserve"> </w:t>
            </w:r>
            <w:r>
              <w:rPr>
                <w:sz w:val="24"/>
              </w:rPr>
              <w:t>of</w:t>
            </w:r>
            <w:r>
              <w:rPr>
                <w:spacing w:val="-6"/>
                <w:sz w:val="24"/>
              </w:rPr>
              <w:t xml:space="preserve"> </w:t>
            </w:r>
            <w:r>
              <w:rPr>
                <w:sz w:val="24"/>
              </w:rPr>
              <w:t>Reconsiderations</w:t>
            </w:r>
            <w:r>
              <w:rPr>
                <w:spacing w:val="-6"/>
                <w:sz w:val="24"/>
              </w:rPr>
              <w:t xml:space="preserve"> </w:t>
            </w:r>
            <w:r>
              <w:rPr>
                <w:sz w:val="24"/>
              </w:rPr>
              <w:t>–</w:t>
            </w:r>
            <w:r>
              <w:rPr>
                <w:spacing w:val="-4"/>
                <w:sz w:val="24"/>
              </w:rPr>
              <w:t xml:space="preserve"> </w:t>
            </w:r>
            <w:r>
              <w:rPr>
                <w:sz w:val="24"/>
              </w:rPr>
              <w:t>Partially</w:t>
            </w:r>
            <w:r>
              <w:rPr>
                <w:spacing w:val="-4"/>
                <w:sz w:val="24"/>
              </w:rPr>
              <w:t xml:space="preserve"> </w:t>
            </w:r>
            <w:r>
              <w:rPr>
                <w:sz w:val="24"/>
              </w:rPr>
              <w:t>Favorable</w:t>
            </w:r>
            <w:r>
              <w:rPr>
                <w:spacing w:val="-5"/>
                <w:sz w:val="24"/>
              </w:rPr>
              <w:t xml:space="preserve"> </w:t>
            </w:r>
            <w:r>
              <w:rPr>
                <w:sz w:val="24"/>
              </w:rPr>
              <w:t>(Claims)</w:t>
            </w:r>
            <w:r>
              <w:rPr>
                <w:spacing w:val="-6"/>
                <w:sz w:val="24"/>
              </w:rPr>
              <w:t xml:space="preserve"> </w:t>
            </w:r>
            <w:r>
              <w:rPr>
                <w:sz w:val="24"/>
              </w:rPr>
              <w:t>Submitted</w:t>
            </w:r>
            <w:r>
              <w:rPr>
                <w:spacing w:val="-4"/>
                <w:sz w:val="24"/>
              </w:rPr>
              <w:t xml:space="preserve"> </w:t>
            </w:r>
            <w:r>
              <w:rPr>
                <w:sz w:val="24"/>
              </w:rPr>
              <w:t>by Non-contract Provider</w:t>
            </w:r>
          </w:p>
        </w:tc>
      </w:tr>
      <w:tr>
        <w:tblPrEx>
          <w:tblW w:w="0" w:type="auto"/>
          <w:jc w:val="left"/>
          <w:tblInd w:w="370" w:type="dxa"/>
          <w:tblLayout w:type="fixed"/>
          <w:tblCellMar>
            <w:top w:w="0" w:type="dxa"/>
            <w:left w:w="0" w:type="dxa"/>
            <w:bottom w:w="0" w:type="dxa"/>
            <w:right w:w="0" w:type="dxa"/>
          </w:tblCellMar>
          <w:tblLook w:val="01E0"/>
        </w:tblPrEx>
        <w:trPr>
          <w:trHeight w:val="653"/>
          <w:jc w:val="left"/>
        </w:trPr>
        <w:tc>
          <w:tcPr>
            <w:tcW w:w="1525" w:type="dxa"/>
          </w:tcPr>
          <w:p>
            <w:pPr>
              <w:pStyle w:val="TableParagraph"/>
              <w:rPr>
                <w:sz w:val="24"/>
              </w:rPr>
            </w:pPr>
            <w:r>
              <w:rPr>
                <w:spacing w:val="-5"/>
                <w:sz w:val="24"/>
              </w:rPr>
              <w:t>I.</w:t>
            </w:r>
          </w:p>
        </w:tc>
        <w:tc>
          <w:tcPr>
            <w:tcW w:w="7560" w:type="dxa"/>
          </w:tcPr>
          <w:p>
            <w:pPr>
              <w:pStyle w:val="TableParagraph"/>
              <w:ind w:left="114"/>
              <w:rPr>
                <w:sz w:val="24"/>
              </w:rPr>
            </w:pPr>
            <w:r>
              <w:rPr>
                <w:sz w:val="24"/>
              </w:rPr>
              <w:t>Number</w:t>
            </w:r>
            <w:r>
              <w:rPr>
                <w:spacing w:val="-4"/>
                <w:sz w:val="24"/>
              </w:rPr>
              <w:t xml:space="preserve"> </w:t>
            </w:r>
            <w:r>
              <w:rPr>
                <w:sz w:val="24"/>
              </w:rPr>
              <w:t>of</w:t>
            </w:r>
            <w:r>
              <w:rPr>
                <w:spacing w:val="-3"/>
                <w:sz w:val="24"/>
              </w:rPr>
              <w:t xml:space="preserve"> </w:t>
            </w:r>
            <w:r>
              <w:rPr>
                <w:sz w:val="24"/>
              </w:rPr>
              <w:t>Reconsiderations</w:t>
            </w:r>
            <w:r>
              <w:rPr>
                <w:spacing w:val="-4"/>
                <w:sz w:val="24"/>
              </w:rPr>
              <w:t xml:space="preserve"> </w:t>
            </w:r>
            <w:r>
              <w:rPr>
                <w:sz w:val="24"/>
              </w:rPr>
              <w:t>–</w:t>
            </w:r>
            <w:r>
              <w:rPr>
                <w:spacing w:val="-14"/>
                <w:sz w:val="24"/>
              </w:rPr>
              <w:t xml:space="preserve"> </w:t>
            </w:r>
            <w:r>
              <w:rPr>
                <w:sz w:val="24"/>
              </w:rPr>
              <w:t>Adverse</w:t>
            </w:r>
            <w:r>
              <w:rPr>
                <w:spacing w:val="-2"/>
                <w:sz w:val="24"/>
              </w:rPr>
              <w:t xml:space="preserve"> (Services)</w:t>
            </w:r>
          </w:p>
          <w:p>
            <w:pPr>
              <w:pStyle w:val="TableParagraph"/>
              <w:spacing w:before="20" w:line="273" w:lineRule="exact"/>
              <w:ind w:left="114"/>
              <w:rPr>
                <w:sz w:val="24"/>
              </w:rPr>
            </w:pPr>
            <w:r>
              <w:rPr>
                <w:sz w:val="24"/>
              </w:rPr>
              <w:t>Requested</w:t>
            </w:r>
            <w:r>
              <w:rPr>
                <w:spacing w:val="-4"/>
                <w:sz w:val="24"/>
              </w:rPr>
              <w:t xml:space="preserve"> </w:t>
            </w:r>
            <w:r>
              <w:rPr>
                <w:sz w:val="24"/>
              </w:rPr>
              <w:t>by</w:t>
            </w:r>
            <w:r>
              <w:rPr>
                <w:spacing w:val="-1"/>
                <w:sz w:val="24"/>
              </w:rPr>
              <w:t xml:space="preserve"> </w:t>
            </w:r>
            <w:r>
              <w:rPr>
                <w:sz w:val="24"/>
              </w:rPr>
              <w:t>enrollee/representative</w:t>
            </w:r>
            <w:r>
              <w:rPr>
                <w:spacing w:val="-3"/>
                <w:sz w:val="24"/>
              </w:rPr>
              <w:t xml:space="preserve"> </w:t>
            </w:r>
            <w:r>
              <w:rPr>
                <w:sz w:val="24"/>
              </w:rPr>
              <w:t>or</w:t>
            </w:r>
            <w:r>
              <w:rPr>
                <w:spacing w:val="-3"/>
                <w:sz w:val="24"/>
              </w:rPr>
              <w:t xml:space="preserve"> </w:t>
            </w:r>
            <w:r>
              <w:rPr>
                <w:sz w:val="24"/>
              </w:rPr>
              <w:t>provider</w:t>
            </w:r>
            <w:r>
              <w:rPr>
                <w:spacing w:val="-3"/>
                <w:sz w:val="24"/>
              </w:rPr>
              <w:t xml:space="preserve"> </w:t>
            </w:r>
            <w:r>
              <w:rPr>
                <w:sz w:val="24"/>
              </w:rPr>
              <w:t>on</w:t>
            </w:r>
            <w:r>
              <w:rPr>
                <w:spacing w:val="-2"/>
                <w:sz w:val="24"/>
              </w:rPr>
              <w:t xml:space="preserve"> </w:t>
            </w:r>
            <w:r>
              <w:rPr>
                <w:sz w:val="24"/>
              </w:rPr>
              <w:t>behalf</w:t>
            </w:r>
            <w:r>
              <w:rPr>
                <w:spacing w:val="-3"/>
                <w:sz w:val="24"/>
              </w:rPr>
              <w:t xml:space="preserve"> </w:t>
            </w:r>
            <w:r>
              <w:rPr>
                <w:sz w:val="24"/>
              </w:rPr>
              <w:t>of</w:t>
            </w:r>
            <w:r>
              <w:rPr>
                <w:spacing w:val="-3"/>
                <w:sz w:val="24"/>
              </w:rPr>
              <w:t xml:space="preserve"> </w:t>
            </w:r>
            <w:r>
              <w:rPr>
                <w:sz w:val="24"/>
              </w:rPr>
              <w:t>the</w:t>
            </w:r>
            <w:r>
              <w:rPr>
                <w:spacing w:val="-2"/>
                <w:sz w:val="24"/>
              </w:rPr>
              <w:t xml:space="preserve"> enrollee</w:t>
            </w:r>
          </w:p>
        </w:tc>
      </w:tr>
      <w:tr>
        <w:tblPrEx>
          <w:tblW w:w="0" w:type="auto"/>
          <w:jc w:val="left"/>
          <w:tblInd w:w="370" w:type="dxa"/>
          <w:tblLayout w:type="fixed"/>
          <w:tblCellMar>
            <w:top w:w="0" w:type="dxa"/>
            <w:left w:w="0" w:type="dxa"/>
            <w:bottom w:w="0" w:type="dxa"/>
            <w:right w:w="0" w:type="dxa"/>
          </w:tblCellMar>
          <w:tblLook w:val="01E0"/>
        </w:tblPrEx>
        <w:trPr>
          <w:trHeight w:val="660"/>
          <w:jc w:val="left"/>
        </w:trPr>
        <w:tc>
          <w:tcPr>
            <w:tcW w:w="1525" w:type="dxa"/>
          </w:tcPr>
          <w:p>
            <w:pPr>
              <w:pStyle w:val="TableParagraph"/>
              <w:rPr>
                <w:sz w:val="24"/>
              </w:rPr>
            </w:pPr>
            <w:r>
              <w:rPr>
                <w:spacing w:val="-5"/>
                <w:sz w:val="24"/>
              </w:rPr>
              <w:t>J.</w:t>
            </w:r>
          </w:p>
        </w:tc>
        <w:tc>
          <w:tcPr>
            <w:tcW w:w="7560" w:type="dxa"/>
          </w:tcPr>
          <w:p>
            <w:pPr>
              <w:pStyle w:val="TableParagraph"/>
              <w:spacing w:before="40" w:line="300" w:lineRule="atLeast"/>
              <w:ind w:left="114"/>
              <w:rPr>
                <w:sz w:val="24"/>
              </w:rPr>
            </w:pPr>
            <w:r>
              <w:rPr>
                <w:sz w:val="24"/>
              </w:rPr>
              <w:t>Number</w:t>
            </w:r>
            <w:r>
              <w:rPr>
                <w:spacing w:val="-6"/>
                <w:sz w:val="24"/>
              </w:rPr>
              <w:t xml:space="preserve"> </w:t>
            </w:r>
            <w:r>
              <w:rPr>
                <w:sz w:val="24"/>
              </w:rPr>
              <w:t>of</w:t>
            </w:r>
            <w:r>
              <w:rPr>
                <w:spacing w:val="-5"/>
                <w:sz w:val="24"/>
              </w:rPr>
              <w:t xml:space="preserve"> </w:t>
            </w:r>
            <w:r>
              <w:rPr>
                <w:sz w:val="24"/>
              </w:rPr>
              <w:t>Reconsiderations</w:t>
            </w:r>
            <w:r>
              <w:rPr>
                <w:spacing w:val="-5"/>
                <w:sz w:val="24"/>
              </w:rPr>
              <w:t xml:space="preserve"> </w:t>
            </w:r>
            <w:r>
              <w:rPr>
                <w:sz w:val="24"/>
              </w:rPr>
              <w:t>–</w:t>
            </w:r>
            <w:r>
              <w:rPr>
                <w:spacing w:val="-15"/>
                <w:sz w:val="24"/>
              </w:rPr>
              <w:t xml:space="preserve"> </w:t>
            </w:r>
            <w:r>
              <w:rPr>
                <w:sz w:val="24"/>
              </w:rPr>
              <w:t>Adverse</w:t>
            </w:r>
            <w:r>
              <w:rPr>
                <w:spacing w:val="-4"/>
                <w:sz w:val="24"/>
              </w:rPr>
              <w:t xml:space="preserve"> </w:t>
            </w:r>
            <w:r>
              <w:rPr>
                <w:sz w:val="24"/>
              </w:rPr>
              <w:t>(Services)</w:t>
            </w:r>
            <w:r>
              <w:rPr>
                <w:spacing w:val="-5"/>
                <w:sz w:val="24"/>
              </w:rPr>
              <w:t xml:space="preserve"> </w:t>
            </w:r>
            <w:r>
              <w:rPr>
                <w:sz w:val="24"/>
              </w:rPr>
              <w:t>Requested</w:t>
            </w:r>
            <w:r>
              <w:rPr>
                <w:spacing w:val="-4"/>
                <w:sz w:val="24"/>
              </w:rPr>
              <w:t xml:space="preserve"> </w:t>
            </w:r>
            <w:r>
              <w:rPr>
                <w:sz w:val="24"/>
              </w:rPr>
              <w:t>by</w:t>
            </w:r>
            <w:r>
              <w:rPr>
                <w:spacing w:val="-4"/>
                <w:sz w:val="24"/>
              </w:rPr>
              <w:t xml:space="preserve"> </w:t>
            </w:r>
            <w:r>
              <w:rPr>
                <w:sz w:val="24"/>
              </w:rPr>
              <w:t>Non- contract Provider</w:t>
            </w:r>
          </w:p>
        </w:tc>
      </w:tr>
      <w:tr>
        <w:tblPrEx>
          <w:tblW w:w="0" w:type="auto"/>
          <w:jc w:val="left"/>
          <w:tblInd w:w="370" w:type="dxa"/>
          <w:tblLayout w:type="fixed"/>
          <w:tblCellMar>
            <w:top w:w="0" w:type="dxa"/>
            <w:left w:w="0" w:type="dxa"/>
            <w:bottom w:w="0" w:type="dxa"/>
            <w:right w:w="0" w:type="dxa"/>
          </w:tblCellMar>
          <w:tblLook w:val="01E0"/>
        </w:tblPrEx>
        <w:trPr>
          <w:trHeight w:val="653"/>
          <w:jc w:val="left"/>
        </w:trPr>
        <w:tc>
          <w:tcPr>
            <w:tcW w:w="1525" w:type="dxa"/>
          </w:tcPr>
          <w:p>
            <w:pPr>
              <w:pStyle w:val="TableParagraph"/>
              <w:rPr>
                <w:sz w:val="24"/>
              </w:rPr>
            </w:pPr>
            <w:r>
              <w:rPr>
                <w:spacing w:val="-5"/>
                <w:sz w:val="24"/>
              </w:rPr>
              <w:t>K.</w:t>
            </w:r>
          </w:p>
        </w:tc>
        <w:tc>
          <w:tcPr>
            <w:tcW w:w="7560" w:type="dxa"/>
          </w:tcPr>
          <w:p>
            <w:pPr>
              <w:pStyle w:val="TableParagraph"/>
              <w:spacing w:before="50" w:line="290" w:lineRule="atLeast"/>
              <w:ind w:left="114"/>
              <w:rPr>
                <w:sz w:val="24"/>
              </w:rPr>
            </w:pPr>
            <w:r>
              <w:rPr>
                <w:sz w:val="24"/>
              </w:rPr>
              <w:t>Number</w:t>
            </w:r>
            <w:r>
              <w:rPr>
                <w:spacing w:val="-8"/>
                <w:sz w:val="24"/>
              </w:rPr>
              <w:t xml:space="preserve"> </w:t>
            </w:r>
            <w:r>
              <w:rPr>
                <w:sz w:val="24"/>
              </w:rPr>
              <w:t>of</w:t>
            </w:r>
            <w:r>
              <w:rPr>
                <w:spacing w:val="-6"/>
                <w:sz w:val="24"/>
              </w:rPr>
              <w:t xml:space="preserve"> </w:t>
            </w:r>
            <w:r>
              <w:rPr>
                <w:sz w:val="24"/>
              </w:rPr>
              <w:t>Reconsiderations</w:t>
            </w:r>
            <w:r>
              <w:rPr>
                <w:spacing w:val="-6"/>
                <w:sz w:val="24"/>
              </w:rPr>
              <w:t xml:space="preserve"> </w:t>
            </w:r>
            <w:r>
              <w:rPr>
                <w:sz w:val="24"/>
              </w:rPr>
              <w:t>–</w:t>
            </w:r>
            <w:r>
              <w:rPr>
                <w:spacing w:val="-15"/>
                <w:sz w:val="24"/>
              </w:rPr>
              <w:t xml:space="preserve"> </w:t>
            </w:r>
            <w:r>
              <w:rPr>
                <w:sz w:val="24"/>
              </w:rPr>
              <w:t>Adverse</w:t>
            </w:r>
            <w:r>
              <w:rPr>
                <w:spacing w:val="-5"/>
                <w:sz w:val="24"/>
              </w:rPr>
              <w:t xml:space="preserve"> </w:t>
            </w:r>
            <w:r>
              <w:rPr>
                <w:sz w:val="24"/>
              </w:rPr>
              <w:t>(Claims)</w:t>
            </w:r>
            <w:r>
              <w:rPr>
                <w:spacing w:val="-6"/>
                <w:sz w:val="24"/>
              </w:rPr>
              <w:t xml:space="preserve"> </w:t>
            </w:r>
            <w:r>
              <w:rPr>
                <w:sz w:val="24"/>
              </w:rPr>
              <w:t>submitted</w:t>
            </w:r>
            <w:r>
              <w:rPr>
                <w:spacing w:val="-5"/>
                <w:sz w:val="24"/>
              </w:rPr>
              <w:t xml:space="preserve"> </w:t>
            </w:r>
            <w:r>
              <w:rPr>
                <w:sz w:val="24"/>
              </w:rPr>
              <w:t xml:space="preserve">by </w:t>
            </w:r>
            <w:r>
              <w:rPr>
                <w:spacing w:val="-2"/>
                <w:sz w:val="24"/>
              </w:rPr>
              <w:t>enrollee/representative</w:t>
            </w:r>
          </w:p>
        </w:tc>
      </w:tr>
    </w:tbl>
    <w:p>
      <w:pPr>
        <w:spacing w:after="0" w:line="290" w:lineRule="atLeast"/>
        <w:rPr>
          <w:sz w:val="24"/>
        </w:rPr>
        <w:sectPr>
          <w:pgSz w:w="12240" w:h="15840"/>
          <w:pgMar w:top="1420" w:right="960" w:bottom="1000" w:left="1080" w:header="0" w:footer="804"/>
          <w:cols w:space="720"/>
        </w:sectPr>
      </w:pPr>
    </w:p>
    <w:p>
      <w:pPr>
        <w:pStyle w:val="BodyText"/>
        <w:spacing w:before="4"/>
        <w:rPr>
          <w:sz w:val="2"/>
        </w:rPr>
      </w:pPr>
    </w:p>
    <w:tbl>
      <w:tblPr>
        <w:tblStyle w:val="TableNormal"/>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5"/>
        <w:gridCol w:w="7560"/>
      </w:tblGrid>
      <w:tr>
        <w:tblPrEx>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53"/>
          <w:jc w:val="left"/>
        </w:trPr>
        <w:tc>
          <w:tcPr>
            <w:tcW w:w="1525" w:type="dxa"/>
          </w:tcPr>
          <w:p>
            <w:pPr>
              <w:pStyle w:val="TableParagraph"/>
              <w:spacing w:before="57"/>
              <w:rPr>
                <w:sz w:val="24"/>
              </w:rPr>
            </w:pPr>
            <w:r>
              <w:rPr>
                <w:spacing w:val="-5"/>
                <w:sz w:val="24"/>
              </w:rPr>
              <w:t>L.</w:t>
            </w:r>
          </w:p>
        </w:tc>
        <w:tc>
          <w:tcPr>
            <w:tcW w:w="7560" w:type="dxa"/>
          </w:tcPr>
          <w:p>
            <w:pPr>
              <w:pStyle w:val="TableParagraph"/>
              <w:spacing w:before="32" w:line="300" w:lineRule="atLeast"/>
              <w:ind w:left="114" w:right="268"/>
              <w:rPr>
                <w:sz w:val="24"/>
              </w:rPr>
            </w:pPr>
            <w:r>
              <w:rPr>
                <w:sz w:val="24"/>
              </w:rPr>
              <w:t>Number</w:t>
            </w:r>
            <w:r>
              <w:rPr>
                <w:spacing w:val="-7"/>
                <w:sz w:val="24"/>
              </w:rPr>
              <w:t xml:space="preserve"> </w:t>
            </w:r>
            <w:r>
              <w:rPr>
                <w:sz w:val="24"/>
              </w:rPr>
              <w:t>of</w:t>
            </w:r>
            <w:r>
              <w:rPr>
                <w:spacing w:val="-6"/>
                <w:sz w:val="24"/>
              </w:rPr>
              <w:t xml:space="preserve"> </w:t>
            </w:r>
            <w:r>
              <w:rPr>
                <w:sz w:val="24"/>
              </w:rPr>
              <w:t>Reconsiderations</w:t>
            </w:r>
            <w:r>
              <w:rPr>
                <w:spacing w:val="-6"/>
                <w:sz w:val="24"/>
              </w:rPr>
              <w:t xml:space="preserve"> </w:t>
            </w:r>
            <w:r>
              <w:rPr>
                <w:sz w:val="24"/>
              </w:rPr>
              <w:t>–</w:t>
            </w:r>
            <w:r>
              <w:rPr>
                <w:spacing w:val="-15"/>
                <w:sz w:val="24"/>
              </w:rPr>
              <w:t xml:space="preserve"> </w:t>
            </w:r>
            <w:r>
              <w:rPr>
                <w:sz w:val="24"/>
              </w:rPr>
              <w:t>Adverse</w:t>
            </w:r>
            <w:r>
              <w:rPr>
                <w:spacing w:val="-5"/>
                <w:sz w:val="24"/>
              </w:rPr>
              <w:t xml:space="preserve"> </w:t>
            </w:r>
            <w:r>
              <w:rPr>
                <w:sz w:val="24"/>
              </w:rPr>
              <w:t>(Claims)</w:t>
            </w:r>
            <w:r>
              <w:rPr>
                <w:spacing w:val="-6"/>
                <w:sz w:val="24"/>
              </w:rPr>
              <w:t xml:space="preserve"> </w:t>
            </w:r>
            <w:r>
              <w:rPr>
                <w:sz w:val="24"/>
              </w:rPr>
              <w:t>Submitted</w:t>
            </w:r>
            <w:r>
              <w:rPr>
                <w:spacing w:val="-4"/>
                <w:sz w:val="24"/>
              </w:rPr>
              <w:t xml:space="preserve"> </w:t>
            </w:r>
            <w:r>
              <w:rPr>
                <w:sz w:val="24"/>
              </w:rPr>
              <w:t>by</w:t>
            </w:r>
            <w:r>
              <w:rPr>
                <w:spacing w:val="-4"/>
                <w:sz w:val="24"/>
              </w:rPr>
              <w:t xml:space="preserve"> </w:t>
            </w:r>
            <w:r>
              <w:rPr>
                <w:sz w:val="24"/>
              </w:rPr>
              <w:t>Non- contract Provider</w:t>
            </w:r>
          </w:p>
        </w:tc>
      </w:tr>
      <w:tr>
        <w:tblPrEx>
          <w:tblW w:w="0" w:type="auto"/>
          <w:jc w:val="left"/>
          <w:tblInd w:w="370" w:type="dxa"/>
          <w:tblLayout w:type="fixed"/>
          <w:tblCellMar>
            <w:top w:w="0" w:type="dxa"/>
            <w:left w:w="0" w:type="dxa"/>
            <w:bottom w:w="0" w:type="dxa"/>
            <w:right w:w="0" w:type="dxa"/>
          </w:tblCellMar>
          <w:tblLook w:val="01E0"/>
        </w:tblPrEx>
        <w:trPr>
          <w:trHeight w:val="653"/>
          <w:jc w:val="left"/>
        </w:trPr>
        <w:tc>
          <w:tcPr>
            <w:tcW w:w="1525" w:type="dxa"/>
          </w:tcPr>
          <w:p>
            <w:pPr>
              <w:pStyle w:val="TableParagraph"/>
              <w:spacing w:before="50" w:line="290" w:lineRule="atLeast"/>
              <w:ind w:right="293"/>
              <w:rPr>
                <w:b/>
                <w:sz w:val="24"/>
              </w:rPr>
            </w:pPr>
            <w:r>
              <w:rPr>
                <w:b/>
                <w:spacing w:val="-2"/>
                <w:sz w:val="24"/>
              </w:rPr>
              <w:t xml:space="preserve">Subsection </w:t>
            </w:r>
            <w:r>
              <w:rPr>
                <w:b/>
                <w:spacing w:val="-6"/>
                <w:sz w:val="24"/>
              </w:rPr>
              <w:t>#5</w:t>
            </w:r>
          </w:p>
        </w:tc>
        <w:tc>
          <w:tcPr>
            <w:tcW w:w="7560" w:type="dxa"/>
          </w:tcPr>
          <w:p>
            <w:pPr>
              <w:pStyle w:val="TableParagraph"/>
              <w:spacing w:before="212"/>
              <w:ind w:left="114"/>
              <w:rPr>
                <w:b/>
                <w:sz w:val="24"/>
              </w:rPr>
            </w:pPr>
            <w:r>
              <w:rPr>
                <w:b/>
                <w:sz w:val="24"/>
              </w:rPr>
              <w:t>RE-</w:t>
            </w:r>
            <w:r>
              <w:rPr>
                <w:b/>
                <w:spacing w:val="-2"/>
                <w:sz w:val="24"/>
              </w:rPr>
              <w:t>OPENINGS</w:t>
            </w:r>
          </w:p>
        </w:tc>
      </w:tr>
      <w:tr>
        <w:tblPrEx>
          <w:tblW w:w="0" w:type="auto"/>
          <w:jc w:val="left"/>
          <w:tblInd w:w="370" w:type="dxa"/>
          <w:tblLayout w:type="fixed"/>
          <w:tblCellMar>
            <w:top w:w="0" w:type="dxa"/>
            <w:left w:w="0" w:type="dxa"/>
            <w:bottom w:w="0" w:type="dxa"/>
            <w:right w:w="0" w:type="dxa"/>
          </w:tblCellMar>
          <w:tblLook w:val="01E0"/>
        </w:tblPrEx>
        <w:trPr>
          <w:trHeight w:val="653"/>
          <w:jc w:val="left"/>
        </w:trPr>
        <w:tc>
          <w:tcPr>
            <w:tcW w:w="1525" w:type="dxa"/>
          </w:tcPr>
          <w:p>
            <w:pPr>
              <w:pStyle w:val="TableParagraph"/>
              <w:rPr>
                <w:sz w:val="24"/>
              </w:rPr>
            </w:pPr>
            <w:r>
              <w:rPr>
                <w:spacing w:val="-5"/>
                <w:sz w:val="24"/>
              </w:rPr>
              <w:t>A.</w:t>
            </w:r>
          </w:p>
        </w:tc>
        <w:tc>
          <w:tcPr>
            <w:tcW w:w="7560" w:type="dxa"/>
          </w:tcPr>
          <w:p>
            <w:pPr>
              <w:pStyle w:val="TableParagraph"/>
              <w:spacing w:before="50" w:line="290" w:lineRule="atLeast"/>
              <w:ind w:left="114"/>
              <w:rPr>
                <w:sz w:val="24"/>
              </w:rPr>
            </w:pPr>
            <w:r>
              <w:rPr>
                <w:sz w:val="24"/>
              </w:rPr>
              <w:t>Total</w:t>
            </w:r>
            <w:r>
              <w:rPr>
                <w:spacing w:val="-8"/>
                <w:sz w:val="24"/>
              </w:rPr>
              <w:t xml:space="preserve"> </w:t>
            </w:r>
            <w:r>
              <w:rPr>
                <w:sz w:val="24"/>
              </w:rPr>
              <w:t>number</w:t>
            </w:r>
            <w:r>
              <w:rPr>
                <w:spacing w:val="-7"/>
                <w:sz w:val="24"/>
              </w:rPr>
              <w:t xml:space="preserve"> </w:t>
            </w:r>
            <w:r>
              <w:rPr>
                <w:sz w:val="24"/>
              </w:rPr>
              <w:t>of</w:t>
            </w:r>
            <w:r>
              <w:rPr>
                <w:spacing w:val="-7"/>
                <w:sz w:val="24"/>
              </w:rPr>
              <w:t xml:space="preserve"> </w:t>
            </w:r>
            <w:r>
              <w:rPr>
                <w:sz w:val="24"/>
              </w:rPr>
              <w:t>reopened</w:t>
            </w:r>
            <w:r>
              <w:rPr>
                <w:spacing w:val="-5"/>
                <w:sz w:val="24"/>
              </w:rPr>
              <w:t xml:space="preserve"> </w:t>
            </w:r>
            <w:r>
              <w:rPr>
                <w:sz w:val="24"/>
              </w:rPr>
              <w:t>(revised)</w:t>
            </w:r>
            <w:r>
              <w:rPr>
                <w:spacing w:val="-7"/>
                <w:sz w:val="24"/>
              </w:rPr>
              <w:t xml:space="preserve"> </w:t>
            </w:r>
            <w:r>
              <w:rPr>
                <w:sz w:val="24"/>
              </w:rPr>
              <w:t>decisions,</w:t>
            </w:r>
            <w:r>
              <w:rPr>
                <w:spacing w:val="-2"/>
                <w:sz w:val="24"/>
              </w:rPr>
              <w:t xml:space="preserve"> </w:t>
            </w:r>
            <w:r>
              <w:rPr>
                <w:sz w:val="24"/>
              </w:rPr>
              <w:t>for</w:t>
            </w:r>
            <w:r>
              <w:rPr>
                <w:spacing w:val="-7"/>
                <w:sz w:val="24"/>
              </w:rPr>
              <w:t xml:space="preserve"> </w:t>
            </w:r>
            <w:r>
              <w:rPr>
                <w:sz w:val="24"/>
              </w:rPr>
              <w:t>any</w:t>
            </w:r>
            <w:r>
              <w:rPr>
                <w:spacing w:val="-5"/>
                <w:sz w:val="24"/>
              </w:rPr>
              <w:t xml:space="preserve"> </w:t>
            </w:r>
            <w:r>
              <w:rPr>
                <w:sz w:val="24"/>
              </w:rPr>
              <w:t>reason,</w:t>
            </w:r>
            <w:r>
              <w:rPr>
                <w:spacing w:val="-2"/>
                <w:sz w:val="24"/>
              </w:rPr>
              <w:t xml:space="preserve"> </w:t>
            </w:r>
            <w:r>
              <w:rPr>
                <w:sz w:val="24"/>
              </w:rPr>
              <w:t>in</w:t>
            </w:r>
            <w:r>
              <w:rPr>
                <w:spacing w:val="-11"/>
                <w:sz w:val="24"/>
              </w:rPr>
              <w:t xml:space="preserve"> </w:t>
            </w:r>
            <w:r>
              <w:rPr>
                <w:sz w:val="24"/>
              </w:rPr>
              <w:t>Time</w:t>
            </w:r>
            <w:r>
              <w:rPr>
                <w:spacing w:val="-6"/>
                <w:sz w:val="24"/>
              </w:rPr>
              <w:t xml:space="preserve"> </w:t>
            </w:r>
            <w:r>
              <w:rPr>
                <w:sz w:val="24"/>
              </w:rPr>
              <w:t xml:space="preserve">Period </w:t>
            </w:r>
            <w:r>
              <w:rPr>
                <w:spacing w:val="-2"/>
                <w:sz w:val="24"/>
              </w:rPr>
              <w:t>Above</w:t>
            </w:r>
          </w:p>
        </w:tc>
      </w:tr>
      <w:tr>
        <w:tblPrEx>
          <w:tblW w:w="0" w:type="auto"/>
          <w:jc w:val="left"/>
          <w:tblInd w:w="370" w:type="dxa"/>
          <w:tblLayout w:type="fixed"/>
          <w:tblCellMar>
            <w:top w:w="0" w:type="dxa"/>
            <w:left w:w="0" w:type="dxa"/>
            <w:bottom w:w="0" w:type="dxa"/>
            <w:right w:w="0" w:type="dxa"/>
          </w:tblCellMar>
          <w:tblLook w:val="01E0"/>
        </w:tblPrEx>
        <w:trPr>
          <w:trHeight w:val="660"/>
          <w:jc w:val="left"/>
        </w:trPr>
        <w:tc>
          <w:tcPr>
            <w:tcW w:w="1525" w:type="dxa"/>
          </w:tcPr>
          <w:p>
            <w:pPr>
              <w:pStyle w:val="TableParagraph"/>
              <w:spacing w:before="0"/>
              <w:ind w:left="0"/>
              <w:rPr>
                <w:sz w:val="24"/>
              </w:rPr>
            </w:pPr>
          </w:p>
        </w:tc>
        <w:tc>
          <w:tcPr>
            <w:tcW w:w="7560" w:type="dxa"/>
          </w:tcPr>
          <w:p>
            <w:pPr>
              <w:pStyle w:val="TableParagraph"/>
              <w:spacing w:before="40" w:line="300" w:lineRule="atLeast"/>
              <w:ind w:left="114"/>
              <w:rPr>
                <w:b/>
                <w:sz w:val="24"/>
              </w:rPr>
            </w:pPr>
            <w:r>
              <w:rPr>
                <w:b/>
                <w:sz w:val="24"/>
              </w:rPr>
              <w:t>For</w:t>
            </w:r>
            <w:r>
              <w:rPr>
                <w:b/>
                <w:spacing w:val="-11"/>
                <w:sz w:val="24"/>
              </w:rPr>
              <w:t xml:space="preserve"> </w:t>
            </w:r>
            <w:r>
              <w:rPr>
                <w:b/>
                <w:sz w:val="24"/>
              </w:rPr>
              <w:t>each</w:t>
            </w:r>
            <w:r>
              <w:rPr>
                <w:b/>
                <w:spacing w:val="-3"/>
                <w:sz w:val="24"/>
              </w:rPr>
              <w:t xml:space="preserve"> </w:t>
            </w:r>
            <w:r>
              <w:rPr>
                <w:b/>
                <w:sz w:val="24"/>
              </w:rPr>
              <w:t>case</w:t>
            </w:r>
            <w:r>
              <w:rPr>
                <w:b/>
                <w:spacing w:val="-4"/>
                <w:sz w:val="24"/>
              </w:rPr>
              <w:t xml:space="preserve"> </w:t>
            </w:r>
            <w:r>
              <w:rPr>
                <w:b/>
                <w:sz w:val="24"/>
              </w:rPr>
              <w:t>that</w:t>
            </w:r>
            <w:r>
              <w:rPr>
                <w:b/>
                <w:spacing w:val="-5"/>
                <w:sz w:val="24"/>
              </w:rPr>
              <w:t xml:space="preserve"> </w:t>
            </w:r>
            <w:r>
              <w:rPr>
                <w:b/>
                <w:sz w:val="24"/>
              </w:rPr>
              <w:t>was</w:t>
            </w:r>
            <w:r>
              <w:rPr>
                <w:b/>
                <w:spacing w:val="-5"/>
                <w:sz w:val="24"/>
              </w:rPr>
              <w:t xml:space="preserve"> </w:t>
            </w:r>
            <w:r>
              <w:rPr>
                <w:b/>
                <w:sz w:val="24"/>
              </w:rPr>
              <w:t>reopened,</w:t>
            </w:r>
            <w:r>
              <w:rPr>
                <w:b/>
                <w:spacing w:val="-6"/>
                <w:sz w:val="24"/>
              </w:rPr>
              <w:t xml:space="preserve"> </w:t>
            </w:r>
            <w:r>
              <w:rPr>
                <w:b/>
                <w:sz w:val="24"/>
              </w:rPr>
              <w:t>the</w:t>
            </w:r>
            <w:r>
              <w:rPr>
                <w:b/>
                <w:spacing w:val="-4"/>
                <w:sz w:val="24"/>
              </w:rPr>
              <w:t xml:space="preserve"> </w:t>
            </w:r>
            <w:r>
              <w:rPr>
                <w:b/>
                <w:sz w:val="24"/>
              </w:rPr>
              <w:t>following</w:t>
            </w:r>
            <w:r>
              <w:rPr>
                <w:b/>
                <w:spacing w:val="-3"/>
                <w:sz w:val="24"/>
              </w:rPr>
              <w:t xml:space="preserve"> </w:t>
            </w:r>
            <w:r>
              <w:rPr>
                <w:b/>
                <w:sz w:val="24"/>
              </w:rPr>
              <w:t>information</w:t>
            </w:r>
            <w:r>
              <w:rPr>
                <w:b/>
                <w:spacing w:val="-3"/>
                <w:sz w:val="24"/>
              </w:rPr>
              <w:t xml:space="preserve"> </w:t>
            </w:r>
            <w:r>
              <w:rPr>
                <w:b/>
                <w:sz w:val="24"/>
              </w:rPr>
              <w:t>will</w:t>
            </w:r>
            <w:r>
              <w:rPr>
                <w:b/>
                <w:spacing w:val="-6"/>
                <w:sz w:val="24"/>
              </w:rPr>
              <w:t xml:space="preserve"> </w:t>
            </w:r>
            <w:r>
              <w:rPr>
                <w:b/>
                <w:sz w:val="24"/>
              </w:rPr>
              <w:t>be uploaded in a data file:</w:t>
            </w:r>
          </w:p>
        </w:tc>
      </w:tr>
      <w:tr>
        <w:tblPrEx>
          <w:tblW w:w="0" w:type="auto"/>
          <w:jc w:val="left"/>
          <w:tblInd w:w="370" w:type="dxa"/>
          <w:tblLayout w:type="fixed"/>
          <w:tblCellMar>
            <w:top w:w="0" w:type="dxa"/>
            <w:left w:w="0" w:type="dxa"/>
            <w:bottom w:w="0" w:type="dxa"/>
            <w:right w:w="0" w:type="dxa"/>
          </w:tblCellMar>
          <w:tblLook w:val="01E0"/>
        </w:tblPrEx>
        <w:trPr>
          <w:trHeight w:val="512"/>
          <w:jc w:val="left"/>
        </w:trPr>
        <w:tc>
          <w:tcPr>
            <w:tcW w:w="1525" w:type="dxa"/>
          </w:tcPr>
          <w:p>
            <w:pPr>
              <w:pStyle w:val="TableParagraph"/>
              <w:rPr>
                <w:sz w:val="24"/>
              </w:rPr>
            </w:pPr>
            <w:r>
              <w:rPr>
                <w:spacing w:val="-5"/>
                <w:sz w:val="24"/>
              </w:rPr>
              <w:t>B.</w:t>
            </w:r>
          </w:p>
        </w:tc>
        <w:tc>
          <w:tcPr>
            <w:tcW w:w="7560" w:type="dxa"/>
          </w:tcPr>
          <w:p>
            <w:pPr>
              <w:pStyle w:val="TableParagraph"/>
              <w:ind w:left="114"/>
              <w:rPr>
                <w:sz w:val="24"/>
              </w:rPr>
            </w:pPr>
            <w:r>
              <w:rPr>
                <w:sz w:val="24"/>
              </w:rPr>
              <w:t>Contract</w:t>
            </w:r>
            <w:r>
              <w:rPr>
                <w:spacing w:val="-7"/>
                <w:sz w:val="24"/>
              </w:rPr>
              <w:t xml:space="preserve"> </w:t>
            </w:r>
            <w:r>
              <w:rPr>
                <w:spacing w:val="-2"/>
                <w:sz w:val="24"/>
              </w:rPr>
              <w:t>Number</w:t>
            </w:r>
          </w:p>
        </w:tc>
      </w:tr>
      <w:tr>
        <w:tblPrEx>
          <w:tblW w:w="0" w:type="auto"/>
          <w:jc w:val="left"/>
          <w:tblInd w:w="370" w:type="dxa"/>
          <w:tblLayout w:type="fixed"/>
          <w:tblCellMar>
            <w:top w:w="0" w:type="dxa"/>
            <w:left w:w="0" w:type="dxa"/>
            <w:bottom w:w="0" w:type="dxa"/>
            <w:right w:w="0" w:type="dxa"/>
          </w:tblCellMar>
          <w:tblLook w:val="01E0"/>
        </w:tblPrEx>
        <w:trPr>
          <w:trHeight w:val="512"/>
          <w:jc w:val="left"/>
        </w:trPr>
        <w:tc>
          <w:tcPr>
            <w:tcW w:w="1525" w:type="dxa"/>
          </w:tcPr>
          <w:p>
            <w:pPr>
              <w:pStyle w:val="TableParagraph"/>
              <w:rPr>
                <w:sz w:val="24"/>
              </w:rPr>
            </w:pPr>
            <w:r>
              <w:rPr>
                <w:spacing w:val="-5"/>
                <w:sz w:val="24"/>
              </w:rPr>
              <w:t>C.</w:t>
            </w:r>
          </w:p>
        </w:tc>
        <w:tc>
          <w:tcPr>
            <w:tcW w:w="7560" w:type="dxa"/>
          </w:tcPr>
          <w:p>
            <w:pPr>
              <w:pStyle w:val="TableParagraph"/>
              <w:ind w:left="114"/>
              <w:rPr>
                <w:sz w:val="24"/>
              </w:rPr>
            </w:pPr>
            <w:r>
              <w:rPr>
                <w:sz w:val="24"/>
              </w:rPr>
              <w:t>Case</w:t>
            </w:r>
            <w:r>
              <w:rPr>
                <w:spacing w:val="1"/>
                <w:sz w:val="24"/>
              </w:rPr>
              <w:t xml:space="preserve"> </w:t>
            </w:r>
            <w:r>
              <w:rPr>
                <w:spacing w:val="-5"/>
                <w:sz w:val="24"/>
              </w:rPr>
              <w:t>ID</w:t>
            </w:r>
          </w:p>
        </w:tc>
      </w:tr>
      <w:tr>
        <w:tblPrEx>
          <w:tblW w:w="0" w:type="auto"/>
          <w:jc w:val="left"/>
          <w:tblInd w:w="370" w:type="dxa"/>
          <w:tblLayout w:type="fixed"/>
          <w:tblCellMar>
            <w:top w:w="0" w:type="dxa"/>
            <w:left w:w="0" w:type="dxa"/>
            <w:bottom w:w="0" w:type="dxa"/>
            <w:right w:w="0" w:type="dxa"/>
          </w:tblCellMar>
          <w:tblLook w:val="01E0"/>
        </w:tblPrEx>
        <w:trPr>
          <w:trHeight w:val="512"/>
          <w:jc w:val="left"/>
        </w:trPr>
        <w:tc>
          <w:tcPr>
            <w:tcW w:w="1525" w:type="dxa"/>
          </w:tcPr>
          <w:p>
            <w:pPr>
              <w:pStyle w:val="TableParagraph"/>
              <w:rPr>
                <w:sz w:val="24"/>
              </w:rPr>
            </w:pPr>
            <w:r>
              <w:rPr>
                <w:spacing w:val="-5"/>
                <w:sz w:val="24"/>
              </w:rPr>
              <w:t>D.</w:t>
            </w:r>
          </w:p>
        </w:tc>
        <w:tc>
          <w:tcPr>
            <w:tcW w:w="7560" w:type="dxa"/>
          </w:tcPr>
          <w:p>
            <w:pPr>
              <w:pStyle w:val="TableParagraph"/>
              <w:ind w:left="114"/>
              <w:rPr>
                <w:sz w:val="24"/>
              </w:rPr>
            </w:pPr>
            <w:r>
              <w:rPr>
                <w:sz w:val="24"/>
              </w:rPr>
              <w:t>Case</w:t>
            </w:r>
            <w:r>
              <w:rPr>
                <w:spacing w:val="-7"/>
                <w:sz w:val="24"/>
              </w:rPr>
              <w:t xml:space="preserve"> </w:t>
            </w:r>
            <w:r>
              <w:rPr>
                <w:sz w:val="24"/>
              </w:rPr>
              <w:t>level</w:t>
            </w:r>
            <w:r>
              <w:rPr>
                <w:spacing w:val="-7"/>
                <w:sz w:val="24"/>
              </w:rPr>
              <w:t xml:space="preserve"> </w:t>
            </w:r>
            <w:r>
              <w:rPr>
                <w:sz w:val="24"/>
              </w:rPr>
              <w:t>(Organization</w:t>
            </w:r>
            <w:r>
              <w:rPr>
                <w:spacing w:val="-4"/>
                <w:sz w:val="24"/>
              </w:rPr>
              <w:t xml:space="preserve"> </w:t>
            </w:r>
            <w:r>
              <w:rPr>
                <w:sz w:val="24"/>
              </w:rPr>
              <w:t>Determination</w:t>
            </w:r>
            <w:r>
              <w:rPr>
                <w:spacing w:val="-4"/>
                <w:sz w:val="24"/>
              </w:rPr>
              <w:t xml:space="preserve"> </w:t>
            </w:r>
            <w:r>
              <w:rPr>
                <w:sz w:val="24"/>
              </w:rPr>
              <w:t>or</w:t>
            </w:r>
            <w:r>
              <w:rPr>
                <w:spacing w:val="-5"/>
                <w:sz w:val="24"/>
              </w:rPr>
              <w:t xml:space="preserve"> </w:t>
            </w:r>
            <w:r>
              <w:rPr>
                <w:spacing w:val="-2"/>
                <w:sz w:val="24"/>
              </w:rPr>
              <w:t>Reconsideration)</w:t>
            </w:r>
          </w:p>
        </w:tc>
      </w:tr>
      <w:tr>
        <w:tblPrEx>
          <w:tblW w:w="0" w:type="auto"/>
          <w:jc w:val="left"/>
          <w:tblInd w:w="370" w:type="dxa"/>
          <w:tblLayout w:type="fixed"/>
          <w:tblCellMar>
            <w:top w:w="0" w:type="dxa"/>
            <w:left w:w="0" w:type="dxa"/>
            <w:bottom w:w="0" w:type="dxa"/>
            <w:right w:w="0" w:type="dxa"/>
          </w:tblCellMar>
          <w:tblLook w:val="01E0"/>
        </w:tblPrEx>
        <w:trPr>
          <w:trHeight w:val="512"/>
          <w:jc w:val="left"/>
        </w:trPr>
        <w:tc>
          <w:tcPr>
            <w:tcW w:w="1525" w:type="dxa"/>
          </w:tcPr>
          <w:p>
            <w:pPr>
              <w:pStyle w:val="TableParagraph"/>
              <w:rPr>
                <w:sz w:val="24"/>
              </w:rPr>
            </w:pPr>
            <w:r>
              <w:rPr>
                <w:spacing w:val="-5"/>
                <w:sz w:val="24"/>
              </w:rPr>
              <w:t>E.</w:t>
            </w:r>
          </w:p>
        </w:tc>
        <w:tc>
          <w:tcPr>
            <w:tcW w:w="7560" w:type="dxa"/>
          </w:tcPr>
          <w:p>
            <w:pPr>
              <w:pStyle w:val="TableParagraph"/>
              <w:ind w:left="114"/>
              <w:rPr>
                <w:sz w:val="24"/>
              </w:rPr>
            </w:pPr>
            <w:r>
              <w:rPr>
                <w:sz w:val="24"/>
              </w:rPr>
              <w:t>Date</w:t>
            </w:r>
            <w:r>
              <w:rPr>
                <w:spacing w:val="-3"/>
                <w:sz w:val="24"/>
              </w:rPr>
              <w:t xml:space="preserve"> </w:t>
            </w:r>
            <w:r>
              <w:rPr>
                <w:sz w:val="24"/>
              </w:rPr>
              <w:t>of</w:t>
            </w:r>
            <w:r>
              <w:rPr>
                <w:spacing w:val="-4"/>
                <w:sz w:val="24"/>
              </w:rPr>
              <w:t xml:space="preserve"> </w:t>
            </w:r>
            <w:r>
              <w:rPr>
                <w:sz w:val="24"/>
              </w:rPr>
              <w:t>original</w:t>
            </w:r>
            <w:r>
              <w:rPr>
                <w:spacing w:val="-4"/>
                <w:sz w:val="24"/>
              </w:rPr>
              <w:t xml:space="preserve"> </w:t>
            </w:r>
            <w:r>
              <w:rPr>
                <w:spacing w:val="-2"/>
                <w:sz w:val="24"/>
              </w:rPr>
              <w:t>disposition</w:t>
            </w:r>
          </w:p>
        </w:tc>
      </w:tr>
      <w:tr>
        <w:tblPrEx>
          <w:tblW w:w="0" w:type="auto"/>
          <w:jc w:val="left"/>
          <w:tblInd w:w="370" w:type="dxa"/>
          <w:tblLayout w:type="fixed"/>
          <w:tblCellMar>
            <w:top w:w="0" w:type="dxa"/>
            <w:left w:w="0" w:type="dxa"/>
            <w:bottom w:w="0" w:type="dxa"/>
            <w:right w:w="0" w:type="dxa"/>
          </w:tblCellMar>
          <w:tblLook w:val="01E0"/>
        </w:tblPrEx>
        <w:trPr>
          <w:trHeight w:val="512"/>
          <w:jc w:val="left"/>
        </w:trPr>
        <w:tc>
          <w:tcPr>
            <w:tcW w:w="1525" w:type="dxa"/>
          </w:tcPr>
          <w:p>
            <w:pPr>
              <w:pStyle w:val="TableParagraph"/>
              <w:spacing w:before="57"/>
              <w:rPr>
                <w:sz w:val="24"/>
              </w:rPr>
            </w:pPr>
            <w:r>
              <w:rPr>
                <w:spacing w:val="-5"/>
                <w:sz w:val="24"/>
              </w:rPr>
              <w:t>F.</w:t>
            </w:r>
          </w:p>
        </w:tc>
        <w:tc>
          <w:tcPr>
            <w:tcW w:w="7560" w:type="dxa"/>
          </w:tcPr>
          <w:p>
            <w:pPr>
              <w:pStyle w:val="TableParagraph"/>
              <w:spacing w:before="57"/>
              <w:ind w:left="114"/>
              <w:rPr>
                <w:sz w:val="24"/>
              </w:rPr>
            </w:pPr>
            <w:r>
              <w:rPr>
                <w:sz w:val="24"/>
              </w:rPr>
              <w:t>Original</w:t>
            </w:r>
            <w:r>
              <w:rPr>
                <w:spacing w:val="-11"/>
                <w:sz w:val="24"/>
              </w:rPr>
              <w:t xml:space="preserve"> </w:t>
            </w:r>
            <w:r>
              <w:rPr>
                <w:sz w:val="24"/>
              </w:rPr>
              <w:t>disposition</w:t>
            </w:r>
            <w:r>
              <w:rPr>
                <w:spacing w:val="-3"/>
                <w:sz w:val="24"/>
              </w:rPr>
              <w:t xml:space="preserve"> </w:t>
            </w:r>
            <w:r>
              <w:rPr>
                <w:sz w:val="24"/>
              </w:rPr>
              <w:t>(Fully</w:t>
            </w:r>
            <w:r>
              <w:rPr>
                <w:spacing w:val="-3"/>
                <w:sz w:val="24"/>
              </w:rPr>
              <w:t xml:space="preserve"> </w:t>
            </w:r>
            <w:r>
              <w:rPr>
                <w:sz w:val="24"/>
              </w:rPr>
              <w:t>Favorable;</w:t>
            </w:r>
            <w:r>
              <w:rPr>
                <w:spacing w:val="-6"/>
                <w:sz w:val="24"/>
              </w:rPr>
              <w:t xml:space="preserve"> </w:t>
            </w:r>
            <w:r>
              <w:rPr>
                <w:sz w:val="24"/>
              </w:rPr>
              <w:t>Partially</w:t>
            </w:r>
            <w:r>
              <w:rPr>
                <w:spacing w:val="-3"/>
                <w:sz w:val="24"/>
              </w:rPr>
              <w:t xml:space="preserve"> </w:t>
            </w:r>
            <w:r>
              <w:rPr>
                <w:sz w:val="24"/>
              </w:rPr>
              <w:t>Favorable</w:t>
            </w:r>
            <w:r>
              <w:rPr>
                <w:spacing w:val="-3"/>
                <w:sz w:val="24"/>
              </w:rPr>
              <w:t xml:space="preserve"> </w:t>
            </w:r>
            <w:r>
              <w:rPr>
                <w:sz w:val="24"/>
              </w:rPr>
              <w:t>or</w:t>
            </w:r>
            <w:r>
              <w:rPr>
                <w:spacing w:val="-15"/>
                <w:sz w:val="24"/>
              </w:rPr>
              <w:t xml:space="preserve"> </w:t>
            </w:r>
            <w:r>
              <w:rPr>
                <w:spacing w:val="-2"/>
                <w:sz w:val="24"/>
              </w:rPr>
              <w:t>Adverse)</w:t>
            </w:r>
          </w:p>
        </w:tc>
      </w:tr>
      <w:tr>
        <w:tblPrEx>
          <w:tblW w:w="0" w:type="auto"/>
          <w:jc w:val="left"/>
          <w:tblInd w:w="370" w:type="dxa"/>
          <w:tblLayout w:type="fixed"/>
          <w:tblCellMar>
            <w:top w:w="0" w:type="dxa"/>
            <w:left w:w="0" w:type="dxa"/>
            <w:bottom w:w="0" w:type="dxa"/>
            <w:right w:w="0" w:type="dxa"/>
          </w:tblCellMar>
          <w:tblLook w:val="01E0"/>
        </w:tblPrEx>
        <w:trPr>
          <w:trHeight w:val="505"/>
          <w:jc w:val="left"/>
        </w:trPr>
        <w:tc>
          <w:tcPr>
            <w:tcW w:w="1525" w:type="dxa"/>
          </w:tcPr>
          <w:p>
            <w:pPr>
              <w:pStyle w:val="TableParagraph"/>
              <w:spacing w:before="57"/>
              <w:rPr>
                <w:sz w:val="24"/>
              </w:rPr>
            </w:pPr>
            <w:r>
              <w:rPr>
                <w:spacing w:val="-5"/>
                <w:sz w:val="24"/>
              </w:rPr>
              <w:t>G.</w:t>
            </w:r>
          </w:p>
        </w:tc>
        <w:tc>
          <w:tcPr>
            <w:tcW w:w="7560" w:type="dxa"/>
          </w:tcPr>
          <w:p>
            <w:pPr>
              <w:pStyle w:val="TableParagraph"/>
              <w:spacing w:before="57"/>
              <w:ind w:left="114"/>
              <w:rPr>
                <w:sz w:val="24"/>
              </w:rPr>
            </w:pPr>
            <w:r>
              <w:rPr>
                <w:sz w:val="24"/>
              </w:rPr>
              <w:t>Was</w:t>
            </w:r>
            <w:r>
              <w:rPr>
                <w:spacing w:val="-9"/>
                <w:sz w:val="24"/>
              </w:rPr>
              <w:t xml:space="preserve"> </w:t>
            </w:r>
            <w:r>
              <w:rPr>
                <w:sz w:val="24"/>
              </w:rPr>
              <w:t>the</w:t>
            </w:r>
            <w:r>
              <w:rPr>
                <w:spacing w:val="-6"/>
                <w:sz w:val="24"/>
              </w:rPr>
              <w:t xml:space="preserve"> </w:t>
            </w:r>
            <w:r>
              <w:rPr>
                <w:sz w:val="24"/>
              </w:rPr>
              <w:t>case</w:t>
            </w:r>
            <w:r>
              <w:rPr>
                <w:spacing w:val="-5"/>
                <w:sz w:val="24"/>
              </w:rPr>
              <w:t xml:space="preserve"> </w:t>
            </w:r>
            <w:r>
              <w:rPr>
                <w:sz w:val="24"/>
              </w:rPr>
              <w:t>processed</w:t>
            </w:r>
            <w:r>
              <w:rPr>
                <w:spacing w:val="-5"/>
                <w:sz w:val="24"/>
              </w:rPr>
              <w:t xml:space="preserve"> </w:t>
            </w:r>
            <w:r>
              <w:rPr>
                <w:sz w:val="24"/>
              </w:rPr>
              <w:t>under</w:t>
            </w:r>
            <w:r>
              <w:rPr>
                <w:spacing w:val="-6"/>
                <w:sz w:val="24"/>
              </w:rPr>
              <w:t xml:space="preserve"> </w:t>
            </w:r>
            <w:r>
              <w:rPr>
                <w:sz w:val="24"/>
              </w:rPr>
              <w:t>the</w:t>
            </w:r>
            <w:r>
              <w:rPr>
                <w:spacing w:val="-6"/>
                <w:sz w:val="24"/>
              </w:rPr>
              <w:t xml:space="preserve"> </w:t>
            </w:r>
            <w:r>
              <w:rPr>
                <w:sz w:val="24"/>
              </w:rPr>
              <w:t>expedited</w:t>
            </w:r>
            <w:r>
              <w:rPr>
                <w:spacing w:val="-5"/>
                <w:sz w:val="24"/>
              </w:rPr>
              <w:t xml:space="preserve"> </w:t>
            </w:r>
            <w:r>
              <w:rPr>
                <w:sz w:val="24"/>
              </w:rPr>
              <w:t>timeframe?</w:t>
            </w:r>
            <w:r>
              <w:rPr>
                <w:spacing w:val="-5"/>
                <w:sz w:val="24"/>
              </w:rPr>
              <w:t xml:space="preserve"> </w:t>
            </w:r>
            <w:r>
              <w:rPr>
                <w:spacing w:val="-2"/>
                <w:sz w:val="24"/>
              </w:rPr>
              <w:t>(Y/N)</w:t>
            </w:r>
          </w:p>
        </w:tc>
      </w:tr>
      <w:tr>
        <w:tblPrEx>
          <w:tblW w:w="0" w:type="auto"/>
          <w:jc w:val="left"/>
          <w:tblInd w:w="370" w:type="dxa"/>
          <w:tblLayout w:type="fixed"/>
          <w:tblCellMar>
            <w:top w:w="0" w:type="dxa"/>
            <w:left w:w="0" w:type="dxa"/>
            <w:bottom w:w="0" w:type="dxa"/>
            <w:right w:w="0" w:type="dxa"/>
          </w:tblCellMar>
          <w:tblLook w:val="01E0"/>
        </w:tblPrEx>
        <w:trPr>
          <w:trHeight w:val="512"/>
          <w:jc w:val="left"/>
        </w:trPr>
        <w:tc>
          <w:tcPr>
            <w:tcW w:w="1525" w:type="dxa"/>
          </w:tcPr>
          <w:p>
            <w:pPr>
              <w:pStyle w:val="TableParagraph"/>
              <w:rPr>
                <w:sz w:val="24"/>
              </w:rPr>
            </w:pPr>
            <w:r>
              <w:rPr>
                <w:spacing w:val="-5"/>
                <w:sz w:val="24"/>
              </w:rPr>
              <w:t>H.</w:t>
            </w:r>
          </w:p>
        </w:tc>
        <w:tc>
          <w:tcPr>
            <w:tcW w:w="7560" w:type="dxa"/>
          </w:tcPr>
          <w:p>
            <w:pPr>
              <w:pStyle w:val="TableParagraph"/>
              <w:ind w:left="114"/>
              <w:rPr>
                <w:sz w:val="24"/>
              </w:rPr>
            </w:pPr>
            <w:r>
              <w:rPr>
                <w:sz w:val="24"/>
              </w:rPr>
              <w:t>Case</w:t>
            </w:r>
            <w:r>
              <w:rPr>
                <w:spacing w:val="-3"/>
                <w:sz w:val="24"/>
              </w:rPr>
              <w:t xml:space="preserve"> </w:t>
            </w:r>
            <w:r>
              <w:rPr>
                <w:sz w:val="24"/>
              </w:rPr>
              <w:t>type</w:t>
            </w:r>
            <w:r>
              <w:rPr>
                <w:spacing w:val="-2"/>
                <w:sz w:val="24"/>
              </w:rPr>
              <w:t xml:space="preserve"> </w:t>
            </w:r>
            <w:r>
              <w:rPr>
                <w:sz w:val="24"/>
              </w:rPr>
              <w:t>(Service</w:t>
            </w:r>
            <w:r>
              <w:rPr>
                <w:spacing w:val="-2"/>
                <w:sz w:val="24"/>
              </w:rPr>
              <w:t xml:space="preserve"> </w:t>
            </w:r>
            <w:r>
              <w:rPr>
                <w:sz w:val="24"/>
              </w:rPr>
              <w:t>or</w:t>
            </w:r>
            <w:r>
              <w:rPr>
                <w:spacing w:val="-3"/>
                <w:sz w:val="24"/>
              </w:rPr>
              <w:t xml:space="preserve"> </w:t>
            </w:r>
            <w:r>
              <w:rPr>
                <w:spacing w:val="-2"/>
                <w:sz w:val="24"/>
              </w:rPr>
              <w:t>Claim)</w:t>
            </w:r>
          </w:p>
        </w:tc>
      </w:tr>
      <w:tr>
        <w:tblPrEx>
          <w:tblW w:w="0" w:type="auto"/>
          <w:jc w:val="left"/>
          <w:tblInd w:w="370" w:type="dxa"/>
          <w:tblLayout w:type="fixed"/>
          <w:tblCellMar>
            <w:top w:w="0" w:type="dxa"/>
            <w:left w:w="0" w:type="dxa"/>
            <w:bottom w:w="0" w:type="dxa"/>
            <w:right w:w="0" w:type="dxa"/>
          </w:tblCellMar>
          <w:tblLook w:val="01E0"/>
        </w:tblPrEx>
        <w:trPr>
          <w:trHeight w:val="512"/>
          <w:jc w:val="left"/>
        </w:trPr>
        <w:tc>
          <w:tcPr>
            <w:tcW w:w="1525" w:type="dxa"/>
          </w:tcPr>
          <w:p>
            <w:pPr>
              <w:pStyle w:val="TableParagraph"/>
              <w:rPr>
                <w:sz w:val="24"/>
              </w:rPr>
            </w:pPr>
            <w:r>
              <w:rPr>
                <w:spacing w:val="-5"/>
                <w:sz w:val="24"/>
              </w:rPr>
              <w:t>I.</w:t>
            </w:r>
          </w:p>
        </w:tc>
        <w:tc>
          <w:tcPr>
            <w:tcW w:w="7560" w:type="dxa"/>
          </w:tcPr>
          <w:p>
            <w:pPr>
              <w:pStyle w:val="TableParagraph"/>
              <w:ind w:left="114"/>
              <w:rPr>
                <w:sz w:val="24"/>
              </w:rPr>
            </w:pPr>
            <w:r>
              <w:rPr>
                <w:sz w:val="24"/>
              </w:rPr>
              <w:t>Status</w:t>
            </w:r>
            <w:r>
              <w:rPr>
                <w:spacing w:val="-5"/>
                <w:sz w:val="24"/>
              </w:rPr>
              <w:t xml:space="preserve"> </w:t>
            </w:r>
            <w:r>
              <w:rPr>
                <w:sz w:val="24"/>
              </w:rPr>
              <w:t>of</w:t>
            </w:r>
            <w:r>
              <w:rPr>
                <w:spacing w:val="-5"/>
                <w:sz w:val="24"/>
              </w:rPr>
              <w:t xml:space="preserve"> </w:t>
            </w:r>
            <w:r>
              <w:rPr>
                <w:sz w:val="24"/>
              </w:rPr>
              <w:t>treating</w:t>
            </w:r>
            <w:r>
              <w:rPr>
                <w:spacing w:val="-3"/>
                <w:sz w:val="24"/>
              </w:rPr>
              <w:t xml:space="preserve"> </w:t>
            </w:r>
            <w:r>
              <w:rPr>
                <w:sz w:val="24"/>
              </w:rPr>
              <w:t>provider</w:t>
            </w:r>
            <w:r>
              <w:rPr>
                <w:spacing w:val="-4"/>
                <w:sz w:val="24"/>
              </w:rPr>
              <w:t xml:space="preserve"> </w:t>
            </w:r>
            <w:r>
              <w:rPr>
                <w:sz w:val="24"/>
              </w:rPr>
              <w:t>(Contract,</w:t>
            </w:r>
            <w:r>
              <w:rPr>
                <w:spacing w:val="1"/>
                <w:sz w:val="24"/>
              </w:rPr>
              <w:t xml:space="preserve"> </w:t>
            </w:r>
            <w:r>
              <w:rPr>
                <w:sz w:val="24"/>
              </w:rPr>
              <w:t>Non-</w:t>
            </w:r>
            <w:r>
              <w:rPr>
                <w:spacing w:val="-2"/>
                <w:sz w:val="24"/>
              </w:rPr>
              <w:t>contract)</w:t>
            </w:r>
          </w:p>
        </w:tc>
      </w:tr>
      <w:tr>
        <w:tblPrEx>
          <w:tblW w:w="0" w:type="auto"/>
          <w:jc w:val="left"/>
          <w:tblInd w:w="370" w:type="dxa"/>
          <w:tblLayout w:type="fixed"/>
          <w:tblCellMar>
            <w:top w:w="0" w:type="dxa"/>
            <w:left w:w="0" w:type="dxa"/>
            <w:bottom w:w="0" w:type="dxa"/>
            <w:right w:w="0" w:type="dxa"/>
          </w:tblCellMar>
          <w:tblLook w:val="01E0"/>
        </w:tblPrEx>
        <w:trPr>
          <w:trHeight w:val="512"/>
          <w:jc w:val="left"/>
        </w:trPr>
        <w:tc>
          <w:tcPr>
            <w:tcW w:w="1525" w:type="dxa"/>
          </w:tcPr>
          <w:p>
            <w:pPr>
              <w:pStyle w:val="TableParagraph"/>
              <w:rPr>
                <w:sz w:val="24"/>
              </w:rPr>
            </w:pPr>
            <w:r>
              <w:rPr>
                <w:spacing w:val="-5"/>
                <w:sz w:val="24"/>
              </w:rPr>
              <w:t>J.</w:t>
            </w:r>
          </w:p>
        </w:tc>
        <w:tc>
          <w:tcPr>
            <w:tcW w:w="7560" w:type="dxa"/>
          </w:tcPr>
          <w:p>
            <w:pPr>
              <w:pStyle w:val="TableParagraph"/>
              <w:ind w:left="114"/>
              <w:rPr>
                <w:sz w:val="24"/>
              </w:rPr>
            </w:pPr>
            <w:r>
              <w:rPr>
                <w:sz w:val="24"/>
              </w:rPr>
              <w:t>Date case</w:t>
            </w:r>
            <w:r>
              <w:rPr>
                <w:spacing w:val="1"/>
                <w:sz w:val="24"/>
              </w:rPr>
              <w:t xml:space="preserve"> </w:t>
            </w:r>
            <w:r>
              <w:rPr>
                <w:sz w:val="24"/>
              </w:rPr>
              <w:t xml:space="preserve">was </w:t>
            </w:r>
            <w:r>
              <w:rPr>
                <w:spacing w:val="-2"/>
                <w:sz w:val="24"/>
              </w:rPr>
              <w:t>reopened</w:t>
            </w:r>
          </w:p>
        </w:tc>
      </w:tr>
      <w:tr>
        <w:tblPrEx>
          <w:tblW w:w="0" w:type="auto"/>
          <w:jc w:val="left"/>
          <w:tblInd w:w="370" w:type="dxa"/>
          <w:tblLayout w:type="fixed"/>
          <w:tblCellMar>
            <w:top w:w="0" w:type="dxa"/>
            <w:left w:w="0" w:type="dxa"/>
            <w:bottom w:w="0" w:type="dxa"/>
            <w:right w:w="0" w:type="dxa"/>
          </w:tblCellMar>
          <w:tblLook w:val="01E0"/>
        </w:tblPrEx>
        <w:trPr>
          <w:trHeight w:val="660"/>
          <w:jc w:val="left"/>
        </w:trPr>
        <w:tc>
          <w:tcPr>
            <w:tcW w:w="1525" w:type="dxa"/>
          </w:tcPr>
          <w:p>
            <w:pPr>
              <w:pStyle w:val="TableParagraph"/>
              <w:rPr>
                <w:sz w:val="24"/>
              </w:rPr>
            </w:pPr>
            <w:r>
              <w:rPr>
                <w:spacing w:val="-5"/>
                <w:sz w:val="24"/>
              </w:rPr>
              <w:t>K.</w:t>
            </w:r>
          </w:p>
        </w:tc>
        <w:tc>
          <w:tcPr>
            <w:tcW w:w="7560" w:type="dxa"/>
          </w:tcPr>
          <w:p>
            <w:pPr>
              <w:pStyle w:val="TableParagraph"/>
              <w:spacing w:before="50" w:line="290" w:lineRule="atLeast"/>
              <w:ind w:left="114"/>
              <w:rPr>
                <w:sz w:val="24"/>
              </w:rPr>
            </w:pPr>
            <w:r>
              <w:rPr>
                <w:sz w:val="24"/>
              </w:rPr>
              <w:t>Reason(s)</w:t>
            </w:r>
            <w:r>
              <w:rPr>
                <w:spacing w:val="-8"/>
                <w:sz w:val="24"/>
              </w:rPr>
              <w:t xml:space="preserve"> </w:t>
            </w:r>
            <w:r>
              <w:rPr>
                <w:sz w:val="24"/>
              </w:rPr>
              <w:t>for</w:t>
            </w:r>
            <w:r>
              <w:rPr>
                <w:spacing w:val="-8"/>
                <w:sz w:val="24"/>
              </w:rPr>
              <w:t xml:space="preserve"> </w:t>
            </w:r>
            <w:r>
              <w:rPr>
                <w:sz w:val="24"/>
              </w:rPr>
              <w:t>reopening</w:t>
            </w:r>
            <w:r>
              <w:rPr>
                <w:spacing w:val="-6"/>
                <w:sz w:val="24"/>
              </w:rPr>
              <w:t xml:space="preserve"> </w:t>
            </w:r>
            <w:r>
              <w:rPr>
                <w:sz w:val="24"/>
              </w:rPr>
              <w:t>(Clerical</w:t>
            </w:r>
            <w:r>
              <w:rPr>
                <w:spacing w:val="-9"/>
                <w:sz w:val="24"/>
              </w:rPr>
              <w:t xml:space="preserve"> </w:t>
            </w:r>
            <w:r>
              <w:rPr>
                <w:sz w:val="24"/>
              </w:rPr>
              <w:t>Error,</w:t>
            </w:r>
            <w:r>
              <w:rPr>
                <w:spacing w:val="-3"/>
                <w:sz w:val="24"/>
              </w:rPr>
              <w:t xml:space="preserve"> </w:t>
            </w:r>
            <w:r>
              <w:rPr>
                <w:sz w:val="24"/>
              </w:rPr>
              <w:t>Other</w:t>
            </w:r>
            <w:r>
              <w:rPr>
                <w:spacing w:val="-8"/>
                <w:sz w:val="24"/>
              </w:rPr>
              <w:t xml:space="preserve"> </w:t>
            </w:r>
            <w:r>
              <w:rPr>
                <w:sz w:val="24"/>
              </w:rPr>
              <w:t>Error,</w:t>
            </w:r>
            <w:r>
              <w:rPr>
                <w:spacing w:val="-3"/>
                <w:sz w:val="24"/>
              </w:rPr>
              <w:t xml:space="preserve"> </w:t>
            </w:r>
            <w:r>
              <w:rPr>
                <w:sz w:val="24"/>
              </w:rPr>
              <w:t>New</w:t>
            </w:r>
            <w:r>
              <w:rPr>
                <w:spacing w:val="-10"/>
                <w:sz w:val="24"/>
              </w:rPr>
              <w:t xml:space="preserve"> </w:t>
            </w:r>
            <w:r>
              <w:rPr>
                <w:sz w:val="24"/>
              </w:rPr>
              <w:t>and</w:t>
            </w:r>
            <w:r>
              <w:rPr>
                <w:spacing w:val="-6"/>
                <w:sz w:val="24"/>
              </w:rPr>
              <w:t xml:space="preserve"> </w:t>
            </w:r>
            <w:r>
              <w:rPr>
                <w:sz w:val="24"/>
              </w:rPr>
              <w:t>Material Evidence, Fraud or Similar Fault, or Other)</w:t>
            </w:r>
          </w:p>
        </w:tc>
      </w:tr>
      <w:tr>
        <w:tblPrEx>
          <w:tblW w:w="0" w:type="auto"/>
          <w:jc w:val="left"/>
          <w:tblInd w:w="370" w:type="dxa"/>
          <w:tblLayout w:type="fixed"/>
          <w:tblCellMar>
            <w:top w:w="0" w:type="dxa"/>
            <w:left w:w="0" w:type="dxa"/>
            <w:bottom w:w="0" w:type="dxa"/>
            <w:right w:w="0" w:type="dxa"/>
          </w:tblCellMar>
          <w:tblLook w:val="01E0"/>
        </w:tblPrEx>
        <w:trPr>
          <w:trHeight w:val="512"/>
          <w:jc w:val="left"/>
        </w:trPr>
        <w:tc>
          <w:tcPr>
            <w:tcW w:w="1525" w:type="dxa"/>
          </w:tcPr>
          <w:p>
            <w:pPr>
              <w:pStyle w:val="TableParagraph"/>
              <w:rPr>
                <w:sz w:val="24"/>
              </w:rPr>
            </w:pPr>
            <w:r>
              <w:rPr>
                <w:spacing w:val="-5"/>
                <w:sz w:val="24"/>
              </w:rPr>
              <w:t>L.</w:t>
            </w:r>
          </w:p>
        </w:tc>
        <w:tc>
          <w:tcPr>
            <w:tcW w:w="7560" w:type="dxa"/>
          </w:tcPr>
          <w:p>
            <w:pPr>
              <w:pStyle w:val="TableParagraph"/>
              <w:ind w:left="114"/>
              <w:rPr>
                <w:sz w:val="24"/>
              </w:rPr>
            </w:pPr>
            <w:r>
              <w:rPr>
                <w:sz w:val="24"/>
              </w:rPr>
              <w:t>Additional</w:t>
            </w:r>
            <w:r>
              <w:rPr>
                <w:spacing w:val="-9"/>
                <w:sz w:val="24"/>
              </w:rPr>
              <w:t xml:space="preserve"> </w:t>
            </w:r>
            <w:r>
              <w:rPr>
                <w:sz w:val="24"/>
              </w:rPr>
              <w:t>Information</w:t>
            </w:r>
            <w:r>
              <w:rPr>
                <w:spacing w:val="-6"/>
                <w:sz w:val="24"/>
              </w:rPr>
              <w:t xml:space="preserve"> </w:t>
            </w:r>
            <w:r>
              <w:rPr>
                <w:spacing w:val="-2"/>
                <w:sz w:val="24"/>
              </w:rPr>
              <w:t>(Optional)</w:t>
            </w:r>
          </w:p>
        </w:tc>
      </w:tr>
      <w:tr>
        <w:tblPrEx>
          <w:tblW w:w="0" w:type="auto"/>
          <w:jc w:val="left"/>
          <w:tblInd w:w="370" w:type="dxa"/>
          <w:tblLayout w:type="fixed"/>
          <w:tblCellMar>
            <w:top w:w="0" w:type="dxa"/>
            <w:left w:w="0" w:type="dxa"/>
            <w:bottom w:w="0" w:type="dxa"/>
            <w:right w:w="0" w:type="dxa"/>
          </w:tblCellMar>
          <w:tblLook w:val="01E0"/>
        </w:tblPrEx>
        <w:trPr>
          <w:trHeight w:val="512"/>
          <w:jc w:val="left"/>
        </w:trPr>
        <w:tc>
          <w:tcPr>
            <w:tcW w:w="1525" w:type="dxa"/>
          </w:tcPr>
          <w:p>
            <w:pPr>
              <w:pStyle w:val="TableParagraph"/>
              <w:rPr>
                <w:sz w:val="24"/>
              </w:rPr>
            </w:pPr>
            <w:r>
              <w:rPr>
                <w:spacing w:val="-5"/>
                <w:sz w:val="24"/>
              </w:rPr>
              <w:t>M.</w:t>
            </w:r>
          </w:p>
        </w:tc>
        <w:tc>
          <w:tcPr>
            <w:tcW w:w="7560" w:type="dxa"/>
          </w:tcPr>
          <w:p>
            <w:pPr>
              <w:pStyle w:val="TableParagraph"/>
              <w:ind w:left="114"/>
              <w:rPr>
                <w:sz w:val="24"/>
              </w:rPr>
            </w:pPr>
            <w:r>
              <w:rPr>
                <w:sz w:val="24"/>
              </w:rPr>
              <w:t>Date</w:t>
            </w:r>
            <w:r>
              <w:rPr>
                <w:spacing w:val="-5"/>
                <w:sz w:val="24"/>
              </w:rPr>
              <w:t xml:space="preserve"> </w:t>
            </w:r>
            <w:r>
              <w:rPr>
                <w:sz w:val="24"/>
              </w:rPr>
              <w:t>of</w:t>
            </w:r>
            <w:r>
              <w:rPr>
                <w:spacing w:val="-5"/>
                <w:sz w:val="24"/>
              </w:rPr>
              <w:t xml:space="preserve"> </w:t>
            </w:r>
            <w:r>
              <w:rPr>
                <w:sz w:val="24"/>
              </w:rPr>
              <w:t>reopening</w:t>
            </w:r>
            <w:r>
              <w:rPr>
                <w:spacing w:val="-4"/>
                <w:sz w:val="24"/>
              </w:rPr>
              <w:t xml:space="preserve"> </w:t>
            </w:r>
            <w:r>
              <w:rPr>
                <w:sz w:val="24"/>
              </w:rPr>
              <w:t>disposition</w:t>
            </w:r>
            <w:r>
              <w:rPr>
                <w:spacing w:val="-4"/>
                <w:sz w:val="24"/>
              </w:rPr>
              <w:t xml:space="preserve"> </w:t>
            </w:r>
            <w:r>
              <w:rPr>
                <w:sz w:val="24"/>
              </w:rPr>
              <w:t>(revised</w:t>
            </w:r>
            <w:r>
              <w:rPr>
                <w:spacing w:val="-3"/>
                <w:sz w:val="24"/>
              </w:rPr>
              <w:t xml:space="preserve"> </w:t>
            </w:r>
            <w:r>
              <w:rPr>
                <w:spacing w:val="-2"/>
                <w:sz w:val="24"/>
              </w:rPr>
              <w:t>decision)</w:t>
            </w:r>
          </w:p>
        </w:tc>
      </w:tr>
      <w:tr>
        <w:tblPrEx>
          <w:tblW w:w="0" w:type="auto"/>
          <w:jc w:val="left"/>
          <w:tblInd w:w="370" w:type="dxa"/>
          <w:tblLayout w:type="fixed"/>
          <w:tblCellMar>
            <w:top w:w="0" w:type="dxa"/>
            <w:left w:w="0" w:type="dxa"/>
            <w:bottom w:w="0" w:type="dxa"/>
            <w:right w:w="0" w:type="dxa"/>
          </w:tblCellMar>
          <w:tblLook w:val="01E0"/>
        </w:tblPrEx>
        <w:trPr>
          <w:trHeight w:val="653"/>
          <w:jc w:val="left"/>
        </w:trPr>
        <w:tc>
          <w:tcPr>
            <w:tcW w:w="1525" w:type="dxa"/>
          </w:tcPr>
          <w:p>
            <w:pPr>
              <w:pStyle w:val="TableParagraph"/>
              <w:spacing w:before="212"/>
              <w:rPr>
                <w:sz w:val="24"/>
              </w:rPr>
            </w:pPr>
            <w:r>
              <w:rPr>
                <w:spacing w:val="-5"/>
                <w:sz w:val="24"/>
              </w:rPr>
              <w:t>N.</w:t>
            </w:r>
          </w:p>
        </w:tc>
        <w:tc>
          <w:tcPr>
            <w:tcW w:w="7560" w:type="dxa"/>
          </w:tcPr>
          <w:p>
            <w:pPr>
              <w:pStyle w:val="TableParagraph"/>
              <w:spacing w:before="33" w:line="300" w:lineRule="atLeast"/>
              <w:ind w:left="114"/>
              <w:rPr>
                <w:sz w:val="24"/>
              </w:rPr>
            </w:pPr>
            <w:r>
              <w:rPr>
                <w:sz w:val="24"/>
              </w:rPr>
              <w:t>Reopening</w:t>
            </w:r>
            <w:r>
              <w:rPr>
                <w:spacing w:val="-5"/>
                <w:sz w:val="24"/>
              </w:rPr>
              <w:t xml:space="preserve"> </w:t>
            </w:r>
            <w:r>
              <w:rPr>
                <w:sz w:val="24"/>
              </w:rPr>
              <w:t>disposition</w:t>
            </w:r>
            <w:r>
              <w:rPr>
                <w:spacing w:val="-5"/>
                <w:sz w:val="24"/>
              </w:rPr>
              <w:t xml:space="preserve"> </w:t>
            </w:r>
            <w:r>
              <w:rPr>
                <w:sz w:val="24"/>
              </w:rPr>
              <w:t>(Fully</w:t>
            </w:r>
            <w:r>
              <w:rPr>
                <w:spacing w:val="-5"/>
                <w:sz w:val="24"/>
              </w:rPr>
              <w:t xml:space="preserve"> </w:t>
            </w:r>
            <w:r>
              <w:rPr>
                <w:sz w:val="24"/>
              </w:rPr>
              <w:t>Favorable;</w:t>
            </w:r>
            <w:r>
              <w:rPr>
                <w:spacing w:val="-8"/>
                <w:sz w:val="24"/>
              </w:rPr>
              <w:t xml:space="preserve"> </w:t>
            </w:r>
            <w:r>
              <w:rPr>
                <w:sz w:val="24"/>
              </w:rPr>
              <w:t>Partially</w:t>
            </w:r>
            <w:r>
              <w:rPr>
                <w:spacing w:val="-5"/>
                <w:sz w:val="24"/>
              </w:rPr>
              <w:t xml:space="preserve"> </w:t>
            </w:r>
            <w:r>
              <w:rPr>
                <w:sz w:val="24"/>
              </w:rPr>
              <w:t>Favorable,</w:t>
            </w:r>
            <w:r>
              <w:rPr>
                <w:spacing w:val="-15"/>
                <w:sz w:val="24"/>
              </w:rPr>
              <w:t xml:space="preserve"> </w:t>
            </w:r>
            <w:r>
              <w:rPr>
                <w:sz w:val="24"/>
              </w:rPr>
              <w:t>Adverse,</w:t>
            </w:r>
            <w:r>
              <w:rPr>
                <w:spacing w:val="-2"/>
                <w:sz w:val="24"/>
              </w:rPr>
              <w:t xml:space="preserve"> </w:t>
            </w:r>
            <w:r>
              <w:rPr>
                <w:sz w:val="24"/>
              </w:rPr>
              <w:t xml:space="preserve">or </w:t>
            </w:r>
            <w:r>
              <w:rPr>
                <w:spacing w:val="-2"/>
                <w:sz w:val="24"/>
              </w:rPr>
              <w:t>Pending)</w:t>
            </w:r>
          </w:p>
        </w:tc>
      </w:tr>
    </w:tbl>
    <w:p>
      <w:pPr>
        <w:pStyle w:val="BodyText"/>
      </w:pPr>
    </w:p>
    <w:p>
      <w:pPr>
        <w:pStyle w:val="BodyText"/>
      </w:pPr>
    </w:p>
    <w:p>
      <w:pPr>
        <w:pStyle w:val="BodyText"/>
      </w:pPr>
    </w:p>
    <w:p>
      <w:pPr>
        <w:pStyle w:val="BodyText"/>
      </w:pPr>
    </w:p>
    <w:p>
      <w:pPr>
        <w:pStyle w:val="BodyText"/>
        <w:spacing w:before="2"/>
      </w:pPr>
    </w:p>
    <w:p>
      <w:pPr>
        <w:spacing w:before="0" w:line="252" w:lineRule="auto"/>
        <w:ind w:left="360" w:right="508" w:firstLine="0"/>
        <w:jc w:val="left"/>
        <w:rPr>
          <w:sz w:val="24"/>
        </w:rPr>
      </w:pPr>
      <w:r>
        <w:rPr>
          <w:b/>
          <w:sz w:val="24"/>
        </w:rPr>
        <w:t>Quality</w:t>
      </w:r>
      <w:r>
        <w:rPr>
          <w:b/>
          <w:spacing w:val="-15"/>
          <w:sz w:val="24"/>
        </w:rPr>
        <w:t xml:space="preserve"> </w:t>
      </w:r>
      <w:r>
        <w:rPr>
          <w:b/>
          <w:sz w:val="24"/>
        </w:rPr>
        <w:t>Assurance</w:t>
      </w:r>
      <w:r>
        <w:rPr>
          <w:b/>
          <w:spacing w:val="-7"/>
          <w:sz w:val="24"/>
        </w:rPr>
        <w:t xml:space="preserve"> </w:t>
      </w:r>
      <w:r>
        <w:rPr>
          <w:b/>
          <w:sz w:val="24"/>
        </w:rPr>
        <w:t>Checks/Thresholds:</w:t>
      </w:r>
      <w:r>
        <w:rPr>
          <w:b/>
          <w:spacing w:val="-7"/>
          <w:sz w:val="24"/>
        </w:rPr>
        <w:t xml:space="preserve"> </w:t>
      </w:r>
      <w:r>
        <w:rPr>
          <w:sz w:val="24"/>
        </w:rPr>
        <w:t>Procedures</w:t>
      </w:r>
      <w:r>
        <w:rPr>
          <w:spacing w:val="-6"/>
          <w:sz w:val="24"/>
        </w:rPr>
        <w:t xml:space="preserve"> </w:t>
      </w:r>
      <w:r>
        <w:rPr>
          <w:sz w:val="24"/>
        </w:rPr>
        <w:t>used</w:t>
      </w:r>
      <w:r>
        <w:rPr>
          <w:spacing w:val="-4"/>
          <w:sz w:val="24"/>
        </w:rPr>
        <w:t xml:space="preserve"> </w:t>
      </w:r>
      <w:r>
        <w:rPr>
          <w:sz w:val="24"/>
        </w:rPr>
        <w:t>by</w:t>
      </w:r>
      <w:r>
        <w:rPr>
          <w:spacing w:val="-4"/>
          <w:sz w:val="24"/>
        </w:rPr>
        <w:t xml:space="preserve"> </w:t>
      </w:r>
      <w:r>
        <w:rPr>
          <w:sz w:val="24"/>
        </w:rPr>
        <w:t>CMS</w:t>
      </w:r>
      <w:r>
        <w:rPr>
          <w:spacing w:val="-4"/>
          <w:sz w:val="24"/>
        </w:rPr>
        <w:t xml:space="preserve"> </w:t>
      </w:r>
      <w:r>
        <w:rPr>
          <w:sz w:val="24"/>
        </w:rPr>
        <w:t>to</w:t>
      </w:r>
      <w:r>
        <w:rPr>
          <w:spacing w:val="-4"/>
          <w:sz w:val="24"/>
        </w:rPr>
        <w:t xml:space="preserve"> </w:t>
      </w:r>
      <w:r>
        <w:rPr>
          <w:sz w:val="24"/>
        </w:rPr>
        <w:t>establish</w:t>
      </w:r>
      <w:r>
        <w:rPr>
          <w:spacing w:val="-4"/>
          <w:sz w:val="24"/>
        </w:rPr>
        <w:t xml:space="preserve"> </w:t>
      </w:r>
      <w:r>
        <w:rPr>
          <w:sz w:val="24"/>
        </w:rPr>
        <w:t>benchmarks</w:t>
      </w:r>
      <w:r>
        <w:rPr>
          <w:spacing w:val="-6"/>
          <w:sz w:val="24"/>
        </w:rPr>
        <w:t xml:space="preserve"> </w:t>
      </w:r>
      <w:r>
        <w:rPr>
          <w:sz w:val="24"/>
        </w:rPr>
        <w:t>in order to identify outliers or data that are potentially erroneous.</w:t>
      </w:r>
    </w:p>
    <w:p>
      <w:pPr>
        <w:pStyle w:val="ListParagraph"/>
        <w:numPr>
          <w:ilvl w:val="1"/>
          <w:numId w:val="11"/>
        </w:numPr>
        <w:tabs>
          <w:tab w:val="left" w:pos="1065"/>
        </w:tabs>
        <w:spacing w:before="253" w:after="0" w:line="249" w:lineRule="auto"/>
        <w:ind w:left="1065" w:right="707" w:hanging="360"/>
        <w:jc w:val="left"/>
        <w:rPr>
          <w:sz w:val="24"/>
        </w:rPr>
      </w:pPr>
      <w:r>
        <w:rPr>
          <w:sz w:val="24"/>
        </w:rPr>
        <w:t>The</w:t>
      </w:r>
      <w:r>
        <w:rPr>
          <w:spacing w:val="-4"/>
          <w:sz w:val="24"/>
        </w:rPr>
        <w:t xml:space="preserve"> </w:t>
      </w:r>
      <w:r>
        <w:rPr>
          <w:sz w:val="24"/>
        </w:rPr>
        <w:t>rate</w:t>
      </w:r>
      <w:r>
        <w:rPr>
          <w:spacing w:val="-4"/>
          <w:sz w:val="24"/>
        </w:rPr>
        <w:t xml:space="preserve"> </w:t>
      </w:r>
      <w:r>
        <w:rPr>
          <w:sz w:val="24"/>
        </w:rPr>
        <w:t>of</w:t>
      </w:r>
      <w:r>
        <w:rPr>
          <w:spacing w:val="-5"/>
          <w:sz w:val="24"/>
        </w:rPr>
        <w:t xml:space="preserve"> </w:t>
      </w:r>
      <w:r>
        <w:rPr>
          <w:sz w:val="24"/>
        </w:rPr>
        <w:t>organization</w:t>
      </w:r>
      <w:r>
        <w:rPr>
          <w:spacing w:val="-3"/>
          <w:sz w:val="24"/>
        </w:rPr>
        <w:t xml:space="preserve"> </w:t>
      </w:r>
      <w:r>
        <w:rPr>
          <w:sz w:val="24"/>
        </w:rPr>
        <w:t>determinations</w:t>
      </w:r>
      <w:r>
        <w:rPr>
          <w:spacing w:val="-5"/>
          <w:sz w:val="24"/>
        </w:rPr>
        <w:t xml:space="preserve"> </w:t>
      </w:r>
      <w:r>
        <w:rPr>
          <w:sz w:val="24"/>
        </w:rPr>
        <w:t>per</w:t>
      </w:r>
      <w:r>
        <w:rPr>
          <w:spacing w:val="-5"/>
          <w:sz w:val="24"/>
        </w:rPr>
        <w:t xml:space="preserve"> </w:t>
      </w:r>
      <w:r>
        <w:rPr>
          <w:sz w:val="24"/>
        </w:rPr>
        <w:t>1,000</w:t>
      </w:r>
      <w:r>
        <w:rPr>
          <w:spacing w:val="-3"/>
          <w:sz w:val="24"/>
        </w:rPr>
        <w:t xml:space="preserve"> </w:t>
      </w:r>
      <w:r>
        <w:rPr>
          <w:sz w:val="24"/>
        </w:rPr>
        <w:t>enrollees</w:t>
      </w:r>
      <w:r>
        <w:rPr>
          <w:spacing w:val="-5"/>
          <w:sz w:val="24"/>
        </w:rPr>
        <w:t xml:space="preserve"> </w:t>
      </w:r>
      <w:r>
        <w:rPr>
          <w:sz w:val="24"/>
        </w:rPr>
        <w:t>will</w:t>
      </w:r>
      <w:r>
        <w:rPr>
          <w:spacing w:val="-6"/>
          <w:sz w:val="24"/>
        </w:rPr>
        <w:t xml:space="preserve"> </w:t>
      </w:r>
      <w:r>
        <w:rPr>
          <w:sz w:val="24"/>
        </w:rPr>
        <w:t>be</w:t>
      </w:r>
      <w:r>
        <w:rPr>
          <w:spacing w:val="-4"/>
          <w:sz w:val="24"/>
        </w:rPr>
        <w:t xml:space="preserve"> </w:t>
      </w:r>
      <w:r>
        <w:rPr>
          <w:sz w:val="24"/>
        </w:rPr>
        <w:t>examined</w:t>
      </w:r>
      <w:r>
        <w:rPr>
          <w:spacing w:val="-3"/>
          <w:sz w:val="24"/>
        </w:rPr>
        <w:t xml:space="preserve"> </w:t>
      </w:r>
      <w:r>
        <w:rPr>
          <w:sz w:val="24"/>
        </w:rPr>
        <w:t>for</w:t>
      </w:r>
      <w:r>
        <w:rPr>
          <w:spacing w:val="-5"/>
          <w:sz w:val="24"/>
        </w:rPr>
        <w:t xml:space="preserve"> </w:t>
      </w:r>
      <w:r>
        <w:rPr>
          <w:sz w:val="24"/>
        </w:rPr>
        <w:t>outlier data.</w:t>
      </w:r>
      <w:r>
        <w:rPr>
          <w:spacing w:val="-2"/>
          <w:sz w:val="24"/>
        </w:rPr>
        <w:t xml:space="preserve"> </w:t>
      </w:r>
      <w:r>
        <w:rPr>
          <w:sz w:val="24"/>
        </w:rPr>
        <w:t>After accounting for enrollment, plans with values above the 95th percentile for their</w:t>
      </w:r>
      <w:r>
        <w:rPr>
          <w:spacing w:val="-3"/>
          <w:sz w:val="24"/>
        </w:rPr>
        <w:t xml:space="preserve"> </w:t>
      </w:r>
      <w:r>
        <w:rPr>
          <w:sz w:val="24"/>
        </w:rPr>
        <w:t>plan</w:t>
      </w:r>
      <w:r>
        <w:rPr>
          <w:spacing w:val="-1"/>
          <w:sz w:val="24"/>
        </w:rPr>
        <w:t xml:space="preserve"> </w:t>
      </w:r>
      <w:r>
        <w:rPr>
          <w:sz w:val="24"/>
        </w:rPr>
        <w:t>type</w:t>
      </w:r>
      <w:r>
        <w:rPr>
          <w:spacing w:val="-2"/>
          <w:sz w:val="24"/>
        </w:rPr>
        <w:t xml:space="preserve"> </w:t>
      </w:r>
      <w:r>
        <w:rPr>
          <w:sz w:val="24"/>
        </w:rPr>
        <w:t>or</w:t>
      </w:r>
      <w:r>
        <w:rPr>
          <w:spacing w:val="-3"/>
          <w:sz w:val="24"/>
        </w:rPr>
        <w:t xml:space="preserve"> </w:t>
      </w:r>
      <w:r>
        <w:rPr>
          <w:sz w:val="24"/>
        </w:rPr>
        <w:t>below the</w:t>
      </w:r>
      <w:r>
        <w:rPr>
          <w:spacing w:val="-2"/>
          <w:sz w:val="24"/>
        </w:rPr>
        <w:t xml:space="preserve"> </w:t>
      </w:r>
      <w:r>
        <w:rPr>
          <w:sz w:val="24"/>
        </w:rPr>
        <w:t>5th</w:t>
      </w:r>
      <w:r>
        <w:rPr>
          <w:spacing w:val="-1"/>
          <w:sz w:val="24"/>
        </w:rPr>
        <w:t xml:space="preserve"> </w:t>
      </w:r>
      <w:r>
        <w:rPr>
          <w:sz w:val="24"/>
        </w:rPr>
        <w:t>percentile</w:t>
      </w:r>
      <w:r>
        <w:rPr>
          <w:spacing w:val="-2"/>
          <w:sz w:val="24"/>
        </w:rPr>
        <w:t xml:space="preserve"> </w:t>
      </w:r>
      <w:r>
        <w:rPr>
          <w:sz w:val="24"/>
        </w:rPr>
        <w:t>for</w:t>
      </w:r>
      <w:r>
        <w:rPr>
          <w:spacing w:val="-3"/>
          <w:sz w:val="24"/>
        </w:rPr>
        <w:t xml:space="preserve"> </w:t>
      </w:r>
      <w:r>
        <w:rPr>
          <w:sz w:val="24"/>
        </w:rPr>
        <w:t>their</w:t>
      </w:r>
      <w:r>
        <w:rPr>
          <w:spacing w:val="-3"/>
          <w:sz w:val="24"/>
        </w:rPr>
        <w:t xml:space="preserve"> </w:t>
      </w:r>
      <w:r>
        <w:rPr>
          <w:sz w:val="24"/>
        </w:rPr>
        <w:t>plan</w:t>
      </w:r>
      <w:r>
        <w:rPr>
          <w:spacing w:val="-1"/>
          <w:sz w:val="24"/>
        </w:rPr>
        <w:t xml:space="preserve"> </w:t>
      </w:r>
      <w:r>
        <w:rPr>
          <w:sz w:val="24"/>
        </w:rPr>
        <w:t>type</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flagged</w:t>
      </w:r>
      <w:r>
        <w:rPr>
          <w:spacing w:val="-1"/>
          <w:sz w:val="24"/>
        </w:rPr>
        <w:t xml:space="preserve"> </w:t>
      </w:r>
      <w:r>
        <w:rPr>
          <w:sz w:val="24"/>
        </w:rPr>
        <w:t>as</w:t>
      </w:r>
      <w:r>
        <w:rPr>
          <w:spacing w:val="-3"/>
          <w:sz w:val="24"/>
        </w:rPr>
        <w:t xml:space="preserve"> </w:t>
      </w:r>
      <w:r>
        <w:rPr>
          <w:sz w:val="24"/>
        </w:rPr>
        <w:t>outliers.</w:t>
      </w:r>
    </w:p>
    <w:p>
      <w:pPr>
        <w:spacing w:after="0" w:line="249" w:lineRule="auto"/>
        <w:jc w:val="left"/>
        <w:rPr>
          <w:sz w:val="24"/>
        </w:rPr>
        <w:sectPr>
          <w:pgSz w:w="12240" w:h="15840"/>
          <w:pgMar w:top="1420" w:right="960" w:bottom="1000" w:left="1080" w:header="0" w:footer="804"/>
          <w:cols w:space="720"/>
        </w:sectPr>
      </w:pPr>
    </w:p>
    <w:p>
      <w:pPr>
        <w:pStyle w:val="ListParagraph"/>
        <w:numPr>
          <w:ilvl w:val="1"/>
          <w:numId w:val="11"/>
        </w:numPr>
        <w:tabs>
          <w:tab w:val="left" w:pos="1066"/>
        </w:tabs>
        <w:spacing w:before="75" w:after="0" w:line="249" w:lineRule="auto"/>
        <w:ind w:left="1066" w:right="772" w:hanging="360"/>
        <w:jc w:val="left"/>
        <w:rPr>
          <w:sz w:val="24"/>
        </w:rPr>
      </w:pPr>
      <w:r>
        <w:rPr>
          <w:sz w:val="24"/>
        </w:rPr>
        <w:t>The percent of organization determinations requests approved by the contract will be examined</w:t>
      </w:r>
      <w:r>
        <w:rPr>
          <w:spacing w:val="-3"/>
          <w:sz w:val="24"/>
        </w:rPr>
        <w:t xml:space="preserve"> </w:t>
      </w:r>
      <w:r>
        <w:rPr>
          <w:sz w:val="24"/>
        </w:rPr>
        <w:t>for</w:t>
      </w:r>
      <w:r>
        <w:rPr>
          <w:spacing w:val="-5"/>
          <w:sz w:val="24"/>
        </w:rPr>
        <w:t xml:space="preserve"> </w:t>
      </w:r>
      <w:r>
        <w:rPr>
          <w:sz w:val="24"/>
        </w:rPr>
        <w:t>outlier</w:t>
      </w:r>
      <w:r>
        <w:rPr>
          <w:spacing w:val="-5"/>
          <w:sz w:val="24"/>
        </w:rPr>
        <w:t xml:space="preserve"> </w:t>
      </w:r>
      <w:r>
        <w:rPr>
          <w:sz w:val="24"/>
        </w:rPr>
        <w:t>data. Contracts</w:t>
      </w:r>
      <w:r>
        <w:rPr>
          <w:spacing w:val="-5"/>
          <w:sz w:val="24"/>
        </w:rPr>
        <w:t xml:space="preserve"> </w:t>
      </w:r>
      <w:r>
        <w:rPr>
          <w:sz w:val="24"/>
        </w:rPr>
        <w:t>with</w:t>
      </w:r>
      <w:r>
        <w:rPr>
          <w:spacing w:val="-3"/>
          <w:sz w:val="24"/>
        </w:rPr>
        <w:t xml:space="preserve"> </w:t>
      </w:r>
      <w:r>
        <w:rPr>
          <w:sz w:val="24"/>
        </w:rPr>
        <w:t>values</w:t>
      </w:r>
      <w:r>
        <w:rPr>
          <w:spacing w:val="-5"/>
          <w:sz w:val="24"/>
        </w:rPr>
        <w:t xml:space="preserve"> </w:t>
      </w:r>
      <w:r>
        <w:rPr>
          <w:sz w:val="24"/>
        </w:rPr>
        <w:t>above</w:t>
      </w:r>
      <w:r>
        <w:rPr>
          <w:spacing w:val="-4"/>
          <w:sz w:val="24"/>
        </w:rPr>
        <w:t xml:space="preserve"> </w:t>
      </w:r>
      <w:r>
        <w:rPr>
          <w:sz w:val="24"/>
        </w:rPr>
        <w:t>the</w:t>
      </w:r>
      <w:r>
        <w:rPr>
          <w:spacing w:val="-4"/>
          <w:sz w:val="24"/>
        </w:rPr>
        <w:t xml:space="preserve"> </w:t>
      </w:r>
      <w:r>
        <w:rPr>
          <w:sz w:val="24"/>
        </w:rPr>
        <w:t>95th</w:t>
      </w:r>
      <w:r>
        <w:rPr>
          <w:spacing w:val="-3"/>
          <w:sz w:val="24"/>
        </w:rPr>
        <w:t xml:space="preserve"> </w:t>
      </w:r>
      <w:r>
        <w:rPr>
          <w:sz w:val="24"/>
        </w:rPr>
        <w:t>percentile</w:t>
      </w:r>
      <w:r>
        <w:rPr>
          <w:spacing w:val="-4"/>
          <w:sz w:val="24"/>
        </w:rPr>
        <w:t xml:space="preserve"> </w:t>
      </w:r>
      <w:r>
        <w:rPr>
          <w:sz w:val="24"/>
        </w:rPr>
        <w:t>or</w:t>
      </w:r>
      <w:r>
        <w:rPr>
          <w:spacing w:val="-5"/>
          <w:sz w:val="24"/>
        </w:rPr>
        <w:t xml:space="preserve"> </w:t>
      </w:r>
      <w:r>
        <w:rPr>
          <w:sz w:val="24"/>
        </w:rPr>
        <w:t>below the 5th percentile will be flagged as outliers.</w:t>
      </w:r>
    </w:p>
    <w:p>
      <w:pPr>
        <w:pStyle w:val="ListParagraph"/>
        <w:numPr>
          <w:ilvl w:val="1"/>
          <w:numId w:val="11"/>
        </w:numPr>
        <w:tabs>
          <w:tab w:val="left" w:pos="1066"/>
        </w:tabs>
        <w:spacing w:before="246" w:after="0" w:line="252" w:lineRule="auto"/>
        <w:ind w:left="1066" w:right="1591" w:hanging="360"/>
        <w:jc w:val="left"/>
        <w:rPr>
          <w:sz w:val="24"/>
        </w:rPr>
      </w:pPr>
      <w:r>
        <w:rPr>
          <w:sz w:val="24"/>
        </w:rPr>
        <w:t>CMS</w:t>
      </w:r>
      <w:r>
        <w:rPr>
          <w:spacing w:val="-2"/>
          <w:sz w:val="24"/>
        </w:rPr>
        <w:t xml:space="preserve"> </w:t>
      </w:r>
      <w:r>
        <w:rPr>
          <w:sz w:val="24"/>
        </w:rPr>
        <w:t>may</w:t>
      </w:r>
      <w:r>
        <w:rPr>
          <w:spacing w:val="-3"/>
          <w:sz w:val="24"/>
        </w:rPr>
        <w:t xml:space="preserve"> </w:t>
      </w:r>
      <w:r>
        <w:rPr>
          <w:sz w:val="24"/>
        </w:rPr>
        <w:t>apply</w:t>
      </w:r>
      <w:r>
        <w:rPr>
          <w:spacing w:val="-3"/>
          <w:sz w:val="24"/>
        </w:rPr>
        <w:t xml:space="preserve"> </w:t>
      </w:r>
      <w:r>
        <w:rPr>
          <w:sz w:val="24"/>
        </w:rPr>
        <w:t>new or</w:t>
      </w:r>
      <w:r>
        <w:rPr>
          <w:spacing w:val="-11"/>
          <w:sz w:val="24"/>
        </w:rPr>
        <w:t xml:space="preserve"> </w:t>
      </w:r>
      <w:r>
        <w:rPr>
          <w:sz w:val="24"/>
        </w:rPr>
        <w:t>adjust</w:t>
      </w:r>
      <w:r>
        <w:rPr>
          <w:spacing w:val="-6"/>
          <w:sz w:val="24"/>
        </w:rPr>
        <w:t xml:space="preserve"> </w:t>
      </w:r>
      <w:r>
        <w:rPr>
          <w:sz w:val="24"/>
        </w:rPr>
        <w:t>existing</w:t>
      </w:r>
      <w:r>
        <w:rPr>
          <w:spacing w:val="-3"/>
          <w:sz w:val="24"/>
        </w:rPr>
        <w:t xml:space="preserve"> </w:t>
      </w:r>
      <w:r>
        <w:rPr>
          <w:sz w:val="24"/>
        </w:rPr>
        <w:t>quality</w:t>
      </w:r>
      <w:r>
        <w:rPr>
          <w:spacing w:val="-3"/>
          <w:sz w:val="24"/>
        </w:rPr>
        <w:t xml:space="preserve"> </w:t>
      </w:r>
      <w:r>
        <w:rPr>
          <w:sz w:val="24"/>
        </w:rPr>
        <w:t>assurance</w:t>
      </w:r>
      <w:r>
        <w:rPr>
          <w:spacing w:val="-4"/>
          <w:sz w:val="24"/>
        </w:rPr>
        <w:t xml:space="preserve"> </w:t>
      </w:r>
      <w:r>
        <w:rPr>
          <w:sz w:val="24"/>
        </w:rPr>
        <w:t>checks</w:t>
      </w:r>
      <w:r>
        <w:rPr>
          <w:spacing w:val="-5"/>
          <w:sz w:val="24"/>
        </w:rPr>
        <w:t xml:space="preserve"> </w:t>
      </w:r>
      <w:r>
        <w:rPr>
          <w:sz w:val="24"/>
        </w:rPr>
        <w:t>and</w:t>
      </w:r>
      <w:r>
        <w:rPr>
          <w:spacing w:val="-3"/>
          <w:sz w:val="24"/>
        </w:rPr>
        <w:t xml:space="preserve"> </w:t>
      </w:r>
      <w:r>
        <w:rPr>
          <w:sz w:val="24"/>
        </w:rPr>
        <w:t>threshold validations based upon data received from MA organizations.</w:t>
      </w:r>
    </w:p>
    <w:p>
      <w:pPr>
        <w:pStyle w:val="ListParagraph"/>
        <w:numPr>
          <w:ilvl w:val="1"/>
          <w:numId w:val="11"/>
        </w:numPr>
        <w:tabs>
          <w:tab w:val="left" w:pos="1066"/>
        </w:tabs>
        <w:spacing w:before="245" w:after="0" w:line="249" w:lineRule="auto"/>
        <w:ind w:left="1066" w:right="742" w:hanging="360"/>
        <w:jc w:val="both"/>
        <w:rPr>
          <w:sz w:val="24"/>
        </w:rPr>
      </w:pPr>
      <w:r>
        <w:rPr>
          <w:sz w:val="24"/>
        </w:rPr>
        <w:t>The</w:t>
      </w:r>
      <w:r>
        <w:rPr>
          <w:spacing w:val="-3"/>
          <w:sz w:val="24"/>
        </w:rPr>
        <w:t xml:space="preserve"> </w:t>
      </w:r>
      <w:r>
        <w:rPr>
          <w:sz w:val="24"/>
        </w:rPr>
        <w:t>rate</w:t>
      </w:r>
      <w:r>
        <w:rPr>
          <w:spacing w:val="-3"/>
          <w:sz w:val="24"/>
        </w:rPr>
        <w:t xml:space="preserve"> </w:t>
      </w:r>
      <w:r>
        <w:rPr>
          <w:sz w:val="24"/>
        </w:rPr>
        <w:t>of</w:t>
      </w:r>
      <w:r>
        <w:rPr>
          <w:spacing w:val="-4"/>
          <w:sz w:val="24"/>
        </w:rPr>
        <w:t xml:space="preserve"> </w:t>
      </w:r>
      <w:r>
        <w:rPr>
          <w:sz w:val="24"/>
        </w:rPr>
        <w:t>reconsiderations</w:t>
      </w:r>
      <w:r>
        <w:rPr>
          <w:spacing w:val="-4"/>
          <w:sz w:val="24"/>
        </w:rPr>
        <w:t xml:space="preserve"> </w:t>
      </w:r>
      <w:r>
        <w:rPr>
          <w:sz w:val="24"/>
        </w:rPr>
        <w:t>per</w:t>
      </w:r>
      <w:r>
        <w:rPr>
          <w:spacing w:val="-4"/>
          <w:sz w:val="24"/>
        </w:rPr>
        <w:t xml:space="preserve"> </w:t>
      </w:r>
      <w:r>
        <w:rPr>
          <w:sz w:val="24"/>
        </w:rPr>
        <w:t>1,000</w:t>
      </w:r>
      <w:r>
        <w:rPr>
          <w:spacing w:val="-2"/>
          <w:sz w:val="24"/>
        </w:rPr>
        <w:t xml:space="preserve"> </w:t>
      </w:r>
      <w:r>
        <w:rPr>
          <w:sz w:val="24"/>
        </w:rPr>
        <w:t>enrollees</w:t>
      </w:r>
      <w:r>
        <w:rPr>
          <w:spacing w:val="-4"/>
          <w:sz w:val="24"/>
        </w:rPr>
        <w:t xml:space="preserve"> </w:t>
      </w:r>
      <w:r>
        <w:rPr>
          <w:sz w:val="24"/>
        </w:rPr>
        <w:t>will</w:t>
      </w:r>
      <w:r>
        <w:rPr>
          <w:spacing w:val="-5"/>
          <w:sz w:val="24"/>
        </w:rPr>
        <w:t xml:space="preserve"> </w:t>
      </w:r>
      <w:r>
        <w:rPr>
          <w:sz w:val="24"/>
        </w:rPr>
        <w:t>be</w:t>
      </w:r>
      <w:r>
        <w:rPr>
          <w:spacing w:val="-3"/>
          <w:sz w:val="24"/>
        </w:rPr>
        <w:t xml:space="preserve"> </w:t>
      </w:r>
      <w:r>
        <w:rPr>
          <w:sz w:val="24"/>
        </w:rPr>
        <w:t>examined</w:t>
      </w:r>
      <w:r>
        <w:rPr>
          <w:spacing w:val="-2"/>
          <w:sz w:val="24"/>
        </w:rPr>
        <w:t xml:space="preserve"> </w:t>
      </w:r>
      <w:r>
        <w:rPr>
          <w:sz w:val="24"/>
        </w:rPr>
        <w:t>for</w:t>
      </w:r>
      <w:r>
        <w:rPr>
          <w:spacing w:val="-4"/>
          <w:sz w:val="24"/>
        </w:rPr>
        <w:t xml:space="preserve"> </w:t>
      </w:r>
      <w:r>
        <w:rPr>
          <w:sz w:val="24"/>
        </w:rPr>
        <w:t>outlier</w:t>
      </w:r>
      <w:r>
        <w:rPr>
          <w:spacing w:val="-4"/>
          <w:sz w:val="24"/>
        </w:rPr>
        <w:t xml:space="preserve"> </w:t>
      </w:r>
      <w:r>
        <w:rPr>
          <w:sz w:val="24"/>
        </w:rPr>
        <w:t>data.</w:t>
      </w:r>
      <w:r>
        <w:rPr>
          <w:spacing w:val="-13"/>
          <w:sz w:val="24"/>
        </w:rPr>
        <w:t xml:space="preserve"> </w:t>
      </w:r>
      <w:r>
        <w:rPr>
          <w:sz w:val="24"/>
        </w:rPr>
        <w:t>After accounting</w:t>
      </w:r>
      <w:r>
        <w:rPr>
          <w:spacing w:val="-2"/>
          <w:sz w:val="24"/>
        </w:rPr>
        <w:t xml:space="preserve"> </w:t>
      </w:r>
      <w:r>
        <w:rPr>
          <w:sz w:val="24"/>
        </w:rPr>
        <w:t>for</w:t>
      </w:r>
      <w:r>
        <w:rPr>
          <w:spacing w:val="-4"/>
          <w:sz w:val="24"/>
        </w:rPr>
        <w:t xml:space="preserve"> </w:t>
      </w:r>
      <w:r>
        <w:rPr>
          <w:sz w:val="24"/>
        </w:rPr>
        <w:t>enrollment, contracts</w:t>
      </w:r>
      <w:r>
        <w:rPr>
          <w:spacing w:val="-4"/>
          <w:sz w:val="24"/>
        </w:rPr>
        <w:t xml:space="preserve"> </w:t>
      </w:r>
      <w:r>
        <w:rPr>
          <w:sz w:val="24"/>
        </w:rPr>
        <w:t>with</w:t>
      </w:r>
      <w:r>
        <w:rPr>
          <w:spacing w:val="-2"/>
          <w:sz w:val="24"/>
        </w:rPr>
        <w:t xml:space="preserve"> </w:t>
      </w:r>
      <w:r>
        <w:rPr>
          <w:sz w:val="24"/>
        </w:rPr>
        <w:t>values</w:t>
      </w:r>
      <w:r>
        <w:rPr>
          <w:spacing w:val="-4"/>
          <w:sz w:val="24"/>
        </w:rPr>
        <w:t xml:space="preserve"> </w:t>
      </w:r>
      <w:r>
        <w:rPr>
          <w:sz w:val="24"/>
        </w:rPr>
        <w:t>above</w:t>
      </w:r>
      <w:r>
        <w:rPr>
          <w:spacing w:val="-3"/>
          <w:sz w:val="24"/>
        </w:rPr>
        <w:t xml:space="preserve"> </w:t>
      </w:r>
      <w:r>
        <w:rPr>
          <w:sz w:val="24"/>
        </w:rPr>
        <w:t>the</w:t>
      </w:r>
      <w:r>
        <w:rPr>
          <w:spacing w:val="-3"/>
          <w:sz w:val="24"/>
        </w:rPr>
        <w:t xml:space="preserve"> </w:t>
      </w:r>
      <w:r>
        <w:rPr>
          <w:sz w:val="24"/>
        </w:rPr>
        <w:t>95th</w:t>
      </w:r>
      <w:r>
        <w:rPr>
          <w:spacing w:val="-2"/>
          <w:sz w:val="24"/>
        </w:rPr>
        <w:t xml:space="preserve"> </w:t>
      </w:r>
      <w:r>
        <w:rPr>
          <w:sz w:val="24"/>
        </w:rPr>
        <w:t>percentile</w:t>
      </w:r>
      <w:r>
        <w:rPr>
          <w:spacing w:val="-3"/>
          <w:sz w:val="24"/>
        </w:rPr>
        <w:t xml:space="preserve"> </w:t>
      </w:r>
      <w:r>
        <w:rPr>
          <w:sz w:val="24"/>
        </w:rPr>
        <w:t>or</w:t>
      </w:r>
      <w:r>
        <w:rPr>
          <w:spacing w:val="-4"/>
          <w:sz w:val="24"/>
        </w:rPr>
        <w:t xml:space="preserve"> </w:t>
      </w:r>
      <w:r>
        <w:rPr>
          <w:sz w:val="24"/>
        </w:rPr>
        <w:t>below the 5th percentile will be flagged as outliers.</w:t>
      </w:r>
    </w:p>
    <w:p>
      <w:pPr>
        <w:pStyle w:val="ListParagraph"/>
        <w:numPr>
          <w:ilvl w:val="1"/>
          <w:numId w:val="11"/>
        </w:numPr>
        <w:tabs>
          <w:tab w:val="left" w:pos="1066"/>
        </w:tabs>
        <w:spacing w:before="253" w:after="0" w:line="247" w:lineRule="auto"/>
        <w:ind w:left="1066" w:right="808" w:hanging="360"/>
        <w:jc w:val="left"/>
        <w:rPr>
          <w:sz w:val="24"/>
        </w:rPr>
      </w:pPr>
      <w:r>
        <w:rPr>
          <w:sz w:val="24"/>
        </w:rPr>
        <w:t>The percent of reconsiderations resulting in a full or partial reversal of the original decision will be examined for outlier data.</w:t>
      </w:r>
      <w:r>
        <w:rPr>
          <w:spacing w:val="-1"/>
          <w:sz w:val="24"/>
        </w:rPr>
        <w:t xml:space="preserve"> </w:t>
      </w:r>
      <w:r>
        <w:rPr>
          <w:sz w:val="24"/>
        </w:rPr>
        <w:t>After accounting for the number of reconsiderations</w:t>
      </w:r>
      <w:r>
        <w:rPr>
          <w:spacing w:val="-5"/>
          <w:sz w:val="24"/>
        </w:rPr>
        <w:t xml:space="preserve"> </w:t>
      </w:r>
      <w:r>
        <w:rPr>
          <w:sz w:val="24"/>
        </w:rPr>
        <w:t>filed, contracts</w:t>
      </w:r>
      <w:r>
        <w:rPr>
          <w:spacing w:val="-5"/>
          <w:sz w:val="24"/>
        </w:rPr>
        <w:t xml:space="preserve"> </w:t>
      </w:r>
      <w:r>
        <w:rPr>
          <w:sz w:val="24"/>
        </w:rPr>
        <w:t>with</w:t>
      </w:r>
      <w:r>
        <w:rPr>
          <w:spacing w:val="-3"/>
          <w:sz w:val="24"/>
        </w:rPr>
        <w:t xml:space="preserve"> </w:t>
      </w:r>
      <w:r>
        <w:rPr>
          <w:sz w:val="24"/>
        </w:rPr>
        <w:t>values</w:t>
      </w:r>
      <w:r>
        <w:rPr>
          <w:spacing w:val="-5"/>
          <w:sz w:val="24"/>
        </w:rPr>
        <w:t xml:space="preserve"> </w:t>
      </w:r>
      <w:r>
        <w:rPr>
          <w:sz w:val="24"/>
        </w:rPr>
        <w:t>above</w:t>
      </w:r>
      <w:r>
        <w:rPr>
          <w:spacing w:val="-4"/>
          <w:sz w:val="24"/>
        </w:rPr>
        <w:t xml:space="preserve"> </w:t>
      </w:r>
      <w:r>
        <w:rPr>
          <w:sz w:val="24"/>
        </w:rPr>
        <w:t>the</w:t>
      </w:r>
      <w:r>
        <w:rPr>
          <w:spacing w:val="-4"/>
          <w:sz w:val="24"/>
        </w:rPr>
        <w:t xml:space="preserve"> </w:t>
      </w:r>
      <w:r>
        <w:rPr>
          <w:sz w:val="24"/>
        </w:rPr>
        <w:t>95th</w:t>
      </w:r>
      <w:r>
        <w:rPr>
          <w:spacing w:val="-3"/>
          <w:sz w:val="24"/>
        </w:rPr>
        <w:t xml:space="preserve"> </w:t>
      </w:r>
      <w:r>
        <w:rPr>
          <w:sz w:val="24"/>
        </w:rPr>
        <w:t>percentile</w:t>
      </w:r>
      <w:r>
        <w:rPr>
          <w:spacing w:val="-4"/>
          <w:sz w:val="24"/>
        </w:rPr>
        <w:t xml:space="preserve"> </w:t>
      </w:r>
      <w:r>
        <w:rPr>
          <w:sz w:val="24"/>
        </w:rPr>
        <w:t>or</w:t>
      </w:r>
      <w:r>
        <w:rPr>
          <w:spacing w:val="-5"/>
          <w:sz w:val="24"/>
        </w:rPr>
        <w:t xml:space="preserve"> </w:t>
      </w:r>
      <w:r>
        <w:rPr>
          <w:sz w:val="24"/>
        </w:rPr>
        <w:t>below</w:t>
      </w:r>
      <w:r>
        <w:rPr>
          <w:spacing w:val="-1"/>
          <w:sz w:val="24"/>
        </w:rPr>
        <w:t xml:space="preserve"> </w:t>
      </w:r>
      <w:r>
        <w:rPr>
          <w:sz w:val="24"/>
        </w:rPr>
        <w:t>the</w:t>
      </w:r>
      <w:r>
        <w:rPr>
          <w:spacing w:val="-4"/>
          <w:sz w:val="24"/>
        </w:rPr>
        <w:t xml:space="preserve"> </w:t>
      </w:r>
      <w:r>
        <w:rPr>
          <w:sz w:val="24"/>
        </w:rPr>
        <w:t>5th percentile will be flagged as outliers.</w:t>
      </w:r>
    </w:p>
    <w:p>
      <w:pPr>
        <w:pStyle w:val="ListParagraph"/>
        <w:numPr>
          <w:ilvl w:val="1"/>
          <w:numId w:val="11"/>
        </w:numPr>
        <w:tabs>
          <w:tab w:val="left" w:pos="1066"/>
        </w:tabs>
        <w:spacing w:before="252" w:after="0" w:line="252" w:lineRule="auto"/>
        <w:ind w:left="1066" w:right="1174" w:hanging="360"/>
        <w:jc w:val="left"/>
        <w:rPr>
          <w:sz w:val="24"/>
        </w:rPr>
      </w:pPr>
      <w:r>
        <w:rPr>
          <w:sz w:val="24"/>
        </w:rPr>
        <w:t>The</w:t>
      </w:r>
      <w:r>
        <w:rPr>
          <w:spacing w:val="-3"/>
          <w:sz w:val="24"/>
        </w:rPr>
        <w:t xml:space="preserve"> </w:t>
      </w:r>
      <w:r>
        <w:rPr>
          <w:sz w:val="24"/>
        </w:rPr>
        <w:t>percent</w:t>
      </w:r>
      <w:r>
        <w:rPr>
          <w:spacing w:val="-5"/>
          <w:sz w:val="24"/>
        </w:rPr>
        <w:t xml:space="preserve"> </w:t>
      </w:r>
      <w:r>
        <w:rPr>
          <w:sz w:val="24"/>
        </w:rPr>
        <w:t>of</w:t>
      </w:r>
      <w:r>
        <w:rPr>
          <w:spacing w:val="-4"/>
          <w:sz w:val="24"/>
        </w:rPr>
        <w:t xml:space="preserve"> </w:t>
      </w:r>
      <w:r>
        <w:rPr>
          <w:sz w:val="24"/>
        </w:rPr>
        <w:t>reconsiderations</w:t>
      </w:r>
      <w:r>
        <w:rPr>
          <w:spacing w:val="-4"/>
          <w:sz w:val="24"/>
        </w:rPr>
        <w:t xml:space="preserve"> </w:t>
      </w:r>
      <w:r>
        <w:rPr>
          <w:sz w:val="24"/>
        </w:rPr>
        <w:t>resulting</w:t>
      </w:r>
      <w:r>
        <w:rPr>
          <w:spacing w:val="-2"/>
          <w:sz w:val="24"/>
        </w:rPr>
        <w:t xml:space="preserve"> </w:t>
      </w:r>
      <w:r>
        <w:rPr>
          <w:sz w:val="24"/>
        </w:rPr>
        <w:t>in</w:t>
      </w:r>
      <w:r>
        <w:rPr>
          <w:spacing w:val="-2"/>
          <w:sz w:val="24"/>
        </w:rPr>
        <w:t xml:space="preserve"> </w:t>
      </w:r>
      <w:r>
        <w:rPr>
          <w:sz w:val="24"/>
        </w:rPr>
        <w:t>upholding</w:t>
      </w:r>
      <w:r>
        <w:rPr>
          <w:spacing w:val="-2"/>
          <w:sz w:val="24"/>
        </w:rPr>
        <w:t xml:space="preserve"> </w:t>
      </w:r>
      <w:r>
        <w:rPr>
          <w:sz w:val="24"/>
        </w:rPr>
        <w:t>the</w:t>
      </w:r>
      <w:r>
        <w:rPr>
          <w:spacing w:val="-3"/>
          <w:sz w:val="24"/>
        </w:rPr>
        <w:t xml:space="preserve"> </w:t>
      </w:r>
      <w:r>
        <w:rPr>
          <w:sz w:val="24"/>
        </w:rPr>
        <w:t>original</w:t>
      </w:r>
      <w:r>
        <w:rPr>
          <w:spacing w:val="-5"/>
          <w:sz w:val="24"/>
        </w:rPr>
        <w:t xml:space="preserve"> </w:t>
      </w:r>
      <w:r>
        <w:rPr>
          <w:sz w:val="24"/>
        </w:rPr>
        <w:t>decision</w:t>
      </w:r>
      <w:r>
        <w:rPr>
          <w:spacing w:val="-2"/>
          <w:sz w:val="24"/>
        </w:rPr>
        <w:t xml:space="preserve"> </w:t>
      </w:r>
      <w:r>
        <w:rPr>
          <w:sz w:val="24"/>
        </w:rPr>
        <w:t>will</w:t>
      </w:r>
      <w:r>
        <w:rPr>
          <w:spacing w:val="-5"/>
          <w:sz w:val="24"/>
        </w:rPr>
        <w:t xml:space="preserve"> </w:t>
      </w:r>
      <w:r>
        <w:rPr>
          <w:sz w:val="24"/>
        </w:rPr>
        <w:t>be examined for analysis purposes.</w:t>
      </w:r>
    </w:p>
    <w:p>
      <w:pPr>
        <w:pStyle w:val="ListParagraph"/>
        <w:numPr>
          <w:ilvl w:val="1"/>
          <w:numId w:val="11"/>
        </w:numPr>
        <w:tabs>
          <w:tab w:val="left" w:pos="1066"/>
        </w:tabs>
        <w:spacing w:before="253" w:after="0" w:line="247" w:lineRule="auto"/>
        <w:ind w:left="1066" w:right="558" w:hanging="361"/>
        <w:jc w:val="left"/>
        <w:rPr>
          <w:sz w:val="24"/>
        </w:rPr>
      </w:pPr>
      <w:r>
        <w:rPr>
          <w:sz w:val="24"/>
        </w:rPr>
        <w:t>The rate of re-openings per 1,000 enrollees will be examined for outlier data.</w:t>
      </w:r>
      <w:r>
        <w:rPr>
          <w:spacing w:val="-2"/>
          <w:sz w:val="24"/>
        </w:rPr>
        <w:t xml:space="preserve"> </w:t>
      </w:r>
      <w:r>
        <w:rPr>
          <w:sz w:val="24"/>
        </w:rPr>
        <w:t>After accounting for enrollment, contracts with values above the 95th percentile or below the 5th</w:t>
      </w:r>
      <w:r>
        <w:rPr>
          <w:spacing w:val="-3"/>
          <w:sz w:val="24"/>
        </w:rPr>
        <w:t xml:space="preserve"> </w:t>
      </w:r>
      <w:r>
        <w:rPr>
          <w:sz w:val="24"/>
        </w:rPr>
        <w:t>percentile</w:t>
      </w:r>
      <w:r>
        <w:rPr>
          <w:spacing w:val="-4"/>
          <w:sz w:val="24"/>
        </w:rPr>
        <w:t xml:space="preserve"> </w:t>
      </w:r>
      <w:r>
        <w:rPr>
          <w:sz w:val="24"/>
        </w:rPr>
        <w:t>will</w:t>
      </w:r>
      <w:r>
        <w:rPr>
          <w:spacing w:val="-5"/>
          <w:sz w:val="24"/>
        </w:rPr>
        <w:t xml:space="preserve"> </w:t>
      </w:r>
      <w:r>
        <w:rPr>
          <w:sz w:val="24"/>
        </w:rPr>
        <w:t>be</w:t>
      </w:r>
      <w:r>
        <w:rPr>
          <w:spacing w:val="-4"/>
          <w:sz w:val="24"/>
        </w:rPr>
        <w:t xml:space="preserve"> </w:t>
      </w:r>
      <w:r>
        <w:rPr>
          <w:sz w:val="24"/>
        </w:rPr>
        <w:t>flagged</w:t>
      </w:r>
      <w:r>
        <w:rPr>
          <w:spacing w:val="-3"/>
          <w:sz w:val="24"/>
        </w:rPr>
        <w:t xml:space="preserve"> </w:t>
      </w:r>
      <w:r>
        <w:rPr>
          <w:sz w:val="24"/>
        </w:rPr>
        <w:t>as</w:t>
      </w:r>
      <w:r>
        <w:rPr>
          <w:spacing w:val="-4"/>
          <w:sz w:val="24"/>
        </w:rPr>
        <w:t xml:space="preserve"> </w:t>
      </w:r>
      <w:r>
        <w:rPr>
          <w:sz w:val="24"/>
        </w:rPr>
        <w:t>outliers. CMS</w:t>
      </w:r>
      <w:r>
        <w:rPr>
          <w:spacing w:val="-2"/>
          <w:sz w:val="24"/>
        </w:rPr>
        <w:t xml:space="preserve"> </w:t>
      </w:r>
      <w:r>
        <w:rPr>
          <w:sz w:val="24"/>
        </w:rPr>
        <w:t>will</w:t>
      </w:r>
      <w:r>
        <w:rPr>
          <w:spacing w:val="-5"/>
          <w:sz w:val="24"/>
        </w:rPr>
        <w:t xml:space="preserve"> </w:t>
      </w:r>
      <w:r>
        <w:rPr>
          <w:sz w:val="24"/>
        </w:rPr>
        <w:t>also</w:t>
      </w:r>
      <w:r>
        <w:rPr>
          <w:spacing w:val="-3"/>
          <w:sz w:val="24"/>
        </w:rPr>
        <w:t xml:space="preserve"> </w:t>
      </w:r>
      <w:r>
        <w:rPr>
          <w:sz w:val="24"/>
        </w:rPr>
        <w:t>identify</w:t>
      </w:r>
      <w:r>
        <w:rPr>
          <w:spacing w:val="-3"/>
          <w:sz w:val="24"/>
        </w:rPr>
        <w:t xml:space="preserve"> </w:t>
      </w:r>
      <w:r>
        <w:rPr>
          <w:sz w:val="24"/>
        </w:rPr>
        <w:t>outliers</w:t>
      </w:r>
      <w:r>
        <w:rPr>
          <w:spacing w:val="-4"/>
          <w:sz w:val="24"/>
        </w:rPr>
        <w:t xml:space="preserve"> </w:t>
      </w:r>
      <w:r>
        <w:rPr>
          <w:sz w:val="24"/>
        </w:rPr>
        <w:t>in the</w:t>
      </w:r>
      <w:r>
        <w:rPr>
          <w:spacing w:val="-4"/>
          <w:sz w:val="24"/>
        </w:rPr>
        <w:t xml:space="preserve"> </w:t>
      </w:r>
      <w:r>
        <w:rPr>
          <w:sz w:val="24"/>
        </w:rPr>
        <w:t>percent</w:t>
      </w:r>
      <w:r>
        <w:rPr>
          <w:spacing w:val="-5"/>
          <w:sz w:val="24"/>
        </w:rPr>
        <w:t xml:space="preserve"> </w:t>
      </w:r>
      <w:r>
        <w:rPr>
          <w:sz w:val="24"/>
        </w:rPr>
        <w:t>of organization determinations and reconsiderations that are reopened.</w:t>
      </w:r>
    </w:p>
    <w:p>
      <w:pPr>
        <w:spacing w:after="0" w:line="247" w:lineRule="auto"/>
        <w:jc w:val="left"/>
        <w:rPr>
          <w:sz w:val="24"/>
        </w:rPr>
        <w:sectPr>
          <w:pgSz w:w="12240" w:h="15840"/>
          <w:pgMar w:top="1380" w:right="960" w:bottom="1000" w:left="1080" w:header="0" w:footer="804"/>
          <w:cols w:space="720"/>
        </w:sectPr>
      </w:pPr>
    </w:p>
    <w:p>
      <w:pPr>
        <w:spacing w:before="69" w:line="252" w:lineRule="auto"/>
        <w:ind w:left="360" w:right="508" w:firstLine="0"/>
        <w:jc w:val="left"/>
        <w:rPr>
          <w:sz w:val="24"/>
        </w:rPr>
      </w:pPr>
      <w:r>
        <w:rPr>
          <w:b/>
          <w:sz w:val="24"/>
        </w:rPr>
        <w:t>Edits</w:t>
      </w:r>
      <w:r>
        <w:rPr>
          <w:b/>
          <w:spacing w:val="-9"/>
          <w:sz w:val="24"/>
        </w:rPr>
        <w:t xml:space="preserve"> </w:t>
      </w:r>
      <w:r>
        <w:rPr>
          <w:b/>
          <w:sz w:val="24"/>
        </w:rPr>
        <w:t>and</w:t>
      </w:r>
      <w:r>
        <w:rPr>
          <w:b/>
          <w:spacing w:val="-12"/>
          <w:sz w:val="24"/>
        </w:rPr>
        <w:t xml:space="preserve"> </w:t>
      </w:r>
      <w:r>
        <w:rPr>
          <w:b/>
          <w:sz w:val="24"/>
        </w:rPr>
        <w:t>Validation</w:t>
      </w:r>
      <w:r>
        <w:rPr>
          <w:b/>
          <w:spacing w:val="-6"/>
          <w:sz w:val="24"/>
        </w:rPr>
        <w:t xml:space="preserve"> </w:t>
      </w:r>
      <w:r>
        <w:rPr>
          <w:b/>
          <w:sz w:val="24"/>
        </w:rPr>
        <w:t>Checks:</w:t>
      </w:r>
      <w:r>
        <w:rPr>
          <w:b/>
          <w:spacing w:val="-15"/>
          <w:sz w:val="24"/>
        </w:rPr>
        <w:t xml:space="preserve"> </w:t>
      </w:r>
      <w:r>
        <w:rPr>
          <w:sz w:val="24"/>
        </w:rPr>
        <w:t>Validation</w:t>
      </w:r>
      <w:r>
        <w:rPr>
          <w:spacing w:val="-7"/>
          <w:sz w:val="24"/>
        </w:rPr>
        <w:t xml:space="preserve"> </w:t>
      </w:r>
      <w:r>
        <w:rPr>
          <w:sz w:val="24"/>
        </w:rPr>
        <w:t>checks</w:t>
      </w:r>
      <w:r>
        <w:rPr>
          <w:spacing w:val="-9"/>
          <w:sz w:val="24"/>
        </w:rPr>
        <w:t xml:space="preserve"> </w:t>
      </w:r>
      <w:r>
        <w:rPr>
          <w:sz w:val="24"/>
        </w:rPr>
        <w:t>that</w:t>
      </w:r>
      <w:r>
        <w:rPr>
          <w:spacing w:val="-10"/>
          <w:sz w:val="24"/>
        </w:rPr>
        <w:t xml:space="preserve"> </w:t>
      </w:r>
      <w:r>
        <w:rPr>
          <w:sz w:val="24"/>
        </w:rPr>
        <w:t>should</w:t>
      </w:r>
      <w:r>
        <w:rPr>
          <w:spacing w:val="-7"/>
          <w:sz w:val="24"/>
        </w:rPr>
        <w:t xml:space="preserve"> </w:t>
      </w:r>
      <w:r>
        <w:rPr>
          <w:sz w:val="24"/>
        </w:rPr>
        <w:t>be</w:t>
      </w:r>
      <w:r>
        <w:rPr>
          <w:spacing w:val="-8"/>
          <w:sz w:val="24"/>
        </w:rPr>
        <w:t xml:space="preserve"> </w:t>
      </w:r>
      <w:r>
        <w:rPr>
          <w:sz w:val="24"/>
        </w:rPr>
        <w:t>performed</w:t>
      </w:r>
      <w:r>
        <w:rPr>
          <w:spacing w:val="-1"/>
          <w:sz w:val="24"/>
        </w:rPr>
        <w:t xml:space="preserve"> </w:t>
      </w:r>
      <w:r>
        <w:rPr>
          <w:sz w:val="24"/>
        </w:rPr>
        <w:t>by</w:t>
      </w:r>
      <w:r>
        <w:rPr>
          <w:spacing w:val="-7"/>
          <w:sz w:val="24"/>
        </w:rPr>
        <w:t xml:space="preserve"> </w:t>
      </w:r>
      <w:r>
        <w:rPr>
          <w:sz w:val="24"/>
        </w:rPr>
        <w:t>each</w:t>
      </w:r>
      <w:r>
        <w:rPr>
          <w:spacing w:val="-7"/>
          <w:sz w:val="24"/>
        </w:rPr>
        <w:t xml:space="preserve"> </w:t>
      </w:r>
      <w:r>
        <w:rPr>
          <w:sz w:val="24"/>
        </w:rPr>
        <w:t>organization prior to data submission.</w:t>
      </w:r>
    </w:p>
    <w:p>
      <w:pPr>
        <w:pStyle w:val="ListParagraph"/>
        <w:numPr>
          <w:ilvl w:val="1"/>
          <w:numId w:val="11"/>
        </w:numPr>
        <w:tabs>
          <w:tab w:val="left" w:pos="1066"/>
        </w:tabs>
        <w:spacing w:before="245" w:after="0" w:line="249" w:lineRule="auto"/>
        <w:ind w:left="1066" w:right="624" w:hanging="360"/>
        <w:jc w:val="both"/>
        <w:rPr>
          <w:sz w:val="24"/>
        </w:rPr>
      </w:pPr>
      <w:r>
        <w:rPr>
          <w:sz w:val="24"/>
        </w:rPr>
        <w:t>Contracts</w:t>
      </w:r>
      <w:r>
        <w:rPr>
          <w:spacing w:val="-4"/>
          <w:sz w:val="24"/>
        </w:rPr>
        <w:t xml:space="preserve"> </w:t>
      </w:r>
      <w:r>
        <w:rPr>
          <w:sz w:val="24"/>
        </w:rPr>
        <w:t>should</w:t>
      </w:r>
      <w:r>
        <w:rPr>
          <w:spacing w:val="-2"/>
          <w:sz w:val="24"/>
        </w:rPr>
        <w:t xml:space="preserve"> </w:t>
      </w:r>
      <w:r>
        <w:rPr>
          <w:sz w:val="24"/>
        </w:rPr>
        <w:t>validate</w:t>
      </w:r>
      <w:r>
        <w:rPr>
          <w:spacing w:val="-3"/>
          <w:sz w:val="24"/>
        </w:rPr>
        <w:t xml:space="preserve"> </w:t>
      </w:r>
      <w:r>
        <w:rPr>
          <w:sz w:val="24"/>
        </w:rPr>
        <w:t>that</w:t>
      </w:r>
      <w:r>
        <w:rPr>
          <w:spacing w:val="-5"/>
          <w:sz w:val="24"/>
        </w:rPr>
        <w:t xml:space="preserve"> </w:t>
      </w:r>
      <w:r>
        <w:rPr>
          <w:sz w:val="24"/>
        </w:rPr>
        <w:t>the</w:t>
      </w:r>
      <w:r>
        <w:rPr>
          <w:spacing w:val="-3"/>
          <w:sz w:val="24"/>
        </w:rPr>
        <w:t xml:space="preserve"> </w:t>
      </w:r>
      <w:r>
        <w:rPr>
          <w:sz w:val="24"/>
        </w:rPr>
        <w:t>Case_Reopened_Date</w:t>
      </w:r>
      <w:r>
        <w:rPr>
          <w:spacing w:val="-3"/>
          <w:sz w:val="24"/>
        </w:rPr>
        <w:t xml:space="preserve"> </w:t>
      </w:r>
      <w:r>
        <w:rPr>
          <w:sz w:val="24"/>
        </w:rPr>
        <w:t>field</w:t>
      </w:r>
      <w:r>
        <w:rPr>
          <w:spacing w:val="-2"/>
          <w:sz w:val="24"/>
        </w:rPr>
        <w:t xml:space="preserve"> </w:t>
      </w:r>
      <w:r>
        <w:rPr>
          <w:sz w:val="24"/>
        </w:rPr>
        <w:t>is</w:t>
      </w:r>
      <w:r>
        <w:rPr>
          <w:spacing w:val="-4"/>
          <w:sz w:val="24"/>
        </w:rPr>
        <w:t xml:space="preserve"> </w:t>
      </w:r>
      <w:r>
        <w:rPr>
          <w:sz w:val="24"/>
        </w:rPr>
        <w:t>later</w:t>
      </w:r>
      <w:r>
        <w:rPr>
          <w:spacing w:val="-4"/>
          <w:sz w:val="24"/>
        </w:rPr>
        <w:t xml:space="preserve"> </w:t>
      </w:r>
      <w:r>
        <w:rPr>
          <w:sz w:val="24"/>
        </w:rPr>
        <w:t>than</w:t>
      </w:r>
      <w:r>
        <w:rPr>
          <w:spacing w:val="-2"/>
          <w:sz w:val="24"/>
        </w:rPr>
        <w:t xml:space="preserve"> </w:t>
      </w:r>
      <w:r>
        <w:rPr>
          <w:sz w:val="24"/>
        </w:rPr>
        <w:t>or</w:t>
      </w:r>
      <w:r>
        <w:rPr>
          <w:spacing w:val="-4"/>
          <w:sz w:val="24"/>
        </w:rPr>
        <w:t xml:space="preserve"> </w:t>
      </w:r>
      <w:r>
        <w:rPr>
          <w:sz w:val="24"/>
        </w:rPr>
        <w:t>equal</w:t>
      </w:r>
      <w:r>
        <w:rPr>
          <w:spacing w:val="-5"/>
          <w:sz w:val="24"/>
        </w:rPr>
        <w:t xml:space="preserve"> </w:t>
      </w:r>
      <w:r>
        <w:rPr>
          <w:sz w:val="24"/>
        </w:rPr>
        <w:t>to</w:t>
      </w:r>
      <w:r>
        <w:rPr>
          <w:spacing w:val="-2"/>
          <w:sz w:val="24"/>
        </w:rPr>
        <w:t xml:space="preserve"> </w:t>
      </w:r>
      <w:r>
        <w:rPr>
          <w:sz w:val="24"/>
        </w:rPr>
        <w:t>the Original_Disposition_Date</w:t>
      </w:r>
      <w:r>
        <w:rPr>
          <w:spacing w:val="-5"/>
          <w:sz w:val="24"/>
        </w:rPr>
        <w:t xml:space="preserve"> </w:t>
      </w:r>
      <w:r>
        <w:rPr>
          <w:sz w:val="24"/>
        </w:rPr>
        <w:t>field</w:t>
      </w:r>
      <w:r>
        <w:rPr>
          <w:spacing w:val="-4"/>
          <w:sz w:val="24"/>
        </w:rPr>
        <w:t xml:space="preserve"> </w:t>
      </w:r>
      <w:r>
        <w:rPr>
          <w:sz w:val="24"/>
        </w:rPr>
        <w:t>and</w:t>
      </w:r>
      <w:r>
        <w:rPr>
          <w:spacing w:val="-4"/>
          <w:sz w:val="24"/>
        </w:rPr>
        <w:t xml:space="preserve"> </w:t>
      </w:r>
      <w:r>
        <w:rPr>
          <w:sz w:val="24"/>
        </w:rPr>
        <w:t>that</w:t>
      </w:r>
      <w:r>
        <w:rPr>
          <w:spacing w:val="-7"/>
          <w:sz w:val="24"/>
        </w:rPr>
        <w:t xml:space="preserve"> </w:t>
      </w:r>
      <w:r>
        <w:rPr>
          <w:sz w:val="24"/>
        </w:rPr>
        <w:t>Reopening_Disposition_Date</w:t>
      </w:r>
      <w:r>
        <w:rPr>
          <w:spacing w:val="-5"/>
          <w:sz w:val="24"/>
        </w:rPr>
        <w:t xml:space="preserve"> </w:t>
      </w:r>
      <w:r>
        <w:rPr>
          <w:sz w:val="24"/>
        </w:rPr>
        <w:t>field</w:t>
      </w:r>
      <w:r>
        <w:rPr>
          <w:spacing w:val="-4"/>
          <w:sz w:val="24"/>
        </w:rPr>
        <w:t xml:space="preserve"> </w:t>
      </w:r>
      <w:r>
        <w:rPr>
          <w:sz w:val="24"/>
        </w:rPr>
        <w:t>is</w:t>
      </w:r>
      <w:r>
        <w:rPr>
          <w:spacing w:val="-6"/>
          <w:sz w:val="24"/>
        </w:rPr>
        <w:t xml:space="preserve"> </w:t>
      </w:r>
      <w:r>
        <w:rPr>
          <w:sz w:val="24"/>
        </w:rPr>
        <w:t>later</w:t>
      </w:r>
      <w:r>
        <w:rPr>
          <w:spacing w:val="-6"/>
          <w:sz w:val="24"/>
        </w:rPr>
        <w:t xml:space="preserve"> </w:t>
      </w:r>
      <w:r>
        <w:rPr>
          <w:sz w:val="24"/>
        </w:rPr>
        <w:t>than or equal to Case_Reopened_Date field.</w:t>
      </w:r>
    </w:p>
    <w:p>
      <w:pPr>
        <w:pStyle w:val="ListParagraph"/>
        <w:numPr>
          <w:ilvl w:val="1"/>
          <w:numId w:val="11"/>
        </w:numPr>
        <w:tabs>
          <w:tab w:val="left" w:pos="1065"/>
        </w:tabs>
        <w:spacing w:before="246" w:after="0" w:line="240" w:lineRule="auto"/>
        <w:ind w:left="1065" w:right="0" w:hanging="359"/>
        <w:jc w:val="left"/>
        <w:rPr>
          <w:sz w:val="24"/>
        </w:rPr>
      </w:pPr>
      <w:r>
        <w:rPr>
          <w:sz w:val="24"/>
        </w:rPr>
        <w:t>All</w:t>
      </w:r>
      <w:r>
        <w:rPr>
          <w:spacing w:val="-5"/>
          <w:sz w:val="24"/>
        </w:rPr>
        <w:t xml:space="preserve"> </w:t>
      </w:r>
      <w:r>
        <w:rPr>
          <w:sz w:val="24"/>
        </w:rPr>
        <w:t>data</w:t>
      </w:r>
      <w:r>
        <w:rPr>
          <w:spacing w:val="-3"/>
          <w:sz w:val="24"/>
        </w:rPr>
        <w:t xml:space="preserve"> </w:t>
      </w:r>
      <w:r>
        <w:rPr>
          <w:sz w:val="24"/>
        </w:rPr>
        <w:t>elements</w:t>
      </w:r>
      <w:r>
        <w:rPr>
          <w:spacing w:val="-4"/>
          <w:sz w:val="24"/>
        </w:rPr>
        <w:t xml:space="preserve"> </w:t>
      </w:r>
      <w:r>
        <w:rPr>
          <w:sz w:val="24"/>
        </w:rPr>
        <w:t>should</w:t>
      </w:r>
      <w:r>
        <w:rPr>
          <w:spacing w:val="-2"/>
          <w:sz w:val="24"/>
        </w:rPr>
        <w:t xml:space="preserve"> </w:t>
      </w:r>
      <w:r>
        <w:rPr>
          <w:sz w:val="24"/>
        </w:rPr>
        <w:t>be</w:t>
      </w:r>
      <w:r>
        <w:rPr>
          <w:spacing w:val="-3"/>
          <w:sz w:val="24"/>
        </w:rPr>
        <w:t xml:space="preserve"> </w:t>
      </w:r>
      <w:r>
        <w:rPr>
          <w:sz w:val="24"/>
        </w:rPr>
        <w:t>positive</w:t>
      </w:r>
      <w:r>
        <w:rPr>
          <w:spacing w:val="-2"/>
          <w:sz w:val="24"/>
        </w:rPr>
        <w:t xml:space="preserve"> values.</w:t>
      </w:r>
    </w:p>
    <w:p>
      <w:pPr>
        <w:pStyle w:val="BodyText"/>
        <w:spacing w:before="183" w:line="256" w:lineRule="auto"/>
        <w:ind w:left="360" w:right="891" w:hanging="1"/>
      </w:pPr>
      <w:r>
        <w:rPr>
          <w:b/>
        </w:rPr>
        <w:t>Analysis:</w:t>
      </w:r>
      <w:r>
        <w:rPr>
          <w:b/>
          <w:spacing w:val="-4"/>
        </w:rPr>
        <w:t xml:space="preserve"> </w:t>
      </w:r>
      <w:r>
        <w:t>How CMS</w:t>
      </w:r>
      <w:r>
        <w:rPr>
          <w:spacing w:val="-8"/>
        </w:rPr>
        <w:t xml:space="preserve"> </w:t>
      </w:r>
      <w:r>
        <w:t>will</w:t>
      </w:r>
      <w:r>
        <w:rPr>
          <w:spacing w:val="-5"/>
        </w:rPr>
        <w:t xml:space="preserve"> </w:t>
      </w:r>
      <w:r>
        <w:t>evaluate</w:t>
      </w:r>
      <w:r>
        <w:rPr>
          <w:spacing w:val="-3"/>
        </w:rPr>
        <w:t xml:space="preserve"> </w:t>
      </w:r>
      <w:r>
        <w:t>reported</w:t>
      </w:r>
      <w:r>
        <w:rPr>
          <w:spacing w:val="-2"/>
        </w:rPr>
        <w:t xml:space="preserve"> </w:t>
      </w:r>
      <w:r>
        <w:t>data, as</w:t>
      </w:r>
      <w:r>
        <w:rPr>
          <w:spacing w:val="-4"/>
        </w:rPr>
        <w:t xml:space="preserve"> </w:t>
      </w:r>
      <w:r>
        <w:t>well</w:t>
      </w:r>
      <w:r>
        <w:rPr>
          <w:spacing w:val="-5"/>
        </w:rPr>
        <w:t xml:space="preserve"> </w:t>
      </w:r>
      <w:r>
        <w:t>as</w:t>
      </w:r>
      <w:r>
        <w:rPr>
          <w:spacing w:val="-4"/>
        </w:rPr>
        <w:t xml:space="preserve"> </w:t>
      </w:r>
      <w:r>
        <w:t>how other</w:t>
      </w:r>
      <w:r>
        <w:rPr>
          <w:spacing w:val="-4"/>
        </w:rPr>
        <w:t xml:space="preserve"> </w:t>
      </w:r>
      <w:r>
        <w:t>data</w:t>
      </w:r>
      <w:r>
        <w:rPr>
          <w:spacing w:val="-3"/>
        </w:rPr>
        <w:t xml:space="preserve"> </w:t>
      </w:r>
      <w:r>
        <w:t>sources</w:t>
      </w:r>
      <w:r>
        <w:rPr>
          <w:spacing w:val="-4"/>
        </w:rPr>
        <w:t xml:space="preserve"> </w:t>
      </w:r>
      <w:r>
        <w:t>may</w:t>
      </w:r>
      <w:r>
        <w:rPr>
          <w:spacing w:val="-2"/>
        </w:rPr>
        <w:t xml:space="preserve"> </w:t>
      </w:r>
      <w:r>
        <w:t xml:space="preserve">be </w:t>
      </w:r>
      <w:r>
        <w:rPr>
          <w:spacing w:val="-2"/>
        </w:rPr>
        <w:t>monitored.</w:t>
      </w:r>
    </w:p>
    <w:p>
      <w:pPr>
        <w:pStyle w:val="ListParagraph"/>
        <w:numPr>
          <w:ilvl w:val="1"/>
          <w:numId w:val="11"/>
        </w:numPr>
        <w:tabs>
          <w:tab w:val="left" w:pos="1066"/>
        </w:tabs>
        <w:spacing w:before="241" w:after="0" w:line="249" w:lineRule="auto"/>
        <w:ind w:left="1066" w:right="684" w:hanging="360"/>
        <w:jc w:val="left"/>
        <w:rPr>
          <w:sz w:val="24"/>
        </w:rPr>
      </w:pPr>
      <w:r>
        <w:rPr>
          <w:sz w:val="24"/>
        </w:rPr>
        <w:t>CMS</w:t>
      </w:r>
      <w:r>
        <w:rPr>
          <w:spacing w:val="-2"/>
          <w:sz w:val="24"/>
        </w:rPr>
        <w:t xml:space="preserve"> </w:t>
      </w:r>
      <w:r>
        <w:rPr>
          <w:sz w:val="24"/>
        </w:rPr>
        <w:t>will</w:t>
      </w:r>
      <w:r>
        <w:rPr>
          <w:spacing w:val="-6"/>
          <w:sz w:val="24"/>
        </w:rPr>
        <w:t xml:space="preserve"> </w:t>
      </w:r>
      <w:r>
        <w:rPr>
          <w:sz w:val="24"/>
        </w:rPr>
        <w:t>evaluate</w:t>
      </w:r>
      <w:r>
        <w:rPr>
          <w:spacing w:val="-4"/>
          <w:sz w:val="24"/>
        </w:rPr>
        <w:t xml:space="preserve"> </w:t>
      </w:r>
      <w:r>
        <w:rPr>
          <w:sz w:val="24"/>
        </w:rPr>
        <w:t>organization</w:t>
      </w:r>
      <w:r>
        <w:rPr>
          <w:spacing w:val="-3"/>
          <w:sz w:val="24"/>
        </w:rPr>
        <w:t xml:space="preserve"> </w:t>
      </w:r>
      <w:r>
        <w:rPr>
          <w:sz w:val="24"/>
        </w:rPr>
        <w:t>determination</w:t>
      </w:r>
      <w:r>
        <w:rPr>
          <w:spacing w:val="-3"/>
          <w:sz w:val="24"/>
        </w:rPr>
        <w:t xml:space="preserve"> </w:t>
      </w:r>
      <w:r>
        <w:rPr>
          <w:sz w:val="24"/>
        </w:rPr>
        <w:t>request</w:t>
      </w:r>
      <w:r>
        <w:rPr>
          <w:spacing w:val="-6"/>
          <w:sz w:val="24"/>
        </w:rPr>
        <w:t xml:space="preserve"> </w:t>
      </w:r>
      <w:r>
        <w:rPr>
          <w:sz w:val="24"/>
        </w:rPr>
        <w:t>rates</w:t>
      </w:r>
      <w:r>
        <w:rPr>
          <w:spacing w:val="-5"/>
          <w:sz w:val="24"/>
        </w:rPr>
        <w:t xml:space="preserve"> </w:t>
      </w:r>
      <w:r>
        <w:rPr>
          <w:sz w:val="24"/>
        </w:rPr>
        <w:t>per</w:t>
      </w:r>
      <w:r>
        <w:rPr>
          <w:spacing w:val="-5"/>
          <w:sz w:val="24"/>
        </w:rPr>
        <w:t xml:space="preserve"> </w:t>
      </w:r>
      <w:r>
        <w:rPr>
          <w:sz w:val="24"/>
        </w:rPr>
        <w:t>1,000</w:t>
      </w:r>
      <w:r>
        <w:rPr>
          <w:spacing w:val="-3"/>
          <w:sz w:val="24"/>
        </w:rPr>
        <w:t xml:space="preserve"> </w:t>
      </w:r>
      <w:r>
        <w:rPr>
          <w:sz w:val="24"/>
        </w:rPr>
        <w:t>enrollees</w:t>
      </w:r>
      <w:r>
        <w:rPr>
          <w:spacing w:val="-5"/>
          <w:sz w:val="24"/>
        </w:rPr>
        <w:t xml:space="preserve"> </w:t>
      </w:r>
      <w:r>
        <w:rPr>
          <w:sz w:val="24"/>
        </w:rPr>
        <w:t>and</w:t>
      </w:r>
      <w:r>
        <w:rPr>
          <w:spacing w:val="-3"/>
          <w:sz w:val="24"/>
        </w:rPr>
        <w:t xml:space="preserve"> </w:t>
      </w:r>
      <w:r>
        <w:rPr>
          <w:sz w:val="24"/>
        </w:rPr>
        <w:t xml:space="preserve">will trend rates from quarter to quarter and from previous years. Rates of appeals will be calculated per 1,000 enrollees. This means the total appeal rate per 1,000 enrollees is equal to the sum of the total number of appeals divided by average enrollment, times </w:t>
      </w:r>
      <w:r>
        <w:rPr>
          <w:spacing w:val="-2"/>
          <w:sz w:val="24"/>
        </w:rPr>
        <w:t>1,000.</w:t>
      </w:r>
    </w:p>
    <w:p>
      <w:pPr>
        <w:pStyle w:val="ListParagraph"/>
        <w:numPr>
          <w:ilvl w:val="1"/>
          <w:numId w:val="11"/>
        </w:numPr>
        <w:tabs>
          <w:tab w:val="left" w:pos="1066"/>
        </w:tabs>
        <w:spacing w:before="244" w:after="0" w:line="240" w:lineRule="auto"/>
        <w:ind w:left="1066" w:right="0" w:hanging="360"/>
        <w:jc w:val="left"/>
        <w:rPr>
          <w:sz w:val="24"/>
        </w:rPr>
      </w:pPr>
      <w:r>
        <w:rPr>
          <w:sz w:val="24"/>
        </w:rPr>
        <w:t>Total</w:t>
      </w:r>
      <w:r>
        <w:rPr>
          <w:spacing w:val="-8"/>
          <w:sz w:val="24"/>
        </w:rPr>
        <w:t xml:space="preserve"> </w:t>
      </w:r>
      <w:r>
        <w:rPr>
          <w:sz w:val="24"/>
        </w:rPr>
        <w:t>#</w:t>
      </w:r>
      <w:r>
        <w:rPr>
          <w:spacing w:val="-2"/>
          <w:sz w:val="24"/>
        </w:rPr>
        <w:t xml:space="preserve"> </w:t>
      </w:r>
      <w:r>
        <w:rPr>
          <w:sz w:val="24"/>
        </w:rPr>
        <w:t>of</w:t>
      </w:r>
      <w:r>
        <w:rPr>
          <w:spacing w:val="-4"/>
          <w:sz w:val="24"/>
        </w:rPr>
        <w:t xml:space="preserve"> </w:t>
      </w:r>
      <w:r>
        <w:rPr>
          <w:sz w:val="24"/>
        </w:rPr>
        <w:t>appeals/average</w:t>
      </w:r>
      <w:r>
        <w:rPr>
          <w:spacing w:val="-4"/>
          <w:sz w:val="24"/>
        </w:rPr>
        <w:t xml:space="preserve"> </w:t>
      </w:r>
      <w:r>
        <w:rPr>
          <w:sz w:val="24"/>
        </w:rPr>
        <w:t>enrollment</w:t>
      </w:r>
      <w:r>
        <w:rPr>
          <w:spacing w:val="-5"/>
          <w:sz w:val="24"/>
        </w:rPr>
        <w:t xml:space="preserve"> </w:t>
      </w:r>
      <w:r>
        <w:rPr>
          <w:sz w:val="24"/>
        </w:rPr>
        <w:t>x</w:t>
      </w:r>
      <w:r>
        <w:rPr>
          <w:spacing w:val="-2"/>
          <w:sz w:val="24"/>
        </w:rPr>
        <w:t xml:space="preserve"> </w:t>
      </w:r>
      <w:r>
        <w:rPr>
          <w:sz w:val="24"/>
        </w:rPr>
        <w:t>1,000</w:t>
      </w:r>
      <w:r>
        <w:rPr>
          <w:spacing w:val="-2"/>
          <w:sz w:val="24"/>
        </w:rPr>
        <w:t xml:space="preserve"> </w:t>
      </w:r>
      <w:r>
        <w:rPr>
          <w:sz w:val="24"/>
        </w:rPr>
        <w:t>=</w:t>
      </w:r>
      <w:r>
        <w:rPr>
          <w:spacing w:val="-10"/>
          <w:sz w:val="24"/>
        </w:rPr>
        <w:t xml:space="preserve"> </w:t>
      </w:r>
      <w:r>
        <w:rPr>
          <w:sz w:val="24"/>
        </w:rPr>
        <w:t>Total</w:t>
      </w:r>
      <w:r>
        <w:rPr>
          <w:spacing w:val="-5"/>
          <w:sz w:val="24"/>
        </w:rPr>
        <w:t xml:space="preserve"> </w:t>
      </w:r>
      <w:r>
        <w:rPr>
          <w:sz w:val="24"/>
        </w:rPr>
        <w:t>appeals</w:t>
      </w:r>
      <w:r>
        <w:rPr>
          <w:spacing w:val="-5"/>
          <w:sz w:val="24"/>
        </w:rPr>
        <w:t xml:space="preserve"> </w:t>
      </w:r>
      <w:r>
        <w:rPr>
          <w:sz w:val="24"/>
        </w:rPr>
        <w:t>rate</w:t>
      </w:r>
      <w:r>
        <w:rPr>
          <w:spacing w:val="-3"/>
          <w:sz w:val="24"/>
        </w:rPr>
        <w:t xml:space="preserve"> </w:t>
      </w:r>
      <w:r>
        <w:rPr>
          <w:sz w:val="24"/>
        </w:rPr>
        <w:t>per</w:t>
      </w:r>
      <w:r>
        <w:rPr>
          <w:spacing w:val="-4"/>
          <w:sz w:val="24"/>
        </w:rPr>
        <w:t xml:space="preserve"> </w:t>
      </w:r>
      <w:r>
        <w:rPr>
          <w:sz w:val="24"/>
        </w:rPr>
        <w:t>1,000</w:t>
      </w:r>
      <w:r>
        <w:rPr>
          <w:spacing w:val="-2"/>
          <w:sz w:val="24"/>
        </w:rPr>
        <w:t xml:space="preserve"> enrollees.</w:t>
      </w:r>
    </w:p>
    <w:p>
      <w:pPr>
        <w:spacing w:before="183"/>
        <w:ind w:left="458" w:right="0" w:firstLine="0"/>
        <w:jc w:val="left"/>
        <w:rPr>
          <w:b/>
          <w:sz w:val="24"/>
        </w:rPr>
      </w:pPr>
      <w:r>
        <w:rPr>
          <w:b/>
          <w:spacing w:val="-2"/>
          <w:sz w:val="24"/>
          <w:u w:val="single"/>
        </w:rPr>
        <w:t>Notes:</w:t>
      </w:r>
    </w:p>
    <w:p>
      <w:pPr>
        <w:pStyle w:val="ListParagraph"/>
        <w:numPr>
          <w:ilvl w:val="1"/>
          <w:numId w:val="11"/>
        </w:numPr>
        <w:tabs>
          <w:tab w:val="left" w:pos="1065"/>
        </w:tabs>
        <w:spacing w:before="266" w:after="0" w:line="247" w:lineRule="auto"/>
        <w:ind w:left="1065" w:right="518" w:hanging="360"/>
        <w:jc w:val="left"/>
        <w:rPr>
          <w:sz w:val="24"/>
        </w:rPr>
      </w:pPr>
      <w:r>
        <w:rPr>
          <w:sz w:val="24"/>
        </w:rPr>
        <w:t>For an explanation of organization determinations, reconsiderations, and re-openings procedures, refer</w:t>
      </w:r>
      <w:r>
        <w:rPr>
          <w:spacing w:val="-4"/>
          <w:sz w:val="24"/>
        </w:rPr>
        <w:t xml:space="preserve"> </w:t>
      </w:r>
      <w:r>
        <w:rPr>
          <w:sz w:val="24"/>
        </w:rPr>
        <w:t>to</w:t>
      </w:r>
      <w:r>
        <w:rPr>
          <w:spacing w:val="-2"/>
          <w:sz w:val="24"/>
        </w:rPr>
        <w:t xml:space="preserve"> </w:t>
      </w:r>
      <w:r>
        <w:rPr>
          <w:sz w:val="24"/>
        </w:rPr>
        <w:t>CMS</w:t>
      </w:r>
      <w:r>
        <w:rPr>
          <w:spacing w:val="-1"/>
          <w:sz w:val="24"/>
        </w:rPr>
        <w:t xml:space="preserve"> </w:t>
      </w:r>
      <w:r>
        <w:rPr>
          <w:sz w:val="24"/>
        </w:rPr>
        <w:t>regulations</w:t>
      </w:r>
      <w:r>
        <w:rPr>
          <w:spacing w:val="-4"/>
          <w:sz w:val="24"/>
        </w:rPr>
        <w:t xml:space="preserve"> </w:t>
      </w:r>
      <w:r>
        <w:rPr>
          <w:sz w:val="24"/>
        </w:rPr>
        <w:t>and</w:t>
      </w:r>
      <w:r>
        <w:rPr>
          <w:spacing w:val="-2"/>
          <w:sz w:val="24"/>
        </w:rPr>
        <w:t xml:space="preserve"> </w:t>
      </w:r>
      <w:r>
        <w:rPr>
          <w:sz w:val="24"/>
        </w:rPr>
        <w:t>guidance:</w:t>
      </w:r>
      <w:r>
        <w:rPr>
          <w:spacing w:val="-5"/>
          <w:sz w:val="24"/>
        </w:rPr>
        <w:t xml:space="preserve"> </w:t>
      </w:r>
      <w:r>
        <w:rPr>
          <w:sz w:val="24"/>
        </w:rPr>
        <w:t>42</w:t>
      </w:r>
      <w:r>
        <w:rPr>
          <w:spacing w:val="-2"/>
          <w:sz w:val="24"/>
        </w:rPr>
        <w:t xml:space="preserve"> </w:t>
      </w:r>
      <w:r>
        <w:rPr>
          <w:sz w:val="24"/>
        </w:rPr>
        <w:t>CFR</w:t>
      </w:r>
      <w:r>
        <w:rPr>
          <w:spacing w:val="-7"/>
          <w:sz w:val="24"/>
        </w:rPr>
        <w:t xml:space="preserve"> </w:t>
      </w:r>
      <w:r>
        <w:rPr>
          <w:sz w:val="24"/>
        </w:rPr>
        <w:t>Part</w:t>
      </w:r>
      <w:r>
        <w:rPr>
          <w:spacing w:val="-5"/>
          <w:sz w:val="24"/>
        </w:rPr>
        <w:t xml:space="preserve"> </w:t>
      </w:r>
      <w:r>
        <w:rPr>
          <w:sz w:val="24"/>
        </w:rPr>
        <w:t>422, Subpart</w:t>
      </w:r>
      <w:r>
        <w:rPr>
          <w:spacing w:val="-5"/>
          <w:sz w:val="24"/>
        </w:rPr>
        <w:t xml:space="preserve"> </w:t>
      </w:r>
      <w:r>
        <w:rPr>
          <w:sz w:val="24"/>
        </w:rPr>
        <w:t>M, and</w:t>
      </w:r>
      <w:r>
        <w:rPr>
          <w:spacing w:val="-2"/>
          <w:sz w:val="24"/>
        </w:rPr>
        <w:t xml:space="preserve"> </w:t>
      </w:r>
      <w:r>
        <w:rPr>
          <w:sz w:val="24"/>
        </w:rPr>
        <w:t>the ‘Parts C &amp; D Enrollee Grievances Organization/Coverage Determinations, and</w:t>
      </w:r>
      <w:r>
        <w:rPr>
          <w:spacing w:val="-3"/>
          <w:sz w:val="24"/>
        </w:rPr>
        <w:t xml:space="preserve"> </w:t>
      </w:r>
      <w:r>
        <w:rPr>
          <w:sz w:val="24"/>
        </w:rPr>
        <w:t xml:space="preserve">Appeals Guidance via the CMS website: </w:t>
      </w:r>
      <w:hyperlink r:id="rId11">
        <w:r>
          <w:rPr>
            <w:color w:val="0000FF"/>
            <w:sz w:val="24"/>
            <w:u w:val="single" w:color="0000FF"/>
          </w:rPr>
          <w:t>https://www.cms.gov/Medicare/Appeals-</w:t>
        </w:r>
      </w:hyperlink>
      <w:r>
        <w:rPr>
          <w:color w:val="0000FF"/>
          <w:sz w:val="24"/>
          <w:u w:val="none"/>
        </w:rPr>
        <w:t xml:space="preserve"> </w:t>
      </w:r>
      <w:hyperlink r:id="rId11">
        <w:r>
          <w:rPr>
            <w:color w:val="0000FF"/>
            <w:sz w:val="24"/>
            <w:u w:val="single" w:color="0000FF"/>
          </w:rPr>
          <w:t>and</w:t>
        </w:r>
      </w:hyperlink>
      <w:hyperlink r:id="rId11">
        <w:r>
          <w:rPr>
            <w:color w:val="0000FF"/>
            <w:sz w:val="24"/>
            <w:u w:val="single" w:color="0000FF"/>
          </w:rPr>
          <w:t>Grievances/MMCAG</w:t>
        </w:r>
      </w:hyperlink>
      <w:hyperlink r:id="rId11">
        <w:r>
          <w:rPr>
            <w:sz w:val="24"/>
            <w:u w:val="none"/>
          </w:rPr>
          <w:t>.</w:t>
        </w:r>
      </w:hyperlink>
      <w:r>
        <w:rPr>
          <w:sz w:val="24"/>
          <w:u w:val="none"/>
        </w:rPr>
        <w:t xml:space="preserve"> For reporting, the data elements that state “provider on behalf of an enrollee” would be a contract provider. Non-contract providers have their own reporting elements. Completed organization determinations and reconsiderations (i.e., plan has notified enrollee of its pre-service decision or adjudicated a claim) during the reporting period, regardless of when the request was received. Plans are to report an organization determination or reconsideration where a substantive decision has been made, as described in this section and processed in accordance with the organization determination and reconsideration procedures described under 42 C.F.R. Part 422, Subpart M and the ‘Parts C &amp; D Enrollee Grievances, Organization/Coverage Determinations, and Appeals Guidance via the CMS website: </w:t>
      </w:r>
      <w:hyperlink r:id="rId11">
        <w:r>
          <w:rPr>
            <w:color w:val="0000FF"/>
            <w:spacing w:val="-2"/>
            <w:sz w:val="24"/>
            <w:u w:val="single" w:color="0000FF"/>
          </w:rPr>
          <w:t>https://www.cms.gov/Medicare/Appeals-and-Grievances/MMCAG</w:t>
        </w:r>
      </w:hyperlink>
      <w:hyperlink r:id="rId12">
        <w:r>
          <w:rPr>
            <w:spacing w:val="-2"/>
            <w:sz w:val="24"/>
            <w:u w:val="none"/>
          </w:rPr>
          <w:t>.</w:t>
        </w:r>
      </w:hyperlink>
    </w:p>
    <w:p>
      <w:pPr>
        <w:pStyle w:val="ListParagraph"/>
        <w:numPr>
          <w:ilvl w:val="1"/>
          <w:numId w:val="11"/>
        </w:numPr>
        <w:tabs>
          <w:tab w:val="left" w:pos="1066"/>
        </w:tabs>
        <w:spacing w:before="274" w:after="0" w:line="247" w:lineRule="auto"/>
        <w:ind w:left="1066" w:right="595" w:hanging="361"/>
        <w:jc w:val="left"/>
        <w:rPr>
          <w:sz w:val="24"/>
        </w:rPr>
      </w:pPr>
      <w:r>
        <w:rPr>
          <w:sz w:val="24"/>
        </w:rPr>
        <w:t>Organization determinations, reconsiderations, and re-openings should be included, if requested</w:t>
      </w:r>
      <w:r>
        <w:rPr>
          <w:spacing w:val="-4"/>
          <w:sz w:val="24"/>
        </w:rPr>
        <w:t xml:space="preserve"> </w:t>
      </w:r>
      <w:r>
        <w:rPr>
          <w:sz w:val="24"/>
        </w:rPr>
        <w:t>consistent</w:t>
      </w:r>
      <w:r>
        <w:rPr>
          <w:spacing w:val="-7"/>
          <w:sz w:val="24"/>
        </w:rPr>
        <w:t xml:space="preserve"> </w:t>
      </w:r>
      <w:r>
        <w:rPr>
          <w:sz w:val="24"/>
        </w:rPr>
        <w:t>with</w:t>
      </w:r>
      <w:r>
        <w:rPr>
          <w:spacing w:val="-4"/>
          <w:sz w:val="24"/>
        </w:rPr>
        <w:t xml:space="preserve"> </w:t>
      </w:r>
      <w:r>
        <w:rPr>
          <w:sz w:val="24"/>
        </w:rPr>
        <w:t>the</w:t>
      </w:r>
      <w:r>
        <w:rPr>
          <w:spacing w:val="-5"/>
          <w:sz w:val="24"/>
        </w:rPr>
        <w:t xml:space="preserve"> </w:t>
      </w:r>
      <w:r>
        <w:rPr>
          <w:sz w:val="24"/>
        </w:rPr>
        <w:t>applicable</w:t>
      </w:r>
      <w:r>
        <w:rPr>
          <w:spacing w:val="-5"/>
          <w:sz w:val="24"/>
        </w:rPr>
        <w:t xml:space="preserve"> </w:t>
      </w:r>
      <w:r>
        <w:rPr>
          <w:sz w:val="24"/>
        </w:rPr>
        <w:t>regulations. For</w:t>
      </w:r>
      <w:r>
        <w:rPr>
          <w:spacing w:val="-6"/>
          <w:sz w:val="24"/>
        </w:rPr>
        <w:t xml:space="preserve"> </w:t>
      </w:r>
      <w:r>
        <w:rPr>
          <w:sz w:val="24"/>
        </w:rPr>
        <w:t>instances</w:t>
      </w:r>
      <w:r>
        <w:rPr>
          <w:spacing w:val="-6"/>
          <w:sz w:val="24"/>
        </w:rPr>
        <w:t xml:space="preserve"> </w:t>
      </w:r>
      <w:r>
        <w:rPr>
          <w:sz w:val="24"/>
        </w:rPr>
        <w:t>when</w:t>
      </w:r>
      <w:r>
        <w:rPr>
          <w:spacing w:val="-4"/>
          <w:sz w:val="24"/>
        </w:rPr>
        <w:t xml:space="preserve"> </w:t>
      </w:r>
      <w:r>
        <w:rPr>
          <w:sz w:val="24"/>
        </w:rPr>
        <w:t>the</w:t>
      </w:r>
      <w:r>
        <w:rPr>
          <w:spacing w:val="-5"/>
          <w:sz w:val="24"/>
        </w:rPr>
        <w:t xml:space="preserve"> </w:t>
      </w:r>
      <w:r>
        <w:rPr>
          <w:sz w:val="24"/>
        </w:rPr>
        <w:t>organization approves</w:t>
      </w:r>
      <w:r>
        <w:rPr>
          <w:spacing w:val="-1"/>
          <w:sz w:val="24"/>
        </w:rPr>
        <w:t xml:space="preserve"> </w:t>
      </w:r>
      <w:r>
        <w:rPr>
          <w:sz w:val="24"/>
        </w:rPr>
        <w:t>an initial</w:t>
      </w:r>
      <w:r>
        <w:rPr>
          <w:spacing w:val="-2"/>
          <w:sz w:val="24"/>
        </w:rPr>
        <w:t xml:space="preserve"> </w:t>
      </w:r>
      <w:r>
        <w:rPr>
          <w:sz w:val="24"/>
        </w:rPr>
        <w:t>request</w:t>
      </w:r>
      <w:r>
        <w:rPr>
          <w:spacing w:val="-2"/>
          <w:sz w:val="24"/>
        </w:rPr>
        <w:t xml:space="preserve"> </w:t>
      </w:r>
      <w:r>
        <w:rPr>
          <w:sz w:val="24"/>
        </w:rPr>
        <w:t>for</w:t>
      </w:r>
      <w:r>
        <w:rPr>
          <w:spacing w:val="-1"/>
          <w:sz w:val="24"/>
        </w:rPr>
        <w:t xml:space="preserve"> </w:t>
      </w:r>
      <w:r>
        <w:rPr>
          <w:sz w:val="24"/>
        </w:rPr>
        <w:t>an item</w:t>
      </w:r>
      <w:r>
        <w:rPr>
          <w:spacing w:val="-2"/>
          <w:sz w:val="24"/>
        </w:rPr>
        <w:t xml:space="preserve"> </w:t>
      </w:r>
      <w:r>
        <w:rPr>
          <w:sz w:val="24"/>
        </w:rPr>
        <w:t>or</w:t>
      </w:r>
      <w:r>
        <w:rPr>
          <w:spacing w:val="-1"/>
          <w:sz w:val="24"/>
        </w:rPr>
        <w:t xml:space="preserve"> </w:t>
      </w:r>
      <w:r>
        <w:rPr>
          <w:sz w:val="24"/>
        </w:rPr>
        <w:t>service (e.g., physical</w:t>
      </w:r>
      <w:r>
        <w:rPr>
          <w:spacing w:val="-2"/>
          <w:sz w:val="24"/>
        </w:rPr>
        <w:t xml:space="preserve"> </w:t>
      </w:r>
      <w:r>
        <w:rPr>
          <w:sz w:val="24"/>
        </w:rPr>
        <w:t>therapy services)</w:t>
      </w:r>
      <w:r>
        <w:rPr>
          <w:spacing w:val="-1"/>
          <w:sz w:val="24"/>
        </w:rPr>
        <w:t xml:space="preserve"> </w:t>
      </w:r>
      <w:r>
        <w:rPr>
          <w:sz w:val="24"/>
        </w:rPr>
        <w:t>and the organization</w:t>
      </w:r>
      <w:r>
        <w:rPr>
          <w:spacing w:val="-3"/>
          <w:sz w:val="24"/>
        </w:rPr>
        <w:t xml:space="preserve"> </w:t>
      </w:r>
      <w:r>
        <w:rPr>
          <w:sz w:val="24"/>
        </w:rPr>
        <w:t>approves</w:t>
      </w:r>
      <w:r>
        <w:rPr>
          <w:spacing w:val="-5"/>
          <w:sz w:val="24"/>
        </w:rPr>
        <w:t xml:space="preserve"> </w:t>
      </w:r>
      <w:r>
        <w:rPr>
          <w:sz w:val="24"/>
        </w:rPr>
        <w:t>a</w:t>
      </w:r>
      <w:r>
        <w:rPr>
          <w:spacing w:val="-4"/>
          <w:sz w:val="24"/>
        </w:rPr>
        <w:t xml:space="preserve"> </w:t>
      </w:r>
      <w:r>
        <w:rPr>
          <w:sz w:val="24"/>
        </w:rPr>
        <w:t>separate</w:t>
      </w:r>
      <w:r>
        <w:rPr>
          <w:spacing w:val="-4"/>
          <w:sz w:val="24"/>
        </w:rPr>
        <w:t xml:space="preserve"> </w:t>
      </w:r>
      <w:r>
        <w:rPr>
          <w:sz w:val="24"/>
        </w:rPr>
        <w:t>additional</w:t>
      </w:r>
      <w:r>
        <w:rPr>
          <w:spacing w:val="-6"/>
          <w:sz w:val="24"/>
        </w:rPr>
        <w:t xml:space="preserve"> </w:t>
      </w:r>
      <w:r>
        <w:rPr>
          <w:sz w:val="24"/>
        </w:rPr>
        <w:t>request</w:t>
      </w:r>
      <w:r>
        <w:rPr>
          <w:spacing w:val="-6"/>
          <w:sz w:val="24"/>
        </w:rPr>
        <w:t xml:space="preserve"> </w:t>
      </w:r>
      <w:r>
        <w:rPr>
          <w:sz w:val="24"/>
        </w:rPr>
        <w:t>to</w:t>
      </w:r>
      <w:r>
        <w:rPr>
          <w:spacing w:val="-3"/>
          <w:sz w:val="24"/>
        </w:rPr>
        <w:t xml:space="preserve"> </w:t>
      </w:r>
      <w:r>
        <w:rPr>
          <w:sz w:val="24"/>
        </w:rPr>
        <w:t>extend</w:t>
      </w:r>
      <w:r>
        <w:rPr>
          <w:spacing w:val="-3"/>
          <w:sz w:val="24"/>
        </w:rPr>
        <w:t xml:space="preserve"> </w:t>
      </w:r>
      <w:r>
        <w:rPr>
          <w:sz w:val="24"/>
        </w:rPr>
        <w:t>or</w:t>
      </w:r>
      <w:r>
        <w:rPr>
          <w:spacing w:val="-5"/>
          <w:sz w:val="24"/>
        </w:rPr>
        <w:t xml:space="preserve"> </w:t>
      </w:r>
      <w:r>
        <w:rPr>
          <w:sz w:val="24"/>
        </w:rPr>
        <w:t>continue</w:t>
      </w:r>
      <w:r>
        <w:rPr>
          <w:spacing w:val="-4"/>
          <w:sz w:val="24"/>
        </w:rPr>
        <w:t xml:space="preserve"> </w:t>
      </w:r>
      <w:r>
        <w:rPr>
          <w:sz w:val="24"/>
        </w:rPr>
        <w:t>coverage</w:t>
      </w:r>
      <w:r>
        <w:rPr>
          <w:spacing w:val="-4"/>
          <w:sz w:val="24"/>
        </w:rPr>
        <w:t xml:space="preserve"> </w:t>
      </w:r>
      <w:r>
        <w:rPr>
          <w:sz w:val="24"/>
        </w:rPr>
        <w:t>of</w:t>
      </w:r>
      <w:r>
        <w:rPr>
          <w:spacing w:val="-5"/>
          <w:sz w:val="24"/>
        </w:rPr>
        <w:t xml:space="preserve"> </w:t>
      </w:r>
      <w:r>
        <w:rPr>
          <w:sz w:val="24"/>
        </w:rPr>
        <w:t>the same item or service, include the decision to extend or continue coverage of the same item or service as another, separate, fully favorable organization determination.</w:t>
      </w:r>
    </w:p>
    <w:p>
      <w:pPr>
        <w:spacing w:after="0" w:line="247" w:lineRule="auto"/>
        <w:jc w:val="left"/>
        <w:rPr>
          <w:sz w:val="24"/>
        </w:rPr>
        <w:sectPr>
          <w:pgSz w:w="12240" w:h="15840"/>
          <w:pgMar w:top="1380" w:right="960" w:bottom="1000" w:left="1080" w:header="0" w:footer="804"/>
          <w:cols w:space="720"/>
        </w:sectPr>
      </w:pPr>
    </w:p>
    <w:p>
      <w:pPr>
        <w:pStyle w:val="ListParagraph"/>
        <w:numPr>
          <w:ilvl w:val="1"/>
          <w:numId w:val="11"/>
        </w:numPr>
        <w:tabs>
          <w:tab w:val="left" w:pos="1066"/>
        </w:tabs>
        <w:spacing w:before="75" w:after="0" w:line="249" w:lineRule="auto"/>
        <w:ind w:left="1066" w:right="494" w:hanging="360"/>
        <w:jc w:val="left"/>
        <w:rPr>
          <w:sz w:val="24"/>
        </w:rPr>
      </w:pPr>
      <w:r>
        <w:rPr>
          <w:sz w:val="24"/>
        </w:rPr>
        <w:t>If the plan receives an organization determination or reconsideration request and the request</w:t>
      </w:r>
      <w:r>
        <w:rPr>
          <w:spacing w:val="-5"/>
          <w:sz w:val="24"/>
        </w:rPr>
        <w:t xml:space="preserve"> </w:t>
      </w:r>
      <w:r>
        <w:rPr>
          <w:sz w:val="24"/>
        </w:rPr>
        <w:t>is</w:t>
      </w:r>
      <w:r>
        <w:rPr>
          <w:spacing w:val="-4"/>
          <w:sz w:val="24"/>
        </w:rPr>
        <w:t xml:space="preserve"> </w:t>
      </w:r>
      <w:r>
        <w:rPr>
          <w:sz w:val="24"/>
        </w:rPr>
        <w:t>withdrawn</w:t>
      </w:r>
      <w:r>
        <w:rPr>
          <w:spacing w:val="-3"/>
          <w:sz w:val="24"/>
        </w:rPr>
        <w:t xml:space="preserve"> </w:t>
      </w:r>
      <w:r>
        <w:rPr>
          <w:sz w:val="24"/>
        </w:rPr>
        <w:t>or</w:t>
      </w:r>
      <w:r>
        <w:rPr>
          <w:spacing w:val="-4"/>
          <w:sz w:val="24"/>
        </w:rPr>
        <w:t xml:space="preserve"> </w:t>
      </w:r>
      <w:r>
        <w:rPr>
          <w:sz w:val="24"/>
        </w:rPr>
        <w:t>dismissed, the</w:t>
      </w:r>
      <w:r>
        <w:rPr>
          <w:spacing w:val="-3"/>
          <w:sz w:val="24"/>
        </w:rPr>
        <w:t xml:space="preserve"> </w:t>
      </w:r>
      <w:r>
        <w:rPr>
          <w:sz w:val="24"/>
        </w:rPr>
        <w:t>plan</w:t>
      </w:r>
      <w:r>
        <w:rPr>
          <w:spacing w:val="-3"/>
          <w:sz w:val="24"/>
        </w:rPr>
        <w:t xml:space="preserve"> </w:t>
      </w:r>
      <w:r>
        <w:rPr>
          <w:sz w:val="24"/>
        </w:rPr>
        <w:t>would</w:t>
      </w:r>
      <w:r>
        <w:rPr>
          <w:spacing w:val="-3"/>
          <w:sz w:val="24"/>
        </w:rPr>
        <w:t xml:space="preserve"> </w:t>
      </w:r>
      <w:r>
        <w:rPr>
          <w:sz w:val="24"/>
        </w:rPr>
        <w:t>report</w:t>
      </w:r>
      <w:r>
        <w:rPr>
          <w:spacing w:val="-5"/>
          <w:sz w:val="24"/>
        </w:rPr>
        <w:t xml:space="preserve"> </w:t>
      </w:r>
      <w:r>
        <w:rPr>
          <w:sz w:val="24"/>
        </w:rPr>
        <w:t>only</w:t>
      </w:r>
      <w:r>
        <w:rPr>
          <w:spacing w:val="-3"/>
          <w:sz w:val="24"/>
        </w:rPr>
        <w:t xml:space="preserve"> </w:t>
      </w:r>
      <w:r>
        <w:rPr>
          <w:sz w:val="24"/>
        </w:rPr>
        <w:t>the</w:t>
      </w:r>
      <w:r>
        <w:rPr>
          <w:spacing w:val="-3"/>
          <w:sz w:val="24"/>
        </w:rPr>
        <w:t xml:space="preserve"> </w:t>
      </w:r>
      <w:r>
        <w:rPr>
          <w:sz w:val="24"/>
        </w:rPr>
        <w:t>withdrawal</w:t>
      </w:r>
      <w:r>
        <w:rPr>
          <w:spacing w:val="-5"/>
          <w:sz w:val="24"/>
        </w:rPr>
        <w:t xml:space="preserve"> </w:t>
      </w:r>
      <w:r>
        <w:rPr>
          <w:sz w:val="24"/>
        </w:rPr>
        <w:t>or</w:t>
      </w:r>
      <w:r>
        <w:rPr>
          <w:spacing w:val="-4"/>
          <w:sz w:val="24"/>
        </w:rPr>
        <w:t xml:space="preserve"> </w:t>
      </w:r>
      <w:r>
        <w:rPr>
          <w:sz w:val="24"/>
        </w:rPr>
        <w:t>dismissal (or both) as appropriate.</w:t>
      </w:r>
    </w:p>
    <w:p>
      <w:pPr>
        <w:pStyle w:val="ListParagraph"/>
        <w:numPr>
          <w:ilvl w:val="1"/>
          <w:numId w:val="11"/>
        </w:numPr>
        <w:tabs>
          <w:tab w:val="left" w:pos="1066"/>
        </w:tabs>
        <w:spacing w:before="246" w:after="0" w:line="247" w:lineRule="auto"/>
        <w:ind w:left="1066" w:right="856" w:hanging="360"/>
        <w:jc w:val="left"/>
        <w:rPr>
          <w:sz w:val="24"/>
        </w:rPr>
      </w:pPr>
      <w:r>
        <w:rPr>
          <w:sz w:val="24"/>
        </w:rPr>
        <w:t>The total number of withdrawals are not included in the total number of organization determinations</w:t>
      </w:r>
      <w:r>
        <w:rPr>
          <w:spacing w:val="-9"/>
          <w:sz w:val="24"/>
        </w:rPr>
        <w:t xml:space="preserve"> </w:t>
      </w:r>
      <w:r>
        <w:rPr>
          <w:sz w:val="24"/>
        </w:rPr>
        <w:t>or</w:t>
      </w:r>
      <w:r>
        <w:rPr>
          <w:spacing w:val="-9"/>
          <w:sz w:val="24"/>
        </w:rPr>
        <w:t xml:space="preserve"> </w:t>
      </w:r>
      <w:r>
        <w:rPr>
          <w:sz w:val="24"/>
        </w:rPr>
        <w:t>reconsiderations.</w:t>
      </w:r>
      <w:r>
        <w:rPr>
          <w:spacing w:val="-4"/>
          <w:sz w:val="24"/>
        </w:rPr>
        <w:t xml:space="preserve"> </w:t>
      </w:r>
      <w:r>
        <w:rPr>
          <w:sz w:val="24"/>
        </w:rPr>
        <w:t>Instead,</w:t>
      </w:r>
      <w:r>
        <w:rPr>
          <w:spacing w:val="-4"/>
          <w:sz w:val="24"/>
        </w:rPr>
        <w:t xml:space="preserve"> </w:t>
      </w:r>
      <w:r>
        <w:rPr>
          <w:sz w:val="24"/>
        </w:rPr>
        <w:t>withdrawn</w:t>
      </w:r>
      <w:r>
        <w:rPr>
          <w:spacing w:val="-7"/>
          <w:sz w:val="24"/>
        </w:rPr>
        <w:t xml:space="preserve"> </w:t>
      </w:r>
      <w:r>
        <w:rPr>
          <w:sz w:val="24"/>
        </w:rPr>
        <w:t>organization</w:t>
      </w:r>
      <w:r>
        <w:rPr>
          <w:spacing w:val="-7"/>
          <w:sz w:val="24"/>
        </w:rPr>
        <w:t xml:space="preserve"> </w:t>
      </w:r>
      <w:r>
        <w:rPr>
          <w:sz w:val="24"/>
        </w:rPr>
        <w:t>determinations</w:t>
      </w:r>
      <w:r>
        <w:rPr>
          <w:spacing w:val="-9"/>
          <w:sz w:val="24"/>
        </w:rPr>
        <w:t xml:space="preserve"> </w:t>
      </w:r>
      <w:r>
        <w:rPr>
          <w:sz w:val="24"/>
        </w:rPr>
        <w:t xml:space="preserve">or reconsiderations (which are dismissed as a result of a withdrawal request) are distinct </w:t>
      </w:r>
      <w:r>
        <w:rPr>
          <w:spacing w:val="-2"/>
          <w:sz w:val="24"/>
        </w:rPr>
        <w:t>categories.</w:t>
      </w:r>
    </w:p>
    <w:p>
      <w:pPr>
        <w:pStyle w:val="ListParagraph"/>
        <w:numPr>
          <w:ilvl w:val="1"/>
          <w:numId w:val="11"/>
        </w:numPr>
        <w:tabs>
          <w:tab w:val="left" w:pos="1066"/>
        </w:tabs>
        <w:spacing w:before="259" w:after="0" w:line="249" w:lineRule="auto"/>
        <w:ind w:left="1066" w:right="949" w:hanging="360"/>
        <w:jc w:val="both"/>
        <w:rPr>
          <w:sz w:val="24"/>
        </w:rPr>
      </w:pPr>
      <w:r>
        <w:rPr>
          <w:sz w:val="24"/>
        </w:rPr>
        <w:t>If</w:t>
      </w:r>
      <w:r>
        <w:rPr>
          <w:spacing w:val="-4"/>
          <w:sz w:val="24"/>
        </w:rPr>
        <w:t xml:space="preserve"> </w:t>
      </w:r>
      <w:r>
        <w:rPr>
          <w:sz w:val="24"/>
        </w:rPr>
        <w:t>the</w:t>
      </w:r>
      <w:r>
        <w:rPr>
          <w:spacing w:val="-4"/>
          <w:sz w:val="24"/>
        </w:rPr>
        <w:t xml:space="preserve"> </w:t>
      </w:r>
      <w:r>
        <w:rPr>
          <w:sz w:val="24"/>
        </w:rPr>
        <w:t>plan</w:t>
      </w:r>
      <w:r>
        <w:rPr>
          <w:spacing w:val="-3"/>
          <w:sz w:val="24"/>
        </w:rPr>
        <w:t xml:space="preserve"> </w:t>
      </w:r>
      <w:r>
        <w:rPr>
          <w:sz w:val="24"/>
        </w:rPr>
        <w:t>processes</w:t>
      </w:r>
      <w:r>
        <w:rPr>
          <w:spacing w:val="-4"/>
          <w:sz w:val="24"/>
        </w:rPr>
        <w:t xml:space="preserve"> </w:t>
      </w:r>
      <w:r>
        <w:rPr>
          <w:sz w:val="24"/>
        </w:rPr>
        <w:t>a</w:t>
      </w:r>
      <w:r>
        <w:rPr>
          <w:spacing w:val="-4"/>
          <w:sz w:val="24"/>
        </w:rPr>
        <w:t xml:space="preserve"> </w:t>
      </w:r>
      <w:r>
        <w:rPr>
          <w:sz w:val="24"/>
        </w:rPr>
        <w:t>timely</w:t>
      </w:r>
      <w:r>
        <w:rPr>
          <w:spacing w:val="-3"/>
          <w:sz w:val="24"/>
        </w:rPr>
        <w:t xml:space="preserve"> </w:t>
      </w:r>
      <w:r>
        <w:rPr>
          <w:sz w:val="24"/>
        </w:rPr>
        <w:t>withdrawal</w:t>
      </w:r>
      <w:r>
        <w:rPr>
          <w:spacing w:val="-5"/>
          <w:sz w:val="24"/>
        </w:rPr>
        <w:t xml:space="preserve"> </w:t>
      </w:r>
      <w:r>
        <w:rPr>
          <w:sz w:val="24"/>
        </w:rPr>
        <w:t>request, the</w:t>
      </w:r>
      <w:r>
        <w:rPr>
          <w:spacing w:val="-4"/>
          <w:sz w:val="24"/>
        </w:rPr>
        <w:t xml:space="preserve"> </w:t>
      </w:r>
      <w:r>
        <w:rPr>
          <w:sz w:val="24"/>
        </w:rPr>
        <w:t>plan</w:t>
      </w:r>
      <w:r>
        <w:rPr>
          <w:spacing w:val="-3"/>
          <w:sz w:val="24"/>
        </w:rPr>
        <w:t xml:space="preserve"> </w:t>
      </w:r>
      <w:r>
        <w:rPr>
          <w:sz w:val="24"/>
        </w:rPr>
        <w:t>must</w:t>
      </w:r>
      <w:r>
        <w:rPr>
          <w:spacing w:val="-5"/>
          <w:sz w:val="24"/>
        </w:rPr>
        <w:t xml:space="preserve"> </w:t>
      </w:r>
      <w:r>
        <w:rPr>
          <w:sz w:val="24"/>
        </w:rPr>
        <w:t>report</w:t>
      </w:r>
      <w:r>
        <w:rPr>
          <w:spacing w:val="-5"/>
          <w:sz w:val="24"/>
        </w:rPr>
        <w:t xml:space="preserve"> </w:t>
      </w:r>
      <w:r>
        <w:rPr>
          <w:sz w:val="24"/>
        </w:rPr>
        <w:t>the</w:t>
      </w:r>
      <w:r>
        <w:rPr>
          <w:spacing w:val="-4"/>
          <w:sz w:val="24"/>
        </w:rPr>
        <w:t xml:space="preserve"> </w:t>
      </w:r>
      <w:r>
        <w:rPr>
          <w:sz w:val="24"/>
        </w:rPr>
        <w:t>withdrawn organization</w:t>
      </w:r>
      <w:r>
        <w:rPr>
          <w:spacing w:val="-3"/>
          <w:sz w:val="24"/>
        </w:rPr>
        <w:t xml:space="preserve"> </w:t>
      </w:r>
      <w:r>
        <w:rPr>
          <w:sz w:val="24"/>
        </w:rPr>
        <w:t>determination</w:t>
      </w:r>
      <w:r>
        <w:rPr>
          <w:spacing w:val="-3"/>
          <w:sz w:val="24"/>
        </w:rPr>
        <w:t xml:space="preserve"> </w:t>
      </w:r>
      <w:r>
        <w:rPr>
          <w:sz w:val="24"/>
        </w:rPr>
        <w:t>or</w:t>
      </w:r>
      <w:r>
        <w:rPr>
          <w:spacing w:val="-5"/>
          <w:sz w:val="24"/>
        </w:rPr>
        <w:t xml:space="preserve"> </w:t>
      </w:r>
      <w:r>
        <w:rPr>
          <w:sz w:val="24"/>
        </w:rPr>
        <w:t>reconsideration</w:t>
      </w:r>
      <w:r>
        <w:rPr>
          <w:spacing w:val="-3"/>
          <w:sz w:val="24"/>
        </w:rPr>
        <w:t xml:space="preserve"> </w:t>
      </w:r>
      <w:r>
        <w:rPr>
          <w:sz w:val="24"/>
        </w:rPr>
        <w:t>request</w:t>
      </w:r>
      <w:r>
        <w:rPr>
          <w:spacing w:val="-6"/>
          <w:sz w:val="24"/>
        </w:rPr>
        <w:t xml:space="preserve"> </w:t>
      </w:r>
      <w:r>
        <w:rPr>
          <w:sz w:val="24"/>
        </w:rPr>
        <w:t>and</w:t>
      </w:r>
      <w:r>
        <w:rPr>
          <w:spacing w:val="-3"/>
          <w:sz w:val="24"/>
        </w:rPr>
        <w:t xml:space="preserve"> </w:t>
      </w:r>
      <w:r>
        <w:rPr>
          <w:sz w:val="24"/>
        </w:rPr>
        <w:t>the</w:t>
      </w:r>
      <w:r>
        <w:rPr>
          <w:spacing w:val="-4"/>
          <w:sz w:val="24"/>
        </w:rPr>
        <w:t xml:space="preserve"> </w:t>
      </w:r>
      <w:r>
        <w:rPr>
          <w:sz w:val="24"/>
        </w:rPr>
        <w:t>plan’s</w:t>
      </w:r>
      <w:r>
        <w:rPr>
          <w:spacing w:val="-5"/>
          <w:sz w:val="24"/>
        </w:rPr>
        <w:t xml:space="preserve"> </w:t>
      </w:r>
      <w:r>
        <w:rPr>
          <w:sz w:val="24"/>
        </w:rPr>
        <w:t>dismissal</w:t>
      </w:r>
      <w:r>
        <w:rPr>
          <w:spacing w:val="-6"/>
          <w:sz w:val="24"/>
        </w:rPr>
        <w:t xml:space="preserve"> </w:t>
      </w:r>
      <w:r>
        <w:rPr>
          <w:sz w:val="24"/>
        </w:rPr>
        <w:t>of</w:t>
      </w:r>
      <w:r>
        <w:rPr>
          <w:spacing w:val="-5"/>
          <w:sz w:val="24"/>
        </w:rPr>
        <w:t xml:space="preserve"> </w:t>
      </w:r>
      <w:r>
        <w:rPr>
          <w:sz w:val="24"/>
        </w:rPr>
        <w:t xml:space="preserve">that </w:t>
      </w:r>
      <w:r>
        <w:rPr>
          <w:spacing w:val="-2"/>
          <w:sz w:val="24"/>
        </w:rPr>
        <w:t>request.</w:t>
      </w:r>
    </w:p>
    <w:p>
      <w:pPr>
        <w:pStyle w:val="ListParagraph"/>
        <w:numPr>
          <w:ilvl w:val="1"/>
          <w:numId w:val="11"/>
        </w:numPr>
        <w:tabs>
          <w:tab w:val="left" w:pos="1066"/>
        </w:tabs>
        <w:spacing w:before="246" w:after="0" w:line="244" w:lineRule="auto"/>
        <w:ind w:left="1066" w:right="1175" w:hanging="360"/>
        <w:jc w:val="left"/>
        <w:rPr>
          <w:sz w:val="24"/>
        </w:rPr>
      </w:pPr>
      <w:r>
        <w:rPr>
          <w:sz w:val="24"/>
        </w:rPr>
        <w:t>The</w:t>
      </w:r>
      <w:r>
        <w:rPr>
          <w:spacing w:val="-3"/>
          <w:sz w:val="24"/>
        </w:rPr>
        <w:t xml:space="preserve"> </w:t>
      </w:r>
      <w:r>
        <w:rPr>
          <w:sz w:val="24"/>
        </w:rPr>
        <w:t>total</w:t>
      </w:r>
      <w:r>
        <w:rPr>
          <w:spacing w:val="-5"/>
          <w:sz w:val="24"/>
        </w:rPr>
        <w:t xml:space="preserve"> </w:t>
      </w:r>
      <w:r>
        <w:rPr>
          <w:sz w:val="24"/>
        </w:rPr>
        <w:t>number</w:t>
      </w:r>
      <w:r>
        <w:rPr>
          <w:spacing w:val="-4"/>
          <w:sz w:val="24"/>
        </w:rPr>
        <w:t xml:space="preserve"> </w:t>
      </w:r>
      <w:r>
        <w:rPr>
          <w:sz w:val="24"/>
        </w:rPr>
        <w:t>of</w:t>
      </w:r>
      <w:r>
        <w:rPr>
          <w:spacing w:val="-4"/>
          <w:sz w:val="24"/>
        </w:rPr>
        <w:t xml:space="preserve"> </w:t>
      </w:r>
      <w:r>
        <w:rPr>
          <w:sz w:val="24"/>
        </w:rPr>
        <w:t>dismissals</w:t>
      </w:r>
      <w:r>
        <w:rPr>
          <w:spacing w:val="-4"/>
          <w:sz w:val="24"/>
        </w:rPr>
        <w:t xml:space="preserve"> </w:t>
      </w:r>
      <w:r>
        <w:rPr>
          <w:sz w:val="24"/>
        </w:rPr>
        <w:t>are</w:t>
      </w:r>
      <w:r>
        <w:rPr>
          <w:spacing w:val="-3"/>
          <w:sz w:val="24"/>
        </w:rPr>
        <w:t xml:space="preserve"> </w:t>
      </w:r>
      <w:r>
        <w:rPr>
          <w:sz w:val="24"/>
        </w:rPr>
        <w:t>not</w:t>
      </w:r>
      <w:r>
        <w:rPr>
          <w:spacing w:val="-5"/>
          <w:sz w:val="24"/>
        </w:rPr>
        <w:t xml:space="preserve"> </w:t>
      </w:r>
      <w:r>
        <w:rPr>
          <w:sz w:val="24"/>
        </w:rPr>
        <w:t>included</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total</w:t>
      </w:r>
      <w:r>
        <w:rPr>
          <w:spacing w:val="-5"/>
          <w:sz w:val="24"/>
        </w:rPr>
        <w:t xml:space="preserve"> </w:t>
      </w:r>
      <w:r>
        <w:rPr>
          <w:sz w:val="24"/>
        </w:rPr>
        <w:t>number</w:t>
      </w:r>
      <w:r>
        <w:rPr>
          <w:spacing w:val="-4"/>
          <w:sz w:val="24"/>
        </w:rPr>
        <w:t xml:space="preserve"> </w:t>
      </w:r>
      <w:r>
        <w:rPr>
          <w:sz w:val="24"/>
        </w:rPr>
        <w:t>of</w:t>
      </w:r>
      <w:r>
        <w:rPr>
          <w:spacing w:val="-4"/>
          <w:sz w:val="24"/>
        </w:rPr>
        <w:t xml:space="preserve"> </w:t>
      </w:r>
      <w:r>
        <w:rPr>
          <w:sz w:val="24"/>
        </w:rPr>
        <w:t>organization determinations or reconsiderations.</w:t>
      </w:r>
    </w:p>
    <w:p>
      <w:pPr>
        <w:pStyle w:val="BodyText"/>
        <w:spacing w:before="242"/>
        <w:ind w:left="360"/>
      </w:pPr>
      <w:r>
        <w:t>Definitions</w:t>
      </w:r>
      <w:r>
        <w:rPr>
          <w:spacing w:val="-4"/>
        </w:rPr>
        <w:t xml:space="preserve"> </w:t>
      </w:r>
      <w:r>
        <w:t>for</w:t>
      </w:r>
      <w:r>
        <w:rPr>
          <w:spacing w:val="-3"/>
        </w:rPr>
        <w:t xml:space="preserve"> </w:t>
      </w:r>
      <w:r>
        <w:t>purposes</w:t>
      </w:r>
      <w:r>
        <w:rPr>
          <w:spacing w:val="-3"/>
        </w:rPr>
        <w:t xml:space="preserve"> </w:t>
      </w:r>
      <w:r>
        <w:t>of</w:t>
      </w:r>
      <w:r>
        <w:rPr>
          <w:spacing w:val="-3"/>
        </w:rPr>
        <w:t xml:space="preserve"> </w:t>
      </w:r>
      <w:r>
        <w:t>plan</w:t>
      </w:r>
      <w:r>
        <w:rPr>
          <w:spacing w:val="-1"/>
        </w:rPr>
        <w:t xml:space="preserve"> </w:t>
      </w:r>
      <w:r>
        <w:rPr>
          <w:spacing w:val="-2"/>
        </w:rPr>
        <w:t>reporting:</w:t>
      </w:r>
    </w:p>
    <w:p>
      <w:pPr>
        <w:pStyle w:val="ListParagraph"/>
        <w:numPr>
          <w:ilvl w:val="1"/>
          <w:numId w:val="11"/>
        </w:numPr>
        <w:tabs>
          <w:tab w:val="left" w:pos="1065"/>
        </w:tabs>
        <w:spacing w:before="260" w:after="0" w:line="247" w:lineRule="auto"/>
        <w:ind w:left="1065" w:right="539" w:hanging="360"/>
        <w:jc w:val="left"/>
        <w:rPr>
          <w:sz w:val="24"/>
        </w:rPr>
      </w:pPr>
      <w:r>
        <w:rPr>
          <w:b/>
          <w:sz w:val="24"/>
        </w:rPr>
        <w:t xml:space="preserve">Organization Determination </w:t>
      </w:r>
      <w:r>
        <w:rPr>
          <w:sz w:val="24"/>
        </w:rPr>
        <w:t>is a plan’s response to a request for coverage (payment or provision) of an item, service, or Part B drug, including auto-adjudicated claims, service authorizations which include prior-authorization (authorization that is issued prior to the services</w:t>
      </w:r>
      <w:r>
        <w:rPr>
          <w:spacing w:val="-5"/>
          <w:sz w:val="24"/>
        </w:rPr>
        <w:t xml:space="preserve"> </w:t>
      </w:r>
      <w:r>
        <w:rPr>
          <w:sz w:val="24"/>
        </w:rPr>
        <w:t>being</w:t>
      </w:r>
      <w:r>
        <w:rPr>
          <w:spacing w:val="-3"/>
          <w:sz w:val="24"/>
        </w:rPr>
        <w:t xml:space="preserve"> </w:t>
      </w:r>
      <w:r>
        <w:rPr>
          <w:sz w:val="24"/>
        </w:rPr>
        <w:t>rendered), concurrent</w:t>
      </w:r>
      <w:r>
        <w:rPr>
          <w:spacing w:val="-6"/>
          <w:sz w:val="24"/>
        </w:rPr>
        <w:t xml:space="preserve"> </w:t>
      </w:r>
      <w:r>
        <w:rPr>
          <w:sz w:val="24"/>
        </w:rPr>
        <w:t>authorization</w:t>
      </w:r>
      <w:r>
        <w:rPr>
          <w:spacing w:val="-3"/>
          <w:sz w:val="24"/>
        </w:rPr>
        <w:t xml:space="preserve"> </w:t>
      </w:r>
      <w:r>
        <w:rPr>
          <w:sz w:val="24"/>
        </w:rPr>
        <w:t>(authorization</w:t>
      </w:r>
      <w:r>
        <w:rPr>
          <w:spacing w:val="-3"/>
          <w:sz w:val="24"/>
        </w:rPr>
        <w:t xml:space="preserve"> </w:t>
      </w:r>
      <w:r>
        <w:rPr>
          <w:sz w:val="24"/>
        </w:rPr>
        <w:t>that</w:t>
      </w:r>
      <w:r>
        <w:rPr>
          <w:spacing w:val="-6"/>
          <w:sz w:val="24"/>
        </w:rPr>
        <w:t xml:space="preserve"> </w:t>
      </w:r>
      <w:r>
        <w:rPr>
          <w:sz w:val="24"/>
        </w:rPr>
        <w:t>is</w:t>
      </w:r>
      <w:r>
        <w:rPr>
          <w:spacing w:val="-5"/>
          <w:sz w:val="24"/>
        </w:rPr>
        <w:t xml:space="preserve"> </w:t>
      </w:r>
      <w:r>
        <w:rPr>
          <w:sz w:val="24"/>
        </w:rPr>
        <w:t>issued</w:t>
      </w:r>
      <w:r>
        <w:rPr>
          <w:spacing w:val="-3"/>
          <w:sz w:val="24"/>
        </w:rPr>
        <w:t xml:space="preserve"> </w:t>
      </w:r>
      <w:r>
        <w:rPr>
          <w:sz w:val="24"/>
        </w:rPr>
        <w:t>at</w:t>
      </w:r>
      <w:r>
        <w:rPr>
          <w:spacing w:val="-6"/>
          <w:sz w:val="24"/>
        </w:rPr>
        <w:t xml:space="preserve"> </w:t>
      </w:r>
      <w:r>
        <w:rPr>
          <w:sz w:val="24"/>
        </w:rPr>
        <w:t>the</w:t>
      </w:r>
      <w:r>
        <w:rPr>
          <w:spacing w:val="-4"/>
          <w:sz w:val="24"/>
        </w:rPr>
        <w:t xml:space="preserve"> </w:t>
      </w:r>
      <w:r>
        <w:rPr>
          <w:sz w:val="24"/>
        </w:rPr>
        <w:t xml:space="preserve">time the service is being rendered), post authorization (authorization that is issued after the service has been rendered), and requests to continue previously authorized ongoing courses of treatment. It includes pre-service organization determination requests submitted by the enrollee, enrollee’s representative, contract provider on behalf of the enrollee and requests from non-contract providers. </w:t>
      </w:r>
      <w:r>
        <w:rPr>
          <w:sz w:val="24"/>
          <w:u w:val="single"/>
        </w:rPr>
        <w:t xml:space="preserve">It does not </w:t>
      </w:r>
      <w:r>
        <w:rPr>
          <w:sz w:val="24"/>
          <w:u w:val="none"/>
        </w:rPr>
        <w:t>include claims payment requests from contract providers that are governed by the contractual arrangement between the MAO and its contract providers. Applicable integrated plans report integrated organization determinations per 42 CFR § 422.631.</w:t>
      </w:r>
    </w:p>
    <w:p>
      <w:pPr>
        <w:pStyle w:val="ListParagraph"/>
        <w:numPr>
          <w:ilvl w:val="1"/>
          <w:numId w:val="11"/>
        </w:numPr>
        <w:tabs>
          <w:tab w:val="left" w:pos="1066"/>
        </w:tabs>
        <w:spacing w:before="265" w:after="0" w:line="249" w:lineRule="auto"/>
        <w:ind w:left="1066" w:right="1055" w:hanging="361"/>
        <w:jc w:val="left"/>
        <w:rPr>
          <w:sz w:val="24"/>
        </w:rPr>
      </w:pPr>
      <w:r>
        <w:rPr>
          <w:b/>
          <w:sz w:val="24"/>
        </w:rPr>
        <w:t>Reconsideration</w:t>
      </w:r>
      <w:r>
        <w:rPr>
          <w:b/>
          <w:spacing w:val="-4"/>
          <w:sz w:val="24"/>
        </w:rPr>
        <w:t xml:space="preserve"> </w:t>
      </w:r>
      <w:r>
        <w:rPr>
          <w:sz w:val="24"/>
        </w:rPr>
        <w:t>is</w:t>
      </w:r>
      <w:r>
        <w:rPr>
          <w:spacing w:val="-7"/>
          <w:sz w:val="24"/>
        </w:rPr>
        <w:t xml:space="preserve"> </w:t>
      </w:r>
      <w:r>
        <w:rPr>
          <w:sz w:val="24"/>
        </w:rPr>
        <w:t>a</w:t>
      </w:r>
      <w:r>
        <w:rPr>
          <w:spacing w:val="-6"/>
          <w:sz w:val="24"/>
        </w:rPr>
        <w:t xml:space="preserve"> </w:t>
      </w:r>
      <w:r>
        <w:rPr>
          <w:sz w:val="24"/>
        </w:rPr>
        <w:t>plan’s</w:t>
      </w:r>
      <w:r>
        <w:rPr>
          <w:spacing w:val="-7"/>
          <w:sz w:val="24"/>
        </w:rPr>
        <w:t xml:space="preserve"> </w:t>
      </w:r>
      <w:r>
        <w:rPr>
          <w:sz w:val="24"/>
        </w:rPr>
        <w:t>review</w:t>
      </w:r>
      <w:r>
        <w:rPr>
          <w:spacing w:val="-3"/>
          <w:sz w:val="24"/>
        </w:rPr>
        <w:t xml:space="preserve"> </w:t>
      </w:r>
      <w:r>
        <w:rPr>
          <w:sz w:val="24"/>
        </w:rPr>
        <w:t>of</w:t>
      </w:r>
      <w:r>
        <w:rPr>
          <w:spacing w:val="-7"/>
          <w:sz w:val="24"/>
        </w:rPr>
        <w:t xml:space="preserve"> </w:t>
      </w:r>
      <w:r>
        <w:rPr>
          <w:sz w:val="24"/>
        </w:rPr>
        <w:t>an</w:t>
      </w:r>
      <w:r>
        <w:rPr>
          <w:spacing w:val="-5"/>
          <w:sz w:val="24"/>
        </w:rPr>
        <w:t xml:space="preserve"> </w:t>
      </w:r>
      <w:r>
        <w:rPr>
          <w:sz w:val="24"/>
        </w:rPr>
        <w:t>adverse</w:t>
      </w:r>
      <w:r>
        <w:rPr>
          <w:spacing w:val="-6"/>
          <w:sz w:val="24"/>
        </w:rPr>
        <w:t xml:space="preserve"> </w:t>
      </w:r>
      <w:r>
        <w:rPr>
          <w:sz w:val="24"/>
        </w:rPr>
        <w:t>or</w:t>
      </w:r>
      <w:r>
        <w:rPr>
          <w:spacing w:val="-7"/>
          <w:sz w:val="24"/>
        </w:rPr>
        <w:t xml:space="preserve"> </w:t>
      </w:r>
      <w:r>
        <w:rPr>
          <w:sz w:val="24"/>
        </w:rPr>
        <w:t>partially</w:t>
      </w:r>
      <w:r>
        <w:rPr>
          <w:spacing w:val="-5"/>
          <w:sz w:val="24"/>
        </w:rPr>
        <w:t xml:space="preserve"> </w:t>
      </w:r>
      <w:r>
        <w:rPr>
          <w:sz w:val="24"/>
        </w:rPr>
        <w:t>favorable</w:t>
      </w:r>
      <w:r>
        <w:rPr>
          <w:spacing w:val="-6"/>
          <w:sz w:val="24"/>
        </w:rPr>
        <w:t xml:space="preserve"> </w:t>
      </w:r>
      <w:r>
        <w:rPr>
          <w:sz w:val="24"/>
        </w:rPr>
        <w:t>organization determination as defined in 42 CFR § 422.580.</w:t>
      </w:r>
      <w:r>
        <w:rPr>
          <w:spacing w:val="-1"/>
          <w:sz w:val="24"/>
        </w:rPr>
        <w:t xml:space="preserve"> </w:t>
      </w:r>
      <w:r>
        <w:rPr>
          <w:sz w:val="24"/>
        </w:rPr>
        <w:t>Applicable integrated plans report integrated reconsiderations per 42 CFR § 422.633.</w:t>
      </w:r>
    </w:p>
    <w:p>
      <w:pPr>
        <w:pStyle w:val="ListParagraph"/>
        <w:numPr>
          <w:ilvl w:val="1"/>
          <w:numId w:val="11"/>
        </w:numPr>
        <w:tabs>
          <w:tab w:val="left" w:pos="1066"/>
        </w:tabs>
        <w:spacing w:before="253" w:after="0" w:line="240" w:lineRule="auto"/>
        <w:ind w:left="1066" w:right="0" w:hanging="360"/>
        <w:jc w:val="left"/>
        <w:rPr>
          <w:sz w:val="24"/>
        </w:rPr>
      </w:pPr>
      <w:r>
        <w:rPr>
          <w:b/>
          <w:sz w:val="24"/>
        </w:rPr>
        <w:t>Fully</w:t>
      </w:r>
      <w:r>
        <w:rPr>
          <w:b/>
          <w:spacing w:val="-4"/>
          <w:sz w:val="24"/>
        </w:rPr>
        <w:t xml:space="preserve"> </w:t>
      </w:r>
      <w:r>
        <w:rPr>
          <w:b/>
          <w:sz w:val="24"/>
        </w:rPr>
        <w:t>Favorable</w:t>
      </w:r>
      <w:r>
        <w:rPr>
          <w:b/>
          <w:spacing w:val="-2"/>
          <w:sz w:val="24"/>
        </w:rPr>
        <w:t xml:space="preserve"> </w:t>
      </w:r>
      <w:r>
        <w:rPr>
          <w:b/>
          <w:sz w:val="24"/>
        </w:rPr>
        <w:t xml:space="preserve">decision </w:t>
      </w:r>
      <w:r>
        <w:rPr>
          <w:sz w:val="24"/>
        </w:rPr>
        <w:t>means</w:t>
      </w:r>
      <w:r>
        <w:rPr>
          <w:spacing w:val="-3"/>
          <w:sz w:val="24"/>
        </w:rPr>
        <w:t xml:space="preserve"> </w:t>
      </w:r>
      <w:r>
        <w:rPr>
          <w:sz w:val="24"/>
        </w:rPr>
        <w:t>an</w:t>
      </w:r>
      <w:r>
        <w:rPr>
          <w:spacing w:val="-2"/>
          <w:sz w:val="24"/>
        </w:rPr>
        <w:t xml:space="preserve"> </w:t>
      </w:r>
      <w:r>
        <w:rPr>
          <w:sz w:val="24"/>
        </w:rPr>
        <w:t>item</w:t>
      </w:r>
      <w:r>
        <w:rPr>
          <w:spacing w:val="-4"/>
          <w:sz w:val="24"/>
        </w:rPr>
        <w:t xml:space="preserve"> </w:t>
      </w:r>
      <w:r>
        <w:rPr>
          <w:sz w:val="24"/>
        </w:rPr>
        <w:t>or</w:t>
      </w:r>
      <w:r>
        <w:rPr>
          <w:spacing w:val="-3"/>
          <w:sz w:val="24"/>
        </w:rPr>
        <w:t xml:space="preserve"> </w:t>
      </w:r>
      <w:r>
        <w:rPr>
          <w:sz w:val="24"/>
        </w:rPr>
        <w:t>service</w:t>
      </w:r>
      <w:r>
        <w:rPr>
          <w:spacing w:val="-2"/>
          <w:sz w:val="24"/>
        </w:rPr>
        <w:t xml:space="preserve"> </w:t>
      </w:r>
      <w:r>
        <w:rPr>
          <w:sz w:val="24"/>
        </w:rPr>
        <w:t>was</w:t>
      </w:r>
      <w:r>
        <w:rPr>
          <w:spacing w:val="-3"/>
          <w:sz w:val="24"/>
        </w:rPr>
        <w:t xml:space="preserve"> </w:t>
      </w:r>
      <w:r>
        <w:rPr>
          <w:sz w:val="24"/>
        </w:rPr>
        <w:t>covered</w:t>
      </w:r>
      <w:r>
        <w:rPr>
          <w:spacing w:val="-1"/>
          <w:sz w:val="24"/>
        </w:rPr>
        <w:t xml:space="preserve"> </w:t>
      </w:r>
      <w:r>
        <w:rPr>
          <w:sz w:val="24"/>
        </w:rPr>
        <w:t>in</w:t>
      </w:r>
      <w:r>
        <w:rPr>
          <w:spacing w:val="-1"/>
          <w:sz w:val="24"/>
        </w:rPr>
        <w:t xml:space="preserve"> </w:t>
      </w:r>
      <w:r>
        <w:rPr>
          <w:spacing w:val="-2"/>
          <w:sz w:val="24"/>
        </w:rPr>
        <w:t>whole.</w:t>
      </w:r>
    </w:p>
    <w:p>
      <w:pPr>
        <w:pStyle w:val="ListParagraph"/>
        <w:numPr>
          <w:ilvl w:val="1"/>
          <w:numId w:val="11"/>
        </w:numPr>
        <w:tabs>
          <w:tab w:val="left" w:pos="1066"/>
        </w:tabs>
        <w:spacing w:before="217" w:after="0" w:line="247" w:lineRule="auto"/>
        <w:ind w:left="1066" w:right="630" w:hanging="361"/>
        <w:jc w:val="left"/>
        <w:rPr>
          <w:sz w:val="24"/>
        </w:rPr>
      </w:pPr>
      <w:r>
        <w:rPr>
          <w:b/>
          <w:sz w:val="24"/>
        </w:rPr>
        <w:t xml:space="preserve">Partially Favorable decision </w:t>
      </w:r>
      <w:r>
        <w:rPr>
          <w:sz w:val="24"/>
        </w:rPr>
        <w:t>means an item or service was partially covered. For example, if</w:t>
      </w:r>
      <w:r>
        <w:rPr>
          <w:spacing w:val="-4"/>
          <w:sz w:val="24"/>
        </w:rPr>
        <w:t xml:space="preserve"> </w:t>
      </w:r>
      <w:r>
        <w:rPr>
          <w:sz w:val="24"/>
        </w:rPr>
        <w:t>a</w:t>
      </w:r>
      <w:r>
        <w:rPr>
          <w:spacing w:val="-3"/>
          <w:sz w:val="24"/>
        </w:rPr>
        <w:t xml:space="preserve"> </w:t>
      </w:r>
      <w:r>
        <w:rPr>
          <w:sz w:val="24"/>
        </w:rPr>
        <w:t>claim</w:t>
      </w:r>
      <w:r>
        <w:rPr>
          <w:spacing w:val="-4"/>
          <w:sz w:val="24"/>
        </w:rPr>
        <w:t xml:space="preserve"> </w:t>
      </w:r>
      <w:r>
        <w:rPr>
          <w:sz w:val="24"/>
        </w:rPr>
        <w:t>has</w:t>
      </w:r>
      <w:r>
        <w:rPr>
          <w:spacing w:val="-4"/>
          <w:sz w:val="24"/>
        </w:rPr>
        <w:t xml:space="preserve"> </w:t>
      </w:r>
      <w:r>
        <w:rPr>
          <w:sz w:val="24"/>
        </w:rPr>
        <w:t>multiple</w:t>
      </w:r>
      <w:r>
        <w:rPr>
          <w:spacing w:val="-3"/>
          <w:sz w:val="24"/>
        </w:rPr>
        <w:t xml:space="preserve"> </w:t>
      </w:r>
      <w:r>
        <w:rPr>
          <w:sz w:val="24"/>
        </w:rPr>
        <w:t>line</w:t>
      </w:r>
      <w:r>
        <w:rPr>
          <w:spacing w:val="-3"/>
          <w:sz w:val="24"/>
        </w:rPr>
        <w:t xml:space="preserve"> </w:t>
      </w:r>
      <w:r>
        <w:rPr>
          <w:sz w:val="24"/>
        </w:rPr>
        <w:t>items, some</w:t>
      </w:r>
      <w:r>
        <w:rPr>
          <w:spacing w:val="-3"/>
          <w:sz w:val="24"/>
        </w:rPr>
        <w:t xml:space="preserve"> </w:t>
      </w:r>
      <w:r>
        <w:rPr>
          <w:sz w:val="24"/>
        </w:rPr>
        <w:t>of</w:t>
      </w:r>
      <w:r>
        <w:rPr>
          <w:spacing w:val="-4"/>
          <w:sz w:val="24"/>
        </w:rPr>
        <w:t xml:space="preserve"> </w:t>
      </w:r>
      <w:r>
        <w:rPr>
          <w:sz w:val="24"/>
        </w:rPr>
        <w:t>which</w:t>
      </w:r>
      <w:r>
        <w:rPr>
          <w:spacing w:val="-2"/>
          <w:sz w:val="24"/>
        </w:rPr>
        <w:t xml:space="preserve"> </w:t>
      </w:r>
      <w:r>
        <w:rPr>
          <w:sz w:val="24"/>
        </w:rPr>
        <w:t>were</w:t>
      </w:r>
      <w:r>
        <w:rPr>
          <w:spacing w:val="-3"/>
          <w:sz w:val="24"/>
        </w:rPr>
        <w:t xml:space="preserve"> </w:t>
      </w:r>
      <w:r>
        <w:rPr>
          <w:sz w:val="24"/>
        </w:rPr>
        <w:t>paid</w:t>
      </w:r>
      <w:r>
        <w:rPr>
          <w:spacing w:val="-2"/>
          <w:sz w:val="24"/>
        </w:rPr>
        <w:t xml:space="preserve"> </w:t>
      </w:r>
      <w:r>
        <w:rPr>
          <w:sz w:val="24"/>
        </w:rPr>
        <w:t>and</w:t>
      </w:r>
      <w:r>
        <w:rPr>
          <w:spacing w:val="-2"/>
          <w:sz w:val="24"/>
        </w:rPr>
        <w:t xml:space="preserve"> </w:t>
      </w:r>
      <w:r>
        <w:rPr>
          <w:sz w:val="24"/>
        </w:rPr>
        <w:t>some</w:t>
      </w:r>
      <w:r>
        <w:rPr>
          <w:spacing w:val="-3"/>
          <w:sz w:val="24"/>
        </w:rPr>
        <w:t xml:space="preserve"> </w:t>
      </w:r>
      <w:r>
        <w:rPr>
          <w:sz w:val="24"/>
        </w:rPr>
        <w:t>of</w:t>
      </w:r>
      <w:r>
        <w:rPr>
          <w:spacing w:val="-4"/>
          <w:sz w:val="24"/>
        </w:rPr>
        <w:t xml:space="preserve"> </w:t>
      </w:r>
      <w:r>
        <w:rPr>
          <w:sz w:val="24"/>
        </w:rPr>
        <w:t>which were</w:t>
      </w:r>
      <w:r>
        <w:rPr>
          <w:spacing w:val="-4"/>
          <w:sz w:val="24"/>
        </w:rPr>
        <w:t xml:space="preserve"> </w:t>
      </w:r>
      <w:r>
        <w:rPr>
          <w:sz w:val="24"/>
        </w:rPr>
        <w:t>denied, it</w:t>
      </w:r>
      <w:r>
        <w:rPr>
          <w:spacing w:val="-6"/>
          <w:sz w:val="24"/>
        </w:rPr>
        <w:t xml:space="preserve"> </w:t>
      </w:r>
      <w:r>
        <w:rPr>
          <w:sz w:val="24"/>
        </w:rPr>
        <w:t>would</w:t>
      </w:r>
      <w:r>
        <w:rPr>
          <w:spacing w:val="-4"/>
          <w:sz w:val="24"/>
        </w:rPr>
        <w:t xml:space="preserve"> </w:t>
      </w:r>
      <w:r>
        <w:rPr>
          <w:sz w:val="24"/>
        </w:rPr>
        <w:t>be</w:t>
      </w:r>
      <w:r>
        <w:rPr>
          <w:spacing w:val="-4"/>
          <w:sz w:val="24"/>
        </w:rPr>
        <w:t xml:space="preserve"> </w:t>
      </w:r>
      <w:r>
        <w:rPr>
          <w:sz w:val="24"/>
        </w:rPr>
        <w:t>considered</w:t>
      </w:r>
      <w:r>
        <w:rPr>
          <w:spacing w:val="-4"/>
          <w:sz w:val="24"/>
        </w:rPr>
        <w:t xml:space="preserve"> </w:t>
      </w:r>
      <w:r>
        <w:rPr>
          <w:sz w:val="24"/>
        </w:rPr>
        <w:t>partially</w:t>
      </w:r>
      <w:r>
        <w:rPr>
          <w:spacing w:val="-4"/>
          <w:sz w:val="24"/>
        </w:rPr>
        <w:t xml:space="preserve"> </w:t>
      </w:r>
      <w:r>
        <w:rPr>
          <w:sz w:val="24"/>
        </w:rPr>
        <w:t>favorable.</w:t>
      </w:r>
      <w:r>
        <w:rPr>
          <w:spacing w:val="-13"/>
          <w:sz w:val="24"/>
        </w:rPr>
        <w:t xml:space="preserve"> </w:t>
      </w:r>
      <w:r>
        <w:rPr>
          <w:sz w:val="24"/>
        </w:rPr>
        <w:t>Also, if</w:t>
      </w:r>
      <w:r>
        <w:rPr>
          <w:spacing w:val="-5"/>
          <w:sz w:val="24"/>
        </w:rPr>
        <w:t xml:space="preserve"> </w:t>
      </w:r>
      <w:r>
        <w:rPr>
          <w:sz w:val="24"/>
        </w:rPr>
        <w:t>a</w:t>
      </w:r>
      <w:r>
        <w:rPr>
          <w:spacing w:val="-4"/>
          <w:sz w:val="24"/>
        </w:rPr>
        <w:t xml:space="preserve"> </w:t>
      </w:r>
      <w:r>
        <w:rPr>
          <w:sz w:val="24"/>
        </w:rPr>
        <w:t>pre-service</w:t>
      </w:r>
      <w:r>
        <w:rPr>
          <w:spacing w:val="-4"/>
          <w:sz w:val="24"/>
        </w:rPr>
        <w:t xml:space="preserve"> </w:t>
      </w:r>
      <w:r>
        <w:rPr>
          <w:sz w:val="24"/>
        </w:rPr>
        <w:t>request</w:t>
      </w:r>
      <w:r>
        <w:rPr>
          <w:spacing w:val="-6"/>
          <w:sz w:val="24"/>
        </w:rPr>
        <w:t xml:space="preserve"> </w:t>
      </w:r>
      <w:r>
        <w:rPr>
          <w:sz w:val="24"/>
        </w:rPr>
        <w:t>for 10</w:t>
      </w:r>
      <w:r>
        <w:rPr>
          <w:spacing w:val="-2"/>
          <w:sz w:val="24"/>
        </w:rPr>
        <w:t xml:space="preserve"> </w:t>
      </w:r>
      <w:r>
        <w:rPr>
          <w:sz w:val="24"/>
        </w:rPr>
        <w:t>therapy</w:t>
      </w:r>
      <w:r>
        <w:rPr>
          <w:spacing w:val="-2"/>
          <w:sz w:val="24"/>
        </w:rPr>
        <w:t xml:space="preserve"> </w:t>
      </w:r>
      <w:r>
        <w:rPr>
          <w:sz w:val="24"/>
        </w:rPr>
        <w:t>services</w:t>
      </w:r>
      <w:r>
        <w:rPr>
          <w:spacing w:val="-4"/>
          <w:sz w:val="24"/>
        </w:rPr>
        <w:t xml:space="preserve"> </w:t>
      </w:r>
      <w:r>
        <w:rPr>
          <w:sz w:val="24"/>
        </w:rPr>
        <w:t>was</w:t>
      </w:r>
      <w:r>
        <w:rPr>
          <w:spacing w:val="-4"/>
          <w:sz w:val="24"/>
        </w:rPr>
        <w:t xml:space="preserve"> </w:t>
      </w:r>
      <w:r>
        <w:rPr>
          <w:sz w:val="24"/>
        </w:rPr>
        <w:t>processed, but</w:t>
      </w:r>
      <w:r>
        <w:rPr>
          <w:spacing w:val="-5"/>
          <w:sz w:val="24"/>
        </w:rPr>
        <w:t xml:space="preserve"> </w:t>
      </w:r>
      <w:r>
        <w:rPr>
          <w:sz w:val="24"/>
        </w:rPr>
        <w:t>only</w:t>
      </w:r>
      <w:r>
        <w:rPr>
          <w:spacing w:val="-2"/>
          <w:sz w:val="24"/>
        </w:rPr>
        <w:t xml:space="preserve"> </w:t>
      </w:r>
      <w:r>
        <w:rPr>
          <w:sz w:val="24"/>
        </w:rPr>
        <w:t>5</w:t>
      </w:r>
      <w:r>
        <w:rPr>
          <w:spacing w:val="-9"/>
          <w:sz w:val="24"/>
        </w:rPr>
        <w:t xml:space="preserve"> </w:t>
      </w:r>
      <w:r>
        <w:rPr>
          <w:sz w:val="24"/>
        </w:rPr>
        <w:t>were</w:t>
      </w:r>
      <w:r>
        <w:rPr>
          <w:spacing w:val="-3"/>
          <w:sz w:val="24"/>
        </w:rPr>
        <w:t xml:space="preserve"> </w:t>
      </w:r>
      <w:r>
        <w:rPr>
          <w:sz w:val="24"/>
        </w:rPr>
        <w:t>authorized, this</w:t>
      </w:r>
      <w:r>
        <w:rPr>
          <w:spacing w:val="-4"/>
          <w:sz w:val="24"/>
        </w:rPr>
        <w:t xml:space="preserve"> </w:t>
      </w:r>
      <w:r>
        <w:rPr>
          <w:sz w:val="24"/>
        </w:rPr>
        <w:t>would</w:t>
      </w:r>
      <w:r>
        <w:rPr>
          <w:spacing w:val="-2"/>
          <w:sz w:val="24"/>
        </w:rPr>
        <w:t xml:space="preserve"> </w:t>
      </w:r>
      <w:r>
        <w:rPr>
          <w:sz w:val="24"/>
        </w:rPr>
        <w:t>be</w:t>
      </w:r>
      <w:r>
        <w:rPr>
          <w:spacing w:val="-3"/>
          <w:sz w:val="24"/>
        </w:rPr>
        <w:t xml:space="preserve"> </w:t>
      </w:r>
      <w:r>
        <w:rPr>
          <w:sz w:val="24"/>
        </w:rPr>
        <w:t>considered partially favorable.</w:t>
      </w:r>
    </w:p>
    <w:p>
      <w:pPr>
        <w:pStyle w:val="ListParagraph"/>
        <w:numPr>
          <w:ilvl w:val="1"/>
          <w:numId w:val="11"/>
        </w:numPr>
        <w:tabs>
          <w:tab w:val="left" w:pos="1066"/>
        </w:tabs>
        <w:spacing w:before="251" w:after="0" w:line="240" w:lineRule="auto"/>
        <w:ind w:left="1066" w:right="0" w:hanging="360"/>
        <w:jc w:val="left"/>
        <w:rPr>
          <w:sz w:val="24"/>
        </w:rPr>
      </w:pPr>
      <w:r>
        <w:rPr>
          <w:b/>
          <w:sz w:val="24"/>
        </w:rPr>
        <w:t>Adverse</w:t>
      </w:r>
      <w:r>
        <w:rPr>
          <w:b/>
          <w:spacing w:val="-5"/>
          <w:sz w:val="24"/>
        </w:rPr>
        <w:t xml:space="preserve"> </w:t>
      </w:r>
      <w:r>
        <w:rPr>
          <w:b/>
          <w:sz w:val="24"/>
        </w:rPr>
        <w:t xml:space="preserve">decision </w:t>
      </w:r>
      <w:r>
        <w:rPr>
          <w:sz w:val="24"/>
        </w:rPr>
        <w:t>for</w:t>
      </w:r>
      <w:r>
        <w:rPr>
          <w:spacing w:val="-3"/>
          <w:sz w:val="24"/>
        </w:rPr>
        <w:t xml:space="preserve"> </w:t>
      </w:r>
      <w:r>
        <w:rPr>
          <w:sz w:val="24"/>
        </w:rPr>
        <w:t>reporting</w:t>
      </w:r>
      <w:r>
        <w:rPr>
          <w:spacing w:val="-1"/>
          <w:sz w:val="24"/>
        </w:rPr>
        <w:t xml:space="preserve"> </w:t>
      </w:r>
      <w:r>
        <w:rPr>
          <w:sz w:val="24"/>
        </w:rPr>
        <w:t>purposes</w:t>
      </w:r>
      <w:r>
        <w:rPr>
          <w:spacing w:val="-3"/>
          <w:sz w:val="24"/>
        </w:rPr>
        <w:t xml:space="preserve"> </w:t>
      </w:r>
      <w:r>
        <w:rPr>
          <w:sz w:val="24"/>
        </w:rPr>
        <w:t>means</w:t>
      </w:r>
      <w:r>
        <w:rPr>
          <w:spacing w:val="-3"/>
          <w:sz w:val="24"/>
        </w:rPr>
        <w:t xml:space="preserve"> </w:t>
      </w:r>
      <w:r>
        <w:rPr>
          <w:sz w:val="24"/>
        </w:rPr>
        <w:t>an</w:t>
      </w:r>
      <w:r>
        <w:rPr>
          <w:spacing w:val="-2"/>
          <w:sz w:val="24"/>
        </w:rPr>
        <w:t xml:space="preserve"> </w:t>
      </w:r>
      <w:r>
        <w:rPr>
          <w:sz w:val="24"/>
        </w:rPr>
        <w:t>item</w:t>
      </w:r>
      <w:r>
        <w:rPr>
          <w:spacing w:val="-4"/>
          <w:sz w:val="24"/>
        </w:rPr>
        <w:t xml:space="preserve"> </w:t>
      </w:r>
      <w:r>
        <w:rPr>
          <w:sz w:val="24"/>
        </w:rPr>
        <w:t>or</w:t>
      </w:r>
      <w:r>
        <w:rPr>
          <w:spacing w:val="-3"/>
          <w:sz w:val="24"/>
        </w:rPr>
        <w:t xml:space="preserve"> </w:t>
      </w:r>
      <w:r>
        <w:rPr>
          <w:sz w:val="24"/>
        </w:rPr>
        <w:t>service</w:t>
      </w:r>
      <w:r>
        <w:rPr>
          <w:spacing w:val="-2"/>
          <w:sz w:val="24"/>
        </w:rPr>
        <w:t xml:space="preserve"> </w:t>
      </w:r>
      <w:r>
        <w:rPr>
          <w:sz w:val="24"/>
        </w:rPr>
        <w:t>was</w:t>
      </w:r>
      <w:r>
        <w:rPr>
          <w:spacing w:val="-3"/>
          <w:sz w:val="24"/>
        </w:rPr>
        <w:t xml:space="preserve"> </w:t>
      </w:r>
      <w:r>
        <w:rPr>
          <w:sz w:val="24"/>
        </w:rPr>
        <w:t>denied</w:t>
      </w:r>
      <w:r>
        <w:rPr>
          <w:spacing w:val="-1"/>
          <w:sz w:val="24"/>
        </w:rPr>
        <w:t xml:space="preserve"> </w:t>
      </w:r>
      <w:r>
        <w:rPr>
          <w:sz w:val="24"/>
        </w:rPr>
        <w:t>in</w:t>
      </w:r>
      <w:r>
        <w:rPr>
          <w:spacing w:val="-1"/>
          <w:sz w:val="24"/>
        </w:rPr>
        <w:t xml:space="preserve"> </w:t>
      </w:r>
      <w:r>
        <w:rPr>
          <w:spacing w:val="-2"/>
          <w:sz w:val="24"/>
        </w:rPr>
        <w:t>whole.</w:t>
      </w:r>
    </w:p>
    <w:p>
      <w:pPr>
        <w:spacing w:after="0" w:line="240" w:lineRule="auto"/>
        <w:jc w:val="left"/>
        <w:rPr>
          <w:sz w:val="24"/>
        </w:rPr>
        <w:sectPr>
          <w:pgSz w:w="12240" w:h="15840"/>
          <w:pgMar w:top="1380" w:right="960" w:bottom="1000" w:left="1080" w:header="0" w:footer="804"/>
          <w:cols w:space="720"/>
        </w:sectPr>
      </w:pPr>
    </w:p>
    <w:p>
      <w:pPr>
        <w:pStyle w:val="ListParagraph"/>
        <w:numPr>
          <w:ilvl w:val="1"/>
          <w:numId w:val="11"/>
        </w:numPr>
        <w:tabs>
          <w:tab w:val="left" w:pos="1066"/>
        </w:tabs>
        <w:spacing w:before="75" w:after="0" w:line="249" w:lineRule="auto"/>
        <w:ind w:left="1066" w:right="597" w:hanging="361"/>
        <w:jc w:val="left"/>
        <w:rPr>
          <w:sz w:val="24"/>
        </w:rPr>
      </w:pPr>
      <w:r>
        <w:rPr>
          <w:b/>
          <w:sz w:val="24"/>
        </w:rPr>
        <w:t xml:space="preserve">Withdrawn organization determination or reconsideration </w:t>
      </w:r>
      <w:r>
        <w:rPr>
          <w:sz w:val="24"/>
        </w:rPr>
        <w:t>is one that is, upon request,</w:t>
      </w:r>
      <w:r>
        <w:rPr>
          <w:spacing w:val="-1"/>
          <w:sz w:val="24"/>
        </w:rPr>
        <w:t xml:space="preserve"> </w:t>
      </w:r>
      <w:r>
        <w:rPr>
          <w:sz w:val="24"/>
        </w:rPr>
        <w:t>removed</w:t>
      </w:r>
      <w:r>
        <w:rPr>
          <w:spacing w:val="-5"/>
          <w:sz w:val="24"/>
        </w:rPr>
        <w:t xml:space="preserve"> </w:t>
      </w:r>
      <w:r>
        <w:rPr>
          <w:sz w:val="24"/>
        </w:rPr>
        <w:t>from</w:t>
      </w:r>
      <w:r>
        <w:rPr>
          <w:spacing w:val="-7"/>
          <w:sz w:val="24"/>
        </w:rPr>
        <w:t xml:space="preserve"> </w:t>
      </w:r>
      <w:r>
        <w:rPr>
          <w:sz w:val="24"/>
        </w:rPr>
        <w:t>the</w:t>
      </w:r>
      <w:r>
        <w:rPr>
          <w:spacing w:val="-6"/>
          <w:sz w:val="24"/>
        </w:rPr>
        <w:t xml:space="preserve"> </w:t>
      </w:r>
      <w:r>
        <w:rPr>
          <w:sz w:val="24"/>
        </w:rPr>
        <w:t>plan’s</w:t>
      </w:r>
      <w:r>
        <w:rPr>
          <w:spacing w:val="-6"/>
          <w:sz w:val="24"/>
        </w:rPr>
        <w:t xml:space="preserve"> </w:t>
      </w:r>
      <w:r>
        <w:rPr>
          <w:sz w:val="24"/>
        </w:rPr>
        <w:t>review</w:t>
      </w:r>
      <w:r>
        <w:rPr>
          <w:spacing w:val="-2"/>
          <w:sz w:val="24"/>
        </w:rPr>
        <w:t xml:space="preserve"> </w:t>
      </w:r>
      <w:r>
        <w:rPr>
          <w:sz w:val="24"/>
        </w:rPr>
        <w:t>process.</w:t>
      </w:r>
      <w:r>
        <w:rPr>
          <w:spacing w:val="-7"/>
          <w:sz w:val="24"/>
        </w:rPr>
        <w:t xml:space="preserve"> </w:t>
      </w:r>
      <w:r>
        <w:rPr>
          <w:sz w:val="24"/>
        </w:rPr>
        <w:t>This</w:t>
      </w:r>
      <w:r>
        <w:rPr>
          <w:spacing w:val="-6"/>
          <w:sz w:val="24"/>
        </w:rPr>
        <w:t xml:space="preserve"> </w:t>
      </w:r>
      <w:r>
        <w:rPr>
          <w:sz w:val="24"/>
        </w:rPr>
        <w:t>category</w:t>
      </w:r>
      <w:r>
        <w:rPr>
          <w:spacing w:val="-5"/>
          <w:sz w:val="24"/>
        </w:rPr>
        <w:t xml:space="preserve"> </w:t>
      </w:r>
      <w:r>
        <w:rPr>
          <w:sz w:val="24"/>
        </w:rPr>
        <w:t>excludes</w:t>
      </w:r>
      <w:r>
        <w:rPr>
          <w:spacing w:val="-6"/>
          <w:sz w:val="24"/>
        </w:rPr>
        <w:t xml:space="preserve"> </w:t>
      </w:r>
      <w:r>
        <w:rPr>
          <w:sz w:val="24"/>
        </w:rPr>
        <w:t>appeals</w:t>
      </w:r>
      <w:r>
        <w:rPr>
          <w:spacing w:val="-6"/>
          <w:sz w:val="24"/>
        </w:rPr>
        <w:t xml:space="preserve"> </w:t>
      </w:r>
      <w:r>
        <w:rPr>
          <w:sz w:val="24"/>
        </w:rPr>
        <w:t>that</w:t>
      </w:r>
      <w:r>
        <w:rPr>
          <w:spacing w:val="-7"/>
          <w:sz w:val="24"/>
        </w:rPr>
        <w:t xml:space="preserve"> </w:t>
      </w:r>
      <w:r>
        <w:rPr>
          <w:sz w:val="24"/>
        </w:rPr>
        <w:t xml:space="preserve">are </w:t>
      </w:r>
      <w:r>
        <w:rPr>
          <w:spacing w:val="-2"/>
          <w:sz w:val="24"/>
        </w:rPr>
        <w:t>dismissed.</w:t>
      </w:r>
    </w:p>
    <w:p>
      <w:pPr>
        <w:pStyle w:val="ListParagraph"/>
        <w:numPr>
          <w:ilvl w:val="1"/>
          <w:numId w:val="11"/>
        </w:numPr>
        <w:tabs>
          <w:tab w:val="left" w:pos="1066"/>
        </w:tabs>
        <w:spacing w:before="246" w:after="0" w:line="244" w:lineRule="auto"/>
        <w:ind w:left="1066" w:right="680" w:hanging="360"/>
        <w:jc w:val="left"/>
        <w:rPr>
          <w:sz w:val="24"/>
        </w:rPr>
      </w:pPr>
      <w:r>
        <w:rPr>
          <w:b/>
          <w:sz w:val="24"/>
        </w:rPr>
        <w:t xml:space="preserve">Dismissal </w:t>
      </w:r>
      <w:r>
        <w:rPr>
          <w:sz w:val="24"/>
        </w:rPr>
        <w:t>is a decision not to review an organization determination or reconsideration request</w:t>
      </w:r>
      <w:r>
        <w:rPr>
          <w:spacing w:val="-5"/>
          <w:sz w:val="24"/>
        </w:rPr>
        <w:t xml:space="preserve"> </w:t>
      </w:r>
      <w:r>
        <w:rPr>
          <w:sz w:val="24"/>
        </w:rPr>
        <w:t>because</w:t>
      </w:r>
      <w:r>
        <w:rPr>
          <w:spacing w:val="-3"/>
          <w:sz w:val="24"/>
        </w:rPr>
        <w:t xml:space="preserve"> </w:t>
      </w:r>
      <w:r>
        <w:rPr>
          <w:sz w:val="24"/>
        </w:rPr>
        <w:t>it</w:t>
      </w:r>
      <w:r>
        <w:rPr>
          <w:spacing w:val="-5"/>
          <w:sz w:val="24"/>
        </w:rPr>
        <w:t xml:space="preserve"> </w:t>
      </w:r>
      <w:r>
        <w:rPr>
          <w:sz w:val="24"/>
        </w:rPr>
        <w:t>is</w:t>
      </w:r>
      <w:r>
        <w:rPr>
          <w:spacing w:val="-4"/>
          <w:sz w:val="24"/>
        </w:rPr>
        <w:t xml:space="preserve"> </w:t>
      </w:r>
      <w:r>
        <w:rPr>
          <w:sz w:val="24"/>
        </w:rPr>
        <w:t>considered</w:t>
      </w:r>
      <w:r>
        <w:rPr>
          <w:spacing w:val="-2"/>
          <w:sz w:val="24"/>
        </w:rPr>
        <w:t xml:space="preserve"> </w:t>
      </w:r>
      <w:r>
        <w:rPr>
          <w:sz w:val="24"/>
        </w:rPr>
        <w:t>invalid</w:t>
      </w:r>
      <w:r>
        <w:rPr>
          <w:spacing w:val="-2"/>
          <w:sz w:val="24"/>
        </w:rPr>
        <w:t xml:space="preserve"> </w:t>
      </w:r>
      <w:r>
        <w:rPr>
          <w:sz w:val="24"/>
        </w:rPr>
        <w:t>or</w:t>
      </w:r>
      <w:r>
        <w:rPr>
          <w:spacing w:val="-4"/>
          <w:sz w:val="24"/>
        </w:rPr>
        <w:t xml:space="preserve"> </w:t>
      </w:r>
      <w:r>
        <w:rPr>
          <w:sz w:val="24"/>
        </w:rPr>
        <w:t>does</w:t>
      </w:r>
      <w:r>
        <w:rPr>
          <w:spacing w:val="-4"/>
          <w:sz w:val="24"/>
        </w:rPr>
        <w:t xml:space="preserve"> </w:t>
      </w:r>
      <w:r>
        <w:rPr>
          <w:sz w:val="24"/>
        </w:rPr>
        <w:t>not</w:t>
      </w:r>
      <w:r>
        <w:rPr>
          <w:spacing w:val="-5"/>
          <w:sz w:val="24"/>
        </w:rPr>
        <w:t xml:space="preserve"> </w:t>
      </w:r>
      <w:r>
        <w:rPr>
          <w:sz w:val="24"/>
        </w:rPr>
        <w:t>otherwise</w:t>
      </w:r>
      <w:r>
        <w:rPr>
          <w:spacing w:val="-3"/>
          <w:sz w:val="24"/>
        </w:rPr>
        <w:t xml:space="preserve"> </w:t>
      </w:r>
      <w:r>
        <w:rPr>
          <w:sz w:val="24"/>
        </w:rPr>
        <w:t>meet</w:t>
      </w:r>
      <w:r>
        <w:rPr>
          <w:spacing w:val="-5"/>
          <w:sz w:val="24"/>
        </w:rPr>
        <w:t xml:space="preserve"> </w:t>
      </w:r>
      <w:r>
        <w:rPr>
          <w:sz w:val="24"/>
        </w:rPr>
        <w:t>Medicare</w:t>
      </w:r>
      <w:r>
        <w:rPr>
          <w:spacing w:val="-15"/>
          <w:sz w:val="24"/>
        </w:rPr>
        <w:t xml:space="preserve"> </w:t>
      </w:r>
      <w:r>
        <w:rPr>
          <w:sz w:val="24"/>
        </w:rPr>
        <w:t xml:space="preserve">Advantage </w:t>
      </w:r>
      <w:r>
        <w:rPr>
          <w:spacing w:val="-2"/>
          <w:sz w:val="24"/>
        </w:rPr>
        <w:t>requirements.</w:t>
      </w:r>
    </w:p>
    <w:p>
      <w:pPr>
        <w:spacing w:before="235"/>
        <w:ind w:left="367" w:right="0" w:firstLine="0"/>
        <w:jc w:val="left"/>
        <w:rPr>
          <w:b/>
          <w:sz w:val="24"/>
        </w:rPr>
      </w:pPr>
      <w:r>
        <w:rPr>
          <w:b/>
          <w:spacing w:val="-2"/>
          <w:sz w:val="24"/>
          <w:u w:val="single"/>
        </w:rPr>
        <w:t>Report:</w:t>
      </w:r>
    </w:p>
    <w:p>
      <w:pPr>
        <w:pStyle w:val="ListParagraph"/>
        <w:numPr>
          <w:ilvl w:val="1"/>
          <w:numId w:val="11"/>
        </w:numPr>
        <w:tabs>
          <w:tab w:val="left" w:pos="1065"/>
        </w:tabs>
        <w:spacing w:before="267" w:after="0" w:line="249" w:lineRule="auto"/>
        <w:ind w:left="1065" w:right="534" w:hanging="360"/>
        <w:jc w:val="left"/>
        <w:rPr>
          <w:sz w:val="24"/>
        </w:rPr>
      </w:pPr>
      <w:r>
        <w:rPr>
          <w:sz w:val="24"/>
        </w:rPr>
        <w:t>Completed organization determinations and reconsiderations (i.e., plan has notified enrollee of its pre-service decision or adjudicated a claim submitted by the enrollee or non- contract provider) during the reporting period, regardless of when the request was received. Plans are to report organization determinations or reconsiderations where a substantive decision has been made, as described in this section and processed in accordance</w:t>
      </w:r>
      <w:r>
        <w:rPr>
          <w:spacing w:val="-7"/>
          <w:sz w:val="24"/>
        </w:rPr>
        <w:t xml:space="preserve"> </w:t>
      </w:r>
      <w:r>
        <w:rPr>
          <w:sz w:val="24"/>
        </w:rPr>
        <w:t>with</w:t>
      </w:r>
      <w:r>
        <w:rPr>
          <w:spacing w:val="-6"/>
          <w:sz w:val="24"/>
        </w:rPr>
        <w:t xml:space="preserve"> </w:t>
      </w:r>
      <w:r>
        <w:rPr>
          <w:sz w:val="24"/>
        </w:rPr>
        <w:t>the</w:t>
      </w:r>
      <w:r>
        <w:rPr>
          <w:spacing w:val="-7"/>
          <w:sz w:val="24"/>
        </w:rPr>
        <w:t xml:space="preserve"> </w:t>
      </w:r>
      <w:r>
        <w:rPr>
          <w:sz w:val="24"/>
        </w:rPr>
        <w:t>organization</w:t>
      </w:r>
      <w:r>
        <w:rPr>
          <w:spacing w:val="-6"/>
          <w:sz w:val="24"/>
        </w:rPr>
        <w:t xml:space="preserve"> </w:t>
      </w:r>
      <w:r>
        <w:rPr>
          <w:sz w:val="24"/>
        </w:rPr>
        <w:t>determination</w:t>
      </w:r>
      <w:r>
        <w:rPr>
          <w:spacing w:val="-6"/>
          <w:sz w:val="24"/>
        </w:rPr>
        <w:t xml:space="preserve"> </w:t>
      </w:r>
      <w:r>
        <w:rPr>
          <w:sz w:val="24"/>
        </w:rPr>
        <w:t>and</w:t>
      </w:r>
      <w:r>
        <w:rPr>
          <w:spacing w:val="-6"/>
          <w:sz w:val="24"/>
        </w:rPr>
        <w:t xml:space="preserve"> </w:t>
      </w:r>
      <w:r>
        <w:rPr>
          <w:sz w:val="24"/>
        </w:rPr>
        <w:t>reconsideration</w:t>
      </w:r>
      <w:r>
        <w:rPr>
          <w:spacing w:val="-6"/>
          <w:sz w:val="24"/>
        </w:rPr>
        <w:t xml:space="preserve"> </w:t>
      </w:r>
      <w:r>
        <w:rPr>
          <w:sz w:val="24"/>
        </w:rPr>
        <w:t>procedures</w:t>
      </w:r>
      <w:r>
        <w:rPr>
          <w:spacing w:val="-8"/>
          <w:sz w:val="24"/>
        </w:rPr>
        <w:t xml:space="preserve"> </w:t>
      </w:r>
      <w:r>
        <w:rPr>
          <w:sz w:val="24"/>
        </w:rPr>
        <w:t>described under 42 C.F.R. Part 422, Subpart M.</w:t>
      </w:r>
    </w:p>
    <w:p>
      <w:pPr>
        <w:pStyle w:val="ListParagraph"/>
        <w:numPr>
          <w:ilvl w:val="1"/>
          <w:numId w:val="11"/>
        </w:numPr>
        <w:tabs>
          <w:tab w:val="left" w:pos="1064"/>
          <w:tab w:val="left" w:pos="1066"/>
        </w:tabs>
        <w:spacing w:before="241" w:after="0" w:line="249" w:lineRule="auto"/>
        <w:ind w:left="1066" w:right="948" w:hanging="361"/>
        <w:jc w:val="both"/>
        <w:rPr>
          <w:sz w:val="24"/>
        </w:rPr>
      </w:pPr>
      <w:r>
        <w:rPr>
          <w:sz w:val="24"/>
        </w:rPr>
        <w:t>Pre-service</w:t>
      </w:r>
      <w:r>
        <w:rPr>
          <w:spacing w:val="-6"/>
          <w:sz w:val="24"/>
        </w:rPr>
        <w:t xml:space="preserve"> </w:t>
      </w:r>
      <w:r>
        <w:rPr>
          <w:sz w:val="24"/>
        </w:rPr>
        <w:t>organization</w:t>
      </w:r>
      <w:r>
        <w:rPr>
          <w:spacing w:val="-5"/>
          <w:sz w:val="24"/>
        </w:rPr>
        <w:t xml:space="preserve"> </w:t>
      </w:r>
      <w:r>
        <w:rPr>
          <w:sz w:val="24"/>
        </w:rPr>
        <w:t>determination</w:t>
      </w:r>
      <w:r>
        <w:rPr>
          <w:spacing w:val="-5"/>
          <w:sz w:val="24"/>
        </w:rPr>
        <w:t xml:space="preserve"> </w:t>
      </w:r>
      <w:r>
        <w:rPr>
          <w:sz w:val="24"/>
        </w:rPr>
        <w:t>and</w:t>
      </w:r>
      <w:r>
        <w:rPr>
          <w:spacing w:val="-5"/>
          <w:sz w:val="24"/>
        </w:rPr>
        <w:t xml:space="preserve"> </w:t>
      </w:r>
      <w:r>
        <w:rPr>
          <w:sz w:val="24"/>
        </w:rPr>
        <w:t>reconsideration</w:t>
      </w:r>
      <w:r>
        <w:rPr>
          <w:spacing w:val="-5"/>
          <w:sz w:val="24"/>
        </w:rPr>
        <w:t xml:space="preserve"> </w:t>
      </w:r>
      <w:r>
        <w:rPr>
          <w:sz w:val="24"/>
        </w:rPr>
        <w:t>requests</w:t>
      </w:r>
      <w:r>
        <w:rPr>
          <w:spacing w:val="-6"/>
          <w:sz w:val="24"/>
        </w:rPr>
        <w:t xml:space="preserve"> </w:t>
      </w:r>
      <w:r>
        <w:rPr>
          <w:sz w:val="24"/>
        </w:rPr>
        <w:t>submitted</w:t>
      </w:r>
      <w:r>
        <w:rPr>
          <w:spacing w:val="-5"/>
          <w:sz w:val="24"/>
        </w:rPr>
        <w:t xml:space="preserve"> </w:t>
      </w:r>
      <w:r>
        <w:rPr>
          <w:sz w:val="24"/>
        </w:rPr>
        <w:t>by</w:t>
      </w:r>
      <w:r>
        <w:rPr>
          <w:spacing w:val="-5"/>
          <w:sz w:val="24"/>
        </w:rPr>
        <w:t xml:space="preserve"> </w:t>
      </w:r>
      <w:r>
        <w:rPr>
          <w:sz w:val="24"/>
        </w:rPr>
        <w:t>the enrollee, enrollee’s</w:t>
      </w:r>
      <w:r>
        <w:rPr>
          <w:spacing w:val="-2"/>
          <w:sz w:val="24"/>
        </w:rPr>
        <w:t xml:space="preserve"> </w:t>
      </w:r>
      <w:r>
        <w:rPr>
          <w:sz w:val="24"/>
        </w:rPr>
        <w:t>representative, or</w:t>
      </w:r>
      <w:r>
        <w:rPr>
          <w:spacing w:val="-2"/>
          <w:sz w:val="24"/>
        </w:rPr>
        <w:t xml:space="preserve"> </w:t>
      </w:r>
      <w:r>
        <w:rPr>
          <w:sz w:val="24"/>
        </w:rPr>
        <w:t>contract</w:t>
      </w:r>
      <w:r>
        <w:rPr>
          <w:spacing w:val="-3"/>
          <w:sz w:val="24"/>
        </w:rPr>
        <w:t xml:space="preserve"> </w:t>
      </w:r>
      <w:r>
        <w:rPr>
          <w:sz w:val="24"/>
        </w:rPr>
        <w:t>provider</w:t>
      </w:r>
      <w:r>
        <w:rPr>
          <w:spacing w:val="-2"/>
          <w:sz w:val="24"/>
        </w:rPr>
        <w:t xml:space="preserve"> </w:t>
      </w:r>
      <w:r>
        <w:rPr>
          <w:sz w:val="24"/>
        </w:rPr>
        <w:t>on behalf</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enrollee, and requests from non-contract providers.</w:t>
      </w:r>
    </w:p>
    <w:p>
      <w:pPr>
        <w:pStyle w:val="ListParagraph"/>
        <w:numPr>
          <w:ilvl w:val="1"/>
          <w:numId w:val="11"/>
        </w:numPr>
        <w:tabs>
          <w:tab w:val="left" w:pos="1066"/>
        </w:tabs>
        <w:spacing w:before="253" w:after="0" w:line="244" w:lineRule="auto"/>
        <w:ind w:left="1066" w:right="552" w:hanging="360"/>
        <w:jc w:val="left"/>
        <w:rPr>
          <w:sz w:val="24"/>
        </w:rPr>
      </w:pPr>
      <w:r>
        <w:rPr>
          <w:sz w:val="24"/>
        </w:rPr>
        <w:t>Requests</w:t>
      </w:r>
      <w:r>
        <w:rPr>
          <w:spacing w:val="-4"/>
          <w:sz w:val="24"/>
        </w:rPr>
        <w:t xml:space="preserve"> </w:t>
      </w:r>
      <w:r>
        <w:rPr>
          <w:sz w:val="24"/>
        </w:rPr>
        <w:t>for</w:t>
      </w:r>
      <w:r>
        <w:rPr>
          <w:spacing w:val="-4"/>
          <w:sz w:val="24"/>
        </w:rPr>
        <w:t xml:space="preserve"> </w:t>
      </w:r>
      <w:r>
        <w:rPr>
          <w:sz w:val="24"/>
        </w:rPr>
        <w:t>payment</w:t>
      </w:r>
      <w:r>
        <w:rPr>
          <w:spacing w:val="-5"/>
          <w:sz w:val="24"/>
        </w:rPr>
        <w:t xml:space="preserve"> </w:t>
      </w:r>
      <w:r>
        <w:rPr>
          <w:sz w:val="24"/>
        </w:rPr>
        <w:t>of</w:t>
      </w:r>
      <w:r>
        <w:rPr>
          <w:spacing w:val="-4"/>
          <w:sz w:val="24"/>
        </w:rPr>
        <w:t xml:space="preserve"> </w:t>
      </w:r>
      <w:r>
        <w:rPr>
          <w:sz w:val="24"/>
        </w:rPr>
        <w:t>a</w:t>
      </w:r>
      <w:r>
        <w:rPr>
          <w:spacing w:val="-3"/>
          <w:sz w:val="24"/>
        </w:rPr>
        <w:t xml:space="preserve"> </w:t>
      </w:r>
      <w:r>
        <w:rPr>
          <w:sz w:val="24"/>
        </w:rPr>
        <w:t>Part</w:t>
      </w:r>
      <w:r>
        <w:rPr>
          <w:spacing w:val="-5"/>
          <w:sz w:val="24"/>
        </w:rPr>
        <w:t xml:space="preserve"> </w:t>
      </w:r>
      <w:r>
        <w:rPr>
          <w:sz w:val="24"/>
        </w:rPr>
        <w:t>B drug</w:t>
      </w:r>
      <w:r>
        <w:rPr>
          <w:spacing w:val="-2"/>
          <w:sz w:val="24"/>
        </w:rPr>
        <w:t xml:space="preserve"> </w:t>
      </w:r>
      <w:r>
        <w:rPr>
          <w:sz w:val="24"/>
        </w:rPr>
        <w:t>submitted</w:t>
      </w:r>
      <w:r>
        <w:rPr>
          <w:spacing w:val="-2"/>
          <w:sz w:val="24"/>
        </w:rPr>
        <w:t xml:space="preserve"> </w:t>
      </w:r>
      <w:r>
        <w:rPr>
          <w:sz w:val="24"/>
        </w:rPr>
        <w:t>by</w:t>
      </w:r>
      <w:r>
        <w:rPr>
          <w:spacing w:val="-2"/>
          <w:sz w:val="24"/>
        </w:rPr>
        <w:t xml:space="preserve"> </w:t>
      </w:r>
      <w:r>
        <w:rPr>
          <w:sz w:val="24"/>
        </w:rPr>
        <w:t>the</w:t>
      </w:r>
      <w:r>
        <w:rPr>
          <w:spacing w:val="-3"/>
          <w:sz w:val="24"/>
        </w:rPr>
        <w:t xml:space="preserve"> </w:t>
      </w:r>
      <w:r>
        <w:rPr>
          <w:sz w:val="24"/>
        </w:rPr>
        <w:t>enrollee</w:t>
      </w:r>
      <w:r>
        <w:rPr>
          <w:spacing w:val="-3"/>
          <w:sz w:val="24"/>
        </w:rPr>
        <w:t xml:space="preserve"> </w:t>
      </w:r>
      <w:r>
        <w:rPr>
          <w:sz w:val="24"/>
        </w:rPr>
        <w:t>or</w:t>
      </w:r>
      <w:r>
        <w:rPr>
          <w:spacing w:val="-4"/>
          <w:sz w:val="24"/>
        </w:rPr>
        <w:t xml:space="preserve"> </w:t>
      </w:r>
      <w:r>
        <w:rPr>
          <w:sz w:val="24"/>
        </w:rPr>
        <w:t>non-contract</w:t>
      </w:r>
      <w:r>
        <w:rPr>
          <w:spacing w:val="-5"/>
          <w:sz w:val="24"/>
        </w:rPr>
        <w:t xml:space="preserve"> </w:t>
      </w:r>
      <w:r>
        <w:rPr>
          <w:sz w:val="24"/>
        </w:rPr>
        <w:t>provider are reportable as organization determinations or reconsiderations.</w:t>
      </w:r>
    </w:p>
    <w:p>
      <w:pPr>
        <w:pStyle w:val="ListParagraph"/>
        <w:numPr>
          <w:ilvl w:val="1"/>
          <w:numId w:val="11"/>
        </w:numPr>
        <w:tabs>
          <w:tab w:val="left" w:pos="1066"/>
        </w:tabs>
        <w:spacing w:before="262" w:after="0" w:line="240" w:lineRule="auto"/>
        <w:ind w:left="1066" w:right="0" w:hanging="360"/>
        <w:jc w:val="left"/>
        <w:rPr>
          <w:sz w:val="24"/>
        </w:rPr>
      </w:pPr>
      <w:r>
        <w:rPr>
          <w:sz w:val="24"/>
        </w:rPr>
        <w:t>Claims</w:t>
      </w:r>
      <w:r>
        <w:rPr>
          <w:spacing w:val="-5"/>
          <w:sz w:val="24"/>
        </w:rPr>
        <w:t xml:space="preserve"> </w:t>
      </w:r>
      <w:r>
        <w:rPr>
          <w:sz w:val="24"/>
        </w:rPr>
        <w:t>with</w:t>
      </w:r>
      <w:r>
        <w:rPr>
          <w:spacing w:val="-2"/>
          <w:sz w:val="24"/>
        </w:rPr>
        <w:t xml:space="preserve"> </w:t>
      </w:r>
      <w:r>
        <w:rPr>
          <w:sz w:val="24"/>
        </w:rPr>
        <w:t>multiple</w:t>
      </w:r>
      <w:r>
        <w:rPr>
          <w:spacing w:val="-3"/>
          <w:sz w:val="24"/>
        </w:rPr>
        <w:t xml:space="preserve"> </w:t>
      </w:r>
      <w:r>
        <w:rPr>
          <w:sz w:val="24"/>
        </w:rPr>
        <w:t>line</w:t>
      </w:r>
      <w:r>
        <w:rPr>
          <w:spacing w:val="-4"/>
          <w:sz w:val="24"/>
        </w:rPr>
        <w:t xml:space="preserve"> </w:t>
      </w:r>
      <w:r>
        <w:rPr>
          <w:sz w:val="24"/>
        </w:rPr>
        <w:t>items</w:t>
      </w:r>
      <w:r>
        <w:rPr>
          <w:spacing w:val="-4"/>
          <w:sz w:val="24"/>
        </w:rPr>
        <w:t xml:space="preserve"> </w:t>
      </w:r>
      <w:r>
        <w:rPr>
          <w:sz w:val="24"/>
        </w:rPr>
        <w:t>at</w:t>
      </w:r>
      <w:r>
        <w:rPr>
          <w:spacing w:val="-5"/>
          <w:sz w:val="24"/>
        </w:rPr>
        <w:t xml:space="preserve"> </w:t>
      </w:r>
      <w:r>
        <w:rPr>
          <w:sz w:val="24"/>
        </w:rPr>
        <w:t>the</w:t>
      </w:r>
      <w:r>
        <w:rPr>
          <w:spacing w:val="-3"/>
          <w:sz w:val="24"/>
        </w:rPr>
        <w:t xml:space="preserve"> </w:t>
      </w:r>
      <w:r>
        <w:rPr>
          <w:sz w:val="24"/>
        </w:rPr>
        <w:t>“summary</w:t>
      </w:r>
      <w:r>
        <w:rPr>
          <w:spacing w:val="-2"/>
          <w:sz w:val="24"/>
        </w:rPr>
        <w:t xml:space="preserve"> level.”</w:t>
      </w:r>
    </w:p>
    <w:p>
      <w:pPr>
        <w:pStyle w:val="ListParagraph"/>
        <w:numPr>
          <w:ilvl w:val="1"/>
          <w:numId w:val="11"/>
        </w:numPr>
        <w:tabs>
          <w:tab w:val="left" w:pos="1066"/>
        </w:tabs>
        <w:spacing w:before="210" w:after="0" w:line="249" w:lineRule="auto"/>
        <w:ind w:left="1066" w:right="922" w:hanging="360"/>
        <w:jc w:val="left"/>
        <w:rPr>
          <w:sz w:val="24"/>
        </w:rPr>
      </w:pPr>
      <w:r>
        <w:rPr>
          <w:sz w:val="24"/>
        </w:rPr>
        <w:t>A</w:t>
      </w:r>
      <w:r>
        <w:rPr>
          <w:spacing w:val="-2"/>
          <w:sz w:val="24"/>
        </w:rPr>
        <w:t xml:space="preserve"> </w:t>
      </w:r>
      <w:r>
        <w:rPr>
          <w:sz w:val="24"/>
        </w:rPr>
        <w:t>request for payment, other than contract provider, as a separate and distinct organization</w:t>
      </w:r>
      <w:r>
        <w:rPr>
          <w:spacing w:val="-4"/>
          <w:sz w:val="24"/>
        </w:rPr>
        <w:t xml:space="preserve"> </w:t>
      </w:r>
      <w:r>
        <w:rPr>
          <w:sz w:val="24"/>
        </w:rPr>
        <w:t>determination, even</w:t>
      </w:r>
      <w:r>
        <w:rPr>
          <w:spacing w:val="-4"/>
          <w:sz w:val="24"/>
        </w:rPr>
        <w:t xml:space="preserve"> </w:t>
      </w:r>
      <w:r>
        <w:rPr>
          <w:sz w:val="24"/>
        </w:rPr>
        <w:t>if</w:t>
      </w:r>
      <w:r>
        <w:rPr>
          <w:spacing w:val="-5"/>
          <w:sz w:val="24"/>
        </w:rPr>
        <w:t xml:space="preserve"> </w:t>
      </w:r>
      <w:r>
        <w:rPr>
          <w:sz w:val="24"/>
        </w:rPr>
        <w:t>a</w:t>
      </w:r>
      <w:r>
        <w:rPr>
          <w:spacing w:val="-5"/>
          <w:sz w:val="24"/>
        </w:rPr>
        <w:t xml:space="preserve"> </w:t>
      </w:r>
      <w:r>
        <w:rPr>
          <w:sz w:val="24"/>
        </w:rPr>
        <w:t>pre-service</w:t>
      </w:r>
      <w:r>
        <w:rPr>
          <w:spacing w:val="-5"/>
          <w:sz w:val="24"/>
        </w:rPr>
        <w:t xml:space="preserve"> </w:t>
      </w:r>
      <w:r>
        <w:rPr>
          <w:sz w:val="24"/>
        </w:rPr>
        <w:t>request</w:t>
      </w:r>
      <w:r>
        <w:rPr>
          <w:spacing w:val="-6"/>
          <w:sz w:val="24"/>
        </w:rPr>
        <w:t xml:space="preserve"> </w:t>
      </w:r>
      <w:r>
        <w:rPr>
          <w:sz w:val="24"/>
        </w:rPr>
        <w:t>for</w:t>
      </w:r>
      <w:r>
        <w:rPr>
          <w:spacing w:val="-5"/>
          <w:sz w:val="24"/>
        </w:rPr>
        <w:t xml:space="preserve"> </w:t>
      </w:r>
      <w:r>
        <w:rPr>
          <w:sz w:val="24"/>
        </w:rPr>
        <w:t>that</w:t>
      </w:r>
      <w:r>
        <w:rPr>
          <w:spacing w:val="-6"/>
          <w:sz w:val="24"/>
        </w:rPr>
        <w:t xml:space="preserve"> </w:t>
      </w:r>
      <w:r>
        <w:rPr>
          <w:sz w:val="24"/>
        </w:rPr>
        <w:t>same</w:t>
      </w:r>
      <w:r>
        <w:rPr>
          <w:spacing w:val="-5"/>
          <w:sz w:val="24"/>
        </w:rPr>
        <w:t xml:space="preserve"> </w:t>
      </w:r>
      <w:r>
        <w:rPr>
          <w:sz w:val="24"/>
        </w:rPr>
        <w:t>item or</w:t>
      </w:r>
      <w:r>
        <w:rPr>
          <w:spacing w:val="-5"/>
          <w:sz w:val="24"/>
        </w:rPr>
        <w:t xml:space="preserve"> </w:t>
      </w:r>
      <w:r>
        <w:rPr>
          <w:sz w:val="24"/>
        </w:rPr>
        <w:t>service was also processed.</w:t>
      </w:r>
    </w:p>
    <w:p>
      <w:pPr>
        <w:pStyle w:val="ListParagraph"/>
        <w:numPr>
          <w:ilvl w:val="1"/>
          <w:numId w:val="11"/>
        </w:numPr>
        <w:tabs>
          <w:tab w:val="left" w:pos="1066"/>
        </w:tabs>
        <w:spacing w:before="253" w:after="0" w:line="247" w:lineRule="auto"/>
        <w:ind w:left="1066" w:right="518" w:hanging="360"/>
        <w:jc w:val="left"/>
        <w:rPr>
          <w:sz w:val="24"/>
        </w:rPr>
      </w:pPr>
      <w:r>
        <w:rPr>
          <w:sz w:val="24"/>
        </w:rPr>
        <w:t>A</w:t>
      </w:r>
      <w:r>
        <w:rPr>
          <w:spacing w:val="-7"/>
          <w:sz w:val="24"/>
        </w:rPr>
        <w:t xml:space="preserve"> </w:t>
      </w:r>
      <w:r>
        <w:rPr>
          <w:sz w:val="24"/>
        </w:rPr>
        <w:t>denial of a Medicare request for coverage (payment or provision) of an item or service as either partially favorable or adverse, regardless of whether Medicaid payment or provision ultimately is provided, in whole or in part, for that item or service. However, Dual Eligible Special Needs Plans (D-SNPs) that are applicable integrated plans as defined</w:t>
      </w:r>
      <w:r>
        <w:rPr>
          <w:spacing w:val="-1"/>
          <w:sz w:val="24"/>
        </w:rPr>
        <w:t xml:space="preserve"> </w:t>
      </w:r>
      <w:r>
        <w:rPr>
          <w:sz w:val="24"/>
        </w:rPr>
        <w:t>in</w:t>
      </w:r>
      <w:r>
        <w:rPr>
          <w:spacing w:val="-1"/>
          <w:sz w:val="24"/>
        </w:rPr>
        <w:t xml:space="preserve"> </w:t>
      </w:r>
      <w:r>
        <w:rPr>
          <w:sz w:val="24"/>
        </w:rPr>
        <w:t>42</w:t>
      </w:r>
      <w:r>
        <w:rPr>
          <w:spacing w:val="-1"/>
          <w:sz w:val="24"/>
        </w:rPr>
        <w:t xml:space="preserve"> </w:t>
      </w:r>
      <w:r>
        <w:rPr>
          <w:sz w:val="24"/>
        </w:rPr>
        <w:t>CFR §</w:t>
      </w:r>
      <w:r>
        <w:rPr>
          <w:spacing w:val="-8"/>
          <w:sz w:val="24"/>
        </w:rPr>
        <w:t xml:space="preserve"> </w:t>
      </w:r>
      <w:r>
        <w:rPr>
          <w:sz w:val="24"/>
        </w:rPr>
        <w:t>422.561</w:t>
      </w:r>
      <w:r>
        <w:rPr>
          <w:spacing w:val="-8"/>
          <w:sz w:val="24"/>
        </w:rPr>
        <w:t xml:space="preserve"> </w:t>
      </w:r>
      <w:r>
        <w:rPr>
          <w:sz w:val="24"/>
        </w:rPr>
        <w:t>should</w:t>
      </w:r>
      <w:r>
        <w:rPr>
          <w:spacing w:val="-1"/>
          <w:sz w:val="24"/>
        </w:rPr>
        <w:t xml:space="preserve"> </w:t>
      </w:r>
      <w:r>
        <w:rPr>
          <w:sz w:val="24"/>
        </w:rPr>
        <w:t>report</w:t>
      </w:r>
      <w:r>
        <w:rPr>
          <w:spacing w:val="-4"/>
          <w:sz w:val="24"/>
        </w:rPr>
        <w:t xml:space="preserve"> </w:t>
      </w:r>
      <w:r>
        <w:rPr>
          <w:sz w:val="24"/>
        </w:rPr>
        <w:t>a</w:t>
      </w:r>
      <w:r>
        <w:rPr>
          <w:spacing w:val="-2"/>
          <w:sz w:val="24"/>
        </w:rPr>
        <w:t xml:space="preserve"> </w:t>
      </w:r>
      <w:r>
        <w:rPr>
          <w:sz w:val="24"/>
        </w:rPr>
        <w:t>request</w:t>
      </w:r>
      <w:r>
        <w:rPr>
          <w:spacing w:val="-4"/>
          <w:sz w:val="24"/>
        </w:rPr>
        <w:t xml:space="preserve"> </w:t>
      </w:r>
      <w:r>
        <w:rPr>
          <w:sz w:val="24"/>
        </w:rPr>
        <w:t>for</w:t>
      </w:r>
      <w:r>
        <w:rPr>
          <w:spacing w:val="-3"/>
          <w:sz w:val="24"/>
        </w:rPr>
        <w:t xml:space="preserve"> </w:t>
      </w:r>
      <w:r>
        <w:rPr>
          <w:sz w:val="24"/>
        </w:rPr>
        <w:t>a</w:t>
      </w:r>
      <w:r>
        <w:rPr>
          <w:spacing w:val="-2"/>
          <w:sz w:val="24"/>
        </w:rPr>
        <w:t xml:space="preserve"> </w:t>
      </w:r>
      <w:r>
        <w:rPr>
          <w:sz w:val="24"/>
        </w:rPr>
        <w:t>Medicare</w:t>
      </w:r>
      <w:r>
        <w:rPr>
          <w:spacing w:val="-2"/>
          <w:sz w:val="24"/>
        </w:rPr>
        <w:t xml:space="preserve"> </w:t>
      </w:r>
      <w:r>
        <w:rPr>
          <w:sz w:val="24"/>
        </w:rPr>
        <w:t>item</w:t>
      </w:r>
      <w:r>
        <w:rPr>
          <w:spacing w:val="-4"/>
          <w:sz w:val="24"/>
        </w:rPr>
        <w:t xml:space="preserve"> </w:t>
      </w:r>
      <w:r>
        <w:rPr>
          <w:sz w:val="24"/>
        </w:rPr>
        <w:t>or</w:t>
      </w:r>
      <w:r>
        <w:rPr>
          <w:spacing w:val="-3"/>
          <w:sz w:val="24"/>
        </w:rPr>
        <w:t xml:space="preserve"> </w:t>
      </w:r>
      <w:r>
        <w:rPr>
          <w:sz w:val="24"/>
        </w:rPr>
        <w:t>service</w:t>
      </w:r>
      <w:r>
        <w:rPr>
          <w:spacing w:val="-2"/>
          <w:sz w:val="24"/>
        </w:rPr>
        <w:t xml:space="preserve"> </w:t>
      </w:r>
      <w:r>
        <w:rPr>
          <w:sz w:val="24"/>
        </w:rPr>
        <w:t>based on the outcome of applying both Medicare and Medicaid coverage criteria.</w:t>
      </w:r>
    </w:p>
    <w:p>
      <w:pPr>
        <w:pStyle w:val="ListParagraph"/>
        <w:numPr>
          <w:ilvl w:val="1"/>
          <w:numId w:val="11"/>
        </w:numPr>
        <w:tabs>
          <w:tab w:val="left" w:pos="1066"/>
        </w:tabs>
        <w:spacing w:before="255" w:after="0" w:line="240" w:lineRule="auto"/>
        <w:ind w:left="1066" w:right="0" w:hanging="360"/>
        <w:jc w:val="left"/>
        <w:rPr>
          <w:sz w:val="24"/>
        </w:rPr>
      </w:pPr>
      <w:r>
        <w:rPr>
          <w:sz w:val="24"/>
        </w:rPr>
        <w:t>Denials</w:t>
      </w:r>
      <w:r>
        <w:rPr>
          <w:spacing w:val="-4"/>
          <w:sz w:val="24"/>
        </w:rPr>
        <w:t xml:space="preserve"> </w:t>
      </w:r>
      <w:r>
        <w:rPr>
          <w:sz w:val="24"/>
        </w:rPr>
        <w:t>based</w:t>
      </w:r>
      <w:r>
        <w:rPr>
          <w:spacing w:val="-2"/>
          <w:sz w:val="24"/>
        </w:rPr>
        <w:t xml:space="preserve"> </w:t>
      </w:r>
      <w:r>
        <w:rPr>
          <w:sz w:val="24"/>
        </w:rPr>
        <w:t>on</w:t>
      </w:r>
      <w:r>
        <w:rPr>
          <w:spacing w:val="-2"/>
          <w:sz w:val="24"/>
        </w:rPr>
        <w:t xml:space="preserve"> </w:t>
      </w:r>
      <w:r>
        <w:rPr>
          <w:sz w:val="24"/>
        </w:rPr>
        <w:t>exhaustion</w:t>
      </w:r>
      <w:r>
        <w:rPr>
          <w:spacing w:val="-2"/>
          <w:sz w:val="24"/>
        </w:rPr>
        <w:t xml:space="preserve"> </w:t>
      </w:r>
      <w:r>
        <w:rPr>
          <w:sz w:val="24"/>
        </w:rPr>
        <w:t>of</w:t>
      </w:r>
      <w:r>
        <w:rPr>
          <w:spacing w:val="-4"/>
          <w:sz w:val="24"/>
        </w:rPr>
        <w:t xml:space="preserve"> </w:t>
      </w:r>
      <w:r>
        <w:rPr>
          <w:sz w:val="24"/>
        </w:rPr>
        <w:t>Medicare</w:t>
      </w:r>
      <w:r>
        <w:rPr>
          <w:spacing w:val="-2"/>
          <w:sz w:val="24"/>
        </w:rPr>
        <w:t xml:space="preserve"> benefits.</w:t>
      </w:r>
    </w:p>
    <w:p>
      <w:pPr>
        <w:pStyle w:val="ListParagraph"/>
        <w:numPr>
          <w:ilvl w:val="1"/>
          <w:numId w:val="11"/>
        </w:numPr>
        <w:tabs>
          <w:tab w:val="left" w:pos="1066"/>
        </w:tabs>
        <w:spacing w:before="210" w:after="0" w:line="240" w:lineRule="auto"/>
        <w:ind w:left="1066" w:right="0" w:hanging="360"/>
        <w:jc w:val="left"/>
        <w:rPr>
          <w:sz w:val="24"/>
        </w:rPr>
      </w:pPr>
      <w:r>
        <w:rPr>
          <w:spacing w:val="-2"/>
          <w:sz w:val="24"/>
        </w:rPr>
        <w:t>Dismissals</w:t>
      </w:r>
    </w:p>
    <w:p>
      <w:pPr>
        <w:pStyle w:val="ListParagraph"/>
        <w:numPr>
          <w:ilvl w:val="1"/>
          <w:numId w:val="11"/>
        </w:numPr>
        <w:tabs>
          <w:tab w:val="left" w:pos="1066"/>
        </w:tabs>
        <w:spacing w:before="218" w:after="0" w:line="240" w:lineRule="auto"/>
        <w:ind w:left="1066" w:right="0" w:hanging="360"/>
        <w:jc w:val="left"/>
        <w:rPr>
          <w:sz w:val="24"/>
        </w:rPr>
      </w:pPr>
      <w:r>
        <w:rPr>
          <w:spacing w:val="-2"/>
          <w:sz w:val="24"/>
        </w:rPr>
        <w:t>Withdrawals</w:t>
      </w:r>
    </w:p>
    <w:p>
      <w:pPr>
        <w:spacing w:before="190"/>
        <w:ind w:left="367" w:right="0" w:firstLine="0"/>
        <w:jc w:val="left"/>
        <w:rPr>
          <w:b/>
          <w:sz w:val="24"/>
        </w:rPr>
      </w:pPr>
      <w:r>
        <w:rPr>
          <w:b/>
          <w:sz w:val="24"/>
          <w:u w:val="single"/>
        </w:rPr>
        <w:t>Do</w:t>
      </w:r>
      <w:r>
        <w:rPr>
          <w:b/>
          <w:spacing w:val="6"/>
          <w:sz w:val="24"/>
          <w:u w:val="single"/>
        </w:rPr>
        <w:t xml:space="preserve"> </w:t>
      </w:r>
      <w:r>
        <w:rPr>
          <w:b/>
          <w:sz w:val="24"/>
          <w:u w:val="single"/>
        </w:rPr>
        <w:t>Not</w:t>
      </w:r>
      <w:r>
        <w:rPr>
          <w:b/>
          <w:spacing w:val="-3"/>
          <w:sz w:val="24"/>
          <w:u w:val="single"/>
        </w:rPr>
        <w:t xml:space="preserve"> </w:t>
      </w:r>
      <w:r>
        <w:rPr>
          <w:b/>
          <w:spacing w:val="-2"/>
          <w:sz w:val="24"/>
          <w:u w:val="single"/>
        </w:rPr>
        <w:t>Report:</w:t>
      </w:r>
    </w:p>
    <w:p>
      <w:pPr>
        <w:pStyle w:val="ListParagraph"/>
        <w:numPr>
          <w:ilvl w:val="1"/>
          <w:numId w:val="11"/>
        </w:numPr>
        <w:tabs>
          <w:tab w:val="left" w:pos="1065"/>
        </w:tabs>
        <w:spacing w:before="267" w:after="0" w:line="240" w:lineRule="auto"/>
        <w:ind w:left="1065" w:right="0" w:hanging="360"/>
        <w:jc w:val="left"/>
        <w:rPr>
          <w:sz w:val="24"/>
        </w:rPr>
      </w:pPr>
      <w:r>
        <w:rPr>
          <w:sz w:val="24"/>
        </w:rPr>
        <w:t>Independent</w:t>
      </w:r>
      <w:r>
        <w:rPr>
          <w:spacing w:val="-6"/>
          <w:sz w:val="24"/>
        </w:rPr>
        <w:t xml:space="preserve"> </w:t>
      </w:r>
      <w:r>
        <w:rPr>
          <w:sz w:val="24"/>
        </w:rPr>
        <w:t>Review</w:t>
      </w:r>
      <w:r>
        <w:rPr>
          <w:spacing w:val="-1"/>
          <w:sz w:val="24"/>
        </w:rPr>
        <w:t xml:space="preserve"> </w:t>
      </w:r>
      <w:r>
        <w:rPr>
          <w:sz w:val="24"/>
        </w:rPr>
        <w:t>Entity</w:t>
      </w:r>
      <w:r>
        <w:rPr>
          <w:spacing w:val="-3"/>
          <w:sz w:val="24"/>
        </w:rPr>
        <w:t xml:space="preserve"> </w:t>
      </w:r>
      <w:r>
        <w:rPr>
          <w:sz w:val="24"/>
        </w:rPr>
        <w:t>(IRE)</w:t>
      </w:r>
      <w:r>
        <w:rPr>
          <w:spacing w:val="-4"/>
          <w:sz w:val="24"/>
        </w:rPr>
        <w:t xml:space="preserve"> </w:t>
      </w:r>
      <w:r>
        <w:rPr>
          <w:spacing w:val="-2"/>
          <w:sz w:val="24"/>
        </w:rPr>
        <w:t>decisions.</w:t>
      </w:r>
    </w:p>
    <w:p>
      <w:pPr>
        <w:spacing w:after="0" w:line="240" w:lineRule="auto"/>
        <w:jc w:val="left"/>
        <w:rPr>
          <w:sz w:val="24"/>
        </w:rPr>
        <w:sectPr>
          <w:pgSz w:w="12240" w:h="15840"/>
          <w:pgMar w:top="1380" w:right="960" w:bottom="1000" w:left="1080" w:header="0" w:footer="804"/>
          <w:cols w:space="720"/>
        </w:sectPr>
      </w:pPr>
    </w:p>
    <w:p>
      <w:pPr>
        <w:pStyle w:val="ListParagraph"/>
        <w:numPr>
          <w:ilvl w:val="1"/>
          <w:numId w:val="11"/>
        </w:numPr>
        <w:tabs>
          <w:tab w:val="left" w:pos="1066"/>
        </w:tabs>
        <w:spacing w:before="75" w:after="0" w:line="244" w:lineRule="auto"/>
        <w:ind w:left="1066" w:right="1513" w:hanging="360"/>
        <w:jc w:val="left"/>
        <w:rPr>
          <w:sz w:val="24"/>
        </w:rPr>
      </w:pPr>
      <w:r>
        <w:rPr>
          <w:sz w:val="24"/>
        </w:rPr>
        <w:t>Claims</w:t>
      </w:r>
      <w:r>
        <w:rPr>
          <w:spacing w:val="-4"/>
          <w:sz w:val="24"/>
        </w:rPr>
        <w:t xml:space="preserve"> </w:t>
      </w:r>
      <w:r>
        <w:rPr>
          <w:sz w:val="24"/>
        </w:rPr>
        <w:t>payment</w:t>
      </w:r>
      <w:r>
        <w:rPr>
          <w:spacing w:val="-5"/>
          <w:sz w:val="24"/>
        </w:rPr>
        <w:t xml:space="preserve"> </w:t>
      </w:r>
      <w:r>
        <w:rPr>
          <w:sz w:val="24"/>
        </w:rPr>
        <w:t>or</w:t>
      </w:r>
      <w:r>
        <w:rPr>
          <w:spacing w:val="-4"/>
          <w:sz w:val="24"/>
        </w:rPr>
        <w:t xml:space="preserve"> </w:t>
      </w:r>
      <w:r>
        <w:rPr>
          <w:sz w:val="24"/>
        </w:rPr>
        <w:t>appeals</w:t>
      </w:r>
      <w:r>
        <w:rPr>
          <w:spacing w:val="-4"/>
          <w:sz w:val="24"/>
        </w:rPr>
        <w:t xml:space="preserve"> </w:t>
      </w:r>
      <w:r>
        <w:rPr>
          <w:sz w:val="24"/>
        </w:rPr>
        <w:t>from</w:t>
      </w:r>
      <w:r>
        <w:rPr>
          <w:spacing w:val="-5"/>
          <w:sz w:val="24"/>
        </w:rPr>
        <w:t xml:space="preserve"> </w:t>
      </w:r>
      <w:r>
        <w:rPr>
          <w:sz w:val="24"/>
        </w:rPr>
        <w:t>contract</w:t>
      </w:r>
      <w:r>
        <w:rPr>
          <w:spacing w:val="-5"/>
          <w:sz w:val="24"/>
        </w:rPr>
        <w:t xml:space="preserve"> </w:t>
      </w:r>
      <w:r>
        <w:rPr>
          <w:sz w:val="24"/>
        </w:rPr>
        <w:t>providers</w:t>
      </w:r>
      <w:r>
        <w:rPr>
          <w:spacing w:val="-4"/>
          <w:sz w:val="24"/>
        </w:rPr>
        <w:t xml:space="preserve"> </w:t>
      </w:r>
      <w:r>
        <w:rPr>
          <w:sz w:val="24"/>
        </w:rPr>
        <w:t>that</w:t>
      </w:r>
      <w:r>
        <w:rPr>
          <w:spacing w:val="-5"/>
          <w:sz w:val="24"/>
        </w:rPr>
        <w:t xml:space="preserve"> </w:t>
      </w:r>
      <w:r>
        <w:rPr>
          <w:sz w:val="24"/>
        </w:rPr>
        <w:t>are</w:t>
      </w:r>
      <w:r>
        <w:rPr>
          <w:spacing w:val="-3"/>
          <w:sz w:val="24"/>
        </w:rPr>
        <w:t xml:space="preserve"> </w:t>
      </w:r>
      <w:r>
        <w:rPr>
          <w:sz w:val="24"/>
        </w:rPr>
        <w:t>governed</w:t>
      </w:r>
      <w:r>
        <w:rPr>
          <w:spacing w:val="-2"/>
          <w:sz w:val="24"/>
        </w:rPr>
        <w:t xml:space="preserve"> </w:t>
      </w:r>
      <w:r>
        <w:rPr>
          <w:sz w:val="24"/>
        </w:rPr>
        <w:t>under</w:t>
      </w:r>
      <w:r>
        <w:rPr>
          <w:spacing w:val="-4"/>
          <w:sz w:val="24"/>
        </w:rPr>
        <w:t xml:space="preserve"> </w:t>
      </w:r>
      <w:r>
        <w:rPr>
          <w:sz w:val="24"/>
        </w:rPr>
        <w:t>the contractual arrangement between the MAO and its contract providers.</w:t>
      </w:r>
    </w:p>
    <w:p>
      <w:pPr>
        <w:pStyle w:val="ListParagraph"/>
        <w:numPr>
          <w:ilvl w:val="1"/>
          <w:numId w:val="11"/>
        </w:numPr>
        <w:tabs>
          <w:tab w:val="left" w:pos="1066"/>
        </w:tabs>
        <w:spacing w:before="261" w:after="0" w:line="244" w:lineRule="auto"/>
        <w:ind w:left="1066" w:right="1654" w:hanging="360"/>
        <w:jc w:val="left"/>
        <w:rPr>
          <w:sz w:val="24"/>
        </w:rPr>
      </w:pPr>
      <w:r>
        <w:rPr>
          <w:sz w:val="24"/>
        </w:rPr>
        <w:t>An</w:t>
      </w:r>
      <w:r>
        <w:rPr>
          <w:spacing w:val="-2"/>
          <w:sz w:val="24"/>
        </w:rPr>
        <w:t xml:space="preserve"> </w:t>
      </w:r>
      <w:r>
        <w:rPr>
          <w:sz w:val="24"/>
        </w:rPr>
        <w:t>appeal</w:t>
      </w:r>
      <w:r>
        <w:rPr>
          <w:spacing w:val="-5"/>
          <w:sz w:val="24"/>
        </w:rPr>
        <w:t xml:space="preserve"> </w:t>
      </w:r>
      <w:r>
        <w:rPr>
          <w:sz w:val="24"/>
        </w:rPr>
        <w:t>by</w:t>
      </w:r>
      <w:r>
        <w:rPr>
          <w:spacing w:val="-2"/>
          <w:sz w:val="24"/>
        </w:rPr>
        <w:t xml:space="preserve"> </w:t>
      </w:r>
      <w:r>
        <w:rPr>
          <w:sz w:val="24"/>
        </w:rPr>
        <w:t>an</w:t>
      </w:r>
      <w:r>
        <w:rPr>
          <w:spacing w:val="-9"/>
          <w:sz w:val="24"/>
        </w:rPr>
        <w:t xml:space="preserve"> </w:t>
      </w:r>
      <w:r>
        <w:rPr>
          <w:sz w:val="24"/>
        </w:rPr>
        <w:t>enrollee</w:t>
      </w:r>
      <w:r>
        <w:rPr>
          <w:spacing w:val="-3"/>
          <w:sz w:val="24"/>
        </w:rPr>
        <w:t xml:space="preserve"> </w:t>
      </w:r>
      <w:r>
        <w:rPr>
          <w:sz w:val="24"/>
        </w:rPr>
        <w:t>(or</w:t>
      </w:r>
      <w:r>
        <w:rPr>
          <w:spacing w:val="-4"/>
          <w:sz w:val="24"/>
        </w:rPr>
        <w:t xml:space="preserve"> </w:t>
      </w:r>
      <w:r>
        <w:rPr>
          <w:sz w:val="24"/>
        </w:rPr>
        <w:t>other</w:t>
      </w:r>
      <w:r>
        <w:rPr>
          <w:spacing w:val="-4"/>
          <w:sz w:val="24"/>
        </w:rPr>
        <w:t xml:space="preserve"> </w:t>
      </w:r>
      <w:r>
        <w:rPr>
          <w:sz w:val="24"/>
        </w:rPr>
        <w:t>party)</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plan’s</w:t>
      </w:r>
      <w:r>
        <w:rPr>
          <w:spacing w:val="-4"/>
          <w:sz w:val="24"/>
        </w:rPr>
        <w:t xml:space="preserve"> </w:t>
      </w:r>
      <w:r>
        <w:rPr>
          <w:sz w:val="24"/>
        </w:rPr>
        <w:t>dismissal</w:t>
      </w:r>
      <w:r>
        <w:rPr>
          <w:spacing w:val="-5"/>
          <w:sz w:val="24"/>
        </w:rPr>
        <w:t xml:space="preserve"> </w:t>
      </w:r>
      <w:r>
        <w:rPr>
          <w:sz w:val="24"/>
        </w:rPr>
        <w:t>of</w:t>
      </w:r>
      <w:r>
        <w:rPr>
          <w:spacing w:val="-4"/>
          <w:sz w:val="24"/>
        </w:rPr>
        <w:t xml:space="preserve"> </w:t>
      </w:r>
      <w:r>
        <w:rPr>
          <w:sz w:val="24"/>
        </w:rPr>
        <w:t>a</w:t>
      </w:r>
      <w:r>
        <w:rPr>
          <w:spacing w:val="-3"/>
          <w:sz w:val="24"/>
        </w:rPr>
        <w:t xml:space="preserve"> </w:t>
      </w:r>
      <w:r>
        <w:rPr>
          <w:sz w:val="24"/>
        </w:rPr>
        <w:t xml:space="preserve">coverage </w:t>
      </w:r>
      <w:r>
        <w:rPr>
          <w:spacing w:val="-2"/>
          <w:sz w:val="24"/>
        </w:rPr>
        <w:t>determination.</w:t>
      </w:r>
    </w:p>
    <w:p>
      <w:pPr>
        <w:pStyle w:val="ListParagraph"/>
        <w:numPr>
          <w:ilvl w:val="1"/>
          <w:numId w:val="11"/>
        </w:numPr>
        <w:tabs>
          <w:tab w:val="left" w:pos="1066"/>
        </w:tabs>
        <w:spacing w:before="262" w:after="0" w:line="244" w:lineRule="auto"/>
        <w:ind w:left="1066" w:right="568" w:hanging="360"/>
        <w:jc w:val="left"/>
        <w:rPr>
          <w:sz w:val="24"/>
        </w:rPr>
      </w:pPr>
      <w:r>
        <w:rPr>
          <w:sz w:val="24"/>
        </w:rPr>
        <w:t>A</w:t>
      </w:r>
      <w:r>
        <w:rPr>
          <w:spacing w:val="-14"/>
          <w:sz w:val="24"/>
        </w:rPr>
        <w:t xml:space="preserve"> </w:t>
      </w:r>
      <w:r>
        <w:rPr>
          <w:sz w:val="24"/>
        </w:rPr>
        <w:t>decision</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plan</w:t>
      </w:r>
      <w:r>
        <w:rPr>
          <w:spacing w:val="-4"/>
          <w:sz w:val="24"/>
        </w:rPr>
        <w:t xml:space="preserve"> </w:t>
      </w:r>
      <w:r>
        <w:rPr>
          <w:sz w:val="24"/>
        </w:rPr>
        <w:t>to</w:t>
      </w:r>
      <w:r>
        <w:rPr>
          <w:spacing w:val="-4"/>
          <w:sz w:val="24"/>
        </w:rPr>
        <w:t xml:space="preserve"> </w:t>
      </w:r>
      <w:r>
        <w:rPr>
          <w:sz w:val="24"/>
        </w:rPr>
        <w:t>uphold</w:t>
      </w:r>
      <w:r>
        <w:rPr>
          <w:spacing w:val="-4"/>
          <w:sz w:val="24"/>
        </w:rPr>
        <w:t xml:space="preserve"> </w:t>
      </w:r>
      <w:r>
        <w:rPr>
          <w:sz w:val="24"/>
        </w:rPr>
        <w:t>or</w:t>
      </w:r>
      <w:r>
        <w:rPr>
          <w:spacing w:val="-6"/>
          <w:sz w:val="24"/>
        </w:rPr>
        <w:t xml:space="preserve"> </w:t>
      </w:r>
      <w:r>
        <w:rPr>
          <w:sz w:val="24"/>
        </w:rPr>
        <w:t>reverse</w:t>
      </w:r>
      <w:r>
        <w:rPr>
          <w:spacing w:val="-5"/>
          <w:sz w:val="24"/>
        </w:rPr>
        <w:t xml:space="preserve"> </w:t>
      </w:r>
      <w:r>
        <w:rPr>
          <w:sz w:val="24"/>
        </w:rPr>
        <w:t>its</w:t>
      </w:r>
      <w:r>
        <w:rPr>
          <w:spacing w:val="-6"/>
          <w:sz w:val="24"/>
        </w:rPr>
        <w:t xml:space="preserve"> </w:t>
      </w:r>
      <w:r>
        <w:rPr>
          <w:sz w:val="24"/>
        </w:rPr>
        <w:t>dismissal</w:t>
      </w:r>
      <w:r>
        <w:rPr>
          <w:spacing w:val="-6"/>
          <w:sz w:val="24"/>
        </w:rPr>
        <w:t xml:space="preserve"> </w:t>
      </w:r>
      <w:r>
        <w:rPr>
          <w:sz w:val="24"/>
        </w:rPr>
        <w:t>of</w:t>
      </w:r>
      <w:r>
        <w:rPr>
          <w:spacing w:val="-6"/>
          <w:sz w:val="24"/>
        </w:rPr>
        <w:t xml:space="preserve"> </w:t>
      </w:r>
      <w:r>
        <w:rPr>
          <w:sz w:val="24"/>
        </w:rPr>
        <w:t>an</w:t>
      </w:r>
      <w:r>
        <w:rPr>
          <w:spacing w:val="-4"/>
          <w:sz w:val="24"/>
        </w:rPr>
        <w:t xml:space="preserve"> </w:t>
      </w:r>
      <w:r>
        <w:rPr>
          <w:sz w:val="24"/>
        </w:rPr>
        <w:t>organization determination as a result of an enrollee (or other party) appealing a dismissal.</w:t>
      </w:r>
    </w:p>
    <w:p>
      <w:pPr>
        <w:pStyle w:val="ListParagraph"/>
        <w:numPr>
          <w:ilvl w:val="1"/>
          <w:numId w:val="11"/>
        </w:numPr>
        <w:tabs>
          <w:tab w:val="left" w:pos="1065"/>
        </w:tabs>
        <w:spacing w:before="262" w:after="0" w:line="240" w:lineRule="auto"/>
        <w:ind w:left="1065" w:right="0" w:hanging="359"/>
        <w:jc w:val="left"/>
        <w:rPr>
          <w:sz w:val="24"/>
        </w:rPr>
      </w:pPr>
      <w:r>
        <w:rPr>
          <w:sz w:val="24"/>
        </w:rPr>
        <w:t>Plan</w:t>
      </w:r>
      <w:r>
        <w:rPr>
          <w:spacing w:val="-2"/>
          <w:sz w:val="24"/>
        </w:rPr>
        <w:t xml:space="preserve"> </w:t>
      </w:r>
      <w:r>
        <w:rPr>
          <w:sz w:val="24"/>
        </w:rPr>
        <w:t>decisions</w:t>
      </w:r>
      <w:r>
        <w:rPr>
          <w:spacing w:val="-3"/>
          <w:sz w:val="24"/>
        </w:rPr>
        <w:t xml:space="preserve"> </w:t>
      </w:r>
      <w:r>
        <w:rPr>
          <w:sz w:val="24"/>
        </w:rPr>
        <w:t>regarding</w:t>
      </w:r>
      <w:r>
        <w:rPr>
          <w:spacing w:val="-1"/>
          <w:sz w:val="24"/>
        </w:rPr>
        <w:t xml:space="preserve"> </w:t>
      </w:r>
      <w:r>
        <w:rPr>
          <w:sz w:val="24"/>
        </w:rPr>
        <w:t>a</w:t>
      </w:r>
      <w:r>
        <w:rPr>
          <w:spacing w:val="-2"/>
          <w:sz w:val="24"/>
        </w:rPr>
        <w:t xml:space="preserve"> </w:t>
      </w:r>
      <w:r>
        <w:rPr>
          <w:sz w:val="24"/>
        </w:rPr>
        <w:t>request</w:t>
      </w:r>
      <w:r>
        <w:rPr>
          <w:spacing w:val="-4"/>
          <w:sz w:val="24"/>
        </w:rPr>
        <w:t xml:space="preserve"> </w:t>
      </w:r>
      <w:r>
        <w:rPr>
          <w:sz w:val="24"/>
        </w:rPr>
        <w:t>to</w:t>
      </w:r>
      <w:r>
        <w:rPr>
          <w:spacing w:val="-1"/>
          <w:sz w:val="24"/>
        </w:rPr>
        <w:t xml:space="preserve"> </w:t>
      </w:r>
      <w:r>
        <w:rPr>
          <w:sz w:val="24"/>
        </w:rPr>
        <w:t>vacate</w:t>
      </w:r>
      <w:r>
        <w:rPr>
          <w:spacing w:val="-2"/>
          <w:sz w:val="24"/>
        </w:rPr>
        <w:t xml:space="preserve"> </w:t>
      </w:r>
      <w:r>
        <w:rPr>
          <w:sz w:val="24"/>
        </w:rPr>
        <w:t>a</w:t>
      </w:r>
      <w:r>
        <w:rPr>
          <w:spacing w:val="-2"/>
          <w:sz w:val="24"/>
        </w:rPr>
        <w:t xml:space="preserve"> dismissal.</w:t>
      </w:r>
    </w:p>
    <w:p>
      <w:pPr>
        <w:pStyle w:val="ListParagraph"/>
        <w:numPr>
          <w:ilvl w:val="1"/>
          <w:numId w:val="11"/>
        </w:numPr>
        <w:tabs>
          <w:tab w:val="left" w:pos="1066"/>
        </w:tabs>
        <w:spacing w:before="210" w:after="0" w:line="252" w:lineRule="auto"/>
        <w:ind w:left="1066" w:right="904" w:hanging="361"/>
        <w:jc w:val="left"/>
        <w:rPr>
          <w:sz w:val="24"/>
        </w:rPr>
      </w:pPr>
      <w:r>
        <w:rPr>
          <w:sz w:val="24"/>
        </w:rPr>
        <w:t>Re-openings</w:t>
      </w:r>
      <w:r>
        <w:rPr>
          <w:spacing w:val="-8"/>
          <w:sz w:val="24"/>
        </w:rPr>
        <w:t xml:space="preserve"> </w:t>
      </w:r>
      <w:r>
        <w:rPr>
          <w:sz w:val="24"/>
        </w:rPr>
        <w:t>requested</w:t>
      </w:r>
      <w:r>
        <w:rPr>
          <w:spacing w:val="-3"/>
          <w:sz w:val="24"/>
        </w:rPr>
        <w:t xml:space="preserve"> </w:t>
      </w:r>
      <w:r>
        <w:rPr>
          <w:sz w:val="24"/>
        </w:rPr>
        <w:t>or</w:t>
      </w:r>
      <w:r>
        <w:rPr>
          <w:spacing w:val="-5"/>
          <w:sz w:val="24"/>
        </w:rPr>
        <w:t xml:space="preserve"> </w:t>
      </w:r>
      <w:r>
        <w:rPr>
          <w:sz w:val="24"/>
        </w:rPr>
        <w:t>completed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IRE,</w:t>
      </w:r>
      <w:r>
        <w:rPr>
          <w:spacing w:val="-15"/>
          <w:sz w:val="24"/>
        </w:rPr>
        <w:t xml:space="preserve"> </w:t>
      </w:r>
      <w:r>
        <w:rPr>
          <w:sz w:val="24"/>
        </w:rPr>
        <w:t>Administrative</w:t>
      </w:r>
      <w:r>
        <w:rPr>
          <w:spacing w:val="-4"/>
          <w:sz w:val="24"/>
        </w:rPr>
        <w:t xml:space="preserve"> </w:t>
      </w:r>
      <w:r>
        <w:rPr>
          <w:sz w:val="24"/>
        </w:rPr>
        <w:t>Law Judge</w:t>
      </w:r>
      <w:r>
        <w:rPr>
          <w:spacing w:val="-4"/>
          <w:sz w:val="24"/>
        </w:rPr>
        <w:t xml:space="preserve"> </w:t>
      </w:r>
      <w:r>
        <w:rPr>
          <w:sz w:val="24"/>
        </w:rPr>
        <w:t>(ALJ), or Appeals Council.</w:t>
      </w:r>
    </w:p>
    <w:p>
      <w:pPr>
        <w:pStyle w:val="ListParagraph"/>
        <w:numPr>
          <w:ilvl w:val="1"/>
          <w:numId w:val="11"/>
        </w:numPr>
        <w:tabs>
          <w:tab w:val="left" w:pos="1066"/>
        </w:tabs>
        <w:spacing w:before="245" w:after="0" w:line="252" w:lineRule="auto"/>
        <w:ind w:left="1066" w:right="1902" w:hanging="360"/>
        <w:jc w:val="left"/>
        <w:rPr>
          <w:sz w:val="24"/>
        </w:rPr>
      </w:pPr>
      <w:r>
        <w:rPr>
          <w:sz w:val="24"/>
        </w:rPr>
        <w:t>Concurrent</w:t>
      </w:r>
      <w:r>
        <w:rPr>
          <w:spacing w:val="-6"/>
          <w:sz w:val="24"/>
        </w:rPr>
        <w:t xml:space="preserve"> </w:t>
      </w:r>
      <w:r>
        <w:rPr>
          <w:sz w:val="24"/>
        </w:rPr>
        <w:t>reviews</w:t>
      </w:r>
      <w:r>
        <w:rPr>
          <w:spacing w:val="-5"/>
          <w:sz w:val="24"/>
        </w:rPr>
        <w:t xml:space="preserve"> </w:t>
      </w:r>
      <w:r>
        <w:rPr>
          <w:sz w:val="24"/>
        </w:rPr>
        <w:t>during</w:t>
      </w:r>
      <w:r>
        <w:rPr>
          <w:spacing w:val="-4"/>
          <w:sz w:val="24"/>
        </w:rPr>
        <w:t xml:space="preserve"> </w:t>
      </w:r>
      <w:r>
        <w:rPr>
          <w:sz w:val="24"/>
        </w:rPr>
        <w:t>hospitalization</w:t>
      </w:r>
      <w:r>
        <w:rPr>
          <w:spacing w:val="-4"/>
          <w:sz w:val="24"/>
        </w:rPr>
        <w:t xml:space="preserve"> </w:t>
      </w:r>
      <w:r>
        <w:rPr>
          <w:sz w:val="24"/>
        </w:rPr>
        <w:t>that</w:t>
      </w:r>
      <w:r>
        <w:rPr>
          <w:spacing w:val="-6"/>
          <w:sz w:val="24"/>
        </w:rPr>
        <w:t xml:space="preserve"> </w:t>
      </w:r>
      <w:r>
        <w:rPr>
          <w:sz w:val="24"/>
        </w:rPr>
        <w:t>do</w:t>
      </w:r>
      <w:r>
        <w:rPr>
          <w:spacing w:val="-4"/>
          <w:sz w:val="24"/>
        </w:rPr>
        <w:t xml:space="preserve"> </w:t>
      </w:r>
      <w:r>
        <w:rPr>
          <w:sz w:val="24"/>
        </w:rPr>
        <w:t>not</w:t>
      </w:r>
      <w:r>
        <w:rPr>
          <w:spacing w:val="-6"/>
          <w:sz w:val="24"/>
        </w:rPr>
        <w:t xml:space="preserve"> </w:t>
      </w:r>
      <w:r>
        <w:rPr>
          <w:sz w:val="24"/>
        </w:rPr>
        <w:t>result</w:t>
      </w:r>
      <w:r>
        <w:rPr>
          <w:spacing w:val="-6"/>
          <w:sz w:val="24"/>
        </w:rPr>
        <w:t xml:space="preserve"> </w:t>
      </w:r>
      <w:r>
        <w:rPr>
          <w:sz w:val="24"/>
        </w:rPr>
        <w:t>in</w:t>
      </w:r>
      <w:r>
        <w:rPr>
          <w:spacing w:val="-4"/>
          <w:sz w:val="24"/>
        </w:rPr>
        <w:t xml:space="preserve"> </w:t>
      </w:r>
      <w:r>
        <w:rPr>
          <w:sz w:val="24"/>
        </w:rPr>
        <w:t xml:space="preserve">organization </w:t>
      </w:r>
      <w:r>
        <w:rPr>
          <w:spacing w:val="-2"/>
          <w:sz w:val="24"/>
        </w:rPr>
        <w:t>determinations.</w:t>
      </w:r>
    </w:p>
    <w:p>
      <w:pPr>
        <w:pStyle w:val="ListParagraph"/>
        <w:numPr>
          <w:ilvl w:val="1"/>
          <w:numId w:val="11"/>
        </w:numPr>
        <w:tabs>
          <w:tab w:val="left" w:pos="1066"/>
        </w:tabs>
        <w:spacing w:before="253" w:after="0" w:line="244" w:lineRule="auto"/>
        <w:ind w:left="1066" w:right="749" w:hanging="360"/>
        <w:jc w:val="left"/>
        <w:rPr>
          <w:sz w:val="24"/>
        </w:rPr>
      </w:pPr>
      <w:r>
        <w:rPr>
          <w:sz w:val="24"/>
        </w:rPr>
        <w:t>Concurrent</w:t>
      </w:r>
      <w:r>
        <w:rPr>
          <w:spacing w:val="-5"/>
          <w:sz w:val="24"/>
        </w:rPr>
        <w:t xml:space="preserve"> </w:t>
      </w:r>
      <w:r>
        <w:rPr>
          <w:sz w:val="24"/>
        </w:rPr>
        <w:t>reviews</w:t>
      </w:r>
      <w:r>
        <w:rPr>
          <w:spacing w:val="-4"/>
          <w:sz w:val="24"/>
        </w:rPr>
        <w:t xml:space="preserve"> </w:t>
      </w:r>
      <w:r>
        <w:rPr>
          <w:sz w:val="24"/>
        </w:rPr>
        <w:t>of</w:t>
      </w:r>
      <w:r>
        <w:rPr>
          <w:spacing w:val="-4"/>
          <w:sz w:val="24"/>
        </w:rPr>
        <w:t xml:space="preserve"> </w:t>
      </w:r>
      <w:r>
        <w:rPr>
          <w:sz w:val="24"/>
        </w:rPr>
        <w:t>Skilled</w:t>
      </w:r>
      <w:r>
        <w:rPr>
          <w:spacing w:val="-2"/>
          <w:sz w:val="24"/>
        </w:rPr>
        <w:t xml:space="preserve"> </w:t>
      </w:r>
      <w:r>
        <w:rPr>
          <w:sz w:val="24"/>
        </w:rPr>
        <w:t>Nursing</w:t>
      </w:r>
      <w:r>
        <w:rPr>
          <w:spacing w:val="-2"/>
          <w:sz w:val="24"/>
        </w:rPr>
        <w:t xml:space="preserve"> </w:t>
      </w:r>
      <w:r>
        <w:rPr>
          <w:sz w:val="24"/>
        </w:rPr>
        <w:t>Facility</w:t>
      </w:r>
      <w:r>
        <w:rPr>
          <w:spacing w:val="-2"/>
          <w:sz w:val="24"/>
        </w:rPr>
        <w:t xml:space="preserve"> </w:t>
      </w:r>
      <w:r>
        <w:rPr>
          <w:sz w:val="24"/>
        </w:rPr>
        <w:t>(SNF), Home</w:t>
      </w:r>
      <w:r>
        <w:rPr>
          <w:spacing w:val="-3"/>
          <w:sz w:val="24"/>
        </w:rPr>
        <w:t xml:space="preserve"> </w:t>
      </w:r>
      <w:r>
        <w:rPr>
          <w:sz w:val="24"/>
        </w:rPr>
        <w:t>Health</w:t>
      </w:r>
      <w:r>
        <w:rPr>
          <w:spacing w:val="-15"/>
          <w:sz w:val="24"/>
        </w:rPr>
        <w:t xml:space="preserve"> </w:t>
      </w:r>
      <w:r>
        <w:rPr>
          <w:sz w:val="24"/>
        </w:rPr>
        <w:t>Agency</w:t>
      </w:r>
      <w:r>
        <w:rPr>
          <w:spacing w:val="-2"/>
          <w:sz w:val="24"/>
        </w:rPr>
        <w:t xml:space="preserve"> </w:t>
      </w:r>
      <w:r>
        <w:rPr>
          <w:sz w:val="24"/>
        </w:rPr>
        <w:t>(HHA)</w:t>
      </w:r>
      <w:r>
        <w:rPr>
          <w:spacing w:val="-10"/>
          <w:sz w:val="24"/>
        </w:rPr>
        <w:t xml:space="preserve"> </w:t>
      </w:r>
      <w:r>
        <w:rPr>
          <w:sz w:val="24"/>
        </w:rPr>
        <w:t>or Comprehensive Outpatient Rehabilitation Facility (CORF) care that do not result in organization determinations.</w:t>
      </w:r>
    </w:p>
    <w:p>
      <w:pPr>
        <w:pStyle w:val="ListParagraph"/>
        <w:numPr>
          <w:ilvl w:val="1"/>
          <w:numId w:val="11"/>
        </w:numPr>
        <w:tabs>
          <w:tab w:val="left" w:pos="1066"/>
        </w:tabs>
        <w:spacing w:before="262" w:after="0" w:line="240" w:lineRule="auto"/>
        <w:ind w:left="1066" w:right="0" w:hanging="360"/>
        <w:jc w:val="left"/>
        <w:rPr>
          <w:sz w:val="24"/>
        </w:rPr>
      </w:pPr>
      <w:r>
        <w:rPr>
          <w:sz w:val="24"/>
        </w:rPr>
        <w:t>Duplicate</w:t>
      </w:r>
      <w:r>
        <w:rPr>
          <w:spacing w:val="-3"/>
          <w:sz w:val="24"/>
        </w:rPr>
        <w:t xml:space="preserve"> </w:t>
      </w:r>
      <w:r>
        <w:rPr>
          <w:sz w:val="24"/>
        </w:rPr>
        <w:t>payment</w:t>
      </w:r>
      <w:r>
        <w:rPr>
          <w:spacing w:val="-3"/>
          <w:sz w:val="24"/>
        </w:rPr>
        <w:t xml:space="preserve"> </w:t>
      </w:r>
      <w:r>
        <w:rPr>
          <w:sz w:val="24"/>
        </w:rPr>
        <w:t>requests</w:t>
      </w:r>
      <w:r>
        <w:rPr>
          <w:spacing w:val="-3"/>
          <w:sz w:val="24"/>
        </w:rPr>
        <w:t xml:space="preserve"> </w:t>
      </w:r>
      <w:r>
        <w:rPr>
          <w:sz w:val="24"/>
        </w:rPr>
        <w:t>concerning</w:t>
      </w:r>
      <w:r>
        <w:rPr>
          <w:spacing w:val="-1"/>
          <w:sz w:val="24"/>
        </w:rPr>
        <w:t xml:space="preserve"> </w:t>
      </w:r>
      <w:r>
        <w:rPr>
          <w:sz w:val="24"/>
        </w:rPr>
        <w:t>the</w:t>
      </w:r>
      <w:r>
        <w:rPr>
          <w:spacing w:val="-2"/>
          <w:sz w:val="24"/>
        </w:rPr>
        <w:t xml:space="preserve"> </w:t>
      </w:r>
      <w:r>
        <w:rPr>
          <w:sz w:val="24"/>
        </w:rPr>
        <w:t>same</w:t>
      </w:r>
      <w:r>
        <w:rPr>
          <w:spacing w:val="-3"/>
          <w:sz w:val="24"/>
        </w:rPr>
        <w:t xml:space="preserve"> </w:t>
      </w:r>
      <w:r>
        <w:rPr>
          <w:sz w:val="24"/>
        </w:rPr>
        <w:t>service</w:t>
      </w:r>
      <w:r>
        <w:rPr>
          <w:spacing w:val="-2"/>
          <w:sz w:val="24"/>
        </w:rPr>
        <w:t xml:space="preserve"> </w:t>
      </w:r>
      <w:r>
        <w:rPr>
          <w:sz w:val="24"/>
        </w:rPr>
        <w:t>or</w:t>
      </w:r>
      <w:r>
        <w:rPr>
          <w:spacing w:val="-2"/>
          <w:sz w:val="24"/>
        </w:rPr>
        <w:t xml:space="preserve"> item.</w:t>
      </w:r>
    </w:p>
    <w:p>
      <w:pPr>
        <w:pStyle w:val="ListParagraph"/>
        <w:numPr>
          <w:ilvl w:val="1"/>
          <w:numId w:val="11"/>
        </w:numPr>
        <w:tabs>
          <w:tab w:val="left" w:pos="1066"/>
        </w:tabs>
        <w:spacing w:before="218" w:after="0" w:line="247" w:lineRule="auto"/>
        <w:ind w:left="1066" w:right="564" w:hanging="360"/>
        <w:jc w:val="left"/>
        <w:rPr>
          <w:sz w:val="24"/>
        </w:rPr>
      </w:pPr>
      <w:r>
        <w:rPr>
          <w:sz w:val="24"/>
        </w:rPr>
        <w:t>Payment requests returned to a provider/supplier in which a substantive decision (fully favorable, partially favorable or adverse) has not been made – e.g., payment requests or forms</w:t>
      </w:r>
      <w:r>
        <w:rPr>
          <w:spacing w:val="-3"/>
          <w:sz w:val="24"/>
        </w:rPr>
        <w:t xml:space="preserve"> </w:t>
      </w:r>
      <w:r>
        <w:rPr>
          <w:sz w:val="24"/>
        </w:rPr>
        <w:t>are</w:t>
      </w:r>
      <w:r>
        <w:rPr>
          <w:spacing w:val="-2"/>
          <w:sz w:val="24"/>
        </w:rPr>
        <w:t xml:space="preserve"> </w:t>
      </w:r>
      <w:r>
        <w:rPr>
          <w:sz w:val="24"/>
        </w:rPr>
        <w:t>incomplete, invalid</w:t>
      </w:r>
      <w:r>
        <w:rPr>
          <w:spacing w:val="-1"/>
          <w:sz w:val="24"/>
        </w:rPr>
        <w:t xml:space="preserve"> </w:t>
      </w:r>
      <w:r>
        <w:rPr>
          <w:sz w:val="24"/>
        </w:rPr>
        <w:t>or</w:t>
      </w:r>
      <w:r>
        <w:rPr>
          <w:spacing w:val="-3"/>
          <w:sz w:val="24"/>
        </w:rPr>
        <w:t xml:space="preserve"> </w:t>
      </w:r>
      <w:r>
        <w:rPr>
          <w:sz w:val="24"/>
        </w:rPr>
        <w:t>do</w:t>
      </w:r>
      <w:r>
        <w:rPr>
          <w:spacing w:val="-1"/>
          <w:sz w:val="24"/>
        </w:rPr>
        <w:t xml:space="preserve"> </w:t>
      </w:r>
      <w:r>
        <w:rPr>
          <w:sz w:val="24"/>
        </w:rPr>
        <w:t>not</w:t>
      </w:r>
      <w:r>
        <w:rPr>
          <w:spacing w:val="-4"/>
          <w:sz w:val="24"/>
        </w:rPr>
        <w:t xml:space="preserve"> </w:t>
      </w:r>
      <w:r>
        <w:rPr>
          <w:sz w:val="24"/>
        </w:rPr>
        <w:t>meet</w:t>
      </w:r>
      <w:r>
        <w:rPr>
          <w:spacing w:val="-4"/>
          <w:sz w:val="24"/>
        </w:rPr>
        <w:t xml:space="preserve"> </w:t>
      </w:r>
      <w:r>
        <w:rPr>
          <w:sz w:val="24"/>
        </w:rPr>
        <w:t>the</w:t>
      </w:r>
      <w:r>
        <w:rPr>
          <w:spacing w:val="-2"/>
          <w:sz w:val="24"/>
        </w:rPr>
        <w:t xml:space="preserve"> </w:t>
      </w:r>
      <w:r>
        <w:rPr>
          <w:sz w:val="24"/>
        </w:rPr>
        <w:t>requirements</w:t>
      </w:r>
      <w:r>
        <w:rPr>
          <w:spacing w:val="-3"/>
          <w:sz w:val="24"/>
        </w:rPr>
        <w:t xml:space="preserve"> </w:t>
      </w:r>
      <w:r>
        <w:rPr>
          <w:sz w:val="24"/>
        </w:rPr>
        <w:t>for</w:t>
      </w:r>
      <w:r>
        <w:rPr>
          <w:spacing w:val="-3"/>
          <w:sz w:val="24"/>
        </w:rPr>
        <w:t xml:space="preserve"> </w:t>
      </w:r>
      <w:r>
        <w:rPr>
          <w:sz w:val="24"/>
        </w:rPr>
        <w:t>a</w:t>
      </w:r>
      <w:r>
        <w:rPr>
          <w:spacing w:val="-2"/>
          <w:sz w:val="24"/>
        </w:rPr>
        <w:t xml:space="preserve"> </w:t>
      </w:r>
      <w:r>
        <w:rPr>
          <w:sz w:val="24"/>
        </w:rPr>
        <w:t>Medicare</w:t>
      </w:r>
      <w:r>
        <w:rPr>
          <w:spacing w:val="-2"/>
          <w:sz w:val="24"/>
        </w:rPr>
        <w:t xml:space="preserve"> </w:t>
      </w:r>
      <w:r>
        <w:rPr>
          <w:sz w:val="24"/>
        </w:rPr>
        <w:t>claim</w:t>
      </w:r>
      <w:r>
        <w:rPr>
          <w:spacing w:val="-4"/>
          <w:sz w:val="24"/>
        </w:rPr>
        <w:t xml:space="preserve"> </w:t>
      </w:r>
      <w:r>
        <w:rPr>
          <w:sz w:val="24"/>
        </w:rPr>
        <w:t>(e.g., due to a clerical error).</w:t>
      </w:r>
    </w:p>
    <w:p>
      <w:pPr>
        <w:pStyle w:val="ListParagraph"/>
        <w:numPr>
          <w:ilvl w:val="1"/>
          <w:numId w:val="11"/>
        </w:numPr>
        <w:tabs>
          <w:tab w:val="left" w:pos="1066"/>
        </w:tabs>
        <w:spacing w:before="252" w:after="0" w:line="249" w:lineRule="auto"/>
        <w:ind w:left="1066" w:right="659" w:hanging="361"/>
        <w:jc w:val="left"/>
        <w:rPr>
          <w:sz w:val="24"/>
        </w:rPr>
      </w:pPr>
      <w:r>
        <w:rPr>
          <w:sz w:val="24"/>
        </w:rPr>
        <w:t>Part</w:t>
      </w:r>
      <w:r>
        <w:rPr>
          <w:spacing w:val="-4"/>
          <w:sz w:val="24"/>
        </w:rPr>
        <w:t xml:space="preserve"> </w:t>
      </w:r>
      <w:r>
        <w:rPr>
          <w:sz w:val="24"/>
        </w:rPr>
        <w:t>B drugs</w:t>
      </w:r>
      <w:r>
        <w:rPr>
          <w:spacing w:val="-3"/>
          <w:sz w:val="24"/>
        </w:rPr>
        <w:t xml:space="preserve"> </w:t>
      </w:r>
      <w:r>
        <w:rPr>
          <w:sz w:val="24"/>
        </w:rPr>
        <w:t>that</w:t>
      </w:r>
      <w:r>
        <w:rPr>
          <w:spacing w:val="-4"/>
          <w:sz w:val="24"/>
        </w:rPr>
        <w:t xml:space="preserve"> </w:t>
      </w:r>
      <w:r>
        <w:rPr>
          <w:sz w:val="24"/>
        </w:rPr>
        <w:t>are</w:t>
      </w:r>
      <w:r>
        <w:rPr>
          <w:spacing w:val="-2"/>
          <w:sz w:val="24"/>
        </w:rPr>
        <w:t xml:space="preserve"> </w:t>
      </w:r>
      <w:r>
        <w:rPr>
          <w:sz w:val="24"/>
        </w:rPr>
        <w:t>paid</w:t>
      </w:r>
      <w:r>
        <w:rPr>
          <w:spacing w:val="-1"/>
          <w:sz w:val="24"/>
        </w:rPr>
        <w:t xml:space="preserve"> </w:t>
      </w:r>
      <w:r>
        <w:rPr>
          <w:sz w:val="24"/>
        </w:rPr>
        <w:t>or</w:t>
      </w:r>
      <w:r>
        <w:rPr>
          <w:spacing w:val="-3"/>
          <w:sz w:val="24"/>
        </w:rPr>
        <w:t xml:space="preserve"> </w:t>
      </w:r>
      <w:r>
        <w:rPr>
          <w:sz w:val="24"/>
        </w:rPr>
        <w:t>denied</w:t>
      </w:r>
      <w:r>
        <w:rPr>
          <w:spacing w:val="-1"/>
          <w:sz w:val="24"/>
        </w:rPr>
        <w:t xml:space="preserve"> </w:t>
      </w:r>
      <w:r>
        <w:rPr>
          <w:sz w:val="24"/>
        </w:rPr>
        <w:t>at</w:t>
      </w:r>
      <w:r>
        <w:rPr>
          <w:spacing w:val="-4"/>
          <w:sz w:val="24"/>
        </w:rPr>
        <w:t xml:space="preserve"> </w:t>
      </w:r>
      <w:r>
        <w:rPr>
          <w:sz w:val="24"/>
        </w:rPr>
        <w:t>the</w:t>
      </w:r>
      <w:r>
        <w:rPr>
          <w:spacing w:val="-2"/>
          <w:sz w:val="24"/>
        </w:rPr>
        <w:t xml:space="preserve"> </w:t>
      </w:r>
      <w:r>
        <w:rPr>
          <w:sz w:val="24"/>
        </w:rPr>
        <w:t>pharmacy</w:t>
      </w:r>
      <w:r>
        <w:rPr>
          <w:spacing w:val="-1"/>
          <w:sz w:val="24"/>
        </w:rPr>
        <w:t xml:space="preserve"> </w:t>
      </w:r>
      <w:r>
        <w:rPr>
          <w:sz w:val="24"/>
        </w:rPr>
        <w:t>and</w:t>
      </w:r>
      <w:r>
        <w:rPr>
          <w:spacing w:val="-1"/>
          <w:sz w:val="24"/>
        </w:rPr>
        <w:t xml:space="preserve"> </w:t>
      </w:r>
      <w:r>
        <w:rPr>
          <w:sz w:val="24"/>
        </w:rPr>
        <w:t>point-of-sale</w:t>
      </w:r>
      <w:r>
        <w:rPr>
          <w:spacing w:val="-2"/>
          <w:sz w:val="24"/>
        </w:rPr>
        <w:t xml:space="preserve"> </w:t>
      </w:r>
      <w:r>
        <w:rPr>
          <w:sz w:val="24"/>
        </w:rPr>
        <w:t>Part B drug</w:t>
      </w:r>
      <w:r>
        <w:rPr>
          <w:spacing w:val="-1"/>
          <w:sz w:val="24"/>
        </w:rPr>
        <w:t xml:space="preserve"> </w:t>
      </w:r>
      <w:r>
        <w:rPr>
          <w:sz w:val="24"/>
        </w:rPr>
        <w:t>claim rejections are not reportable as organization determinations. If the plan subsequently processes</w:t>
      </w:r>
      <w:r>
        <w:rPr>
          <w:spacing w:val="-6"/>
          <w:sz w:val="24"/>
        </w:rPr>
        <w:t xml:space="preserve"> </w:t>
      </w:r>
      <w:r>
        <w:rPr>
          <w:sz w:val="24"/>
        </w:rPr>
        <w:t>an</w:t>
      </w:r>
      <w:r>
        <w:rPr>
          <w:spacing w:val="-4"/>
          <w:sz w:val="24"/>
        </w:rPr>
        <w:t xml:space="preserve"> </w:t>
      </w:r>
      <w:r>
        <w:rPr>
          <w:sz w:val="24"/>
        </w:rPr>
        <w:t>organization</w:t>
      </w:r>
      <w:r>
        <w:rPr>
          <w:spacing w:val="-4"/>
          <w:sz w:val="24"/>
        </w:rPr>
        <w:t xml:space="preserve"> </w:t>
      </w:r>
      <w:r>
        <w:rPr>
          <w:sz w:val="24"/>
        </w:rPr>
        <w:t>determination, this</w:t>
      </w:r>
      <w:r>
        <w:rPr>
          <w:spacing w:val="-6"/>
          <w:sz w:val="24"/>
        </w:rPr>
        <w:t xml:space="preserve"> </w:t>
      </w:r>
      <w:r>
        <w:rPr>
          <w:sz w:val="24"/>
        </w:rPr>
        <w:t>should</w:t>
      </w:r>
      <w:r>
        <w:rPr>
          <w:spacing w:val="-4"/>
          <w:sz w:val="24"/>
        </w:rPr>
        <w:t xml:space="preserve"> </w:t>
      </w:r>
      <w:r>
        <w:rPr>
          <w:sz w:val="24"/>
        </w:rPr>
        <w:t>be</w:t>
      </w:r>
      <w:r>
        <w:rPr>
          <w:spacing w:val="-5"/>
          <w:sz w:val="24"/>
        </w:rPr>
        <w:t xml:space="preserve"> </w:t>
      </w:r>
      <w:r>
        <w:rPr>
          <w:sz w:val="24"/>
        </w:rPr>
        <w:t>reported</w:t>
      </w:r>
      <w:r>
        <w:rPr>
          <w:spacing w:val="-4"/>
          <w:sz w:val="24"/>
        </w:rPr>
        <w:t xml:space="preserve"> </w:t>
      </w:r>
      <w:r>
        <w:rPr>
          <w:sz w:val="24"/>
        </w:rPr>
        <w:t>under</w:t>
      </w:r>
      <w:r>
        <w:rPr>
          <w:spacing w:val="-6"/>
          <w:sz w:val="24"/>
        </w:rPr>
        <w:t xml:space="preserve"> </w:t>
      </w:r>
      <w:r>
        <w:rPr>
          <w:sz w:val="24"/>
        </w:rPr>
        <w:t>data</w:t>
      </w:r>
      <w:r>
        <w:rPr>
          <w:spacing w:val="-5"/>
          <w:sz w:val="24"/>
        </w:rPr>
        <w:t xml:space="preserve"> </w:t>
      </w:r>
      <w:r>
        <w:rPr>
          <w:sz w:val="24"/>
        </w:rPr>
        <w:t>element</w:t>
      </w:r>
      <w:r>
        <w:rPr>
          <w:spacing w:val="-6"/>
          <w:sz w:val="24"/>
        </w:rPr>
        <w:t xml:space="preserve"> </w:t>
      </w:r>
      <w:r>
        <w:rPr>
          <w:sz w:val="24"/>
        </w:rPr>
        <w:t>“E” subsection #1.</w:t>
      </w:r>
    </w:p>
    <w:p>
      <w:pPr>
        <w:pStyle w:val="ListParagraph"/>
        <w:numPr>
          <w:ilvl w:val="1"/>
          <w:numId w:val="11"/>
        </w:numPr>
        <w:tabs>
          <w:tab w:val="left" w:pos="1066"/>
        </w:tabs>
        <w:spacing w:before="248" w:after="0" w:line="249" w:lineRule="auto"/>
        <w:ind w:left="1066" w:right="552" w:hanging="360"/>
        <w:jc w:val="left"/>
        <w:rPr>
          <w:sz w:val="24"/>
        </w:rPr>
      </w:pPr>
      <w:r>
        <w:rPr>
          <w:sz w:val="24"/>
        </w:rPr>
        <w:t>A</w:t>
      </w:r>
      <w:r>
        <w:rPr>
          <w:spacing w:val="-15"/>
          <w:sz w:val="24"/>
        </w:rPr>
        <w:t xml:space="preserve"> </w:t>
      </w:r>
      <w:r>
        <w:rPr>
          <w:sz w:val="24"/>
        </w:rPr>
        <w:t>Quality</w:t>
      </w:r>
      <w:r>
        <w:rPr>
          <w:spacing w:val="-6"/>
          <w:sz w:val="24"/>
        </w:rPr>
        <w:t xml:space="preserve"> </w:t>
      </w:r>
      <w:r>
        <w:rPr>
          <w:sz w:val="24"/>
        </w:rPr>
        <w:t>Improvement</w:t>
      </w:r>
      <w:r>
        <w:rPr>
          <w:spacing w:val="-8"/>
          <w:sz w:val="24"/>
        </w:rPr>
        <w:t xml:space="preserve"> </w:t>
      </w:r>
      <w:r>
        <w:rPr>
          <w:sz w:val="24"/>
        </w:rPr>
        <w:t>Organization</w:t>
      </w:r>
      <w:r>
        <w:rPr>
          <w:spacing w:val="-6"/>
          <w:sz w:val="24"/>
        </w:rPr>
        <w:t xml:space="preserve"> </w:t>
      </w:r>
      <w:r>
        <w:rPr>
          <w:sz w:val="24"/>
        </w:rPr>
        <w:t>(QIO)</w:t>
      </w:r>
      <w:r>
        <w:rPr>
          <w:spacing w:val="-8"/>
          <w:sz w:val="24"/>
        </w:rPr>
        <w:t xml:space="preserve"> </w:t>
      </w:r>
      <w:r>
        <w:rPr>
          <w:sz w:val="24"/>
        </w:rPr>
        <w:t>review</w:t>
      </w:r>
      <w:r>
        <w:rPr>
          <w:spacing w:val="-3"/>
          <w:sz w:val="24"/>
        </w:rPr>
        <w:t xml:space="preserve"> </w:t>
      </w:r>
      <w:r>
        <w:rPr>
          <w:sz w:val="24"/>
        </w:rPr>
        <w:t>of</w:t>
      </w:r>
      <w:r>
        <w:rPr>
          <w:spacing w:val="-8"/>
          <w:sz w:val="24"/>
        </w:rPr>
        <w:t xml:space="preserve"> </w:t>
      </w:r>
      <w:r>
        <w:rPr>
          <w:sz w:val="24"/>
        </w:rPr>
        <w:t>an</w:t>
      </w:r>
      <w:r>
        <w:rPr>
          <w:spacing w:val="-6"/>
          <w:sz w:val="24"/>
        </w:rPr>
        <w:t xml:space="preserve"> </w:t>
      </w:r>
      <w:r>
        <w:rPr>
          <w:sz w:val="24"/>
        </w:rPr>
        <w:t>individual’s</w:t>
      </w:r>
      <w:r>
        <w:rPr>
          <w:spacing w:val="-8"/>
          <w:sz w:val="24"/>
        </w:rPr>
        <w:t xml:space="preserve"> </w:t>
      </w:r>
      <w:r>
        <w:rPr>
          <w:sz w:val="24"/>
        </w:rPr>
        <w:t>request</w:t>
      </w:r>
      <w:r>
        <w:rPr>
          <w:spacing w:val="-8"/>
          <w:sz w:val="24"/>
        </w:rPr>
        <w:t xml:space="preserve"> </w:t>
      </w:r>
      <w:r>
        <w:rPr>
          <w:sz w:val="24"/>
        </w:rPr>
        <w:t>to</w:t>
      </w:r>
      <w:r>
        <w:rPr>
          <w:spacing w:val="-6"/>
          <w:sz w:val="24"/>
        </w:rPr>
        <w:t xml:space="preserve"> </w:t>
      </w:r>
      <w:r>
        <w:rPr>
          <w:sz w:val="24"/>
        </w:rPr>
        <w:t>continue Medicare-covered services (e.g., a SNF stay) and any related claims/requests to pay for continued coverage based on such QIO decision.</w:t>
      </w:r>
    </w:p>
    <w:p>
      <w:pPr>
        <w:pStyle w:val="ListParagraph"/>
        <w:numPr>
          <w:ilvl w:val="1"/>
          <w:numId w:val="11"/>
        </w:numPr>
        <w:tabs>
          <w:tab w:val="left" w:pos="1066"/>
        </w:tabs>
        <w:spacing w:before="253" w:after="0" w:line="244" w:lineRule="auto"/>
        <w:ind w:left="1066" w:right="780" w:hanging="360"/>
        <w:jc w:val="left"/>
        <w:rPr>
          <w:sz w:val="24"/>
        </w:rPr>
      </w:pPr>
      <w:r>
        <w:rPr>
          <w:sz w:val="24"/>
        </w:rPr>
        <w:t>A</w:t>
      </w:r>
      <w:r>
        <w:rPr>
          <w:spacing w:val="-2"/>
          <w:sz w:val="24"/>
        </w:rPr>
        <w:t xml:space="preserve"> </w:t>
      </w:r>
      <w:r>
        <w:rPr>
          <w:sz w:val="24"/>
        </w:rPr>
        <w:t>service only covered under the plan’s Medicaid benefits and never covered by Medicare</w:t>
      </w:r>
      <w:r>
        <w:rPr>
          <w:spacing w:val="-4"/>
          <w:sz w:val="24"/>
        </w:rPr>
        <w:t xml:space="preserve"> </w:t>
      </w:r>
      <w:r>
        <w:rPr>
          <w:sz w:val="24"/>
        </w:rPr>
        <w:t>and</w:t>
      </w:r>
      <w:r>
        <w:rPr>
          <w:spacing w:val="-3"/>
          <w:sz w:val="24"/>
        </w:rPr>
        <w:t xml:space="preserve"> </w:t>
      </w:r>
      <w:r>
        <w:rPr>
          <w:sz w:val="24"/>
        </w:rPr>
        <w:t>not</w:t>
      </w:r>
      <w:r>
        <w:rPr>
          <w:spacing w:val="-6"/>
          <w:sz w:val="24"/>
        </w:rPr>
        <w:t xml:space="preserve"> </w:t>
      </w:r>
      <w:r>
        <w:rPr>
          <w:sz w:val="24"/>
        </w:rPr>
        <w:t>covered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MA</w:t>
      </w:r>
      <w:r>
        <w:rPr>
          <w:spacing w:val="-13"/>
          <w:sz w:val="24"/>
        </w:rPr>
        <w:t xml:space="preserve"> </w:t>
      </w:r>
      <w:r>
        <w:rPr>
          <w:sz w:val="24"/>
        </w:rPr>
        <w:t>plan</w:t>
      </w:r>
      <w:r>
        <w:rPr>
          <w:spacing w:val="-3"/>
          <w:sz w:val="24"/>
        </w:rPr>
        <w:t xml:space="preserve"> </w:t>
      </w:r>
      <w:r>
        <w:rPr>
          <w:sz w:val="24"/>
        </w:rPr>
        <w:t>as</w:t>
      </w:r>
      <w:r>
        <w:rPr>
          <w:spacing w:val="-5"/>
          <w:sz w:val="24"/>
        </w:rPr>
        <w:t xml:space="preserve"> </w:t>
      </w:r>
      <w:r>
        <w:rPr>
          <w:sz w:val="24"/>
        </w:rPr>
        <w:t>a</w:t>
      </w:r>
      <w:r>
        <w:rPr>
          <w:spacing w:val="-4"/>
          <w:sz w:val="24"/>
        </w:rPr>
        <w:t xml:space="preserve"> </w:t>
      </w:r>
      <w:r>
        <w:rPr>
          <w:sz w:val="24"/>
        </w:rPr>
        <w:t>supplemental</w:t>
      </w:r>
      <w:r>
        <w:rPr>
          <w:spacing w:val="-6"/>
          <w:sz w:val="24"/>
        </w:rPr>
        <w:t xml:space="preserve"> </w:t>
      </w:r>
      <w:r>
        <w:rPr>
          <w:sz w:val="24"/>
        </w:rPr>
        <w:t>Medicare</w:t>
      </w:r>
      <w:r>
        <w:rPr>
          <w:spacing w:val="-4"/>
          <w:sz w:val="24"/>
        </w:rPr>
        <w:t xml:space="preserve"> </w:t>
      </w:r>
      <w:r>
        <w:rPr>
          <w:sz w:val="24"/>
        </w:rPr>
        <w:t>benefit</w:t>
      </w:r>
      <w:r>
        <w:rPr>
          <w:spacing w:val="-6"/>
          <w:sz w:val="24"/>
        </w:rPr>
        <w:t xml:space="preserve"> </w:t>
      </w:r>
      <w:r>
        <w:rPr>
          <w:sz w:val="24"/>
        </w:rPr>
        <w:t>(such</w:t>
      </w:r>
      <w:r>
        <w:rPr>
          <w:spacing w:val="-3"/>
          <w:sz w:val="24"/>
        </w:rPr>
        <w:t xml:space="preserve"> </w:t>
      </w:r>
      <w:r>
        <w:rPr>
          <w:sz w:val="24"/>
        </w:rPr>
        <w:t>as Medicaid home-and community-based long-term services and supports).</w:t>
      </w:r>
    </w:p>
    <w:p>
      <w:pPr>
        <w:pStyle w:val="BodyText"/>
        <w:spacing w:before="236" w:line="252" w:lineRule="auto"/>
        <w:ind w:left="360" w:right="891"/>
      </w:pPr>
      <w:r>
        <w:rPr>
          <w:b/>
          <w:u w:val="single"/>
        </w:rPr>
        <w:t>NOTE:</w:t>
      </w:r>
      <w:r>
        <w:rPr>
          <w:b/>
          <w:spacing w:val="-5"/>
          <w:u w:val="none"/>
        </w:rPr>
        <w:t xml:space="preserve"> </w:t>
      </w:r>
      <w:r>
        <w:rPr>
          <w:u w:val="none"/>
        </w:rPr>
        <w:t>For</w:t>
      </w:r>
      <w:r>
        <w:rPr>
          <w:spacing w:val="-5"/>
          <w:u w:val="none"/>
        </w:rPr>
        <w:t xml:space="preserve"> </w:t>
      </w:r>
      <w:r>
        <w:rPr>
          <w:u w:val="none"/>
        </w:rPr>
        <w:t>purposes</w:t>
      </w:r>
      <w:r>
        <w:rPr>
          <w:spacing w:val="-5"/>
          <w:u w:val="none"/>
        </w:rPr>
        <w:t xml:space="preserve"> </w:t>
      </w:r>
      <w:r>
        <w:rPr>
          <w:u w:val="none"/>
        </w:rPr>
        <w:t>of</w:t>
      </w:r>
      <w:r>
        <w:rPr>
          <w:spacing w:val="-5"/>
          <w:u w:val="none"/>
        </w:rPr>
        <w:t xml:space="preserve"> </w:t>
      </w:r>
      <w:r>
        <w:rPr>
          <w:u w:val="none"/>
        </w:rPr>
        <w:t>this</w:t>
      </w:r>
      <w:r>
        <w:rPr>
          <w:spacing w:val="-5"/>
          <w:u w:val="none"/>
        </w:rPr>
        <w:t xml:space="preserve"> </w:t>
      </w:r>
      <w:r>
        <w:rPr>
          <w:u w:val="none"/>
        </w:rPr>
        <w:t>current</w:t>
      </w:r>
      <w:r>
        <w:rPr>
          <w:spacing w:val="-6"/>
          <w:u w:val="none"/>
        </w:rPr>
        <w:t xml:space="preserve"> </w:t>
      </w:r>
      <w:r>
        <w:rPr>
          <w:u w:val="none"/>
        </w:rPr>
        <w:t>reporting</w:t>
      </w:r>
      <w:r>
        <w:rPr>
          <w:spacing w:val="-3"/>
          <w:u w:val="none"/>
        </w:rPr>
        <w:t xml:space="preserve"> </w:t>
      </w:r>
      <w:r>
        <w:rPr>
          <w:u w:val="none"/>
        </w:rPr>
        <w:t>effort, plans</w:t>
      </w:r>
      <w:r>
        <w:rPr>
          <w:spacing w:val="-5"/>
          <w:u w:val="none"/>
        </w:rPr>
        <w:t xml:space="preserve"> </w:t>
      </w:r>
      <w:r>
        <w:rPr>
          <w:u w:val="none"/>
        </w:rPr>
        <w:t>are</w:t>
      </w:r>
      <w:r>
        <w:rPr>
          <w:spacing w:val="-4"/>
          <w:u w:val="none"/>
        </w:rPr>
        <w:t xml:space="preserve"> </w:t>
      </w:r>
      <w:r>
        <w:rPr>
          <w:u w:val="none"/>
        </w:rPr>
        <w:t>not</w:t>
      </w:r>
      <w:r>
        <w:rPr>
          <w:spacing w:val="-6"/>
          <w:u w:val="none"/>
        </w:rPr>
        <w:t xml:space="preserve"> </w:t>
      </w:r>
      <w:r>
        <w:rPr>
          <w:u w:val="none"/>
        </w:rPr>
        <w:t>required to</w:t>
      </w:r>
      <w:r>
        <w:rPr>
          <w:spacing w:val="-3"/>
          <w:u w:val="none"/>
        </w:rPr>
        <w:t xml:space="preserve"> </w:t>
      </w:r>
      <w:r>
        <w:rPr>
          <w:u w:val="none"/>
        </w:rPr>
        <w:t xml:space="preserve">distinguish between standard and expedited organization determinations or standard and expedited </w:t>
      </w:r>
      <w:r>
        <w:rPr>
          <w:spacing w:val="-2"/>
          <w:u w:val="none"/>
        </w:rPr>
        <w:t>reconsiderations.</w:t>
      </w:r>
    </w:p>
    <w:p>
      <w:pPr>
        <w:spacing w:after="0" w:line="252" w:lineRule="auto"/>
        <w:sectPr>
          <w:pgSz w:w="12240" w:h="15840"/>
          <w:pgMar w:top="1380" w:right="960" w:bottom="1000" w:left="1080" w:header="0" w:footer="804"/>
          <w:cols w:space="720"/>
        </w:sectPr>
      </w:pPr>
    </w:p>
    <w:p>
      <w:pPr>
        <w:pStyle w:val="ListParagraph"/>
        <w:numPr>
          <w:ilvl w:val="1"/>
          <w:numId w:val="11"/>
        </w:numPr>
        <w:tabs>
          <w:tab w:val="left" w:pos="1065"/>
        </w:tabs>
        <w:spacing w:before="75" w:after="0" w:line="240" w:lineRule="auto"/>
        <w:ind w:left="1065" w:right="0" w:hanging="360"/>
        <w:jc w:val="left"/>
        <w:rPr>
          <w:sz w:val="24"/>
        </w:rPr>
      </w:pPr>
      <w:r>
        <w:rPr>
          <w:sz w:val="24"/>
        </w:rPr>
        <w:t>For</w:t>
      </w:r>
      <w:r>
        <w:rPr>
          <w:spacing w:val="-7"/>
          <w:sz w:val="24"/>
        </w:rPr>
        <w:t xml:space="preserve"> </w:t>
      </w:r>
      <w:r>
        <w:rPr>
          <w:sz w:val="24"/>
        </w:rPr>
        <w:t>additional</w:t>
      </w:r>
      <w:r>
        <w:rPr>
          <w:spacing w:val="-4"/>
          <w:sz w:val="24"/>
        </w:rPr>
        <w:t xml:space="preserve"> </w:t>
      </w:r>
      <w:r>
        <w:rPr>
          <w:sz w:val="24"/>
        </w:rPr>
        <w:t>details</w:t>
      </w:r>
      <w:r>
        <w:rPr>
          <w:spacing w:val="-4"/>
          <w:sz w:val="24"/>
        </w:rPr>
        <w:t xml:space="preserve"> </w:t>
      </w:r>
      <w:r>
        <w:rPr>
          <w:sz w:val="24"/>
        </w:rPr>
        <w:t>concerning</w:t>
      </w:r>
      <w:r>
        <w:rPr>
          <w:spacing w:val="-2"/>
          <w:sz w:val="24"/>
        </w:rPr>
        <w:t xml:space="preserve"> </w:t>
      </w:r>
      <w:r>
        <w:rPr>
          <w:sz w:val="24"/>
        </w:rPr>
        <w:t>these</w:t>
      </w:r>
      <w:r>
        <w:rPr>
          <w:spacing w:val="-2"/>
          <w:sz w:val="24"/>
        </w:rPr>
        <w:t xml:space="preserve"> </w:t>
      </w:r>
      <w:r>
        <w:rPr>
          <w:sz w:val="24"/>
        </w:rPr>
        <w:t>reporting</w:t>
      </w:r>
      <w:r>
        <w:rPr>
          <w:spacing w:val="-2"/>
          <w:sz w:val="24"/>
        </w:rPr>
        <w:t xml:space="preserve"> </w:t>
      </w:r>
      <w:r>
        <w:rPr>
          <w:sz w:val="24"/>
        </w:rPr>
        <w:t>requirements,</w:t>
      </w:r>
      <w:r>
        <w:rPr>
          <w:spacing w:val="2"/>
          <w:sz w:val="24"/>
        </w:rPr>
        <w:t xml:space="preserve"> </w:t>
      </w:r>
      <w:r>
        <w:rPr>
          <w:sz w:val="24"/>
        </w:rPr>
        <w:t>see</w:t>
      </w:r>
      <w:r>
        <w:rPr>
          <w:spacing w:val="-15"/>
          <w:sz w:val="24"/>
        </w:rPr>
        <w:t xml:space="preserve"> </w:t>
      </w:r>
      <w:r>
        <w:rPr>
          <w:sz w:val="24"/>
        </w:rPr>
        <w:t>Appendix</w:t>
      </w:r>
      <w:r>
        <w:rPr>
          <w:spacing w:val="-2"/>
          <w:sz w:val="24"/>
        </w:rPr>
        <w:t xml:space="preserve"> </w:t>
      </w:r>
      <w:r>
        <w:rPr>
          <w:sz w:val="24"/>
        </w:rPr>
        <w:t>1:</w:t>
      </w:r>
      <w:r>
        <w:rPr>
          <w:spacing w:val="-4"/>
          <w:sz w:val="24"/>
        </w:rPr>
        <w:t xml:space="preserve"> </w:t>
      </w:r>
      <w:r>
        <w:rPr>
          <w:spacing w:val="-2"/>
          <w:sz w:val="24"/>
        </w:rPr>
        <w:t>FAQs.</w:t>
      </w:r>
    </w:p>
    <w:p>
      <w:pPr>
        <w:spacing w:before="218"/>
        <w:ind w:left="1065" w:right="0" w:firstLine="0"/>
        <w:jc w:val="left"/>
        <w:rPr>
          <w:b/>
          <w:sz w:val="24"/>
        </w:rPr>
      </w:pPr>
      <w:r>
        <w:rPr>
          <w:b/>
          <w:sz w:val="24"/>
          <w:u w:val="single"/>
        </w:rPr>
        <w:t>Re-openings</w:t>
      </w:r>
      <w:r>
        <w:rPr>
          <w:b/>
          <w:spacing w:val="-9"/>
          <w:sz w:val="24"/>
          <w:u w:val="single"/>
        </w:rPr>
        <w:t xml:space="preserve"> </w:t>
      </w:r>
      <w:r>
        <w:rPr>
          <w:b/>
          <w:sz w:val="24"/>
          <w:u w:val="single"/>
        </w:rPr>
        <w:t>(Organization</w:t>
      </w:r>
      <w:r>
        <w:rPr>
          <w:b/>
          <w:spacing w:val="-3"/>
          <w:sz w:val="24"/>
          <w:u w:val="single"/>
        </w:rPr>
        <w:t xml:space="preserve"> </w:t>
      </w:r>
      <w:r>
        <w:rPr>
          <w:b/>
          <w:sz w:val="24"/>
          <w:u w:val="single"/>
        </w:rPr>
        <w:t>Determinations</w:t>
      </w:r>
      <w:r>
        <w:rPr>
          <w:b/>
          <w:spacing w:val="-7"/>
          <w:sz w:val="24"/>
          <w:u w:val="single"/>
        </w:rPr>
        <w:t xml:space="preserve"> </w:t>
      </w:r>
      <w:r>
        <w:rPr>
          <w:b/>
          <w:sz w:val="24"/>
          <w:u w:val="single"/>
        </w:rPr>
        <w:t>and</w:t>
      </w:r>
      <w:r>
        <w:rPr>
          <w:b/>
          <w:spacing w:val="-3"/>
          <w:sz w:val="24"/>
          <w:u w:val="single"/>
        </w:rPr>
        <w:t xml:space="preserve"> </w:t>
      </w:r>
      <w:r>
        <w:rPr>
          <w:b/>
          <w:spacing w:val="-2"/>
          <w:sz w:val="24"/>
          <w:u w:val="single"/>
        </w:rPr>
        <w:t>Reconsiderations):</w:t>
      </w:r>
    </w:p>
    <w:p>
      <w:pPr>
        <w:pStyle w:val="ListParagraph"/>
        <w:numPr>
          <w:ilvl w:val="1"/>
          <w:numId w:val="11"/>
        </w:numPr>
        <w:tabs>
          <w:tab w:val="left" w:pos="1065"/>
        </w:tabs>
        <w:spacing w:before="273" w:after="0" w:line="247" w:lineRule="auto"/>
        <w:ind w:left="1065" w:right="569" w:hanging="360"/>
        <w:jc w:val="left"/>
        <w:rPr>
          <w:sz w:val="24"/>
        </w:rPr>
      </w:pPr>
      <w:r>
        <w:rPr>
          <w:sz w:val="24"/>
        </w:rPr>
        <w:t>A</w:t>
      </w:r>
      <w:r>
        <w:rPr>
          <w:spacing w:val="-3"/>
          <w:sz w:val="24"/>
        </w:rPr>
        <w:t xml:space="preserve"> </w:t>
      </w:r>
      <w:r>
        <w:rPr>
          <w:sz w:val="24"/>
        </w:rPr>
        <w:t>reopening is a remedial action taken to change a final determination or decision even though the determination or decision may have been correct at the time it was made based</w:t>
      </w:r>
      <w:r>
        <w:rPr>
          <w:spacing w:val="-2"/>
          <w:sz w:val="24"/>
        </w:rPr>
        <w:t xml:space="preserve"> </w:t>
      </w:r>
      <w:r>
        <w:rPr>
          <w:sz w:val="24"/>
        </w:rPr>
        <w:t>on</w:t>
      </w:r>
      <w:r>
        <w:rPr>
          <w:spacing w:val="-2"/>
          <w:sz w:val="24"/>
        </w:rPr>
        <w:t xml:space="preserve"> </w:t>
      </w:r>
      <w:r>
        <w:rPr>
          <w:sz w:val="24"/>
        </w:rPr>
        <w:t>the</w:t>
      </w:r>
      <w:r>
        <w:rPr>
          <w:spacing w:val="-3"/>
          <w:sz w:val="24"/>
        </w:rPr>
        <w:t xml:space="preserve"> </w:t>
      </w:r>
      <w:r>
        <w:rPr>
          <w:sz w:val="24"/>
        </w:rPr>
        <w:t>evidence</w:t>
      </w:r>
      <w:r>
        <w:rPr>
          <w:spacing w:val="-3"/>
          <w:sz w:val="24"/>
        </w:rPr>
        <w:t xml:space="preserve"> </w:t>
      </w:r>
      <w:r>
        <w:rPr>
          <w:sz w:val="24"/>
        </w:rPr>
        <w:t>of</w:t>
      </w:r>
      <w:r>
        <w:rPr>
          <w:spacing w:val="-4"/>
          <w:sz w:val="24"/>
        </w:rPr>
        <w:t xml:space="preserve"> </w:t>
      </w:r>
      <w:r>
        <w:rPr>
          <w:sz w:val="24"/>
        </w:rPr>
        <w:t>record. Refer</w:t>
      </w:r>
      <w:r>
        <w:rPr>
          <w:spacing w:val="-4"/>
          <w:sz w:val="24"/>
        </w:rPr>
        <w:t xml:space="preserve"> </w:t>
      </w:r>
      <w:r>
        <w:rPr>
          <w:sz w:val="24"/>
        </w:rPr>
        <w:t>to</w:t>
      </w:r>
      <w:r>
        <w:rPr>
          <w:spacing w:val="-2"/>
          <w:sz w:val="24"/>
        </w:rPr>
        <w:t xml:space="preserve"> </w:t>
      </w:r>
      <w:r>
        <w:rPr>
          <w:sz w:val="24"/>
        </w:rPr>
        <w:t>42</w:t>
      </w:r>
      <w:r>
        <w:rPr>
          <w:spacing w:val="-2"/>
          <w:sz w:val="24"/>
        </w:rPr>
        <w:t xml:space="preserve"> </w:t>
      </w:r>
      <w:r>
        <w:rPr>
          <w:sz w:val="24"/>
        </w:rPr>
        <w:t>CFR §422.616</w:t>
      </w:r>
      <w:r>
        <w:rPr>
          <w:spacing w:val="-2"/>
          <w:sz w:val="24"/>
        </w:rPr>
        <w:t xml:space="preserve"> </w:t>
      </w:r>
      <w:r>
        <w:rPr>
          <w:sz w:val="24"/>
        </w:rPr>
        <w:t>and</w:t>
      </w:r>
      <w:r>
        <w:rPr>
          <w:spacing w:val="-8"/>
          <w:sz w:val="24"/>
        </w:rPr>
        <w:t xml:space="preserve"> </w:t>
      </w:r>
      <w:r>
        <w:rPr>
          <w:sz w:val="24"/>
        </w:rPr>
        <w:t>Part</w:t>
      </w:r>
      <w:r>
        <w:rPr>
          <w:spacing w:val="-5"/>
          <w:sz w:val="24"/>
        </w:rPr>
        <w:t xml:space="preserve"> </w:t>
      </w:r>
      <w:r>
        <w:rPr>
          <w:sz w:val="24"/>
        </w:rPr>
        <w:t>422,</w:t>
      </w:r>
      <w:r>
        <w:rPr>
          <w:spacing w:val="-5"/>
          <w:sz w:val="24"/>
        </w:rPr>
        <w:t xml:space="preserve"> </w:t>
      </w:r>
      <w:r>
        <w:rPr>
          <w:sz w:val="24"/>
        </w:rPr>
        <w:t>Subpart</w:t>
      </w:r>
      <w:r>
        <w:rPr>
          <w:spacing w:val="-5"/>
          <w:sz w:val="24"/>
        </w:rPr>
        <w:t xml:space="preserve"> </w:t>
      </w:r>
      <w:r>
        <w:rPr>
          <w:sz w:val="24"/>
        </w:rPr>
        <w:t>M;</w:t>
      </w:r>
      <w:r>
        <w:rPr>
          <w:spacing w:val="-5"/>
          <w:sz w:val="24"/>
        </w:rPr>
        <w:t xml:space="preserve"> </w:t>
      </w:r>
      <w:r>
        <w:rPr>
          <w:sz w:val="24"/>
        </w:rPr>
        <w:t xml:space="preserve">see also ‘Parts C &amp; D Enrollee Grievances, Organization/Coverage Determinations, and Appeals Guidance’ via the CMS website: </w:t>
      </w:r>
      <w:hyperlink r:id="rId11">
        <w:r>
          <w:rPr>
            <w:color w:val="0000FF"/>
            <w:sz w:val="24"/>
            <w:u w:val="single" w:color="0000FF"/>
          </w:rPr>
          <w:t>https://www.cms.gov/Medicare/Appeals-</w:t>
        </w:r>
      </w:hyperlink>
      <w:r>
        <w:rPr>
          <w:color w:val="0000FF"/>
          <w:sz w:val="24"/>
          <w:u w:val="none"/>
        </w:rPr>
        <w:t xml:space="preserve"> </w:t>
      </w:r>
      <w:hyperlink r:id="rId11">
        <w:r>
          <w:rPr>
            <w:color w:val="0000FF"/>
            <w:sz w:val="24"/>
            <w:u w:val="single" w:color="0000FF"/>
          </w:rPr>
          <w:t>and</w:t>
        </w:r>
      </w:hyperlink>
      <w:hyperlink r:id="rId11">
        <w:r>
          <w:rPr>
            <w:color w:val="0000FF"/>
            <w:sz w:val="24"/>
            <w:u w:val="single" w:color="0000FF"/>
          </w:rPr>
          <w:t>Grievances/MMCAG</w:t>
        </w:r>
      </w:hyperlink>
      <w:hyperlink r:id="rId11">
        <w:r>
          <w:rPr>
            <w:sz w:val="24"/>
            <w:u w:val="none"/>
          </w:rPr>
          <w:t>.</w:t>
        </w:r>
      </w:hyperlink>
      <w:r>
        <w:rPr>
          <w:sz w:val="24"/>
          <w:u w:val="none"/>
        </w:rPr>
        <w:t xml:space="preserve"> Reopened organization determinations and reconsiderations should be included, except reopened claims submitted by contract provider.</w:t>
      </w:r>
    </w:p>
    <w:p>
      <w:pPr>
        <w:pStyle w:val="ListParagraph"/>
        <w:numPr>
          <w:ilvl w:val="1"/>
          <w:numId w:val="11"/>
        </w:numPr>
        <w:tabs>
          <w:tab w:val="left" w:pos="1065"/>
        </w:tabs>
        <w:spacing w:before="261" w:after="0" w:line="247" w:lineRule="auto"/>
        <w:ind w:left="1065" w:right="512" w:hanging="360"/>
        <w:jc w:val="left"/>
        <w:rPr>
          <w:sz w:val="24"/>
        </w:rPr>
      </w:pPr>
      <w:r>
        <w:rPr>
          <w:sz w:val="24"/>
        </w:rPr>
        <w:t>For</w:t>
      </w:r>
      <w:r>
        <w:rPr>
          <w:spacing w:val="-5"/>
          <w:sz w:val="24"/>
        </w:rPr>
        <w:t xml:space="preserve"> </w:t>
      </w:r>
      <w:r>
        <w:rPr>
          <w:sz w:val="24"/>
        </w:rPr>
        <w:t>cases</w:t>
      </w:r>
      <w:r>
        <w:rPr>
          <w:spacing w:val="-5"/>
          <w:sz w:val="24"/>
        </w:rPr>
        <w:t xml:space="preserve"> </w:t>
      </w:r>
      <w:r>
        <w:rPr>
          <w:sz w:val="24"/>
        </w:rPr>
        <w:t>that</w:t>
      </w:r>
      <w:r>
        <w:rPr>
          <w:spacing w:val="-6"/>
          <w:sz w:val="24"/>
        </w:rPr>
        <w:t xml:space="preserve"> </w:t>
      </w:r>
      <w:r>
        <w:rPr>
          <w:sz w:val="24"/>
        </w:rPr>
        <w:t>are</w:t>
      </w:r>
      <w:r>
        <w:rPr>
          <w:spacing w:val="-4"/>
          <w:sz w:val="24"/>
        </w:rPr>
        <w:t xml:space="preserve"> </w:t>
      </w:r>
      <w:r>
        <w:rPr>
          <w:sz w:val="24"/>
        </w:rPr>
        <w:t>in</w:t>
      </w:r>
      <w:r>
        <w:rPr>
          <w:spacing w:val="-3"/>
          <w:sz w:val="24"/>
        </w:rPr>
        <w:t xml:space="preserve"> </w:t>
      </w:r>
      <w:r>
        <w:rPr>
          <w:sz w:val="24"/>
        </w:rPr>
        <w:t>a</w:t>
      </w:r>
      <w:r>
        <w:rPr>
          <w:spacing w:val="-4"/>
          <w:sz w:val="24"/>
        </w:rPr>
        <w:t xml:space="preserve"> </w:t>
      </w:r>
      <w:r>
        <w:rPr>
          <w:sz w:val="24"/>
        </w:rPr>
        <w:t>reopening</w:t>
      </w:r>
      <w:r>
        <w:rPr>
          <w:spacing w:val="-3"/>
          <w:sz w:val="24"/>
        </w:rPr>
        <w:t xml:space="preserve"> </w:t>
      </w:r>
      <w:r>
        <w:rPr>
          <w:sz w:val="24"/>
        </w:rPr>
        <w:t>status</w:t>
      </w:r>
      <w:r>
        <w:rPr>
          <w:spacing w:val="-5"/>
          <w:sz w:val="24"/>
        </w:rPr>
        <w:t xml:space="preserve"> </w:t>
      </w:r>
      <w:r>
        <w:rPr>
          <w:sz w:val="24"/>
        </w:rPr>
        <w:t>across</w:t>
      </w:r>
      <w:r>
        <w:rPr>
          <w:spacing w:val="-5"/>
          <w:sz w:val="24"/>
        </w:rPr>
        <w:t xml:space="preserve"> </w:t>
      </w:r>
      <w:r>
        <w:rPr>
          <w:sz w:val="24"/>
        </w:rPr>
        <w:t>multiple</w:t>
      </w:r>
      <w:r>
        <w:rPr>
          <w:spacing w:val="-4"/>
          <w:sz w:val="24"/>
        </w:rPr>
        <w:t xml:space="preserve"> </w:t>
      </w:r>
      <w:r>
        <w:rPr>
          <w:sz w:val="24"/>
        </w:rPr>
        <w:t>reporting</w:t>
      </w:r>
      <w:r>
        <w:rPr>
          <w:spacing w:val="-3"/>
          <w:sz w:val="24"/>
        </w:rPr>
        <w:t xml:space="preserve"> </w:t>
      </w:r>
      <w:r>
        <w:rPr>
          <w:sz w:val="24"/>
        </w:rPr>
        <w:t>periods, contracts</w:t>
      </w:r>
      <w:r>
        <w:rPr>
          <w:spacing w:val="-5"/>
          <w:sz w:val="24"/>
        </w:rPr>
        <w:t xml:space="preserve"> </w:t>
      </w:r>
      <w:r>
        <w:rPr>
          <w:sz w:val="24"/>
        </w:rPr>
        <w:t>should report</w:t>
      </w:r>
      <w:r>
        <w:rPr>
          <w:spacing w:val="-2"/>
          <w:sz w:val="24"/>
        </w:rPr>
        <w:t xml:space="preserve"> </w:t>
      </w:r>
      <w:r>
        <w:rPr>
          <w:sz w:val="24"/>
        </w:rPr>
        <w:t>those cases</w:t>
      </w:r>
      <w:r>
        <w:rPr>
          <w:spacing w:val="-1"/>
          <w:sz w:val="24"/>
        </w:rPr>
        <w:t xml:space="preserve"> </w:t>
      </w:r>
      <w:r>
        <w:rPr>
          <w:sz w:val="24"/>
        </w:rPr>
        <w:t>in each applicable reporting period. For</w:t>
      </w:r>
      <w:r>
        <w:rPr>
          <w:spacing w:val="-1"/>
          <w:sz w:val="24"/>
        </w:rPr>
        <w:t xml:space="preserve"> </w:t>
      </w:r>
      <w:r>
        <w:rPr>
          <w:sz w:val="24"/>
        </w:rPr>
        <w:t>example, if</w:t>
      </w:r>
      <w:r>
        <w:rPr>
          <w:spacing w:val="-1"/>
          <w:sz w:val="24"/>
        </w:rPr>
        <w:t xml:space="preserve"> </w:t>
      </w:r>
      <w:r>
        <w:rPr>
          <w:sz w:val="24"/>
        </w:rPr>
        <w:t>a plan reopened an organization determination in the first quarter of a given calendar year, and sent the</w:t>
      </w:r>
      <w:r>
        <w:rPr>
          <w:spacing w:val="40"/>
          <w:sz w:val="24"/>
        </w:rPr>
        <w:t xml:space="preserve"> </w:t>
      </w:r>
      <w:r>
        <w:rPr>
          <w:sz w:val="24"/>
        </w:rPr>
        <w:t>notice of the revised decision in the second quarter of the same calendar year that case should be reported as “pending” in the Q1 data file and then as resolved in Q2 (either Fully Favorable, Partially Favorable or Adverse).</w:t>
      </w:r>
    </w:p>
    <w:p>
      <w:pPr>
        <w:pStyle w:val="ListParagraph"/>
        <w:numPr>
          <w:ilvl w:val="1"/>
          <w:numId w:val="11"/>
        </w:numPr>
        <w:tabs>
          <w:tab w:val="left" w:pos="1065"/>
        </w:tabs>
        <w:spacing w:before="263" w:after="0" w:line="240" w:lineRule="auto"/>
        <w:ind w:left="1065" w:right="784" w:hanging="360"/>
        <w:jc w:val="left"/>
        <w:rPr>
          <w:sz w:val="24"/>
        </w:rPr>
      </w:pPr>
      <w:r>
        <w:rPr>
          <w:sz w:val="24"/>
        </w:rPr>
        <w:t>If</w:t>
      </w:r>
      <w:r>
        <w:rPr>
          <w:spacing w:val="-5"/>
          <w:sz w:val="24"/>
        </w:rPr>
        <w:t xml:space="preserve"> </w:t>
      </w:r>
      <w:r>
        <w:rPr>
          <w:sz w:val="24"/>
        </w:rPr>
        <w:t>the</w:t>
      </w:r>
      <w:r>
        <w:rPr>
          <w:spacing w:val="-4"/>
          <w:sz w:val="24"/>
        </w:rPr>
        <w:t xml:space="preserve"> </w:t>
      </w:r>
      <w:r>
        <w:rPr>
          <w:sz w:val="24"/>
        </w:rPr>
        <w:t>IRE</w:t>
      </w:r>
      <w:r>
        <w:rPr>
          <w:spacing w:val="-2"/>
          <w:sz w:val="24"/>
        </w:rPr>
        <w:t xml:space="preserve"> </w:t>
      </w:r>
      <w:r>
        <w:rPr>
          <w:sz w:val="24"/>
        </w:rPr>
        <w:t>fully</w:t>
      </w:r>
      <w:r>
        <w:rPr>
          <w:spacing w:val="-3"/>
          <w:sz w:val="24"/>
        </w:rPr>
        <w:t xml:space="preserve"> </w:t>
      </w:r>
      <w:r>
        <w:rPr>
          <w:sz w:val="24"/>
        </w:rPr>
        <w:t>or</w:t>
      </w:r>
      <w:r>
        <w:rPr>
          <w:spacing w:val="-5"/>
          <w:sz w:val="24"/>
        </w:rPr>
        <w:t xml:space="preserve"> </w:t>
      </w:r>
      <w:r>
        <w:rPr>
          <w:sz w:val="24"/>
        </w:rPr>
        <w:t>partially</w:t>
      </w:r>
      <w:r>
        <w:rPr>
          <w:spacing w:val="-3"/>
          <w:sz w:val="24"/>
        </w:rPr>
        <w:t xml:space="preserve"> </w:t>
      </w:r>
      <w:r>
        <w:rPr>
          <w:sz w:val="24"/>
        </w:rPr>
        <w:t>overturns</w:t>
      </w:r>
      <w:r>
        <w:rPr>
          <w:spacing w:val="-5"/>
          <w:sz w:val="24"/>
        </w:rPr>
        <w:t xml:space="preserve"> </w:t>
      </w:r>
      <w:r>
        <w:rPr>
          <w:sz w:val="24"/>
        </w:rPr>
        <w:t>the</w:t>
      </w:r>
      <w:r>
        <w:rPr>
          <w:spacing w:val="-4"/>
          <w:sz w:val="24"/>
        </w:rPr>
        <w:t xml:space="preserve"> </w:t>
      </w:r>
      <w:r>
        <w:rPr>
          <w:sz w:val="24"/>
        </w:rPr>
        <w:t>plan’s</w:t>
      </w:r>
      <w:r>
        <w:rPr>
          <w:spacing w:val="-5"/>
          <w:sz w:val="24"/>
        </w:rPr>
        <w:t xml:space="preserve"> </w:t>
      </w:r>
      <w:r>
        <w:rPr>
          <w:sz w:val="24"/>
        </w:rPr>
        <w:t>determination, the</w:t>
      </w:r>
      <w:r>
        <w:rPr>
          <w:spacing w:val="-4"/>
          <w:sz w:val="24"/>
        </w:rPr>
        <w:t xml:space="preserve"> </w:t>
      </w:r>
      <w:r>
        <w:rPr>
          <w:sz w:val="24"/>
        </w:rPr>
        <w:t>case</w:t>
      </w:r>
      <w:r>
        <w:rPr>
          <w:spacing w:val="-4"/>
          <w:sz w:val="24"/>
        </w:rPr>
        <w:t xml:space="preserve"> </w:t>
      </w:r>
      <w:r>
        <w:rPr>
          <w:sz w:val="24"/>
        </w:rPr>
        <w:t>is not</w:t>
      </w:r>
      <w:r>
        <w:rPr>
          <w:spacing w:val="-6"/>
          <w:sz w:val="24"/>
        </w:rPr>
        <w:t xml:space="preserve"> </w:t>
      </w:r>
      <w:r>
        <w:rPr>
          <w:sz w:val="24"/>
        </w:rPr>
        <w:t>and</w:t>
      </w:r>
      <w:r>
        <w:rPr>
          <w:spacing w:val="-3"/>
          <w:sz w:val="24"/>
        </w:rPr>
        <w:t xml:space="preserve"> </w:t>
      </w:r>
      <w:r>
        <w:rPr>
          <w:sz w:val="24"/>
        </w:rPr>
        <w:t>must not be reported as a reopening.</w:t>
      </w:r>
    </w:p>
    <w:p>
      <w:pPr>
        <w:pStyle w:val="BodyText"/>
        <w:spacing w:before="239" w:line="252" w:lineRule="auto"/>
        <w:ind w:left="360" w:right="664"/>
      </w:pPr>
      <w:r>
        <w:rPr>
          <w:b/>
          <w:u w:val="single"/>
        </w:rPr>
        <w:t>NOTE:</w:t>
      </w:r>
      <w:r>
        <w:rPr>
          <w:b/>
          <w:u w:val="none"/>
        </w:rPr>
        <w:t xml:space="preserve"> </w:t>
      </w:r>
      <w:r>
        <w:rPr>
          <w:u w:val="none"/>
        </w:rPr>
        <w:t>For additional questions on technical specifications for Organization/Determination/Reconsideration</w:t>
      </w:r>
      <w:r>
        <w:rPr>
          <w:spacing w:val="-8"/>
          <w:u w:val="none"/>
        </w:rPr>
        <w:t xml:space="preserve"> </w:t>
      </w:r>
      <w:r>
        <w:rPr>
          <w:u w:val="none"/>
        </w:rPr>
        <w:t>reporting,</w:t>
      </w:r>
      <w:r>
        <w:rPr>
          <w:spacing w:val="-4"/>
          <w:u w:val="none"/>
        </w:rPr>
        <w:t xml:space="preserve"> </w:t>
      </w:r>
      <w:r>
        <w:rPr>
          <w:u w:val="none"/>
        </w:rPr>
        <w:t>please</w:t>
      </w:r>
      <w:r>
        <w:rPr>
          <w:spacing w:val="-9"/>
          <w:u w:val="none"/>
        </w:rPr>
        <w:t xml:space="preserve"> </w:t>
      </w:r>
      <w:r>
        <w:rPr>
          <w:u w:val="none"/>
        </w:rPr>
        <w:t>contact</w:t>
      </w:r>
      <w:r>
        <w:rPr>
          <w:spacing w:val="-10"/>
          <w:u w:val="none"/>
        </w:rPr>
        <w:t xml:space="preserve"> </w:t>
      </w:r>
      <w:r>
        <w:rPr>
          <w:u w:val="none"/>
        </w:rPr>
        <w:t>the</w:t>
      </w:r>
      <w:r>
        <w:rPr>
          <w:spacing w:val="-3"/>
          <w:u w:val="none"/>
        </w:rPr>
        <w:t xml:space="preserve"> </w:t>
      </w:r>
      <w:r>
        <w:rPr>
          <w:u w:val="none"/>
        </w:rPr>
        <w:t>following</w:t>
      </w:r>
      <w:r>
        <w:rPr>
          <w:spacing w:val="-8"/>
          <w:u w:val="none"/>
        </w:rPr>
        <w:t xml:space="preserve"> </w:t>
      </w:r>
      <w:r>
        <w:rPr>
          <w:u w:val="none"/>
        </w:rPr>
        <w:t xml:space="preserve">mailbox: </w:t>
      </w:r>
      <w:hyperlink r:id="rId10">
        <w:r>
          <w:rPr>
            <w:color w:val="0000FF"/>
            <w:spacing w:val="-2"/>
            <w:u w:val="single" w:color="0000FF"/>
          </w:rPr>
          <w:t>https://appeals.lmi.org.</w:t>
        </w:r>
      </w:hyperlink>
    </w:p>
    <w:p>
      <w:pPr>
        <w:pStyle w:val="BodyText"/>
      </w:pPr>
    </w:p>
    <w:p>
      <w:pPr>
        <w:pStyle w:val="BodyText"/>
      </w:pPr>
    </w:p>
    <w:p>
      <w:pPr>
        <w:pStyle w:val="BodyText"/>
        <w:spacing w:before="201"/>
      </w:pPr>
    </w:p>
    <w:p>
      <w:pPr>
        <w:pStyle w:val="Heading2"/>
        <w:numPr>
          <w:ilvl w:val="0"/>
          <w:numId w:val="11"/>
        </w:numPr>
        <w:tabs>
          <w:tab w:val="left" w:pos="988"/>
        </w:tabs>
        <w:spacing w:before="0" w:after="0" w:line="240" w:lineRule="auto"/>
        <w:ind w:left="988" w:right="0" w:hanging="699"/>
        <w:jc w:val="left"/>
        <w:rPr>
          <w:u w:val="none"/>
        </w:rPr>
      </w:pPr>
      <w:bookmarkStart w:id="18" w:name="III. EMPLOYER GROUP PLAN SPONSORS"/>
      <w:bookmarkEnd w:id="18"/>
      <w:bookmarkStart w:id="19" w:name="_bookmark6"/>
      <w:bookmarkEnd w:id="19"/>
      <w:r>
        <w:rPr>
          <w:u w:val="single"/>
        </w:rPr>
        <w:t>EMPLOYER</w:t>
      </w:r>
      <w:r>
        <w:rPr>
          <w:spacing w:val="2"/>
          <w:u w:val="single"/>
        </w:rPr>
        <w:t xml:space="preserve"> </w:t>
      </w:r>
      <w:r>
        <w:rPr>
          <w:u w:val="single"/>
        </w:rPr>
        <w:t>GROUP</w:t>
      </w:r>
      <w:r>
        <w:rPr>
          <w:spacing w:val="-16"/>
          <w:u w:val="single"/>
        </w:rPr>
        <w:t xml:space="preserve"> </w:t>
      </w:r>
      <w:r>
        <w:rPr>
          <w:u w:val="single"/>
        </w:rPr>
        <w:t>PLAN</w:t>
      </w:r>
      <w:r>
        <w:rPr>
          <w:spacing w:val="-2"/>
          <w:u w:val="single"/>
        </w:rPr>
        <w:t xml:space="preserve"> SPONSORS</w:t>
      </w:r>
    </w:p>
    <w:p>
      <w:pPr>
        <w:pStyle w:val="BodyText"/>
        <w:spacing w:before="133"/>
        <w:rPr>
          <w:b/>
        </w:rPr>
      </w:pPr>
    </w:p>
    <w:p>
      <w:pPr>
        <w:pStyle w:val="BodyText"/>
        <w:spacing w:line="256" w:lineRule="auto"/>
        <w:ind w:left="360" w:right="600"/>
      </w:pPr>
      <w:r>
        <w:t>This</w:t>
      </w:r>
      <w:r>
        <w:rPr>
          <w:spacing w:val="-4"/>
        </w:rPr>
        <w:t xml:space="preserve"> </w:t>
      </w:r>
      <w:r>
        <w:t>section</w:t>
      </w:r>
      <w:r>
        <w:rPr>
          <w:spacing w:val="-2"/>
        </w:rPr>
        <w:t xml:space="preserve"> </w:t>
      </w:r>
      <w:r>
        <w:t>requires</w:t>
      </w:r>
      <w:r>
        <w:rPr>
          <w:spacing w:val="-4"/>
        </w:rPr>
        <w:t xml:space="preserve"> </w:t>
      </w:r>
      <w:r>
        <w:t>a</w:t>
      </w:r>
      <w:r>
        <w:rPr>
          <w:spacing w:val="-3"/>
        </w:rPr>
        <w:t xml:space="preserve"> </w:t>
      </w:r>
      <w:r>
        <w:t>file</w:t>
      </w:r>
      <w:r>
        <w:rPr>
          <w:spacing w:val="-3"/>
        </w:rPr>
        <w:t xml:space="preserve"> </w:t>
      </w:r>
      <w:r>
        <w:t>upload</w:t>
      </w:r>
      <w:r>
        <w:rPr>
          <w:spacing w:val="-2"/>
        </w:rPr>
        <w:t xml:space="preserve"> </w:t>
      </w:r>
      <w:r>
        <w:t>into</w:t>
      </w:r>
      <w:r>
        <w:rPr>
          <w:spacing w:val="-2"/>
        </w:rPr>
        <w:t xml:space="preserve"> </w:t>
      </w:r>
      <w:r>
        <w:t>HPMS</w:t>
      </w:r>
      <w:r>
        <w:rPr>
          <w:spacing w:val="-1"/>
        </w:rPr>
        <w:t xml:space="preserve"> </w:t>
      </w:r>
      <w:r>
        <w:t>at</w:t>
      </w:r>
      <w:r>
        <w:rPr>
          <w:spacing w:val="-5"/>
        </w:rPr>
        <w:t xml:space="preserve"> </w:t>
      </w:r>
      <w:r>
        <w:t>the</w:t>
      </w:r>
      <w:r>
        <w:rPr>
          <w:spacing w:val="-3"/>
        </w:rPr>
        <w:t xml:space="preserve"> </w:t>
      </w:r>
      <w:r>
        <w:t>Plan</w:t>
      </w:r>
      <w:r>
        <w:rPr>
          <w:spacing w:val="-2"/>
        </w:rPr>
        <w:t xml:space="preserve"> </w:t>
      </w:r>
      <w:r>
        <w:t>(PBP)</w:t>
      </w:r>
      <w:r>
        <w:rPr>
          <w:spacing w:val="-4"/>
        </w:rPr>
        <w:t xml:space="preserve"> </w:t>
      </w:r>
      <w:r>
        <w:t>and</w:t>
      </w:r>
      <w:r>
        <w:rPr>
          <w:spacing w:val="-2"/>
        </w:rPr>
        <w:t xml:space="preserve"> </w:t>
      </w:r>
      <w:r>
        <w:t>Contract</w:t>
      </w:r>
      <w:r>
        <w:rPr>
          <w:spacing w:val="-5"/>
        </w:rPr>
        <w:t xml:space="preserve"> </w:t>
      </w:r>
      <w:r>
        <w:t>level. Please</w:t>
      </w:r>
      <w:r>
        <w:rPr>
          <w:spacing w:val="-3"/>
        </w:rPr>
        <w:t xml:space="preserve"> </w:t>
      </w:r>
      <w:r>
        <w:t>refer to HPMS layouts and templates for more information.</w:t>
      </w:r>
    </w:p>
    <w:p>
      <w:pPr>
        <w:pStyle w:val="BodyText"/>
        <w:spacing w:before="3"/>
        <w:rPr>
          <w:sz w:val="20"/>
        </w:rPr>
      </w:pPr>
    </w:p>
    <w:tbl>
      <w:tblPr>
        <w:tblStyle w:val="TableNormal"/>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8"/>
        <w:gridCol w:w="967"/>
        <w:gridCol w:w="1532"/>
        <w:gridCol w:w="2132"/>
      </w:tblGrid>
      <w:tr>
        <w:tblPrEx>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013"/>
          <w:jc w:val="left"/>
        </w:trPr>
        <w:tc>
          <w:tcPr>
            <w:tcW w:w="4158" w:type="dxa"/>
          </w:tcPr>
          <w:p>
            <w:pPr>
              <w:pStyle w:val="TableParagraph"/>
              <w:spacing w:before="240" w:line="264" w:lineRule="auto"/>
              <w:ind w:left="213" w:right="649"/>
              <w:rPr>
                <w:b/>
                <w:sz w:val="24"/>
              </w:rPr>
            </w:pPr>
            <w:r>
              <w:rPr>
                <w:b/>
                <w:sz w:val="24"/>
              </w:rPr>
              <w:t>Organization</w:t>
            </w:r>
            <w:r>
              <w:rPr>
                <w:b/>
                <w:spacing w:val="-15"/>
                <w:sz w:val="24"/>
              </w:rPr>
              <w:t xml:space="preserve"> </w:t>
            </w:r>
            <w:r>
              <w:rPr>
                <w:b/>
                <w:sz w:val="24"/>
              </w:rPr>
              <w:t>Types</w:t>
            </w:r>
            <w:r>
              <w:rPr>
                <w:b/>
                <w:spacing w:val="-15"/>
                <w:sz w:val="24"/>
              </w:rPr>
              <w:t xml:space="preserve"> </w:t>
            </w:r>
            <w:r>
              <w:rPr>
                <w:b/>
                <w:sz w:val="24"/>
              </w:rPr>
              <w:t>Required</w:t>
            </w:r>
            <w:r>
              <w:rPr>
                <w:b/>
                <w:spacing w:val="-15"/>
                <w:sz w:val="24"/>
              </w:rPr>
              <w:t xml:space="preserve"> </w:t>
            </w:r>
            <w:r>
              <w:rPr>
                <w:b/>
                <w:sz w:val="24"/>
              </w:rPr>
              <w:t xml:space="preserve">to </w:t>
            </w:r>
            <w:r>
              <w:rPr>
                <w:b/>
                <w:spacing w:val="-2"/>
                <w:sz w:val="24"/>
              </w:rPr>
              <w:t>Report</w:t>
            </w:r>
          </w:p>
        </w:tc>
        <w:tc>
          <w:tcPr>
            <w:tcW w:w="967" w:type="dxa"/>
          </w:tcPr>
          <w:p>
            <w:pPr>
              <w:pStyle w:val="TableParagraph"/>
              <w:spacing w:before="240" w:line="264" w:lineRule="auto"/>
              <w:ind w:left="206"/>
              <w:rPr>
                <w:b/>
                <w:sz w:val="24"/>
              </w:rPr>
            </w:pPr>
            <w:r>
              <w:rPr>
                <w:b/>
                <w:spacing w:val="-4"/>
                <w:sz w:val="24"/>
              </w:rPr>
              <w:t>Freq. Level</w:t>
            </w:r>
          </w:p>
        </w:tc>
        <w:tc>
          <w:tcPr>
            <w:tcW w:w="1532" w:type="dxa"/>
          </w:tcPr>
          <w:p>
            <w:pPr>
              <w:pStyle w:val="TableParagraph"/>
              <w:spacing w:before="240" w:line="264" w:lineRule="auto"/>
              <w:ind w:left="213" w:right="267"/>
              <w:rPr>
                <w:b/>
                <w:sz w:val="24"/>
              </w:rPr>
            </w:pPr>
            <w:r>
              <w:rPr>
                <w:b/>
                <w:spacing w:val="-2"/>
                <w:sz w:val="24"/>
              </w:rPr>
              <w:t>Reporting Period(s)</w:t>
            </w:r>
          </w:p>
        </w:tc>
        <w:tc>
          <w:tcPr>
            <w:tcW w:w="2132" w:type="dxa"/>
          </w:tcPr>
          <w:p>
            <w:pPr>
              <w:pStyle w:val="TableParagraph"/>
              <w:spacing w:before="119"/>
              <w:ind w:left="0"/>
              <w:rPr>
                <w:sz w:val="24"/>
              </w:rPr>
            </w:pPr>
          </w:p>
          <w:p>
            <w:pPr>
              <w:pStyle w:val="TableParagraph"/>
              <w:spacing w:before="0"/>
              <w:ind w:left="213"/>
              <w:rPr>
                <w:b/>
                <w:sz w:val="24"/>
              </w:rPr>
            </w:pPr>
            <w:r>
              <w:rPr>
                <w:b/>
                <w:sz w:val="24"/>
              </w:rPr>
              <w:t>Data</w:t>
            </w:r>
            <w:r>
              <w:rPr>
                <w:b/>
                <w:spacing w:val="4"/>
                <w:sz w:val="24"/>
              </w:rPr>
              <w:t xml:space="preserve"> </w:t>
            </w:r>
            <w:r>
              <w:rPr>
                <w:b/>
                <w:sz w:val="24"/>
              </w:rPr>
              <w:t>Due</w:t>
            </w:r>
            <w:r>
              <w:rPr>
                <w:b/>
                <w:spacing w:val="-3"/>
                <w:sz w:val="24"/>
              </w:rPr>
              <w:t xml:space="preserve"> </w:t>
            </w:r>
            <w:r>
              <w:rPr>
                <w:b/>
                <w:spacing w:val="-2"/>
                <w:sz w:val="24"/>
              </w:rPr>
              <w:t>date(s)</w:t>
            </w:r>
          </w:p>
        </w:tc>
      </w:tr>
    </w:tbl>
    <w:p>
      <w:pPr>
        <w:spacing w:after="0"/>
        <w:rPr>
          <w:sz w:val="24"/>
        </w:rPr>
        <w:sectPr>
          <w:pgSz w:w="12240" w:h="15840"/>
          <w:pgMar w:top="1380" w:right="960" w:bottom="1000" w:left="1080" w:header="0" w:footer="804"/>
          <w:cols w:space="720"/>
        </w:sectPr>
      </w:pPr>
    </w:p>
    <w:p>
      <w:pPr>
        <w:pStyle w:val="BodyText"/>
        <w:spacing w:before="4"/>
        <w:rPr>
          <w:sz w:val="2"/>
        </w:rPr>
      </w:pPr>
    </w:p>
    <w:tbl>
      <w:tblPr>
        <w:tblStyle w:val="TableNormal"/>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8"/>
        <w:gridCol w:w="967"/>
        <w:gridCol w:w="1532"/>
        <w:gridCol w:w="2132"/>
      </w:tblGrid>
      <w:tr>
        <w:tblPrEx>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549"/>
          <w:jc w:val="left"/>
        </w:trPr>
        <w:tc>
          <w:tcPr>
            <w:tcW w:w="4158" w:type="dxa"/>
          </w:tcPr>
          <w:p>
            <w:pPr>
              <w:pStyle w:val="TableParagraph"/>
              <w:spacing w:before="57" w:line="264" w:lineRule="auto"/>
              <w:ind w:left="213" w:right="2207"/>
              <w:rPr>
                <w:sz w:val="24"/>
              </w:rPr>
            </w:pPr>
            <w:r>
              <w:rPr>
                <w:sz w:val="24"/>
              </w:rPr>
              <w:t>01</w:t>
            </w:r>
            <w:r>
              <w:rPr>
                <w:spacing w:val="-10"/>
                <w:sz w:val="24"/>
              </w:rPr>
              <w:t xml:space="preserve"> </w:t>
            </w:r>
            <w:r>
              <w:rPr>
                <w:sz w:val="24"/>
              </w:rPr>
              <w:t>–</w:t>
            </w:r>
            <w:r>
              <w:rPr>
                <w:spacing w:val="-10"/>
                <w:sz w:val="24"/>
              </w:rPr>
              <w:t xml:space="preserve"> </w:t>
            </w:r>
            <w:r>
              <w:rPr>
                <w:sz w:val="24"/>
              </w:rPr>
              <w:t>Local</w:t>
            </w:r>
            <w:r>
              <w:rPr>
                <w:spacing w:val="-12"/>
                <w:sz w:val="24"/>
              </w:rPr>
              <w:t xml:space="preserve"> </w:t>
            </w:r>
            <w:r>
              <w:rPr>
                <w:sz w:val="24"/>
              </w:rPr>
              <w:t>CC</w:t>
            </w:r>
            <w:r>
              <w:rPr>
                <w:sz w:val="24"/>
              </w:rPr>
              <w:t>P 02 – MSA</w:t>
            </w:r>
          </w:p>
          <w:p>
            <w:pPr>
              <w:pStyle w:val="TableParagraph"/>
              <w:spacing w:before="0" w:line="269" w:lineRule="exact"/>
              <w:ind w:left="214"/>
              <w:rPr>
                <w:sz w:val="24"/>
              </w:rPr>
            </w:pPr>
            <w:r>
              <w:rPr>
                <w:sz w:val="24"/>
              </w:rPr>
              <w:t>04</w:t>
            </w:r>
            <w:r>
              <w:rPr>
                <w:spacing w:val="3"/>
                <w:sz w:val="24"/>
              </w:rPr>
              <w:t xml:space="preserve"> </w:t>
            </w:r>
            <w:r>
              <w:rPr>
                <w:sz w:val="24"/>
              </w:rPr>
              <w:t>–</w:t>
            </w:r>
            <w:r>
              <w:rPr>
                <w:spacing w:val="3"/>
                <w:sz w:val="24"/>
              </w:rPr>
              <w:t xml:space="preserve"> </w:t>
            </w:r>
            <w:r>
              <w:rPr>
                <w:spacing w:val="-4"/>
                <w:sz w:val="24"/>
              </w:rPr>
              <w:t>PFFS</w:t>
            </w:r>
          </w:p>
          <w:p>
            <w:pPr>
              <w:pStyle w:val="TableParagraph"/>
              <w:spacing w:before="20"/>
              <w:ind w:left="214"/>
              <w:jc w:val="both"/>
              <w:rPr>
                <w:sz w:val="24"/>
              </w:rPr>
            </w:pPr>
            <w:r>
              <w:rPr>
                <w:sz w:val="24"/>
              </w:rPr>
              <w:t>06 –</w:t>
            </w:r>
            <w:r>
              <w:rPr>
                <w:spacing w:val="3"/>
                <w:sz w:val="24"/>
              </w:rPr>
              <w:t xml:space="preserve"> </w:t>
            </w:r>
            <w:r>
              <w:rPr>
                <w:sz w:val="24"/>
              </w:rPr>
              <w:t>1876</w:t>
            </w:r>
            <w:r>
              <w:rPr>
                <w:spacing w:val="-4"/>
                <w:sz w:val="24"/>
              </w:rPr>
              <w:t xml:space="preserve"> </w:t>
            </w:r>
            <w:r>
              <w:rPr>
                <w:sz w:val="24"/>
              </w:rPr>
              <w:t xml:space="preserve">Cost </w:t>
            </w:r>
            <w:r>
              <w:rPr>
                <w:spacing w:val="-4"/>
                <w:sz w:val="24"/>
              </w:rPr>
              <w:t>Plan</w:t>
            </w:r>
          </w:p>
          <w:p>
            <w:pPr>
              <w:pStyle w:val="TableParagraph"/>
              <w:spacing w:before="20"/>
              <w:ind w:left="214"/>
              <w:rPr>
                <w:sz w:val="24"/>
              </w:rPr>
            </w:pPr>
            <w:r>
              <w:rPr>
                <w:sz w:val="24"/>
              </w:rPr>
              <w:t>11</w:t>
            </w:r>
            <w:r>
              <w:rPr>
                <w:spacing w:val="-1"/>
                <w:sz w:val="24"/>
              </w:rPr>
              <w:t xml:space="preserve"> </w:t>
            </w:r>
            <w:r>
              <w:rPr>
                <w:sz w:val="24"/>
              </w:rPr>
              <w:t>–</w:t>
            </w:r>
            <w:r>
              <w:rPr>
                <w:spacing w:val="-5"/>
                <w:sz w:val="24"/>
              </w:rPr>
              <w:t xml:space="preserve"> </w:t>
            </w:r>
            <w:r>
              <w:rPr>
                <w:sz w:val="24"/>
              </w:rPr>
              <w:t>Regional</w:t>
            </w:r>
            <w:r>
              <w:rPr>
                <w:spacing w:val="-1"/>
                <w:sz w:val="24"/>
              </w:rPr>
              <w:t xml:space="preserve"> </w:t>
            </w:r>
            <w:r>
              <w:rPr>
                <w:sz w:val="24"/>
              </w:rPr>
              <w:t>CCP</w:t>
            </w:r>
            <w:r>
              <w:rPr>
                <w:spacing w:val="-4"/>
                <w:sz w:val="24"/>
              </w:rPr>
              <w:t xml:space="preserve"> </w:t>
            </w:r>
            <w:r>
              <w:rPr>
                <w:sz w:val="24"/>
              </w:rPr>
              <w:t>14</w:t>
            </w:r>
            <w:r>
              <w:rPr>
                <w:spacing w:val="-5"/>
                <w:sz w:val="24"/>
              </w:rPr>
              <w:t xml:space="preserve"> </w:t>
            </w:r>
            <w:r>
              <w:rPr>
                <w:sz w:val="24"/>
              </w:rPr>
              <w:t>–</w:t>
            </w:r>
            <w:r>
              <w:rPr>
                <w:spacing w:val="-4"/>
                <w:sz w:val="24"/>
              </w:rPr>
              <w:t xml:space="preserve"> </w:t>
            </w:r>
            <w:r>
              <w:rPr>
                <w:sz w:val="24"/>
              </w:rPr>
              <w:t>ED-</w:t>
            </w:r>
            <w:r>
              <w:rPr>
                <w:spacing w:val="-4"/>
                <w:sz w:val="24"/>
              </w:rPr>
              <w:t>PFFS</w:t>
            </w:r>
          </w:p>
          <w:p>
            <w:pPr>
              <w:pStyle w:val="TableParagraph"/>
              <w:spacing w:before="244" w:line="235" w:lineRule="auto"/>
              <w:ind w:left="214" w:right="407"/>
              <w:jc w:val="both"/>
              <w:rPr>
                <w:sz w:val="24"/>
              </w:rPr>
            </w:pPr>
            <w:r>
              <w:rPr>
                <w:sz w:val="24"/>
              </w:rPr>
              <w:t>Organizations</w:t>
            </w:r>
            <w:r>
              <w:rPr>
                <w:spacing w:val="-12"/>
                <w:sz w:val="24"/>
              </w:rPr>
              <w:t xml:space="preserve"> </w:t>
            </w:r>
            <w:r>
              <w:rPr>
                <w:sz w:val="24"/>
              </w:rPr>
              <w:t>should</w:t>
            </w:r>
            <w:r>
              <w:rPr>
                <w:spacing w:val="-11"/>
                <w:sz w:val="24"/>
              </w:rPr>
              <w:t xml:space="preserve"> </w:t>
            </w:r>
            <w:r>
              <w:rPr>
                <w:sz w:val="24"/>
              </w:rPr>
              <w:t>include</w:t>
            </w:r>
            <w:r>
              <w:rPr>
                <w:spacing w:val="-12"/>
                <w:sz w:val="24"/>
              </w:rPr>
              <w:t xml:space="preserve"> </w:t>
            </w:r>
            <w:r>
              <w:rPr>
                <w:sz w:val="24"/>
              </w:rPr>
              <w:t>all</w:t>
            </w:r>
            <w:r>
              <w:rPr>
                <w:spacing w:val="-13"/>
                <w:sz w:val="24"/>
              </w:rPr>
              <w:t xml:space="preserve"> </w:t>
            </w:r>
            <w:r>
              <w:rPr>
                <w:sz w:val="24"/>
              </w:rPr>
              <w:t>800 series</w:t>
            </w:r>
            <w:r>
              <w:rPr>
                <w:spacing w:val="-9"/>
                <w:sz w:val="24"/>
              </w:rPr>
              <w:t xml:space="preserve"> </w:t>
            </w:r>
            <w:r>
              <w:rPr>
                <w:sz w:val="24"/>
              </w:rPr>
              <w:t>plans</w:t>
            </w:r>
            <w:r>
              <w:rPr>
                <w:spacing w:val="-9"/>
                <w:sz w:val="24"/>
              </w:rPr>
              <w:t xml:space="preserve"> </w:t>
            </w:r>
            <w:r>
              <w:rPr>
                <w:sz w:val="24"/>
              </w:rPr>
              <w:t>and</w:t>
            </w:r>
            <w:r>
              <w:rPr>
                <w:spacing w:val="-7"/>
                <w:sz w:val="24"/>
              </w:rPr>
              <w:t xml:space="preserve"> </w:t>
            </w:r>
            <w:r>
              <w:rPr>
                <w:sz w:val="24"/>
              </w:rPr>
              <w:t>any</w:t>
            </w:r>
            <w:r>
              <w:rPr>
                <w:spacing w:val="-7"/>
                <w:sz w:val="24"/>
              </w:rPr>
              <w:t xml:space="preserve"> </w:t>
            </w:r>
            <w:r>
              <w:rPr>
                <w:sz w:val="24"/>
              </w:rPr>
              <w:t>individual</w:t>
            </w:r>
            <w:r>
              <w:rPr>
                <w:spacing w:val="-10"/>
                <w:sz w:val="24"/>
              </w:rPr>
              <w:t xml:space="preserve"> </w:t>
            </w:r>
            <w:r>
              <w:rPr>
                <w:sz w:val="24"/>
              </w:rPr>
              <w:t>plans sold to employer groups.</w:t>
            </w:r>
          </w:p>
          <w:p>
            <w:pPr>
              <w:pStyle w:val="TableParagraph"/>
              <w:spacing w:before="243" w:line="261" w:lineRule="auto"/>
              <w:ind w:left="213" w:right="118"/>
              <w:rPr>
                <w:sz w:val="24"/>
              </w:rPr>
            </w:pPr>
            <w:r>
              <w:rPr>
                <w:sz w:val="24"/>
              </w:rPr>
              <w:t>Employer/Union Direct Contracts should also report this reporting section,</w:t>
            </w:r>
            <w:r>
              <w:rPr>
                <w:spacing w:val="-9"/>
                <w:sz w:val="24"/>
              </w:rPr>
              <w:t xml:space="preserve"> </w:t>
            </w:r>
            <w:r>
              <w:rPr>
                <w:sz w:val="24"/>
              </w:rPr>
              <w:t>regardless</w:t>
            </w:r>
            <w:r>
              <w:rPr>
                <w:spacing w:val="-14"/>
                <w:sz w:val="24"/>
              </w:rPr>
              <w:t xml:space="preserve"> </w:t>
            </w:r>
            <w:r>
              <w:rPr>
                <w:sz w:val="24"/>
              </w:rPr>
              <w:t>of</w:t>
            </w:r>
            <w:r>
              <w:rPr>
                <w:spacing w:val="-14"/>
                <w:sz w:val="24"/>
              </w:rPr>
              <w:t xml:space="preserve"> </w:t>
            </w:r>
            <w:r>
              <w:rPr>
                <w:sz w:val="24"/>
              </w:rPr>
              <w:t>organization</w:t>
            </w:r>
            <w:r>
              <w:rPr>
                <w:spacing w:val="-12"/>
                <w:sz w:val="24"/>
              </w:rPr>
              <w:t xml:space="preserve"> </w:t>
            </w:r>
            <w:r>
              <w:rPr>
                <w:sz w:val="24"/>
              </w:rPr>
              <w:t>type.</w:t>
            </w:r>
          </w:p>
        </w:tc>
        <w:tc>
          <w:tcPr>
            <w:tcW w:w="967" w:type="dxa"/>
          </w:tcPr>
          <w:p>
            <w:pPr>
              <w:pStyle w:val="TableParagraph"/>
              <w:spacing w:before="57" w:line="264" w:lineRule="auto"/>
              <w:ind w:left="206"/>
              <w:rPr>
                <w:sz w:val="24"/>
              </w:rPr>
            </w:pPr>
            <w:r>
              <w:rPr>
                <w:spacing w:val="-4"/>
                <w:sz w:val="24"/>
              </w:rPr>
              <w:t>1/year PBP</w:t>
            </w:r>
          </w:p>
        </w:tc>
        <w:tc>
          <w:tcPr>
            <w:tcW w:w="1532" w:type="dxa"/>
          </w:tcPr>
          <w:p>
            <w:pPr>
              <w:pStyle w:val="TableParagraph"/>
              <w:spacing w:before="57"/>
              <w:ind w:left="213"/>
              <w:rPr>
                <w:sz w:val="24"/>
              </w:rPr>
            </w:pPr>
            <w:r>
              <w:rPr>
                <w:spacing w:val="-2"/>
                <w:sz w:val="24"/>
              </w:rPr>
              <w:t>1/1-</w:t>
            </w:r>
            <w:r>
              <w:rPr>
                <w:spacing w:val="-4"/>
                <w:sz w:val="24"/>
              </w:rPr>
              <w:t>12/31</w:t>
            </w:r>
          </w:p>
        </w:tc>
        <w:tc>
          <w:tcPr>
            <w:tcW w:w="2132" w:type="dxa"/>
          </w:tcPr>
          <w:p>
            <w:pPr>
              <w:pStyle w:val="TableParagraph"/>
              <w:spacing w:before="57" w:line="261" w:lineRule="auto"/>
              <w:ind w:left="213"/>
              <w:rPr>
                <w:sz w:val="24"/>
              </w:rPr>
            </w:pPr>
            <w:r>
              <w:rPr>
                <w:sz w:val="24"/>
              </w:rPr>
              <w:t>First</w:t>
            </w:r>
            <w:r>
              <w:rPr>
                <w:spacing w:val="-15"/>
                <w:sz w:val="24"/>
              </w:rPr>
              <w:t xml:space="preserve"> </w:t>
            </w:r>
            <w:r>
              <w:rPr>
                <w:sz w:val="24"/>
              </w:rPr>
              <w:t>Monday</w:t>
            </w:r>
            <w:r>
              <w:rPr>
                <w:spacing w:val="-15"/>
                <w:sz w:val="24"/>
              </w:rPr>
              <w:t xml:space="preserve"> </w:t>
            </w:r>
            <w:r>
              <w:rPr>
                <w:sz w:val="24"/>
              </w:rPr>
              <w:t>of February in the following year.</w:t>
            </w:r>
          </w:p>
        </w:tc>
      </w:tr>
    </w:tbl>
    <w:p>
      <w:pPr>
        <w:pStyle w:val="BodyText"/>
        <w:spacing w:before="71"/>
        <w:rPr>
          <w:sz w:val="20"/>
        </w:rPr>
      </w:pPr>
    </w:p>
    <w:tbl>
      <w:tblPr>
        <w:tblStyle w:val="TableNormal"/>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26"/>
        <w:gridCol w:w="7362"/>
      </w:tblGrid>
      <w:tr>
        <w:tblPrEx>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35"/>
          <w:jc w:val="left"/>
        </w:trPr>
        <w:tc>
          <w:tcPr>
            <w:tcW w:w="1426" w:type="dxa"/>
          </w:tcPr>
          <w:p>
            <w:pPr>
              <w:pStyle w:val="TableParagraph"/>
              <w:spacing w:before="35" w:line="290" w:lineRule="atLeast"/>
              <w:ind w:left="220" w:right="336"/>
              <w:rPr>
                <w:b/>
                <w:sz w:val="24"/>
              </w:rPr>
            </w:pPr>
            <w:r>
              <w:rPr>
                <w:b/>
                <w:spacing w:val="-4"/>
                <w:sz w:val="24"/>
              </w:rPr>
              <w:t xml:space="preserve">Data </w:t>
            </w:r>
            <w:r>
              <w:rPr>
                <w:b/>
                <w:spacing w:val="-2"/>
                <w:sz w:val="24"/>
              </w:rPr>
              <w:t xml:space="preserve">Element </w:t>
            </w:r>
            <w:r>
              <w:rPr>
                <w:b/>
                <w:spacing w:val="-6"/>
                <w:sz w:val="24"/>
              </w:rPr>
              <w:t>ID</w:t>
            </w:r>
          </w:p>
        </w:tc>
        <w:tc>
          <w:tcPr>
            <w:tcW w:w="7362" w:type="dxa"/>
          </w:tcPr>
          <w:p>
            <w:pPr>
              <w:pStyle w:val="TableParagraph"/>
              <w:spacing w:before="70"/>
              <w:ind w:left="0"/>
              <w:rPr>
                <w:sz w:val="24"/>
              </w:rPr>
            </w:pPr>
          </w:p>
          <w:p>
            <w:pPr>
              <w:pStyle w:val="TableParagraph"/>
              <w:spacing w:before="0"/>
              <w:ind w:left="220"/>
              <w:rPr>
                <w:b/>
                <w:sz w:val="24"/>
              </w:rPr>
            </w:pPr>
            <w:r>
              <w:rPr>
                <w:b/>
                <w:sz w:val="24"/>
              </w:rPr>
              <w:t>Data</w:t>
            </w:r>
            <w:r>
              <w:rPr>
                <w:b/>
                <w:spacing w:val="-1"/>
                <w:sz w:val="24"/>
              </w:rPr>
              <w:t xml:space="preserve"> </w:t>
            </w:r>
            <w:r>
              <w:rPr>
                <w:b/>
                <w:sz w:val="24"/>
              </w:rPr>
              <w:t>Element</w:t>
            </w:r>
            <w:r>
              <w:rPr>
                <w:b/>
                <w:spacing w:val="-2"/>
                <w:sz w:val="24"/>
              </w:rPr>
              <w:t xml:space="preserve"> Description</w:t>
            </w:r>
          </w:p>
        </w:tc>
      </w:tr>
      <w:tr>
        <w:tblPrEx>
          <w:tblW w:w="0" w:type="auto"/>
          <w:jc w:val="left"/>
          <w:tblInd w:w="370" w:type="dxa"/>
          <w:tblLayout w:type="fixed"/>
          <w:tblCellMar>
            <w:top w:w="0" w:type="dxa"/>
            <w:left w:w="0" w:type="dxa"/>
            <w:bottom w:w="0" w:type="dxa"/>
            <w:right w:w="0" w:type="dxa"/>
          </w:tblCellMar>
          <w:tblLook w:val="01E0"/>
        </w:tblPrEx>
        <w:trPr>
          <w:trHeight w:val="342"/>
          <w:jc w:val="left"/>
        </w:trPr>
        <w:tc>
          <w:tcPr>
            <w:tcW w:w="1426" w:type="dxa"/>
          </w:tcPr>
          <w:p>
            <w:pPr>
              <w:pStyle w:val="TableParagraph"/>
              <w:spacing w:before="49" w:line="273" w:lineRule="exact"/>
              <w:ind w:left="319"/>
              <w:rPr>
                <w:sz w:val="24"/>
              </w:rPr>
            </w:pPr>
            <w:r>
              <w:rPr>
                <w:spacing w:val="-5"/>
                <w:sz w:val="24"/>
              </w:rPr>
              <w:t>A.</w:t>
            </w:r>
          </w:p>
        </w:tc>
        <w:tc>
          <w:tcPr>
            <w:tcW w:w="7362" w:type="dxa"/>
          </w:tcPr>
          <w:p>
            <w:pPr>
              <w:pStyle w:val="TableParagraph"/>
              <w:spacing w:before="49" w:line="273" w:lineRule="exact"/>
              <w:ind w:left="220"/>
              <w:rPr>
                <w:sz w:val="24"/>
              </w:rPr>
            </w:pPr>
            <w:r>
              <w:rPr>
                <w:sz w:val="24"/>
              </w:rPr>
              <w:t>Employer</w:t>
            </w:r>
            <w:r>
              <w:rPr>
                <w:spacing w:val="-4"/>
                <w:sz w:val="24"/>
              </w:rPr>
              <w:t xml:space="preserve"> </w:t>
            </w:r>
            <w:r>
              <w:rPr>
                <w:sz w:val="24"/>
              </w:rPr>
              <w:t>Legal</w:t>
            </w:r>
            <w:r>
              <w:rPr>
                <w:spacing w:val="-4"/>
                <w:sz w:val="24"/>
              </w:rPr>
              <w:t xml:space="preserve"> Name</w:t>
            </w:r>
          </w:p>
        </w:tc>
      </w:tr>
      <w:tr>
        <w:tblPrEx>
          <w:tblW w:w="0" w:type="auto"/>
          <w:jc w:val="left"/>
          <w:tblInd w:w="370" w:type="dxa"/>
          <w:tblLayout w:type="fixed"/>
          <w:tblCellMar>
            <w:top w:w="0" w:type="dxa"/>
            <w:left w:w="0" w:type="dxa"/>
            <w:bottom w:w="0" w:type="dxa"/>
            <w:right w:w="0" w:type="dxa"/>
          </w:tblCellMar>
          <w:tblLook w:val="01E0"/>
        </w:tblPrEx>
        <w:trPr>
          <w:trHeight w:val="342"/>
          <w:jc w:val="left"/>
        </w:trPr>
        <w:tc>
          <w:tcPr>
            <w:tcW w:w="1426" w:type="dxa"/>
          </w:tcPr>
          <w:p>
            <w:pPr>
              <w:pStyle w:val="TableParagraph"/>
              <w:spacing w:before="49" w:line="273" w:lineRule="exact"/>
              <w:ind w:left="319"/>
              <w:rPr>
                <w:sz w:val="24"/>
              </w:rPr>
            </w:pPr>
            <w:r>
              <w:rPr>
                <w:spacing w:val="-5"/>
                <w:sz w:val="24"/>
              </w:rPr>
              <w:t>B.</w:t>
            </w:r>
          </w:p>
        </w:tc>
        <w:tc>
          <w:tcPr>
            <w:tcW w:w="7362" w:type="dxa"/>
          </w:tcPr>
          <w:p>
            <w:pPr>
              <w:pStyle w:val="TableParagraph"/>
              <w:spacing w:before="49" w:line="273" w:lineRule="exact"/>
              <w:ind w:left="220"/>
              <w:rPr>
                <w:sz w:val="24"/>
              </w:rPr>
            </w:pPr>
            <w:r>
              <w:rPr>
                <w:sz w:val="24"/>
              </w:rPr>
              <w:t>Employer</w:t>
            </w:r>
            <w:r>
              <w:rPr>
                <w:spacing w:val="-3"/>
                <w:sz w:val="24"/>
              </w:rPr>
              <w:t xml:space="preserve"> </w:t>
            </w:r>
            <w:r>
              <w:rPr>
                <w:sz w:val="24"/>
              </w:rPr>
              <w:t>DBA</w:t>
            </w:r>
            <w:r>
              <w:rPr>
                <w:spacing w:val="-9"/>
                <w:sz w:val="24"/>
              </w:rPr>
              <w:t xml:space="preserve"> </w:t>
            </w:r>
            <w:r>
              <w:rPr>
                <w:spacing w:val="-4"/>
                <w:sz w:val="24"/>
              </w:rPr>
              <w:t>Name</w:t>
            </w:r>
          </w:p>
        </w:tc>
      </w:tr>
      <w:tr>
        <w:tblPrEx>
          <w:tblW w:w="0" w:type="auto"/>
          <w:jc w:val="left"/>
          <w:tblInd w:w="370" w:type="dxa"/>
          <w:tblLayout w:type="fixed"/>
          <w:tblCellMar>
            <w:top w:w="0" w:type="dxa"/>
            <w:left w:w="0" w:type="dxa"/>
            <w:bottom w:w="0" w:type="dxa"/>
            <w:right w:w="0" w:type="dxa"/>
          </w:tblCellMar>
          <w:tblLook w:val="01E0"/>
        </w:tblPrEx>
        <w:trPr>
          <w:trHeight w:val="342"/>
          <w:jc w:val="left"/>
        </w:trPr>
        <w:tc>
          <w:tcPr>
            <w:tcW w:w="1426" w:type="dxa"/>
          </w:tcPr>
          <w:p>
            <w:pPr>
              <w:pStyle w:val="TableParagraph"/>
              <w:spacing w:before="49" w:line="273" w:lineRule="exact"/>
              <w:ind w:left="319"/>
              <w:rPr>
                <w:sz w:val="24"/>
              </w:rPr>
            </w:pPr>
            <w:r>
              <w:rPr>
                <w:spacing w:val="-5"/>
                <w:sz w:val="24"/>
              </w:rPr>
              <w:t>C.</w:t>
            </w:r>
          </w:p>
        </w:tc>
        <w:tc>
          <w:tcPr>
            <w:tcW w:w="7362" w:type="dxa"/>
          </w:tcPr>
          <w:p>
            <w:pPr>
              <w:pStyle w:val="TableParagraph"/>
              <w:spacing w:before="49" w:line="273" w:lineRule="exact"/>
              <w:ind w:left="220"/>
              <w:rPr>
                <w:sz w:val="24"/>
              </w:rPr>
            </w:pPr>
            <w:r>
              <w:rPr>
                <w:sz w:val="24"/>
              </w:rPr>
              <w:t>Employer</w:t>
            </w:r>
            <w:r>
              <w:rPr>
                <w:spacing w:val="-10"/>
                <w:sz w:val="24"/>
              </w:rPr>
              <w:t xml:space="preserve"> </w:t>
            </w:r>
            <w:r>
              <w:rPr>
                <w:sz w:val="24"/>
              </w:rPr>
              <w:t>Federal</w:t>
            </w:r>
            <w:r>
              <w:rPr>
                <w:spacing w:val="-15"/>
                <w:sz w:val="24"/>
              </w:rPr>
              <w:t xml:space="preserve"> </w:t>
            </w:r>
            <w:r>
              <w:rPr>
                <w:sz w:val="24"/>
              </w:rPr>
              <w:t>Tax</w:t>
            </w:r>
            <w:r>
              <w:rPr>
                <w:spacing w:val="-6"/>
                <w:sz w:val="24"/>
              </w:rPr>
              <w:t xml:space="preserve"> </w:t>
            </w:r>
            <w:r>
              <w:rPr>
                <w:spacing w:val="-5"/>
                <w:sz w:val="24"/>
              </w:rPr>
              <w:t>ID</w:t>
            </w:r>
          </w:p>
        </w:tc>
      </w:tr>
      <w:tr>
        <w:tblPrEx>
          <w:tblW w:w="0" w:type="auto"/>
          <w:jc w:val="left"/>
          <w:tblInd w:w="370" w:type="dxa"/>
          <w:tblLayout w:type="fixed"/>
          <w:tblCellMar>
            <w:top w:w="0" w:type="dxa"/>
            <w:left w:w="0" w:type="dxa"/>
            <w:bottom w:w="0" w:type="dxa"/>
            <w:right w:w="0" w:type="dxa"/>
          </w:tblCellMar>
          <w:tblLook w:val="01E0"/>
        </w:tblPrEx>
        <w:trPr>
          <w:trHeight w:val="350"/>
          <w:jc w:val="left"/>
        </w:trPr>
        <w:tc>
          <w:tcPr>
            <w:tcW w:w="1426" w:type="dxa"/>
          </w:tcPr>
          <w:p>
            <w:pPr>
              <w:pStyle w:val="TableParagraph"/>
              <w:spacing w:before="49"/>
              <w:ind w:left="319"/>
              <w:rPr>
                <w:sz w:val="24"/>
              </w:rPr>
            </w:pPr>
            <w:r>
              <w:rPr>
                <w:spacing w:val="-5"/>
                <w:sz w:val="24"/>
              </w:rPr>
              <w:t>D.</w:t>
            </w:r>
          </w:p>
        </w:tc>
        <w:tc>
          <w:tcPr>
            <w:tcW w:w="7362" w:type="dxa"/>
          </w:tcPr>
          <w:p>
            <w:pPr>
              <w:pStyle w:val="TableParagraph"/>
              <w:spacing w:before="49"/>
              <w:ind w:left="220"/>
              <w:rPr>
                <w:sz w:val="24"/>
              </w:rPr>
            </w:pPr>
            <w:r>
              <w:rPr>
                <w:spacing w:val="-2"/>
                <w:sz w:val="24"/>
              </w:rPr>
              <w:t>Employer</w:t>
            </w:r>
            <w:r>
              <w:rPr>
                <w:spacing w:val="-5"/>
                <w:sz w:val="24"/>
              </w:rPr>
              <w:t xml:space="preserve"> </w:t>
            </w:r>
            <w:r>
              <w:rPr>
                <w:spacing w:val="-2"/>
                <w:sz w:val="24"/>
              </w:rPr>
              <w:t>Address</w:t>
            </w:r>
          </w:p>
        </w:tc>
      </w:tr>
      <w:tr>
        <w:tblPrEx>
          <w:tblW w:w="0" w:type="auto"/>
          <w:jc w:val="left"/>
          <w:tblInd w:w="370" w:type="dxa"/>
          <w:tblLayout w:type="fixed"/>
          <w:tblCellMar>
            <w:top w:w="0" w:type="dxa"/>
            <w:left w:w="0" w:type="dxa"/>
            <w:bottom w:w="0" w:type="dxa"/>
            <w:right w:w="0" w:type="dxa"/>
          </w:tblCellMar>
          <w:tblLook w:val="01E0"/>
        </w:tblPrEx>
        <w:trPr>
          <w:trHeight w:val="342"/>
          <w:jc w:val="left"/>
        </w:trPr>
        <w:tc>
          <w:tcPr>
            <w:tcW w:w="1426" w:type="dxa"/>
          </w:tcPr>
          <w:p>
            <w:pPr>
              <w:pStyle w:val="TableParagraph"/>
              <w:spacing w:before="49" w:line="273" w:lineRule="exact"/>
              <w:ind w:left="319"/>
              <w:rPr>
                <w:sz w:val="24"/>
              </w:rPr>
            </w:pPr>
            <w:r>
              <w:rPr>
                <w:spacing w:val="-5"/>
                <w:sz w:val="24"/>
              </w:rPr>
              <w:t>E.</w:t>
            </w:r>
          </w:p>
        </w:tc>
        <w:tc>
          <w:tcPr>
            <w:tcW w:w="7362" w:type="dxa"/>
          </w:tcPr>
          <w:p>
            <w:pPr>
              <w:pStyle w:val="TableParagraph"/>
              <w:spacing w:before="49" w:line="273" w:lineRule="exact"/>
              <w:ind w:left="220"/>
              <w:rPr>
                <w:sz w:val="24"/>
              </w:rPr>
            </w:pPr>
            <w:r>
              <w:rPr>
                <w:sz w:val="24"/>
              </w:rPr>
              <w:t>Type</w:t>
            </w:r>
            <w:r>
              <w:rPr>
                <w:spacing w:val="-6"/>
                <w:sz w:val="24"/>
              </w:rPr>
              <w:t xml:space="preserve"> </w:t>
            </w:r>
            <w:r>
              <w:rPr>
                <w:sz w:val="24"/>
              </w:rPr>
              <w:t>of</w:t>
            </w:r>
            <w:r>
              <w:rPr>
                <w:spacing w:val="-6"/>
                <w:sz w:val="24"/>
              </w:rPr>
              <w:t xml:space="preserve"> </w:t>
            </w:r>
            <w:r>
              <w:rPr>
                <w:sz w:val="24"/>
              </w:rPr>
              <w:t>Group</w:t>
            </w:r>
            <w:r>
              <w:rPr>
                <w:spacing w:val="-5"/>
                <w:sz w:val="24"/>
              </w:rPr>
              <w:t xml:space="preserve"> </w:t>
            </w:r>
            <w:r>
              <w:rPr>
                <w:sz w:val="24"/>
              </w:rPr>
              <w:t>Sponsor</w:t>
            </w:r>
            <w:r>
              <w:rPr>
                <w:spacing w:val="-6"/>
                <w:sz w:val="24"/>
              </w:rPr>
              <w:t xml:space="preserve"> </w:t>
            </w:r>
            <w:r>
              <w:rPr>
                <w:sz w:val="24"/>
              </w:rPr>
              <w:t>(employer,</w:t>
            </w:r>
            <w:r>
              <w:rPr>
                <w:spacing w:val="-1"/>
                <w:sz w:val="24"/>
              </w:rPr>
              <w:t xml:space="preserve"> </w:t>
            </w:r>
            <w:r>
              <w:rPr>
                <w:sz w:val="24"/>
              </w:rPr>
              <w:t>union,</w:t>
            </w:r>
            <w:r>
              <w:rPr>
                <w:spacing w:val="-1"/>
                <w:sz w:val="24"/>
              </w:rPr>
              <w:t xml:space="preserve"> </w:t>
            </w:r>
            <w:r>
              <w:rPr>
                <w:sz w:val="24"/>
              </w:rPr>
              <w:t>trustees</w:t>
            </w:r>
            <w:r>
              <w:rPr>
                <w:spacing w:val="-7"/>
                <w:sz w:val="24"/>
              </w:rPr>
              <w:t xml:space="preserve"> </w:t>
            </w:r>
            <w:r>
              <w:rPr>
                <w:sz w:val="24"/>
              </w:rPr>
              <w:t>of</w:t>
            </w:r>
            <w:r>
              <w:rPr>
                <w:spacing w:val="-6"/>
                <w:sz w:val="24"/>
              </w:rPr>
              <w:t xml:space="preserve"> </w:t>
            </w:r>
            <w:r>
              <w:rPr>
                <w:sz w:val="24"/>
              </w:rPr>
              <w:t>a</w:t>
            </w:r>
            <w:r>
              <w:rPr>
                <w:spacing w:val="-5"/>
                <w:sz w:val="24"/>
              </w:rPr>
              <w:t xml:space="preserve"> </w:t>
            </w:r>
            <w:r>
              <w:rPr>
                <w:spacing w:val="-2"/>
                <w:sz w:val="24"/>
              </w:rPr>
              <w:t>fund)</w:t>
            </w:r>
          </w:p>
        </w:tc>
      </w:tr>
      <w:tr>
        <w:tblPrEx>
          <w:tblW w:w="0" w:type="auto"/>
          <w:jc w:val="left"/>
          <w:tblInd w:w="370" w:type="dxa"/>
          <w:tblLayout w:type="fixed"/>
          <w:tblCellMar>
            <w:top w:w="0" w:type="dxa"/>
            <w:left w:w="0" w:type="dxa"/>
            <w:bottom w:w="0" w:type="dxa"/>
            <w:right w:w="0" w:type="dxa"/>
          </w:tblCellMar>
          <w:tblLook w:val="01E0"/>
        </w:tblPrEx>
        <w:trPr>
          <w:trHeight w:val="949"/>
          <w:jc w:val="left"/>
        </w:trPr>
        <w:tc>
          <w:tcPr>
            <w:tcW w:w="1426" w:type="dxa"/>
          </w:tcPr>
          <w:p>
            <w:pPr>
              <w:pStyle w:val="TableParagraph"/>
              <w:spacing w:before="49"/>
              <w:ind w:left="319"/>
              <w:rPr>
                <w:sz w:val="24"/>
              </w:rPr>
            </w:pPr>
            <w:r>
              <w:rPr>
                <w:spacing w:val="-5"/>
                <w:sz w:val="24"/>
              </w:rPr>
              <w:t>F.</w:t>
            </w:r>
          </w:p>
        </w:tc>
        <w:tc>
          <w:tcPr>
            <w:tcW w:w="7362" w:type="dxa"/>
          </w:tcPr>
          <w:p>
            <w:pPr>
              <w:pStyle w:val="TableParagraph"/>
              <w:spacing w:before="49"/>
              <w:ind w:left="220"/>
              <w:rPr>
                <w:sz w:val="24"/>
              </w:rPr>
            </w:pPr>
            <w:r>
              <w:rPr>
                <w:sz w:val="24"/>
              </w:rPr>
              <w:t>Organization</w:t>
            </w:r>
            <w:r>
              <w:rPr>
                <w:spacing w:val="-15"/>
                <w:sz w:val="24"/>
              </w:rPr>
              <w:t xml:space="preserve"> </w:t>
            </w:r>
            <w:r>
              <w:rPr>
                <w:sz w:val="24"/>
              </w:rPr>
              <w:t>Type</w:t>
            </w:r>
            <w:r>
              <w:rPr>
                <w:spacing w:val="-6"/>
                <w:sz w:val="24"/>
              </w:rPr>
              <w:t xml:space="preserve"> </w:t>
            </w:r>
            <w:r>
              <w:rPr>
                <w:sz w:val="24"/>
              </w:rPr>
              <w:t>(State</w:t>
            </w:r>
            <w:r>
              <w:rPr>
                <w:spacing w:val="-7"/>
                <w:sz w:val="24"/>
              </w:rPr>
              <w:t xml:space="preserve"> </w:t>
            </w:r>
            <w:r>
              <w:rPr>
                <w:sz w:val="24"/>
              </w:rPr>
              <w:t>Government,</w:t>
            </w:r>
            <w:r>
              <w:rPr>
                <w:spacing w:val="-3"/>
                <w:sz w:val="24"/>
              </w:rPr>
              <w:t xml:space="preserve"> </w:t>
            </w:r>
            <w:r>
              <w:rPr>
                <w:sz w:val="24"/>
              </w:rPr>
              <w:t>Local</w:t>
            </w:r>
            <w:r>
              <w:rPr>
                <w:spacing w:val="-8"/>
                <w:sz w:val="24"/>
              </w:rPr>
              <w:t xml:space="preserve"> </w:t>
            </w:r>
            <w:r>
              <w:rPr>
                <w:spacing w:val="-2"/>
                <w:sz w:val="24"/>
              </w:rPr>
              <w:t>Government,</w:t>
            </w:r>
          </w:p>
          <w:p>
            <w:pPr>
              <w:pStyle w:val="TableParagraph"/>
              <w:spacing w:before="7" w:line="290" w:lineRule="atLeast"/>
              <w:ind w:left="220"/>
              <w:rPr>
                <w:sz w:val="24"/>
              </w:rPr>
            </w:pPr>
            <w:r>
              <w:rPr>
                <w:sz w:val="24"/>
              </w:rPr>
              <w:t>Publicly</w:t>
            </w:r>
            <w:r>
              <w:rPr>
                <w:spacing w:val="-2"/>
                <w:sz w:val="24"/>
              </w:rPr>
              <w:t xml:space="preserve"> </w:t>
            </w:r>
            <w:r>
              <w:rPr>
                <w:sz w:val="24"/>
              </w:rPr>
              <w:t xml:space="preserve">Traded Organization, Privately Held Corporation, NonProfit, </w:t>
            </w:r>
            <w:r>
              <w:rPr>
                <w:spacing w:val="-2"/>
                <w:sz w:val="24"/>
              </w:rPr>
              <w:t>Church)</w:t>
            </w:r>
          </w:p>
        </w:tc>
      </w:tr>
      <w:tr>
        <w:tblPrEx>
          <w:tblW w:w="0" w:type="auto"/>
          <w:jc w:val="left"/>
          <w:tblInd w:w="370" w:type="dxa"/>
          <w:tblLayout w:type="fixed"/>
          <w:tblCellMar>
            <w:top w:w="0" w:type="dxa"/>
            <w:left w:w="0" w:type="dxa"/>
            <w:bottom w:w="0" w:type="dxa"/>
            <w:right w:w="0" w:type="dxa"/>
          </w:tblCellMar>
          <w:tblLook w:val="01E0"/>
        </w:tblPrEx>
        <w:trPr>
          <w:trHeight w:val="342"/>
          <w:jc w:val="left"/>
        </w:trPr>
        <w:tc>
          <w:tcPr>
            <w:tcW w:w="1426" w:type="dxa"/>
          </w:tcPr>
          <w:p>
            <w:pPr>
              <w:pStyle w:val="TableParagraph"/>
              <w:spacing w:before="49" w:line="273" w:lineRule="exact"/>
              <w:ind w:left="319"/>
              <w:rPr>
                <w:sz w:val="24"/>
              </w:rPr>
            </w:pPr>
            <w:r>
              <w:rPr>
                <w:spacing w:val="-5"/>
                <w:sz w:val="24"/>
              </w:rPr>
              <w:t>G.</w:t>
            </w:r>
          </w:p>
        </w:tc>
        <w:tc>
          <w:tcPr>
            <w:tcW w:w="7362" w:type="dxa"/>
          </w:tcPr>
          <w:p>
            <w:pPr>
              <w:pStyle w:val="TableParagraph"/>
              <w:spacing w:before="49" w:line="273" w:lineRule="exact"/>
              <w:ind w:left="220"/>
              <w:rPr>
                <w:sz w:val="24"/>
              </w:rPr>
            </w:pPr>
            <w:r>
              <w:rPr>
                <w:sz w:val="24"/>
              </w:rPr>
              <w:t>Type</w:t>
            </w:r>
            <w:r>
              <w:rPr>
                <w:spacing w:val="-4"/>
                <w:sz w:val="24"/>
              </w:rPr>
              <w:t xml:space="preserve"> </w:t>
            </w:r>
            <w:r>
              <w:rPr>
                <w:sz w:val="24"/>
              </w:rPr>
              <w:t>of</w:t>
            </w:r>
            <w:r>
              <w:rPr>
                <w:spacing w:val="-5"/>
                <w:sz w:val="24"/>
              </w:rPr>
              <w:t xml:space="preserve"> </w:t>
            </w:r>
            <w:r>
              <w:rPr>
                <w:sz w:val="24"/>
              </w:rPr>
              <w:t>Contract</w:t>
            </w:r>
            <w:r>
              <w:rPr>
                <w:spacing w:val="-6"/>
                <w:sz w:val="24"/>
              </w:rPr>
              <w:t xml:space="preserve"> </w:t>
            </w:r>
            <w:r>
              <w:rPr>
                <w:sz w:val="24"/>
              </w:rPr>
              <w:t>(insured,</w:t>
            </w:r>
            <w:r>
              <w:rPr>
                <w:spacing w:val="-13"/>
                <w:sz w:val="24"/>
              </w:rPr>
              <w:t xml:space="preserve"> </w:t>
            </w:r>
            <w:r>
              <w:rPr>
                <w:sz w:val="24"/>
              </w:rPr>
              <w:t>ASO,</w:t>
            </w:r>
            <w:r>
              <w:rPr>
                <w:spacing w:val="-5"/>
                <w:sz w:val="24"/>
              </w:rPr>
              <w:t xml:space="preserve"> </w:t>
            </w:r>
            <w:r>
              <w:rPr>
                <w:spacing w:val="-2"/>
                <w:sz w:val="24"/>
              </w:rPr>
              <w:t>other)</w:t>
            </w:r>
          </w:p>
        </w:tc>
      </w:tr>
      <w:tr>
        <w:tblPrEx>
          <w:tblW w:w="0" w:type="auto"/>
          <w:jc w:val="left"/>
          <w:tblInd w:w="370" w:type="dxa"/>
          <w:tblLayout w:type="fixed"/>
          <w:tblCellMar>
            <w:top w:w="0" w:type="dxa"/>
            <w:left w:w="0" w:type="dxa"/>
            <w:bottom w:w="0" w:type="dxa"/>
            <w:right w:w="0" w:type="dxa"/>
          </w:tblCellMar>
          <w:tblLook w:val="01E0"/>
        </w:tblPrEx>
        <w:trPr>
          <w:trHeight w:val="342"/>
          <w:jc w:val="left"/>
        </w:trPr>
        <w:tc>
          <w:tcPr>
            <w:tcW w:w="1426" w:type="dxa"/>
          </w:tcPr>
          <w:p>
            <w:pPr>
              <w:pStyle w:val="TableParagraph"/>
              <w:spacing w:before="49" w:line="273" w:lineRule="exact"/>
              <w:ind w:left="319"/>
              <w:rPr>
                <w:sz w:val="24"/>
              </w:rPr>
            </w:pPr>
            <w:r>
              <w:rPr>
                <w:spacing w:val="-5"/>
                <w:sz w:val="24"/>
              </w:rPr>
              <w:t>H.</w:t>
            </w:r>
          </w:p>
        </w:tc>
        <w:tc>
          <w:tcPr>
            <w:tcW w:w="7362" w:type="dxa"/>
          </w:tcPr>
          <w:p>
            <w:pPr>
              <w:pStyle w:val="TableParagraph"/>
              <w:spacing w:before="49" w:line="273" w:lineRule="exact"/>
              <w:ind w:left="220"/>
              <w:rPr>
                <w:sz w:val="24"/>
              </w:rPr>
            </w:pPr>
            <w:r>
              <w:rPr>
                <w:sz w:val="24"/>
              </w:rPr>
              <w:t>Is</w:t>
            </w:r>
            <w:r>
              <w:rPr>
                <w:spacing w:val="-2"/>
                <w:sz w:val="24"/>
              </w:rPr>
              <w:t xml:space="preserve"> </w:t>
            </w:r>
            <w:r>
              <w:rPr>
                <w:sz w:val="24"/>
              </w:rPr>
              <w:t>this</w:t>
            </w:r>
            <w:r>
              <w:rPr>
                <w:spacing w:val="-2"/>
                <w:sz w:val="24"/>
              </w:rPr>
              <w:t xml:space="preserve"> </w:t>
            </w:r>
            <w:r>
              <w:rPr>
                <w:sz w:val="24"/>
              </w:rPr>
              <w:t>a</w:t>
            </w:r>
            <w:r>
              <w:rPr>
                <w:spacing w:val="-1"/>
                <w:sz w:val="24"/>
              </w:rPr>
              <w:t xml:space="preserve"> </w:t>
            </w:r>
            <w:r>
              <w:rPr>
                <w:sz w:val="24"/>
              </w:rPr>
              <w:t>calendar</w:t>
            </w:r>
            <w:r>
              <w:rPr>
                <w:spacing w:val="-2"/>
                <w:sz w:val="24"/>
              </w:rPr>
              <w:t xml:space="preserve"> </w:t>
            </w:r>
            <w:r>
              <w:rPr>
                <w:sz w:val="24"/>
              </w:rPr>
              <w:t>year</w:t>
            </w:r>
            <w:r>
              <w:rPr>
                <w:spacing w:val="-2"/>
                <w:sz w:val="24"/>
              </w:rPr>
              <w:t xml:space="preserve"> </w:t>
            </w:r>
            <w:r>
              <w:rPr>
                <w:sz w:val="24"/>
              </w:rPr>
              <w:t>plan? (Y</w:t>
            </w:r>
            <w:r>
              <w:rPr>
                <w:spacing w:val="-11"/>
                <w:sz w:val="24"/>
              </w:rPr>
              <w:t xml:space="preserve"> </w:t>
            </w:r>
            <w:r>
              <w:rPr>
                <w:sz w:val="24"/>
              </w:rPr>
              <w:t>(yes)</w:t>
            </w:r>
            <w:r>
              <w:rPr>
                <w:spacing w:val="-2"/>
                <w:sz w:val="24"/>
              </w:rPr>
              <w:t xml:space="preserve"> </w:t>
            </w:r>
            <w:r>
              <w:rPr>
                <w:sz w:val="24"/>
              </w:rPr>
              <w:t>or</w:t>
            </w:r>
            <w:r>
              <w:rPr>
                <w:spacing w:val="-1"/>
                <w:sz w:val="24"/>
              </w:rPr>
              <w:t xml:space="preserve"> </w:t>
            </w:r>
            <w:r>
              <w:rPr>
                <w:sz w:val="24"/>
              </w:rPr>
              <w:t>N</w:t>
            </w:r>
            <w:r>
              <w:rPr>
                <w:spacing w:val="3"/>
                <w:sz w:val="24"/>
              </w:rPr>
              <w:t xml:space="preserve"> </w:t>
            </w:r>
            <w:r>
              <w:rPr>
                <w:spacing w:val="-4"/>
                <w:sz w:val="24"/>
              </w:rPr>
              <w:t>(no))</w:t>
            </w:r>
          </w:p>
        </w:tc>
      </w:tr>
      <w:tr>
        <w:tblPrEx>
          <w:tblW w:w="0" w:type="auto"/>
          <w:jc w:val="left"/>
          <w:tblInd w:w="370" w:type="dxa"/>
          <w:tblLayout w:type="fixed"/>
          <w:tblCellMar>
            <w:top w:w="0" w:type="dxa"/>
            <w:left w:w="0" w:type="dxa"/>
            <w:bottom w:w="0" w:type="dxa"/>
            <w:right w:w="0" w:type="dxa"/>
          </w:tblCellMar>
          <w:tblLook w:val="01E0"/>
        </w:tblPrEx>
        <w:trPr>
          <w:trHeight w:val="342"/>
          <w:jc w:val="left"/>
        </w:trPr>
        <w:tc>
          <w:tcPr>
            <w:tcW w:w="1426" w:type="dxa"/>
          </w:tcPr>
          <w:p>
            <w:pPr>
              <w:pStyle w:val="TableParagraph"/>
              <w:spacing w:before="49" w:line="273" w:lineRule="exact"/>
              <w:ind w:left="319"/>
              <w:rPr>
                <w:sz w:val="24"/>
              </w:rPr>
            </w:pPr>
            <w:r>
              <w:rPr>
                <w:spacing w:val="-5"/>
                <w:sz w:val="24"/>
              </w:rPr>
              <w:t>I.</w:t>
            </w:r>
          </w:p>
        </w:tc>
        <w:tc>
          <w:tcPr>
            <w:tcW w:w="7362" w:type="dxa"/>
          </w:tcPr>
          <w:p>
            <w:pPr>
              <w:pStyle w:val="TableParagraph"/>
              <w:spacing w:before="49" w:line="273" w:lineRule="exact"/>
              <w:ind w:left="220"/>
              <w:rPr>
                <w:sz w:val="24"/>
              </w:rPr>
            </w:pPr>
            <w:r>
              <w:rPr>
                <w:sz w:val="24"/>
              </w:rPr>
              <w:t>If</w:t>
            </w:r>
            <w:r>
              <w:rPr>
                <w:spacing w:val="-5"/>
                <w:sz w:val="24"/>
              </w:rPr>
              <w:t xml:space="preserve"> </w:t>
            </w:r>
            <w:r>
              <w:rPr>
                <w:sz w:val="24"/>
              </w:rPr>
              <w:t>data</w:t>
            </w:r>
            <w:r>
              <w:rPr>
                <w:spacing w:val="-2"/>
                <w:sz w:val="24"/>
              </w:rPr>
              <w:t xml:space="preserve"> </w:t>
            </w:r>
            <w:r>
              <w:rPr>
                <w:sz w:val="24"/>
              </w:rPr>
              <w:t>element</w:t>
            </w:r>
            <w:r>
              <w:rPr>
                <w:spacing w:val="-3"/>
                <w:sz w:val="24"/>
              </w:rPr>
              <w:t xml:space="preserve"> </w:t>
            </w:r>
            <w:r>
              <w:rPr>
                <w:sz w:val="24"/>
              </w:rPr>
              <w:t>H</w:t>
            </w:r>
            <w:r>
              <w:rPr>
                <w:spacing w:val="2"/>
                <w:sz w:val="24"/>
              </w:rPr>
              <w:t xml:space="preserve"> </w:t>
            </w:r>
            <w:r>
              <w:rPr>
                <w:sz w:val="24"/>
              </w:rPr>
              <w:t>is</w:t>
            </w:r>
            <w:r>
              <w:rPr>
                <w:spacing w:val="-2"/>
                <w:sz w:val="24"/>
              </w:rPr>
              <w:t xml:space="preserve"> </w:t>
            </w:r>
            <w:r>
              <w:rPr>
                <w:sz w:val="24"/>
              </w:rPr>
              <w:t>“N,”</w:t>
            </w:r>
            <w:r>
              <w:rPr>
                <w:spacing w:val="-8"/>
                <w:sz w:val="24"/>
              </w:rPr>
              <w:t xml:space="preserve"> </w:t>
            </w:r>
            <w:r>
              <w:rPr>
                <w:sz w:val="24"/>
              </w:rPr>
              <w:t>provide</w:t>
            </w:r>
            <w:r>
              <w:rPr>
                <w:spacing w:val="-2"/>
                <w:sz w:val="24"/>
              </w:rPr>
              <w:t xml:space="preserve"> </w:t>
            </w:r>
            <w:r>
              <w:rPr>
                <w:sz w:val="24"/>
              </w:rPr>
              <w:t>non-calendar</w:t>
            </w:r>
            <w:r>
              <w:rPr>
                <w:spacing w:val="-3"/>
                <w:sz w:val="24"/>
              </w:rPr>
              <w:t xml:space="preserve"> </w:t>
            </w:r>
            <w:r>
              <w:rPr>
                <w:sz w:val="24"/>
              </w:rPr>
              <w:t>year</w:t>
            </w:r>
            <w:r>
              <w:rPr>
                <w:spacing w:val="-2"/>
                <w:sz w:val="24"/>
              </w:rPr>
              <w:t xml:space="preserve"> </w:t>
            </w:r>
            <w:r>
              <w:rPr>
                <w:sz w:val="24"/>
              </w:rPr>
              <w:t>start</w:t>
            </w:r>
            <w:r>
              <w:rPr>
                <w:spacing w:val="-3"/>
                <w:sz w:val="24"/>
              </w:rPr>
              <w:t xml:space="preserve"> </w:t>
            </w:r>
            <w:r>
              <w:rPr>
                <w:spacing w:val="-2"/>
                <w:sz w:val="24"/>
              </w:rPr>
              <w:t>date.</w:t>
            </w:r>
          </w:p>
        </w:tc>
      </w:tr>
      <w:tr>
        <w:tblPrEx>
          <w:tblW w:w="0" w:type="auto"/>
          <w:jc w:val="left"/>
          <w:tblInd w:w="370" w:type="dxa"/>
          <w:tblLayout w:type="fixed"/>
          <w:tblCellMar>
            <w:top w:w="0" w:type="dxa"/>
            <w:left w:w="0" w:type="dxa"/>
            <w:bottom w:w="0" w:type="dxa"/>
            <w:right w:w="0" w:type="dxa"/>
          </w:tblCellMar>
          <w:tblLook w:val="01E0"/>
        </w:tblPrEx>
        <w:trPr>
          <w:trHeight w:val="342"/>
          <w:jc w:val="left"/>
        </w:trPr>
        <w:tc>
          <w:tcPr>
            <w:tcW w:w="1426" w:type="dxa"/>
          </w:tcPr>
          <w:p>
            <w:pPr>
              <w:pStyle w:val="TableParagraph"/>
              <w:spacing w:before="49" w:line="273" w:lineRule="exact"/>
              <w:ind w:left="319"/>
              <w:rPr>
                <w:sz w:val="24"/>
              </w:rPr>
            </w:pPr>
            <w:r>
              <w:rPr>
                <w:spacing w:val="-5"/>
                <w:sz w:val="24"/>
              </w:rPr>
              <w:t>J.</w:t>
            </w:r>
          </w:p>
        </w:tc>
        <w:tc>
          <w:tcPr>
            <w:tcW w:w="7362" w:type="dxa"/>
          </w:tcPr>
          <w:p>
            <w:pPr>
              <w:pStyle w:val="TableParagraph"/>
              <w:spacing w:before="49" w:line="273" w:lineRule="exact"/>
              <w:ind w:left="220"/>
              <w:rPr>
                <w:sz w:val="24"/>
              </w:rPr>
            </w:pPr>
            <w:r>
              <w:rPr>
                <w:sz w:val="24"/>
              </w:rPr>
              <w:t>Current/Anticipated</w:t>
            </w:r>
            <w:r>
              <w:rPr>
                <w:spacing w:val="-12"/>
                <w:sz w:val="24"/>
              </w:rPr>
              <w:t xml:space="preserve"> </w:t>
            </w:r>
            <w:r>
              <w:rPr>
                <w:spacing w:val="-2"/>
                <w:sz w:val="24"/>
              </w:rPr>
              <w:t>Enrollment</w:t>
            </w:r>
          </w:p>
        </w:tc>
      </w:tr>
    </w:tbl>
    <w:p>
      <w:pPr>
        <w:pStyle w:val="BodyText"/>
        <w:spacing w:before="8" w:line="247" w:lineRule="auto"/>
        <w:ind w:left="359" w:right="252"/>
      </w:pPr>
      <w:r>
        <w:rPr>
          <w:b/>
        </w:rPr>
        <w:t>Quality</w:t>
      </w:r>
      <w:r>
        <w:rPr>
          <w:b/>
          <w:spacing w:val="-4"/>
        </w:rPr>
        <w:t xml:space="preserve"> </w:t>
      </w:r>
      <w:r>
        <w:rPr>
          <w:b/>
        </w:rPr>
        <w:t xml:space="preserve">Assurance Checks/Thresholds: </w:t>
      </w:r>
      <w:r>
        <w:t>Procedures used by CMS to establish benchmarks in order to identify outliers or data that are potentially erroneous</w:t>
      </w:r>
      <w:r>
        <w:rPr>
          <w:b/>
        </w:rPr>
        <w:t xml:space="preserve">. </w:t>
      </w:r>
      <w:r>
        <w:t>CMS may apply new or adjust existing</w:t>
      </w:r>
      <w:r>
        <w:rPr>
          <w:spacing w:val="-2"/>
        </w:rPr>
        <w:t xml:space="preserve"> </w:t>
      </w:r>
      <w:r>
        <w:t>quality</w:t>
      </w:r>
      <w:r>
        <w:rPr>
          <w:spacing w:val="-2"/>
        </w:rPr>
        <w:t xml:space="preserve"> </w:t>
      </w:r>
      <w:r>
        <w:t>assurance</w:t>
      </w:r>
      <w:r>
        <w:rPr>
          <w:spacing w:val="-3"/>
        </w:rPr>
        <w:t xml:space="preserve"> </w:t>
      </w:r>
      <w:r>
        <w:t>checks</w:t>
      </w:r>
      <w:r>
        <w:rPr>
          <w:spacing w:val="-4"/>
        </w:rPr>
        <w:t xml:space="preserve"> </w:t>
      </w:r>
      <w:r>
        <w:t>and</w:t>
      </w:r>
      <w:r>
        <w:rPr>
          <w:spacing w:val="-2"/>
        </w:rPr>
        <w:t xml:space="preserve"> </w:t>
      </w:r>
      <w:r>
        <w:t>threshold</w:t>
      </w:r>
      <w:r>
        <w:rPr>
          <w:spacing w:val="-2"/>
        </w:rPr>
        <w:t xml:space="preserve"> </w:t>
      </w:r>
      <w:r>
        <w:t>validations</w:t>
      </w:r>
      <w:r>
        <w:rPr>
          <w:spacing w:val="-4"/>
        </w:rPr>
        <w:t xml:space="preserve"> </w:t>
      </w:r>
      <w:r>
        <w:t>based</w:t>
      </w:r>
      <w:r>
        <w:rPr>
          <w:spacing w:val="-2"/>
        </w:rPr>
        <w:t xml:space="preserve"> </w:t>
      </w:r>
      <w:r>
        <w:t>upon</w:t>
      </w:r>
      <w:r>
        <w:rPr>
          <w:spacing w:val="-2"/>
        </w:rPr>
        <w:t xml:space="preserve"> </w:t>
      </w:r>
      <w:r>
        <w:t>data</w:t>
      </w:r>
      <w:r>
        <w:rPr>
          <w:spacing w:val="-3"/>
        </w:rPr>
        <w:t xml:space="preserve"> </w:t>
      </w:r>
      <w:r>
        <w:t>received</w:t>
      </w:r>
      <w:r>
        <w:rPr>
          <w:spacing w:val="-2"/>
        </w:rPr>
        <w:t xml:space="preserve"> </w:t>
      </w:r>
      <w:r>
        <w:t>from</w:t>
      </w:r>
      <w:r>
        <w:rPr>
          <w:spacing w:val="-5"/>
        </w:rPr>
        <w:t xml:space="preserve"> </w:t>
      </w:r>
      <w:r>
        <w:t>Part</w:t>
      </w:r>
      <w:r>
        <w:rPr>
          <w:spacing w:val="-5"/>
        </w:rPr>
        <w:t xml:space="preserve"> </w:t>
      </w:r>
      <w:r>
        <w:t xml:space="preserve">C </w:t>
      </w:r>
      <w:r>
        <w:rPr>
          <w:spacing w:val="-2"/>
        </w:rPr>
        <w:t>Organizations.</w:t>
      </w:r>
    </w:p>
    <w:p>
      <w:pPr>
        <w:pStyle w:val="BodyText"/>
        <w:spacing w:before="27"/>
      </w:pPr>
    </w:p>
    <w:p>
      <w:pPr>
        <w:spacing w:before="0"/>
        <w:ind w:left="367" w:right="0" w:firstLine="0"/>
        <w:jc w:val="left"/>
        <w:rPr>
          <w:b/>
          <w:sz w:val="24"/>
        </w:rPr>
      </w:pPr>
      <w:r>
        <w:rPr>
          <w:b/>
          <w:sz w:val="24"/>
          <w:u w:val="single"/>
        </w:rPr>
        <w:t>Additional</w:t>
      </w:r>
      <w:r>
        <w:rPr>
          <w:b/>
          <w:spacing w:val="-8"/>
          <w:sz w:val="24"/>
          <w:u w:val="single"/>
        </w:rPr>
        <w:t xml:space="preserve"> </w:t>
      </w:r>
      <w:r>
        <w:rPr>
          <w:b/>
          <w:spacing w:val="-2"/>
          <w:sz w:val="24"/>
          <w:u w:val="single"/>
        </w:rPr>
        <w:t>clarifications:</w:t>
      </w:r>
    </w:p>
    <w:p>
      <w:pPr>
        <w:pStyle w:val="ListParagraph"/>
        <w:numPr>
          <w:ilvl w:val="1"/>
          <w:numId w:val="11"/>
        </w:numPr>
        <w:tabs>
          <w:tab w:val="left" w:pos="1065"/>
        </w:tabs>
        <w:spacing w:before="266" w:after="0" w:line="252" w:lineRule="auto"/>
        <w:ind w:left="1065" w:right="3155" w:hanging="360"/>
        <w:jc w:val="left"/>
        <w:rPr>
          <w:sz w:val="24"/>
        </w:rPr>
      </w:pPr>
      <w:r>
        <w:rPr>
          <w:sz w:val="24"/>
        </w:rPr>
        <w:t>HPMS</w:t>
      </w:r>
      <w:r>
        <w:rPr>
          <w:spacing w:val="-2"/>
          <w:sz w:val="24"/>
        </w:rPr>
        <w:t xml:space="preserve"> </w:t>
      </w:r>
      <w:r>
        <w:rPr>
          <w:sz w:val="24"/>
        </w:rPr>
        <w:t>displays</w:t>
      </w:r>
      <w:r>
        <w:rPr>
          <w:spacing w:val="-5"/>
          <w:sz w:val="24"/>
        </w:rPr>
        <w:t xml:space="preserve"> </w:t>
      </w:r>
      <w:r>
        <w:rPr>
          <w:sz w:val="24"/>
        </w:rPr>
        <w:t>one</w:t>
      </w:r>
      <w:r>
        <w:rPr>
          <w:spacing w:val="-4"/>
          <w:sz w:val="24"/>
        </w:rPr>
        <w:t xml:space="preserve"> </w:t>
      </w:r>
      <w:r>
        <w:rPr>
          <w:sz w:val="24"/>
        </w:rPr>
        <w:t>module</w:t>
      </w:r>
      <w:r>
        <w:rPr>
          <w:spacing w:val="-4"/>
          <w:sz w:val="24"/>
        </w:rPr>
        <w:t xml:space="preserve"> </w:t>
      </w:r>
      <w:r>
        <w:rPr>
          <w:sz w:val="24"/>
        </w:rPr>
        <w:t>for</w:t>
      </w:r>
      <w:r>
        <w:rPr>
          <w:spacing w:val="-5"/>
          <w:sz w:val="24"/>
        </w:rPr>
        <w:t xml:space="preserve"> </w:t>
      </w:r>
      <w:r>
        <w:rPr>
          <w:sz w:val="24"/>
        </w:rPr>
        <w:t>reporting</w:t>
      </w:r>
      <w:r>
        <w:rPr>
          <w:spacing w:val="-3"/>
          <w:sz w:val="24"/>
        </w:rPr>
        <w:t xml:space="preserve"> </w:t>
      </w:r>
      <w:r>
        <w:rPr>
          <w:sz w:val="24"/>
        </w:rPr>
        <w:t>both</w:t>
      </w:r>
      <w:r>
        <w:rPr>
          <w:spacing w:val="-3"/>
          <w:sz w:val="24"/>
        </w:rPr>
        <w:t xml:space="preserve"> </w:t>
      </w:r>
      <w:r>
        <w:rPr>
          <w:sz w:val="24"/>
        </w:rPr>
        <w:t>MA</w:t>
      </w:r>
      <w:r>
        <w:rPr>
          <w:spacing w:val="-13"/>
          <w:sz w:val="24"/>
        </w:rPr>
        <w:t xml:space="preserve"> </w:t>
      </w:r>
      <w:r>
        <w:rPr>
          <w:sz w:val="24"/>
        </w:rPr>
        <w:t>and</w:t>
      </w:r>
      <w:r>
        <w:rPr>
          <w:spacing w:val="-3"/>
          <w:sz w:val="24"/>
        </w:rPr>
        <w:t xml:space="preserve"> </w:t>
      </w:r>
      <w:r>
        <w:rPr>
          <w:sz w:val="24"/>
        </w:rPr>
        <w:t>Part</w:t>
      </w:r>
      <w:r>
        <w:rPr>
          <w:spacing w:val="-6"/>
          <w:sz w:val="24"/>
        </w:rPr>
        <w:t xml:space="preserve"> </w:t>
      </w:r>
      <w:r>
        <w:rPr>
          <w:sz w:val="24"/>
        </w:rPr>
        <w:t>D Employer/UnionSponsored</w:t>
      </w:r>
      <w:r>
        <w:rPr>
          <w:spacing w:val="-1"/>
          <w:sz w:val="24"/>
        </w:rPr>
        <w:t xml:space="preserve"> </w:t>
      </w:r>
      <w:r>
        <w:rPr>
          <w:sz w:val="24"/>
        </w:rPr>
        <w:t>Group</w:t>
      </w:r>
      <w:r>
        <w:rPr>
          <w:spacing w:val="-1"/>
          <w:sz w:val="24"/>
        </w:rPr>
        <w:t xml:space="preserve"> </w:t>
      </w:r>
      <w:r>
        <w:rPr>
          <w:sz w:val="24"/>
        </w:rPr>
        <w:t>Health</w:t>
      </w:r>
      <w:r>
        <w:rPr>
          <w:spacing w:val="-1"/>
          <w:sz w:val="24"/>
        </w:rPr>
        <w:t xml:space="preserve"> </w:t>
      </w:r>
      <w:r>
        <w:rPr>
          <w:sz w:val="24"/>
        </w:rPr>
        <w:t>Plan</w:t>
      </w:r>
      <w:r>
        <w:rPr>
          <w:spacing w:val="-1"/>
          <w:sz w:val="24"/>
        </w:rPr>
        <w:t xml:space="preserve"> </w:t>
      </w:r>
      <w:r>
        <w:rPr>
          <w:sz w:val="24"/>
        </w:rPr>
        <w:t>Sponsors</w:t>
      </w:r>
      <w:r>
        <w:rPr>
          <w:spacing w:val="-3"/>
          <w:sz w:val="24"/>
        </w:rPr>
        <w:t xml:space="preserve"> </w:t>
      </w:r>
      <w:r>
        <w:rPr>
          <w:sz w:val="24"/>
        </w:rPr>
        <w:t>data.</w:t>
      </w:r>
    </w:p>
    <w:p>
      <w:pPr>
        <w:spacing w:after="0" w:line="252" w:lineRule="auto"/>
        <w:jc w:val="left"/>
        <w:rPr>
          <w:sz w:val="24"/>
        </w:rPr>
        <w:sectPr>
          <w:pgSz w:w="12240" w:h="15840"/>
          <w:pgMar w:top="1420" w:right="960" w:bottom="1000" w:left="1080" w:header="0" w:footer="804"/>
          <w:cols w:space="720"/>
        </w:sectPr>
      </w:pPr>
    </w:p>
    <w:p>
      <w:pPr>
        <w:pStyle w:val="ListParagraph"/>
        <w:numPr>
          <w:ilvl w:val="1"/>
          <w:numId w:val="11"/>
        </w:numPr>
        <w:tabs>
          <w:tab w:val="left" w:pos="1066"/>
        </w:tabs>
        <w:spacing w:before="75" w:after="0" w:line="247" w:lineRule="auto"/>
        <w:ind w:left="1066" w:right="525" w:hanging="360"/>
        <w:jc w:val="left"/>
        <w:rPr>
          <w:sz w:val="24"/>
        </w:rPr>
      </w:pPr>
      <w:r>
        <w:rPr>
          <w:sz w:val="24"/>
        </w:rPr>
        <w:t>All</w:t>
      </w:r>
      <w:r>
        <w:rPr>
          <w:spacing w:val="-5"/>
          <w:sz w:val="24"/>
        </w:rPr>
        <w:t xml:space="preserve"> </w:t>
      </w:r>
      <w:r>
        <w:rPr>
          <w:sz w:val="24"/>
        </w:rPr>
        <w:t>employer</w:t>
      </w:r>
      <w:r>
        <w:rPr>
          <w:spacing w:val="-5"/>
          <w:sz w:val="24"/>
        </w:rPr>
        <w:t xml:space="preserve"> </w:t>
      </w:r>
      <w:r>
        <w:rPr>
          <w:sz w:val="24"/>
        </w:rPr>
        <w:t>groups</w:t>
      </w:r>
      <w:r>
        <w:rPr>
          <w:spacing w:val="-5"/>
          <w:sz w:val="24"/>
        </w:rPr>
        <w:t xml:space="preserve"> </w:t>
      </w:r>
      <w:r>
        <w:rPr>
          <w:sz w:val="24"/>
        </w:rPr>
        <w:t>who</w:t>
      </w:r>
      <w:r>
        <w:rPr>
          <w:spacing w:val="-3"/>
          <w:sz w:val="24"/>
        </w:rPr>
        <w:t xml:space="preserve"> </w:t>
      </w:r>
      <w:r>
        <w:rPr>
          <w:sz w:val="24"/>
        </w:rPr>
        <w:t>have</w:t>
      </w:r>
      <w:r>
        <w:rPr>
          <w:spacing w:val="-4"/>
          <w:sz w:val="24"/>
        </w:rPr>
        <w:t xml:space="preserve"> </w:t>
      </w:r>
      <w:r>
        <w:rPr>
          <w:sz w:val="24"/>
        </w:rPr>
        <w:t>an</w:t>
      </w:r>
      <w:r>
        <w:rPr>
          <w:spacing w:val="-3"/>
          <w:sz w:val="24"/>
        </w:rPr>
        <w:t xml:space="preserve"> </w:t>
      </w:r>
      <w:r>
        <w:rPr>
          <w:sz w:val="24"/>
        </w:rPr>
        <w:t>arrangement</w:t>
      </w:r>
      <w:r>
        <w:rPr>
          <w:spacing w:val="-5"/>
          <w:sz w:val="24"/>
        </w:rPr>
        <w:t xml:space="preserve"> </w:t>
      </w:r>
      <w:r>
        <w:rPr>
          <w:sz w:val="24"/>
        </w:rPr>
        <w:t>in</w:t>
      </w:r>
      <w:r>
        <w:rPr>
          <w:spacing w:val="-3"/>
          <w:sz w:val="24"/>
        </w:rPr>
        <w:t xml:space="preserve"> </w:t>
      </w:r>
      <w:r>
        <w:rPr>
          <w:sz w:val="24"/>
        </w:rPr>
        <w:t>place</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MA</w:t>
      </w:r>
      <w:r>
        <w:rPr>
          <w:spacing w:val="-13"/>
          <w:sz w:val="24"/>
        </w:rPr>
        <w:t xml:space="preserve"> </w:t>
      </w:r>
      <w:r>
        <w:rPr>
          <w:sz w:val="24"/>
        </w:rPr>
        <w:t>organization</w:t>
      </w:r>
      <w:r>
        <w:rPr>
          <w:spacing w:val="-3"/>
          <w:sz w:val="24"/>
        </w:rPr>
        <w:t xml:space="preserve"> </w:t>
      </w:r>
      <w:r>
        <w:rPr>
          <w:sz w:val="24"/>
        </w:rPr>
        <w:t>for</w:t>
      </w:r>
      <w:r>
        <w:rPr>
          <w:spacing w:val="-5"/>
          <w:sz w:val="24"/>
        </w:rPr>
        <w:t xml:space="preserve"> </w:t>
      </w:r>
      <w:r>
        <w:rPr>
          <w:sz w:val="24"/>
        </w:rPr>
        <w:t>any portion of the reporting period should be included in the file upload, regardless of enrollment. In</w:t>
      </w:r>
      <w:r>
        <w:rPr>
          <w:spacing w:val="-2"/>
          <w:sz w:val="24"/>
        </w:rPr>
        <w:t xml:space="preserve"> </w:t>
      </w:r>
      <w:r>
        <w:rPr>
          <w:sz w:val="24"/>
        </w:rPr>
        <w:t>this</w:t>
      </w:r>
      <w:r>
        <w:rPr>
          <w:spacing w:val="-3"/>
          <w:sz w:val="24"/>
        </w:rPr>
        <w:t xml:space="preserve"> </w:t>
      </w:r>
      <w:r>
        <w:rPr>
          <w:sz w:val="24"/>
        </w:rPr>
        <w:t>case, plans</w:t>
      </w:r>
      <w:r>
        <w:rPr>
          <w:spacing w:val="-3"/>
          <w:sz w:val="24"/>
        </w:rPr>
        <w:t xml:space="preserve"> </w:t>
      </w:r>
      <w:r>
        <w:rPr>
          <w:sz w:val="24"/>
        </w:rPr>
        <w:t>should</w:t>
      </w:r>
      <w:r>
        <w:rPr>
          <w:spacing w:val="-2"/>
          <w:sz w:val="24"/>
        </w:rPr>
        <w:t xml:space="preserve"> </w:t>
      </w:r>
      <w:r>
        <w:rPr>
          <w:sz w:val="24"/>
        </w:rPr>
        <w:t>use</w:t>
      </w:r>
      <w:r>
        <w:rPr>
          <w:spacing w:val="-3"/>
          <w:sz w:val="24"/>
        </w:rPr>
        <w:t xml:space="preserve"> </w:t>
      </w:r>
      <w:r>
        <w:rPr>
          <w:sz w:val="24"/>
        </w:rPr>
        <w:t>the</w:t>
      </w:r>
      <w:r>
        <w:rPr>
          <w:spacing w:val="-3"/>
          <w:sz w:val="24"/>
        </w:rPr>
        <w:t xml:space="preserve"> </w:t>
      </w:r>
      <w:r>
        <w:rPr>
          <w:sz w:val="24"/>
        </w:rPr>
        <w:t>date</w:t>
      </w:r>
      <w:r>
        <w:rPr>
          <w:spacing w:val="-3"/>
          <w:sz w:val="24"/>
        </w:rPr>
        <w:t xml:space="preserve"> </w:t>
      </w:r>
      <w:r>
        <w:rPr>
          <w:sz w:val="24"/>
        </w:rPr>
        <w:t>they</w:t>
      </w:r>
      <w:r>
        <w:rPr>
          <w:spacing w:val="-2"/>
          <w:sz w:val="24"/>
        </w:rPr>
        <w:t xml:space="preserve"> </w:t>
      </w:r>
      <w:r>
        <w:rPr>
          <w:sz w:val="24"/>
        </w:rPr>
        <w:t>have</w:t>
      </w:r>
      <w:r>
        <w:rPr>
          <w:spacing w:val="-3"/>
          <w:sz w:val="24"/>
        </w:rPr>
        <w:t xml:space="preserve"> </w:t>
      </w:r>
      <w:r>
        <w:rPr>
          <w:sz w:val="24"/>
        </w:rPr>
        <w:t>an</w:t>
      </w:r>
      <w:r>
        <w:rPr>
          <w:spacing w:val="-2"/>
          <w:sz w:val="24"/>
        </w:rPr>
        <w:t xml:space="preserve"> </w:t>
      </w:r>
      <w:r>
        <w:rPr>
          <w:sz w:val="24"/>
        </w:rPr>
        <w:t>arrangement</w:t>
      </w:r>
      <w:r>
        <w:rPr>
          <w:spacing w:val="-4"/>
          <w:sz w:val="24"/>
        </w:rPr>
        <w:t xml:space="preserve"> </w:t>
      </w:r>
      <w:r>
        <w:rPr>
          <w:sz w:val="24"/>
        </w:rPr>
        <w:t>in</w:t>
      </w:r>
      <w:r>
        <w:rPr>
          <w:spacing w:val="-2"/>
          <w:sz w:val="24"/>
        </w:rPr>
        <w:t xml:space="preserve"> </w:t>
      </w:r>
      <w:r>
        <w:rPr>
          <w:sz w:val="24"/>
        </w:rPr>
        <w:t>place</w:t>
      </w:r>
      <w:r>
        <w:rPr>
          <w:spacing w:val="-3"/>
          <w:sz w:val="24"/>
        </w:rPr>
        <w:t xml:space="preserve"> </w:t>
      </w:r>
      <w:r>
        <w:rPr>
          <w:sz w:val="24"/>
        </w:rPr>
        <w:t>with the employer group to identify the reporting year.</w:t>
      </w:r>
    </w:p>
    <w:p>
      <w:pPr>
        <w:pStyle w:val="ListParagraph"/>
        <w:numPr>
          <w:ilvl w:val="1"/>
          <w:numId w:val="11"/>
        </w:numPr>
        <w:tabs>
          <w:tab w:val="left" w:pos="1066"/>
        </w:tabs>
        <w:spacing w:before="252" w:after="0" w:line="249" w:lineRule="auto"/>
        <w:ind w:left="1066" w:right="1104" w:hanging="360"/>
        <w:jc w:val="left"/>
        <w:rPr>
          <w:sz w:val="24"/>
        </w:rPr>
      </w:pPr>
      <w:r>
        <w:rPr>
          <w:sz w:val="24"/>
        </w:rPr>
        <w:t>For</w:t>
      </w:r>
      <w:r>
        <w:rPr>
          <w:spacing w:val="-5"/>
          <w:sz w:val="24"/>
        </w:rPr>
        <w:t xml:space="preserve"> </w:t>
      </w:r>
      <w:r>
        <w:rPr>
          <w:sz w:val="24"/>
        </w:rPr>
        <w:t>employer</w:t>
      </w:r>
      <w:r>
        <w:rPr>
          <w:spacing w:val="-5"/>
          <w:sz w:val="24"/>
        </w:rPr>
        <w:t xml:space="preserve"> </w:t>
      </w:r>
      <w:r>
        <w:rPr>
          <w:sz w:val="24"/>
        </w:rPr>
        <w:t>groups</w:t>
      </w:r>
      <w:r>
        <w:rPr>
          <w:spacing w:val="-5"/>
          <w:sz w:val="24"/>
        </w:rPr>
        <w:t xml:space="preserve"> </w:t>
      </w:r>
      <w:r>
        <w:rPr>
          <w:sz w:val="24"/>
        </w:rPr>
        <w:t>maintaining</w:t>
      </w:r>
      <w:r>
        <w:rPr>
          <w:spacing w:val="-4"/>
          <w:sz w:val="24"/>
        </w:rPr>
        <w:t xml:space="preserve"> </w:t>
      </w:r>
      <w:r>
        <w:rPr>
          <w:sz w:val="24"/>
        </w:rPr>
        <w:t>multiple</w:t>
      </w:r>
      <w:r>
        <w:rPr>
          <w:spacing w:val="-5"/>
          <w:sz w:val="24"/>
        </w:rPr>
        <w:t xml:space="preserve"> </w:t>
      </w:r>
      <w:r>
        <w:rPr>
          <w:sz w:val="24"/>
        </w:rPr>
        <w:t>addresses</w:t>
      </w:r>
      <w:r>
        <w:rPr>
          <w:spacing w:val="-5"/>
          <w:sz w:val="24"/>
        </w:rPr>
        <w:t xml:space="preserve"> </w:t>
      </w:r>
      <w:r>
        <w:rPr>
          <w:sz w:val="24"/>
        </w:rPr>
        <w:t>with</w:t>
      </w:r>
      <w:r>
        <w:rPr>
          <w:spacing w:val="-4"/>
          <w:sz w:val="24"/>
        </w:rPr>
        <w:t xml:space="preserve"> </w:t>
      </w:r>
      <w:r>
        <w:rPr>
          <w:sz w:val="24"/>
        </w:rPr>
        <w:t>your</w:t>
      </w:r>
      <w:r>
        <w:rPr>
          <w:spacing w:val="-5"/>
          <w:sz w:val="24"/>
        </w:rPr>
        <w:t xml:space="preserve"> </w:t>
      </w:r>
      <w:r>
        <w:rPr>
          <w:sz w:val="24"/>
        </w:rPr>
        <w:t xml:space="preserve">organization, please report the address from which the employer manages the human resources/health </w:t>
      </w:r>
      <w:r>
        <w:rPr>
          <w:spacing w:val="-2"/>
          <w:sz w:val="24"/>
        </w:rPr>
        <w:t>benefits.</w:t>
      </w:r>
    </w:p>
    <w:p>
      <w:pPr>
        <w:pStyle w:val="ListParagraph"/>
        <w:numPr>
          <w:ilvl w:val="1"/>
          <w:numId w:val="11"/>
        </w:numPr>
        <w:tabs>
          <w:tab w:val="left" w:pos="1066"/>
        </w:tabs>
        <w:spacing w:before="253" w:after="0" w:line="249" w:lineRule="auto"/>
        <w:ind w:left="1066" w:right="544" w:hanging="360"/>
        <w:jc w:val="left"/>
        <w:rPr>
          <w:sz w:val="24"/>
        </w:rPr>
      </w:pPr>
      <w:r>
        <w:rPr>
          <w:sz w:val="24"/>
        </w:rPr>
        <w:t>Federal</w:t>
      </w:r>
      <w:r>
        <w:rPr>
          <w:spacing w:val="-13"/>
          <w:sz w:val="24"/>
        </w:rPr>
        <w:t xml:space="preserve"> </w:t>
      </w:r>
      <w:r>
        <w:rPr>
          <w:sz w:val="24"/>
        </w:rPr>
        <w:t>Tax</w:t>
      </w:r>
      <w:r>
        <w:rPr>
          <w:spacing w:val="-4"/>
          <w:sz w:val="24"/>
        </w:rPr>
        <w:t xml:space="preserve"> </w:t>
      </w:r>
      <w:r>
        <w:rPr>
          <w:sz w:val="24"/>
        </w:rPr>
        <w:t>ID</w:t>
      </w:r>
      <w:r>
        <w:rPr>
          <w:spacing w:val="-2"/>
          <w:sz w:val="24"/>
        </w:rPr>
        <w:t xml:space="preserve"> </w:t>
      </w:r>
      <w:r>
        <w:rPr>
          <w:sz w:val="24"/>
        </w:rPr>
        <w:t>is</w:t>
      </w:r>
      <w:r>
        <w:rPr>
          <w:spacing w:val="-6"/>
          <w:sz w:val="24"/>
        </w:rPr>
        <w:t xml:space="preserve"> </w:t>
      </w:r>
      <w:r>
        <w:rPr>
          <w:sz w:val="24"/>
        </w:rPr>
        <w:t>a</w:t>
      </w:r>
      <w:r>
        <w:rPr>
          <w:spacing w:val="-5"/>
          <w:sz w:val="24"/>
        </w:rPr>
        <w:t xml:space="preserve"> </w:t>
      </w:r>
      <w:r>
        <w:rPr>
          <w:sz w:val="24"/>
        </w:rPr>
        <w:t>required</w:t>
      </w:r>
      <w:r>
        <w:rPr>
          <w:spacing w:val="-4"/>
          <w:sz w:val="24"/>
        </w:rPr>
        <w:t xml:space="preserve"> </w:t>
      </w:r>
      <w:r>
        <w:rPr>
          <w:sz w:val="24"/>
        </w:rPr>
        <w:t>field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file</w:t>
      </w:r>
      <w:r>
        <w:rPr>
          <w:spacing w:val="-5"/>
          <w:sz w:val="24"/>
        </w:rPr>
        <w:t xml:space="preserve"> </w:t>
      </w:r>
      <w:r>
        <w:rPr>
          <w:sz w:val="24"/>
        </w:rPr>
        <w:t>upload.</w:t>
      </w:r>
      <w:r>
        <w:rPr>
          <w:spacing w:val="-1"/>
          <w:sz w:val="24"/>
        </w:rPr>
        <w:t xml:space="preserve"> </w:t>
      </w:r>
      <w:r>
        <w:rPr>
          <w:sz w:val="24"/>
        </w:rPr>
        <w:t>Organizations</w:t>
      </w:r>
      <w:r>
        <w:rPr>
          <w:spacing w:val="-6"/>
          <w:sz w:val="24"/>
        </w:rPr>
        <w:t xml:space="preserve"> </w:t>
      </w:r>
      <w:r>
        <w:rPr>
          <w:sz w:val="24"/>
        </w:rPr>
        <w:t>should work</w:t>
      </w:r>
      <w:r>
        <w:rPr>
          <w:spacing w:val="-4"/>
          <w:sz w:val="24"/>
        </w:rPr>
        <w:t xml:space="preserve"> </w:t>
      </w:r>
      <w:r>
        <w:rPr>
          <w:sz w:val="24"/>
        </w:rPr>
        <w:t>with</w:t>
      </w:r>
      <w:r>
        <w:rPr>
          <w:spacing w:val="-4"/>
          <w:sz w:val="24"/>
        </w:rPr>
        <w:t xml:space="preserve"> </w:t>
      </w:r>
      <w:r>
        <w:rPr>
          <w:sz w:val="24"/>
        </w:rPr>
        <w:t>their employer groups to collect this information directly.</w:t>
      </w:r>
      <w:r>
        <w:rPr>
          <w:spacing w:val="-7"/>
          <w:sz w:val="24"/>
        </w:rPr>
        <w:t xml:space="preserve"> </w:t>
      </w:r>
      <w:r>
        <w:rPr>
          <w:sz w:val="24"/>
        </w:rPr>
        <w:t>Alternatively, several commercially lookup services available that may be used to locate this number.</w:t>
      </w:r>
    </w:p>
    <w:p>
      <w:pPr>
        <w:pStyle w:val="ListParagraph"/>
        <w:numPr>
          <w:ilvl w:val="1"/>
          <w:numId w:val="11"/>
        </w:numPr>
        <w:tabs>
          <w:tab w:val="left" w:pos="1066"/>
        </w:tabs>
        <w:spacing w:before="246" w:after="0" w:line="249" w:lineRule="auto"/>
        <w:ind w:left="1066" w:right="589" w:hanging="360"/>
        <w:jc w:val="left"/>
        <w:rPr>
          <w:sz w:val="24"/>
        </w:rPr>
      </w:pPr>
      <w:r>
        <w:rPr>
          <w:sz w:val="24"/>
        </w:rPr>
        <w:t>Data</w:t>
      </w:r>
      <w:r>
        <w:rPr>
          <w:spacing w:val="-4"/>
          <w:sz w:val="24"/>
        </w:rPr>
        <w:t xml:space="preserve"> </w:t>
      </w:r>
      <w:r>
        <w:rPr>
          <w:sz w:val="24"/>
        </w:rPr>
        <w:t>Element</w:t>
      </w:r>
      <w:r>
        <w:rPr>
          <w:spacing w:val="-6"/>
          <w:sz w:val="24"/>
        </w:rPr>
        <w:t xml:space="preserve"> </w:t>
      </w:r>
      <w:r>
        <w:rPr>
          <w:sz w:val="24"/>
        </w:rPr>
        <w:t>G.:</w:t>
      </w:r>
      <w:r>
        <w:rPr>
          <w:spacing w:val="-12"/>
          <w:sz w:val="24"/>
        </w:rPr>
        <w:t xml:space="preserve"> </w:t>
      </w:r>
      <w:r>
        <w:rPr>
          <w:sz w:val="24"/>
        </w:rPr>
        <w:t>Type</w:t>
      </w:r>
      <w:r>
        <w:rPr>
          <w:spacing w:val="-4"/>
          <w:sz w:val="24"/>
        </w:rPr>
        <w:t xml:space="preserve"> </w:t>
      </w:r>
      <w:r>
        <w:rPr>
          <w:sz w:val="24"/>
        </w:rPr>
        <w:t>of</w:t>
      </w:r>
      <w:r>
        <w:rPr>
          <w:spacing w:val="-5"/>
          <w:sz w:val="24"/>
        </w:rPr>
        <w:t xml:space="preserve"> </w:t>
      </w:r>
      <w:r>
        <w:rPr>
          <w:sz w:val="24"/>
        </w:rPr>
        <w:t>contract</w:t>
      </w:r>
      <w:r>
        <w:rPr>
          <w:spacing w:val="-6"/>
          <w:sz w:val="24"/>
        </w:rPr>
        <w:t xml:space="preserve"> </w:t>
      </w:r>
      <w:r>
        <w:rPr>
          <w:sz w:val="24"/>
        </w:rPr>
        <w:t>(insured,</w:t>
      </w:r>
      <w:r>
        <w:rPr>
          <w:spacing w:val="-13"/>
          <w:sz w:val="24"/>
        </w:rPr>
        <w:t xml:space="preserve"> </w:t>
      </w:r>
      <w:r>
        <w:rPr>
          <w:sz w:val="24"/>
        </w:rPr>
        <w:t>ASO,</w:t>
      </w:r>
      <w:r>
        <w:rPr>
          <w:spacing w:val="-6"/>
          <w:sz w:val="24"/>
        </w:rPr>
        <w:t xml:space="preserve"> </w:t>
      </w:r>
      <w:r>
        <w:rPr>
          <w:sz w:val="24"/>
        </w:rPr>
        <w:t>other)</w:t>
      </w:r>
      <w:r>
        <w:rPr>
          <w:spacing w:val="-5"/>
          <w:sz w:val="24"/>
        </w:rPr>
        <w:t xml:space="preserve"> </w:t>
      </w:r>
      <w:r>
        <w:rPr>
          <w:sz w:val="24"/>
        </w:rPr>
        <w:t>refers</w:t>
      </w:r>
      <w:r>
        <w:rPr>
          <w:spacing w:val="-5"/>
          <w:sz w:val="24"/>
        </w:rPr>
        <w:t xml:space="preserve"> </w:t>
      </w:r>
      <w:r>
        <w:rPr>
          <w:sz w:val="24"/>
        </w:rPr>
        <w:t>to</w:t>
      </w:r>
      <w:r>
        <w:rPr>
          <w:spacing w:val="-3"/>
          <w:sz w:val="24"/>
        </w:rPr>
        <w:t xml:space="preserve"> </w:t>
      </w:r>
      <w:r>
        <w:rPr>
          <w:sz w:val="24"/>
        </w:rPr>
        <w:t>the</w:t>
      </w:r>
      <w:r>
        <w:rPr>
          <w:spacing w:val="-4"/>
          <w:sz w:val="24"/>
        </w:rPr>
        <w:t xml:space="preserve"> </w:t>
      </w:r>
      <w:r>
        <w:rPr>
          <w:sz w:val="24"/>
        </w:rPr>
        <w:t>type</w:t>
      </w:r>
      <w:r>
        <w:rPr>
          <w:spacing w:val="-4"/>
          <w:sz w:val="24"/>
        </w:rPr>
        <w:t xml:space="preserve"> </w:t>
      </w:r>
      <w:r>
        <w:rPr>
          <w:sz w:val="24"/>
        </w:rPr>
        <w:t>of</w:t>
      </w:r>
      <w:r>
        <w:rPr>
          <w:spacing w:val="-5"/>
          <w:sz w:val="24"/>
        </w:rPr>
        <w:t xml:space="preserve"> </w:t>
      </w:r>
      <w:r>
        <w:rPr>
          <w:sz w:val="24"/>
        </w:rPr>
        <w:t>contract</w:t>
      </w:r>
      <w:r>
        <w:rPr>
          <w:spacing w:val="-6"/>
          <w:sz w:val="24"/>
        </w:rPr>
        <w:t xml:space="preserve"> </w:t>
      </w:r>
      <w:r>
        <w:rPr>
          <w:sz w:val="24"/>
        </w:rPr>
        <w:t xml:space="preserve">the organization holds with the employer group that binds you to offer benefits to their </w:t>
      </w:r>
      <w:r>
        <w:rPr>
          <w:spacing w:val="-2"/>
          <w:sz w:val="24"/>
        </w:rPr>
        <w:t>retirees.</w:t>
      </w:r>
    </w:p>
    <w:p>
      <w:pPr>
        <w:pStyle w:val="ListParagraph"/>
        <w:numPr>
          <w:ilvl w:val="1"/>
          <w:numId w:val="11"/>
        </w:numPr>
        <w:tabs>
          <w:tab w:val="left" w:pos="1066"/>
        </w:tabs>
        <w:spacing w:before="253" w:after="0" w:line="249" w:lineRule="auto"/>
        <w:ind w:left="1066" w:right="947" w:hanging="360"/>
        <w:jc w:val="left"/>
        <w:rPr>
          <w:sz w:val="24"/>
        </w:rPr>
      </w:pPr>
      <w:r>
        <w:rPr>
          <w:sz w:val="24"/>
        </w:rPr>
        <w:t>For Data Element J.: Current/Anticipated Enrollment the enrollment to be reported should</w:t>
      </w:r>
      <w:r>
        <w:rPr>
          <w:spacing w:val="-2"/>
          <w:sz w:val="24"/>
        </w:rPr>
        <w:t xml:space="preserve"> </w:t>
      </w:r>
      <w:r>
        <w:rPr>
          <w:sz w:val="24"/>
        </w:rPr>
        <w:t>be</w:t>
      </w:r>
      <w:r>
        <w:rPr>
          <w:spacing w:val="-3"/>
          <w:sz w:val="24"/>
        </w:rPr>
        <w:t xml:space="preserve"> </w:t>
      </w:r>
      <w:r>
        <w:rPr>
          <w:sz w:val="24"/>
        </w:rPr>
        <w:t>as</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last</w:t>
      </w:r>
      <w:r>
        <w:rPr>
          <w:spacing w:val="-5"/>
          <w:sz w:val="24"/>
        </w:rPr>
        <w:t xml:space="preserve"> </w:t>
      </w:r>
      <w:r>
        <w:rPr>
          <w:sz w:val="24"/>
        </w:rPr>
        <w:t>day</w:t>
      </w:r>
      <w:r>
        <w:rPr>
          <w:spacing w:val="-2"/>
          <w:sz w:val="24"/>
        </w:rPr>
        <w:t xml:space="preserve"> </w:t>
      </w:r>
      <w:r>
        <w:rPr>
          <w:sz w:val="24"/>
        </w:rPr>
        <w:t>of</w:t>
      </w:r>
      <w:r>
        <w:rPr>
          <w:spacing w:val="-4"/>
          <w:sz w:val="24"/>
        </w:rPr>
        <w:t xml:space="preserve"> </w:t>
      </w:r>
      <w:r>
        <w:rPr>
          <w:sz w:val="24"/>
        </w:rPr>
        <w:t>the</w:t>
      </w:r>
      <w:r>
        <w:rPr>
          <w:spacing w:val="-3"/>
          <w:sz w:val="24"/>
        </w:rPr>
        <w:t xml:space="preserve"> </w:t>
      </w:r>
      <w:r>
        <w:rPr>
          <w:sz w:val="24"/>
        </w:rPr>
        <w:t>reporting</w:t>
      </w:r>
      <w:r>
        <w:rPr>
          <w:spacing w:val="-2"/>
          <w:sz w:val="24"/>
        </w:rPr>
        <w:t xml:space="preserve"> </w:t>
      </w:r>
      <w:r>
        <w:rPr>
          <w:sz w:val="24"/>
        </w:rPr>
        <w:t>period</w:t>
      </w:r>
      <w:r>
        <w:rPr>
          <w:spacing w:val="-2"/>
          <w:sz w:val="24"/>
        </w:rPr>
        <w:t xml:space="preserve"> </w:t>
      </w:r>
      <w:r>
        <w:rPr>
          <w:sz w:val="24"/>
        </w:rPr>
        <w:t>and</w:t>
      </w:r>
      <w:r>
        <w:rPr>
          <w:spacing w:val="-2"/>
          <w:sz w:val="24"/>
        </w:rPr>
        <w:t xml:space="preserve"> </w:t>
      </w:r>
      <w:r>
        <w:rPr>
          <w:sz w:val="24"/>
        </w:rPr>
        <w:t>should</w:t>
      </w:r>
      <w:r>
        <w:rPr>
          <w:spacing w:val="-2"/>
          <w:sz w:val="24"/>
        </w:rPr>
        <w:t xml:space="preserve"> </w:t>
      </w:r>
      <w:r>
        <w:rPr>
          <w:sz w:val="24"/>
        </w:rPr>
        <w:t>include</w:t>
      </w:r>
      <w:r>
        <w:rPr>
          <w:spacing w:val="-3"/>
          <w:sz w:val="24"/>
        </w:rPr>
        <w:t xml:space="preserve"> </w:t>
      </w:r>
      <w:r>
        <w:rPr>
          <w:sz w:val="24"/>
        </w:rPr>
        <w:t>all</w:t>
      </w:r>
      <w:r>
        <w:rPr>
          <w:spacing w:val="-5"/>
          <w:sz w:val="24"/>
        </w:rPr>
        <w:t xml:space="preserve"> </w:t>
      </w:r>
      <w:r>
        <w:rPr>
          <w:sz w:val="24"/>
        </w:rPr>
        <w:t>enrollments from the particular employer group into the specific PBP noted.</w:t>
      </w:r>
    </w:p>
    <w:p>
      <w:pPr>
        <w:pStyle w:val="ListParagraph"/>
        <w:numPr>
          <w:ilvl w:val="1"/>
          <w:numId w:val="11"/>
        </w:numPr>
        <w:tabs>
          <w:tab w:val="left" w:pos="1066"/>
        </w:tabs>
        <w:spacing w:before="246" w:after="0" w:line="252" w:lineRule="auto"/>
        <w:ind w:left="1066" w:right="819" w:hanging="361"/>
        <w:jc w:val="left"/>
        <w:rPr>
          <w:sz w:val="24"/>
        </w:rPr>
      </w:pPr>
      <w:r>
        <w:rPr>
          <w:sz w:val="24"/>
        </w:rPr>
        <w:t>(If</w:t>
      </w:r>
      <w:r>
        <w:rPr>
          <w:spacing w:val="-5"/>
          <w:sz w:val="24"/>
        </w:rPr>
        <w:t xml:space="preserve"> </w:t>
      </w:r>
      <w:r>
        <w:rPr>
          <w:sz w:val="24"/>
        </w:rPr>
        <w:t>an</w:t>
      </w:r>
      <w:r>
        <w:rPr>
          <w:spacing w:val="-3"/>
          <w:sz w:val="24"/>
        </w:rPr>
        <w:t xml:space="preserve"> </w:t>
      </w:r>
      <w:r>
        <w:rPr>
          <w:sz w:val="24"/>
        </w:rPr>
        <w:t>employer</w:t>
      </w:r>
      <w:r>
        <w:rPr>
          <w:spacing w:val="-5"/>
          <w:sz w:val="24"/>
        </w:rPr>
        <w:t xml:space="preserve"> </w:t>
      </w:r>
      <w:r>
        <w:rPr>
          <w:sz w:val="24"/>
        </w:rPr>
        <w:t>group</w:t>
      </w:r>
      <w:r>
        <w:rPr>
          <w:spacing w:val="-3"/>
          <w:sz w:val="24"/>
        </w:rPr>
        <w:t xml:space="preserve"> </w:t>
      </w:r>
      <w:r>
        <w:rPr>
          <w:sz w:val="24"/>
        </w:rPr>
        <w:t>canceled</w:t>
      </w:r>
      <w:r>
        <w:rPr>
          <w:spacing w:val="-3"/>
          <w:sz w:val="24"/>
        </w:rPr>
        <w:t xml:space="preserve"> </w:t>
      </w:r>
      <w:r>
        <w:rPr>
          <w:sz w:val="24"/>
        </w:rPr>
        <w:t>mid-way</w:t>
      </w:r>
      <w:r>
        <w:rPr>
          <w:spacing w:val="-3"/>
          <w:sz w:val="24"/>
        </w:rPr>
        <w:t xml:space="preserve"> </w:t>
      </w:r>
      <w:r>
        <w:rPr>
          <w:sz w:val="24"/>
        </w:rPr>
        <w:t>through</w:t>
      </w:r>
      <w:r>
        <w:rPr>
          <w:spacing w:val="-3"/>
          <w:sz w:val="24"/>
        </w:rPr>
        <w:t xml:space="preserve"> </w:t>
      </w:r>
      <w:r>
        <w:rPr>
          <w:sz w:val="24"/>
        </w:rPr>
        <w:t>the</w:t>
      </w:r>
      <w:r>
        <w:rPr>
          <w:spacing w:val="-4"/>
          <w:sz w:val="24"/>
        </w:rPr>
        <w:t xml:space="preserve"> </w:t>
      </w:r>
      <w:r>
        <w:rPr>
          <w:sz w:val="24"/>
        </w:rPr>
        <w:t>reporting</w:t>
      </w:r>
      <w:r>
        <w:rPr>
          <w:spacing w:val="-3"/>
          <w:sz w:val="24"/>
        </w:rPr>
        <w:t xml:space="preserve"> </w:t>
      </w:r>
      <w:r>
        <w:rPr>
          <w:sz w:val="24"/>
        </w:rPr>
        <w:t>period, they</w:t>
      </w:r>
      <w:r>
        <w:rPr>
          <w:spacing w:val="-3"/>
          <w:sz w:val="24"/>
        </w:rPr>
        <w:t xml:space="preserve"> </w:t>
      </w:r>
      <w:r>
        <w:rPr>
          <w:sz w:val="24"/>
        </w:rPr>
        <w:t>would</w:t>
      </w:r>
      <w:r>
        <w:rPr>
          <w:spacing w:val="-3"/>
          <w:sz w:val="24"/>
        </w:rPr>
        <w:t xml:space="preserve"> </w:t>
      </w:r>
      <w:r>
        <w:rPr>
          <w:sz w:val="24"/>
        </w:rPr>
        <w:t>still appear on the listing but would show zero enrollments.)</w:t>
      </w:r>
    </w:p>
    <w:p>
      <w:pPr>
        <w:pStyle w:val="ListParagraph"/>
        <w:numPr>
          <w:ilvl w:val="1"/>
          <w:numId w:val="11"/>
        </w:numPr>
        <w:tabs>
          <w:tab w:val="left" w:pos="1066"/>
        </w:tabs>
        <w:spacing w:before="246" w:after="0" w:line="247" w:lineRule="auto"/>
        <w:ind w:left="1066" w:right="512" w:hanging="360"/>
        <w:jc w:val="left"/>
        <w:rPr>
          <w:sz w:val="24"/>
        </w:rPr>
      </w:pPr>
      <w:r>
        <w:rPr>
          <w:sz w:val="24"/>
        </w:rPr>
        <w:t xml:space="preserve">The employer organization type is based on </w:t>
      </w:r>
      <w:r>
        <w:rPr>
          <w:i/>
          <w:sz w:val="24"/>
        </w:rPr>
        <w:t xml:space="preserve">how </w:t>
      </w:r>
      <w:r>
        <w:rPr>
          <w:sz w:val="24"/>
        </w:rPr>
        <w:t>plan sponsors file their taxes. For organizations that provide coverage to private market employer groups and which are subject to Mandatory Insurer Reporting (MIR) of Medicare Secondary Payer data, CMS permits</w:t>
      </w:r>
      <w:r>
        <w:rPr>
          <w:spacing w:val="-5"/>
          <w:sz w:val="24"/>
        </w:rPr>
        <w:t xml:space="preserve"> </w:t>
      </w:r>
      <w:r>
        <w:rPr>
          <w:sz w:val="24"/>
        </w:rPr>
        <w:t>these</w:t>
      </w:r>
      <w:r>
        <w:rPr>
          <w:spacing w:val="-4"/>
          <w:sz w:val="24"/>
        </w:rPr>
        <w:t xml:space="preserve"> </w:t>
      </w:r>
      <w:r>
        <w:rPr>
          <w:sz w:val="24"/>
        </w:rPr>
        <w:t>organizations</w:t>
      </w:r>
      <w:r>
        <w:rPr>
          <w:spacing w:val="-5"/>
          <w:sz w:val="24"/>
        </w:rPr>
        <w:t xml:space="preserve"> </w:t>
      </w:r>
      <w:r>
        <w:rPr>
          <w:sz w:val="24"/>
        </w:rPr>
        <w:t>to</w:t>
      </w:r>
      <w:r>
        <w:rPr>
          <w:spacing w:val="-3"/>
          <w:sz w:val="24"/>
        </w:rPr>
        <w:t xml:space="preserve"> </w:t>
      </w:r>
      <w:r>
        <w:rPr>
          <w:sz w:val="24"/>
        </w:rPr>
        <w:t>use</w:t>
      </w:r>
      <w:r>
        <w:rPr>
          <w:spacing w:val="-4"/>
          <w:sz w:val="24"/>
        </w:rPr>
        <w:t xml:space="preserve"> </w:t>
      </w:r>
      <w:r>
        <w:rPr>
          <w:sz w:val="24"/>
        </w:rPr>
        <w:t>the</w:t>
      </w:r>
      <w:r>
        <w:rPr>
          <w:spacing w:val="-4"/>
          <w:sz w:val="24"/>
        </w:rPr>
        <w:t xml:space="preserve"> </w:t>
      </w:r>
      <w:r>
        <w:rPr>
          <w:sz w:val="24"/>
        </w:rPr>
        <w:t>employer</w:t>
      </w:r>
      <w:r>
        <w:rPr>
          <w:spacing w:val="-5"/>
          <w:sz w:val="24"/>
        </w:rPr>
        <w:t xml:space="preserve"> </w:t>
      </w:r>
      <w:r>
        <w:rPr>
          <w:sz w:val="24"/>
        </w:rPr>
        <w:t>address</w:t>
      </w:r>
      <w:r>
        <w:rPr>
          <w:spacing w:val="-5"/>
          <w:sz w:val="24"/>
        </w:rPr>
        <w:t xml:space="preserve"> </w:t>
      </w:r>
      <w:r>
        <w:rPr>
          <w:sz w:val="24"/>
        </w:rPr>
        <w:t>and</w:t>
      </w:r>
      <w:r>
        <w:rPr>
          <w:spacing w:val="-3"/>
          <w:sz w:val="24"/>
        </w:rPr>
        <w:t xml:space="preserve"> </w:t>
      </w:r>
      <w:r>
        <w:rPr>
          <w:sz w:val="24"/>
        </w:rPr>
        <w:t>tax</w:t>
      </w:r>
      <w:r>
        <w:rPr>
          <w:spacing w:val="-3"/>
          <w:sz w:val="24"/>
        </w:rPr>
        <w:t xml:space="preserve"> </w:t>
      </w:r>
      <w:r>
        <w:rPr>
          <w:sz w:val="24"/>
        </w:rPr>
        <w:t>ID</w:t>
      </w:r>
      <w:r>
        <w:rPr>
          <w:spacing w:val="-1"/>
          <w:sz w:val="24"/>
        </w:rPr>
        <w:t xml:space="preserve"> </w:t>
      </w:r>
      <w:r>
        <w:rPr>
          <w:sz w:val="24"/>
        </w:rPr>
        <w:t>information</w:t>
      </w:r>
      <w:r>
        <w:rPr>
          <w:spacing w:val="-3"/>
          <w:sz w:val="24"/>
        </w:rPr>
        <w:t xml:space="preserve"> </w:t>
      </w:r>
      <w:r>
        <w:rPr>
          <w:sz w:val="24"/>
        </w:rPr>
        <w:t>submitted via the MIR to also satisfy CMS’</w:t>
      </w:r>
      <w:r>
        <w:rPr>
          <w:spacing w:val="-10"/>
          <w:sz w:val="24"/>
        </w:rPr>
        <w:t xml:space="preserve"> </w:t>
      </w:r>
      <w:r>
        <w:rPr>
          <w:sz w:val="24"/>
        </w:rPr>
        <w:t>Part C Reporting and</w:t>
      </w:r>
      <w:r>
        <w:rPr>
          <w:spacing w:val="-1"/>
          <w:sz w:val="24"/>
        </w:rPr>
        <w:t xml:space="preserve"> </w:t>
      </w:r>
      <w:r>
        <w:rPr>
          <w:sz w:val="24"/>
        </w:rPr>
        <w:t>Validation Requirements. This does not imply, however, that if the organization has already submitted this information</w:t>
      </w:r>
      <w:r>
        <w:rPr>
          <w:sz w:val="24"/>
        </w:rPr>
        <w:t xml:space="preserve"> to CMS for some other purpose, they do not have to resubmit it to us for the purposes of the Part C reporting requirements.</w:t>
      </w:r>
    </w:p>
    <w:p>
      <w:pPr>
        <w:pStyle w:val="BodyText"/>
      </w:pPr>
    </w:p>
    <w:p>
      <w:pPr>
        <w:pStyle w:val="BodyText"/>
        <w:spacing w:before="11"/>
      </w:pPr>
    </w:p>
    <w:p>
      <w:pPr>
        <w:pStyle w:val="Heading2"/>
        <w:numPr>
          <w:ilvl w:val="0"/>
          <w:numId w:val="11"/>
        </w:numPr>
        <w:tabs>
          <w:tab w:val="left" w:pos="988"/>
        </w:tabs>
        <w:spacing w:before="1" w:after="0" w:line="240" w:lineRule="auto"/>
        <w:ind w:left="988" w:right="0" w:hanging="685"/>
        <w:jc w:val="left"/>
        <w:rPr>
          <w:u w:val="none"/>
        </w:rPr>
      </w:pPr>
      <w:bookmarkStart w:id="20" w:name="IV. SPECIAL NEEDS PLANS (SNP) CARE MANAG"/>
      <w:bookmarkEnd w:id="20"/>
      <w:bookmarkStart w:id="21" w:name="_bookmark7"/>
      <w:bookmarkEnd w:id="21"/>
      <w:r>
        <w:rPr>
          <w:u w:val="single"/>
        </w:rPr>
        <w:t>SPECIAL</w:t>
      </w:r>
      <w:r>
        <w:rPr>
          <w:spacing w:val="-16"/>
          <w:u w:val="single"/>
        </w:rPr>
        <w:t xml:space="preserve"> </w:t>
      </w:r>
      <w:r>
        <w:rPr>
          <w:u w:val="single"/>
        </w:rPr>
        <w:t>NEEDS</w:t>
      </w:r>
      <w:r>
        <w:rPr>
          <w:spacing w:val="1"/>
          <w:u w:val="single"/>
        </w:rPr>
        <w:t xml:space="preserve"> </w:t>
      </w:r>
      <w:r>
        <w:rPr>
          <w:u w:val="single"/>
        </w:rPr>
        <w:t>PLANS</w:t>
      </w:r>
      <w:r>
        <w:rPr>
          <w:spacing w:val="3"/>
          <w:u w:val="single"/>
        </w:rPr>
        <w:t xml:space="preserve"> </w:t>
      </w:r>
      <w:r>
        <w:rPr>
          <w:u w:val="single"/>
        </w:rPr>
        <w:t>(SNP) CARE</w:t>
      </w:r>
      <w:r>
        <w:rPr>
          <w:spacing w:val="-3"/>
          <w:u w:val="single"/>
        </w:rPr>
        <w:t xml:space="preserve"> </w:t>
      </w:r>
      <w:r>
        <w:rPr>
          <w:spacing w:val="-2"/>
          <w:u w:val="single"/>
        </w:rPr>
        <w:t>MANAGEMENT</w:t>
      </w:r>
    </w:p>
    <w:p>
      <w:pPr>
        <w:pStyle w:val="BodyText"/>
        <w:spacing w:before="119" w:after="14" w:line="244" w:lineRule="auto"/>
        <w:ind w:left="360" w:right="664"/>
      </w:pPr>
      <w:r>
        <w:t>This</w:t>
      </w:r>
      <w:r>
        <w:rPr>
          <w:spacing w:val="-4"/>
        </w:rPr>
        <w:t xml:space="preserve"> </w:t>
      </w:r>
      <w:r>
        <w:t>section</w:t>
      </w:r>
      <w:r>
        <w:rPr>
          <w:spacing w:val="-3"/>
        </w:rPr>
        <w:t xml:space="preserve"> </w:t>
      </w:r>
      <w:r>
        <w:t>requires</w:t>
      </w:r>
      <w:r>
        <w:rPr>
          <w:spacing w:val="-4"/>
        </w:rPr>
        <w:t xml:space="preserve"> </w:t>
      </w:r>
      <w:r>
        <w:t>a</w:t>
      </w:r>
      <w:r>
        <w:rPr>
          <w:spacing w:val="-4"/>
        </w:rPr>
        <w:t xml:space="preserve"> </w:t>
      </w:r>
      <w:r>
        <w:t>file</w:t>
      </w:r>
      <w:r>
        <w:rPr>
          <w:spacing w:val="-4"/>
        </w:rPr>
        <w:t xml:space="preserve"> </w:t>
      </w:r>
      <w:r>
        <w:t>upload</w:t>
      </w:r>
      <w:r>
        <w:rPr>
          <w:spacing w:val="-3"/>
        </w:rPr>
        <w:t xml:space="preserve"> </w:t>
      </w:r>
      <w:r>
        <w:t>in</w:t>
      </w:r>
      <w:r>
        <w:rPr>
          <w:spacing w:val="-3"/>
        </w:rPr>
        <w:t xml:space="preserve"> </w:t>
      </w:r>
      <w:r>
        <w:t>HPMS. Please</w:t>
      </w:r>
      <w:r>
        <w:rPr>
          <w:spacing w:val="-4"/>
        </w:rPr>
        <w:t xml:space="preserve"> </w:t>
      </w:r>
      <w:r>
        <w:t>refer</w:t>
      </w:r>
      <w:r>
        <w:rPr>
          <w:spacing w:val="-4"/>
        </w:rPr>
        <w:t xml:space="preserve"> </w:t>
      </w:r>
      <w:r>
        <w:t>to</w:t>
      </w:r>
      <w:r>
        <w:rPr>
          <w:spacing w:val="-3"/>
        </w:rPr>
        <w:t xml:space="preserve"> </w:t>
      </w:r>
      <w:r>
        <w:t>HPMS</w:t>
      </w:r>
      <w:r>
        <w:rPr>
          <w:spacing w:val="-2"/>
        </w:rPr>
        <w:t xml:space="preserve"> </w:t>
      </w:r>
      <w:r>
        <w:t>layouts</w:t>
      </w:r>
      <w:r>
        <w:rPr>
          <w:spacing w:val="-4"/>
        </w:rPr>
        <w:t xml:space="preserve"> </w:t>
      </w:r>
      <w:r>
        <w:t>and</w:t>
      </w:r>
      <w:r>
        <w:rPr>
          <w:spacing w:val="-3"/>
        </w:rPr>
        <w:t xml:space="preserve"> </w:t>
      </w:r>
      <w:r>
        <w:t>templates</w:t>
      </w:r>
      <w:r>
        <w:rPr>
          <w:spacing w:val="-4"/>
        </w:rPr>
        <w:t xml:space="preserve"> </w:t>
      </w:r>
      <w:r>
        <w:t>for more information.</w:t>
      </w:r>
    </w:p>
    <w:tbl>
      <w:tblPr>
        <w:tblStyle w:val="TableNormal"/>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52"/>
        <w:gridCol w:w="2252"/>
        <w:gridCol w:w="2252"/>
        <w:gridCol w:w="2252"/>
      </w:tblGrid>
      <w:tr>
        <w:tblPrEx>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53"/>
          <w:jc w:val="left"/>
        </w:trPr>
        <w:tc>
          <w:tcPr>
            <w:tcW w:w="2252" w:type="dxa"/>
          </w:tcPr>
          <w:p>
            <w:pPr>
              <w:pStyle w:val="TableParagraph"/>
              <w:spacing w:before="50" w:line="290" w:lineRule="atLeast"/>
              <w:rPr>
                <w:b/>
                <w:sz w:val="24"/>
              </w:rPr>
            </w:pPr>
            <w:r>
              <w:rPr>
                <w:b/>
                <w:spacing w:val="-2"/>
                <w:sz w:val="24"/>
              </w:rPr>
              <w:t>Organization</w:t>
            </w:r>
            <w:r>
              <w:rPr>
                <w:b/>
                <w:spacing w:val="-13"/>
                <w:sz w:val="24"/>
              </w:rPr>
              <w:t xml:space="preserve"> </w:t>
            </w:r>
            <w:r>
              <w:rPr>
                <w:b/>
                <w:spacing w:val="-2"/>
                <w:sz w:val="24"/>
              </w:rPr>
              <w:t xml:space="preserve">Types </w:t>
            </w:r>
            <w:r>
              <w:rPr>
                <w:b/>
                <w:sz w:val="24"/>
              </w:rPr>
              <w:t>Required</w:t>
            </w:r>
            <w:r>
              <w:rPr>
                <w:b/>
                <w:spacing w:val="-4"/>
                <w:sz w:val="24"/>
              </w:rPr>
              <w:t xml:space="preserve"> </w:t>
            </w:r>
            <w:r>
              <w:rPr>
                <w:b/>
                <w:sz w:val="24"/>
              </w:rPr>
              <w:t>to</w:t>
            </w:r>
            <w:r>
              <w:rPr>
                <w:b/>
                <w:spacing w:val="-3"/>
                <w:sz w:val="24"/>
              </w:rPr>
              <w:t xml:space="preserve"> </w:t>
            </w:r>
            <w:r>
              <w:rPr>
                <w:b/>
                <w:spacing w:val="-2"/>
                <w:sz w:val="24"/>
              </w:rPr>
              <w:t>Report</w:t>
            </w:r>
          </w:p>
        </w:tc>
        <w:tc>
          <w:tcPr>
            <w:tcW w:w="2252" w:type="dxa"/>
          </w:tcPr>
          <w:p>
            <w:pPr>
              <w:pStyle w:val="TableParagraph"/>
              <w:spacing w:before="50" w:line="290" w:lineRule="atLeast"/>
              <w:ind w:left="107" w:right="257"/>
              <w:rPr>
                <w:b/>
                <w:sz w:val="24"/>
              </w:rPr>
            </w:pPr>
            <w:r>
              <w:rPr>
                <w:b/>
                <w:sz w:val="24"/>
              </w:rPr>
              <w:t>Report</w:t>
            </w:r>
            <w:r>
              <w:rPr>
                <w:b/>
                <w:spacing w:val="-15"/>
                <w:sz w:val="24"/>
              </w:rPr>
              <w:t xml:space="preserve"> </w:t>
            </w:r>
            <w:r>
              <w:rPr>
                <w:b/>
                <w:sz w:val="24"/>
              </w:rPr>
              <w:t xml:space="preserve">Frequency </w:t>
            </w:r>
            <w:r>
              <w:rPr>
                <w:b/>
                <w:spacing w:val="-4"/>
                <w:sz w:val="24"/>
              </w:rPr>
              <w:t>Level</w:t>
            </w:r>
          </w:p>
        </w:tc>
        <w:tc>
          <w:tcPr>
            <w:tcW w:w="2252" w:type="dxa"/>
          </w:tcPr>
          <w:p>
            <w:pPr>
              <w:pStyle w:val="TableParagraph"/>
              <w:spacing w:before="212"/>
              <w:ind w:left="114"/>
              <w:rPr>
                <w:b/>
                <w:sz w:val="24"/>
              </w:rPr>
            </w:pPr>
            <w:r>
              <w:rPr>
                <w:b/>
                <w:sz w:val="24"/>
              </w:rPr>
              <w:t>Reporting</w:t>
            </w:r>
            <w:r>
              <w:rPr>
                <w:b/>
                <w:spacing w:val="-3"/>
                <w:sz w:val="24"/>
              </w:rPr>
              <w:t xml:space="preserve"> </w:t>
            </w:r>
            <w:r>
              <w:rPr>
                <w:b/>
                <w:spacing w:val="-2"/>
                <w:sz w:val="24"/>
              </w:rPr>
              <w:t>Period</w:t>
            </w:r>
          </w:p>
        </w:tc>
        <w:tc>
          <w:tcPr>
            <w:tcW w:w="2252" w:type="dxa"/>
          </w:tcPr>
          <w:p>
            <w:pPr>
              <w:pStyle w:val="TableParagraph"/>
              <w:spacing w:before="212"/>
              <w:ind w:left="114"/>
              <w:rPr>
                <w:b/>
                <w:sz w:val="24"/>
              </w:rPr>
            </w:pPr>
            <w:r>
              <w:rPr>
                <w:b/>
                <w:sz w:val="24"/>
              </w:rPr>
              <w:t>Data</w:t>
            </w:r>
            <w:r>
              <w:rPr>
                <w:b/>
                <w:spacing w:val="2"/>
                <w:sz w:val="24"/>
              </w:rPr>
              <w:t xml:space="preserve"> </w:t>
            </w:r>
            <w:r>
              <w:rPr>
                <w:b/>
                <w:sz w:val="24"/>
              </w:rPr>
              <w:t>Due</w:t>
            </w:r>
            <w:r>
              <w:rPr>
                <w:b/>
                <w:spacing w:val="-3"/>
                <w:sz w:val="24"/>
              </w:rPr>
              <w:t xml:space="preserve"> </w:t>
            </w:r>
            <w:r>
              <w:rPr>
                <w:b/>
                <w:spacing w:val="-4"/>
                <w:sz w:val="24"/>
              </w:rPr>
              <w:t>Date</w:t>
            </w:r>
          </w:p>
        </w:tc>
      </w:tr>
    </w:tbl>
    <w:p>
      <w:pPr>
        <w:spacing w:after="0"/>
        <w:rPr>
          <w:sz w:val="24"/>
        </w:rPr>
        <w:sectPr>
          <w:pgSz w:w="12240" w:h="15840"/>
          <w:pgMar w:top="1380" w:right="960" w:bottom="1000" w:left="1080" w:header="0" w:footer="804"/>
          <w:cols w:space="720"/>
        </w:sectPr>
      </w:pPr>
    </w:p>
    <w:p>
      <w:pPr>
        <w:pStyle w:val="BodyText"/>
        <w:spacing w:before="4"/>
        <w:rPr>
          <w:sz w:val="2"/>
        </w:rPr>
      </w:pPr>
    </w:p>
    <w:tbl>
      <w:tblPr>
        <w:tblStyle w:val="TableNormal"/>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52"/>
        <w:gridCol w:w="2252"/>
        <w:gridCol w:w="2252"/>
        <w:gridCol w:w="2252"/>
      </w:tblGrid>
      <w:tr>
        <w:tblPrEx>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152"/>
          <w:jc w:val="left"/>
        </w:trPr>
        <w:tc>
          <w:tcPr>
            <w:tcW w:w="2252" w:type="dxa"/>
          </w:tcPr>
          <w:p>
            <w:pPr>
              <w:pStyle w:val="TableParagraph"/>
              <w:spacing w:before="57"/>
              <w:rPr>
                <w:sz w:val="24"/>
              </w:rPr>
            </w:pPr>
            <w:r>
              <w:rPr>
                <w:sz w:val="24"/>
              </w:rPr>
              <w:t>SNP</w:t>
            </w:r>
            <w:r>
              <w:rPr>
                <w:spacing w:val="-15"/>
                <w:sz w:val="24"/>
              </w:rPr>
              <w:t xml:space="preserve"> </w:t>
            </w:r>
            <w:r>
              <w:rPr>
                <w:sz w:val="24"/>
              </w:rPr>
              <w:t>PBPs</w:t>
            </w:r>
            <w:r>
              <w:rPr>
                <w:spacing w:val="-14"/>
                <w:sz w:val="24"/>
              </w:rPr>
              <w:t xml:space="preserve"> </w:t>
            </w:r>
            <w:r>
              <w:rPr>
                <w:sz w:val="24"/>
              </w:rPr>
              <w:t>under</w:t>
            </w:r>
            <w:r>
              <w:rPr>
                <w:spacing w:val="-13"/>
                <w:sz w:val="24"/>
              </w:rPr>
              <w:t xml:space="preserve"> </w:t>
            </w:r>
            <w:r>
              <w:rPr>
                <w:sz w:val="24"/>
              </w:rPr>
              <w:t>the following types:</w:t>
            </w:r>
          </w:p>
          <w:p>
            <w:pPr>
              <w:pStyle w:val="TableParagraph"/>
              <w:spacing w:before="245"/>
              <w:rPr>
                <w:sz w:val="24"/>
              </w:rPr>
            </w:pPr>
            <w:r>
              <w:rPr>
                <w:sz w:val="24"/>
              </w:rPr>
              <w:t>01</w:t>
            </w:r>
            <w:r>
              <w:rPr>
                <w:spacing w:val="2"/>
                <w:sz w:val="24"/>
              </w:rPr>
              <w:t xml:space="preserve"> </w:t>
            </w:r>
            <w:r>
              <w:rPr>
                <w:sz w:val="24"/>
              </w:rPr>
              <w:t>–</w:t>
            </w:r>
            <w:r>
              <w:rPr>
                <w:spacing w:val="3"/>
                <w:sz w:val="24"/>
              </w:rPr>
              <w:t xml:space="preserve"> </w:t>
            </w:r>
            <w:r>
              <w:rPr>
                <w:sz w:val="24"/>
              </w:rPr>
              <w:t xml:space="preserve">Local </w:t>
            </w:r>
            <w:r>
              <w:rPr>
                <w:spacing w:val="-5"/>
                <w:sz w:val="24"/>
              </w:rPr>
              <w:t>CCP</w:t>
            </w:r>
          </w:p>
          <w:p>
            <w:pPr>
              <w:pStyle w:val="TableParagraph"/>
              <w:spacing w:before="21" w:line="256" w:lineRule="auto"/>
              <w:ind w:left="114" w:right="47"/>
              <w:rPr>
                <w:sz w:val="24"/>
              </w:rPr>
            </w:pPr>
            <w:r>
              <w:rPr>
                <w:sz w:val="24"/>
              </w:rPr>
              <w:t>11 – Regional CCP 15</w:t>
            </w:r>
            <w:r>
              <w:rPr>
                <w:spacing w:val="1"/>
                <w:sz w:val="24"/>
              </w:rPr>
              <w:t xml:space="preserve"> </w:t>
            </w:r>
            <w:r>
              <w:rPr>
                <w:sz w:val="24"/>
              </w:rPr>
              <w:t>–</w:t>
            </w:r>
            <w:r>
              <w:rPr>
                <w:spacing w:val="1"/>
                <w:sz w:val="24"/>
              </w:rPr>
              <w:t xml:space="preserve"> </w:t>
            </w:r>
            <w:r>
              <w:rPr>
                <w:sz w:val="24"/>
              </w:rPr>
              <w:t>RFB</w:t>
            </w:r>
            <w:r>
              <w:rPr>
                <w:spacing w:val="4"/>
                <w:sz w:val="24"/>
              </w:rPr>
              <w:t xml:space="preserve"> </w:t>
            </w:r>
            <w:r>
              <w:rPr>
                <w:sz w:val="24"/>
              </w:rPr>
              <w:t>Local</w:t>
            </w:r>
            <w:r>
              <w:rPr>
                <w:spacing w:val="-8"/>
                <w:sz w:val="24"/>
              </w:rPr>
              <w:t xml:space="preserve"> </w:t>
            </w:r>
            <w:r>
              <w:rPr>
                <w:spacing w:val="-5"/>
                <w:sz w:val="24"/>
              </w:rPr>
              <w:t>CC</w:t>
            </w:r>
            <w:r>
              <w:rPr>
                <w:spacing w:val="-5"/>
                <w:sz w:val="24"/>
              </w:rPr>
              <w:t>P</w:t>
            </w:r>
          </w:p>
          <w:p>
            <w:pPr>
              <w:pStyle w:val="TableParagraph"/>
              <w:spacing w:before="221" w:line="256" w:lineRule="auto"/>
              <w:rPr>
                <w:sz w:val="24"/>
              </w:rPr>
            </w:pPr>
            <w:r>
              <w:rPr>
                <w:spacing w:val="-2"/>
                <w:sz w:val="24"/>
              </w:rPr>
              <w:t>Organization</w:t>
            </w:r>
            <w:r>
              <w:rPr>
                <w:spacing w:val="-13"/>
                <w:sz w:val="24"/>
              </w:rPr>
              <w:t xml:space="preserve"> </w:t>
            </w:r>
            <w:r>
              <w:rPr>
                <w:spacing w:val="-2"/>
                <w:sz w:val="24"/>
              </w:rPr>
              <w:t xml:space="preserve">should </w:t>
            </w:r>
            <w:r>
              <w:rPr>
                <w:sz w:val="24"/>
              </w:rPr>
              <w:t>exclude 800 series plans if they are</w:t>
            </w:r>
          </w:p>
          <w:p>
            <w:pPr>
              <w:pStyle w:val="TableParagraph"/>
              <w:spacing w:before="10" w:line="273" w:lineRule="exact"/>
              <w:rPr>
                <w:sz w:val="24"/>
              </w:rPr>
            </w:pPr>
            <w:r>
              <w:rPr>
                <w:spacing w:val="-2"/>
                <w:sz w:val="24"/>
              </w:rPr>
              <w:t>SNPs.</w:t>
            </w:r>
          </w:p>
        </w:tc>
        <w:tc>
          <w:tcPr>
            <w:tcW w:w="2252" w:type="dxa"/>
          </w:tcPr>
          <w:p>
            <w:pPr>
              <w:pStyle w:val="TableParagraph"/>
              <w:spacing w:before="57"/>
              <w:ind w:left="107"/>
              <w:rPr>
                <w:sz w:val="24"/>
              </w:rPr>
            </w:pPr>
            <w:r>
              <w:rPr>
                <w:spacing w:val="-4"/>
                <w:sz w:val="24"/>
              </w:rPr>
              <w:t>1/Year</w:t>
            </w:r>
            <w:r>
              <w:rPr>
                <w:spacing w:val="-9"/>
                <w:sz w:val="24"/>
              </w:rPr>
              <w:t xml:space="preserve"> </w:t>
            </w:r>
            <w:r>
              <w:rPr>
                <w:spacing w:val="-5"/>
                <w:sz w:val="24"/>
              </w:rPr>
              <w:t>PBP</w:t>
            </w:r>
          </w:p>
        </w:tc>
        <w:tc>
          <w:tcPr>
            <w:tcW w:w="2252" w:type="dxa"/>
          </w:tcPr>
          <w:p>
            <w:pPr>
              <w:pStyle w:val="TableParagraph"/>
              <w:spacing w:before="57"/>
              <w:ind w:left="114"/>
              <w:rPr>
                <w:sz w:val="24"/>
              </w:rPr>
            </w:pPr>
            <w:r>
              <w:rPr>
                <w:spacing w:val="-2"/>
                <w:sz w:val="24"/>
              </w:rPr>
              <w:t>1/1-</w:t>
            </w:r>
            <w:r>
              <w:rPr>
                <w:spacing w:val="-4"/>
                <w:sz w:val="24"/>
              </w:rPr>
              <w:t>12/31</w:t>
            </w:r>
          </w:p>
        </w:tc>
        <w:tc>
          <w:tcPr>
            <w:tcW w:w="2252" w:type="dxa"/>
          </w:tcPr>
          <w:p>
            <w:pPr>
              <w:pStyle w:val="TableParagraph"/>
              <w:spacing w:before="57" w:line="242" w:lineRule="auto"/>
              <w:ind w:left="114"/>
              <w:rPr>
                <w:sz w:val="24"/>
              </w:rPr>
            </w:pPr>
            <w:r>
              <w:rPr>
                <w:sz w:val="24"/>
              </w:rPr>
              <w:t>Last</w:t>
            </w:r>
            <w:r>
              <w:rPr>
                <w:spacing w:val="-15"/>
                <w:sz w:val="24"/>
              </w:rPr>
              <w:t xml:space="preserve"> </w:t>
            </w:r>
            <w:r>
              <w:rPr>
                <w:sz w:val="24"/>
              </w:rPr>
              <w:t>Monday</w:t>
            </w:r>
            <w:r>
              <w:rPr>
                <w:spacing w:val="-15"/>
                <w:sz w:val="24"/>
              </w:rPr>
              <w:t xml:space="preserve"> </w:t>
            </w:r>
            <w:r>
              <w:rPr>
                <w:sz w:val="24"/>
              </w:rPr>
              <w:t>of February in the following year.</w:t>
            </w:r>
          </w:p>
          <w:p>
            <w:pPr>
              <w:pStyle w:val="TableParagraph"/>
              <w:spacing w:before="236"/>
              <w:ind w:left="114"/>
              <w:rPr>
                <w:sz w:val="24"/>
              </w:rPr>
            </w:pPr>
            <w:r>
              <w:rPr>
                <w:spacing w:val="-4"/>
                <w:sz w:val="24"/>
              </w:rPr>
              <w:t>Validation</w:t>
            </w:r>
            <w:r>
              <w:rPr>
                <w:spacing w:val="6"/>
                <w:sz w:val="24"/>
              </w:rPr>
              <w:t xml:space="preserve"> </w:t>
            </w:r>
            <w:r>
              <w:rPr>
                <w:spacing w:val="-2"/>
                <w:sz w:val="24"/>
              </w:rPr>
              <w:t>required.</w:t>
            </w:r>
          </w:p>
        </w:tc>
      </w:tr>
    </w:tbl>
    <w:p>
      <w:pPr>
        <w:pStyle w:val="BodyText"/>
        <w:spacing w:line="249" w:lineRule="auto"/>
        <w:ind w:left="360" w:right="508"/>
      </w:pPr>
      <w:r>
        <w:rPr>
          <w:b/>
          <w:u w:val="single"/>
        </w:rPr>
        <w:t>Note:</w:t>
      </w:r>
      <w:r>
        <w:rPr>
          <w:b/>
          <w:spacing w:val="-4"/>
          <w:u w:val="none"/>
        </w:rPr>
        <w:t xml:space="preserve"> </w:t>
      </w:r>
      <w:r>
        <w:rPr>
          <w:u w:val="none"/>
        </w:rPr>
        <w:t>Some</w:t>
      </w:r>
      <w:r>
        <w:rPr>
          <w:spacing w:val="-3"/>
          <w:u w:val="none"/>
        </w:rPr>
        <w:t xml:space="preserve"> </w:t>
      </w:r>
      <w:r>
        <w:rPr>
          <w:u w:val="none"/>
        </w:rPr>
        <w:t>of</w:t>
      </w:r>
      <w:r>
        <w:rPr>
          <w:spacing w:val="-4"/>
          <w:u w:val="none"/>
        </w:rPr>
        <w:t xml:space="preserve"> </w:t>
      </w:r>
      <w:r>
        <w:rPr>
          <w:u w:val="none"/>
        </w:rPr>
        <w:t>the</w:t>
      </w:r>
      <w:r>
        <w:rPr>
          <w:spacing w:val="-3"/>
          <w:u w:val="none"/>
        </w:rPr>
        <w:t xml:space="preserve"> </w:t>
      </w:r>
      <w:r>
        <w:rPr>
          <w:u w:val="none"/>
        </w:rPr>
        <w:t>language</w:t>
      </w:r>
      <w:r>
        <w:rPr>
          <w:spacing w:val="-3"/>
          <w:u w:val="none"/>
        </w:rPr>
        <w:t xml:space="preserve"> </w:t>
      </w:r>
      <w:r>
        <w:rPr>
          <w:u w:val="none"/>
        </w:rPr>
        <w:t>below has</w:t>
      </w:r>
      <w:r>
        <w:rPr>
          <w:spacing w:val="-4"/>
          <w:u w:val="none"/>
        </w:rPr>
        <w:t xml:space="preserve"> </w:t>
      </w:r>
      <w:r>
        <w:rPr>
          <w:u w:val="none"/>
        </w:rPr>
        <w:t>been</w:t>
      </w:r>
      <w:r>
        <w:rPr>
          <w:spacing w:val="-3"/>
          <w:u w:val="none"/>
        </w:rPr>
        <w:t xml:space="preserve"> </w:t>
      </w:r>
      <w:r>
        <w:rPr>
          <w:u w:val="none"/>
        </w:rPr>
        <w:t>revised</w:t>
      </w:r>
      <w:r>
        <w:rPr>
          <w:spacing w:val="-3"/>
          <w:u w:val="none"/>
        </w:rPr>
        <w:t xml:space="preserve"> </w:t>
      </w:r>
      <w:r>
        <w:rPr>
          <w:u w:val="none"/>
        </w:rPr>
        <w:t>for</w:t>
      </w:r>
      <w:r>
        <w:rPr>
          <w:spacing w:val="-4"/>
          <w:u w:val="none"/>
        </w:rPr>
        <w:t xml:space="preserve"> </w:t>
      </w:r>
      <w:r>
        <w:rPr>
          <w:u w:val="none"/>
        </w:rPr>
        <w:t>clarification</w:t>
      </w:r>
      <w:r>
        <w:rPr>
          <w:spacing w:val="-3"/>
          <w:u w:val="none"/>
        </w:rPr>
        <w:t xml:space="preserve"> </w:t>
      </w:r>
      <w:r>
        <w:rPr>
          <w:u w:val="none"/>
        </w:rPr>
        <w:t>purposes, but</w:t>
      </w:r>
      <w:r>
        <w:rPr>
          <w:spacing w:val="-5"/>
          <w:u w:val="none"/>
        </w:rPr>
        <w:t xml:space="preserve"> </w:t>
      </w:r>
      <w:r>
        <w:rPr>
          <w:u w:val="none"/>
        </w:rPr>
        <w:t>data</w:t>
      </w:r>
      <w:r>
        <w:rPr>
          <w:spacing w:val="-3"/>
          <w:u w:val="none"/>
        </w:rPr>
        <w:t xml:space="preserve"> </w:t>
      </w:r>
      <w:r>
        <w:rPr>
          <w:u w:val="none"/>
        </w:rPr>
        <w:t>elements remain the same.</w:t>
      </w:r>
      <w:r>
        <w:rPr>
          <w:spacing w:val="-4"/>
          <w:u w:val="none"/>
        </w:rPr>
        <w:t xml:space="preserve"> </w:t>
      </w:r>
      <w:r>
        <w:rPr>
          <w:u w:val="none"/>
        </w:rPr>
        <w:t>A</w:t>
      </w:r>
      <w:r>
        <w:rPr>
          <w:spacing w:val="-4"/>
          <w:u w:val="none"/>
        </w:rPr>
        <w:t xml:space="preserve"> </w:t>
      </w:r>
      <w:r>
        <w:rPr>
          <w:u w:val="none"/>
        </w:rPr>
        <w:t>summary of the data elements and the inclusions and exclusions for the reporting of the data elements are:</w:t>
      </w:r>
    </w:p>
    <w:p>
      <w:pPr>
        <w:pStyle w:val="BodyText"/>
        <w:rPr>
          <w:sz w:val="20"/>
        </w:rPr>
      </w:pPr>
    </w:p>
    <w:p>
      <w:pPr>
        <w:pStyle w:val="BodyText"/>
        <w:spacing w:before="59" w:after="1"/>
        <w:rPr>
          <w:sz w:val="20"/>
        </w:rPr>
      </w:pPr>
    </w:p>
    <w:tbl>
      <w:tblPr>
        <w:tblStyle w:val="TableNormal"/>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73"/>
        <w:gridCol w:w="6473"/>
      </w:tblGrid>
      <w:tr>
        <w:tblPrEx>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293"/>
          <w:jc w:val="left"/>
        </w:trPr>
        <w:tc>
          <w:tcPr>
            <w:tcW w:w="2873" w:type="dxa"/>
          </w:tcPr>
          <w:p>
            <w:pPr>
              <w:pStyle w:val="TableParagraph"/>
              <w:rPr>
                <w:b/>
                <w:sz w:val="24"/>
              </w:rPr>
            </w:pPr>
            <w:r>
              <w:rPr>
                <w:b/>
                <w:sz w:val="24"/>
              </w:rPr>
              <w:t>Data</w:t>
            </w:r>
            <w:r>
              <w:rPr>
                <w:b/>
                <w:spacing w:val="-1"/>
                <w:sz w:val="24"/>
              </w:rPr>
              <w:t xml:space="preserve"> </w:t>
            </w:r>
            <w:r>
              <w:rPr>
                <w:b/>
                <w:sz w:val="24"/>
              </w:rPr>
              <w:t>Element</w:t>
            </w:r>
            <w:r>
              <w:rPr>
                <w:b/>
                <w:spacing w:val="-2"/>
                <w:sz w:val="24"/>
              </w:rPr>
              <w:t xml:space="preserve"> </w:t>
            </w:r>
            <w:r>
              <w:rPr>
                <w:b/>
                <w:sz w:val="24"/>
              </w:rPr>
              <w:t>ID</w:t>
            </w:r>
            <w:r>
              <w:rPr>
                <w:b/>
                <w:spacing w:val="-10"/>
                <w:sz w:val="24"/>
              </w:rPr>
              <w:t xml:space="preserve"> A</w:t>
            </w:r>
          </w:p>
          <w:p>
            <w:pPr>
              <w:pStyle w:val="TableParagraph"/>
              <w:spacing w:before="40"/>
              <w:ind w:left="0"/>
              <w:rPr>
                <w:sz w:val="24"/>
              </w:rPr>
            </w:pPr>
          </w:p>
          <w:p>
            <w:pPr>
              <w:pStyle w:val="TableParagraph"/>
              <w:spacing w:before="0"/>
              <w:ind w:right="1336"/>
              <w:rPr>
                <w:b/>
                <w:sz w:val="24"/>
              </w:rPr>
            </w:pPr>
            <w:r>
              <w:rPr>
                <w:b/>
                <w:sz w:val="24"/>
              </w:rPr>
              <w:t>Data</w:t>
            </w:r>
            <w:r>
              <w:rPr>
                <w:b/>
                <w:spacing w:val="-15"/>
                <w:sz w:val="24"/>
              </w:rPr>
              <w:t xml:space="preserve"> </w:t>
            </w:r>
            <w:r>
              <w:rPr>
                <w:b/>
                <w:sz w:val="24"/>
              </w:rPr>
              <w:t xml:space="preserve">Element </w:t>
            </w:r>
            <w:r>
              <w:rPr>
                <w:b/>
                <w:spacing w:val="-2"/>
                <w:sz w:val="24"/>
              </w:rPr>
              <w:t>Description:</w:t>
            </w:r>
          </w:p>
          <w:p>
            <w:pPr>
              <w:pStyle w:val="TableParagraph"/>
              <w:spacing w:before="0"/>
              <w:ind w:right="135"/>
              <w:rPr>
                <w:sz w:val="24"/>
              </w:rPr>
            </w:pPr>
            <w:r>
              <w:rPr>
                <w:sz w:val="24"/>
              </w:rPr>
              <w:t>Number</w:t>
            </w:r>
            <w:r>
              <w:rPr>
                <w:spacing w:val="-15"/>
                <w:sz w:val="24"/>
              </w:rPr>
              <w:t xml:space="preserve"> </w:t>
            </w:r>
            <w:r>
              <w:rPr>
                <w:sz w:val="24"/>
              </w:rPr>
              <w:t>of</w:t>
            </w:r>
            <w:r>
              <w:rPr>
                <w:spacing w:val="-15"/>
                <w:sz w:val="24"/>
              </w:rPr>
              <w:t xml:space="preserve"> </w:t>
            </w:r>
            <w:r>
              <w:rPr>
                <w:sz w:val="24"/>
              </w:rPr>
              <w:t>new</w:t>
            </w:r>
            <w:r>
              <w:rPr>
                <w:spacing w:val="-11"/>
                <w:sz w:val="24"/>
              </w:rPr>
              <w:t xml:space="preserve"> </w:t>
            </w:r>
            <w:r>
              <w:rPr>
                <w:sz w:val="24"/>
              </w:rPr>
              <w:t>enrollees due for an Initial Health Risk</w:t>
            </w:r>
            <w:r>
              <w:rPr>
                <w:spacing w:val="-3"/>
                <w:sz w:val="24"/>
              </w:rPr>
              <w:t xml:space="preserve"> </w:t>
            </w:r>
            <w:r>
              <w:rPr>
                <w:sz w:val="24"/>
              </w:rPr>
              <w:t>Assessment</w:t>
            </w:r>
          </w:p>
        </w:tc>
        <w:tc>
          <w:tcPr>
            <w:tcW w:w="6473" w:type="dxa"/>
          </w:tcPr>
          <w:p>
            <w:pPr>
              <w:pStyle w:val="TableParagraph"/>
              <w:ind w:left="114"/>
              <w:rPr>
                <w:b/>
                <w:sz w:val="24"/>
              </w:rPr>
            </w:pPr>
            <w:r>
              <w:rPr>
                <w:b/>
                <w:spacing w:val="-2"/>
                <w:sz w:val="24"/>
              </w:rPr>
              <w:t>Inclusions:</w:t>
            </w:r>
          </w:p>
          <w:p>
            <w:pPr>
              <w:pStyle w:val="TableParagraph"/>
              <w:spacing w:before="246"/>
              <w:ind w:left="114"/>
              <w:rPr>
                <w:sz w:val="24"/>
              </w:rPr>
            </w:pPr>
            <w:r>
              <w:rPr>
                <w:sz w:val="24"/>
              </w:rPr>
              <w:t>The</w:t>
            </w:r>
            <w:r>
              <w:rPr>
                <w:spacing w:val="-3"/>
                <w:sz w:val="24"/>
              </w:rPr>
              <w:t xml:space="preserve"> </w:t>
            </w:r>
            <w:r>
              <w:rPr>
                <w:sz w:val="24"/>
              </w:rPr>
              <w:t>enrollee</w:t>
            </w:r>
            <w:r>
              <w:rPr>
                <w:spacing w:val="-3"/>
                <w:sz w:val="24"/>
              </w:rPr>
              <w:t xml:space="preserve"> </w:t>
            </w:r>
            <w:r>
              <w:rPr>
                <w:sz w:val="24"/>
              </w:rPr>
              <w:t>should</w:t>
            </w:r>
            <w:r>
              <w:rPr>
                <w:spacing w:val="-1"/>
                <w:sz w:val="24"/>
              </w:rPr>
              <w:t xml:space="preserve"> </w:t>
            </w:r>
            <w:r>
              <w:rPr>
                <w:sz w:val="24"/>
              </w:rPr>
              <w:t>be</w:t>
            </w:r>
            <w:r>
              <w:rPr>
                <w:spacing w:val="-3"/>
                <w:sz w:val="24"/>
              </w:rPr>
              <w:t xml:space="preserve"> </w:t>
            </w:r>
            <w:r>
              <w:rPr>
                <w:sz w:val="24"/>
              </w:rPr>
              <w:t>reported</w:t>
            </w:r>
            <w:r>
              <w:rPr>
                <w:spacing w:val="-1"/>
                <w:sz w:val="24"/>
              </w:rPr>
              <w:t xml:space="preserve"> </w:t>
            </w:r>
            <w:r>
              <w:rPr>
                <w:sz w:val="24"/>
              </w:rPr>
              <w:t>under</w:t>
            </w:r>
            <w:r>
              <w:rPr>
                <w:spacing w:val="-4"/>
                <w:sz w:val="24"/>
              </w:rPr>
              <w:t xml:space="preserve"> </w:t>
            </w:r>
            <w:r>
              <w:rPr>
                <w:sz w:val="24"/>
              </w:rPr>
              <w:t>this</w:t>
            </w:r>
            <w:r>
              <w:rPr>
                <w:spacing w:val="-3"/>
                <w:sz w:val="24"/>
              </w:rPr>
              <w:t xml:space="preserve"> </w:t>
            </w:r>
            <w:r>
              <w:rPr>
                <w:sz w:val="24"/>
              </w:rPr>
              <w:t>element</w:t>
            </w:r>
            <w:r>
              <w:rPr>
                <w:spacing w:val="-4"/>
                <w:sz w:val="24"/>
              </w:rPr>
              <w:t xml:space="preserve"> </w:t>
            </w:r>
            <w:r>
              <w:rPr>
                <w:spacing w:val="-2"/>
                <w:sz w:val="24"/>
              </w:rPr>
              <w:t>when:</w:t>
            </w:r>
          </w:p>
          <w:p>
            <w:pPr>
              <w:pStyle w:val="TableParagraph"/>
              <w:spacing w:before="232"/>
              <w:ind w:left="114" w:right="103"/>
              <w:jc w:val="both"/>
              <w:rPr>
                <w:sz w:val="24"/>
              </w:rPr>
            </w:pPr>
            <w:r>
              <w:rPr>
                <w:sz w:val="24"/>
              </w:rPr>
              <w:t>The</w:t>
            </w:r>
            <w:r>
              <w:rPr>
                <w:spacing w:val="-5"/>
                <w:sz w:val="24"/>
              </w:rPr>
              <w:t xml:space="preserve"> </w:t>
            </w:r>
            <w:r>
              <w:rPr>
                <w:sz w:val="24"/>
              </w:rPr>
              <w:t>enrollee</w:t>
            </w:r>
            <w:r>
              <w:rPr>
                <w:spacing w:val="-5"/>
                <w:sz w:val="24"/>
              </w:rPr>
              <w:t xml:space="preserve"> </w:t>
            </w:r>
            <w:r>
              <w:rPr>
                <w:sz w:val="24"/>
              </w:rPr>
              <w:t>has</w:t>
            </w:r>
            <w:r>
              <w:rPr>
                <w:spacing w:val="-6"/>
                <w:sz w:val="24"/>
              </w:rPr>
              <w:t xml:space="preserve"> </w:t>
            </w:r>
            <w:r>
              <w:rPr>
                <w:sz w:val="24"/>
              </w:rPr>
              <w:t>an</w:t>
            </w:r>
            <w:r>
              <w:rPr>
                <w:spacing w:val="-4"/>
                <w:sz w:val="24"/>
              </w:rPr>
              <w:t xml:space="preserve"> </w:t>
            </w:r>
            <w:r>
              <w:rPr>
                <w:sz w:val="24"/>
              </w:rPr>
              <w:t>effective</w:t>
            </w:r>
            <w:r>
              <w:rPr>
                <w:spacing w:val="-5"/>
                <w:sz w:val="24"/>
              </w:rPr>
              <w:t xml:space="preserve"> </w:t>
            </w:r>
            <w:r>
              <w:rPr>
                <w:sz w:val="24"/>
              </w:rPr>
              <w:t>enrollment</w:t>
            </w:r>
            <w:r>
              <w:rPr>
                <w:spacing w:val="-6"/>
                <w:sz w:val="24"/>
              </w:rPr>
              <w:t xml:space="preserve"> </w:t>
            </w:r>
            <w:r>
              <w:rPr>
                <w:sz w:val="24"/>
              </w:rPr>
              <w:t>date</w:t>
            </w:r>
            <w:r>
              <w:rPr>
                <w:spacing w:val="-5"/>
                <w:sz w:val="24"/>
              </w:rPr>
              <w:t xml:space="preserve"> </w:t>
            </w:r>
            <w:r>
              <w:rPr>
                <w:sz w:val="24"/>
              </w:rPr>
              <w:t>that</w:t>
            </w:r>
            <w:r>
              <w:rPr>
                <w:spacing w:val="-6"/>
                <w:sz w:val="24"/>
              </w:rPr>
              <w:t xml:space="preserve"> </w:t>
            </w:r>
            <w:r>
              <w:rPr>
                <w:sz w:val="24"/>
              </w:rPr>
              <w:t>falls</w:t>
            </w:r>
            <w:r>
              <w:rPr>
                <w:spacing w:val="-6"/>
                <w:sz w:val="24"/>
              </w:rPr>
              <w:t xml:space="preserve"> </w:t>
            </w:r>
            <w:r>
              <w:rPr>
                <w:sz w:val="24"/>
              </w:rPr>
              <w:t>within</w:t>
            </w:r>
            <w:r>
              <w:rPr>
                <w:spacing w:val="-4"/>
                <w:sz w:val="24"/>
              </w:rPr>
              <w:t xml:space="preserve"> </w:t>
            </w:r>
            <w:r>
              <w:rPr>
                <w:sz w:val="24"/>
              </w:rPr>
              <w:t>the measurement</w:t>
            </w:r>
            <w:r>
              <w:rPr>
                <w:spacing w:val="-5"/>
                <w:sz w:val="24"/>
              </w:rPr>
              <w:t xml:space="preserve"> </w:t>
            </w:r>
            <w:r>
              <w:rPr>
                <w:sz w:val="24"/>
              </w:rPr>
              <w:t>year</w:t>
            </w:r>
            <w:r>
              <w:rPr>
                <w:spacing w:val="-4"/>
                <w:sz w:val="24"/>
              </w:rPr>
              <w:t xml:space="preserve"> </w:t>
            </w:r>
            <w:r>
              <w:rPr>
                <w:sz w:val="24"/>
              </w:rPr>
              <w:t>and</w:t>
            </w:r>
            <w:r>
              <w:rPr>
                <w:spacing w:val="-2"/>
                <w:sz w:val="24"/>
              </w:rPr>
              <w:t xml:space="preserve"> </w:t>
            </w:r>
            <w:r>
              <w:rPr>
                <w:sz w:val="24"/>
              </w:rPr>
              <w:t>is</w:t>
            </w:r>
            <w:r>
              <w:rPr>
                <w:spacing w:val="-4"/>
                <w:sz w:val="24"/>
              </w:rPr>
              <w:t xml:space="preserve"> </w:t>
            </w:r>
            <w:r>
              <w:rPr>
                <w:sz w:val="24"/>
              </w:rPr>
              <w:t>continually</w:t>
            </w:r>
            <w:r>
              <w:rPr>
                <w:spacing w:val="-2"/>
                <w:sz w:val="24"/>
              </w:rPr>
              <w:t xml:space="preserve"> </w:t>
            </w:r>
            <w:r>
              <w:rPr>
                <w:sz w:val="24"/>
              </w:rPr>
              <w:t>enrolled</w:t>
            </w:r>
            <w:r>
              <w:rPr>
                <w:spacing w:val="-2"/>
                <w:sz w:val="24"/>
              </w:rPr>
              <w:t xml:space="preserve"> </w:t>
            </w:r>
            <w:r>
              <w:rPr>
                <w:sz w:val="24"/>
              </w:rPr>
              <w:t>for</w:t>
            </w:r>
            <w:r>
              <w:rPr>
                <w:spacing w:val="-4"/>
                <w:sz w:val="24"/>
              </w:rPr>
              <w:t xml:space="preserve"> </w:t>
            </w:r>
            <w:r>
              <w:rPr>
                <w:sz w:val="24"/>
              </w:rPr>
              <w:t>at</w:t>
            </w:r>
            <w:r>
              <w:rPr>
                <w:spacing w:val="-5"/>
                <w:sz w:val="24"/>
              </w:rPr>
              <w:t xml:space="preserve"> </w:t>
            </w:r>
            <w:r>
              <w:rPr>
                <w:sz w:val="24"/>
              </w:rPr>
              <w:t>least</w:t>
            </w:r>
            <w:r>
              <w:rPr>
                <w:spacing w:val="-5"/>
                <w:sz w:val="24"/>
              </w:rPr>
              <w:t xml:space="preserve"> </w:t>
            </w:r>
            <w:r>
              <w:rPr>
                <w:sz w:val="24"/>
              </w:rPr>
              <w:t>90</w:t>
            </w:r>
            <w:r>
              <w:rPr>
                <w:spacing w:val="-2"/>
                <w:sz w:val="24"/>
              </w:rPr>
              <w:t xml:space="preserve"> </w:t>
            </w:r>
            <w:r>
              <w:rPr>
                <w:sz w:val="24"/>
              </w:rPr>
              <w:t>days during the measurement year.</w:t>
            </w:r>
          </w:p>
          <w:p>
            <w:pPr>
              <w:pStyle w:val="TableParagraph"/>
              <w:spacing w:before="243" w:line="235" w:lineRule="auto"/>
              <w:ind w:left="114"/>
              <w:rPr>
                <w:sz w:val="24"/>
              </w:rPr>
            </w:pPr>
            <w:r>
              <w:rPr>
                <w:sz w:val="24"/>
              </w:rPr>
              <w:t>The</w:t>
            </w:r>
            <w:r>
              <w:rPr>
                <w:spacing w:val="-5"/>
                <w:sz w:val="24"/>
              </w:rPr>
              <w:t xml:space="preserve"> </w:t>
            </w:r>
            <w:r>
              <w:rPr>
                <w:sz w:val="24"/>
              </w:rPr>
              <w:t>enrollee</w:t>
            </w:r>
            <w:r>
              <w:rPr>
                <w:spacing w:val="-5"/>
                <w:sz w:val="24"/>
              </w:rPr>
              <w:t xml:space="preserve"> </w:t>
            </w:r>
            <w:r>
              <w:rPr>
                <w:sz w:val="24"/>
              </w:rPr>
              <w:t>has</w:t>
            </w:r>
            <w:r>
              <w:rPr>
                <w:spacing w:val="-6"/>
                <w:sz w:val="24"/>
              </w:rPr>
              <w:t xml:space="preserve"> </w:t>
            </w:r>
            <w:r>
              <w:rPr>
                <w:sz w:val="24"/>
              </w:rPr>
              <w:t>an</w:t>
            </w:r>
            <w:r>
              <w:rPr>
                <w:spacing w:val="-4"/>
                <w:sz w:val="24"/>
              </w:rPr>
              <w:t xml:space="preserve"> </w:t>
            </w:r>
            <w:r>
              <w:rPr>
                <w:sz w:val="24"/>
              </w:rPr>
              <w:t>effective</w:t>
            </w:r>
            <w:r>
              <w:rPr>
                <w:spacing w:val="-5"/>
                <w:sz w:val="24"/>
              </w:rPr>
              <w:t xml:space="preserve"> </w:t>
            </w:r>
            <w:r>
              <w:rPr>
                <w:sz w:val="24"/>
              </w:rPr>
              <w:t>enrollment</w:t>
            </w:r>
            <w:r>
              <w:rPr>
                <w:spacing w:val="-7"/>
                <w:sz w:val="24"/>
              </w:rPr>
              <w:t xml:space="preserve"> </w:t>
            </w:r>
            <w:r>
              <w:rPr>
                <w:sz w:val="24"/>
              </w:rPr>
              <w:t>date</w:t>
            </w:r>
            <w:r>
              <w:rPr>
                <w:spacing w:val="-5"/>
                <w:sz w:val="24"/>
              </w:rPr>
              <w:t xml:space="preserve"> </w:t>
            </w:r>
            <w:r>
              <w:rPr>
                <w:sz w:val="24"/>
              </w:rPr>
              <w:t>that</w:t>
            </w:r>
            <w:r>
              <w:rPr>
                <w:spacing w:val="-7"/>
                <w:sz w:val="24"/>
              </w:rPr>
              <w:t xml:space="preserve"> </w:t>
            </w:r>
            <w:r>
              <w:rPr>
                <w:sz w:val="24"/>
              </w:rPr>
              <w:t>falls</w:t>
            </w:r>
            <w:r>
              <w:rPr>
                <w:spacing w:val="-6"/>
                <w:sz w:val="24"/>
              </w:rPr>
              <w:t xml:space="preserve"> </w:t>
            </w:r>
            <w:r>
              <w:rPr>
                <w:sz w:val="24"/>
              </w:rPr>
              <w:t>within</w:t>
            </w:r>
            <w:r>
              <w:rPr>
                <w:spacing w:val="-4"/>
                <w:sz w:val="24"/>
              </w:rPr>
              <w:t xml:space="preserve"> </w:t>
            </w:r>
            <w:r>
              <w:rPr>
                <w:sz w:val="24"/>
              </w:rPr>
              <w:t>the measurement year, is continuously enrolled for fewer than 90 days, and completes an initial HRA.</w:t>
            </w:r>
          </w:p>
          <w:p>
            <w:pPr>
              <w:pStyle w:val="TableParagraph"/>
              <w:spacing w:before="245" w:line="237" w:lineRule="auto"/>
              <w:ind w:left="114" w:right="110"/>
              <w:rPr>
                <w:sz w:val="24"/>
              </w:rPr>
            </w:pPr>
            <w:r>
              <w:rPr>
                <w:sz w:val="24"/>
              </w:rPr>
              <w:t>The enrollee has an effective enrollment date that falls in the previous measurement year, but a 90-day deadline for initial HRA</w:t>
            </w:r>
            <w:r>
              <w:rPr>
                <w:spacing w:val="-15"/>
                <w:sz w:val="24"/>
              </w:rPr>
              <w:t xml:space="preserve"> </w:t>
            </w:r>
            <w:r>
              <w:rPr>
                <w:sz w:val="24"/>
              </w:rPr>
              <w:t>completion</w:t>
            </w:r>
            <w:r>
              <w:rPr>
                <w:spacing w:val="-9"/>
                <w:sz w:val="24"/>
              </w:rPr>
              <w:t xml:space="preserve"> </w:t>
            </w:r>
            <w:r>
              <w:rPr>
                <w:sz w:val="24"/>
              </w:rPr>
              <w:t>that</w:t>
            </w:r>
            <w:r>
              <w:rPr>
                <w:spacing w:val="-7"/>
                <w:sz w:val="24"/>
              </w:rPr>
              <w:t xml:space="preserve"> </w:t>
            </w:r>
            <w:r>
              <w:rPr>
                <w:sz w:val="24"/>
              </w:rPr>
              <w:t>falls</w:t>
            </w:r>
            <w:r>
              <w:rPr>
                <w:spacing w:val="-6"/>
                <w:sz w:val="24"/>
              </w:rPr>
              <w:t xml:space="preserve"> </w:t>
            </w:r>
            <w:r>
              <w:rPr>
                <w:sz w:val="24"/>
              </w:rPr>
              <w:t>in</w:t>
            </w:r>
            <w:r>
              <w:rPr>
                <w:spacing w:val="-4"/>
                <w:sz w:val="24"/>
              </w:rPr>
              <w:t xml:space="preserve"> </w:t>
            </w:r>
            <w:r>
              <w:rPr>
                <w:sz w:val="24"/>
              </w:rPr>
              <w:t>this</w:t>
            </w:r>
            <w:r>
              <w:rPr>
                <w:spacing w:val="-6"/>
                <w:sz w:val="24"/>
              </w:rPr>
              <w:t xml:space="preserve"> </w:t>
            </w:r>
            <w:r>
              <w:rPr>
                <w:sz w:val="24"/>
              </w:rPr>
              <w:t>measurement</w:t>
            </w:r>
            <w:r>
              <w:rPr>
                <w:spacing w:val="-7"/>
                <w:sz w:val="24"/>
              </w:rPr>
              <w:t xml:space="preserve"> </w:t>
            </w:r>
            <w:r>
              <w:rPr>
                <w:sz w:val="24"/>
              </w:rPr>
              <w:t>year,</w:t>
            </w:r>
            <w:r>
              <w:rPr>
                <w:spacing w:val="-1"/>
                <w:sz w:val="24"/>
              </w:rPr>
              <w:t xml:space="preserve"> </w:t>
            </w:r>
            <w:r>
              <w:rPr>
                <w:sz w:val="24"/>
              </w:rPr>
              <w:t>if</w:t>
            </w:r>
            <w:r>
              <w:rPr>
                <w:spacing w:val="-6"/>
                <w:sz w:val="24"/>
              </w:rPr>
              <w:t xml:space="preserve"> </w:t>
            </w:r>
            <w:r>
              <w:rPr>
                <w:sz w:val="24"/>
              </w:rPr>
              <w:t>no</w:t>
            </w:r>
            <w:r>
              <w:rPr>
                <w:spacing w:val="-4"/>
                <w:sz w:val="24"/>
              </w:rPr>
              <w:t xml:space="preserve"> </w:t>
            </w:r>
            <w:r>
              <w:rPr>
                <w:sz w:val="24"/>
              </w:rPr>
              <w:t>initial HRA</w:t>
            </w:r>
            <w:r>
              <w:rPr>
                <w:spacing w:val="-3"/>
                <w:sz w:val="24"/>
              </w:rPr>
              <w:t xml:space="preserve"> </w:t>
            </w:r>
            <w:r>
              <w:rPr>
                <w:sz w:val="24"/>
              </w:rPr>
              <w:t>was completed in the previous measurement year.</w:t>
            </w:r>
          </w:p>
          <w:p>
            <w:pPr>
              <w:pStyle w:val="TableParagraph"/>
              <w:spacing w:before="246"/>
              <w:rPr>
                <w:sz w:val="24"/>
              </w:rPr>
            </w:pPr>
            <w:r>
              <w:rPr>
                <w:sz w:val="24"/>
              </w:rPr>
              <w:t>The</w:t>
            </w:r>
            <w:r>
              <w:rPr>
                <w:spacing w:val="-5"/>
                <w:sz w:val="24"/>
              </w:rPr>
              <w:t xml:space="preserve"> </w:t>
            </w:r>
            <w:r>
              <w:rPr>
                <w:sz w:val="24"/>
              </w:rPr>
              <w:t>initial</w:t>
            </w:r>
            <w:r>
              <w:rPr>
                <w:spacing w:val="-6"/>
                <w:sz w:val="24"/>
              </w:rPr>
              <w:t xml:space="preserve"> </w:t>
            </w:r>
            <w:r>
              <w:rPr>
                <w:sz w:val="24"/>
              </w:rPr>
              <w:t>HRA</w:t>
            </w:r>
            <w:r>
              <w:rPr>
                <w:spacing w:val="-14"/>
                <w:sz w:val="24"/>
              </w:rPr>
              <w:t xml:space="preserve"> </w:t>
            </w:r>
            <w:r>
              <w:rPr>
                <w:sz w:val="24"/>
              </w:rPr>
              <w:t>is</w:t>
            </w:r>
            <w:r>
              <w:rPr>
                <w:spacing w:val="-5"/>
                <w:sz w:val="24"/>
              </w:rPr>
              <w:t xml:space="preserve"> </w:t>
            </w:r>
            <w:r>
              <w:rPr>
                <w:sz w:val="24"/>
              </w:rPr>
              <w:t>expected</w:t>
            </w:r>
            <w:r>
              <w:rPr>
                <w:spacing w:val="-4"/>
                <w:sz w:val="24"/>
              </w:rPr>
              <w:t xml:space="preserve"> </w:t>
            </w:r>
            <w:r>
              <w:rPr>
                <w:sz w:val="24"/>
              </w:rPr>
              <w:t>to</w:t>
            </w:r>
            <w:r>
              <w:rPr>
                <w:spacing w:val="-4"/>
                <w:sz w:val="24"/>
              </w:rPr>
              <w:t xml:space="preserve"> </w:t>
            </w:r>
            <w:r>
              <w:rPr>
                <w:sz w:val="24"/>
              </w:rPr>
              <w:t>be</w:t>
            </w:r>
            <w:r>
              <w:rPr>
                <w:spacing w:val="-5"/>
                <w:sz w:val="24"/>
              </w:rPr>
              <w:t xml:space="preserve"> </w:t>
            </w:r>
            <w:r>
              <w:rPr>
                <w:sz w:val="24"/>
              </w:rPr>
              <w:t>completed</w:t>
            </w:r>
            <w:r>
              <w:rPr>
                <w:spacing w:val="-4"/>
                <w:sz w:val="24"/>
              </w:rPr>
              <w:t xml:space="preserve"> </w:t>
            </w:r>
            <w:r>
              <w:rPr>
                <w:sz w:val="24"/>
              </w:rPr>
              <w:t>within</w:t>
            </w:r>
            <w:r>
              <w:rPr>
                <w:spacing w:val="-4"/>
                <w:sz w:val="24"/>
              </w:rPr>
              <w:t xml:space="preserve"> </w:t>
            </w:r>
            <w:r>
              <w:rPr>
                <w:sz w:val="24"/>
              </w:rPr>
              <w:t>90</w:t>
            </w:r>
            <w:r>
              <w:rPr>
                <w:spacing w:val="-4"/>
                <w:sz w:val="24"/>
              </w:rPr>
              <w:t xml:space="preserve"> </w:t>
            </w:r>
            <w:r>
              <w:rPr>
                <w:sz w:val="24"/>
              </w:rPr>
              <w:t>days (before or after) the effective date of enrollment.</w:t>
            </w:r>
          </w:p>
          <w:p>
            <w:pPr>
              <w:pStyle w:val="TableParagraph"/>
              <w:spacing w:before="5"/>
              <w:ind w:left="0"/>
              <w:rPr>
                <w:sz w:val="24"/>
              </w:rPr>
            </w:pPr>
          </w:p>
          <w:p>
            <w:pPr>
              <w:pStyle w:val="TableParagraph"/>
              <w:spacing w:before="0" w:line="290" w:lineRule="atLeast"/>
              <w:ind w:left="114" w:right="110"/>
              <w:rPr>
                <w:sz w:val="24"/>
              </w:rPr>
            </w:pPr>
            <w:r>
              <w:rPr>
                <w:sz w:val="24"/>
              </w:rPr>
              <w:t>Includes</w:t>
            </w:r>
            <w:r>
              <w:rPr>
                <w:spacing w:val="-7"/>
                <w:sz w:val="24"/>
              </w:rPr>
              <w:t xml:space="preserve"> </w:t>
            </w:r>
            <w:r>
              <w:rPr>
                <w:sz w:val="24"/>
              </w:rPr>
              <w:t>individuals</w:t>
            </w:r>
            <w:r>
              <w:rPr>
                <w:spacing w:val="-7"/>
                <w:sz w:val="24"/>
              </w:rPr>
              <w:t xml:space="preserve"> </w:t>
            </w:r>
            <w:r>
              <w:rPr>
                <w:sz w:val="24"/>
              </w:rPr>
              <w:t>who</w:t>
            </w:r>
            <w:r>
              <w:rPr>
                <w:spacing w:val="-6"/>
                <w:sz w:val="24"/>
              </w:rPr>
              <w:t xml:space="preserve"> </w:t>
            </w:r>
            <w:r>
              <w:rPr>
                <w:sz w:val="24"/>
              </w:rPr>
              <w:t>dis-enrolled</w:t>
            </w:r>
            <w:r>
              <w:rPr>
                <w:spacing w:val="-6"/>
                <w:sz w:val="24"/>
              </w:rPr>
              <w:t xml:space="preserve"> </w:t>
            </w:r>
            <w:r>
              <w:rPr>
                <w:sz w:val="24"/>
              </w:rPr>
              <w:t>from</w:t>
            </w:r>
            <w:r>
              <w:rPr>
                <w:spacing w:val="-8"/>
                <w:sz w:val="24"/>
              </w:rPr>
              <w:t xml:space="preserve"> </w:t>
            </w:r>
            <w:r>
              <w:rPr>
                <w:sz w:val="24"/>
              </w:rPr>
              <w:t>and</w:t>
            </w:r>
            <w:r>
              <w:rPr>
                <w:spacing w:val="-6"/>
                <w:sz w:val="24"/>
              </w:rPr>
              <w:t xml:space="preserve"> </w:t>
            </w:r>
            <w:r>
              <w:rPr>
                <w:sz w:val="24"/>
              </w:rPr>
              <w:t>re-enrolled</w:t>
            </w:r>
            <w:r>
              <w:rPr>
                <w:spacing w:val="-6"/>
                <w:sz w:val="24"/>
              </w:rPr>
              <w:t xml:space="preserve"> </w:t>
            </w:r>
            <w:r>
              <w:rPr>
                <w:sz w:val="24"/>
              </w:rPr>
              <w:t>into the same plan if an initial HRA</w:t>
            </w:r>
            <w:r>
              <w:rPr>
                <w:spacing w:val="-8"/>
                <w:sz w:val="24"/>
              </w:rPr>
              <w:t xml:space="preserve"> </w:t>
            </w:r>
            <w:r>
              <w:rPr>
                <w:sz w:val="24"/>
              </w:rPr>
              <w:t xml:space="preserve">was not performed prior to </w:t>
            </w:r>
            <w:r>
              <w:rPr>
                <w:spacing w:val="-2"/>
                <w:sz w:val="24"/>
              </w:rPr>
              <w:t>disenrollment.</w:t>
            </w:r>
          </w:p>
        </w:tc>
      </w:tr>
    </w:tbl>
    <w:p>
      <w:pPr>
        <w:spacing w:after="0" w:line="290" w:lineRule="atLeast"/>
        <w:rPr>
          <w:sz w:val="24"/>
        </w:rPr>
        <w:sectPr>
          <w:pgSz w:w="12240" w:h="15840"/>
          <w:pgMar w:top="1420" w:right="960" w:bottom="1000" w:left="1080" w:header="0" w:footer="804"/>
          <w:cols w:space="720"/>
        </w:sectPr>
      </w:pPr>
    </w:p>
    <w:p>
      <w:pPr>
        <w:pStyle w:val="BodyText"/>
        <w:spacing w:before="4"/>
        <w:rPr>
          <w:sz w:val="2"/>
        </w:rPr>
      </w:pPr>
    </w:p>
    <w:tbl>
      <w:tblPr>
        <w:tblStyle w:val="TableNormal"/>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73"/>
        <w:gridCol w:w="6473"/>
      </w:tblGrid>
      <w:tr>
        <w:tblPrEx>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446"/>
          <w:jc w:val="left"/>
        </w:trPr>
        <w:tc>
          <w:tcPr>
            <w:tcW w:w="2873" w:type="dxa"/>
          </w:tcPr>
          <w:p>
            <w:pPr>
              <w:pStyle w:val="TableParagraph"/>
              <w:spacing w:before="0"/>
              <w:ind w:left="0"/>
              <w:rPr>
                <w:sz w:val="24"/>
              </w:rPr>
            </w:pPr>
          </w:p>
        </w:tc>
        <w:tc>
          <w:tcPr>
            <w:tcW w:w="6473" w:type="dxa"/>
          </w:tcPr>
          <w:p>
            <w:pPr>
              <w:pStyle w:val="TableParagraph"/>
              <w:ind w:left="114"/>
              <w:rPr>
                <w:b/>
                <w:sz w:val="24"/>
              </w:rPr>
            </w:pPr>
            <w:r>
              <w:rPr>
                <w:b/>
                <w:spacing w:val="-2"/>
                <w:sz w:val="24"/>
              </w:rPr>
              <w:t>Exclusions</w:t>
            </w:r>
          </w:p>
          <w:p>
            <w:pPr>
              <w:pStyle w:val="TableParagraph"/>
              <w:spacing w:before="246"/>
              <w:ind w:left="114"/>
              <w:rPr>
                <w:sz w:val="24"/>
              </w:rPr>
            </w:pPr>
            <w:r>
              <w:rPr>
                <w:sz w:val="24"/>
              </w:rPr>
              <w:t>Exclude</w:t>
            </w:r>
            <w:r>
              <w:rPr>
                <w:spacing w:val="-3"/>
                <w:sz w:val="24"/>
              </w:rPr>
              <w:t xml:space="preserve"> </w:t>
            </w:r>
            <w:r>
              <w:rPr>
                <w:sz w:val="24"/>
              </w:rPr>
              <w:t>enrollees</w:t>
            </w:r>
            <w:r>
              <w:rPr>
                <w:spacing w:val="-4"/>
                <w:sz w:val="24"/>
              </w:rPr>
              <w:t xml:space="preserve"> </w:t>
            </w:r>
            <w:r>
              <w:rPr>
                <w:sz w:val="24"/>
              </w:rPr>
              <w:t>under</w:t>
            </w:r>
            <w:r>
              <w:rPr>
                <w:spacing w:val="-4"/>
                <w:sz w:val="24"/>
              </w:rPr>
              <w:t xml:space="preserve"> </w:t>
            </w:r>
            <w:r>
              <w:rPr>
                <w:sz w:val="24"/>
              </w:rPr>
              <w:t>this</w:t>
            </w:r>
            <w:r>
              <w:rPr>
                <w:spacing w:val="-4"/>
                <w:sz w:val="24"/>
              </w:rPr>
              <w:t xml:space="preserve"> </w:t>
            </w:r>
            <w:r>
              <w:rPr>
                <w:sz w:val="24"/>
              </w:rPr>
              <w:t>element</w:t>
            </w:r>
            <w:r>
              <w:rPr>
                <w:spacing w:val="-4"/>
                <w:sz w:val="24"/>
              </w:rPr>
              <w:t xml:space="preserve"> when:</w:t>
            </w:r>
          </w:p>
          <w:p>
            <w:pPr>
              <w:pStyle w:val="TableParagraph"/>
              <w:spacing w:before="232"/>
              <w:ind w:left="114" w:right="923"/>
              <w:jc w:val="both"/>
              <w:rPr>
                <w:sz w:val="24"/>
              </w:rPr>
            </w:pPr>
            <w:r>
              <w:rPr>
                <w:sz w:val="24"/>
              </w:rPr>
              <w:t>Enrollees</w:t>
            </w:r>
            <w:r>
              <w:rPr>
                <w:spacing w:val="-6"/>
                <w:sz w:val="24"/>
              </w:rPr>
              <w:t xml:space="preserve"> </w:t>
            </w:r>
            <w:r>
              <w:rPr>
                <w:sz w:val="24"/>
              </w:rPr>
              <w:t>who</w:t>
            </w:r>
            <w:r>
              <w:rPr>
                <w:spacing w:val="-4"/>
                <w:sz w:val="24"/>
              </w:rPr>
              <w:t xml:space="preserve"> </w:t>
            </w:r>
            <w:r>
              <w:rPr>
                <w:sz w:val="24"/>
              </w:rPr>
              <w:t>are</w:t>
            </w:r>
            <w:r>
              <w:rPr>
                <w:spacing w:val="-5"/>
                <w:sz w:val="24"/>
              </w:rPr>
              <w:t xml:space="preserve"> </w:t>
            </w:r>
            <w:r>
              <w:rPr>
                <w:sz w:val="24"/>
              </w:rPr>
              <w:t>continuously</w:t>
            </w:r>
            <w:r>
              <w:rPr>
                <w:spacing w:val="-4"/>
                <w:sz w:val="24"/>
              </w:rPr>
              <w:t xml:space="preserve"> </w:t>
            </w:r>
            <w:r>
              <w:rPr>
                <w:sz w:val="24"/>
              </w:rPr>
              <w:t>enrolled</w:t>
            </w:r>
            <w:r>
              <w:rPr>
                <w:spacing w:val="-4"/>
                <w:sz w:val="24"/>
              </w:rPr>
              <w:t xml:space="preserve"> </w:t>
            </w:r>
            <w:r>
              <w:rPr>
                <w:sz w:val="24"/>
              </w:rPr>
              <w:t>in</w:t>
            </w:r>
            <w:r>
              <w:rPr>
                <w:spacing w:val="-4"/>
                <w:sz w:val="24"/>
              </w:rPr>
              <w:t xml:space="preserve"> </w:t>
            </w:r>
            <w:r>
              <w:rPr>
                <w:sz w:val="24"/>
              </w:rPr>
              <w:t>a</w:t>
            </w:r>
            <w:r>
              <w:rPr>
                <w:spacing w:val="-5"/>
                <w:sz w:val="24"/>
              </w:rPr>
              <w:t xml:space="preserve"> </w:t>
            </w:r>
            <w:r>
              <w:rPr>
                <w:sz w:val="24"/>
              </w:rPr>
              <w:t>plan</w:t>
            </w:r>
            <w:r>
              <w:rPr>
                <w:spacing w:val="-4"/>
                <w:sz w:val="24"/>
              </w:rPr>
              <w:t xml:space="preserve"> </w:t>
            </w:r>
            <w:r>
              <w:rPr>
                <w:sz w:val="24"/>
              </w:rPr>
              <w:t>with</w:t>
            </w:r>
            <w:r>
              <w:rPr>
                <w:spacing w:val="-4"/>
                <w:sz w:val="24"/>
              </w:rPr>
              <w:t xml:space="preserve"> </w:t>
            </w:r>
            <w:r>
              <w:rPr>
                <w:sz w:val="24"/>
              </w:rPr>
              <w:t>a documented initial</w:t>
            </w:r>
            <w:r>
              <w:rPr>
                <w:spacing w:val="-6"/>
                <w:sz w:val="24"/>
              </w:rPr>
              <w:t xml:space="preserve"> </w:t>
            </w:r>
            <w:r>
              <w:rPr>
                <w:sz w:val="24"/>
              </w:rPr>
              <w:t>or</w:t>
            </w:r>
            <w:r>
              <w:rPr>
                <w:spacing w:val="-5"/>
                <w:sz w:val="24"/>
              </w:rPr>
              <w:t xml:space="preserve"> </w:t>
            </w:r>
            <w:r>
              <w:rPr>
                <w:sz w:val="24"/>
              </w:rPr>
              <w:t>reassessment</w:t>
            </w:r>
            <w:r>
              <w:rPr>
                <w:spacing w:val="-6"/>
                <w:sz w:val="24"/>
              </w:rPr>
              <w:t xml:space="preserve"> </w:t>
            </w:r>
            <w:r>
              <w:rPr>
                <w:sz w:val="24"/>
              </w:rPr>
              <w:t>HRA</w:t>
            </w:r>
            <w:r>
              <w:rPr>
                <w:spacing w:val="-13"/>
                <w:sz w:val="24"/>
              </w:rPr>
              <w:t xml:space="preserve"> </w:t>
            </w:r>
            <w:r>
              <w:rPr>
                <w:sz w:val="24"/>
              </w:rPr>
              <w:t>in</w:t>
            </w:r>
            <w:r>
              <w:rPr>
                <w:spacing w:val="-4"/>
                <w:sz w:val="24"/>
              </w:rPr>
              <w:t xml:space="preserve"> </w:t>
            </w:r>
            <w:r>
              <w:rPr>
                <w:sz w:val="24"/>
              </w:rPr>
              <w:t>the</w:t>
            </w:r>
            <w:r>
              <w:rPr>
                <w:spacing w:val="-4"/>
                <w:sz w:val="24"/>
              </w:rPr>
              <w:t xml:space="preserve"> </w:t>
            </w:r>
            <w:r>
              <w:rPr>
                <w:sz w:val="24"/>
              </w:rPr>
              <w:t>previous measurement year.</w:t>
            </w:r>
          </w:p>
          <w:p>
            <w:pPr>
              <w:pStyle w:val="TableParagraph"/>
              <w:spacing w:before="231"/>
              <w:ind w:left="114"/>
              <w:rPr>
                <w:sz w:val="24"/>
              </w:rPr>
            </w:pPr>
            <w:r>
              <w:rPr>
                <w:sz w:val="24"/>
              </w:rPr>
              <w:t>New</w:t>
            </w:r>
            <w:r>
              <w:rPr>
                <w:spacing w:val="-2"/>
                <w:sz w:val="24"/>
              </w:rPr>
              <w:t xml:space="preserve"> </w:t>
            </w:r>
            <w:r>
              <w:rPr>
                <w:sz w:val="24"/>
              </w:rPr>
              <w:t>enrollees</w:t>
            </w:r>
            <w:r>
              <w:rPr>
                <w:spacing w:val="-6"/>
                <w:sz w:val="24"/>
              </w:rPr>
              <w:t xml:space="preserve"> </w:t>
            </w:r>
            <w:r>
              <w:rPr>
                <w:sz w:val="24"/>
              </w:rPr>
              <w:t>who</w:t>
            </w:r>
            <w:r>
              <w:rPr>
                <w:spacing w:val="-4"/>
                <w:sz w:val="24"/>
              </w:rPr>
              <w:t xml:space="preserve"> </w:t>
            </w:r>
            <w:r>
              <w:rPr>
                <w:sz w:val="24"/>
              </w:rPr>
              <w:t>disenroll</w:t>
            </w:r>
            <w:r>
              <w:rPr>
                <w:spacing w:val="-7"/>
                <w:sz w:val="24"/>
              </w:rPr>
              <w:t xml:space="preserve"> </w:t>
            </w:r>
            <w:r>
              <w:rPr>
                <w:sz w:val="24"/>
              </w:rPr>
              <w:t>from</w:t>
            </w:r>
            <w:r>
              <w:rPr>
                <w:spacing w:val="-7"/>
                <w:sz w:val="24"/>
              </w:rPr>
              <w:t xml:space="preserve"> </w:t>
            </w:r>
            <w:r>
              <w:rPr>
                <w:sz w:val="24"/>
              </w:rPr>
              <w:t>the</w:t>
            </w:r>
            <w:r>
              <w:rPr>
                <w:spacing w:val="-5"/>
                <w:sz w:val="24"/>
              </w:rPr>
              <w:t xml:space="preserve"> </w:t>
            </w:r>
            <w:r>
              <w:rPr>
                <w:sz w:val="24"/>
              </w:rPr>
              <w:t>plan</w:t>
            </w:r>
            <w:r>
              <w:rPr>
                <w:spacing w:val="-4"/>
                <w:sz w:val="24"/>
              </w:rPr>
              <w:t xml:space="preserve"> </w:t>
            </w:r>
            <w:r>
              <w:rPr>
                <w:sz w:val="24"/>
              </w:rPr>
              <w:t>prior</w:t>
            </w:r>
            <w:r>
              <w:rPr>
                <w:spacing w:val="-6"/>
                <w:sz w:val="24"/>
              </w:rPr>
              <w:t xml:space="preserve"> </w:t>
            </w:r>
            <w:r>
              <w:rPr>
                <w:sz w:val="24"/>
              </w:rPr>
              <w:t>to</w:t>
            </w:r>
            <w:r>
              <w:rPr>
                <w:spacing w:val="-4"/>
                <w:sz w:val="24"/>
              </w:rPr>
              <w:t xml:space="preserve"> </w:t>
            </w:r>
            <w:r>
              <w:rPr>
                <w:sz w:val="24"/>
              </w:rPr>
              <w:t>the</w:t>
            </w:r>
            <w:r>
              <w:rPr>
                <w:spacing w:val="-5"/>
                <w:sz w:val="24"/>
              </w:rPr>
              <w:t xml:space="preserve"> </w:t>
            </w:r>
            <w:r>
              <w:rPr>
                <w:sz w:val="24"/>
              </w:rPr>
              <w:t>effective enrollment date or within the first 90 days after the effective enrollment</w:t>
            </w:r>
            <w:r>
              <w:rPr>
                <w:spacing w:val="-2"/>
                <w:sz w:val="24"/>
              </w:rPr>
              <w:t xml:space="preserve"> </w:t>
            </w:r>
            <w:r>
              <w:rPr>
                <w:sz w:val="24"/>
              </w:rPr>
              <w:t>date if</w:t>
            </w:r>
            <w:r>
              <w:rPr>
                <w:spacing w:val="-1"/>
                <w:sz w:val="24"/>
              </w:rPr>
              <w:t xml:space="preserve"> </w:t>
            </w:r>
            <w:r>
              <w:rPr>
                <w:sz w:val="24"/>
              </w:rPr>
              <w:t>they did not</w:t>
            </w:r>
            <w:r>
              <w:rPr>
                <w:spacing w:val="-2"/>
                <w:sz w:val="24"/>
              </w:rPr>
              <w:t xml:space="preserve"> </w:t>
            </w:r>
            <w:r>
              <w:rPr>
                <w:sz w:val="24"/>
              </w:rPr>
              <w:t>complete an initial</w:t>
            </w:r>
            <w:r>
              <w:rPr>
                <w:spacing w:val="-2"/>
                <w:sz w:val="24"/>
              </w:rPr>
              <w:t xml:space="preserve"> </w:t>
            </w:r>
            <w:r>
              <w:rPr>
                <w:sz w:val="24"/>
              </w:rPr>
              <w:t>HRA</w:t>
            </w:r>
            <w:r>
              <w:rPr>
                <w:spacing w:val="-10"/>
                <w:sz w:val="24"/>
              </w:rPr>
              <w:t xml:space="preserve"> </w:t>
            </w:r>
            <w:r>
              <w:rPr>
                <w:sz w:val="24"/>
              </w:rPr>
              <w:t>prior</w:t>
            </w:r>
            <w:r>
              <w:rPr>
                <w:spacing w:val="-1"/>
                <w:sz w:val="24"/>
              </w:rPr>
              <w:t xml:space="preserve"> </w:t>
            </w:r>
            <w:r>
              <w:rPr>
                <w:sz w:val="24"/>
              </w:rPr>
              <w:t xml:space="preserve">to </w:t>
            </w:r>
            <w:r>
              <w:rPr>
                <w:spacing w:val="-2"/>
                <w:sz w:val="24"/>
              </w:rPr>
              <w:t>disenrolling.</w:t>
            </w:r>
          </w:p>
          <w:p>
            <w:pPr>
              <w:pStyle w:val="TableParagraph"/>
              <w:spacing w:before="240" w:line="237" w:lineRule="auto"/>
              <w:ind w:left="114"/>
              <w:rPr>
                <w:sz w:val="24"/>
              </w:rPr>
            </w:pPr>
            <w:r>
              <w:rPr>
                <w:sz w:val="24"/>
              </w:rPr>
              <w:t>Enrollees</w:t>
            </w:r>
            <w:r>
              <w:rPr>
                <w:spacing w:val="-6"/>
                <w:sz w:val="24"/>
              </w:rPr>
              <w:t xml:space="preserve"> </w:t>
            </w:r>
            <w:r>
              <w:rPr>
                <w:sz w:val="24"/>
              </w:rPr>
              <w:t>who</w:t>
            </w:r>
            <w:r>
              <w:rPr>
                <w:spacing w:val="-4"/>
                <w:sz w:val="24"/>
              </w:rPr>
              <w:t xml:space="preserve"> </w:t>
            </w:r>
            <w:r>
              <w:rPr>
                <w:sz w:val="24"/>
              </w:rPr>
              <w:t>receive</w:t>
            </w:r>
            <w:r>
              <w:rPr>
                <w:spacing w:val="-5"/>
                <w:sz w:val="24"/>
              </w:rPr>
              <w:t xml:space="preserve"> </w:t>
            </w:r>
            <w:r>
              <w:rPr>
                <w:sz w:val="24"/>
              </w:rPr>
              <w:t>an</w:t>
            </w:r>
            <w:r>
              <w:rPr>
                <w:spacing w:val="-4"/>
                <w:sz w:val="24"/>
              </w:rPr>
              <w:t xml:space="preserve"> </w:t>
            </w:r>
            <w:r>
              <w:rPr>
                <w:sz w:val="24"/>
              </w:rPr>
              <w:t>initial</w:t>
            </w:r>
            <w:r>
              <w:rPr>
                <w:spacing w:val="-7"/>
                <w:sz w:val="24"/>
              </w:rPr>
              <w:t xml:space="preserve"> </w:t>
            </w:r>
            <w:r>
              <w:rPr>
                <w:sz w:val="24"/>
              </w:rPr>
              <w:t>or</w:t>
            </w:r>
            <w:r>
              <w:rPr>
                <w:spacing w:val="-6"/>
                <w:sz w:val="24"/>
              </w:rPr>
              <w:t xml:space="preserve"> </w:t>
            </w:r>
            <w:r>
              <w:rPr>
                <w:sz w:val="24"/>
              </w:rPr>
              <w:t>reassessment</w:t>
            </w:r>
            <w:r>
              <w:rPr>
                <w:spacing w:val="-7"/>
                <w:sz w:val="24"/>
              </w:rPr>
              <w:t xml:space="preserve"> </w:t>
            </w:r>
            <w:r>
              <w:rPr>
                <w:sz w:val="24"/>
              </w:rPr>
              <w:t>HRA</w:t>
            </w:r>
            <w:r>
              <w:rPr>
                <w:spacing w:val="-14"/>
                <w:sz w:val="24"/>
              </w:rPr>
              <w:t xml:space="preserve"> </w:t>
            </w:r>
            <w:r>
              <w:rPr>
                <w:sz w:val="24"/>
              </w:rPr>
              <w:t>and</w:t>
            </w:r>
            <w:r>
              <w:rPr>
                <w:spacing w:val="-4"/>
                <w:sz w:val="24"/>
              </w:rPr>
              <w:t xml:space="preserve"> </w:t>
            </w:r>
            <w:r>
              <w:rPr>
                <w:sz w:val="24"/>
              </w:rPr>
              <w:t>remain continuously</w:t>
            </w:r>
            <w:r>
              <w:rPr>
                <w:spacing w:val="-1"/>
                <w:sz w:val="24"/>
              </w:rPr>
              <w:t xml:space="preserve"> </w:t>
            </w:r>
            <w:r>
              <w:rPr>
                <w:sz w:val="24"/>
              </w:rPr>
              <w:t>enrolled</w:t>
            </w:r>
            <w:r>
              <w:rPr>
                <w:spacing w:val="-1"/>
                <w:sz w:val="24"/>
              </w:rPr>
              <w:t xml:space="preserve"> </w:t>
            </w:r>
            <w:r>
              <w:rPr>
                <w:sz w:val="24"/>
              </w:rPr>
              <w:t>under</w:t>
            </w:r>
            <w:r>
              <w:rPr>
                <w:spacing w:val="-3"/>
                <w:sz w:val="24"/>
              </w:rPr>
              <w:t xml:space="preserve"> </w:t>
            </w:r>
            <w:r>
              <w:rPr>
                <w:sz w:val="24"/>
              </w:rPr>
              <w:t>a</w:t>
            </w:r>
            <w:r>
              <w:rPr>
                <w:spacing w:val="-2"/>
                <w:sz w:val="24"/>
              </w:rPr>
              <w:t xml:space="preserve"> </w:t>
            </w:r>
            <w:r>
              <w:rPr>
                <w:sz w:val="24"/>
              </w:rPr>
              <w:t>MAO</w:t>
            </w:r>
            <w:r>
              <w:rPr>
                <w:spacing w:val="-5"/>
                <w:sz w:val="24"/>
              </w:rPr>
              <w:t xml:space="preserve"> </w:t>
            </w:r>
            <w:r>
              <w:rPr>
                <w:sz w:val="24"/>
              </w:rPr>
              <w:t>whose</w:t>
            </w:r>
            <w:r>
              <w:rPr>
                <w:spacing w:val="-2"/>
                <w:sz w:val="24"/>
              </w:rPr>
              <w:t xml:space="preserve"> </w:t>
            </w:r>
            <w:r>
              <w:rPr>
                <w:sz w:val="24"/>
              </w:rPr>
              <w:t>contract</w:t>
            </w:r>
            <w:r>
              <w:rPr>
                <w:spacing w:val="-4"/>
                <w:sz w:val="24"/>
              </w:rPr>
              <w:t xml:space="preserve"> </w:t>
            </w:r>
            <w:r>
              <w:rPr>
                <w:sz w:val="24"/>
              </w:rPr>
              <w:t>was</w:t>
            </w:r>
            <w:r>
              <w:rPr>
                <w:spacing w:val="-3"/>
                <w:sz w:val="24"/>
              </w:rPr>
              <w:t xml:space="preserve"> </w:t>
            </w:r>
            <w:r>
              <w:rPr>
                <w:sz w:val="24"/>
              </w:rPr>
              <w:t>part</w:t>
            </w:r>
            <w:r>
              <w:rPr>
                <w:spacing w:val="-4"/>
                <w:sz w:val="24"/>
              </w:rPr>
              <w:t xml:space="preserve"> </w:t>
            </w:r>
            <w:r>
              <w:rPr>
                <w:sz w:val="24"/>
              </w:rPr>
              <w:t>of</w:t>
            </w:r>
            <w:r>
              <w:rPr>
                <w:spacing w:val="-3"/>
                <w:sz w:val="24"/>
              </w:rPr>
              <w:t xml:space="preserve"> </w:t>
            </w:r>
            <w:r>
              <w:rPr>
                <w:sz w:val="24"/>
              </w:rPr>
              <w:t>a consolidation or merger under the same legal entity during the enrollee’s continuous enrollment, where the consolidated SNP is still under the same Model of Care (MOC) as the enrollee’s previous SNP.</w:t>
            </w:r>
          </w:p>
        </w:tc>
      </w:tr>
      <w:tr>
        <w:tblPrEx>
          <w:tblW w:w="0" w:type="auto"/>
          <w:jc w:val="left"/>
          <w:tblInd w:w="370" w:type="dxa"/>
          <w:tblLayout w:type="fixed"/>
          <w:tblCellMar>
            <w:top w:w="0" w:type="dxa"/>
            <w:left w:w="0" w:type="dxa"/>
            <w:bottom w:w="0" w:type="dxa"/>
            <w:right w:w="0" w:type="dxa"/>
          </w:tblCellMar>
          <w:tblLook w:val="01E0"/>
        </w:tblPrEx>
        <w:trPr>
          <w:trHeight w:val="6498"/>
          <w:jc w:val="left"/>
        </w:trPr>
        <w:tc>
          <w:tcPr>
            <w:tcW w:w="2873" w:type="dxa"/>
          </w:tcPr>
          <w:p>
            <w:pPr>
              <w:pStyle w:val="TableParagraph"/>
              <w:spacing w:before="71"/>
              <w:rPr>
                <w:b/>
                <w:sz w:val="24"/>
              </w:rPr>
            </w:pPr>
            <w:r>
              <w:rPr>
                <w:b/>
                <w:sz w:val="24"/>
              </w:rPr>
              <w:t>Data Element</w:t>
            </w:r>
            <w:r>
              <w:rPr>
                <w:b/>
                <w:spacing w:val="-2"/>
                <w:sz w:val="24"/>
              </w:rPr>
              <w:t xml:space="preserve"> </w:t>
            </w:r>
            <w:r>
              <w:rPr>
                <w:b/>
                <w:sz w:val="24"/>
              </w:rPr>
              <w:t>ID</w:t>
            </w:r>
            <w:r>
              <w:rPr>
                <w:b/>
                <w:spacing w:val="3"/>
                <w:sz w:val="24"/>
              </w:rPr>
              <w:t xml:space="preserve"> </w:t>
            </w:r>
            <w:r>
              <w:rPr>
                <w:b/>
                <w:spacing w:val="-10"/>
                <w:sz w:val="24"/>
              </w:rPr>
              <w:t>B</w:t>
            </w:r>
          </w:p>
          <w:p>
            <w:pPr>
              <w:pStyle w:val="TableParagraph"/>
              <w:spacing w:before="47"/>
              <w:ind w:left="0"/>
              <w:rPr>
                <w:sz w:val="24"/>
              </w:rPr>
            </w:pPr>
          </w:p>
          <w:p>
            <w:pPr>
              <w:pStyle w:val="TableParagraph"/>
              <w:spacing w:before="0" w:line="232" w:lineRule="auto"/>
              <w:ind w:right="135"/>
              <w:rPr>
                <w:b/>
                <w:sz w:val="24"/>
              </w:rPr>
            </w:pPr>
            <w:r>
              <w:rPr>
                <w:b/>
                <w:sz w:val="24"/>
              </w:rPr>
              <w:t xml:space="preserve">Data Element </w:t>
            </w:r>
            <w:r>
              <w:rPr>
                <w:b/>
                <w:spacing w:val="-2"/>
                <w:sz w:val="24"/>
              </w:rPr>
              <w:t>Description:</w:t>
            </w:r>
          </w:p>
          <w:p>
            <w:pPr>
              <w:pStyle w:val="TableParagraph"/>
              <w:spacing w:before="2" w:line="261" w:lineRule="auto"/>
              <w:ind w:right="135"/>
              <w:rPr>
                <w:sz w:val="24"/>
              </w:rPr>
            </w:pPr>
            <w:r>
              <w:rPr>
                <w:sz w:val="24"/>
              </w:rPr>
              <w:t>Number of enrollees eligible</w:t>
            </w:r>
            <w:r>
              <w:rPr>
                <w:spacing w:val="-11"/>
                <w:sz w:val="24"/>
              </w:rPr>
              <w:t xml:space="preserve"> </w:t>
            </w:r>
            <w:r>
              <w:rPr>
                <w:sz w:val="24"/>
              </w:rPr>
              <w:t>for</w:t>
            </w:r>
            <w:r>
              <w:rPr>
                <w:spacing w:val="-12"/>
                <w:sz w:val="24"/>
              </w:rPr>
              <w:t xml:space="preserve"> </w:t>
            </w:r>
            <w:r>
              <w:rPr>
                <w:sz w:val="24"/>
              </w:rPr>
              <w:t>an</w:t>
            </w:r>
            <w:r>
              <w:rPr>
                <w:spacing w:val="-10"/>
                <w:sz w:val="24"/>
              </w:rPr>
              <w:t xml:space="preserve"> </w:t>
            </w:r>
            <w:r>
              <w:rPr>
                <w:sz w:val="24"/>
              </w:rPr>
              <w:t>annual</w:t>
            </w:r>
            <w:r>
              <w:rPr>
                <w:spacing w:val="-13"/>
                <w:sz w:val="24"/>
              </w:rPr>
              <w:t xml:space="preserve"> </w:t>
            </w:r>
            <w:r>
              <w:rPr>
                <w:sz w:val="24"/>
              </w:rPr>
              <w:t>re- assessment HRA</w:t>
            </w:r>
          </w:p>
        </w:tc>
        <w:tc>
          <w:tcPr>
            <w:tcW w:w="6473" w:type="dxa"/>
          </w:tcPr>
          <w:p>
            <w:pPr>
              <w:pStyle w:val="TableParagraph"/>
              <w:spacing w:before="71"/>
              <w:ind w:left="114"/>
              <w:rPr>
                <w:b/>
                <w:sz w:val="24"/>
              </w:rPr>
            </w:pPr>
            <w:r>
              <w:rPr>
                <w:b/>
                <w:spacing w:val="-2"/>
                <w:sz w:val="24"/>
              </w:rPr>
              <w:t>Inclusions:</w:t>
            </w:r>
          </w:p>
          <w:p>
            <w:pPr>
              <w:pStyle w:val="TableParagraph"/>
              <w:spacing w:before="232"/>
              <w:ind w:left="114"/>
              <w:rPr>
                <w:sz w:val="24"/>
              </w:rPr>
            </w:pPr>
            <w:r>
              <w:rPr>
                <w:sz w:val="24"/>
              </w:rPr>
              <w:t>The</w:t>
            </w:r>
            <w:r>
              <w:rPr>
                <w:spacing w:val="-3"/>
                <w:sz w:val="24"/>
              </w:rPr>
              <w:t xml:space="preserve"> </w:t>
            </w:r>
            <w:r>
              <w:rPr>
                <w:sz w:val="24"/>
              </w:rPr>
              <w:t>enrollee</w:t>
            </w:r>
            <w:r>
              <w:rPr>
                <w:spacing w:val="-3"/>
                <w:sz w:val="24"/>
              </w:rPr>
              <w:t xml:space="preserve"> </w:t>
            </w:r>
            <w:r>
              <w:rPr>
                <w:sz w:val="24"/>
              </w:rPr>
              <w:t>should</w:t>
            </w:r>
            <w:r>
              <w:rPr>
                <w:spacing w:val="-1"/>
                <w:sz w:val="24"/>
              </w:rPr>
              <w:t xml:space="preserve"> </w:t>
            </w:r>
            <w:r>
              <w:rPr>
                <w:sz w:val="24"/>
              </w:rPr>
              <w:t>be</w:t>
            </w:r>
            <w:r>
              <w:rPr>
                <w:spacing w:val="-3"/>
                <w:sz w:val="24"/>
              </w:rPr>
              <w:t xml:space="preserve"> </w:t>
            </w:r>
            <w:r>
              <w:rPr>
                <w:sz w:val="24"/>
              </w:rPr>
              <w:t>reported</w:t>
            </w:r>
            <w:r>
              <w:rPr>
                <w:spacing w:val="-1"/>
                <w:sz w:val="24"/>
              </w:rPr>
              <w:t xml:space="preserve"> </w:t>
            </w:r>
            <w:r>
              <w:rPr>
                <w:sz w:val="24"/>
              </w:rPr>
              <w:t>under</w:t>
            </w:r>
            <w:r>
              <w:rPr>
                <w:spacing w:val="-4"/>
                <w:sz w:val="24"/>
              </w:rPr>
              <w:t xml:space="preserve"> </w:t>
            </w:r>
            <w:r>
              <w:rPr>
                <w:sz w:val="24"/>
              </w:rPr>
              <w:t>this</w:t>
            </w:r>
            <w:r>
              <w:rPr>
                <w:spacing w:val="-3"/>
                <w:sz w:val="24"/>
              </w:rPr>
              <w:t xml:space="preserve"> </w:t>
            </w:r>
            <w:r>
              <w:rPr>
                <w:sz w:val="24"/>
              </w:rPr>
              <w:t>element</w:t>
            </w:r>
            <w:r>
              <w:rPr>
                <w:spacing w:val="-4"/>
                <w:sz w:val="24"/>
              </w:rPr>
              <w:t xml:space="preserve"> </w:t>
            </w:r>
            <w:r>
              <w:rPr>
                <w:spacing w:val="-2"/>
                <w:sz w:val="24"/>
              </w:rPr>
              <w:t>when:</w:t>
            </w:r>
          </w:p>
          <w:p>
            <w:pPr>
              <w:pStyle w:val="TableParagraph"/>
              <w:spacing w:before="251" w:line="235" w:lineRule="auto"/>
              <w:ind w:left="114" w:right="110"/>
              <w:rPr>
                <w:sz w:val="24"/>
              </w:rPr>
            </w:pPr>
            <w:r>
              <w:rPr>
                <w:sz w:val="24"/>
              </w:rPr>
              <w:t>The enrollee has been continuously enrolled for 365 days or more</w:t>
            </w:r>
            <w:r>
              <w:rPr>
                <w:spacing w:val="-3"/>
                <w:sz w:val="24"/>
              </w:rPr>
              <w:t xml:space="preserve"> </w:t>
            </w:r>
            <w:r>
              <w:rPr>
                <w:sz w:val="24"/>
              </w:rPr>
              <w:t>starting</w:t>
            </w:r>
            <w:r>
              <w:rPr>
                <w:spacing w:val="-2"/>
                <w:sz w:val="24"/>
              </w:rPr>
              <w:t xml:space="preserve"> </w:t>
            </w:r>
            <w:r>
              <w:rPr>
                <w:sz w:val="24"/>
              </w:rPr>
              <w:t>from</w:t>
            </w:r>
            <w:r>
              <w:rPr>
                <w:spacing w:val="-5"/>
                <w:sz w:val="24"/>
              </w:rPr>
              <w:t xml:space="preserve"> </w:t>
            </w:r>
            <w:r>
              <w:rPr>
                <w:sz w:val="24"/>
              </w:rPr>
              <w:t>their</w:t>
            </w:r>
            <w:r>
              <w:rPr>
                <w:spacing w:val="-4"/>
                <w:sz w:val="24"/>
              </w:rPr>
              <w:t xml:space="preserve"> </w:t>
            </w:r>
            <w:r>
              <w:rPr>
                <w:sz w:val="24"/>
              </w:rPr>
              <w:t>initial</w:t>
            </w:r>
            <w:r>
              <w:rPr>
                <w:spacing w:val="-5"/>
                <w:sz w:val="24"/>
              </w:rPr>
              <w:t xml:space="preserve"> </w:t>
            </w:r>
            <w:r>
              <w:rPr>
                <w:sz w:val="24"/>
              </w:rPr>
              <w:t>enrollment</w:t>
            </w:r>
            <w:r>
              <w:rPr>
                <w:spacing w:val="-5"/>
                <w:sz w:val="24"/>
              </w:rPr>
              <w:t xml:space="preserve"> </w:t>
            </w:r>
            <w:r>
              <w:rPr>
                <w:sz w:val="24"/>
              </w:rPr>
              <w:t>date</w:t>
            </w:r>
            <w:r>
              <w:rPr>
                <w:spacing w:val="-3"/>
                <w:sz w:val="24"/>
              </w:rPr>
              <w:t xml:space="preserve"> </w:t>
            </w:r>
            <w:r>
              <w:rPr>
                <w:sz w:val="24"/>
              </w:rPr>
              <w:t>if</w:t>
            </w:r>
            <w:r>
              <w:rPr>
                <w:spacing w:val="-4"/>
                <w:sz w:val="24"/>
              </w:rPr>
              <w:t xml:space="preserve"> </w:t>
            </w:r>
            <w:r>
              <w:rPr>
                <w:sz w:val="24"/>
              </w:rPr>
              <w:t>no</w:t>
            </w:r>
            <w:r>
              <w:rPr>
                <w:spacing w:val="-2"/>
                <w:sz w:val="24"/>
              </w:rPr>
              <w:t xml:space="preserve"> </w:t>
            </w:r>
            <w:r>
              <w:rPr>
                <w:sz w:val="24"/>
              </w:rPr>
              <w:t>initial</w:t>
            </w:r>
            <w:r>
              <w:rPr>
                <w:spacing w:val="-5"/>
                <w:sz w:val="24"/>
              </w:rPr>
              <w:t xml:space="preserve"> </w:t>
            </w:r>
            <w:r>
              <w:rPr>
                <w:sz w:val="24"/>
              </w:rPr>
              <w:t>HRA had been performed, or from the date of their previous HRA.</w:t>
            </w:r>
          </w:p>
          <w:p>
            <w:pPr>
              <w:pStyle w:val="TableParagraph"/>
              <w:spacing w:before="245" w:line="237" w:lineRule="auto"/>
              <w:ind w:left="114"/>
              <w:rPr>
                <w:sz w:val="24"/>
              </w:rPr>
            </w:pPr>
            <w:r>
              <w:rPr>
                <w:sz w:val="24"/>
              </w:rPr>
              <w:t>The enrollee is a new enrollee who missed the deadline to complete an initial HRA</w:t>
            </w:r>
            <w:r>
              <w:rPr>
                <w:spacing w:val="-4"/>
                <w:sz w:val="24"/>
              </w:rPr>
              <w:t xml:space="preserve"> </w:t>
            </w:r>
            <w:r>
              <w:rPr>
                <w:sz w:val="24"/>
              </w:rPr>
              <w:t>but completed a reassessment HRA</w:t>
            </w:r>
            <w:r>
              <w:rPr>
                <w:spacing w:val="-4"/>
                <w:sz w:val="24"/>
              </w:rPr>
              <w:t xml:space="preserve"> </w:t>
            </w:r>
            <w:r>
              <w:rPr>
                <w:sz w:val="24"/>
              </w:rPr>
              <w:t>by the</w:t>
            </w:r>
            <w:r>
              <w:rPr>
                <w:spacing w:val="-4"/>
                <w:sz w:val="24"/>
              </w:rPr>
              <w:t xml:space="preserve"> </w:t>
            </w:r>
            <w:r>
              <w:rPr>
                <w:sz w:val="24"/>
              </w:rPr>
              <w:t>365-day</w:t>
            </w:r>
            <w:r>
              <w:rPr>
                <w:spacing w:val="-3"/>
                <w:sz w:val="24"/>
              </w:rPr>
              <w:t xml:space="preserve"> </w:t>
            </w:r>
            <w:r>
              <w:rPr>
                <w:sz w:val="24"/>
              </w:rPr>
              <w:t>deadline</w:t>
            </w:r>
            <w:r>
              <w:rPr>
                <w:spacing w:val="-4"/>
                <w:sz w:val="24"/>
              </w:rPr>
              <w:t xml:space="preserve"> </w:t>
            </w:r>
            <w:r>
              <w:rPr>
                <w:sz w:val="24"/>
              </w:rPr>
              <w:t>(even</w:t>
            </w:r>
            <w:r>
              <w:rPr>
                <w:spacing w:val="-3"/>
                <w:sz w:val="24"/>
              </w:rPr>
              <w:t xml:space="preserve"> </w:t>
            </w:r>
            <w:r>
              <w:rPr>
                <w:sz w:val="24"/>
              </w:rPr>
              <w:t>if</w:t>
            </w:r>
            <w:r>
              <w:rPr>
                <w:spacing w:val="-5"/>
                <w:sz w:val="24"/>
              </w:rPr>
              <w:t xml:space="preserve"> </w:t>
            </w:r>
            <w:r>
              <w:rPr>
                <w:sz w:val="24"/>
              </w:rPr>
              <w:t>the</w:t>
            </w:r>
            <w:r>
              <w:rPr>
                <w:spacing w:val="-4"/>
                <w:sz w:val="24"/>
              </w:rPr>
              <w:t xml:space="preserve"> </w:t>
            </w:r>
            <w:r>
              <w:rPr>
                <w:sz w:val="24"/>
              </w:rPr>
              <w:t>enrollee</w:t>
            </w:r>
            <w:r>
              <w:rPr>
                <w:spacing w:val="-4"/>
                <w:sz w:val="24"/>
              </w:rPr>
              <w:t xml:space="preserve"> </w:t>
            </w:r>
            <w:r>
              <w:rPr>
                <w:sz w:val="24"/>
              </w:rPr>
              <w:t>was</w:t>
            </w:r>
            <w:r>
              <w:rPr>
                <w:spacing w:val="-5"/>
                <w:sz w:val="24"/>
              </w:rPr>
              <w:t xml:space="preserve"> </w:t>
            </w:r>
            <w:r>
              <w:rPr>
                <w:sz w:val="24"/>
              </w:rPr>
              <w:t>covered</w:t>
            </w:r>
            <w:r>
              <w:rPr>
                <w:spacing w:val="-3"/>
                <w:sz w:val="24"/>
              </w:rPr>
              <w:t xml:space="preserve"> </w:t>
            </w:r>
            <w:r>
              <w:rPr>
                <w:sz w:val="24"/>
              </w:rPr>
              <w:t>for</w:t>
            </w:r>
            <w:r>
              <w:rPr>
                <w:spacing w:val="-5"/>
                <w:sz w:val="24"/>
              </w:rPr>
              <w:t xml:space="preserve"> </w:t>
            </w:r>
            <w:r>
              <w:rPr>
                <w:sz w:val="24"/>
              </w:rPr>
              <w:t>fewer than 365 days).</w:t>
            </w:r>
          </w:p>
          <w:p>
            <w:pPr>
              <w:pStyle w:val="TableParagraph"/>
              <w:spacing w:before="239"/>
              <w:ind w:left="114"/>
              <w:rPr>
                <w:sz w:val="24"/>
              </w:rPr>
            </w:pPr>
            <w:r>
              <w:rPr>
                <w:sz w:val="24"/>
              </w:rPr>
              <w:t>The</w:t>
            </w:r>
            <w:r>
              <w:rPr>
                <w:spacing w:val="-3"/>
                <w:sz w:val="24"/>
              </w:rPr>
              <w:t xml:space="preserve"> </w:t>
            </w:r>
            <w:r>
              <w:rPr>
                <w:sz w:val="24"/>
              </w:rPr>
              <w:t>enrollee</w:t>
            </w:r>
            <w:r>
              <w:rPr>
                <w:spacing w:val="-3"/>
                <w:sz w:val="24"/>
              </w:rPr>
              <w:t xml:space="preserve"> </w:t>
            </w:r>
            <w:r>
              <w:rPr>
                <w:sz w:val="24"/>
              </w:rPr>
              <w:t>is</w:t>
            </w:r>
            <w:r>
              <w:rPr>
                <w:spacing w:val="-4"/>
                <w:sz w:val="24"/>
              </w:rPr>
              <w:t xml:space="preserve"> </w:t>
            </w:r>
            <w:r>
              <w:rPr>
                <w:sz w:val="24"/>
              </w:rPr>
              <w:t>a</w:t>
            </w:r>
            <w:r>
              <w:rPr>
                <w:spacing w:val="-3"/>
                <w:sz w:val="24"/>
              </w:rPr>
              <w:t xml:space="preserve"> </w:t>
            </w:r>
            <w:r>
              <w:rPr>
                <w:sz w:val="24"/>
              </w:rPr>
              <w:t>new</w:t>
            </w:r>
            <w:r>
              <w:rPr>
                <w:spacing w:val="1"/>
                <w:sz w:val="24"/>
              </w:rPr>
              <w:t xml:space="preserve"> </w:t>
            </w:r>
            <w:r>
              <w:rPr>
                <w:sz w:val="24"/>
              </w:rPr>
              <w:t>enrollee</w:t>
            </w:r>
            <w:r>
              <w:rPr>
                <w:spacing w:val="-3"/>
                <w:sz w:val="24"/>
              </w:rPr>
              <w:t xml:space="preserve"> </w:t>
            </w:r>
            <w:r>
              <w:rPr>
                <w:sz w:val="24"/>
              </w:rPr>
              <w:t>who</w:t>
            </w:r>
            <w:r>
              <w:rPr>
                <w:spacing w:val="-2"/>
                <w:sz w:val="24"/>
              </w:rPr>
              <w:t xml:space="preserve"> </w:t>
            </w:r>
            <w:r>
              <w:rPr>
                <w:sz w:val="24"/>
              </w:rPr>
              <w:t>missed</w:t>
            </w:r>
            <w:r>
              <w:rPr>
                <w:spacing w:val="-2"/>
                <w:sz w:val="24"/>
              </w:rPr>
              <w:t xml:space="preserve"> </w:t>
            </w:r>
            <w:r>
              <w:rPr>
                <w:spacing w:val="-4"/>
                <w:sz w:val="24"/>
              </w:rPr>
              <w:t>both:</w:t>
            </w:r>
          </w:p>
          <w:p>
            <w:pPr>
              <w:pStyle w:val="TableParagraph"/>
              <w:numPr>
                <w:ilvl w:val="0"/>
                <w:numId w:val="10"/>
              </w:numPr>
              <w:tabs>
                <w:tab w:val="left" w:pos="834"/>
              </w:tabs>
              <w:spacing w:before="274" w:after="0" w:line="240" w:lineRule="auto"/>
              <w:ind w:left="834" w:right="0" w:hanging="310"/>
              <w:jc w:val="left"/>
              <w:rPr>
                <w:b/>
                <w:sz w:val="24"/>
              </w:rPr>
            </w:pPr>
            <w:r>
              <w:rPr>
                <w:b/>
                <w:sz w:val="24"/>
                <w:u w:val="single"/>
              </w:rPr>
              <w:t>the</w:t>
            </w:r>
            <w:r>
              <w:rPr>
                <w:b/>
                <w:spacing w:val="-6"/>
                <w:sz w:val="24"/>
                <w:u w:val="single"/>
              </w:rPr>
              <w:t xml:space="preserve"> </w:t>
            </w:r>
            <w:r>
              <w:rPr>
                <w:b/>
                <w:sz w:val="24"/>
                <w:u w:val="single"/>
              </w:rPr>
              <w:t>deadline</w:t>
            </w:r>
            <w:r>
              <w:rPr>
                <w:b/>
                <w:spacing w:val="-4"/>
                <w:sz w:val="24"/>
                <w:u w:val="single"/>
              </w:rPr>
              <w:t xml:space="preserve"> </w:t>
            </w:r>
            <w:r>
              <w:rPr>
                <w:b/>
                <w:sz w:val="24"/>
                <w:u w:val="single"/>
              </w:rPr>
              <w:t>to</w:t>
            </w:r>
            <w:r>
              <w:rPr>
                <w:b/>
                <w:spacing w:val="-3"/>
                <w:sz w:val="24"/>
                <w:u w:val="single"/>
              </w:rPr>
              <w:t xml:space="preserve"> </w:t>
            </w:r>
            <w:r>
              <w:rPr>
                <w:b/>
                <w:sz w:val="24"/>
                <w:u w:val="single"/>
              </w:rPr>
              <w:t>complete</w:t>
            </w:r>
            <w:r>
              <w:rPr>
                <w:b/>
                <w:spacing w:val="-4"/>
                <w:sz w:val="24"/>
                <w:u w:val="single"/>
              </w:rPr>
              <w:t xml:space="preserve"> </w:t>
            </w:r>
            <w:r>
              <w:rPr>
                <w:b/>
                <w:sz w:val="24"/>
                <w:u w:val="single"/>
              </w:rPr>
              <w:t>an</w:t>
            </w:r>
            <w:r>
              <w:rPr>
                <w:b/>
                <w:spacing w:val="-2"/>
                <w:sz w:val="24"/>
                <w:u w:val="single"/>
              </w:rPr>
              <w:t xml:space="preserve"> </w:t>
            </w:r>
            <w:r>
              <w:rPr>
                <w:b/>
                <w:sz w:val="24"/>
                <w:u w:val="single"/>
              </w:rPr>
              <w:t>initial</w:t>
            </w:r>
            <w:r>
              <w:rPr>
                <w:b/>
                <w:spacing w:val="-5"/>
                <w:sz w:val="24"/>
                <w:u w:val="single"/>
              </w:rPr>
              <w:t xml:space="preserve"> </w:t>
            </w:r>
            <w:r>
              <w:rPr>
                <w:b/>
                <w:spacing w:val="-4"/>
                <w:sz w:val="24"/>
                <w:u w:val="single"/>
              </w:rPr>
              <w:t>HRA;</w:t>
            </w:r>
          </w:p>
          <w:p>
            <w:pPr>
              <w:pStyle w:val="TableParagraph"/>
              <w:numPr>
                <w:ilvl w:val="0"/>
                <w:numId w:val="10"/>
              </w:numPr>
              <w:tabs>
                <w:tab w:val="left" w:pos="834"/>
              </w:tabs>
              <w:spacing w:before="13" w:after="0" w:line="315" w:lineRule="exact"/>
              <w:ind w:left="834" w:right="0" w:hanging="310"/>
              <w:jc w:val="left"/>
              <w:rPr>
                <w:rFonts w:ascii="Segoe UI Symbol" w:hAnsi="Segoe UI Symbol"/>
                <w:sz w:val="24"/>
              </w:rPr>
            </w:pPr>
            <w:r>
              <w:rPr>
                <w:b/>
                <w:sz w:val="24"/>
                <w:u w:val="single"/>
              </w:rPr>
              <w:t>the</w:t>
            </w:r>
            <w:r>
              <w:rPr>
                <w:b/>
                <w:spacing w:val="-2"/>
                <w:sz w:val="24"/>
                <w:u w:val="single"/>
              </w:rPr>
              <w:t xml:space="preserve"> </w:t>
            </w:r>
            <w:r>
              <w:rPr>
                <w:b/>
                <w:sz w:val="24"/>
                <w:u w:val="single"/>
              </w:rPr>
              <w:t>deadline</w:t>
            </w:r>
            <w:r>
              <w:rPr>
                <w:b/>
                <w:spacing w:val="-2"/>
                <w:sz w:val="24"/>
                <w:u w:val="single"/>
              </w:rPr>
              <w:t xml:space="preserve"> </w:t>
            </w:r>
            <w:r>
              <w:rPr>
                <w:b/>
                <w:sz w:val="24"/>
                <w:u w:val="single"/>
              </w:rPr>
              <w:t>to</w:t>
            </w:r>
            <w:r>
              <w:rPr>
                <w:b/>
                <w:spacing w:val="-1"/>
                <w:sz w:val="24"/>
                <w:u w:val="single"/>
              </w:rPr>
              <w:t xml:space="preserve"> </w:t>
            </w:r>
            <w:r>
              <w:rPr>
                <w:b/>
                <w:sz w:val="24"/>
                <w:u w:val="single"/>
              </w:rPr>
              <w:t>complete</w:t>
            </w:r>
            <w:r>
              <w:rPr>
                <w:b/>
                <w:spacing w:val="-1"/>
                <w:sz w:val="24"/>
                <w:u w:val="single"/>
              </w:rPr>
              <w:t xml:space="preserve"> </w:t>
            </w:r>
            <w:r>
              <w:rPr>
                <w:b/>
                <w:sz w:val="24"/>
                <w:u w:val="single"/>
              </w:rPr>
              <w:t>a</w:t>
            </w:r>
            <w:r>
              <w:rPr>
                <w:b/>
                <w:spacing w:val="-1"/>
                <w:sz w:val="24"/>
                <w:u w:val="single"/>
              </w:rPr>
              <w:t xml:space="preserve"> </w:t>
            </w:r>
            <w:r>
              <w:rPr>
                <w:b/>
                <w:sz w:val="24"/>
                <w:u w:val="single"/>
              </w:rPr>
              <w:t>reassessment</w:t>
            </w:r>
            <w:r>
              <w:rPr>
                <w:b/>
                <w:spacing w:val="-3"/>
                <w:sz w:val="24"/>
                <w:u w:val="single"/>
              </w:rPr>
              <w:t xml:space="preserve"> </w:t>
            </w:r>
            <w:r>
              <w:rPr>
                <w:b/>
                <w:sz w:val="24"/>
                <w:u w:val="single"/>
              </w:rPr>
              <w:t>HRA;</w:t>
            </w:r>
            <w:r>
              <w:rPr>
                <w:b/>
                <w:spacing w:val="-2"/>
                <w:sz w:val="24"/>
                <w:u w:val="single"/>
              </w:rPr>
              <w:t xml:space="preserve"> </w:t>
            </w:r>
            <w:r>
              <w:rPr>
                <w:b/>
                <w:sz w:val="24"/>
                <w:u w:val="single"/>
              </w:rPr>
              <w:t>and</w:t>
            </w:r>
            <w:r>
              <w:rPr>
                <w:b/>
                <w:spacing w:val="53"/>
                <w:sz w:val="24"/>
                <w:u w:val="none"/>
              </w:rPr>
              <w:t xml:space="preserve"> </w:t>
            </w:r>
            <w:r>
              <w:rPr>
                <w:rFonts w:ascii="Segoe UI Symbol" w:hAnsi="Segoe UI Symbol"/>
                <w:spacing w:val="-10"/>
                <w:sz w:val="24"/>
                <w:u w:val="none"/>
              </w:rPr>
              <w:t>•</w:t>
            </w:r>
          </w:p>
          <w:p>
            <w:pPr>
              <w:pStyle w:val="TableParagraph"/>
              <w:spacing w:before="0" w:line="271" w:lineRule="exact"/>
              <w:ind w:left="524"/>
              <w:rPr>
                <w:b/>
                <w:sz w:val="24"/>
              </w:rPr>
            </w:pPr>
            <w:r>
              <w:rPr>
                <w:b/>
                <w:sz w:val="24"/>
                <w:u w:val="single"/>
              </w:rPr>
              <w:t>is</w:t>
            </w:r>
            <w:r>
              <w:rPr>
                <w:b/>
                <w:spacing w:val="-7"/>
                <w:sz w:val="24"/>
                <w:u w:val="single"/>
              </w:rPr>
              <w:t xml:space="preserve"> </w:t>
            </w:r>
            <w:r>
              <w:rPr>
                <w:b/>
                <w:sz w:val="24"/>
                <w:u w:val="single"/>
              </w:rPr>
              <w:t>enrolled</w:t>
            </w:r>
            <w:r>
              <w:rPr>
                <w:b/>
                <w:spacing w:val="-1"/>
                <w:sz w:val="24"/>
                <w:u w:val="single"/>
              </w:rPr>
              <w:t xml:space="preserve"> </w:t>
            </w:r>
            <w:r>
              <w:rPr>
                <w:b/>
                <w:sz w:val="24"/>
                <w:u w:val="single"/>
              </w:rPr>
              <w:t>for</w:t>
            </w:r>
            <w:r>
              <w:rPr>
                <w:b/>
                <w:spacing w:val="-10"/>
                <w:sz w:val="24"/>
                <w:u w:val="single"/>
              </w:rPr>
              <w:t xml:space="preserve"> </w:t>
            </w:r>
            <w:r>
              <w:rPr>
                <w:b/>
                <w:sz w:val="24"/>
                <w:u w:val="single"/>
              </w:rPr>
              <w:t>all</w:t>
            </w:r>
            <w:r>
              <w:rPr>
                <w:b/>
                <w:spacing w:val="-5"/>
                <w:sz w:val="24"/>
                <w:u w:val="single"/>
              </w:rPr>
              <w:t xml:space="preserve"> </w:t>
            </w:r>
            <w:r>
              <w:rPr>
                <w:b/>
                <w:sz w:val="24"/>
                <w:u w:val="single"/>
              </w:rPr>
              <w:t>365</w:t>
            </w:r>
            <w:r>
              <w:rPr>
                <w:b/>
                <w:spacing w:val="-2"/>
                <w:sz w:val="24"/>
                <w:u w:val="single"/>
              </w:rPr>
              <w:t xml:space="preserve"> </w:t>
            </w:r>
            <w:r>
              <w:rPr>
                <w:b/>
                <w:sz w:val="24"/>
                <w:u w:val="single"/>
              </w:rPr>
              <w:t>days</w:t>
            </w:r>
            <w:r>
              <w:rPr>
                <w:b/>
                <w:spacing w:val="-5"/>
                <w:sz w:val="24"/>
                <w:u w:val="single"/>
              </w:rPr>
              <w:t xml:space="preserve"> </w:t>
            </w:r>
            <w:r>
              <w:rPr>
                <w:b/>
                <w:sz w:val="24"/>
                <w:u w:val="single"/>
              </w:rPr>
              <w:t>of</w:t>
            </w:r>
            <w:r>
              <w:rPr>
                <w:b/>
                <w:spacing w:val="-4"/>
                <w:sz w:val="24"/>
                <w:u w:val="single"/>
              </w:rPr>
              <w:t xml:space="preserve"> </w:t>
            </w:r>
            <w:r>
              <w:rPr>
                <w:b/>
                <w:sz w:val="24"/>
                <w:u w:val="single"/>
              </w:rPr>
              <w:t>the</w:t>
            </w:r>
            <w:r>
              <w:rPr>
                <w:b/>
                <w:spacing w:val="-3"/>
                <w:sz w:val="24"/>
                <w:u w:val="single"/>
              </w:rPr>
              <w:t xml:space="preserve"> </w:t>
            </w:r>
            <w:r>
              <w:rPr>
                <w:b/>
                <w:sz w:val="24"/>
                <w:u w:val="single"/>
              </w:rPr>
              <w:t>measurement</w:t>
            </w:r>
            <w:r>
              <w:rPr>
                <w:b/>
                <w:spacing w:val="-4"/>
                <w:sz w:val="24"/>
                <w:u w:val="single"/>
              </w:rPr>
              <w:t xml:space="preserve"> </w:t>
            </w:r>
            <w:r>
              <w:rPr>
                <w:b/>
                <w:spacing w:val="-2"/>
                <w:sz w:val="24"/>
                <w:u w:val="single"/>
              </w:rPr>
              <w:t>year.</w:t>
            </w:r>
          </w:p>
          <w:p>
            <w:pPr>
              <w:pStyle w:val="TableParagraph"/>
              <w:spacing w:before="204" w:line="259" w:lineRule="auto"/>
              <w:ind w:hanging="1"/>
              <w:rPr>
                <w:sz w:val="24"/>
              </w:rPr>
            </w:pPr>
            <w:r>
              <w:rPr>
                <w:sz w:val="24"/>
              </w:rPr>
              <w:t>Includes</w:t>
            </w:r>
            <w:r>
              <w:rPr>
                <w:spacing w:val="-6"/>
                <w:sz w:val="24"/>
              </w:rPr>
              <w:t xml:space="preserve"> </w:t>
            </w:r>
            <w:r>
              <w:rPr>
                <w:sz w:val="24"/>
              </w:rPr>
              <w:t>enrollees</w:t>
            </w:r>
            <w:r>
              <w:rPr>
                <w:spacing w:val="-6"/>
                <w:sz w:val="24"/>
              </w:rPr>
              <w:t xml:space="preserve"> </w:t>
            </w:r>
            <w:r>
              <w:rPr>
                <w:sz w:val="24"/>
              </w:rPr>
              <w:t>who</w:t>
            </w:r>
            <w:r>
              <w:rPr>
                <w:spacing w:val="-5"/>
                <w:sz w:val="24"/>
              </w:rPr>
              <w:t xml:space="preserve"> </w:t>
            </w:r>
            <w:r>
              <w:rPr>
                <w:sz w:val="24"/>
              </w:rPr>
              <w:t>dis-enrolled</w:t>
            </w:r>
            <w:r>
              <w:rPr>
                <w:spacing w:val="-5"/>
                <w:sz w:val="24"/>
              </w:rPr>
              <w:t xml:space="preserve"> </w:t>
            </w:r>
            <w:r>
              <w:rPr>
                <w:sz w:val="24"/>
              </w:rPr>
              <w:t>from</w:t>
            </w:r>
            <w:r>
              <w:rPr>
                <w:spacing w:val="-7"/>
                <w:sz w:val="24"/>
              </w:rPr>
              <w:t xml:space="preserve"> </w:t>
            </w:r>
            <w:r>
              <w:rPr>
                <w:sz w:val="24"/>
              </w:rPr>
              <w:t>and</w:t>
            </w:r>
            <w:r>
              <w:rPr>
                <w:spacing w:val="-5"/>
                <w:sz w:val="24"/>
              </w:rPr>
              <w:t xml:space="preserve"> </w:t>
            </w:r>
            <w:r>
              <w:rPr>
                <w:sz w:val="24"/>
              </w:rPr>
              <w:t>re-enrolled</w:t>
            </w:r>
            <w:r>
              <w:rPr>
                <w:spacing w:val="-5"/>
                <w:sz w:val="24"/>
              </w:rPr>
              <w:t xml:space="preserve"> </w:t>
            </w:r>
            <w:r>
              <w:rPr>
                <w:sz w:val="24"/>
              </w:rPr>
              <w:t>into</w:t>
            </w:r>
            <w:r>
              <w:rPr>
                <w:spacing w:val="-5"/>
                <w:sz w:val="24"/>
              </w:rPr>
              <w:t xml:space="preserve"> </w:t>
            </w:r>
            <w:r>
              <w:rPr>
                <w:sz w:val="24"/>
              </w:rPr>
              <w:t>the same plan if an initial HRA</w:t>
            </w:r>
            <w:r>
              <w:rPr>
                <w:spacing w:val="-7"/>
                <w:sz w:val="24"/>
              </w:rPr>
              <w:t xml:space="preserve"> </w:t>
            </w:r>
            <w:r>
              <w:rPr>
                <w:sz w:val="24"/>
              </w:rPr>
              <w:t>was performed within 90 days of reenrollment and the enrollee has continuously enrolled in the same plan for up to 365 days since the initial HRA.</w:t>
            </w:r>
          </w:p>
        </w:tc>
      </w:tr>
    </w:tbl>
    <w:p>
      <w:pPr>
        <w:spacing w:after="0" w:line="259" w:lineRule="auto"/>
        <w:rPr>
          <w:sz w:val="24"/>
        </w:rPr>
        <w:sectPr>
          <w:pgSz w:w="12240" w:h="15840"/>
          <w:pgMar w:top="1420" w:right="960" w:bottom="1000" w:left="1080" w:header="0" w:footer="804"/>
          <w:cols w:space="720"/>
        </w:sectPr>
      </w:pPr>
    </w:p>
    <w:tbl>
      <w:tblPr>
        <w:tblStyle w:val="TableNormal"/>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73"/>
        <w:gridCol w:w="6473"/>
      </w:tblGrid>
      <w:tr>
        <w:tblPrEx>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562"/>
          <w:jc w:val="left"/>
        </w:trPr>
        <w:tc>
          <w:tcPr>
            <w:tcW w:w="2873" w:type="dxa"/>
          </w:tcPr>
          <w:p>
            <w:pPr>
              <w:pStyle w:val="TableParagraph"/>
              <w:spacing w:before="0"/>
              <w:ind w:left="0"/>
              <w:rPr>
                <w:sz w:val="24"/>
              </w:rPr>
            </w:pPr>
          </w:p>
        </w:tc>
        <w:tc>
          <w:tcPr>
            <w:tcW w:w="6473" w:type="dxa"/>
            <w:tcBorders>
              <w:top w:val="double" w:sz="4" w:space="0" w:color="000000"/>
            </w:tcBorders>
          </w:tcPr>
          <w:p>
            <w:pPr>
              <w:pStyle w:val="TableParagraph"/>
              <w:spacing w:before="95"/>
              <w:ind w:left="81"/>
              <w:rPr>
                <w:b/>
                <w:sz w:val="24"/>
              </w:rPr>
            </w:pPr>
            <w:r>
              <w:rPr>
                <w:b/>
                <w:spacing w:val="-2"/>
                <w:sz w:val="24"/>
              </w:rPr>
              <w:t>Exclusions</w:t>
            </w:r>
          </w:p>
          <w:p>
            <w:pPr>
              <w:pStyle w:val="TableParagraph"/>
              <w:spacing w:before="239"/>
              <w:ind w:left="81"/>
              <w:rPr>
                <w:sz w:val="24"/>
              </w:rPr>
            </w:pPr>
            <w:r>
              <w:rPr>
                <w:sz w:val="24"/>
              </w:rPr>
              <w:t>Exclude</w:t>
            </w:r>
            <w:r>
              <w:rPr>
                <w:spacing w:val="-3"/>
                <w:sz w:val="24"/>
              </w:rPr>
              <w:t xml:space="preserve"> </w:t>
            </w:r>
            <w:r>
              <w:rPr>
                <w:sz w:val="24"/>
              </w:rPr>
              <w:t>enrollees</w:t>
            </w:r>
            <w:r>
              <w:rPr>
                <w:spacing w:val="-4"/>
                <w:sz w:val="24"/>
              </w:rPr>
              <w:t xml:space="preserve"> </w:t>
            </w:r>
            <w:r>
              <w:rPr>
                <w:sz w:val="24"/>
              </w:rPr>
              <w:t>under</w:t>
            </w:r>
            <w:r>
              <w:rPr>
                <w:spacing w:val="-4"/>
                <w:sz w:val="24"/>
              </w:rPr>
              <w:t xml:space="preserve"> </w:t>
            </w:r>
            <w:r>
              <w:rPr>
                <w:sz w:val="24"/>
              </w:rPr>
              <w:t>this</w:t>
            </w:r>
            <w:r>
              <w:rPr>
                <w:spacing w:val="-4"/>
                <w:sz w:val="24"/>
              </w:rPr>
              <w:t xml:space="preserve"> </w:t>
            </w:r>
            <w:r>
              <w:rPr>
                <w:sz w:val="24"/>
              </w:rPr>
              <w:t>element</w:t>
            </w:r>
            <w:r>
              <w:rPr>
                <w:spacing w:val="-4"/>
                <w:sz w:val="24"/>
              </w:rPr>
              <w:t xml:space="preserve"> when:</w:t>
            </w:r>
          </w:p>
          <w:p>
            <w:pPr>
              <w:pStyle w:val="TableParagraph"/>
              <w:spacing w:before="0"/>
              <w:ind w:left="0"/>
              <w:rPr>
                <w:sz w:val="24"/>
              </w:rPr>
            </w:pPr>
          </w:p>
          <w:p>
            <w:pPr>
              <w:pStyle w:val="TableParagraph"/>
              <w:spacing w:before="43"/>
              <w:ind w:left="0"/>
              <w:rPr>
                <w:sz w:val="24"/>
              </w:rPr>
            </w:pPr>
          </w:p>
          <w:p>
            <w:pPr>
              <w:pStyle w:val="TableParagraph"/>
              <w:spacing w:before="0" w:line="244" w:lineRule="auto"/>
              <w:ind w:left="114" w:right="110"/>
              <w:rPr>
                <w:sz w:val="24"/>
              </w:rPr>
            </w:pPr>
            <w:r>
              <w:rPr>
                <w:sz w:val="24"/>
              </w:rPr>
              <w:t>New</w:t>
            </w:r>
            <w:r>
              <w:rPr>
                <w:spacing w:val="-2"/>
                <w:sz w:val="24"/>
              </w:rPr>
              <w:t xml:space="preserve"> </w:t>
            </w:r>
            <w:r>
              <w:rPr>
                <w:sz w:val="24"/>
              </w:rPr>
              <w:t>enrollees</w:t>
            </w:r>
            <w:r>
              <w:rPr>
                <w:spacing w:val="-6"/>
                <w:sz w:val="24"/>
              </w:rPr>
              <w:t xml:space="preserve"> </w:t>
            </w:r>
            <w:r>
              <w:rPr>
                <w:sz w:val="24"/>
              </w:rPr>
              <w:t>for</w:t>
            </w:r>
            <w:r>
              <w:rPr>
                <w:spacing w:val="-6"/>
                <w:sz w:val="24"/>
              </w:rPr>
              <w:t xml:space="preserve"> </w:t>
            </w:r>
            <w:r>
              <w:rPr>
                <w:sz w:val="24"/>
              </w:rPr>
              <w:t>whom</w:t>
            </w:r>
            <w:r>
              <w:rPr>
                <w:spacing w:val="-7"/>
                <w:sz w:val="24"/>
              </w:rPr>
              <w:t xml:space="preserve"> </w:t>
            </w:r>
            <w:r>
              <w:rPr>
                <w:sz w:val="24"/>
              </w:rPr>
              <w:t>the</w:t>
            </w:r>
            <w:r>
              <w:rPr>
                <w:spacing w:val="-5"/>
                <w:sz w:val="24"/>
              </w:rPr>
              <w:t xml:space="preserve"> </w:t>
            </w:r>
            <w:r>
              <w:rPr>
                <w:sz w:val="24"/>
              </w:rPr>
              <w:t>initial</w:t>
            </w:r>
            <w:r>
              <w:rPr>
                <w:spacing w:val="-7"/>
                <w:sz w:val="24"/>
              </w:rPr>
              <w:t xml:space="preserve"> </w:t>
            </w:r>
            <w:r>
              <w:rPr>
                <w:sz w:val="24"/>
              </w:rPr>
              <w:t>HRA</w:t>
            </w:r>
            <w:r>
              <w:rPr>
                <w:spacing w:val="-14"/>
                <w:sz w:val="24"/>
              </w:rPr>
              <w:t xml:space="preserve"> </w:t>
            </w:r>
            <w:r>
              <w:rPr>
                <w:sz w:val="24"/>
              </w:rPr>
              <w:t>was</w:t>
            </w:r>
            <w:r>
              <w:rPr>
                <w:spacing w:val="-12"/>
                <w:sz w:val="24"/>
              </w:rPr>
              <w:t xml:space="preserve"> </w:t>
            </w:r>
            <w:r>
              <w:rPr>
                <w:sz w:val="24"/>
              </w:rPr>
              <w:t>completed</w:t>
            </w:r>
            <w:r>
              <w:rPr>
                <w:spacing w:val="-4"/>
                <w:sz w:val="24"/>
              </w:rPr>
              <w:t xml:space="preserve"> </w:t>
            </w:r>
            <w:r>
              <w:rPr>
                <w:sz w:val="24"/>
              </w:rPr>
              <w:t>within the current measurement year.</w:t>
            </w:r>
          </w:p>
          <w:p>
            <w:pPr>
              <w:pStyle w:val="TableParagraph"/>
              <w:spacing w:before="227"/>
              <w:ind w:left="114" w:right="100"/>
              <w:rPr>
                <w:sz w:val="24"/>
              </w:rPr>
            </w:pPr>
            <w:r>
              <w:rPr>
                <w:sz w:val="24"/>
              </w:rPr>
              <w:t>New enrollees</w:t>
            </w:r>
            <w:r>
              <w:rPr>
                <w:spacing w:val="-5"/>
                <w:sz w:val="24"/>
              </w:rPr>
              <w:t xml:space="preserve"> </w:t>
            </w:r>
            <w:r>
              <w:rPr>
                <w:sz w:val="24"/>
              </w:rPr>
              <w:t>who</w:t>
            </w:r>
            <w:r>
              <w:rPr>
                <w:spacing w:val="-3"/>
                <w:sz w:val="24"/>
              </w:rPr>
              <w:t xml:space="preserve"> </w:t>
            </w:r>
            <w:r>
              <w:rPr>
                <w:sz w:val="24"/>
              </w:rPr>
              <w:t>miss</w:t>
            </w:r>
            <w:r>
              <w:rPr>
                <w:spacing w:val="-5"/>
                <w:sz w:val="24"/>
              </w:rPr>
              <w:t xml:space="preserve"> </w:t>
            </w:r>
            <w:r>
              <w:rPr>
                <w:sz w:val="24"/>
              </w:rPr>
              <w:t>the</w:t>
            </w:r>
            <w:r>
              <w:rPr>
                <w:spacing w:val="-4"/>
                <w:sz w:val="24"/>
              </w:rPr>
              <w:t xml:space="preserve"> </w:t>
            </w:r>
            <w:r>
              <w:rPr>
                <w:sz w:val="24"/>
              </w:rPr>
              <w:t>deadline</w:t>
            </w:r>
            <w:r>
              <w:rPr>
                <w:spacing w:val="-4"/>
                <w:sz w:val="24"/>
              </w:rPr>
              <w:t xml:space="preserve"> </w:t>
            </w:r>
            <w:r>
              <w:rPr>
                <w:sz w:val="24"/>
              </w:rPr>
              <w:t>to</w:t>
            </w:r>
            <w:r>
              <w:rPr>
                <w:spacing w:val="-3"/>
                <w:sz w:val="24"/>
              </w:rPr>
              <w:t xml:space="preserve"> </w:t>
            </w:r>
            <w:r>
              <w:rPr>
                <w:sz w:val="24"/>
              </w:rPr>
              <w:t>complete</w:t>
            </w:r>
            <w:r>
              <w:rPr>
                <w:spacing w:val="-4"/>
                <w:sz w:val="24"/>
              </w:rPr>
              <w:t xml:space="preserve"> </w:t>
            </w:r>
            <w:r>
              <w:rPr>
                <w:sz w:val="24"/>
              </w:rPr>
              <w:t>an</w:t>
            </w:r>
            <w:r>
              <w:rPr>
                <w:spacing w:val="-3"/>
                <w:sz w:val="24"/>
              </w:rPr>
              <w:t xml:space="preserve"> </w:t>
            </w:r>
            <w:r>
              <w:rPr>
                <w:sz w:val="24"/>
              </w:rPr>
              <w:t>initial</w:t>
            </w:r>
            <w:r>
              <w:rPr>
                <w:spacing w:val="-6"/>
                <w:sz w:val="24"/>
              </w:rPr>
              <w:t xml:space="preserve"> </w:t>
            </w:r>
            <w:r>
              <w:rPr>
                <w:sz w:val="24"/>
              </w:rPr>
              <w:t>HRA and have not yet completed their reassessment HRA, but whose 365-day reassessment deadline is not until the following</w:t>
            </w:r>
            <w:r>
              <w:rPr>
                <w:spacing w:val="40"/>
                <w:sz w:val="24"/>
              </w:rPr>
              <w:t xml:space="preserve"> </w:t>
            </w:r>
            <w:r>
              <w:rPr>
                <w:sz w:val="24"/>
              </w:rPr>
              <w:t>calendar year.</w:t>
            </w:r>
          </w:p>
          <w:p>
            <w:pPr>
              <w:pStyle w:val="TableParagraph"/>
              <w:spacing w:before="4"/>
              <w:ind w:left="0"/>
              <w:rPr>
                <w:sz w:val="24"/>
              </w:rPr>
            </w:pPr>
          </w:p>
          <w:p>
            <w:pPr>
              <w:pStyle w:val="TableParagraph"/>
              <w:spacing w:before="0" w:line="290" w:lineRule="atLeast"/>
              <w:ind w:left="114"/>
              <w:rPr>
                <w:sz w:val="24"/>
              </w:rPr>
            </w:pPr>
            <w:r>
              <w:rPr>
                <w:sz w:val="24"/>
              </w:rPr>
              <w:t>Excludes</w:t>
            </w:r>
            <w:r>
              <w:rPr>
                <w:spacing w:val="-7"/>
                <w:sz w:val="24"/>
              </w:rPr>
              <w:t xml:space="preserve"> </w:t>
            </w:r>
            <w:r>
              <w:rPr>
                <w:sz w:val="24"/>
              </w:rPr>
              <w:t>enrollees</w:t>
            </w:r>
            <w:r>
              <w:rPr>
                <w:spacing w:val="-7"/>
                <w:sz w:val="24"/>
              </w:rPr>
              <w:t xml:space="preserve"> </w:t>
            </w:r>
            <w:r>
              <w:rPr>
                <w:sz w:val="24"/>
              </w:rPr>
              <w:t>who</w:t>
            </w:r>
            <w:r>
              <w:rPr>
                <w:spacing w:val="-5"/>
                <w:sz w:val="24"/>
              </w:rPr>
              <w:t xml:space="preserve"> </w:t>
            </w:r>
            <w:r>
              <w:rPr>
                <w:sz w:val="24"/>
              </w:rPr>
              <w:t>were</w:t>
            </w:r>
            <w:r>
              <w:rPr>
                <w:spacing w:val="-6"/>
                <w:sz w:val="24"/>
              </w:rPr>
              <w:t xml:space="preserve"> </w:t>
            </w:r>
            <w:r>
              <w:rPr>
                <w:sz w:val="24"/>
              </w:rPr>
              <w:t>not</w:t>
            </w:r>
            <w:r>
              <w:rPr>
                <w:spacing w:val="-8"/>
                <w:sz w:val="24"/>
              </w:rPr>
              <w:t xml:space="preserve"> </w:t>
            </w:r>
            <w:r>
              <w:rPr>
                <w:sz w:val="24"/>
              </w:rPr>
              <w:t>continuously</w:t>
            </w:r>
            <w:r>
              <w:rPr>
                <w:spacing w:val="-5"/>
                <w:sz w:val="24"/>
              </w:rPr>
              <w:t xml:space="preserve"> </w:t>
            </w:r>
            <w:r>
              <w:rPr>
                <w:sz w:val="24"/>
              </w:rPr>
              <w:t>enrolled</w:t>
            </w:r>
            <w:r>
              <w:rPr>
                <w:spacing w:val="-5"/>
                <w:sz w:val="24"/>
              </w:rPr>
              <w:t xml:space="preserve"> </w:t>
            </w:r>
            <w:r>
              <w:rPr>
                <w:sz w:val="24"/>
              </w:rPr>
              <w:t>in</w:t>
            </w:r>
            <w:r>
              <w:rPr>
                <w:spacing w:val="-5"/>
                <w:sz w:val="24"/>
              </w:rPr>
              <w:t xml:space="preserve"> </w:t>
            </w:r>
            <w:r>
              <w:rPr>
                <w:sz w:val="24"/>
              </w:rPr>
              <w:t>their same health plan for 365 days after their last HRA</w:t>
            </w:r>
            <w:r>
              <w:rPr>
                <w:spacing w:val="-6"/>
                <w:sz w:val="24"/>
              </w:rPr>
              <w:t xml:space="preserve"> </w:t>
            </w:r>
            <w:r>
              <w:rPr>
                <w:sz w:val="24"/>
              </w:rPr>
              <w:t>and did not receive a reassessment HRA.</w:t>
            </w:r>
          </w:p>
        </w:tc>
      </w:tr>
      <w:tr>
        <w:tblPrEx>
          <w:tblW w:w="0" w:type="auto"/>
          <w:jc w:val="left"/>
          <w:tblInd w:w="370" w:type="dxa"/>
          <w:tblLayout w:type="fixed"/>
          <w:tblCellMar>
            <w:top w:w="0" w:type="dxa"/>
            <w:left w:w="0" w:type="dxa"/>
            <w:bottom w:w="0" w:type="dxa"/>
            <w:right w:w="0" w:type="dxa"/>
          </w:tblCellMar>
          <w:tblLook w:val="01E0"/>
        </w:tblPrEx>
        <w:trPr>
          <w:trHeight w:val="494"/>
          <w:jc w:val="left"/>
        </w:trPr>
        <w:tc>
          <w:tcPr>
            <w:tcW w:w="2873" w:type="dxa"/>
            <w:tcBorders>
              <w:bottom w:val="nil"/>
            </w:tcBorders>
          </w:tcPr>
          <w:p>
            <w:pPr>
              <w:pStyle w:val="TableParagraph"/>
              <w:spacing w:before="57"/>
              <w:rPr>
                <w:b/>
                <w:sz w:val="24"/>
              </w:rPr>
            </w:pPr>
            <w:r>
              <w:rPr>
                <w:b/>
                <w:sz w:val="24"/>
              </w:rPr>
              <w:t>Data Element</w:t>
            </w:r>
            <w:r>
              <w:rPr>
                <w:b/>
                <w:spacing w:val="-2"/>
                <w:sz w:val="24"/>
              </w:rPr>
              <w:t xml:space="preserve"> </w:t>
            </w:r>
            <w:r>
              <w:rPr>
                <w:b/>
                <w:sz w:val="24"/>
              </w:rPr>
              <w:t>ID</w:t>
            </w:r>
            <w:r>
              <w:rPr>
                <w:b/>
                <w:spacing w:val="3"/>
                <w:sz w:val="24"/>
              </w:rPr>
              <w:t xml:space="preserve"> </w:t>
            </w:r>
            <w:r>
              <w:rPr>
                <w:b/>
                <w:spacing w:val="-10"/>
                <w:sz w:val="24"/>
              </w:rPr>
              <w:t>C</w:t>
            </w:r>
          </w:p>
        </w:tc>
        <w:tc>
          <w:tcPr>
            <w:tcW w:w="6473" w:type="dxa"/>
            <w:vMerge w:val="restart"/>
          </w:tcPr>
          <w:p>
            <w:pPr>
              <w:pStyle w:val="TableParagraph"/>
              <w:spacing w:before="57"/>
              <w:ind w:left="114"/>
              <w:rPr>
                <w:b/>
                <w:sz w:val="24"/>
              </w:rPr>
            </w:pPr>
            <w:r>
              <w:rPr>
                <w:b/>
                <w:spacing w:val="-2"/>
                <w:sz w:val="24"/>
              </w:rPr>
              <w:t>Inclusions:</w:t>
            </w:r>
          </w:p>
          <w:p>
            <w:pPr>
              <w:pStyle w:val="TableParagraph"/>
              <w:spacing w:before="239"/>
              <w:ind w:left="114"/>
              <w:rPr>
                <w:sz w:val="24"/>
              </w:rPr>
            </w:pPr>
            <w:r>
              <w:rPr>
                <w:sz w:val="24"/>
              </w:rPr>
              <w:t>The</w:t>
            </w:r>
            <w:r>
              <w:rPr>
                <w:spacing w:val="-3"/>
                <w:sz w:val="24"/>
              </w:rPr>
              <w:t xml:space="preserve"> </w:t>
            </w:r>
            <w:r>
              <w:rPr>
                <w:sz w:val="24"/>
              </w:rPr>
              <w:t>enrollee</w:t>
            </w:r>
            <w:r>
              <w:rPr>
                <w:spacing w:val="-3"/>
                <w:sz w:val="24"/>
              </w:rPr>
              <w:t xml:space="preserve"> </w:t>
            </w:r>
            <w:r>
              <w:rPr>
                <w:sz w:val="24"/>
              </w:rPr>
              <w:t>should</w:t>
            </w:r>
            <w:r>
              <w:rPr>
                <w:spacing w:val="-1"/>
                <w:sz w:val="24"/>
              </w:rPr>
              <w:t xml:space="preserve"> </w:t>
            </w:r>
            <w:r>
              <w:rPr>
                <w:sz w:val="24"/>
              </w:rPr>
              <w:t>be</w:t>
            </w:r>
            <w:r>
              <w:rPr>
                <w:spacing w:val="-3"/>
                <w:sz w:val="24"/>
              </w:rPr>
              <w:t xml:space="preserve"> </w:t>
            </w:r>
            <w:r>
              <w:rPr>
                <w:sz w:val="24"/>
              </w:rPr>
              <w:t>reported</w:t>
            </w:r>
            <w:r>
              <w:rPr>
                <w:spacing w:val="-1"/>
                <w:sz w:val="24"/>
              </w:rPr>
              <w:t xml:space="preserve"> </w:t>
            </w:r>
            <w:r>
              <w:rPr>
                <w:sz w:val="24"/>
              </w:rPr>
              <w:t>under</w:t>
            </w:r>
            <w:r>
              <w:rPr>
                <w:spacing w:val="-4"/>
                <w:sz w:val="24"/>
              </w:rPr>
              <w:t xml:space="preserve"> </w:t>
            </w:r>
            <w:r>
              <w:rPr>
                <w:sz w:val="24"/>
              </w:rPr>
              <w:t>this</w:t>
            </w:r>
            <w:r>
              <w:rPr>
                <w:spacing w:val="-2"/>
                <w:sz w:val="24"/>
              </w:rPr>
              <w:t xml:space="preserve"> </w:t>
            </w:r>
            <w:r>
              <w:rPr>
                <w:sz w:val="24"/>
              </w:rPr>
              <w:t>element</w:t>
            </w:r>
            <w:r>
              <w:rPr>
                <w:spacing w:val="-4"/>
                <w:sz w:val="24"/>
              </w:rPr>
              <w:t xml:space="preserve"> </w:t>
            </w:r>
            <w:r>
              <w:rPr>
                <w:spacing w:val="-2"/>
                <w:sz w:val="24"/>
              </w:rPr>
              <w:t>when:</w:t>
            </w:r>
          </w:p>
          <w:p>
            <w:pPr>
              <w:pStyle w:val="TableParagraph"/>
              <w:spacing w:before="244" w:line="235" w:lineRule="auto"/>
              <w:ind w:left="114" w:right="110"/>
              <w:rPr>
                <w:sz w:val="24"/>
              </w:rPr>
            </w:pPr>
            <w:r>
              <w:rPr>
                <w:sz w:val="24"/>
              </w:rPr>
              <w:t>Initial HRAs performed on new enrollees (as defined above in data</w:t>
            </w:r>
            <w:r>
              <w:rPr>
                <w:spacing w:val="-9"/>
                <w:sz w:val="24"/>
              </w:rPr>
              <w:t xml:space="preserve"> </w:t>
            </w:r>
            <w:r>
              <w:rPr>
                <w:sz w:val="24"/>
              </w:rPr>
              <w:t>element</w:t>
            </w:r>
            <w:r>
              <w:rPr>
                <w:spacing w:val="-15"/>
                <w:sz w:val="24"/>
              </w:rPr>
              <w:t xml:space="preserve"> </w:t>
            </w:r>
            <w:r>
              <w:rPr>
                <w:sz w:val="24"/>
              </w:rPr>
              <w:t>A)</w:t>
            </w:r>
            <w:r>
              <w:rPr>
                <w:spacing w:val="-6"/>
                <w:sz w:val="24"/>
              </w:rPr>
              <w:t xml:space="preserve"> </w:t>
            </w:r>
            <w:r>
              <w:rPr>
                <w:sz w:val="24"/>
              </w:rPr>
              <w:t>within</w:t>
            </w:r>
            <w:r>
              <w:rPr>
                <w:spacing w:val="-4"/>
                <w:sz w:val="24"/>
              </w:rPr>
              <w:t xml:space="preserve"> </w:t>
            </w:r>
            <w:r>
              <w:rPr>
                <w:sz w:val="24"/>
              </w:rPr>
              <w:t>90</w:t>
            </w:r>
            <w:r>
              <w:rPr>
                <w:spacing w:val="-3"/>
                <w:sz w:val="24"/>
              </w:rPr>
              <w:t xml:space="preserve"> </w:t>
            </w:r>
            <w:r>
              <w:rPr>
                <w:sz w:val="24"/>
              </w:rPr>
              <w:t>days</w:t>
            </w:r>
            <w:r>
              <w:rPr>
                <w:spacing w:val="-5"/>
                <w:sz w:val="24"/>
              </w:rPr>
              <w:t xml:space="preserve"> </w:t>
            </w:r>
            <w:r>
              <w:rPr>
                <w:sz w:val="24"/>
              </w:rPr>
              <w:t>before</w:t>
            </w:r>
            <w:r>
              <w:rPr>
                <w:spacing w:val="-5"/>
                <w:sz w:val="24"/>
              </w:rPr>
              <w:t xml:space="preserve"> </w:t>
            </w:r>
            <w:r>
              <w:rPr>
                <w:sz w:val="24"/>
              </w:rPr>
              <w:t>or</w:t>
            </w:r>
            <w:r>
              <w:rPr>
                <w:spacing w:val="-5"/>
                <w:sz w:val="24"/>
              </w:rPr>
              <w:t xml:space="preserve"> </w:t>
            </w:r>
            <w:r>
              <w:rPr>
                <w:sz w:val="24"/>
              </w:rPr>
              <w:t>after</w:t>
            </w:r>
            <w:r>
              <w:rPr>
                <w:spacing w:val="-6"/>
                <w:sz w:val="24"/>
              </w:rPr>
              <w:t xml:space="preserve"> </w:t>
            </w:r>
            <w:r>
              <w:rPr>
                <w:sz w:val="24"/>
              </w:rPr>
              <w:t>the</w:t>
            </w:r>
            <w:r>
              <w:rPr>
                <w:spacing w:val="-4"/>
                <w:sz w:val="24"/>
              </w:rPr>
              <w:t xml:space="preserve"> </w:t>
            </w:r>
            <w:r>
              <w:rPr>
                <w:sz w:val="24"/>
              </w:rPr>
              <w:t>effective</w:t>
            </w:r>
            <w:r>
              <w:rPr>
                <w:spacing w:val="-4"/>
                <w:sz w:val="24"/>
              </w:rPr>
              <w:t xml:space="preserve"> </w:t>
            </w:r>
            <w:r>
              <w:rPr>
                <w:sz w:val="24"/>
              </w:rPr>
              <w:t>date of enrollment or re-enrollment.</w:t>
            </w:r>
          </w:p>
          <w:p>
            <w:pPr>
              <w:pStyle w:val="TableParagraph"/>
              <w:spacing w:before="243"/>
              <w:ind w:left="114" w:right="110"/>
              <w:rPr>
                <w:sz w:val="24"/>
              </w:rPr>
            </w:pPr>
            <w:r>
              <w:rPr>
                <w:sz w:val="24"/>
              </w:rPr>
              <w:t>If the initial HRA</w:t>
            </w:r>
            <w:r>
              <w:rPr>
                <w:spacing w:val="-9"/>
                <w:sz w:val="24"/>
              </w:rPr>
              <w:t xml:space="preserve"> </w:t>
            </w:r>
            <w:r>
              <w:rPr>
                <w:sz w:val="24"/>
              </w:rPr>
              <w:t>is performed in the 90 days prior to the effective</w:t>
            </w:r>
            <w:r>
              <w:rPr>
                <w:spacing w:val="-15"/>
                <w:sz w:val="24"/>
              </w:rPr>
              <w:t xml:space="preserve"> </w:t>
            </w:r>
            <w:r>
              <w:rPr>
                <w:sz w:val="24"/>
              </w:rPr>
              <w:t>enrollment</w:t>
            </w:r>
            <w:r>
              <w:rPr>
                <w:spacing w:val="-15"/>
                <w:sz w:val="24"/>
              </w:rPr>
              <w:t xml:space="preserve"> </w:t>
            </w:r>
            <w:r>
              <w:rPr>
                <w:sz w:val="24"/>
              </w:rPr>
              <w:t>date,</w:t>
            </w:r>
            <w:r>
              <w:rPr>
                <w:spacing w:val="-13"/>
                <w:sz w:val="24"/>
              </w:rPr>
              <w:t xml:space="preserve"> </w:t>
            </w:r>
            <w:r>
              <w:rPr>
                <w:sz w:val="24"/>
              </w:rPr>
              <w:t>it</w:t>
            </w:r>
            <w:r>
              <w:rPr>
                <w:spacing w:val="-15"/>
                <w:sz w:val="24"/>
              </w:rPr>
              <w:t xml:space="preserve"> </w:t>
            </w:r>
            <w:r>
              <w:rPr>
                <w:sz w:val="24"/>
              </w:rPr>
              <w:t>is</w:t>
            </w:r>
            <w:r>
              <w:rPr>
                <w:spacing w:val="-14"/>
                <w:sz w:val="24"/>
              </w:rPr>
              <w:t xml:space="preserve"> </w:t>
            </w:r>
            <w:r>
              <w:rPr>
                <w:sz w:val="24"/>
              </w:rPr>
              <w:t>reported</w:t>
            </w:r>
            <w:r>
              <w:rPr>
                <w:spacing w:val="-13"/>
                <w:sz w:val="24"/>
              </w:rPr>
              <w:t xml:space="preserve"> </w:t>
            </w:r>
            <w:r>
              <w:rPr>
                <w:sz w:val="24"/>
              </w:rPr>
              <w:t>as</w:t>
            </w:r>
            <w:r>
              <w:rPr>
                <w:spacing w:val="-14"/>
                <w:sz w:val="24"/>
              </w:rPr>
              <w:t xml:space="preserve"> </w:t>
            </w:r>
            <w:r>
              <w:rPr>
                <w:sz w:val="24"/>
              </w:rPr>
              <w:t>an</w:t>
            </w:r>
            <w:r>
              <w:rPr>
                <w:spacing w:val="-13"/>
                <w:sz w:val="24"/>
              </w:rPr>
              <w:t xml:space="preserve"> </w:t>
            </w:r>
            <w:r>
              <w:rPr>
                <w:sz w:val="24"/>
              </w:rPr>
              <w:t>initial</w:t>
            </w:r>
            <w:r>
              <w:rPr>
                <w:spacing w:val="-15"/>
                <w:sz w:val="24"/>
              </w:rPr>
              <w:t xml:space="preserve"> </w:t>
            </w:r>
            <w:r>
              <w:rPr>
                <w:sz w:val="24"/>
              </w:rPr>
              <w:t>HRA</w:t>
            </w:r>
            <w:r>
              <w:rPr>
                <w:spacing w:val="-15"/>
                <w:sz w:val="24"/>
              </w:rPr>
              <w:t xml:space="preserve"> </w:t>
            </w:r>
            <w:r>
              <w:rPr>
                <w:sz w:val="24"/>
              </w:rPr>
              <w:t>in</w:t>
            </w:r>
            <w:r>
              <w:rPr>
                <w:spacing w:val="-13"/>
                <w:sz w:val="24"/>
              </w:rPr>
              <w:t xml:space="preserve"> </w:t>
            </w:r>
            <w:r>
              <w:rPr>
                <w:sz w:val="24"/>
              </w:rPr>
              <w:t>the reporting year in which the effective enrollment date falls.</w:t>
            </w:r>
          </w:p>
          <w:p>
            <w:pPr>
              <w:pStyle w:val="TableParagraph"/>
              <w:spacing w:before="18"/>
              <w:ind w:left="0"/>
              <w:rPr>
                <w:sz w:val="24"/>
              </w:rPr>
            </w:pPr>
          </w:p>
          <w:p>
            <w:pPr>
              <w:pStyle w:val="TableParagraph"/>
              <w:spacing w:before="0" w:line="256" w:lineRule="auto"/>
              <w:ind w:left="114" w:right="110" w:firstLine="63"/>
              <w:rPr>
                <w:sz w:val="24"/>
              </w:rPr>
            </w:pPr>
            <w:r>
              <w:rPr>
                <w:sz w:val="24"/>
              </w:rPr>
              <w:t>For enrollees who dis-enrolled from and re-enrolled into the same</w:t>
            </w:r>
            <w:r>
              <w:rPr>
                <w:spacing w:val="-2"/>
                <w:sz w:val="24"/>
              </w:rPr>
              <w:t xml:space="preserve"> </w:t>
            </w:r>
            <w:r>
              <w:rPr>
                <w:sz w:val="24"/>
              </w:rPr>
              <w:t>plan, includes</w:t>
            </w:r>
            <w:r>
              <w:rPr>
                <w:spacing w:val="-3"/>
                <w:sz w:val="24"/>
              </w:rPr>
              <w:t xml:space="preserve"> </w:t>
            </w:r>
            <w:r>
              <w:rPr>
                <w:sz w:val="24"/>
              </w:rPr>
              <w:t>HRAs</w:t>
            </w:r>
            <w:r>
              <w:rPr>
                <w:spacing w:val="-3"/>
                <w:sz w:val="24"/>
              </w:rPr>
              <w:t xml:space="preserve"> </w:t>
            </w:r>
            <w:r>
              <w:rPr>
                <w:sz w:val="24"/>
              </w:rPr>
              <w:t>(initial</w:t>
            </w:r>
            <w:r>
              <w:rPr>
                <w:spacing w:val="-4"/>
                <w:sz w:val="24"/>
              </w:rPr>
              <w:t xml:space="preserve"> </w:t>
            </w:r>
            <w:r>
              <w:rPr>
                <w:sz w:val="24"/>
              </w:rPr>
              <w:t>or</w:t>
            </w:r>
            <w:r>
              <w:rPr>
                <w:spacing w:val="-3"/>
                <w:sz w:val="24"/>
              </w:rPr>
              <w:t xml:space="preserve"> </w:t>
            </w:r>
            <w:r>
              <w:rPr>
                <w:sz w:val="24"/>
              </w:rPr>
              <w:t>reassessment)</w:t>
            </w:r>
            <w:r>
              <w:rPr>
                <w:spacing w:val="-3"/>
                <w:sz w:val="24"/>
              </w:rPr>
              <w:t xml:space="preserve"> </w:t>
            </w:r>
            <w:r>
              <w:rPr>
                <w:sz w:val="24"/>
              </w:rPr>
              <w:t>performed during</w:t>
            </w:r>
            <w:r>
              <w:rPr>
                <w:spacing w:val="-1"/>
                <w:sz w:val="24"/>
              </w:rPr>
              <w:t xml:space="preserve"> </w:t>
            </w:r>
            <w:r>
              <w:rPr>
                <w:sz w:val="24"/>
              </w:rPr>
              <w:t>their</w:t>
            </w:r>
            <w:r>
              <w:rPr>
                <w:spacing w:val="-3"/>
                <w:sz w:val="24"/>
              </w:rPr>
              <w:t xml:space="preserve"> </w:t>
            </w:r>
            <w:r>
              <w:rPr>
                <w:sz w:val="24"/>
              </w:rPr>
              <w:t>previous</w:t>
            </w:r>
            <w:r>
              <w:rPr>
                <w:spacing w:val="-2"/>
                <w:sz w:val="24"/>
              </w:rPr>
              <w:t xml:space="preserve"> </w:t>
            </w:r>
            <w:r>
              <w:rPr>
                <w:sz w:val="24"/>
              </w:rPr>
              <w:t>enrollment</w:t>
            </w:r>
            <w:r>
              <w:rPr>
                <w:spacing w:val="-4"/>
                <w:sz w:val="24"/>
              </w:rPr>
              <w:t xml:space="preserve"> </w:t>
            </w:r>
            <w:r>
              <w:rPr>
                <w:sz w:val="24"/>
              </w:rPr>
              <w:t>if</w:t>
            </w:r>
            <w:r>
              <w:rPr>
                <w:spacing w:val="-3"/>
                <w:sz w:val="24"/>
              </w:rPr>
              <w:t xml:space="preserve"> </w:t>
            </w:r>
            <w:r>
              <w:rPr>
                <w:sz w:val="24"/>
              </w:rPr>
              <w:t>the</w:t>
            </w:r>
            <w:r>
              <w:rPr>
                <w:spacing w:val="-2"/>
                <w:sz w:val="24"/>
              </w:rPr>
              <w:t xml:space="preserve"> </w:t>
            </w:r>
            <w:r>
              <w:rPr>
                <w:sz w:val="24"/>
              </w:rPr>
              <w:t>HRAs</w:t>
            </w:r>
            <w:r>
              <w:rPr>
                <w:spacing w:val="-2"/>
                <w:sz w:val="24"/>
              </w:rPr>
              <w:t xml:space="preserve"> </w:t>
            </w:r>
            <w:r>
              <w:rPr>
                <w:sz w:val="24"/>
              </w:rPr>
              <w:t>are</w:t>
            </w:r>
            <w:r>
              <w:rPr>
                <w:spacing w:val="-2"/>
                <w:sz w:val="24"/>
              </w:rPr>
              <w:t xml:space="preserve"> </w:t>
            </w:r>
            <w:r>
              <w:rPr>
                <w:sz w:val="24"/>
              </w:rPr>
              <w:t>not</w:t>
            </w:r>
            <w:r>
              <w:rPr>
                <w:spacing w:val="-4"/>
                <w:sz w:val="24"/>
              </w:rPr>
              <w:t xml:space="preserve"> </w:t>
            </w:r>
            <w:r>
              <w:rPr>
                <w:sz w:val="24"/>
              </w:rPr>
              <w:t>more</w:t>
            </w:r>
            <w:r>
              <w:rPr>
                <w:spacing w:val="-2"/>
                <w:sz w:val="24"/>
              </w:rPr>
              <w:t xml:space="preserve"> </w:t>
            </w:r>
            <w:r>
              <w:rPr>
                <w:sz w:val="24"/>
              </w:rPr>
              <w:t>than 365 days old.</w:t>
            </w:r>
          </w:p>
        </w:tc>
      </w:tr>
      <w:tr>
        <w:tblPrEx>
          <w:tblW w:w="0" w:type="auto"/>
          <w:jc w:val="left"/>
          <w:tblInd w:w="370" w:type="dxa"/>
          <w:tblLayout w:type="fixed"/>
          <w:tblCellMar>
            <w:top w:w="0" w:type="dxa"/>
            <w:left w:w="0" w:type="dxa"/>
            <w:bottom w:w="0" w:type="dxa"/>
            <w:right w:w="0" w:type="dxa"/>
          </w:tblCellMar>
          <w:tblLook w:val="01E0"/>
        </w:tblPrEx>
        <w:trPr>
          <w:trHeight w:val="5054"/>
          <w:jc w:val="left"/>
        </w:trPr>
        <w:tc>
          <w:tcPr>
            <w:tcW w:w="2873" w:type="dxa"/>
            <w:tcBorders>
              <w:top w:val="nil"/>
              <w:bottom w:val="nil"/>
            </w:tcBorders>
          </w:tcPr>
          <w:p>
            <w:pPr>
              <w:pStyle w:val="TableParagraph"/>
              <w:spacing w:before="158" w:line="232" w:lineRule="auto"/>
              <w:ind w:right="1336"/>
              <w:rPr>
                <w:b/>
                <w:sz w:val="24"/>
              </w:rPr>
            </w:pPr>
            <w:r>
              <w:rPr>
                <w:b/>
                <w:sz w:val="24"/>
              </w:rPr>
              <w:t>Data</w:t>
            </w:r>
            <w:r>
              <w:rPr>
                <w:b/>
                <w:spacing w:val="-15"/>
                <w:sz w:val="24"/>
              </w:rPr>
              <w:t xml:space="preserve"> </w:t>
            </w:r>
            <w:r>
              <w:rPr>
                <w:b/>
                <w:sz w:val="24"/>
              </w:rPr>
              <w:t xml:space="preserve">Element </w:t>
            </w:r>
            <w:r>
              <w:rPr>
                <w:b/>
                <w:spacing w:val="-2"/>
                <w:sz w:val="24"/>
              </w:rPr>
              <w:t>Description:</w:t>
            </w:r>
          </w:p>
          <w:p>
            <w:pPr>
              <w:pStyle w:val="TableParagraph"/>
              <w:spacing w:before="2" w:line="264" w:lineRule="auto"/>
              <w:rPr>
                <w:sz w:val="24"/>
              </w:rPr>
            </w:pPr>
            <w:r>
              <w:rPr>
                <w:sz w:val="24"/>
              </w:rPr>
              <w:t>Number of initial HRAs performed</w:t>
            </w:r>
            <w:r>
              <w:rPr>
                <w:spacing w:val="-14"/>
                <w:sz w:val="24"/>
              </w:rPr>
              <w:t xml:space="preserve"> </w:t>
            </w:r>
            <w:r>
              <w:rPr>
                <w:sz w:val="24"/>
              </w:rPr>
              <w:t>on</w:t>
            </w:r>
            <w:r>
              <w:rPr>
                <w:spacing w:val="-14"/>
                <w:sz w:val="24"/>
              </w:rPr>
              <w:t xml:space="preserve"> </w:t>
            </w:r>
            <w:r>
              <w:rPr>
                <w:sz w:val="24"/>
              </w:rPr>
              <w:t>new</w:t>
            </w:r>
            <w:r>
              <w:rPr>
                <w:spacing w:val="-12"/>
                <w:sz w:val="24"/>
              </w:rPr>
              <w:t xml:space="preserve"> </w:t>
            </w:r>
            <w:r>
              <w:rPr>
                <w:sz w:val="24"/>
              </w:rPr>
              <w:t>enrollees</w:t>
            </w:r>
          </w:p>
        </w:tc>
        <w:tc>
          <w:tcPr>
            <w:tcW w:w="6473" w:type="dxa"/>
            <w:vMerge/>
            <w:tcBorders>
              <w:top w:val="nil"/>
            </w:tcBorders>
          </w:tcPr>
          <w:p>
            <w:pPr>
              <w:rPr>
                <w:sz w:val="2"/>
                <w:szCs w:val="2"/>
              </w:rPr>
            </w:pPr>
          </w:p>
        </w:tc>
      </w:tr>
      <w:tr>
        <w:tblPrEx>
          <w:tblW w:w="0" w:type="auto"/>
          <w:jc w:val="left"/>
          <w:tblInd w:w="370" w:type="dxa"/>
          <w:tblLayout w:type="fixed"/>
          <w:tblCellMar>
            <w:top w:w="0" w:type="dxa"/>
            <w:left w:w="0" w:type="dxa"/>
            <w:bottom w:w="0" w:type="dxa"/>
            <w:right w:w="0" w:type="dxa"/>
          </w:tblCellMar>
          <w:tblLook w:val="01E0"/>
        </w:tblPrEx>
        <w:trPr>
          <w:trHeight w:val="457"/>
          <w:jc w:val="left"/>
        </w:trPr>
        <w:tc>
          <w:tcPr>
            <w:tcW w:w="2873" w:type="dxa"/>
            <w:tcBorders>
              <w:top w:val="nil"/>
              <w:bottom w:val="nil"/>
            </w:tcBorders>
          </w:tcPr>
          <w:p>
            <w:pPr>
              <w:pStyle w:val="TableParagraph"/>
              <w:spacing w:before="0"/>
              <w:ind w:left="0"/>
              <w:rPr>
                <w:sz w:val="24"/>
              </w:rPr>
            </w:pPr>
          </w:p>
        </w:tc>
        <w:tc>
          <w:tcPr>
            <w:tcW w:w="6473" w:type="dxa"/>
            <w:tcBorders>
              <w:bottom w:val="nil"/>
            </w:tcBorders>
          </w:tcPr>
          <w:p>
            <w:pPr>
              <w:pStyle w:val="TableParagraph"/>
              <w:spacing w:before="57"/>
              <w:ind w:left="114"/>
              <w:rPr>
                <w:b/>
                <w:sz w:val="24"/>
              </w:rPr>
            </w:pPr>
            <w:r>
              <w:rPr>
                <w:b/>
                <w:spacing w:val="-2"/>
                <w:sz w:val="24"/>
              </w:rPr>
              <w:t>Exclusions</w:t>
            </w:r>
          </w:p>
        </w:tc>
      </w:tr>
      <w:tr>
        <w:tblPrEx>
          <w:tblW w:w="0" w:type="auto"/>
          <w:jc w:val="left"/>
          <w:tblInd w:w="370" w:type="dxa"/>
          <w:tblLayout w:type="fixed"/>
          <w:tblCellMar>
            <w:top w:w="0" w:type="dxa"/>
            <w:left w:w="0" w:type="dxa"/>
            <w:bottom w:w="0" w:type="dxa"/>
            <w:right w:w="0" w:type="dxa"/>
          </w:tblCellMar>
          <w:tblLook w:val="01E0"/>
        </w:tblPrEx>
        <w:trPr>
          <w:trHeight w:val="515"/>
          <w:jc w:val="left"/>
        </w:trPr>
        <w:tc>
          <w:tcPr>
            <w:tcW w:w="2873" w:type="dxa"/>
            <w:tcBorders>
              <w:top w:val="nil"/>
              <w:bottom w:val="nil"/>
            </w:tcBorders>
          </w:tcPr>
          <w:p>
            <w:pPr>
              <w:pStyle w:val="TableParagraph"/>
              <w:spacing w:before="0"/>
              <w:ind w:left="0"/>
              <w:rPr>
                <w:sz w:val="24"/>
              </w:rPr>
            </w:pPr>
          </w:p>
        </w:tc>
        <w:tc>
          <w:tcPr>
            <w:tcW w:w="6473" w:type="dxa"/>
            <w:tcBorders>
              <w:top w:val="nil"/>
              <w:bottom w:val="nil"/>
            </w:tcBorders>
          </w:tcPr>
          <w:p>
            <w:pPr>
              <w:pStyle w:val="TableParagraph"/>
              <w:spacing w:before="114"/>
              <w:ind w:left="114"/>
              <w:rPr>
                <w:sz w:val="24"/>
              </w:rPr>
            </w:pPr>
            <w:r>
              <w:rPr>
                <w:sz w:val="24"/>
              </w:rPr>
              <w:t>Exclude</w:t>
            </w:r>
            <w:r>
              <w:rPr>
                <w:spacing w:val="-3"/>
                <w:sz w:val="24"/>
              </w:rPr>
              <w:t xml:space="preserve"> </w:t>
            </w:r>
            <w:r>
              <w:rPr>
                <w:sz w:val="24"/>
              </w:rPr>
              <w:t>enrollees</w:t>
            </w:r>
            <w:r>
              <w:rPr>
                <w:spacing w:val="-4"/>
                <w:sz w:val="24"/>
              </w:rPr>
              <w:t xml:space="preserve"> </w:t>
            </w:r>
            <w:r>
              <w:rPr>
                <w:sz w:val="24"/>
              </w:rPr>
              <w:t>under</w:t>
            </w:r>
            <w:r>
              <w:rPr>
                <w:spacing w:val="-4"/>
                <w:sz w:val="24"/>
              </w:rPr>
              <w:t xml:space="preserve"> </w:t>
            </w:r>
            <w:r>
              <w:rPr>
                <w:sz w:val="24"/>
              </w:rPr>
              <w:t>this</w:t>
            </w:r>
            <w:r>
              <w:rPr>
                <w:spacing w:val="-4"/>
                <w:sz w:val="24"/>
              </w:rPr>
              <w:t xml:space="preserve"> </w:t>
            </w:r>
            <w:r>
              <w:rPr>
                <w:sz w:val="24"/>
              </w:rPr>
              <w:t>element</w:t>
            </w:r>
            <w:r>
              <w:rPr>
                <w:spacing w:val="-4"/>
                <w:sz w:val="24"/>
              </w:rPr>
              <w:t xml:space="preserve"> when:</w:t>
            </w:r>
          </w:p>
        </w:tc>
      </w:tr>
      <w:tr>
        <w:tblPrEx>
          <w:tblW w:w="0" w:type="auto"/>
          <w:jc w:val="left"/>
          <w:tblInd w:w="370" w:type="dxa"/>
          <w:tblLayout w:type="fixed"/>
          <w:tblCellMar>
            <w:top w:w="0" w:type="dxa"/>
            <w:left w:w="0" w:type="dxa"/>
            <w:bottom w:w="0" w:type="dxa"/>
            <w:right w:w="0" w:type="dxa"/>
          </w:tblCellMar>
          <w:tblLook w:val="01E0"/>
        </w:tblPrEx>
        <w:trPr>
          <w:trHeight w:val="407"/>
          <w:jc w:val="left"/>
        </w:trPr>
        <w:tc>
          <w:tcPr>
            <w:tcW w:w="2873" w:type="dxa"/>
            <w:tcBorders>
              <w:top w:val="nil"/>
            </w:tcBorders>
          </w:tcPr>
          <w:p>
            <w:pPr>
              <w:pStyle w:val="TableParagraph"/>
              <w:spacing w:before="0"/>
              <w:ind w:left="0"/>
              <w:rPr>
                <w:sz w:val="24"/>
              </w:rPr>
            </w:pPr>
          </w:p>
        </w:tc>
        <w:tc>
          <w:tcPr>
            <w:tcW w:w="6473" w:type="dxa"/>
            <w:tcBorders>
              <w:top w:val="nil"/>
            </w:tcBorders>
          </w:tcPr>
          <w:p>
            <w:pPr>
              <w:pStyle w:val="TableParagraph"/>
              <w:spacing w:before="114" w:line="273" w:lineRule="exact"/>
              <w:ind w:left="114"/>
              <w:rPr>
                <w:sz w:val="24"/>
              </w:rPr>
            </w:pPr>
            <w:r>
              <w:rPr>
                <w:sz w:val="24"/>
              </w:rPr>
              <w:t>An</w:t>
            </w:r>
            <w:r>
              <w:rPr>
                <w:spacing w:val="-2"/>
                <w:sz w:val="24"/>
              </w:rPr>
              <w:t xml:space="preserve"> </w:t>
            </w:r>
            <w:r>
              <w:rPr>
                <w:sz w:val="24"/>
              </w:rPr>
              <w:t>HRA</w:t>
            </w:r>
            <w:r>
              <w:rPr>
                <w:spacing w:val="-15"/>
                <w:sz w:val="24"/>
              </w:rPr>
              <w:t xml:space="preserve"> </w:t>
            </w:r>
            <w:r>
              <w:rPr>
                <w:sz w:val="24"/>
              </w:rPr>
              <w:t>that</w:t>
            </w:r>
            <w:r>
              <w:rPr>
                <w:spacing w:val="-3"/>
                <w:sz w:val="24"/>
              </w:rPr>
              <w:t xml:space="preserve"> </w:t>
            </w:r>
            <w:r>
              <w:rPr>
                <w:sz w:val="24"/>
              </w:rPr>
              <w:t>is</w:t>
            </w:r>
            <w:r>
              <w:rPr>
                <w:spacing w:val="-2"/>
                <w:sz w:val="24"/>
              </w:rPr>
              <w:t xml:space="preserve"> </w:t>
            </w:r>
            <w:r>
              <w:rPr>
                <w:sz w:val="24"/>
              </w:rPr>
              <w:t>performed</w:t>
            </w:r>
            <w:r>
              <w:rPr>
                <w:spacing w:val="1"/>
                <w:sz w:val="24"/>
              </w:rPr>
              <w:t xml:space="preserve"> </w:t>
            </w:r>
            <w:r>
              <w:rPr>
                <w:sz w:val="24"/>
              </w:rPr>
              <w:t>after</w:t>
            </w:r>
            <w:r>
              <w:rPr>
                <w:spacing w:val="-2"/>
                <w:sz w:val="24"/>
              </w:rPr>
              <w:t xml:space="preserve"> </w:t>
            </w:r>
            <w:r>
              <w:rPr>
                <w:sz w:val="24"/>
              </w:rPr>
              <w:t>the</w:t>
            </w:r>
            <w:r>
              <w:rPr>
                <w:spacing w:val="-1"/>
                <w:sz w:val="24"/>
              </w:rPr>
              <w:t xml:space="preserve"> </w:t>
            </w:r>
            <w:r>
              <w:rPr>
                <w:sz w:val="24"/>
              </w:rPr>
              <w:t>first</w:t>
            </w:r>
            <w:r>
              <w:rPr>
                <w:spacing w:val="-2"/>
                <w:sz w:val="24"/>
              </w:rPr>
              <w:t xml:space="preserve"> </w:t>
            </w:r>
            <w:r>
              <w:rPr>
                <w:sz w:val="24"/>
              </w:rPr>
              <w:t>90 days</w:t>
            </w:r>
            <w:r>
              <w:rPr>
                <w:spacing w:val="-2"/>
                <w:sz w:val="24"/>
              </w:rPr>
              <w:t xml:space="preserve"> </w:t>
            </w:r>
            <w:r>
              <w:rPr>
                <w:sz w:val="24"/>
              </w:rPr>
              <w:t>of</w:t>
            </w:r>
            <w:r>
              <w:rPr>
                <w:spacing w:val="-1"/>
                <w:sz w:val="24"/>
              </w:rPr>
              <w:t xml:space="preserve"> </w:t>
            </w:r>
            <w:r>
              <w:rPr>
                <w:spacing w:val="-2"/>
                <w:sz w:val="24"/>
              </w:rPr>
              <w:t>enrollment.</w:t>
            </w:r>
          </w:p>
        </w:tc>
      </w:tr>
    </w:tbl>
    <w:p>
      <w:pPr>
        <w:spacing w:after="0" w:line="273" w:lineRule="exact"/>
        <w:rPr>
          <w:sz w:val="24"/>
        </w:rPr>
        <w:sectPr>
          <w:type w:val="continuous"/>
          <w:pgSz w:w="12240" w:h="15840"/>
          <w:pgMar w:top="1420" w:right="960" w:bottom="1000" w:left="1080" w:header="0" w:footer="804"/>
          <w:cols w:space="720"/>
        </w:sectPr>
      </w:pPr>
    </w:p>
    <w:p>
      <w:pPr>
        <w:pStyle w:val="BodyText"/>
        <w:spacing w:before="4"/>
        <w:rPr>
          <w:sz w:val="2"/>
        </w:rPr>
      </w:pPr>
    </w:p>
    <w:tbl>
      <w:tblPr>
        <w:tblStyle w:val="TableNormal"/>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75"/>
        <w:gridCol w:w="6471"/>
      </w:tblGrid>
      <w:tr>
        <w:tblPrEx>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57"/>
          <w:jc w:val="left"/>
        </w:trPr>
        <w:tc>
          <w:tcPr>
            <w:tcW w:w="2875" w:type="dxa"/>
            <w:tcBorders>
              <w:bottom w:val="nil"/>
            </w:tcBorders>
          </w:tcPr>
          <w:p>
            <w:pPr>
              <w:pStyle w:val="TableParagraph"/>
              <w:spacing w:before="57"/>
              <w:rPr>
                <w:b/>
                <w:sz w:val="24"/>
              </w:rPr>
            </w:pPr>
            <w:r>
              <w:rPr>
                <w:b/>
                <w:sz w:val="24"/>
              </w:rPr>
              <w:t>Data Element</w:t>
            </w:r>
            <w:r>
              <w:rPr>
                <w:b/>
                <w:spacing w:val="-2"/>
                <w:sz w:val="24"/>
              </w:rPr>
              <w:t xml:space="preserve"> </w:t>
            </w:r>
            <w:r>
              <w:rPr>
                <w:b/>
                <w:sz w:val="24"/>
              </w:rPr>
              <w:t>ID</w:t>
            </w:r>
            <w:r>
              <w:rPr>
                <w:b/>
                <w:spacing w:val="3"/>
                <w:sz w:val="24"/>
              </w:rPr>
              <w:t xml:space="preserve"> </w:t>
            </w:r>
            <w:r>
              <w:rPr>
                <w:b/>
                <w:spacing w:val="-10"/>
                <w:sz w:val="24"/>
              </w:rPr>
              <w:t>D</w:t>
            </w:r>
          </w:p>
        </w:tc>
        <w:tc>
          <w:tcPr>
            <w:tcW w:w="6471" w:type="dxa"/>
            <w:tcBorders>
              <w:bottom w:val="nil"/>
            </w:tcBorders>
          </w:tcPr>
          <w:p>
            <w:pPr>
              <w:pStyle w:val="TableParagraph"/>
              <w:spacing w:before="57"/>
              <w:ind w:left="112"/>
              <w:rPr>
                <w:b/>
                <w:sz w:val="24"/>
              </w:rPr>
            </w:pPr>
            <w:r>
              <w:rPr>
                <w:b/>
                <w:spacing w:val="-2"/>
                <w:sz w:val="24"/>
              </w:rPr>
              <w:t>Inclusions:</w:t>
            </w:r>
          </w:p>
        </w:tc>
      </w:tr>
      <w:tr>
        <w:tblPrEx>
          <w:tblW w:w="0" w:type="auto"/>
          <w:jc w:val="left"/>
          <w:tblInd w:w="370" w:type="dxa"/>
          <w:tblLayout w:type="fixed"/>
          <w:tblCellMar>
            <w:top w:w="0" w:type="dxa"/>
            <w:left w:w="0" w:type="dxa"/>
            <w:bottom w:w="0" w:type="dxa"/>
            <w:right w:w="0" w:type="dxa"/>
          </w:tblCellMar>
          <w:tblLook w:val="01E0"/>
        </w:tblPrEx>
        <w:trPr>
          <w:trHeight w:val="1819"/>
          <w:jc w:val="left"/>
        </w:trPr>
        <w:tc>
          <w:tcPr>
            <w:tcW w:w="2875" w:type="dxa"/>
            <w:tcBorders>
              <w:top w:val="nil"/>
              <w:bottom w:val="nil"/>
            </w:tcBorders>
          </w:tcPr>
          <w:p>
            <w:pPr>
              <w:pStyle w:val="TableParagraph"/>
              <w:spacing w:before="206" w:line="232" w:lineRule="auto"/>
              <w:ind w:right="1338"/>
              <w:rPr>
                <w:b/>
                <w:sz w:val="24"/>
              </w:rPr>
            </w:pPr>
            <w:r>
              <w:rPr>
                <w:b/>
                <w:sz w:val="24"/>
              </w:rPr>
              <w:t>Data</w:t>
            </w:r>
            <w:r>
              <w:rPr>
                <w:b/>
                <w:spacing w:val="-15"/>
                <w:sz w:val="24"/>
              </w:rPr>
              <w:t xml:space="preserve"> </w:t>
            </w:r>
            <w:r>
              <w:rPr>
                <w:b/>
                <w:sz w:val="24"/>
              </w:rPr>
              <w:t xml:space="preserve">Element </w:t>
            </w:r>
            <w:r>
              <w:rPr>
                <w:b/>
                <w:spacing w:val="-2"/>
                <w:sz w:val="24"/>
              </w:rPr>
              <w:t>Description:</w:t>
            </w:r>
          </w:p>
          <w:p>
            <w:pPr>
              <w:pStyle w:val="TableParagraph"/>
              <w:spacing w:before="1" w:line="264" w:lineRule="auto"/>
              <w:rPr>
                <w:sz w:val="24"/>
              </w:rPr>
            </w:pPr>
            <w:r>
              <w:rPr>
                <w:sz w:val="24"/>
              </w:rPr>
              <w:t>Number</w:t>
            </w:r>
            <w:r>
              <w:rPr>
                <w:spacing w:val="-12"/>
                <w:sz w:val="24"/>
              </w:rPr>
              <w:t xml:space="preserve"> </w:t>
            </w:r>
            <w:r>
              <w:rPr>
                <w:sz w:val="24"/>
              </w:rPr>
              <w:t>of</w:t>
            </w:r>
            <w:r>
              <w:rPr>
                <w:spacing w:val="-12"/>
                <w:sz w:val="24"/>
              </w:rPr>
              <w:t xml:space="preserve"> </w:t>
            </w:r>
            <w:r>
              <w:rPr>
                <w:sz w:val="24"/>
              </w:rPr>
              <w:t>initial</w:t>
            </w:r>
            <w:r>
              <w:rPr>
                <w:spacing w:val="-13"/>
                <w:sz w:val="24"/>
              </w:rPr>
              <w:t xml:space="preserve"> </w:t>
            </w:r>
            <w:r>
              <w:rPr>
                <w:sz w:val="24"/>
              </w:rPr>
              <w:t xml:space="preserve">HRA </w:t>
            </w:r>
            <w:r>
              <w:rPr>
                <w:spacing w:val="-2"/>
                <w:sz w:val="24"/>
              </w:rPr>
              <w:t>refusals</w:t>
            </w:r>
          </w:p>
        </w:tc>
        <w:tc>
          <w:tcPr>
            <w:tcW w:w="6471" w:type="dxa"/>
            <w:tcBorders>
              <w:top w:val="nil"/>
            </w:tcBorders>
          </w:tcPr>
          <w:p>
            <w:pPr>
              <w:pStyle w:val="TableParagraph"/>
              <w:spacing w:before="114"/>
              <w:ind w:left="112"/>
              <w:rPr>
                <w:sz w:val="24"/>
              </w:rPr>
            </w:pPr>
            <w:r>
              <w:rPr>
                <w:sz w:val="24"/>
              </w:rPr>
              <w:t>The</w:t>
            </w:r>
            <w:r>
              <w:rPr>
                <w:spacing w:val="-3"/>
                <w:sz w:val="24"/>
              </w:rPr>
              <w:t xml:space="preserve"> </w:t>
            </w:r>
            <w:r>
              <w:rPr>
                <w:sz w:val="24"/>
              </w:rPr>
              <w:t>enrollee</w:t>
            </w:r>
            <w:r>
              <w:rPr>
                <w:spacing w:val="-3"/>
                <w:sz w:val="24"/>
              </w:rPr>
              <w:t xml:space="preserve"> </w:t>
            </w:r>
            <w:r>
              <w:rPr>
                <w:sz w:val="24"/>
              </w:rPr>
              <w:t>should</w:t>
            </w:r>
            <w:r>
              <w:rPr>
                <w:spacing w:val="-1"/>
                <w:sz w:val="24"/>
              </w:rPr>
              <w:t xml:space="preserve"> </w:t>
            </w:r>
            <w:r>
              <w:rPr>
                <w:sz w:val="24"/>
              </w:rPr>
              <w:t>be</w:t>
            </w:r>
            <w:r>
              <w:rPr>
                <w:spacing w:val="-3"/>
                <w:sz w:val="24"/>
              </w:rPr>
              <w:t xml:space="preserve"> </w:t>
            </w:r>
            <w:r>
              <w:rPr>
                <w:sz w:val="24"/>
              </w:rPr>
              <w:t>reported</w:t>
            </w:r>
            <w:r>
              <w:rPr>
                <w:spacing w:val="-1"/>
                <w:sz w:val="24"/>
              </w:rPr>
              <w:t xml:space="preserve"> </w:t>
            </w:r>
            <w:r>
              <w:rPr>
                <w:sz w:val="24"/>
              </w:rPr>
              <w:t>under</w:t>
            </w:r>
            <w:r>
              <w:rPr>
                <w:spacing w:val="-4"/>
                <w:sz w:val="24"/>
              </w:rPr>
              <w:t xml:space="preserve"> </w:t>
            </w:r>
            <w:r>
              <w:rPr>
                <w:sz w:val="24"/>
              </w:rPr>
              <w:t>this</w:t>
            </w:r>
            <w:r>
              <w:rPr>
                <w:spacing w:val="-3"/>
                <w:sz w:val="24"/>
              </w:rPr>
              <w:t xml:space="preserve"> </w:t>
            </w:r>
            <w:r>
              <w:rPr>
                <w:sz w:val="24"/>
              </w:rPr>
              <w:t>element</w:t>
            </w:r>
            <w:r>
              <w:rPr>
                <w:spacing w:val="-4"/>
                <w:sz w:val="24"/>
              </w:rPr>
              <w:t xml:space="preserve"> </w:t>
            </w:r>
            <w:r>
              <w:rPr>
                <w:spacing w:val="-2"/>
                <w:sz w:val="24"/>
              </w:rPr>
              <w:t>when:</w:t>
            </w:r>
          </w:p>
          <w:p>
            <w:pPr>
              <w:pStyle w:val="TableParagraph"/>
              <w:spacing w:before="225" w:line="296" w:lineRule="exact"/>
              <w:ind w:left="112"/>
              <w:rPr>
                <w:sz w:val="24"/>
              </w:rPr>
            </w:pPr>
            <w:r>
              <w:rPr>
                <w:sz w:val="24"/>
              </w:rPr>
              <w:t>Initial HRAs not performed on new enrollees within 90 days (before</w:t>
            </w:r>
            <w:r>
              <w:rPr>
                <w:spacing w:val="-5"/>
                <w:sz w:val="24"/>
              </w:rPr>
              <w:t xml:space="preserve"> </w:t>
            </w:r>
            <w:r>
              <w:rPr>
                <w:sz w:val="24"/>
              </w:rPr>
              <w:t>or</w:t>
            </w:r>
            <w:r>
              <w:rPr>
                <w:spacing w:val="-6"/>
                <w:sz w:val="24"/>
              </w:rPr>
              <w:t xml:space="preserve"> </w:t>
            </w:r>
            <w:r>
              <w:rPr>
                <w:sz w:val="24"/>
              </w:rPr>
              <w:t>after)</w:t>
            </w:r>
            <w:r>
              <w:rPr>
                <w:spacing w:val="-6"/>
                <w:sz w:val="24"/>
              </w:rPr>
              <w:t xml:space="preserve"> </w:t>
            </w:r>
            <w:r>
              <w:rPr>
                <w:sz w:val="24"/>
              </w:rPr>
              <w:t>the</w:t>
            </w:r>
            <w:r>
              <w:rPr>
                <w:spacing w:val="-5"/>
                <w:sz w:val="24"/>
              </w:rPr>
              <w:t xml:space="preserve"> </w:t>
            </w:r>
            <w:r>
              <w:rPr>
                <w:sz w:val="24"/>
              </w:rPr>
              <w:t>effective</w:t>
            </w:r>
            <w:r>
              <w:rPr>
                <w:spacing w:val="-5"/>
                <w:sz w:val="24"/>
              </w:rPr>
              <w:t xml:space="preserve"> </w:t>
            </w:r>
            <w:r>
              <w:rPr>
                <w:sz w:val="24"/>
              </w:rPr>
              <w:t>date</w:t>
            </w:r>
            <w:r>
              <w:rPr>
                <w:spacing w:val="-5"/>
                <w:sz w:val="24"/>
              </w:rPr>
              <w:t xml:space="preserve"> </w:t>
            </w:r>
            <w:r>
              <w:rPr>
                <w:sz w:val="24"/>
              </w:rPr>
              <w:t>of</w:t>
            </w:r>
            <w:r>
              <w:rPr>
                <w:spacing w:val="-6"/>
                <w:sz w:val="24"/>
              </w:rPr>
              <w:t xml:space="preserve"> </w:t>
            </w:r>
            <w:r>
              <w:rPr>
                <w:sz w:val="24"/>
              </w:rPr>
              <w:t>enrollment</w:t>
            </w:r>
            <w:r>
              <w:rPr>
                <w:spacing w:val="-7"/>
                <w:sz w:val="24"/>
              </w:rPr>
              <w:t xml:space="preserve"> </w:t>
            </w:r>
            <w:r>
              <w:rPr>
                <w:sz w:val="24"/>
              </w:rPr>
              <w:t>due</w:t>
            </w:r>
            <w:r>
              <w:rPr>
                <w:spacing w:val="-5"/>
                <w:sz w:val="24"/>
              </w:rPr>
              <w:t xml:space="preserve"> </w:t>
            </w:r>
            <w:r>
              <w:rPr>
                <w:sz w:val="24"/>
              </w:rPr>
              <w:t>to</w:t>
            </w:r>
            <w:r>
              <w:rPr>
                <w:spacing w:val="-4"/>
                <w:sz w:val="24"/>
              </w:rPr>
              <w:t xml:space="preserve"> </w:t>
            </w:r>
            <w:r>
              <w:rPr>
                <w:sz w:val="24"/>
              </w:rPr>
              <w:t xml:space="preserve">enrollee refusal and for which the SNP has documentation of enrollee </w:t>
            </w:r>
            <w:r>
              <w:rPr>
                <w:spacing w:val="-2"/>
                <w:sz w:val="24"/>
              </w:rPr>
              <w:t>refusal.</w:t>
            </w:r>
          </w:p>
        </w:tc>
      </w:tr>
      <w:tr>
        <w:tblPrEx>
          <w:tblW w:w="0" w:type="auto"/>
          <w:jc w:val="left"/>
          <w:tblInd w:w="370" w:type="dxa"/>
          <w:tblLayout w:type="fixed"/>
          <w:tblCellMar>
            <w:top w:w="0" w:type="dxa"/>
            <w:left w:w="0" w:type="dxa"/>
            <w:bottom w:w="0" w:type="dxa"/>
            <w:right w:w="0" w:type="dxa"/>
          </w:tblCellMar>
          <w:tblLook w:val="01E0"/>
        </w:tblPrEx>
        <w:trPr>
          <w:trHeight w:val="457"/>
          <w:jc w:val="left"/>
        </w:trPr>
        <w:tc>
          <w:tcPr>
            <w:tcW w:w="2875" w:type="dxa"/>
            <w:tcBorders>
              <w:top w:val="nil"/>
              <w:bottom w:val="nil"/>
            </w:tcBorders>
          </w:tcPr>
          <w:p>
            <w:pPr>
              <w:pStyle w:val="TableParagraph"/>
              <w:spacing w:before="0"/>
              <w:ind w:left="0"/>
              <w:rPr>
                <w:sz w:val="24"/>
              </w:rPr>
            </w:pPr>
          </w:p>
        </w:tc>
        <w:tc>
          <w:tcPr>
            <w:tcW w:w="6471" w:type="dxa"/>
            <w:tcBorders>
              <w:bottom w:val="nil"/>
            </w:tcBorders>
          </w:tcPr>
          <w:p>
            <w:pPr>
              <w:pStyle w:val="TableParagraph"/>
              <w:spacing w:before="57"/>
              <w:ind w:left="112"/>
              <w:rPr>
                <w:b/>
                <w:sz w:val="24"/>
              </w:rPr>
            </w:pPr>
            <w:r>
              <w:rPr>
                <w:b/>
                <w:spacing w:val="-2"/>
                <w:sz w:val="24"/>
              </w:rPr>
              <w:t>Exclusions</w:t>
            </w:r>
          </w:p>
        </w:tc>
      </w:tr>
      <w:tr>
        <w:tblPrEx>
          <w:tblW w:w="0" w:type="auto"/>
          <w:jc w:val="left"/>
          <w:tblInd w:w="370" w:type="dxa"/>
          <w:tblLayout w:type="fixed"/>
          <w:tblCellMar>
            <w:top w:w="0" w:type="dxa"/>
            <w:left w:w="0" w:type="dxa"/>
            <w:bottom w:w="0" w:type="dxa"/>
            <w:right w:w="0" w:type="dxa"/>
          </w:tblCellMar>
          <w:tblLook w:val="01E0"/>
        </w:tblPrEx>
        <w:trPr>
          <w:trHeight w:val="647"/>
          <w:jc w:val="left"/>
        </w:trPr>
        <w:tc>
          <w:tcPr>
            <w:tcW w:w="2875" w:type="dxa"/>
            <w:tcBorders>
              <w:top w:val="nil"/>
            </w:tcBorders>
          </w:tcPr>
          <w:p>
            <w:pPr>
              <w:pStyle w:val="TableParagraph"/>
              <w:spacing w:before="0"/>
              <w:ind w:left="0"/>
              <w:rPr>
                <w:sz w:val="24"/>
              </w:rPr>
            </w:pPr>
          </w:p>
        </w:tc>
        <w:tc>
          <w:tcPr>
            <w:tcW w:w="6471" w:type="dxa"/>
            <w:tcBorders>
              <w:top w:val="nil"/>
            </w:tcBorders>
          </w:tcPr>
          <w:p>
            <w:pPr>
              <w:pStyle w:val="TableParagraph"/>
              <w:spacing w:before="114"/>
              <w:ind w:left="112"/>
              <w:rPr>
                <w:sz w:val="24"/>
              </w:rPr>
            </w:pPr>
            <w:r>
              <w:rPr>
                <w:sz w:val="24"/>
              </w:rPr>
              <w:t>Exclude</w:t>
            </w:r>
            <w:r>
              <w:rPr>
                <w:spacing w:val="-3"/>
                <w:sz w:val="24"/>
              </w:rPr>
              <w:t xml:space="preserve"> </w:t>
            </w:r>
            <w:r>
              <w:rPr>
                <w:sz w:val="24"/>
              </w:rPr>
              <w:t>enrollees</w:t>
            </w:r>
            <w:r>
              <w:rPr>
                <w:spacing w:val="-4"/>
                <w:sz w:val="24"/>
              </w:rPr>
              <w:t xml:space="preserve"> </w:t>
            </w:r>
            <w:r>
              <w:rPr>
                <w:sz w:val="24"/>
              </w:rPr>
              <w:t>under</w:t>
            </w:r>
            <w:r>
              <w:rPr>
                <w:spacing w:val="-4"/>
                <w:sz w:val="24"/>
              </w:rPr>
              <w:t xml:space="preserve"> </w:t>
            </w:r>
            <w:r>
              <w:rPr>
                <w:sz w:val="24"/>
              </w:rPr>
              <w:t>this</w:t>
            </w:r>
            <w:r>
              <w:rPr>
                <w:spacing w:val="-4"/>
                <w:sz w:val="24"/>
              </w:rPr>
              <w:t xml:space="preserve"> </w:t>
            </w:r>
            <w:r>
              <w:rPr>
                <w:sz w:val="24"/>
              </w:rPr>
              <w:t>element</w:t>
            </w:r>
            <w:r>
              <w:rPr>
                <w:spacing w:val="-4"/>
                <w:sz w:val="24"/>
              </w:rPr>
              <w:t xml:space="preserve"> when:</w:t>
            </w:r>
          </w:p>
        </w:tc>
      </w:tr>
    </w:tbl>
    <w:p>
      <w:pPr>
        <w:pStyle w:val="BodyText"/>
        <w:spacing w:before="65" w:after="1"/>
        <w:rPr>
          <w:sz w:val="20"/>
        </w:rPr>
      </w:pPr>
    </w:p>
    <w:tbl>
      <w:tblPr>
        <w:tblStyle w:val="TableNormal"/>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73"/>
        <w:gridCol w:w="6473"/>
      </w:tblGrid>
      <w:tr>
        <w:tblPrEx>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53"/>
          <w:jc w:val="left"/>
        </w:trPr>
        <w:tc>
          <w:tcPr>
            <w:tcW w:w="2873" w:type="dxa"/>
          </w:tcPr>
          <w:p>
            <w:pPr>
              <w:pStyle w:val="TableParagraph"/>
              <w:spacing w:before="0"/>
              <w:ind w:left="0"/>
              <w:rPr>
                <w:sz w:val="24"/>
              </w:rPr>
            </w:pPr>
          </w:p>
        </w:tc>
        <w:tc>
          <w:tcPr>
            <w:tcW w:w="6473" w:type="dxa"/>
          </w:tcPr>
          <w:p>
            <w:pPr>
              <w:pStyle w:val="TableParagraph"/>
              <w:spacing w:before="50" w:line="290" w:lineRule="atLeast"/>
              <w:ind w:left="114" w:right="110"/>
              <w:rPr>
                <w:sz w:val="24"/>
              </w:rPr>
            </w:pPr>
            <w:r>
              <w:rPr>
                <w:sz w:val="24"/>
              </w:rPr>
              <w:t>Initial</w:t>
            </w:r>
            <w:r>
              <w:rPr>
                <w:spacing w:val="-7"/>
                <w:sz w:val="24"/>
              </w:rPr>
              <w:t xml:space="preserve"> </w:t>
            </w:r>
            <w:r>
              <w:rPr>
                <w:sz w:val="24"/>
              </w:rPr>
              <w:t>HRAs</w:t>
            </w:r>
            <w:r>
              <w:rPr>
                <w:spacing w:val="-6"/>
                <w:sz w:val="24"/>
              </w:rPr>
              <w:t xml:space="preserve"> </w:t>
            </w:r>
            <w:r>
              <w:rPr>
                <w:sz w:val="24"/>
              </w:rPr>
              <w:t>not</w:t>
            </w:r>
            <w:r>
              <w:rPr>
                <w:spacing w:val="-7"/>
                <w:sz w:val="24"/>
              </w:rPr>
              <w:t xml:space="preserve"> </w:t>
            </w:r>
            <w:r>
              <w:rPr>
                <w:sz w:val="24"/>
              </w:rPr>
              <w:t>performed</w:t>
            </w:r>
            <w:r>
              <w:rPr>
                <w:spacing w:val="-4"/>
                <w:sz w:val="24"/>
              </w:rPr>
              <w:t xml:space="preserve"> </w:t>
            </w:r>
            <w:r>
              <w:rPr>
                <w:sz w:val="24"/>
              </w:rPr>
              <w:t>for</w:t>
            </w:r>
            <w:r>
              <w:rPr>
                <w:spacing w:val="-6"/>
                <w:sz w:val="24"/>
              </w:rPr>
              <w:t xml:space="preserve"> </w:t>
            </w:r>
            <w:r>
              <w:rPr>
                <w:sz w:val="24"/>
              </w:rPr>
              <w:t>which</w:t>
            </w:r>
            <w:r>
              <w:rPr>
                <w:spacing w:val="-4"/>
                <w:sz w:val="24"/>
              </w:rPr>
              <w:t xml:space="preserve"> </w:t>
            </w:r>
            <w:r>
              <w:rPr>
                <w:sz w:val="24"/>
              </w:rPr>
              <w:t>there</w:t>
            </w:r>
            <w:r>
              <w:rPr>
                <w:spacing w:val="-5"/>
                <w:sz w:val="24"/>
              </w:rPr>
              <w:t xml:space="preserve"> </w:t>
            </w:r>
            <w:r>
              <w:rPr>
                <w:sz w:val="24"/>
              </w:rPr>
              <w:t>is</w:t>
            </w:r>
            <w:r>
              <w:rPr>
                <w:spacing w:val="-6"/>
                <w:sz w:val="24"/>
              </w:rPr>
              <w:t xml:space="preserve"> </w:t>
            </w:r>
            <w:r>
              <w:rPr>
                <w:sz w:val="24"/>
              </w:rPr>
              <w:t>no</w:t>
            </w:r>
            <w:r>
              <w:rPr>
                <w:spacing w:val="-4"/>
                <w:sz w:val="24"/>
              </w:rPr>
              <w:t xml:space="preserve"> </w:t>
            </w:r>
            <w:r>
              <w:rPr>
                <w:sz w:val="24"/>
              </w:rPr>
              <w:t>documentation of enrollee refusal.</w:t>
            </w:r>
          </w:p>
        </w:tc>
      </w:tr>
      <w:tr>
        <w:tblPrEx>
          <w:tblW w:w="0" w:type="auto"/>
          <w:jc w:val="left"/>
          <w:tblInd w:w="370" w:type="dxa"/>
          <w:tblLayout w:type="fixed"/>
          <w:tblCellMar>
            <w:top w:w="0" w:type="dxa"/>
            <w:left w:w="0" w:type="dxa"/>
            <w:bottom w:w="0" w:type="dxa"/>
            <w:right w:w="0" w:type="dxa"/>
          </w:tblCellMar>
          <w:tblLook w:val="01E0"/>
        </w:tblPrEx>
        <w:trPr>
          <w:trHeight w:val="464"/>
          <w:jc w:val="left"/>
        </w:trPr>
        <w:tc>
          <w:tcPr>
            <w:tcW w:w="2873" w:type="dxa"/>
            <w:tcBorders>
              <w:bottom w:val="nil"/>
            </w:tcBorders>
          </w:tcPr>
          <w:p>
            <w:pPr>
              <w:pStyle w:val="TableParagraph"/>
              <w:rPr>
                <w:b/>
                <w:sz w:val="24"/>
              </w:rPr>
            </w:pPr>
            <w:r>
              <w:rPr>
                <w:b/>
                <w:sz w:val="24"/>
              </w:rPr>
              <w:t>Data Element</w:t>
            </w:r>
            <w:r>
              <w:rPr>
                <w:b/>
                <w:spacing w:val="-2"/>
                <w:sz w:val="24"/>
              </w:rPr>
              <w:t xml:space="preserve"> </w:t>
            </w:r>
            <w:r>
              <w:rPr>
                <w:b/>
                <w:sz w:val="24"/>
              </w:rPr>
              <w:t>ID</w:t>
            </w:r>
            <w:r>
              <w:rPr>
                <w:b/>
                <w:spacing w:val="3"/>
                <w:sz w:val="24"/>
              </w:rPr>
              <w:t xml:space="preserve"> </w:t>
            </w:r>
            <w:r>
              <w:rPr>
                <w:b/>
                <w:spacing w:val="-10"/>
                <w:sz w:val="24"/>
              </w:rPr>
              <w:t>E</w:t>
            </w:r>
          </w:p>
        </w:tc>
        <w:tc>
          <w:tcPr>
            <w:tcW w:w="6473" w:type="dxa"/>
            <w:tcBorders>
              <w:bottom w:val="nil"/>
            </w:tcBorders>
          </w:tcPr>
          <w:p>
            <w:pPr>
              <w:pStyle w:val="TableParagraph"/>
              <w:ind w:left="114"/>
              <w:rPr>
                <w:b/>
                <w:sz w:val="24"/>
              </w:rPr>
            </w:pPr>
            <w:r>
              <w:rPr>
                <w:b/>
                <w:spacing w:val="-2"/>
                <w:sz w:val="24"/>
              </w:rPr>
              <w:t>Inclusions:</w:t>
            </w:r>
          </w:p>
        </w:tc>
      </w:tr>
      <w:tr>
        <w:tblPrEx>
          <w:tblW w:w="0" w:type="auto"/>
          <w:jc w:val="left"/>
          <w:tblInd w:w="370" w:type="dxa"/>
          <w:tblLayout w:type="fixed"/>
          <w:tblCellMar>
            <w:top w:w="0" w:type="dxa"/>
            <w:left w:w="0" w:type="dxa"/>
            <w:bottom w:w="0" w:type="dxa"/>
            <w:right w:w="0" w:type="dxa"/>
          </w:tblCellMar>
          <w:tblLook w:val="01E0"/>
        </w:tblPrEx>
        <w:trPr>
          <w:trHeight w:val="2124"/>
          <w:jc w:val="left"/>
        </w:trPr>
        <w:tc>
          <w:tcPr>
            <w:tcW w:w="2873" w:type="dxa"/>
            <w:tcBorders>
              <w:top w:val="nil"/>
              <w:bottom w:val="nil"/>
            </w:tcBorders>
          </w:tcPr>
          <w:p>
            <w:pPr>
              <w:pStyle w:val="TableParagraph"/>
              <w:spacing w:before="192"/>
              <w:ind w:right="1336"/>
              <w:rPr>
                <w:b/>
                <w:sz w:val="24"/>
              </w:rPr>
            </w:pPr>
            <w:r>
              <w:rPr>
                <w:b/>
                <w:sz w:val="24"/>
              </w:rPr>
              <w:t>Data</w:t>
            </w:r>
            <w:r>
              <w:rPr>
                <w:b/>
                <w:spacing w:val="-15"/>
                <w:sz w:val="24"/>
              </w:rPr>
              <w:t xml:space="preserve"> </w:t>
            </w:r>
            <w:r>
              <w:rPr>
                <w:b/>
                <w:sz w:val="24"/>
              </w:rPr>
              <w:t xml:space="preserve">Element </w:t>
            </w:r>
            <w:r>
              <w:rPr>
                <w:b/>
                <w:spacing w:val="-2"/>
                <w:sz w:val="24"/>
              </w:rPr>
              <w:t>Description:</w:t>
            </w:r>
          </w:p>
          <w:p>
            <w:pPr>
              <w:pStyle w:val="TableParagraph"/>
              <w:spacing w:before="0" w:line="256" w:lineRule="auto"/>
              <w:ind w:right="56"/>
              <w:rPr>
                <w:sz w:val="24"/>
              </w:rPr>
            </w:pPr>
            <w:r>
              <w:rPr>
                <w:sz w:val="24"/>
              </w:rPr>
              <w:t>Number of initial HRAs</w:t>
            </w:r>
            <w:r>
              <w:rPr>
                <w:spacing w:val="40"/>
                <w:sz w:val="24"/>
              </w:rPr>
              <w:t xml:space="preserve"> </w:t>
            </w:r>
            <w:r>
              <w:rPr>
                <w:sz w:val="24"/>
              </w:rPr>
              <w:t>not</w:t>
            </w:r>
            <w:r>
              <w:rPr>
                <w:spacing w:val="-13"/>
                <w:sz w:val="24"/>
              </w:rPr>
              <w:t xml:space="preserve"> </w:t>
            </w:r>
            <w:r>
              <w:rPr>
                <w:sz w:val="24"/>
              </w:rPr>
              <w:t>performed</w:t>
            </w:r>
            <w:r>
              <w:rPr>
                <w:spacing w:val="-11"/>
                <w:sz w:val="24"/>
              </w:rPr>
              <w:t xml:space="preserve"> </w:t>
            </w:r>
            <w:r>
              <w:rPr>
                <w:sz w:val="24"/>
              </w:rPr>
              <w:t>because</w:t>
            </w:r>
            <w:r>
              <w:rPr>
                <w:spacing w:val="-12"/>
                <w:sz w:val="24"/>
              </w:rPr>
              <w:t xml:space="preserve"> </w:t>
            </w:r>
            <w:r>
              <w:rPr>
                <w:sz w:val="24"/>
              </w:rPr>
              <w:t xml:space="preserve">SNP is unable to reach new </w:t>
            </w:r>
            <w:r>
              <w:rPr>
                <w:spacing w:val="-2"/>
                <w:sz w:val="24"/>
              </w:rPr>
              <w:t>enrollees.</w:t>
            </w:r>
          </w:p>
        </w:tc>
        <w:tc>
          <w:tcPr>
            <w:tcW w:w="6473" w:type="dxa"/>
            <w:tcBorders>
              <w:top w:val="nil"/>
              <w:bottom w:val="nil"/>
            </w:tcBorders>
          </w:tcPr>
          <w:p>
            <w:pPr>
              <w:pStyle w:val="TableParagraph"/>
              <w:spacing w:before="114"/>
              <w:ind w:left="114"/>
              <w:rPr>
                <w:sz w:val="24"/>
              </w:rPr>
            </w:pPr>
            <w:r>
              <w:rPr>
                <w:sz w:val="24"/>
              </w:rPr>
              <w:t>The</w:t>
            </w:r>
            <w:r>
              <w:rPr>
                <w:spacing w:val="-3"/>
                <w:sz w:val="24"/>
              </w:rPr>
              <w:t xml:space="preserve"> </w:t>
            </w:r>
            <w:r>
              <w:rPr>
                <w:sz w:val="24"/>
              </w:rPr>
              <w:t>enrollee</w:t>
            </w:r>
            <w:r>
              <w:rPr>
                <w:spacing w:val="-3"/>
                <w:sz w:val="24"/>
              </w:rPr>
              <w:t xml:space="preserve"> </w:t>
            </w:r>
            <w:r>
              <w:rPr>
                <w:sz w:val="24"/>
              </w:rPr>
              <w:t>should</w:t>
            </w:r>
            <w:r>
              <w:rPr>
                <w:spacing w:val="-1"/>
                <w:sz w:val="24"/>
              </w:rPr>
              <w:t xml:space="preserve"> </w:t>
            </w:r>
            <w:r>
              <w:rPr>
                <w:sz w:val="24"/>
              </w:rPr>
              <w:t>be</w:t>
            </w:r>
            <w:r>
              <w:rPr>
                <w:spacing w:val="-3"/>
                <w:sz w:val="24"/>
              </w:rPr>
              <w:t xml:space="preserve"> </w:t>
            </w:r>
            <w:r>
              <w:rPr>
                <w:sz w:val="24"/>
              </w:rPr>
              <w:t>reported</w:t>
            </w:r>
            <w:r>
              <w:rPr>
                <w:spacing w:val="-1"/>
                <w:sz w:val="24"/>
              </w:rPr>
              <w:t xml:space="preserve"> </w:t>
            </w:r>
            <w:r>
              <w:rPr>
                <w:sz w:val="24"/>
              </w:rPr>
              <w:t>under</w:t>
            </w:r>
            <w:r>
              <w:rPr>
                <w:spacing w:val="-4"/>
                <w:sz w:val="24"/>
              </w:rPr>
              <w:t xml:space="preserve"> </w:t>
            </w:r>
            <w:r>
              <w:rPr>
                <w:sz w:val="24"/>
              </w:rPr>
              <w:t>this</w:t>
            </w:r>
            <w:r>
              <w:rPr>
                <w:spacing w:val="-3"/>
                <w:sz w:val="24"/>
              </w:rPr>
              <w:t xml:space="preserve"> </w:t>
            </w:r>
            <w:r>
              <w:rPr>
                <w:sz w:val="24"/>
              </w:rPr>
              <w:t>element</w:t>
            </w:r>
            <w:r>
              <w:rPr>
                <w:spacing w:val="-4"/>
                <w:sz w:val="24"/>
              </w:rPr>
              <w:t xml:space="preserve"> </w:t>
            </w:r>
            <w:r>
              <w:rPr>
                <w:spacing w:val="-2"/>
                <w:sz w:val="24"/>
              </w:rPr>
              <w:t>when:</w:t>
            </w:r>
          </w:p>
          <w:p>
            <w:pPr>
              <w:pStyle w:val="TableParagraph"/>
              <w:spacing w:before="233"/>
              <w:ind w:left="114"/>
              <w:rPr>
                <w:sz w:val="24"/>
              </w:rPr>
            </w:pPr>
            <w:r>
              <w:rPr>
                <w:sz w:val="24"/>
              </w:rPr>
              <w:t>Initial HRAs not performed on new enrollees within 90 days (before</w:t>
            </w:r>
            <w:r>
              <w:rPr>
                <w:spacing w:val="-3"/>
                <w:sz w:val="24"/>
              </w:rPr>
              <w:t xml:space="preserve"> </w:t>
            </w:r>
            <w:r>
              <w:rPr>
                <w:sz w:val="24"/>
              </w:rPr>
              <w:t>or</w:t>
            </w:r>
            <w:r>
              <w:rPr>
                <w:spacing w:val="-4"/>
                <w:sz w:val="24"/>
              </w:rPr>
              <w:t xml:space="preserve"> </w:t>
            </w:r>
            <w:r>
              <w:rPr>
                <w:sz w:val="24"/>
              </w:rPr>
              <w:t>after)</w:t>
            </w:r>
            <w:r>
              <w:rPr>
                <w:spacing w:val="-4"/>
                <w:sz w:val="24"/>
              </w:rPr>
              <w:t xml:space="preserve"> </w:t>
            </w:r>
            <w:r>
              <w:rPr>
                <w:sz w:val="24"/>
              </w:rPr>
              <w:t>the</w:t>
            </w:r>
            <w:r>
              <w:rPr>
                <w:spacing w:val="-3"/>
                <w:sz w:val="24"/>
              </w:rPr>
              <w:t xml:space="preserve"> </w:t>
            </w:r>
            <w:r>
              <w:rPr>
                <w:sz w:val="24"/>
              </w:rPr>
              <w:t>effective</w:t>
            </w:r>
            <w:r>
              <w:rPr>
                <w:spacing w:val="-3"/>
                <w:sz w:val="24"/>
              </w:rPr>
              <w:t xml:space="preserve"> </w:t>
            </w:r>
            <w:r>
              <w:rPr>
                <w:sz w:val="24"/>
              </w:rPr>
              <w:t>date</w:t>
            </w:r>
            <w:r>
              <w:rPr>
                <w:spacing w:val="-3"/>
                <w:sz w:val="24"/>
              </w:rPr>
              <w:t xml:space="preserve"> </w:t>
            </w:r>
            <w:r>
              <w:rPr>
                <w:sz w:val="24"/>
              </w:rPr>
              <w:t>of</w:t>
            </w:r>
            <w:r>
              <w:rPr>
                <w:spacing w:val="-4"/>
                <w:sz w:val="24"/>
              </w:rPr>
              <w:t xml:space="preserve"> </w:t>
            </w:r>
            <w:r>
              <w:rPr>
                <w:sz w:val="24"/>
              </w:rPr>
              <w:t>enrollment</w:t>
            </w:r>
            <w:r>
              <w:rPr>
                <w:spacing w:val="-5"/>
                <w:sz w:val="24"/>
              </w:rPr>
              <w:t xml:space="preserve"> </w:t>
            </w:r>
            <w:r>
              <w:rPr>
                <w:sz w:val="24"/>
              </w:rPr>
              <w:t>due</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SNP being unable to reach new enrollees</w:t>
            </w:r>
            <w:r>
              <w:rPr>
                <w:spacing w:val="-1"/>
                <w:sz w:val="24"/>
              </w:rPr>
              <w:t xml:space="preserve"> </w:t>
            </w:r>
            <w:r>
              <w:rPr>
                <w:sz w:val="24"/>
              </w:rPr>
              <w:t>and for</w:t>
            </w:r>
            <w:r>
              <w:rPr>
                <w:spacing w:val="-1"/>
                <w:sz w:val="24"/>
              </w:rPr>
              <w:t xml:space="preserve"> </w:t>
            </w:r>
            <w:r>
              <w:rPr>
                <w:sz w:val="24"/>
              </w:rPr>
              <w:t>which the SNP</w:t>
            </w:r>
            <w:r>
              <w:rPr>
                <w:spacing w:val="-5"/>
                <w:sz w:val="24"/>
              </w:rPr>
              <w:t xml:space="preserve"> </w:t>
            </w:r>
            <w:r>
              <w:rPr>
                <w:sz w:val="24"/>
              </w:rPr>
              <w:t>has documentation showing that</w:t>
            </w:r>
            <w:r>
              <w:rPr>
                <w:spacing w:val="-1"/>
                <w:sz w:val="24"/>
              </w:rPr>
              <w:t xml:space="preserve"> </w:t>
            </w:r>
            <w:r>
              <w:rPr>
                <w:sz w:val="24"/>
              </w:rPr>
              <w:t>the enrollee did not</w:t>
            </w:r>
            <w:r>
              <w:rPr>
                <w:spacing w:val="-1"/>
                <w:sz w:val="24"/>
              </w:rPr>
              <w:t xml:space="preserve"> </w:t>
            </w:r>
            <w:r>
              <w:rPr>
                <w:sz w:val="24"/>
              </w:rPr>
              <w:t>respond to the SNP’s attempts to reach him/her.</w:t>
            </w:r>
          </w:p>
        </w:tc>
      </w:tr>
      <w:tr>
        <w:tblPrEx>
          <w:tblW w:w="0" w:type="auto"/>
          <w:jc w:val="left"/>
          <w:tblInd w:w="370" w:type="dxa"/>
          <w:tblLayout w:type="fixed"/>
          <w:tblCellMar>
            <w:top w:w="0" w:type="dxa"/>
            <w:left w:w="0" w:type="dxa"/>
            <w:bottom w:w="0" w:type="dxa"/>
            <w:right w:w="0" w:type="dxa"/>
          </w:tblCellMar>
          <w:tblLook w:val="01E0"/>
        </w:tblPrEx>
        <w:trPr>
          <w:trHeight w:val="1000"/>
          <w:jc w:val="left"/>
        </w:trPr>
        <w:tc>
          <w:tcPr>
            <w:tcW w:w="2873" w:type="dxa"/>
            <w:tcBorders>
              <w:top w:val="nil"/>
              <w:bottom w:val="nil"/>
            </w:tcBorders>
          </w:tcPr>
          <w:p>
            <w:pPr>
              <w:pStyle w:val="TableParagraph"/>
              <w:spacing w:before="0"/>
              <w:ind w:left="0"/>
              <w:rPr>
                <w:sz w:val="24"/>
              </w:rPr>
            </w:pPr>
          </w:p>
        </w:tc>
        <w:tc>
          <w:tcPr>
            <w:tcW w:w="6473" w:type="dxa"/>
            <w:tcBorders>
              <w:top w:val="nil"/>
            </w:tcBorders>
          </w:tcPr>
          <w:p>
            <w:pPr>
              <w:pStyle w:val="TableParagraph"/>
              <w:spacing w:before="100" w:line="290" w:lineRule="atLeast"/>
              <w:ind w:left="114" w:right="171"/>
              <w:rPr>
                <w:sz w:val="24"/>
              </w:rPr>
            </w:pPr>
            <w:r>
              <w:rPr>
                <w:sz w:val="24"/>
              </w:rPr>
              <w:t>Documentation must show that a SNP representative made at least</w:t>
            </w:r>
            <w:r>
              <w:rPr>
                <w:spacing w:val="-7"/>
                <w:sz w:val="24"/>
              </w:rPr>
              <w:t xml:space="preserve"> </w:t>
            </w:r>
            <w:r>
              <w:rPr>
                <w:sz w:val="24"/>
              </w:rPr>
              <w:t>3</w:t>
            </w:r>
            <w:r>
              <w:rPr>
                <w:spacing w:val="-4"/>
                <w:sz w:val="24"/>
              </w:rPr>
              <w:t xml:space="preserve"> </w:t>
            </w:r>
            <w:r>
              <w:rPr>
                <w:sz w:val="24"/>
              </w:rPr>
              <w:t>“non-automated”</w:t>
            </w:r>
            <w:r>
              <w:rPr>
                <w:spacing w:val="-5"/>
                <w:sz w:val="24"/>
              </w:rPr>
              <w:t xml:space="preserve"> </w:t>
            </w:r>
            <w:r>
              <w:rPr>
                <w:sz w:val="24"/>
              </w:rPr>
              <w:t>phone</w:t>
            </w:r>
            <w:r>
              <w:rPr>
                <w:spacing w:val="-5"/>
                <w:sz w:val="24"/>
              </w:rPr>
              <w:t xml:space="preserve"> </w:t>
            </w:r>
            <w:r>
              <w:rPr>
                <w:sz w:val="24"/>
              </w:rPr>
              <w:t>calls</w:t>
            </w:r>
            <w:r>
              <w:rPr>
                <w:spacing w:val="-6"/>
                <w:sz w:val="24"/>
              </w:rPr>
              <w:t xml:space="preserve"> </w:t>
            </w:r>
            <w:r>
              <w:rPr>
                <w:sz w:val="24"/>
              </w:rPr>
              <w:t>and</w:t>
            </w:r>
            <w:r>
              <w:rPr>
                <w:spacing w:val="-4"/>
                <w:sz w:val="24"/>
              </w:rPr>
              <w:t xml:space="preserve"> </w:t>
            </w:r>
            <w:r>
              <w:rPr>
                <w:sz w:val="24"/>
              </w:rPr>
              <w:t>sent</w:t>
            </w:r>
            <w:r>
              <w:rPr>
                <w:spacing w:val="-7"/>
                <w:sz w:val="24"/>
              </w:rPr>
              <w:t xml:space="preserve"> </w:t>
            </w:r>
            <w:r>
              <w:rPr>
                <w:sz w:val="24"/>
              </w:rPr>
              <w:t>a</w:t>
            </w:r>
            <w:r>
              <w:rPr>
                <w:spacing w:val="-5"/>
                <w:sz w:val="24"/>
              </w:rPr>
              <w:t xml:space="preserve"> </w:t>
            </w:r>
            <w:r>
              <w:rPr>
                <w:sz w:val="24"/>
              </w:rPr>
              <w:t>follow-up</w:t>
            </w:r>
            <w:r>
              <w:rPr>
                <w:spacing w:val="-4"/>
                <w:sz w:val="24"/>
              </w:rPr>
              <w:t xml:space="preserve"> </w:t>
            </w:r>
            <w:r>
              <w:rPr>
                <w:sz w:val="24"/>
              </w:rPr>
              <w:t>letter in its attempts to reach the enrollee.</w:t>
            </w:r>
          </w:p>
        </w:tc>
      </w:tr>
      <w:tr>
        <w:tblPrEx>
          <w:tblW w:w="0" w:type="auto"/>
          <w:jc w:val="left"/>
          <w:tblInd w:w="370" w:type="dxa"/>
          <w:tblLayout w:type="fixed"/>
          <w:tblCellMar>
            <w:top w:w="0" w:type="dxa"/>
            <w:left w:w="0" w:type="dxa"/>
            <w:bottom w:w="0" w:type="dxa"/>
            <w:right w:w="0" w:type="dxa"/>
          </w:tblCellMar>
          <w:tblLook w:val="01E0"/>
        </w:tblPrEx>
        <w:trPr>
          <w:trHeight w:val="468"/>
          <w:jc w:val="left"/>
        </w:trPr>
        <w:tc>
          <w:tcPr>
            <w:tcW w:w="2873" w:type="dxa"/>
            <w:tcBorders>
              <w:top w:val="nil"/>
              <w:bottom w:val="nil"/>
            </w:tcBorders>
          </w:tcPr>
          <w:p>
            <w:pPr>
              <w:pStyle w:val="TableParagraph"/>
              <w:spacing w:before="0"/>
              <w:ind w:left="0"/>
              <w:rPr>
                <w:sz w:val="24"/>
              </w:rPr>
            </w:pPr>
          </w:p>
        </w:tc>
        <w:tc>
          <w:tcPr>
            <w:tcW w:w="6473" w:type="dxa"/>
            <w:tcBorders>
              <w:bottom w:val="nil"/>
            </w:tcBorders>
          </w:tcPr>
          <w:p>
            <w:pPr>
              <w:pStyle w:val="TableParagraph"/>
              <w:ind w:left="114"/>
              <w:rPr>
                <w:b/>
                <w:sz w:val="24"/>
              </w:rPr>
            </w:pPr>
            <w:r>
              <w:rPr>
                <w:b/>
                <w:spacing w:val="-2"/>
                <w:sz w:val="24"/>
              </w:rPr>
              <w:t>Exclusions</w:t>
            </w:r>
          </w:p>
        </w:tc>
      </w:tr>
      <w:tr>
        <w:tblPrEx>
          <w:tblW w:w="0" w:type="auto"/>
          <w:jc w:val="left"/>
          <w:tblInd w:w="370" w:type="dxa"/>
          <w:tblLayout w:type="fixed"/>
          <w:tblCellMar>
            <w:top w:w="0" w:type="dxa"/>
            <w:left w:w="0" w:type="dxa"/>
            <w:bottom w:w="0" w:type="dxa"/>
            <w:right w:w="0" w:type="dxa"/>
          </w:tblCellMar>
          <w:tblLook w:val="01E0"/>
        </w:tblPrEx>
        <w:trPr>
          <w:trHeight w:val="515"/>
          <w:jc w:val="left"/>
        </w:trPr>
        <w:tc>
          <w:tcPr>
            <w:tcW w:w="2873" w:type="dxa"/>
            <w:tcBorders>
              <w:top w:val="nil"/>
              <w:bottom w:val="nil"/>
            </w:tcBorders>
          </w:tcPr>
          <w:p>
            <w:pPr>
              <w:pStyle w:val="TableParagraph"/>
              <w:spacing w:before="0"/>
              <w:ind w:left="0"/>
              <w:rPr>
                <w:sz w:val="24"/>
              </w:rPr>
            </w:pPr>
          </w:p>
        </w:tc>
        <w:tc>
          <w:tcPr>
            <w:tcW w:w="6473" w:type="dxa"/>
            <w:tcBorders>
              <w:top w:val="nil"/>
              <w:bottom w:val="nil"/>
            </w:tcBorders>
          </w:tcPr>
          <w:p>
            <w:pPr>
              <w:pStyle w:val="TableParagraph"/>
              <w:spacing w:before="118"/>
              <w:ind w:left="114"/>
              <w:rPr>
                <w:sz w:val="24"/>
              </w:rPr>
            </w:pPr>
            <w:r>
              <w:rPr>
                <w:sz w:val="24"/>
              </w:rPr>
              <w:t>Exclude</w:t>
            </w:r>
            <w:r>
              <w:rPr>
                <w:spacing w:val="-3"/>
                <w:sz w:val="24"/>
              </w:rPr>
              <w:t xml:space="preserve"> </w:t>
            </w:r>
            <w:r>
              <w:rPr>
                <w:sz w:val="24"/>
              </w:rPr>
              <w:t>enrollees</w:t>
            </w:r>
            <w:r>
              <w:rPr>
                <w:spacing w:val="-4"/>
                <w:sz w:val="24"/>
              </w:rPr>
              <w:t xml:space="preserve"> </w:t>
            </w:r>
            <w:r>
              <w:rPr>
                <w:sz w:val="24"/>
              </w:rPr>
              <w:t>under</w:t>
            </w:r>
            <w:r>
              <w:rPr>
                <w:spacing w:val="-4"/>
                <w:sz w:val="24"/>
              </w:rPr>
              <w:t xml:space="preserve"> </w:t>
            </w:r>
            <w:r>
              <w:rPr>
                <w:sz w:val="24"/>
              </w:rPr>
              <w:t>this</w:t>
            </w:r>
            <w:r>
              <w:rPr>
                <w:spacing w:val="-4"/>
                <w:sz w:val="24"/>
              </w:rPr>
              <w:t xml:space="preserve"> </w:t>
            </w:r>
            <w:r>
              <w:rPr>
                <w:sz w:val="24"/>
              </w:rPr>
              <w:t>element</w:t>
            </w:r>
            <w:r>
              <w:rPr>
                <w:spacing w:val="-4"/>
                <w:sz w:val="24"/>
              </w:rPr>
              <w:t xml:space="preserve"> when:</w:t>
            </w:r>
          </w:p>
        </w:tc>
      </w:tr>
      <w:tr>
        <w:tblPrEx>
          <w:tblW w:w="0" w:type="auto"/>
          <w:jc w:val="left"/>
          <w:tblInd w:w="370" w:type="dxa"/>
          <w:tblLayout w:type="fixed"/>
          <w:tblCellMar>
            <w:top w:w="0" w:type="dxa"/>
            <w:left w:w="0" w:type="dxa"/>
            <w:bottom w:w="0" w:type="dxa"/>
            <w:right w:w="0" w:type="dxa"/>
          </w:tblCellMar>
          <w:tblLook w:val="01E0"/>
        </w:tblPrEx>
        <w:trPr>
          <w:trHeight w:val="1004"/>
          <w:jc w:val="left"/>
        </w:trPr>
        <w:tc>
          <w:tcPr>
            <w:tcW w:w="2873" w:type="dxa"/>
            <w:tcBorders>
              <w:top w:val="nil"/>
            </w:tcBorders>
          </w:tcPr>
          <w:p>
            <w:pPr>
              <w:pStyle w:val="TableParagraph"/>
              <w:spacing w:before="0"/>
              <w:ind w:left="0"/>
              <w:rPr>
                <w:sz w:val="24"/>
              </w:rPr>
            </w:pPr>
          </w:p>
        </w:tc>
        <w:tc>
          <w:tcPr>
            <w:tcW w:w="6473" w:type="dxa"/>
            <w:tcBorders>
              <w:top w:val="nil"/>
            </w:tcBorders>
          </w:tcPr>
          <w:p>
            <w:pPr>
              <w:pStyle w:val="TableParagraph"/>
              <w:spacing w:before="111"/>
              <w:ind w:left="114"/>
              <w:rPr>
                <w:sz w:val="24"/>
              </w:rPr>
            </w:pPr>
            <w:r>
              <w:rPr>
                <w:sz w:val="24"/>
              </w:rPr>
              <w:t>Initial</w:t>
            </w:r>
            <w:r>
              <w:rPr>
                <w:spacing w:val="-3"/>
                <w:sz w:val="24"/>
              </w:rPr>
              <w:t xml:space="preserve"> </w:t>
            </w:r>
            <w:r>
              <w:rPr>
                <w:sz w:val="24"/>
              </w:rPr>
              <w:t>HRAs</w:t>
            </w:r>
            <w:r>
              <w:rPr>
                <w:spacing w:val="-1"/>
                <w:sz w:val="24"/>
              </w:rPr>
              <w:t xml:space="preserve"> </w:t>
            </w:r>
            <w:r>
              <w:rPr>
                <w:sz w:val="24"/>
              </w:rPr>
              <w:t>not</w:t>
            </w:r>
            <w:r>
              <w:rPr>
                <w:spacing w:val="-2"/>
                <w:sz w:val="24"/>
              </w:rPr>
              <w:t xml:space="preserve"> </w:t>
            </w:r>
            <w:r>
              <w:rPr>
                <w:sz w:val="24"/>
              </w:rPr>
              <w:t>performed</w:t>
            </w:r>
            <w:r>
              <w:rPr>
                <w:spacing w:val="1"/>
                <w:sz w:val="24"/>
              </w:rPr>
              <w:t xml:space="preserve"> </w:t>
            </w:r>
            <w:r>
              <w:rPr>
                <w:sz w:val="24"/>
              </w:rPr>
              <w:t>where the SNP</w:t>
            </w:r>
            <w:r>
              <w:rPr>
                <w:spacing w:val="-5"/>
                <w:sz w:val="24"/>
              </w:rPr>
              <w:t xml:space="preserve"> </w:t>
            </w:r>
            <w:r>
              <w:rPr>
                <w:sz w:val="24"/>
              </w:rPr>
              <w:t>does</w:t>
            </w:r>
            <w:r>
              <w:rPr>
                <w:spacing w:val="-8"/>
                <w:sz w:val="24"/>
              </w:rPr>
              <w:t xml:space="preserve"> </w:t>
            </w:r>
            <w:r>
              <w:rPr>
                <w:sz w:val="24"/>
              </w:rPr>
              <w:t>not</w:t>
            </w:r>
            <w:r>
              <w:rPr>
                <w:spacing w:val="-2"/>
                <w:sz w:val="24"/>
              </w:rPr>
              <w:t xml:space="preserve"> </w:t>
            </w:r>
            <w:r>
              <w:rPr>
                <w:spacing w:val="-4"/>
                <w:sz w:val="24"/>
              </w:rPr>
              <w:t>have</w:t>
            </w:r>
          </w:p>
          <w:p>
            <w:pPr>
              <w:pStyle w:val="TableParagraph"/>
              <w:spacing w:before="13" w:line="290" w:lineRule="atLeast"/>
              <w:ind w:left="114"/>
              <w:rPr>
                <w:sz w:val="24"/>
              </w:rPr>
            </w:pPr>
            <w:r>
              <w:rPr>
                <w:sz w:val="24"/>
              </w:rPr>
              <w:t>documentation</w:t>
            </w:r>
            <w:r>
              <w:rPr>
                <w:spacing w:val="-4"/>
                <w:sz w:val="24"/>
              </w:rPr>
              <w:t xml:space="preserve"> </w:t>
            </w:r>
            <w:r>
              <w:rPr>
                <w:sz w:val="24"/>
              </w:rPr>
              <w:t>showing</w:t>
            </w:r>
            <w:r>
              <w:rPr>
                <w:spacing w:val="-4"/>
                <w:sz w:val="24"/>
              </w:rPr>
              <w:t xml:space="preserve"> </w:t>
            </w:r>
            <w:r>
              <w:rPr>
                <w:sz w:val="24"/>
              </w:rPr>
              <w:t>that</w:t>
            </w:r>
            <w:r>
              <w:rPr>
                <w:spacing w:val="-6"/>
                <w:sz w:val="24"/>
              </w:rPr>
              <w:t xml:space="preserve"> </w:t>
            </w:r>
            <w:r>
              <w:rPr>
                <w:sz w:val="24"/>
              </w:rPr>
              <w:t>the</w:t>
            </w:r>
            <w:r>
              <w:rPr>
                <w:spacing w:val="-5"/>
                <w:sz w:val="24"/>
              </w:rPr>
              <w:t xml:space="preserve"> </w:t>
            </w:r>
            <w:r>
              <w:rPr>
                <w:sz w:val="24"/>
              </w:rPr>
              <w:t>enrollee</w:t>
            </w:r>
            <w:r>
              <w:rPr>
                <w:spacing w:val="-5"/>
                <w:sz w:val="24"/>
              </w:rPr>
              <w:t xml:space="preserve"> </w:t>
            </w:r>
            <w:r>
              <w:rPr>
                <w:sz w:val="24"/>
              </w:rPr>
              <w:t>did</w:t>
            </w:r>
            <w:r>
              <w:rPr>
                <w:spacing w:val="-4"/>
                <w:sz w:val="24"/>
              </w:rPr>
              <w:t xml:space="preserve"> </w:t>
            </w:r>
            <w:r>
              <w:rPr>
                <w:sz w:val="24"/>
              </w:rPr>
              <w:t>not</w:t>
            </w:r>
            <w:r>
              <w:rPr>
                <w:spacing w:val="-6"/>
                <w:sz w:val="24"/>
              </w:rPr>
              <w:t xml:space="preserve"> </w:t>
            </w:r>
            <w:r>
              <w:rPr>
                <w:sz w:val="24"/>
              </w:rPr>
              <w:t>respond</w:t>
            </w:r>
            <w:r>
              <w:rPr>
                <w:spacing w:val="-4"/>
                <w:sz w:val="24"/>
              </w:rPr>
              <w:t xml:space="preserve"> </w:t>
            </w:r>
            <w:r>
              <w:rPr>
                <w:sz w:val="24"/>
              </w:rPr>
              <w:t>to</w:t>
            </w:r>
            <w:r>
              <w:rPr>
                <w:spacing w:val="-4"/>
                <w:sz w:val="24"/>
              </w:rPr>
              <w:t xml:space="preserve"> </w:t>
            </w:r>
            <w:r>
              <w:rPr>
                <w:sz w:val="24"/>
              </w:rPr>
              <w:t>the SNP’s attempt to reach him/her.</w:t>
            </w:r>
          </w:p>
        </w:tc>
      </w:tr>
    </w:tbl>
    <w:p>
      <w:pPr>
        <w:spacing w:after="0" w:line="290" w:lineRule="atLeast"/>
        <w:rPr>
          <w:sz w:val="24"/>
        </w:rPr>
        <w:sectPr>
          <w:pgSz w:w="12240" w:h="15840"/>
          <w:pgMar w:top="1420" w:right="960" w:bottom="1000" w:left="1080" w:header="0" w:footer="804"/>
          <w:cols w:space="720"/>
        </w:sectPr>
      </w:pPr>
    </w:p>
    <w:p>
      <w:pPr>
        <w:pStyle w:val="BodyText"/>
        <w:spacing w:before="4"/>
        <w:rPr>
          <w:sz w:val="2"/>
        </w:rPr>
      </w:pPr>
    </w:p>
    <w:tbl>
      <w:tblPr>
        <w:tblStyle w:val="TableNormal"/>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76"/>
        <w:gridCol w:w="6471"/>
      </w:tblGrid>
      <w:tr>
        <w:tblPrEx>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57"/>
          <w:jc w:val="left"/>
        </w:trPr>
        <w:tc>
          <w:tcPr>
            <w:tcW w:w="2876" w:type="dxa"/>
            <w:tcBorders>
              <w:bottom w:val="nil"/>
            </w:tcBorders>
          </w:tcPr>
          <w:p>
            <w:pPr>
              <w:pStyle w:val="TableParagraph"/>
              <w:spacing w:before="57"/>
              <w:rPr>
                <w:b/>
                <w:sz w:val="24"/>
              </w:rPr>
            </w:pPr>
            <w:r>
              <w:rPr>
                <w:b/>
                <w:sz w:val="24"/>
              </w:rPr>
              <w:t>Data Element</w:t>
            </w:r>
            <w:r>
              <w:rPr>
                <w:b/>
                <w:spacing w:val="-2"/>
                <w:sz w:val="24"/>
              </w:rPr>
              <w:t xml:space="preserve"> </w:t>
            </w:r>
            <w:r>
              <w:rPr>
                <w:b/>
                <w:sz w:val="24"/>
              </w:rPr>
              <w:t>ID</w:t>
            </w:r>
            <w:r>
              <w:rPr>
                <w:b/>
                <w:spacing w:val="3"/>
                <w:sz w:val="24"/>
              </w:rPr>
              <w:t xml:space="preserve"> </w:t>
            </w:r>
            <w:r>
              <w:rPr>
                <w:b/>
                <w:spacing w:val="-10"/>
                <w:sz w:val="24"/>
              </w:rPr>
              <w:t>F</w:t>
            </w:r>
          </w:p>
        </w:tc>
        <w:tc>
          <w:tcPr>
            <w:tcW w:w="6471" w:type="dxa"/>
            <w:tcBorders>
              <w:bottom w:val="nil"/>
            </w:tcBorders>
          </w:tcPr>
          <w:p>
            <w:pPr>
              <w:pStyle w:val="TableParagraph"/>
              <w:spacing w:before="57"/>
              <w:ind w:left="111"/>
              <w:rPr>
                <w:b/>
                <w:sz w:val="24"/>
              </w:rPr>
            </w:pPr>
            <w:r>
              <w:rPr>
                <w:b/>
                <w:spacing w:val="-2"/>
                <w:sz w:val="24"/>
              </w:rPr>
              <w:t>Inclusions:</w:t>
            </w:r>
          </w:p>
        </w:tc>
      </w:tr>
      <w:tr>
        <w:tblPrEx>
          <w:tblW w:w="0" w:type="auto"/>
          <w:jc w:val="left"/>
          <w:tblInd w:w="370" w:type="dxa"/>
          <w:tblLayout w:type="fixed"/>
          <w:tblCellMar>
            <w:top w:w="0" w:type="dxa"/>
            <w:left w:w="0" w:type="dxa"/>
            <w:bottom w:w="0" w:type="dxa"/>
            <w:right w:w="0" w:type="dxa"/>
          </w:tblCellMar>
          <w:tblLook w:val="01E0"/>
        </w:tblPrEx>
        <w:trPr>
          <w:trHeight w:val="2643"/>
          <w:jc w:val="left"/>
        </w:trPr>
        <w:tc>
          <w:tcPr>
            <w:tcW w:w="2876" w:type="dxa"/>
            <w:tcBorders>
              <w:top w:val="nil"/>
              <w:bottom w:val="nil"/>
            </w:tcBorders>
          </w:tcPr>
          <w:p>
            <w:pPr>
              <w:pStyle w:val="TableParagraph"/>
              <w:spacing w:before="199" w:line="259" w:lineRule="auto"/>
              <w:ind w:right="315"/>
              <w:rPr>
                <w:sz w:val="24"/>
              </w:rPr>
            </w:pPr>
            <w:r>
              <w:rPr>
                <w:b/>
                <w:sz w:val="24"/>
              </w:rPr>
              <w:t>Data Element Description:</w:t>
            </w:r>
            <w:r>
              <w:rPr>
                <w:b/>
                <w:spacing w:val="-15"/>
                <w:sz w:val="24"/>
              </w:rPr>
              <w:t xml:space="preserve"> </w:t>
            </w:r>
            <w:r>
              <w:rPr>
                <w:sz w:val="24"/>
              </w:rPr>
              <w:t>Number</w:t>
            </w:r>
            <w:r>
              <w:rPr>
                <w:spacing w:val="-15"/>
                <w:sz w:val="24"/>
              </w:rPr>
              <w:t xml:space="preserve"> </w:t>
            </w:r>
            <w:r>
              <w:rPr>
                <w:sz w:val="24"/>
              </w:rPr>
              <w:t xml:space="preserve">of annual reassessments performed on enrollees eligible for a </w:t>
            </w:r>
            <w:r>
              <w:rPr>
                <w:spacing w:val="-2"/>
                <w:sz w:val="24"/>
              </w:rPr>
              <w:t>reassessment</w:t>
            </w:r>
          </w:p>
        </w:tc>
        <w:tc>
          <w:tcPr>
            <w:tcW w:w="6471" w:type="dxa"/>
            <w:tcBorders>
              <w:top w:val="nil"/>
              <w:bottom w:val="nil"/>
            </w:tcBorders>
          </w:tcPr>
          <w:p>
            <w:pPr>
              <w:pStyle w:val="TableParagraph"/>
              <w:spacing w:before="114"/>
              <w:ind w:left="111"/>
              <w:rPr>
                <w:sz w:val="24"/>
              </w:rPr>
            </w:pPr>
            <w:r>
              <w:rPr>
                <w:sz w:val="24"/>
              </w:rPr>
              <w:t>The</w:t>
            </w:r>
            <w:r>
              <w:rPr>
                <w:spacing w:val="-3"/>
                <w:sz w:val="24"/>
              </w:rPr>
              <w:t xml:space="preserve"> </w:t>
            </w:r>
            <w:r>
              <w:rPr>
                <w:sz w:val="24"/>
              </w:rPr>
              <w:t>enrollee</w:t>
            </w:r>
            <w:r>
              <w:rPr>
                <w:spacing w:val="-3"/>
                <w:sz w:val="24"/>
              </w:rPr>
              <w:t xml:space="preserve"> </w:t>
            </w:r>
            <w:r>
              <w:rPr>
                <w:sz w:val="24"/>
              </w:rPr>
              <w:t>should</w:t>
            </w:r>
            <w:r>
              <w:rPr>
                <w:spacing w:val="-1"/>
                <w:sz w:val="24"/>
              </w:rPr>
              <w:t xml:space="preserve"> </w:t>
            </w:r>
            <w:r>
              <w:rPr>
                <w:sz w:val="24"/>
              </w:rPr>
              <w:t>be</w:t>
            </w:r>
            <w:r>
              <w:rPr>
                <w:spacing w:val="-3"/>
                <w:sz w:val="24"/>
              </w:rPr>
              <w:t xml:space="preserve"> </w:t>
            </w:r>
            <w:r>
              <w:rPr>
                <w:sz w:val="24"/>
              </w:rPr>
              <w:t>reported</w:t>
            </w:r>
            <w:r>
              <w:rPr>
                <w:spacing w:val="-1"/>
                <w:sz w:val="24"/>
              </w:rPr>
              <w:t xml:space="preserve"> </w:t>
            </w:r>
            <w:r>
              <w:rPr>
                <w:sz w:val="24"/>
              </w:rPr>
              <w:t>under</w:t>
            </w:r>
            <w:r>
              <w:rPr>
                <w:spacing w:val="-4"/>
                <w:sz w:val="24"/>
              </w:rPr>
              <w:t xml:space="preserve"> </w:t>
            </w:r>
            <w:r>
              <w:rPr>
                <w:sz w:val="24"/>
              </w:rPr>
              <w:t>this</w:t>
            </w:r>
            <w:r>
              <w:rPr>
                <w:spacing w:val="-3"/>
                <w:sz w:val="24"/>
              </w:rPr>
              <w:t xml:space="preserve"> </w:t>
            </w:r>
            <w:r>
              <w:rPr>
                <w:sz w:val="24"/>
              </w:rPr>
              <w:t>element</w:t>
            </w:r>
            <w:r>
              <w:rPr>
                <w:spacing w:val="-4"/>
                <w:sz w:val="24"/>
              </w:rPr>
              <w:t xml:space="preserve"> </w:t>
            </w:r>
            <w:r>
              <w:rPr>
                <w:spacing w:val="-2"/>
                <w:sz w:val="24"/>
              </w:rPr>
              <w:t>when:</w:t>
            </w:r>
          </w:p>
          <w:p>
            <w:pPr>
              <w:pStyle w:val="TableParagraph"/>
              <w:spacing w:before="247"/>
              <w:ind w:left="111"/>
              <w:rPr>
                <w:sz w:val="24"/>
              </w:rPr>
            </w:pPr>
            <w:r>
              <w:rPr>
                <w:sz w:val="24"/>
              </w:rPr>
              <w:t>Reassessments</w:t>
            </w:r>
            <w:r>
              <w:rPr>
                <w:spacing w:val="-6"/>
                <w:sz w:val="24"/>
              </w:rPr>
              <w:t xml:space="preserve"> </w:t>
            </w:r>
            <w:r>
              <w:rPr>
                <w:sz w:val="24"/>
              </w:rPr>
              <w:t>performed</w:t>
            </w:r>
            <w:r>
              <w:rPr>
                <w:spacing w:val="-4"/>
                <w:sz w:val="24"/>
              </w:rPr>
              <w:t xml:space="preserve"> </w:t>
            </w:r>
            <w:r>
              <w:rPr>
                <w:sz w:val="24"/>
              </w:rPr>
              <w:t>within</w:t>
            </w:r>
            <w:r>
              <w:rPr>
                <w:spacing w:val="-4"/>
                <w:sz w:val="24"/>
              </w:rPr>
              <w:t xml:space="preserve"> </w:t>
            </w:r>
            <w:r>
              <w:rPr>
                <w:sz w:val="24"/>
              </w:rPr>
              <w:t>365</w:t>
            </w:r>
            <w:r>
              <w:rPr>
                <w:spacing w:val="-4"/>
                <w:sz w:val="24"/>
              </w:rPr>
              <w:t xml:space="preserve"> </w:t>
            </w:r>
            <w:r>
              <w:rPr>
                <w:sz w:val="24"/>
              </w:rPr>
              <w:t>days</w:t>
            </w:r>
            <w:r>
              <w:rPr>
                <w:spacing w:val="-6"/>
                <w:sz w:val="24"/>
              </w:rPr>
              <w:t xml:space="preserve"> </w:t>
            </w:r>
            <w:r>
              <w:rPr>
                <w:sz w:val="24"/>
              </w:rPr>
              <w:t>of</w:t>
            </w:r>
            <w:r>
              <w:rPr>
                <w:spacing w:val="-6"/>
                <w:sz w:val="24"/>
              </w:rPr>
              <w:t xml:space="preserve"> </w:t>
            </w:r>
            <w:r>
              <w:rPr>
                <w:sz w:val="24"/>
              </w:rPr>
              <w:t>last</w:t>
            </w:r>
            <w:r>
              <w:rPr>
                <w:spacing w:val="-7"/>
                <w:sz w:val="24"/>
              </w:rPr>
              <w:t xml:space="preserve"> </w:t>
            </w:r>
            <w:r>
              <w:rPr>
                <w:sz w:val="24"/>
              </w:rPr>
              <w:t>HRA</w:t>
            </w:r>
            <w:r>
              <w:rPr>
                <w:spacing w:val="-14"/>
                <w:sz w:val="24"/>
              </w:rPr>
              <w:t xml:space="preserve"> </w:t>
            </w:r>
            <w:r>
              <w:rPr>
                <w:sz w:val="24"/>
              </w:rPr>
              <w:t>(initial</w:t>
            </w:r>
            <w:r>
              <w:rPr>
                <w:spacing w:val="-7"/>
                <w:sz w:val="24"/>
              </w:rPr>
              <w:t xml:space="preserve"> </w:t>
            </w:r>
            <w:r>
              <w:rPr>
                <w:sz w:val="24"/>
              </w:rPr>
              <w:t>or reassessment HRA) on eligible enrollees.</w:t>
            </w:r>
          </w:p>
          <w:p>
            <w:pPr>
              <w:pStyle w:val="TableParagraph"/>
              <w:spacing w:before="231"/>
              <w:ind w:left="111" w:right="137"/>
              <w:rPr>
                <w:sz w:val="24"/>
              </w:rPr>
            </w:pPr>
            <w:r>
              <w:rPr>
                <w:sz w:val="24"/>
              </w:rPr>
              <w:t>It also includes “first time” assessments occurring within 365 days of initial enrollment on individuals continuously enrolled up</w:t>
            </w:r>
            <w:r>
              <w:rPr>
                <w:spacing w:val="-3"/>
                <w:sz w:val="24"/>
              </w:rPr>
              <w:t xml:space="preserve"> </w:t>
            </w:r>
            <w:r>
              <w:rPr>
                <w:sz w:val="24"/>
              </w:rPr>
              <w:t>to</w:t>
            </w:r>
            <w:r>
              <w:rPr>
                <w:spacing w:val="-3"/>
                <w:sz w:val="24"/>
              </w:rPr>
              <w:t xml:space="preserve"> </w:t>
            </w:r>
            <w:r>
              <w:rPr>
                <w:sz w:val="24"/>
              </w:rPr>
              <w:t>365</w:t>
            </w:r>
            <w:r>
              <w:rPr>
                <w:spacing w:val="-3"/>
                <w:sz w:val="24"/>
              </w:rPr>
              <w:t xml:space="preserve"> </w:t>
            </w:r>
            <w:r>
              <w:rPr>
                <w:sz w:val="24"/>
              </w:rPr>
              <w:t>days</w:t>
            </w:r>
            <w:r>
              <w:rPr>
                <w:spacing w:val="-5"/>
                <w:sz w:val="24"/>
              </w:rPr>
              <w:t xml:space="preserve"> </w:t>
            </w:r>
            <w:r>
              <w:rPr>
                <w:sz w:val="24"/>
              </w:rPr>
              <w:t>from</w:t>
            </w:r>
            <w:r>
              <w:rPr>
                <w:spacing w:val="-6"/>
                <w:sz w:val="24"/>
              </w:rPr>
              <w:t xml:space="preserve"> </w:t>
            </w:r>
            <w:r>
              <w:rPr>
                <w:sz w:val="24"/>
              </w:rPr>
              <w:t>enrollment</w:t>
            </w:r>
            <w:r>
              <w:rPr>
                <w:spacing w:val="-6"/>
                <w:sz w:val="24"/>
              </w:rPr>
              <w:t xml:space="preserve"> </w:t>
            </w:r>
            <w:r>
              <w:rPr>
                <w:sz w:val="24"/>
              </w:rPr>
              <w:t>date</w:t>
            </w:r>
            <w:r>
              <w:rPr>
                <w:spacing w:val="-4"/>
                <w:sz w:val="24"/>
              </w:rPr>
              <w:t xml:space="preserve"> </w:t>
            </w:r>
            <w:r>
              <w:rPr>
                <w:sz w:val="24"/>
              </w:rPr>
              <w:t>without</w:t>
            </w:r>
            <w:r>
              <w:rPr>
                <w:spacing w:val="-6"/>
                <w:sz w:val="24"/>
              </w:rPr>
              <w:t xml:space="preserve"> </w:t>
            </w:r>
            <w:r>
              <w:rPr>
                <w:sz w:val="24"/>
              </w:rPr>
              <w:t>having</w:t>
            </w:r>
            <w:r>
              <w:rPr>
                <w:spacing w:val="-3"/>
                <w:sz w:val="24"/>
              </w:rPr>
              <w:t xml:space="preserve"> </w:t>
            </w:r>
            <w:r>
              <w:rPr>
                <w:sz w:val="24"/>
              </w:rPr>
              <w:t>received</w:t>
            </w:r>
            <w:r>
              <w:rPr>
                <w:spacing w:val="-3"/>
                <w:sz w:val="24"/>
              </w:rPr>
              <w:t xml:space="preserve"> </w:t>
            </w:r>
            <w:r>
              <w:rPr>
                <w:sz w:val="24"/>
              </w:rPr>
              <w:t>an initial HRA.</w:t>
            </w:r>
          </w:p>
        </w:tc>
      </w:tr>
      <w:tr>
        <w:tblPrEx>
          <w:tblW w:w="0" w:type="auto"/>
          <w:jc w:val="left"/>
          <w:tblInd w:w="370" w:type="dxa"/>
          <w:tblLayout w:type="fixed"/>
          <w:tblCellMar>
            <w:top w:w="0" w:type="dxa"/>
            <w:left w:w="0" w:type="dxa"/>
            <w:bottom w:w="0" w:type="dxa"/>
            <w:right w:w="0" w:type="dxa"/>
          </w:tblCellMar>
          <w:tblLook w:val="01E0"/>
        </w:tblPrEx>
        <w:trPr>
          <w:trHeight w:val="1477"/>
          <w:jc w:val="left"/>
        </w:trPr>
        <w:tc>
          <w:tcPr>
            <w:tcW w:w="2876" w:type="dxa"/>
            <w:tcBorders>
              <w:top w:val="nil"/>
              <w:bottom w:val="nil"/>
            </w:tcBorders>
          </w:tcPr>
          <w:p>
            <w:pPr>
              <w:pStyle w:val="TableParagraph"/>
              <w:spacing w:before="0"/>
              <w:ind w:left="0"/>
              <w:rPr>
                <w:sz w:val="24"/>
              </w:rPr>
            </w:pPr>
          </w:p>
        </w:tc>
        <w:tc>
          <w:tcPr>
            <w:tcW w:w="6471" w:type="dxa"/>
            <w:tcBorders>
              <w:top w:val="nil"/>
            </w:tcBorders>
          </w:tcPr>
          <w:p>
            <w:pPr>
              <w:pStyle w:val="TableParagraph"/>
              <w:spacing w:before="111" w:line="259" w:lineRule="auto"/>
              <w:ind w:left="111" w:right="32"/>
              <w:rPr>
                <w:sz w:val="24"/>
              </w:rPr>
            </w:pPr>
            <w:r>
              <w:rPr>
                <w:sz w:val="24"/>
              </w:rPr>
              <w:t>Note: When an initial assessment is performed in the 90 days prior to the effective enrollment date, the first annual reassessment</w:t>
            </w:r>
            <w:r>
              <w:rPr>
                <w:spacing w:val="-6"/>
                <w:sz w:val="24"/>
              </w:rPr>
              <w:t xml:space="preserve"> </w:t>
            </w:r>
            <w:r>
              <w:rPr>
                <w:sz w:val="24"/>
              </w:rPr>
              <w:t>must</w:t>
            </w:r>
            <w:r>
              <w:rPr>
                <w:spacing w:val="-6"/>
                <w:sz w:val="24"/>
              </w:rPr>
              <w:t xml:space="preserve"> </w:t>
            </w:r>
            <w:r>
              <w:rPr>
                <w:sz w:val="24"/>
              </w:rPr>
              <w:t>be</w:t>
            </w:r>
            <w:r>
              <w:rPr>
                <w:spacing w:val="-4"/>
                <w:sz w:val="24"/>
              </w:rPr>
              <w:t xml:space="preserve"> </w:t>
            </w:r>
            <w:r>
              <w:rPr>
                <w:sz w:val="24"/>
              </w:rPr>
              <w:t>completed</w:t>
            </w:r>
            <w:r>
              <w:rPr>
                <w:spacing w:val="-4"/>
                <w:sz w:val="24"/>
              </w:rPr>
              <w:t xml:space="preserve"> </w:t>
            </w:r>
            <w:r>
              <w:rPr>
                <w:sz w:val="24"/>
              </w:rPr>
              <w:t>no</w:t>
            </w:r>
            <w:r>
              <w:rPr>
                <w:spacing w:val="-4"/>
                <w:sz w:val="24"/>
              </w:rPr>
              <w:t xml:space="preserve"> </w:t>
            </w:r>
            <w:r>
              <w:rPr>
                <w:sz w:val="24"/>
              </w:rPr>
              <w:t>more</w:t>
            </w:r>
            <w:r>
              <w:rPr>
                <w:spacing w:val="-4"/>
                <w:sz w:val="24"/>
              </w:rPr>
              <w:t xml:space="preserve"> </w:t>
            </w:r>
            <w:r>
              <w:rPr>
                <w:sz w:val="24"/>
              </w:rPr>
              <w:t>than</w:t>
            </w:r>
            <w:r>
              <w:rPr>
                <w:spacing w:val="-4"/>
                <w:sz w:val="24"/>
              </w:rPr>
              <w:t xml:space="preserve"> </w:t>
            </w:r>
            <w:r>
              <w:rPr>
                <w:sz w:val="24"/>
              </w:rPr>
              <w:t>365</w:t>
            </w:r>
            <w:r>
              <w:rPr>
                <w:spacing w:val="-4"/>
                <w:sz w:val="24"/>
              </w:rPr>
              <w:t xml:space="preserve"> </w:t>
            </w:r>
            <w:r>
              <w:rPr>
                <w:sz w:val="24"/>
              </w:rPr>
              <w:t>days</w:t>
            </w:r>
            <w:r>
              <w:rPr>
                <w:spacing w:val="-5"/>
                <w:sz w:val="24"/>
              </w:rPr>
              <w:t xml:space="preserve"> </w:t>
            </w:r>
            <w:r>
              <w:rPr>
                <w:sz w:val="24"/>
              </w:rPr>
              <w:t>after</w:t>
            </w:r>
            <w:r>
              <w:rPr>
                <w:spacing w:val="-5"/>
                <w:sz w:val="24"/>
              </w:rPr>
              <w:t xml:space="preserve"> </w:t>
            </w:r>
            <w:r>
              <w:rPr>
                <w:sz w:val="24"/>
              </w:rPr>
              <w:t>the initial HRA.</w:t>
            </w:r>
          </w:p>
        </w:tc>
      </w:tr>
      <w:tr>
        <w:tblPrEx>
          <w:tblW w:w="0" w:type="auto"/>
          <w:jc w:val="left"/>
          <w:tblInd w:w="370" w:type="dxa"/>
          <w:tblLayout w:type="fixed"/>
          <w:tblCellMar>
            <w:top w:w="0" w:type="dxa"/>
            <w:left w:w="0" w:type="dxa"/>
            <w:bottom w:w="0" w:type="dxa"/>
            <w:right w:w="0" w:type="dxa"/>
          </w:tblCellMar>
          <w:tblLook w:val="01E0"/>
        </w:tblPrEx>
        <w:trPr>
          <w:trHeight w:val="457"/>
          <w:jc w:val="left"/>
        </w:trPr>
        <w:tc>
          <w:tcPr>
            <w:tcW w:w="2876" w:type="dxa"/>
            <w:tcBorders>
              <w:top w:val="nil"/>
              <w:bottom w:val="nil"/>
            </w:tcBorders>
          </w:tcPr>
          <w:p>
            <w:pPr>
              <w:pStyle w:val="TableParagraph"/>
              <w:spacing w:before="0"/>
              <w:ind w:left="0"/>
              <w:rPr>
                <w:sz w:val="24"/>
              </w:rPr>
            </w:pPr>
          </w:p>
        </w:tc>
        <w:tc>
          <w:tcPr>
            <w:tcW w:w="6471" w:type="dxa"/>
            <w:tcBorders>
              <w:bottom w:val="nil"/>
            </w:tcBorders>
          </w:tcPr>
          <w:p>
            <w:pPr>
              <w:pStyle w:val="TableParagraph"/>
              <w:spacing w:before="57"/>
              <w:ind w:left="111"/>
              <w:rPr>
                <w:b/>
                <w:sz w:val="24"/>
              </w:rPr>
            </w:pPr>
            <w:r>
              <w:rPr>
                <w:b/>
                <w:spacing w:val="-2"/>
                <w:sz w:val="24"/>
              </w:rPr>
              <w:t>Exclusions</w:t>
            </w:r>
          </w:p>
        </w:tc>
      </w:tr>
      <w:tr>
        <w:tblPrEx>
          <w:tblW w:w="0" w:type="auto"/>
          <w:jc w:val="left"/>
          <w:tblInd w:w="370" w:type="dxa"/>
          <w:tblLayout w:type="fixed"/>
          <w:tblCellMar>
            <w:top w:w="0" w:type="dxa"/>
            <w:left w:w="0" w:type="dxa"/>
            <w:bottom w:w="0" w:type="dxa"/>
            <w:right w:w="0" w:type="dxa"/>
          </w:tblCellMar>
          <w:tblLook w:val="01E0"/>
        </w:tblPrEx>
        <w:trPr>
          <w:trHeight w:val="515"/>
          <w:jc w:val="left"/>
        </w:trPr>
        <w:tc>
          <w:tcPr>
            <w:tcW w:w="2876" w:type="dxa"/>
            <w:tcBorders>
              <w:top w:val="nil"/>
              <w:bottom w:val="nil"/>
            </w:tcBorders>
          </w:tcPr>
          <w:p>
            <w:pPr>
              <w:pStyle w:val="TableParagraph"/>
              <w:spacing w:before="0"/>
              <w:ind w:left="0"/>
              <w:rPr>
                <w:sz w:val="24"/>
              </w:rPr>
            </w:pPr>
          </w:p>
        </w:tc>
        <w:tc>
          <w:tcPr>
            <w:tcW w:w="6471" w:type="dxa"/>
            <w:tcBorders>
              <w:top w:val="nil"/>
              <w:bottom w:val="nil"/>
            </w:tcBorders>
          </w:tcPr>
          <w:p>
            <w:pPr>
              <w:pStyle w:val="TableParagraph"/>
              <w:spacing w:before="114"/>
              <w:ind w:left="111"/>
              <w:rPr>
                <w:sz w:val="24"/>
              </w:rPr>
            </w:pPr>
            <w:r>
              <w:rPr>
                <w:sz w:val="24"/>
              </w:rPr>
              <w:t>Exclude</w:t>
            </w:r>
            <w:r>
              <w:rPr>
                <w:spacing w:val="-3"/>
                <w:sz w:val="24"/>
              </w:rPr>
              <w:t xml:space="preserve"> </w:t>
            </w:r>
            <w:r>
              <w:rPr>
                <w:sz w:val="24"/>
              </w:rPr>
              <w:t>enrollees</w:t>
            </w:r>
            <w:r>
              <w:rPr>
                <w:spacing w:val="-4"/>
                <w:sz w:val="24"/>
              </w:rPr>
              <w:t xml:space="preserve"> </w:t>
            </w:r>
            <w:r>
              <w:rPr>
                <w:sz w:val="24"/>
              </w:rPr>
              <w:t>under</w:t>
            </w:r>
            <w:r>
              <w:rPr>
                <w:spacing w:val="-4"/>
                <w:sz w:val="24"/>
              </w:rPr>
              <w:t xml:space="preserve"> </w:t>
            </w:r>
            <w:r>
              <w:rPr>
                <w:sz w:val="24"/>
              </w:rPr>
              <w:t>this</w:t>
            </w:r>
            <w:r>
              <w:rPr>
                <w:spacing w:val="-4"/>
                <w:sz w:val="24"/>
              </w:rPr>
              <w:t xml:space="preserve"> </w:t>
            </w:r>
            <w:r>
              <w:rPr>
                <w:sz w:val="24"/>
              </w:rPr>
              <w:t>element</w:t>
            </w:r>
            <w:r>
              <w:rPr>
                <w:spacing w:val="-4"/>
                <w:sz w:val="24"/>
              </w:rPr>
              <w:t xml:space="preserve"> when:</w:t>
            </w:r>
          </w:p>
        </w:tc>
      </w:tr>
      <w:tr>
        <w:tblPrEx>
          <w:tblW w:w="0" w:type="auto"/>
          <w:jc w:val="left"/>
          <w:tblInd w:w="370" w:type="dxa"/>
          <w:tblLayout w:type="fixed"/>
          <w:tblCellMar>
            <w:top w:w="0" w:type="dxa"/>
            <w:left w:w="0" w:type="dxa"/>
            <w:bottom w:w="0" w:type="dxa"/>
            <w:right w:w="0" w:type="dxa"/>
          </w:tblCellMar>
          <w:tblLook w:val="01E0"/>
        </w:tblPrEx>
        <w:trPr>
          <w:trHeight w:val="675"/>
          <w:jc w:val="left"/>
        </w:trPr>
        <w:tc>
          <w:tcPr>
            <w:tcW w:w="2876" w:type="dxa"/>
            <w:tcBorders>
              <w:top w:val="nil"/>
            </w:tcBorders>
          </w:tcPr>
          <w:p>
            <w:pPr>
              <w:pStyle w:val="TableParagraph"/>
              <w:spacing w:before="0"/>
              <w:ind w:left="0"/>
              <w:rPr>
                <w:sz w:val="24"/>
              </w:rPr>
            </w:pPr>
          </w:p>
        </w:tc>
        <w:tc>
          <w:tcPr>
            <w:tcW w:w="6471" w:type="dxa"/>
            <w:tcBorders>
              <w:top w:val="nil"/>
            </w:tcBorders>
          </w:tcPr>
          <w:p>
            <w:pPr>
              <w:pStyle w:val="TableParagraph"/>
              <w:spacing w:before="114"/>
              <w:ind w:left="111"/>
              <w:rPr>
                <w:sz w:val="24"/>
              </w:rPr>
            </w:pPr>
            <w:r>
              <w:rPr>
                <w:sz w:val="24"/>
              </w:rPr>
              <w:t>A</w:t>
            </w:r>
            <w:r>
              <w:rPr>
                <w:spacing w:val="-15"/>
                <w:sz w:val="24"/>
              </w:rPr>
              <w:t xml:space="preserve"> </w:t>
            </w:r>
            <w:r>
              <w:rPr>
                <w:sz w:val="24"/>
              </w:rPr>
              <w:t>reassessment</w:t>
            </w:r>
            <w:r>
              <w:rPr>
                <w:spacing w:val="-5"/>
                <w:sz w:val="24"/>
              </w:rPr>
              <w:t xml:space="preserve"> </w:t>
            </w:r>
            <w:r>
              <w:rPr>
                <w:sz w:val="24"/>
              </w:rPr>
              <w:t>HRA</w:t>
            </w:r>
            <w:r>
              <w:rPr>
                <w:spacing w:val="-12"/>
                <w:sz w:val="24"/>
              </w:rPr>
              <w:t xml:space="preserve"> </w:t>
            </w:r>
            <w:r>
              <w:rPr>
                <w:sz w:val="24"/>
              </w:rPr>
              <w:t>that</w:t>
            </w:r>
            <w:r>
              <w:rPr>
                <w:spacing w:val="-5"/>
                <w:sz w:val="24"/>
              </w:rPr>
              <w:t xml:space="preserve"> </w:t>
            </w:r>
            <w:r>
              <w:rPr>
                <w:sz w:val="24"/>
              </w:rPr>
              <w:t>is</w:t>
            </w:r>
            <w:r>
              <w:rPr>
                <w:spacing w:val="-4"/>
                <w:sz w:val="24"/>
              </w:rPr>
              <w:t xml:space="preserve"> </w:t>
            </w:r>
            <w:r>
              <w:rPr>
                <w:sz w:val="24"/>
              </w:rPr>
              <w:t>completed</w:t>
            </w:r>
            <w:r>
              <w:rPr>
                <w:spacing w:val="-2"/>
                <w:sz w:val="24"/>
              </w:rPr>
              <w:t xml:space="preserve"> </w:t>
            </w:r>
            <w:r>
              <w:rPr>
                <w:sz w:val="24"/>
              </w:rPr>
              <w:t>past</w:t>
            </w:r>
            <w:r>
              <w:rPr>
                <w:spacing w:val="-5"/>
                <w:sz w:val="24"/>
              </w:rPr>
              <w:t xml:space="preserve"> </w:t>
            </w:r>
            <w:r>
              <w:rPr>
                <w:sz w:val="24"/>
              </w:rPr>
              <w:t>the</w:t>
            </w:r>
            <w:r>
              <w:rPr>
                <w:spacing w:val="-3"/>
                <w:sz w:val="24"/>
              </w:rPr>
              <w:t xml:space="preserve"> </w:t>
            </w:r>
            <w:r>
              <w:rPr>
                <w:sz w:val="24"/>
              </w:rPr>
              <w:t>365-day</w:t>
            </w:r>
            <w:r>
              <w:rPr>
                <w:spacing w:val="-2"/>
                <w:sz w:val="24"/>
              </w:rPr>
              <w:t xml:space="preserve"> deadline.</w:t>
            </w:r>
          </w:p>
        </w:tc>
      </w:tr>
      <w:tr>
        <w:tblPrEx>
          <w:tblW w:w="0" w:type="auto"/>
          <w:jc w:val="left"/>
          <w:tblInd w:w="370" w:type="dxa"/>
          <w:tblLayout w:type="fixed"/>
          <w:tblCellMar>
            <w:top w:w="0" w:type="dxa"/>
            <w:left w:w="0" w:type="dxa"/>
            <w:bottom w:w="0" w:type="dxa"/>
            <w:right w:w="0" w:type="dxa"/>
          </w:tblCellMar>
          <w:tblLook w:val="01E0"/>
        </w:tblPrEx>
        <w:trPr>
          <w:trHeight w:val="589"/>
          <w:jc w:val="left"/>
        </w:trPr>
        <w:tc>
          <w:tcPr>
            <w:tcW w:w="2876" w:type="dxa"/>
          </w:tcPr>
          <w:p>
            <w:pPr>
              <w:pStyle w:val="TableParagraph"/>
              <w:rPr>
                <w:b/>
                <w:sz w:val="24"/>
              </w:rPr>
            </w:pPr>
            <w:r>
              <w:rPr>
                <w:b/>
                <w:sz w:val="24"/>
              </w:rPr>
              <w:t>Data Element</w:t>
            </w:r>
            <w:r>
              <w:rPr>
                <w:b/>
                <w:spacing w:val="-2"/>
                <w:sz w:val="24"/>
              </w:rPr>
              <w:t xml:space="preserve"> </w:t>
            </w:r>
            <w:r>
              <w:rPr>
                <w:b/>
                <w:sz w:val="24"/>
              </w:rPr>
              <w:t>ID</w:t>
            </w:r>
            <w:r>
              <w:rPr>
                <w:b/>
                <w:spacing w:val="3"/>
                <w:sz w:val="24"/>
              </w:rPr>
              <w:t xml:space="preserve"> </w:t>
            </w:r>
            <w:r>
              <w:rPr>
                <w:b/>
                <w:spacing w:val="-10"/>
                <w:sz w:val="24"/>
              </w:rPr>
              <w:t>G</w:t>
            </w:r>
          </w:p>
        </w:tc>
        <w:tc>
          <w:tcPr>
            <w:tcW w:w="6471" w:type="dxa"/>
          </w:tcPr>
          <w:p>
            <w:pPr>
              <w:pStyle w:val="TableParagraph"/>
              <w:ind w:left="111"/>
              <w:rPr>
                <w:b/>
                <w:sz w:val="24"/>
              </w:rPr>
            </w:pPr>
            <w:r>
              <w:rPr>
                <w:b/>
                <w:spacing w:val="-2"/>
                <w:sz w:val="24"/>
              </w:rPr>
              <w:t>Inclusions:</w:t>
            </w:r>
          </w:p>
        </w:tc>
      </w:tr>
      <w:tr>
        <w:tblPrEx>
          <w:tblW w:w="0" w:type="auto"/>
          <w:jc w:val="left"/>
          <w:tblInd w:w="370" w:type="dxa"/>
          <w:tblLayout w:type="fixed"/>
          <w:tblCellMar>
            <w:top w:w="0" w:type="dxa"/>
            <w:left w:w="0" w:type="dxa"/>
            <w:bottom w:w="0" w:type="dxa"/>
            <w:right w:w="0" w:type="dxa"/>
          </w:tblCellMar>
          <w:tblLook w:val="01E0"/>
        </w:tblPrEx>
        <w:trPr>
          <w:trHeight w:val="355"/>
          <w:jc w:val="left"/>
        </w:trPr>
        <w:tc>
          <w:tcPr>
            <w:tcW w:w="2876" w:type="dxa"/>
            <w:tcBorders>
              <w:bottom w:val="nil"/>
            </w:tcBorders>
          </w:tcPr>
          <w:p>
            <w:pPr>
              <w:pStyle w:val="TableParagraph"/>
              <w:spacing w:before="0"/>
              <w:ind w:left="0"/>
              <w:rPr>
                <w:sz w:val="24"/>
              </w:rPr>
            </w:pPr>
          </w:p>
        </w:tc>
        <w:tc>
          <w:tcPr>
            <w:tcW w:w="6471" w:type="dxa"/>
            <w:tcBorders>
              <w:bottom w:val="nil"/>
            </w:tcBorders>
          </w:tcPr>
          <w:p>
            <w:pPr>
              <w:pStyle w:val="TableParagraph"/>
              <w:spacing w:line="271" w:lineRule="exact"/>
              <w:ind w:left="111"/>
              <w:rPr>
                <w:sz w:val="24"/>
              </w:rPr>
            </w:pPr>
            <w:r>
              <w:rPr>
                <w:sz w:val="24"/>
              </w:rPr>
              <w:t>The</w:t>
            </w:r>
            <w:r>
              <w:rPr>
                <w:spacing w:val="-3"/>
                <w:sz w:val="24"/>
              </w:rPr>
              <w:t xml:space="preserve"> </w:t>
            </w:r>
            <w:r>
              <w:rPr>
                <w:sz w:val="24"/>
              </w:rPr>
              <w:t>enrollee</w:t>
            </w:r>
            <w:r>
              <w:rPr>
                <w:spacing w:val="-3"/>
                <w:sz w:val="24"/>
              </w:rPr>
              <w:t xml:space="preserve"> </w:t>
            </w:r>
            <w:r>
              <w:rPr>
                <w:sz w:val="24"/>
              </w:rPr>
              <w:t>should</w:t>
            </w:r>
            <w:r>
              <w:rPr>
                <w:spacing w:val="-1"/>
                <w:sz w:val="24"/>
              </w:rPr>
              <w:t xml:space="preserve"> </w:t>
            </w:r>
            <w:r>
              <w:rPr>
                <w:sz w:val="24"/>
              </w:rPr>
              <w:t>be</w:t>
            </w:r>
            <w:r>
              <w:rPr>
                <w:spacing w:val="-3"/>
                <w:sz w:val="24"/>
              </w:rPr>
              <w:t xml:space="preserve"> </w:t>
            </w:r>
            <w:r>
              <w:rPr>
                <w:sz w:val="24"/>
              </w:rPr>
              <w:t>reported</w:t>
            </w:r>
            <w:r>
              <w:rPr>
                <w:spacing w:val="-1"/>
                <w:sz w:val="24"/>
              </w:rPr>
              <w:t xml:space="preserve"> </w:t>
            </w:r>
            <w:r>
              <w:rPr>
                <w:sz w:val="24"/>
              </w:rPr>
              <w:t>under</w:t>
            </w:r>
            <w:r>
              <w:rPr>
                <w:spacing w:val="-4"/>
                <w:sz w:val="24"/>
              </w:rPr>
              <w:t xml:space="preserve"> </w:t>
            </w:r>
            <w:r>
              <w:rPr>
                <w:sz w:val="24"/>
              </w:rPr>
              <w:t>this</w:t>
            </w:r>
            <w:r>
              <w:rPr>
                <w:spacing w:val="-3"/>
                <w:sz w:val="24"/>
              </w:rPr>
              <w:t xml:space="preserve"> </w:t>
            </w:r>
            <w:r>
              <w:rPr>
                <w:sz w:val="24"/>
              </w:rPr>
              <w:t>element</w:t>
            </w:r>
            <w:r>
              <w:rPr>
                <w:spacing w:val="-4"/>
                <w:sz w:val="24"/>
              </w:rPr>
              <w:t xml:space="preserve"> </w:t>
            </w:r>
            <w:r>
              <w:rPr>
                <w:spacing w:val="-2"/>
                <w:sz w:val="24"/>
              </w:rPr>
              <w:t>when:</w:t>
            </w:r>
          </w:p>
        </w:tc>
      </w:tr>
      <w:tr>
        <w:tblPrEx>
          <w:tblW w:w="0" w:type="auto"/>
          <w:jc w:val="left"/>
          <w:tblInd w:w="370" w:type="dxa"/>
          <w:tblLayout w:type="fixed"/>
          <w:tblCellMar>
            <w:top w:w="0" w:type="dxa"/>
            <w:left w:w="0" w:type="dxa"/>
            <w:bottom w:w="0" w:type="dxa"/>
            <w:right w:w="0" w:type="dxa"/>
          </w:tblCellMar>
          <w:tblLook w:val="01E0"/>
        </w:tblPrEx>
        <w:trPr>
          <w:trHeight w:val="820"/>
          <w:jc w:val="left"/>
        </w:trPr>
        <w:tc>
          <w:tcPr>
            <w:tcW w:w="2876" w:type="dxa"/>
            <w:vMerge w:val="restart"/>
            <w:tcBorders>
              <w:top w:val="nil"/>
              <w:bottom w:val="nil"/>
            </w:tcBorders>
          </w:tcPr>
          <w:p>
            <w:pPr>
              <w:pStyle w:val="TableParagraph"/>
              <w:spacing w:before="5" w:line="259" w:lineRule="auto"/>
              <w:ind w:right="633"/>
              <w:rPr>
                <w:sz w:val="24"/>
              </w:rPr>
            </w:pPr>
            <w:r>
              <w:rPr>
                <w:b/>
                <w:sz w:val="24"/>
              </w:rPr>
              <w:t>Data Element Description:</w:t>
            </w:r>
            <w:r>
              <w:rPr>
                <w:b/>
                <w:spacing w:val="-15"/>
                <w:sz w:val="24"/>
              </w:rPr>
              <w:t xml:space="preserve"> </w:t>
            </w:r>
            <w:r>
              <w:rPr>
                <w:sz w:val="24"/>
              </w:rPr>
              <w:t>Number of annual reassessment refusals</w:t>
            </w:r>
          </w:p>
        </w:tc>
        <w:tc>
          <w:tcPr>
            <w:tcW w:w="6471" w:type="dxa"/>
            <w:tcBorders>
              <w:top w:val="nil"/>
            </w:tcBorders>
          </w:tcPr>
          <w:p>
            <w:pPr>
              <w:pStyle w:val="TableParagraph"/>
              <w:spacing w:before="217" w:line="290" w:lineRule="atLeast"/>
              <w:ind w:left="111"/>
              <w:rPr>
                <w:sz w:val="24"/>
              </w:rPr>
            </w:pPr>
            <w:r>
              <w:rPr>
                <w:sz w:val="24"/>
              </w:rPr>
              <w:t>Annual</w:t>
            </w:r>
            <w:r>
              <w:rPr>
                <w:spacing w:val="-7"/>
                <w:sz w:val="24"/>
              </w:rPr>
              <w:t xml:space="preserve"> </w:t>
            </w:r>
            <w:r>
              <w:rPr>
                <w:sz w:val="24"/>
              </w:rPr>
              <w:t>reassessments</w:t>
            </w:r>
            <w:r>
              <w:rPr>
                <w:spacing w:val="-6"/>
                <w:sz w:val="24"/>
              </w:rPr>
              <w:t xml:space="preserve"> </w:t>
            </w:r>
            <w:r>
              <w:rPr>
                <w:sz w:val="24"/>
              </w:rPr>
              <w:t>not</w:t>
            </w:r>
            <w:r>
              <w:rPr>
                <w:spacing w:val="-7"/>
                <w:sz w:val="24"/>
              </w:rPr>
              <w:t xml:space="preserve"> </w:t>
            </w:r>
            <w:r>
              <w:rPr>
                <w:sz w:val="24"/>
              </w:rPr>
              <w:t>performed</w:t>
            </w:r>
            <w:r>
              <w:rPr>
                <w:spacing w:val="-4"/>
                <w:sz w:val="24"/>
              </w:rPr>
              <w:t xml:space="preserve"> </w:t>
            </w:r>
            <w:r>
              <w:rPr>
                <w:sz w:val="24"/>
              </w:rPr>
              <w:t>due</w:t>
            </w:r>
            <w:r>
              <w:rPr>
                <w:spacing w:val="-5"/>
                <w:sz w:val="24"/>
              </w:rPr>
              <w:t xml:space="preserve"> </w:t>
            </w:r>
            <w:r>
              <w:rPr>
                <w:sz w:val="24"/>
              </w:rPr>
              <w:t>to</w:t>
            </w:r>
            <w:r>
              <w:rPr>
                <w:spacing w:val="-4"/>
                <w:sz w:val="24"/>
              </w:rPr>
              <w:t xml:space="preserve"> </w:t>
            </w:r>
            <w:r>
              <w:rPr>
                <w:sz w:val="24"/>
              </w:rPr>
              <w:t>enrollee</w:t>
            </w:r>
            <w:r>
              <w:rPr>
                <w:spacing w:val="-5"/>
                <w:sz w:val="24"/>
              </w:rPr>
              <w:t xml:space="preserve"> </w:t>
            </w:r>
            <w:r>
              <w:rPr>
                <w:sz w:val="24"/>
              </w:rPr>
              <w:t>refusal</w:t>
            </w:r>
            <w:r>
              <w:rPr>
                <w:spacing w:val="-7"/>
                <w:sz w:val="24"/>
              </w:rPr>
              <w:t xml:space="preserve"> </w:t>
            </w:r>
            <w:r>
              <w:rPr>
                <w:sz w:val="24"/>
              </w:rPr>
              <w:t>and for which the SNP has documentation of enrollee refusal.</w:t>
            </w:r>
          </w:p>
        </w:tc>
      </w:tr>
      <w:tr>
        <w:tblPrEx>
          <w:tblW w:w="0" w:type="auto"/>
          <w:jc w:val="left"/>
          <w:tblInd w:w="370" w:type="dxa"/>
          <w:tblLayout w:type="fixed"/>
          <w:tblCellMar>
            <w:top w:w="0" w:type="dxa"/>
            <w:left w:w="0" w:type="dxa"/>
            <w:bottom w:w="0" w:type="dxa"/>
            <w:right w:w="0" w:type="dxa"/>
          </w:tblCellMar>
          <w:tblLook w:val="01E0"/>
        </w:tblPrEx>
        <w:trPr>
          <w:trHeight w:val="468"/>
          <w:jc w:val="left"/>
        </w:trPr>
        <w:tc>
          <w:tcPr>
            <w:tcW w:w="2876" w:type="dxa"/>
            <w:vMerge/>
            <w:tcBorders>
              <w:top w:val="nil"/>
              <w:bottom w:val="nil"/>
            </w:tcBorders>
          </w:tcPr>
          <w:p>
            <w:pPr>
              <w:rPr>
                <w:sz w:val="2"/>
                <w:szCs w:val="2"/>
              </w:rPr>
            </w:pPr>
          </w:p>
        </w:tc>
        <w:tc>
          <w:tcPr>
            <w:tcW w:w="6471" w:type="dxa"/>
            <w:tcBorders>
              <w:bottom w:val="nil"/>
            </w:tcBorders>
          </w:tcPr>
          <w:p>
            <w:pPr>
              <w:pStyle w:val="TableParagraph"/>
              <w:ind w:left="111"/>
              <w:rPr>
                <w:b/>
                <w:sz w:val="24"/>
              </w:rPr>
            </w:pPr>
            <w:r>
              <w:rPr>
                <w:b/>
                <w:spacing w:val="-2"/>
                <w:sz w:val="24"/>
              </w:rPr>
              <w:t>Exclusions</w:t>
            </w:r>
          </w:p>
        </w:tc>
      </w:tr>
      <w:tr>
        <w:tblPrEx>
          <w:tblW w:w="0" w:type="auto"/>
          <w:jc w:val="left"/>
          <w:tblInd w:w="370" w:type="dxa"/>
          <w:tblLayout w:type="fixed"/>
          <w:tblCellMar>
            <w:top w:w="0" w:type="dxa"/>
            <w:left w:w="0" w:type="dxa"/>
            <w:bottom w:w="0" w:type="dxa"/>
            <w:right w:w="0" w:type="dxa"/>
          </w:tblCellMar>
          <w:tblLook w:val="01E0"/>
        </w:tblPrEx>
        <w:trPr>
          <w:trHeight w:val="508"/>
          <w:jc w:val="left"/>
        </w:trPr>
        <w:tc>
          <w:tcPr>
            <w:tcW w:w="2876" w:type="dxa"/>
            <w:tcBorders>
              <w:top w:val="nil"/>
              <w:bottom w:val="nil"/>
            </w:tcBorders>
          </w:tcPr>
          <w:p>
            <w:pPr>
              <w:pStyle w:val="TableParagraph"/>
              <w:spacing w:before="0"/>
              <w:ind w:left="0"/>
              <w:rPr>
                <w:sz w:val="24"/>
              </w:rPr>
            </w:pPr>
          </w:p>
        </w:tc>
        <w:tc>
          <w:tcPr>
            <w:tcW w:w="6471" w:type="dxa"/>
            <w:tcBorders>
              <w:top w:val="nil"/>
              <w:bottom w:val="nil"/>
            </w:tcBorders>
          </w:tcPr>
          <w:p>
            <w:pPr>
              <w:pStyle w:val="TableParagraph"/>
              <w:spacing w:before="111"/>
              <w:ind w:left="111"/>
              <w:rPr>
                <w:sz w:val="24"/>
              </w:rPr>
            </w:pPr>
            <w:r>
              <w:rPr>
                <w:sz w:val="24"/>
              </w:rPr>
              <w:t>Exclude</w:t>
            </w:r>
            <w:r>
              <w:rPr>
                <w:spacing w:val="-3"/>
                <w:sz w:val="24"/>
              </w:rPr>
              <w:t xml:space="preserve"> </w:t>
            </w:r>
            <w:r>
              <w:rPr>
                <w:sz w:val="24"/>
              </w:rPr>
              <w:t>enrollees</w:t>
            </w:r>
            <w:r>
              <w:rPr>
                <w:spacing w:val="-4"/>
                <w:sz w:val="24"/>
              </w:rPr>
              <w:t xml:space="preserve"> </w:t>
            </w:r>
            <w:r>
              <w:rPr>
                <w:sz w:val="24"/>
              </w:rPr>
              <w:t>under</w:t>
            </w:r>
            <w:r>
              <w:rPr>
                <w:spacing w:val="-4"/>
                <w:sz w:val="24"/>
              </w:rPr>
              <w:t xml:space="preserve"> </w:t>
            </w:r>
            <w:r>
              <w:rPr>
                <w:sz w:val="24"/>
              </w:rPr>
              <w:t>this</w:t>
            </w:r>
            <w:r>
              <w:rPr>
                <w:spacing w:val="-4"/>
                <w:sz w:val="24"/>
              </w:rPr>
              <w:t xml:space="preserve"> </w:t>
            </w:r>
            <w:r>
              <w:rPr>
                <w:sz w:val="24"/>
              </w:rPr>
              <w:t>element</w:t>
            </w:r>
            <w:r>
              <w:rPr>
                <w:spacing w:val="-4"/>
                <w:sz w:val="24"/>
              </w:rPr>
              <w:t xml:space="preserve"> when:</w:t>
            </w:r>
          </w:p>
        </w:tc>
      </w:tr>
      <w:tr>
        <w:tblPrEx>
          <w:tblW w:w="0" w:type="auto"/>
          <w:jc w:val="left"/>
          <w:tblInd w:w="370" w:type="dxa"/>
          <w:tblLayout w:type="fixed"/>
          <w:tblCellMar>
            <w:top w:w="0" w:type="dxa"/>
            <w:left w:w="0" w:type="dxa"/>
            <w:bottom w:w="0" w:type="dxa"/>
            <w:right w:w="0" w:type="dxa"/>
          </w:tblCellMar>
          <w:tblLook w:val="01E0"/>
        </w:tblPrEx>
        <w:trPr>
          <w:trHeight w:val="707"/>
          <w:jc w:val="left"/>
        </w:trPr>
        <w:tc>
          <w:tcPr>
            <w:tcW w:w="2876" w:type="dxa"/>
            <w:tcBorders>
              <w:top w:val="nil"/>
            </w:tcBorders>
          </w:tcPr>
          <w:p>
            <w:pPr>
              <w:pStyle w:val="TableParagraph"/>
              <w:spacing w:before="0"/>
              <w:ind w:left="0"/>
              <w:rPr>
                <w:sz w:val="24"/>
              </w:rPr>
            </w:pPr>
          </w:p>
        </w:tc>
        <w:tc>
          <w:tcPr>
            <w:tcW w:w="6471" w:type="dxa"/>
            <w:tcBorders>
              <w:top w:val="nil"/>
            </w:tcBorders>
          </w:tcPr>
          <w:p>
            <w:pPr>
              <w:pStyle w:val="TableParagraph"/>
              <w:spacing w:before="87" w:line="300" w:lineRule="atLeast"/>
              <w:ind w:left="111"/>
              <w:rPr>
                <w:sz w:val="24"/>
              </w:rPr>
            </w:pPr>
            <w:r>
              <w:rPr>
                <w:sz w:val="24"/>
              </w:rPr>
              <w:t>Annual</w:t>
            </w:r>
            <w:r>
              <w:rPr>
                <w:spacing w:val="-6"/>
                <w:sz w:val="24"/>
              </w:rPr>
              <w:t xml:space="preserve"> </w:t>
            </w:r>
            <w:r>
              <w:rPr>
                <w:sz w:val="24"/>
              </w:rPr>
              <w:t>reassessment</w:t>
            </w:r>
            <w:r>
              <w:rPr>
                <w:spacing w:val="-6"/>
                <w:sz w:val="24"/>
              </w:rPr>
              <w:t xml:space="preserve"> </w:t>
            </w:r>
            <w:r>
              <w:rPr>
                <w:sz w:val="24"/>
              </w:rPr>
              <w:t>not</w:t>
            </w:r>
            <w:r>
              <w:rPr>
                <w:spacing w:val="-6"/>
                <w:sz w:val="24"/>
              </w:rPr>
              <w:t xml:space="preserve"> </w:t>
            </w:r>
            <w:r>
              <w:rPr>
                <w:sz w:val="24"/>
              </w:rPr>
              <w:t>performed</w:t>
            </w:r>
            <w:r>
              <w:rPr>
                <w:spacing w:val="-3"/>
                <w:sz w:val="24"/>
              </w:rPr>
              <w:t xml:space="preserve"> </w:t>
            </w:r>
            <w:r>
              <w:rPr>
                <w:sz w:val="24"/>
              </w:rPr>
              <w:t>for</w:t>
            </w:r>
            <w:r>
              <w:rPr>
                <w:spacing w:val="-5"/>
                <w:sz w:val="24"/>
              </w:rPr>
              <w:t xml:space="preserve"> </w:t>
            </w:r>
            <w:r>
              <w:rPr>
                <w:sz w:val="24"/>
              </w:rPr>
              <w:t>which</w:t>
            </w:r>
            <w:r>
              <w:rPr>
                <w:spacing w:val="-3"/>
                <w:sz w:val="24"/>
              </w:rPr>
              <w:t xml:space="preserve"> </w:t>
            </w:r>
            <w:r>
              <w:rPr>
                <w:sz w:val="24"/>
              </w:rPr>
              <w:t>there</w:t>
            </w:r>
            <w:r>
              <w:rPr>
                <w:spacing w:val="-4"/>
                <w:sz w:val="24"/>
              </w:rPr>
              <w:t xml:space="preserve"> </w:t>
            </w:r>
            <w:r>
              <w:rPr>
                <w:sz w:val="24"/>
              </w:rPr>
              <w:t>is</w:t>
            </w:r>
            <w:r>
              <w:rPr>
                <w:spacing w:val="-5"/>
                <w:sz w:val="24"/>
              </w:rPr>
              <w:t xml:space="preserve"> </w:t>
            </w:r>
            <w:r>
              <w:rPr>
                <w:sz w:val="24"/>
              </w:rPr>
              <w:t>no documentation of enrollee refusal.</w:t>
            </w:r>
          </w:p>
        </w:tc>
      </w:tr>
    </w:tbl>
    <w:p>
      <w:pPr>
        <w:spacing w:after="0" w:line="300" w:lineRule="atLeast"/>
        <w:rPr>
          <w:sz w:val="24"/>
        </w:rPr>
        <w:sectPr>
          <w:pgSz w:w="12240" w:h="15840"/>
          <w:pgMar w:top="1420" w:right="960" w:bottom="1000" w:left="1080" w:header="0" w:footer="804"/>
          <w:cols w:space="720"/>
        </w:sectPr>
      </w:pPr>
    </w:p>
    <w:p>
      <w:pPr>
        <w:pStyle w:val="BodyText"/>
        <w:spacing w:before="4"/>
        <w:rPr>
          <w:sz w:val="2"/>
        </w:rPr>
      </w:pPr>
    </w:p>
    <w:tbl>
      <w:tblPr>
        <w:tblStyle w:val="TableNormal"/>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73"/>
        <w:gridCol w:w="6473"/>
      </w:tblGrid>
      <w:tr>
        <w:tblPrEx>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57"/>
          <w:jc w:val="left"/>
        </w:trPr>
        <w:tc>
          <w:tcPr>
            <w:tcW w:w="2873" w:type="dxa"/>
            <w:tcBorders>
              <w:bottom w:val="nil"/>
            </w:tcBorders>
          </w:tcPr>
          <w:p>
            <w:pPr>
              <w:pStyle w:val="TableParagraph"/>
              <w:spacing w:before="57"/>
              <w:rPr>
                <w:b/>
                <w:sz w:val="24"/>
              </w:rPr>
            </w:pPr>
            <w:r>
              <w:rPr>
                <w:b/>
                <w:sz w:val="24"/>
              </w:rPr>
              <w:t>Data Element</w:t>
            </w:r>
            <w:r>
              <w:rPr>
                <w:b/>
                <w:spacing w:val="-2"/>
                <w:sz w:val="24"/>
              </w:rPr>
              <w:t xml:space="preserve"> </w:t>
            </w:r>
            <w:r>
              <w:rPr>
                <w:b/>
                <w:sz w:val="24"/>
              </w:rPr>
              <w:t>ID</w:t>
            </w:r>
            <w:r>
              <w:rPr>
                <w:b/>
                <w:spacing w:val="3"/>
                <w:sz w:val="24"/>
              </w:rPr>
              <w:t xml:space="preserve"> </w:t>
            </w:r>
            <w:r>
              <w:rPr>
                <w:b/>
                <w:spacing w:val="-10"/>
                <w:sz w:val="24"/>
              </w:rPr>
              <w:t>H</w:t>
            </w:r>
          </w:p>
        </w:tc>
        <w:tc>
          <w:tcPr>
            <w:tcW w:w="6473" w:type="dxa"/>
            <w:tcBorders>
              <w:bottom w:val="nil"/>
            </w:tcBorders>
          </w:tcPr>
          <w:p>
            <w:pPr>
              <w:pStyle w:val="TableParagraph"/>
              <w:spacing w:before="57"/>
              <w:ind w:left="114"/>
              <w:rPr>
                <w:b/>
                <w:sz w:val="24"/>
              </w:rPr>
            </w:pPr>
            <w:r>
              <w:rPr>
                <w:b/>
                <w:spacing w:val="-2"/>
                <w:sz w:val="24"/>
              </w:rPr>
              <w:t>Inclusions:</w:t>
            </w:r>
          </w:p>
        </w:tc>
      </w:tr>
      <w:tr>
        <w:tblPrEx>
          <w:tblW w:w="0" w:type="auto"/>
          <w:jc w:val="left"/>
          <w:tblInd w:w="370" w:type="dxa"/>
          <w:tblLayout w:type="fixed"/>
          <w:tblCellMar>
            <w:top w:w="0" w:type="dxa"/>
            <w:left w:w="0" w:type="dxa"/>
            <w:bottom w:w="0" w:type="dxa"/>
            <w:right w:w="0" w:type="dxa"/>
          </w:tblCellMar>
          <w:tblLook w:val="01E0"/>
        </w:tblPrEx>
        <w:trPr>
          <w:trHeight w:val="1852"/>
          <w:jc w:val="left"/>
        </w:trPr>
        <w:tc>
          <w:tcPr>
            <w:tcW w:w="2873" w:type="dxa"/>
            <w:tcBorders>
              <w:top w:val="nil"/>
              <w:bottom w:val="nil"/>
            </w:tcBorders>
          </w:tcPr>
          <w:p>
            <w:pPr>
              <w:pStyle w:val="TableParagraph"/>
              <w:spacing w:before="199" w:line="259" w:lineRule="auto"/>
              <w:ind w:right="135"/>
              <w:rPr>
                <w:sz w:val="24"/>
              </w:rPr>
            </w:pPr>
            <w:r>
              <w:rPr>
                <w:b/>
                <w:sz w:val="24"/>
              </w:rPr>
              <w:t>Data Element Description:</w:t>
            </w:r>
            <w:r>
              <w:rPr>
                <w:b/>
                <w:spacing w:val="-15"/>
                <w:sz w:val="24"/>
              </w:rPr>
              <w:t xml:space="preserve"> </w:t>
            </w:r>
            <w:r>
              <w:rPr>
                <w:sz w:val="24"/>
              </w:rPr>
              <w:t>Number</w:t>
            </w:r>
            <w:r>
              <w:rPr>
                <w:spacing w:val="-15"/>
                <w:sz w:val="24"/>
              </w:rPr>
              <w:t xml:space="preserve"> </w:t>
            </w:r>
            <w:r>
              <w:rPr>
                <w:sz w:val="24"/>
              </w:rPr>
              <w:t>of annual reassessments where SNP is unable to reach enrollee</w:t>
            </w:r>
          </w:p>
        </w:tc>
        <w:tc>
          <w:tcPr>
            <w:tcW w:w="6473" w:type="dxa"/>
            <w:tcBorders>
              <w:top w:val="nil"/>
              <w:bottom w:val="nil"/>
            </w:tcBorders>
          </w:tcPr>
          <w:p>
            <w:pPr>
              <w:pStyle w:val="TableParagraph"/>
              <w:spacing w:before="114"/>
              <w:ind w:left="114"/>
              <w:rPr>
                <w:sz w:val="24"/>
              </w:rPr>
            </w:pPr>
            <w:r>
              <w:rPr>
                <w:sz w:val="24"/>
              </w:rPr>
              <w:t>The</w:t>
            </w:r>
            <w:r>
              <w:rPr>
                <w:spacing w:val="-3"/>
                <w:sz w:val="24"/>
              </w:rPr>
              <w:t xml:space="preserve"> </w:t>
            </w:r>
            <w:r>
              <w:rPr>
                <w:sz w:val="24"/>
              </w:rPr>
              <w:t>enrollee</w:t>
            </w:r>
            <w:r>
              <w:rPr>
                <w:spacing w:val="-3"/>
                <w:sz w:val="24"/>
              </w:rPr>
              <w:t xml:space="preserve"> </w:t>
            </w:r>
            <w:r>
              <w:rPr>
                <w:sz w:val="24"/>
              </w:rPr>
              <w:t>should</w:t>
            </w:r>
            <w:r>
              <w:rPr>
                <w:spacing w:val="-1"/>
                <w:sz w:val="24"/>
              </w:rPr>
              <w:t xml:space="preserve"> </w:t>
            </w:r>
            <w:r>
              <w:rPr>
                <w:sz w:val="24"/>
              </w:rPr>
              <w:t>be</w:t>
            </w:r>
            <w:r>
              <w:rPr>
                <w:spacing w:val="-3"/>
                <w:sz w:val="24"/>
              </w:rPr>
              <w:t xml:space="preserve"> </w:t>
            </w:r>
            <w:r>
              <w:rPr>
                <w:sz w:val="24"/>
              </w:rPr>
              <w:t>reported</w:t>
            </w:r>
            <w:r>
              <w:rPr>
                <w:spacing w:val="-1"/>
                <w:sz w:val="24"/>
              </w:rPr>
              <w:t xml:space="preserve"> </w:t>
            </w:r>
            <w:r>
              <w:rPr>
                <w:sz w:val="24"/>
              </w:rPr>
              <w:t>under</w:t>
            </w:r>
            <w:r>
              <w:rPr>
                <w:spacing w:val="-4"/>
                <w:sz w:val="24"/>
              </w:rPr>
              <w:t xml:space="preserve"> </w:t>
            </w:r>
            <w:r>
              <w:rPr>
                <w:sz w:val="24"/>
              </w:rPr>
              <w:t>this</w:t>
            </w:r>
            <w:r>
              <w:rPr>
                <w:spacing w:val="-3"/>
                <w:sz w:val="24"/>
              </w:rPr>
              <w:t xml:space="preserve"> </w:t>
            </w:r>
            <w:r>
              <w:rPr>
                <w:sz w:val="24"/>
              </w:rPr>
              <w:t>element</w:t>
            </w:r>
            <w:r>
              <w:rPr>
                <w:spacing w:val="-4"/>
                <w:sz w:val="24"/>
              </w:rPr>
              <w:t xml:space="preserve"> </w:t>
            </w:r>
            <w:r>
              <w:rPr>
                <w:spacing w:val="-2"/>
                <w:sz w:val="24"/>
              </w:rPr>
              <w:t>when:</w:t>
            </w:r>
          </w:p>
          <w:p>
            <w:pPr>
              <w:pStyle w:val="TableParagraph"/>
              <w:spacing w:before="242" w:line="237" w:lineRule="auto"/>
              <w:ind w:left="114" w:right="50"/>
              <w:rPr>
                <w:sz w:val="24"/>
              </w:rPr>
            </w:pPr>
            <w:r>
              <w:rPr>
                <w:sz w:val="24"/>
              </w:rPr>
              <w:t>Annual</w:t>
            </w:r>
            <w:r>
              <w:rPr>
                <w:spacing w:val="-8"/>
                <w:sz w:val="24"/>
              </w:rPr>
              <w:t xml:space="preserve"> </w:t>
            </w:r>
            <w:r>
              <w:rPr>
                <w:sz w:val="24"/>
              </w:rPr>
              <w:t>reassessments</w:t>
            </w:r>
            <w:r>
              <w:rPr>
                <w:spacing w:val="-7"/>
                <w:sz w:val="24"/>
              </w:rPr>
              <w:t xml:space="preserve"> </w:t>
            </w:r>
            <w:r>
              <w:rPr>
                <w:sz w:val="24"/>
              </w:rPr>
              <w:t>not</w:t>
            </w:r>
            <w:r>
              <w:rPr>
                <w:spacing w:val="-8"/>
                <w:sz w:val="24"/>
              </w:rPr>
              <w:t xml:space="preserve"> </w:t>
            </w:r>
            <w:r>
              <w:rPr>
                <w:sz w:val="24"/>
              </w:rPr>
              <w:t>performed</w:t>
            </w:r>
            <w:r>
              <w:rPr>
                <w:spacing w:val="-5"/>
                <w:sz w:val="24"/>
              </w:rPr>
              <w:t xml:space="preserve"> </w:t>
            </w:r>
            <w:r>
              <w:rPr>
                <w:sz w:val="24"/>
              </w:rPr>
              <w:t>due</w:t>
            </w:r>
            <w:r>
              <w:rPr>
                <w:spacing w:val="-6"/>
                <w:sz w:val="24"/>
              </w:rPr>
              <w:t xml:space="preserve"> </w:t>
            </w:r>
            <w:r>
              <w:rPr>
                <w:sz w:val="24"/>
              </w:rPr>
              <w:t>to</w:t>
            </w:r>
            <w:r>
              <w:rPr>
                <w:spacing w:val="-5"/>
                <w:sz w:val="24"/>
              </w:rPr>
              <w:t xml:space="preserve"> </w:t>
            </w:r>
            <w:r>
              <w:rPr>
                <w:sz w:val="24"/>
              </w:rPr>
              <w:t>the</w:t>
            </w:r>
            <w:r>
              <w:rPr>
                <w:spacing w:val="-6"/>
                <w:sz w:val="24"/>
              </w:rPr>
              <w:t xml:space="preserve"> </w:t>
            </w:r>
            <w:r>
              <w:rPr>
                <w:sz w:val="24"/>
              </w:rPr>
              <w:t>SNP’s</w:t>
            </w:r>
            <w:r>
              <w:rPr>
                <w:spacing w:val="-7"/>
                <w:sz w:val="24"/>
              </w:rPr>
              <w:t xml:space="preserve"> </w:t>
            </w:r>
            <w:r>
              <w:rPr>
                <w:sz w:val="24"/>
              </w:rPr>
              <w:t>inability</w:t>
            </w:r>
            <w:r>
              <w:rPr>
                <w:spacing w:val="-5"/>
                <w:sz w:val="24"/>
              </w:rPr>
              <w:t xml:space="preserve"> </w:t>
            </w:r>
            <w:r>
              <w:rPr>
                <w:sz w:val="24"/>
              </w:rPr>
              <w:t>to reach enrollees and for which the SNP has documentation showing that the enrollee did not respond to the plan’s attempts</w:t>
            </w:r>
            <w:r>
              <w:rPr>
                <w:spacing w:val="40"/>
                <w:sz w:val="24"/>
              </w:rPr>
              <w:t xml:space="preserve"> </w:t>
            </w:r>
            <w:r>
              <w:rPr>
                <w:sz w:val="24"/>
              </w:rPr>
              <w:t>to reach him/her.</w:t>
            </w:r>
          </w:p>
        </w:tc>
      </w:tr>
      <w:tr>
        <w:tblPrEx>
          <w:tblW w:w="0" w:type="auto"/>
          <w:jc w:val="left"/>
          <w:tblInd w:w="370" w:type="dxa"/>
          <w:tblLayout w:type="fixed"/>
          <w:tblCellMar>
            <w:top w:w="0" w:type="dxa"/>
            <w:left w:w="0" w:type="dxa"/>
            <w:bottom w:w="0" w:type="dxa"/>
            <w:right w:w="0" w:type="dxa"/>
          </w:tblCellMar>
          <w:tblLook w:val="01E0"/>
        </w:tblPrEx>
        <w:trPr>
          <w:trHeight w:val="1201"/>
          <w:jc w:val="left"/>
        </w:trPr>
        <w:tc>
          <w:tcPr>
            <w:tcW w:w="2873" w:type="dxa"/>
            <w:tcBorders>
              <w:top w:val="nil"/>
              <w:bottom w:val="nil"/>
            </w:tcBorders>
          </w:tcPr>
          <w:p>
            <w:pPr>
              <w:pStyle w:val="TableParagraph"/>
              <w:spacing w:before="0"/>
              <w:ind w:left="0"/>
              <w:rPr>
                <w:sz w:val="24"/>
              </w:rPr>
            </w:pPr>
          </w:p>
        </w:tc>
        <w:tc>
          <w:tcPr>
            <w:tcW w:w="6473" w:type="dxa"/>
            <w:tcBorders>
              <w:top w:val="nil"/>
            </w:tcBorders>
          </w:tcPr>
          <w:p>
            <w:pPr>
              <w:pStyle w:val="TableParagraph"/>
              <w:spacing w:before="118" w:line="256" w:lineRule="auto"/>
              <w:ind w:left="114" w:right="110"/>
              <w:rPr>
                <w:sz w:val="24"/>
              </w:rPr>
            </w:pPr>
            <w:r>
              <w:rPr>
                <w:sz w:val="24"/>
              </w:rPr>
              <w:t>Documentation must show that a SNP representative made at least</w:t>
            </w:r>
            <w:r>
              <w:rPr>
                <w:spacing w:val="-7"/>
                <w:sz w:val="24"/>
              </w:rPr>
              <w:t xml:space="preserve"> </w:t>
            </w:r>
            <w:r>
              <w:rPr>
                <w:sz w:val="24"/>
              </w:rPr>
              <w:t>3</w:t>
            </w:r>
            <w:r>
              <w:rPr>
                <w:spacing w:val="-4"/>
                <w:sz w:val="24"/>
              </w:rPr>
              <w:t xml:space="preserve"> </w:t>
            </w:r>
            <w:r>
              <w:rPr>
                <w:sz w:val="24"/>
              </w:rPr>
              <w:t>non-automated</w:t>
            </w:r>
            <w:r>
              <w:rPr>
                <w:spacing w:val="-4"/>
                <w:sz w:val="24"/>
              </w:rPr>
              <w:t xml:space="preserve"> </w:t>
            </w:r>
            <w:r>
              <w:rPr>
                <w:sz w:val="24"/>
              </w:rPr>
              <w:t>phone</w:t>
            </w:r>
            <w:r>
              <w:rPr>
                <w:spacing w:val="-5"/>
                <w:sz w:val="24"/>
              </w:rPr>
              <w:t xml:space="preserve"> </w:t>
            </w:r>
            <w:r>
              <w:rPr>
                <w:sz w:val="24"/>
              </w:rPr>
              <w:t>calls</w:t>
            </w:r>
            <w:r>
              <w:rPr>
                <w:spacing w:val="-6"/>
                <w:sz w:val="24"/>
              </w:rPr>
              <w:t xml:space="preserve"> </w:t>
            </w:r>
            <w:r>
              <w:rPr>
                <w:sz w:val="24"/>
              </w:rPr>
              <w:t>and</w:t>
            </w:r>
            <w:r>
              <w:rPr>
                <w:spacing w:val="-4"/>
                <w:sz w:val="24"/>
              </w:rPr>
              <w:t xml:space="preserve"> </w:t>
            </w:r>
            <w:r>
              <w:rPr>
                <w:sz w:val="24"/>
              </w:rPr>
              <w:t>sent</w:t>
            </w:r>
            <w:r>
              <w:rPr>
                <w:spacing w:val="-7"/>
                <w:sz w:val="24"/>
              </w:rPr>
              <w:t xml:space="preserve"> </w:t>
            </w:r>
            <w:r>
              <w:rPr>
                <w:sz w:val="24"/>
              </w:rPr>
              <w:t>a</w:t>
            </w:r>
            <w:r>
              <w:rPr>
                <w:spacing w:val="-5"/>
                <w:sz w:val="24"/>
              </w:rPr>
              <w:t xml:space="preserve"> </w:t>
            </w:r>
            <w:r>
              <w:rPr>
                <w:sz w:val="24"/>
              </w:rPr>
              <w:t>follow-up</w:t>
            </w:r>
            <w:r>
              <w:rPr>
                <w:spacing w:val="-4"/>
                <w:sz w:val="24"/>
              </w:rPr>
              <w:t xml:space="preserve"> </w:t>
            </w:r>
            <w:r>
              <w:rPr>
                <w:sz w:val="24"/>
              </w:rPr>
              <w:t>letter</w:t>
            </w:r>
            <w:r>
              <w:rPr>
                <w:spacing w:val="-6"/>
                <w:sz w:val="24"/>
              </w:rPr>
              <w:t xml:space="preserve"> </w:t>
            </w:r>
            <w:r>
              <w:rPr>
                <w:sz w:val="24"/>
              </w:rPr>
              <w:t>in its attempts to reach the enrollee.</w:t>
            </w:r>
          </w:p>
        </w:tc>
      </w:tr>
      <w:tr>
        <w:tblPrEx>
          <w:tblW w:w="0" w:type="auto"/>
          <w:jc w:val="left"/>
          <w:tblInd w:w="370" w:type="dxa"/>
          <w:tblLayout w:type="fixed"/>
          <w:tblCellMar>
            <w:top w:w="0" w:type="dxa"/>
            <w:left w:w="0" w:type="dxa"/>
            <w:bottom w:w="0" w:type="dxa"/>
            <w:right w:w="0" w:type="dxa"/>
          </w:tblCellMar>
          <w:tblLook w:val="01E0"/>
        </w:tblPrEx>
        <w:trPr>
          <w:trHeight w:val="457"/>
          <w:jc w:val="left"/>
        </w:trPr>
        <w:tc>
          <w:tcPr>
            <w:tcW w:w="2873" w:type="dxa"/>
            <w:tcBorders>
              <w:top w:val="nil"/>
              <w:bottom w:val="nil"/>
            </w:tcBorders>
          </w:tcPr>
          <w:p>
            <w:pPr>
              <w:pStyle w:val="TableParagraph"/>
              <w:spacing w:before="0"/>
              <w:ind w:left="0"/>
              <w:rPr>
                <w:sz w:val="24"/>
              </w:rPr>
            </w:pPr>
          </w:p>
        </w:tc>
        <w:tc>
          <w:tcPr>
            <w:tcW w:w="6473" w:type="dxa"/>
            <w:tcBorders>
              <w:bottom w:val="nil"/>
            </w:tcBorders>
          </w:tcPr>
          <w:p>
            <w:pPr>
              <w:pStyle w:val="TableParagraph"/>
              <w:spacing w:before="57"/>
              <w:ind w:left="114"/>
              <w:rPr>
                <w:b/>
                <w:sz w:val="24"/>
              </w:rPr>
            </w:pPr>
            <w:r>
              <w:rPr>
                <w:b/>
                <w:spacing w:val="-2"/>
                <w:sz w:val="24"/>
              </w:rPr>
              <w:t>Exclusions</w:t>
            </w:r>
          </w:p>
        </w:tc>
      </w:tr>
      <w:tr>
        <w:tblPrEx>
          <w:tblW w:w="0" w:type="auto"/>
          <w:jc w:val="left"/>
          <w:tblInd w:w="370" w:type="dxa"/>
          <w:tblLayout w:type="fixed"/>
          <w:tblCellMar>
            <w:top w:w="0" w:type="dxa"/>
            <w:left w:w="0" w:type="dxa"/>
            <w:bottom w:w="0" w:type="dxa"/>
            <w:right w:w="0" w:type="dxa"/>
          </w:tblCellMar>
          <w:tblLook w:val="01E0"/>
        </w:tblPrEx>
        <w:trPr>
          <w:trHeight w:val="515"/>
          <w:jc w:val="left"/>
        </w:trPr>
        <w:tc>
          <w:tcPr>
            <w:tcW w:w="2873" w:type="dxa"/>
            <w:tcBorders>
              <w:top w:val="nil"/>
              <w:bottom w:val="nil"/>
            </w:tcBorders>
          </w:tcPr>
          <w:p>
            <w:pPr>
              <w:pStyle w:val="TableParagraph"/>
              <w:spacing w:before="0"/>
              <w:ind w:left="0"/>
              <w:rPr>
                <w:sz w:val="24"/>
              </w:rPr>
            </w:pPr>
          </w:p>
        </w:tc>
        <w:tc>
          <w:tcPr>
            <w:tcW w:w="6473" w:type="dxa"/>
            <w:tcBorders>
              <w:top w:val="nil"/>
              <w:bottom w:val="nil"/>
            </w:tcBorders>
          </w:tcPr>
          <w:p>
            <w:pPr>
              <w:pStyle w:val="TableParagraph"/>
              <w:spacing w:before="114"/>
              <w:ind w:left="114"/>
              <w:rPr>
                <w:sz w:val="24"/>
              </w:rPr>
            </w:pPr>
            <w:r>
              <w:rPr>
                <w:sz w:val="24"/>
              </w:rPr>
              <w:t>Exclude</w:t>
            </w:r>
            <w:r>
              <w:rPr>
                <w:spacing w:val="-3"/>
                <w:sz w:val="24"/>
              </w:rPr>
              <w:t xml:space="preserve"> </w:t>
            </w:r>
            <w:r>
              <w:rPr>
                <w:sz w:val="24"/>
              </w:rPr>
              <w:t>enrollees</w:t>
            </w:r>
            <w:r>
              <w:rPr>
                <w:spacing w:val="-4"/>
                <w:sz w:val="24"/>
              </w:rPr>
              <w:t xml:space="preserve"> </w:t>
            </w:r>
            <w:r>
              <w:rPr>
                <w:sz w:val="24"/>
              </w:rPr>
              <w:t>under</w:t>
            </w:r>
            <w:r>
              <w:rPr>
                <w:spacing w:val="-4"/>
                <w:sz w:val="24"/>
              </w:rPr>
              <w:t xml:space="preserve"> </w:t>
            </w:r>
            <w:r>
              <w:rPr>
                <w:sz w:val="24"/>
              </w:rPr>
              <w:t>this</w:t>
            </w:r>
            <w:r>
              <w:rPr>
                <w:spacing w:val="-4"/>
                <w:sz w:val="24"/>
              </w:rPr>
              <w:t xml:space="preserve"> </w:t>
            </w:r>
            <w:r>
              <w:rPr>
                <w:sz w:val="24"/>
              </w:rPr>
              <w:t>element</w:t>
            </w:r>
            <w:r>
              <w:rPr>
                <w:spacing w:val="-4"/>
                <w:sz w:val="24"/>
              </w:rPr>
              <w:t xml:space="preserve"> when:</w:t>
            </w:r>
          </w:p>
        </w:tc>
      </w:tr>
      <w:tr>
        <w:tblPrEx>
          <w:tblW w:w="0" w:type="auto"/>
          <w:jc w:val="left"/>
          <w:tblInd w:w="370" w:type="dxa"/>
          <w:tblLayout w:type="fixed"/>
          <w:tblCellMar>
            <w:top w:w="0" w:type="dxa"/>
            <w:left w:w="0" w:type="dxa"/>
            <w:bottom w:w="0" w:type="dxa"/>
            <w:right w:w="0" w:type="dxa"/>
          </w:tblCellMar>
          <w:tblLook w:val="01E0"/>
        </w:tblPrEx>
        <w:trPr>
          <w:trHeight w:val="1897"/>
          <w:jc w:val="left"/>
        </w:trPr>
        <w:tc>
          <w:tcPr>
            <w:tcW w:w="2873" w:type="dxa"/>
            <w:tcBorders>
              <w:top w:val="nil"/>
            </w:tcBorders>
          </w:tcPr>
          <w:p>
            <w:pPr>
              <w:pStyle w:val="TableParagraph"/>
              <w:spacing w:before="0"/>
              <w:ind w:left="0"/>
              <w:rPr>
                <w:sz w:val="24"/>
              </w:rPr>
            </w:pPr>
          </w:p>
        </w:tc>
        <w:tc>
          <w:tcPr>
            <w:tcW w:w="6473" w:type="dxa"/>
            <w:tcBorders>
              <w:top w:val="nil"/>
            </w:tcBorders>
          </w:tcPr>
          <w:p>
            <w:pPr>
              <w:pStyle w:val="TableParagraph"/>
              <w:spacing w:before="114" w:line="259" w:lineRule="auto"/>
              <w:ind w:left="114"/>
              <w:rPr>
                <w:sz w:val="24"/>
              </w:rPr>
            </w:pPr>
            <w:r>
              <w:rPr>
                <w:sz w:val="24"/>
              </w:rPr>
              <w:t>Annual reassessment not performed for which the SNP does not have documentation showing that the enrollee did not respond to the SNP’s attempts to reach him/her. Required documentation of SNP’s</w:t>
            </w:r>
            <w:r>
              <w:rPr>
                <w:spacing w:val="-5"/>
                <w:sz w:val="24"/>
              </w:rPr>
              <w:t xml:space="preserve"> </w:t>
            </w:r>
            <w:r>
              <w:rPr>
                <w:sz w:val="24"/>
              </w:rPr>
              <w:t>attempts</w:t>
            </w:r>
            <w:r>
              <w:rPr>
                <w:spacing w:val="-5"/>
                <w:sz w:val="24"/>
              </w:rPr>
              <w:t xml:space="preserve"> </w:t>
            </w:r>
            <w:r>
              <w:rPr>
                <w:sz w:val="24"/>
              </w:rPr>
              <w:t>to</w:t>
            </w:r>
            <w:r>
              <w:rPr>
                <w:spacing w:val="-3"/>
                <w:sz w:val="24"/>
              </w:rPr>
              <w:t xml:space="preserve"> </w:t>
            </w:r>
            <w:r>
              <w:rPr>
                <w:sz w:val="24"/>
              </w:rPr>
              <w:t>contact</w:t>
            </w:r>
            <w:r>
              <w:rPr>
                <w:spacing w:val="-6"/>
                <w:sz w:val="24"/>
              </w:rPr>
              <w:t xml:space="preserve"> </w:t>
            </w:r>
            <w:r>
              <w:rPr>
                <w:sz w:val="24"/>
              </w:rPr>
              <w:t>the</w:t>
            </w:r>
            <w:r>
              <w:rPr>
                <w:spacing w:val="-4"/>
                <w:sz w:val="24"/>
              </w:rPr>
              <w:t xml:space="preserve"> </w:t>
            </w:r>
            <w:r>
              <w:rPr>
                <w:sz w:val="24"/>
              </w:rPr>
              <w:t>enrollee</w:t>
            </w:r>
            <w:r>
              <w:rPr>
                <w:spacing w:val="-4"/>
                <w:sz w:val="24"/>
              </w:rPr>
              <w:t xml:space="preserve"> </w:t>
            </w:r>
            <w:r>
              <w:rPr>
                <w:sz w:val="24"/>
              </w:rPr>
              <w:t>show</w:t>
            </w:r>
            <w:r>
              <w:rPr>
                <w:spacing w:val="-1"/>
                <w:sz w:val="24"/>
              </w:rPr>
              <w:t xml:space="preserve"> </w:t>
            </w:r>
            <w:r>
              <w:rPr>
                <w:sz w:val="24"/>
              </w:rPr>
              <w:t>that</w:t>
            </w:r>
            <w:r>
              <w:rPr>
                <w:spacing w:val="-6"/>
                <w:sz w:val="24"/>
              </w:rPr>
              <w:t xml:space="preserve"> </w:t>
            </w:r>
            <w:r>
              <w:rPr>
                <w:sz w:val="24"/>
              </w:rPr>
              <w:t>the</w:t>
            </w:r>
            <w:r>
              <w:rPr>
                <w:spacing w:val="-4"/>
                <w:sz w:val="24"/>
              </w:rPr>
              <w:t xml:space="preserve"> </w:t>
            </w:r>
            <w:r>
              <w:rPr>
                <w:sz w:val="24"/>
              </w:rPr>
              <w:t>SNP</w:t>
            </w:r>
            <w:r>
              <w:rPr>
                <w:spacing w:val="-15"/>
                <w:sz w:val="24"/>
              </w:rPr>
              <w:t xml:space="preserve"> </w:t>
            </w:r>
            <w:r>
              <w:rPr>
                <w:sz w:val="24"/>
              </w:rPr>
              <w:t>made</w:t>
            </w:r>
            <w:r>
              <w:rPr>
                <w:spacing w:val="-4"/>
                <w:sz w:val="24"/>
              </w:rPr>
              <w:t xml:space="preserve"> </w:t>
            </w:r>
            <w:r>
              <w:rPr>
                <w:sz w:val="24"/>
              </w:rPr>
              <w:t>at least 3 phone calls and sent a follow-up letter in it is attempts to</w:t>
            </w:r>
          </w:p>
          <w:p>
            <w:pPr>
              <w:pStyle w:val="TableParagraph"/>
              <w:spacing w:before="0" w:line="272" w:lineRule="exact"/>
              <w:ind w:left="114"/>
              <w:rPr>
                <w:sz w:val="24"/>
              </w:rPr>
            </w:pPr>
            <w:r>
              <w:rPr>
                <w:sz w:val="24"/>
              </w:rPr>
              <w:t>reach</w:t>
            </w:r>
            <w:r>
              <w:rPr>
                <w:spacing w:val="-3"/>
                <w:sz w:val="24"/>
              </w:rPr>
              <w:t xml:space="preserve"> </w:t>
            </w:r>
            <w:r>
              <w:rPr>
                <w:sz w:val="24"/>
              </w:rPr>
              <w:t>the</w:t>
            </w:r>
            <w:r>
              <w:rPr>
                <w:spacing w:val="-2"/>
                <w:sz w:val="24"/>
              </w:rPr>
              <w:t xml:space="preserve"> enrollee.</w:t>
            </w:r>
          </w:p>
        </w:tc>
      </w:tr>
    </w:tbl>
    <w:p>
      <w:pPr>
        <w:pStyle w:val="BodyText"/>
        <w:spacing w:before="22"/>
      </w:pPr>
    </w:p>
    <w:p>
      <w:pPr>
        <w:pStyle w:val="BodyText"/>
        <w:ind w:left="360"/>
      </w:pPr>
      <w:r>
        <w:t>For</w:t>
      </w:r>
      <w:r>
        <w:rPr>
          <w:spacing w:val="-4"/>
        </w:rPr>
        <w:t xml:space="preserve"> </w:t>
      </w:r>
      <w:r>
        <w:t>reporting</w:t>
      </w:r>
      <w:r>
        <w:rPr>
          <w:spacing w:val="-1"/>
        </w:rPr>
        <w:t xml:space="preserve"> </w:t>
      </w:r>
      <w:r>
        <w:t>purposes,</w:t>
      </w:r>
      <w:r>
        <w:rPr>
          <w:spacing w:val="3"/>
        </w:rPr>
        <w:t xml:space="preserve"> </w:t>
      </w:r>
      <w:r>
        <w:t>the</w:t>
      </w:r>
      <w:r>
        <w:rPr>
          <w:spacing w:val="-2"/>
        </w:rPr>
        <w:t xml:space="preserve"> </w:t>
      </w:r>
      <w:r>
        <w:t>“measurement</w:t>
      </w:r>
      <w:r>
        <w:rPr>
          <w:spacing w:val="-5"/>
        </w:rPr>
        <w:t xml:space="preserve"> </w:t>
      </w:r>
      <w:r>
        <w:t>year”</w:t>
      </w:r>
      <w:r>
        <w:rPr>
          <w:spacing w:val="-2"/>
        </w:rPr>
        <w:t xml:space="preserve"> </w:t>
      </w:r>
      <w:r>
        <w:t>is</w:t>
      </w:r>
      <w:r>
        <w:rPr>
          <w:spacing w:val="-3"/>
        </w:rPr>
        <w:t xml:space="preserve"> </w:t>
      </w:r>
      <w:r>
        <w:t>the</w:t>
      </w:r>
      <w:r>
        <w:rPr>
          <w:spacing w:val="-2"/>
        </w:rPr>
        <w:t xml:space="preserve"> </w:t>
      </w:r>
      <w:r>
        <w:t>same</w:t>
      </w:r>
      <w:r>
        <w:rPr>
          <w:spacing w:val="-2"/>
        </w:rPr>
        <w:t xml:space="preserve"> </w:t>
      </w:r>
      <w:r>
        <w:t>as</w:t>
      </w:r>
      <w:r>
        <w:rPr>
          <w:spacing w:val="-3"/>
        </w:rPr>
        <w:t xml:space="preserve"> </w:t>
      </w:r>
      <w:r>
        <w:t>the</w:t>
      </w:r>
      <w:r>
        <w:rPr>
          <w:spacing w:val="-2"/>
        </w:rPr>
        <w:t xml:space="preserve"> </w:t>
      </w:r>
      <w:r>
        <w:t>calendar</w:t>
      </w:r>
      <w:r>
        <w:rPr>
          <w:spacing w:val="-3"/>
        </w:rPr>
        <w:t xml:space="preserve"> </w:t>
      </w:r>
      <w:r>
        <w:rPr>
          <w:spacing w:val="-2"/>
        </w:rPr>
        <w:t>year.</w:t>
      </w:r>
    </w:p>
    <w:p>
      <w:pPr>
        <w:spacing w:before="240" w:line="244" w:lineRule="auto"/>
        <w:ind w:left="366" w:right="891" w:hanging="7"/>
        <w:jc w:val="left"/>
        <w:rPr>
          <w:b/>
          <w:sz w:val="24"/>
        </w:rPr>
      </w:pPr>
      <w:r>
        <w:rPr>
          <w:b/>
          <w:sz w:val="24"/>
        </w:rPr>
        <w:t>IMPORTANT</w:t>
      </w:r>
      <w:r>
        <w:rPr>
          <w:sz w:val="24"/>
        </w:rPr>
        <w:t>:</w:t>
      </w:r>
      <w:r>
        <w:rPr>
          <w:spacing w:val="-8"/>
          <w:sz w:val="24"/>
        </w:rPr>
        <w:t xml:space="preserve"> </w:t>
      </w:r>
      <w:r>
        <w:rPr>
          <w:b/>
          <w:sz w:val="24"/>
        </w:rPr>
        <w:t>An</w:t>
      </w:r>
      <w:r>
        <w:rPr>
          <w:b/>
          <w:spacing w:val="-4"/>
          <w:sz w:val="24"/>
        </w:rPr>
        <w:t xml:space="preserve"> </w:t>
      </w:r>
      <w:r>
        <w:rPr>
          <w:b/>
          <w:sz w:val="24"/>
        </w:rPr>
        <w:t>enrollee</w:t>
      </w:r>
      <w:r>
        <w:rPr>
          <w:b/>
          <w:spacing w:val="-6"/>
          <w:sz w:val="24"/>
        </w:rPr>
        <w:t xml:space="preserve"> </w:t>
      </w:r>
      <w:r>
        <w:rPr>
          <w:b/>
          <w:sz w:val="24"/>
        </w:rPr>
        <w:t>cannot</w:t>
      </w:r>
      <w:r>
        <w:rPr>
          <w:b/>
          <w:spacing w:val="-7"/>
          <w:sz w:val="24"/>
        </w:rPr>
        <w:t xml:space="preserve"> </w:t>
      </w:r>
      <w:r>
        <w:rPr>
          <w:b/>
          <w:sz w:val="24"/>
        </w:rPr>
        <w:t>be</w:t>
      </w:r>
      <w:r>
        <w:rPr>
          <w:b/>
          <w:spacing w:val="-6"/>
          <w:sz w:val="24"/>
        </w:rPr>
        <w:t xml:space="preserve"> </w:t>
      </w:r>
      <w:r>
        <w:rPr>
          <w:b/>
          <w:sz w:val="24"/>
        </w:rPr>
        <w:t>counted</w:t>
      </w:r>
      <w:r>
        <w:rPr>
          <w:b/>
          <w:spacing w:val="-4"/>
          <w:sz w:val="24"/>
        </w:rPr>
        <w:t xml:space="preserve"> </w:t>
      </w:r>
      <w:r>
        <w:rPr>
          <w:b/>
          <w:sz w:val="24"/>
        </w:rPr>
        <w:t>more</w:t>
      </w:r>
      <w:r>
        <w:rPr>
          <w:b/>
          <w:spacing w:val="-6"/>
          <w:sz w:val="24"/>
        </w:rPr>
        <w:t xml:space="preserve"> </w:t>
      </w:r>
      <w:r>
        <w:rPr>
          <w:b/>
          <w:sz w:val="24"/>
        </w:rPr>
        <w:t>than</w:t>
      </w:r>
      <w:r>
        <w:rPr>
          <w:b/>
          <w:spacing w:val="-4"/>
          <w:sz w:val="24"/>
        </w:rPr>
        <w:t xml:space="preserve"> </w:t>
      </w:r>
      <w:r>
        <w:rPr>
          <w:b/>
          <w:sz w:val="24"/>
        </w:rPr>
        <w:t>once</w:t>
      </w:r>
      <w:r>
        <w:rPr>
          <w:b/>
          <w:spacing w:val="-6"/>
          <w:sz w:val="24"/>
        </w:rPr>
        <w:t xml:space="preserve"> </w:t>
      </w:r>
      <w:r>
        <w:rPr>
          <w:b/>
          <w:sz w:val="24"/>
        </w:rPr>
        <w:t>in</w:t>
      </w:r>
      <w:r>
        <w:rPr>
          <w:b/>
          <w:spacing w:val="-10"/>
          <w:sz w:val="24"/>
        </w:rPr>
        <w:t xml:space="preserve"> </w:t>
      </w:r>
      <w:r>
        <w:rPr>
          <w:b/>
          <w:sz w:val="24"/>
        </w:rPr>
        <w:t>the</w:t>
      </w:r>
      <w:r>
        <w:rPr>
          <w:b/>
          <w:spacing w:val="-6"/>
          <w:sz w:val="24"/>
        </w:rPr>
        <w:t xml:space="preserve"> </w:t>
      </w:r>
      <w:r>
        <w:rPr>
          <w:b/>
          <w:sz w:val="24"/>
        </w:rPr>
        <w:t>same</w:t>
      </w:r>
      <w:r>
        <w:rPr>
          <w:b/>
          <w:spacing w:val="-6"/>
          <w:sz w:val="24"/>
        </w:rPr>
        <w:t xml:space="preserve"> </w:t>
      </w:r>
      <w:r>
        <w:rPr>
          <w:b/>
          <w:sz w:val="24"/>
        </w:rPr>
        <w:t>data</w:t>
      </w:r>
      <w:r>
        <w:rPr>
          <w:b/>
          <w:spacing w:val="-5"/>
          <w:sz w:val="24"/>
        </w:rPr>
        <w:t xml:space="preserve"> </w:t>
      </w:r>
      <w:r>
        <w:rPr>
          <w:b/>
          <w:sz w:val="24"/>
        </w:rPr>
        <w:t>element for the same plan in the same measurement year.</w:t>
      </w:r>
    </w:p>
    <w:p>
      <w:pPr>
        <w:spacing w:before="248" w:line="252" w:lineRule="auto"/>
        <w:ind w:left="359" w:right="508" w:firstLine="0"/>
        <w:jc w:val="left"/>
        <w:rPr>
          <w:sz w:val="24"/>
        </w:rPr>
      </w:pPr>
      <w:r>
        <w:rPr>
          <w:b/>
          <w:sz w:val="24"/>
        </w:rPr>
        <w:t>Quality</w:t>
      </w:r>
      <w:r>
        <w:rPr>
          <w:b/>
          <w:spacing w:val="-15"/>
          <w:sz w:val="24"/>
        </w:rPr>
        <w:t xml:space="preserve"> </w:t>
      </w:r>
      <w:r>
        <w:rPr>
          <w:b/>
          <w:sz w:val="24"/>
        </w:rPr>
        <w:t>Assurance</w:t>
      </w:r>
      <w:r>
        <w:rPr>
          <w:b/>
          <w:spacing w:val="-7"/>
          <w:sz w:val="24"/>
        </w:rPr>
        <w:t xml:space="preserve"> </w:t>
      </w:r>
      <w:r>
        <w:rPr>
          <w:b/>
          <w:sz w:val="24"/>
        </w:rPr>
        <w:t>Checks/Thresholds</w:t>
      </w:r>
      <w:r>
        <w:rPr>
          <w:sz w:val="24"/>
        </w:rPr>
        <w:t>:</w:t>
      </w:r>
      <w:r>
        <w:rPr>
          <w:spacing w:val="-7"/>
          <w:sz w:val="24"/>
        </w:rPr>
        <w:t xml:space="preserve"> </w:t>
      </w:r>
      <w:r>
        <w:rPr>
          <w:sz w:val="24"/>
        </w:rPr>
        <w:t>Procedures</w:t>
      </w:r>
      <w:r>
        <w:rPr>
          <w:spacing w:val="-6"/>
          <w:sz w:val="24"/>
        </w:rPr>
        <w:t xml:space="preserve"> </w:t>
      </w:r>
      <w:r>
        <w:rPr>
          <w:sz w:val="24"/>
        </w:rPr>
        <w:t>used</w:t>
      </w:r>
      <w:r>
        <w:rPr>
          <w:spacing w:val="-5"/>
          <w:sz w:val="24"/>
        </w:rPr>
        <w:t xml:space="preserve"> </w:t>
      </w:r>
      <w:r>
        <w:rPr>
          <w:sz w:val="24"/>
        </w:rPr>
        <w:t>by</w:t>
      </w:r>
      <w:r>
        <w:rPr>
          <w:spacing w:val="-5"/>
          <w:sz w:val="24"/>
        </w:rPr>
        <w:t xml:space="preserve"> </w:t>
      </w:r>
      <w:r>
        <w:rPr>
          <w:sz w:val="24"/>
        </w:rPr>
        <w:t>CMS</w:t>
      </w:r>
      <w:r>
        <w:rPr>
          <w:spacing w:val="-4"/>
          <w:sz w:val="24"/>
        </w:rPr>
        <w:t xml:space="preserve"> </w:t>
      </w:r>
      <w:r>
        <w:rPr>
          <w:sz w:val="24"/>
        </w:rPr>
        <w:t>to</w:t>
      </w:r>
      <w:r>
        <w:rPr>
          <w:spacing w:val="-5"/>
          <w:sz w:val="24"/>
        </w:rPr>
        <w:t xml:space="preserve"> </w:t>
      </w:r>
      <w:r>
        <w:rPr>
          <w:sz w:val="24"/>
        </w:rPr>
        <w:t>establish</w:t>
      </w:r>
      <w:r>
        <w:rPr>
          <w:spacing w:val="-5"/>
          <w:sz w:val="24"/>
        </w:rPr>
        <w:t xml:space="preserve"> </w:t>
      </w:r>
      <w:r>
        <w:rPr>
          <w:sz w:val="24"/>
        </w:rPr>
        <w:t>benchmarks</w:t>
      </w:r>
      <w:r>
        <w:rPr>
          <w:spacing w:val="-6"/>
          <w:sz w:val="24"/>
        </w:rPr>
        <w:t xml:space="preserve"> </w:t>
      </w:r>
      <w:r>
        <w:rPr>
          <w:sz w:val="24"/>
        </w:rPr>
        <w:t>in order to identify outliers or data that are potentially erroneous.</w:t>
      </w:r>
    </w:p>
    <w:p>
      <w:pPr>
        <w:pStyle w:val="ListParagraph"/>
        <w:numPr>
          <w:ilvl w:val="0"/>
          <w:numId w:val="9"/>
        </w:numPr>
        <w:tabs>
          <w:tab w:val="left" w:pos="945"/>
        </w:tabs>
        <w:spacing w:before="246" w:after="0" w:line="252" w:lineRule="auto"/>
        <w:ind w:left="945" w:right="931" w:hanging="367"/>
        <w:jc w:val="left"/>
        <w:rPr>
          <w:sz w:val="24"/>
        </w:rPr>
      </w:pPr>
      <w:r>
        <w:rPr>
          <w:sz w:val="24"/>
        </w:rPr>
        <w:t>The percent</w:t>
      </w:r>
      <w:r>
        <w:rPr>
          <w:spacing w:val="-1"/>
          <w:sz w:val="24"/>
        </w:rPr>
        <w:t xml:space="preserve"> </w:t>
      </w:r>
      <w:r>
        <w:rPr>
          <w:sz w:val="24"/>
        </w:rPr>
        <w:t>of HRAs</w:t>
      </w:r>
      <w:r>
        <w:rPr>
          <w:spacing w:val="-7"/>
          <w:sz w:val="24"/>
        </w:rPr>
        <w:t xml:space="preserve"> </w:t>
      </w:r>
      <w:r>
        <w:rPr>
          <w:sz w:val="24"/>
        </w:rPr>
        <w:t>by the contract</w:t>
      </w:r>
      <w:r>
        <w:rPr>
          <w:spacing w:val="-1"/>
          <w:sz w:val="24"/>
        </w:rPr>
        <w:t xml:space="preserve"> </w:t>
      </w:r>
      <w:r>
        <w:rPr>
          <w:sz w:val="24"/>
        </w:rPr>
        <w:t>will</w:t>
      </w:r>
      <w:r>
        <w:rPr>
          <w:spacing w:val="-1"/>
          <w:sz w:val="24"/>
        </w:rPr>
        <w:t xml:space="preserve"> </w:t>
      </w:r>
      <w:r>
        <w:rPr>
          <w:sz w:val="24"/>
        </w:rPr>
        <w:t>be examined for outlier data. Contracts with values</w:t>
      </w:r>
      <w:r>
        <w:rPr>
          <w:spacing w:val="-4"/>
          <w:sz w:val="24"/>
        </w:rPr>
        <w:t xml:space="preserve"> </w:t>
      </w:r>
      <w:r>
        <w:rPr>
          <w:sz w:val="24"/>
        </w:rPr>
        <w:t>above</w:t>
      </w:r>
      <w:r>
        <w:rPr>
          <w:spacing w:val="-3"/>
          <w:sz w:val="24"/>
        </w:rPr>
        <w:t xml:space="preserve"> </w:t>
      </w:r>
      <w:r>
        <w:rPr>
          <w:sz w:val="24"/>
        </w:rPr>
        <w:t>the</w:t>
      </w:r>
      <w:r>
        <w:rPr>
          <w:spacing w:val="-3"/>
          <w:sz w:val="24"/>
        </w:rPr>
        <w:t xml:space="preserve"> </w:t>
      </w:r>
      <w:r>
        <w:rPr>
          <w:sz w:val="24"/>
        </w:rPr>
        <w:t>95th</w:t>
      </w:r>
      <w:r>
        <w:rPr>
          <w:spacing w:val="-3"/>
          <w:sz w:val="24"/>
        </w:rPr>
        <w:t xml:space="preserve"> </w:t>
      </w:r>
      <w:r>
        <w:rPr>
          <w:sz w:val="24"/>
        </w:rPr>
        <w:t>percentile</w:t>
      </w:r>
      <w:r>
        <w:rPr>
          <w:spacing w:val="-3"/>
          <w:sz w:val="24"/>
        </w:rPr>
        <w:t xml:space="preserve"> </w:t>
      </w:r>
      <w:r>
        <w:rPr>
          <w:sz w:val="24"/>
        </w:rPr>
        <w:t>or</w:t>
      </w:r>
      <w:r>
        <w:rPr>
          <w:spacing w:val="-4"/>
          <w:sz w:val="24"/>
        </w:rPr>
        <w:t xml:space="preserve"> </w:t>
      </w:r>
      <w:r>
        <w:rPr>
          <w:sz w:val="24"/>
        </w:rPr>
        <w:t>below the</w:t>
      </w:r>
      <w:r>
        <w:rPr>
          <w:spacing w:val="-3"/>
          <w:sz w:val="24"/>
        </w:rPr>
        <w:t xml:space="preserve"> </w:t>
      </w:r>
      <w:r>
        <w:rPr>
          <w:sz w:val="24"/>
        </w:rPr>
        <w:t>5th</w:t>
      </w:r>
      <w:r>
        <w:rPr>
          <w:spacing w:val="-3"/>
          <w:sz w:val="24"/>
        </w:rPr>
        <w:t xml:space="preserve"> </w:t>
      </w:r>
      <w:r>
        <w:rPr>
          <w:sz w:val="24"/>
        </w:rPr>
        <w:t>percentile</w:t>
      </w:r>
      <w:r>
        <w:rPr>
          <w:spacing w:val="-3"/>
          <w:sz w:val="24"/>
        </w:rPr>
        <w:t xml:space="preserve"> </w:t>
      </w:r>
      <w:r>
        <w:rPr>
          <w:sz w:val="24"/>
        </w:rPr>
        <w:t>will</w:t>
      </w:r>
      <w:r>
        <w:rPr>
          <w:spacing w:val="-5"/>
          <w:sz w:val="24"/>
        </w:rPr>
        <w:t xml:space="preserve"> </w:t>
      </w:r>
      <w:r>
        <w:rPr>
          <w:sz w:val="24"/>
        </w:rPr>
        <w:t>be</w:t>
      </w:r>
      <w:r>
        <w:rPr>
          <w:spacing w:val="-3"/>
          <w:sz w:val="24"/>
        </w:rPr>
        <w:t xml:space="preserve"> </w:t>
      </w:r>
      <w:r>
        <w:rPr>
          <w:sz w:val="24"/>
        </w:rPr>
        <w:t>flagged</w:t>
      </w:r>
      <w:r>
        <w:rPr>
          <w:spacing w:val="-3"/>
          <w:sz w:val="24"/>
        </w:rPr>
        <w:t xml:space="preserve"> </w:t>
      </w:r>
      <w:r>
        <w:rPr>
          <w:sz w:val="24"/>
        </w:rPr>
        <w:t>as</w:t>
      </w:r>
      <w:r>
        <w:rPr>
          <w:spacing w:val="-4"/>
          <w:sz w:val="24"/>
        </w:rPr>
        <w:t xml:space="preserve"> </w:t>
      </w:r>
      <w:r>
        <w:rPr>
          <w:sz w:val="24"/>
        </w:rPr>
        <w:t>outliers.</w:t>
      </w:r>
    </w:p>
    <w:p>
      <w:pPr>
        <w:pStyle w:val="ListParagraph"/>
        <w:numPr>
          <w:ilvl w:val="0"/>
          <w:numId w:val="9"/>
        </w:numPr>
        <w:tabs>
          <w:tab w:val="left" w:pos="945"/>
        </w:tabs>
        <w:spacing w:before="252" w:after="0" w:line="244" w:lineRule="auto"/>
        <w:ind w:left="945" w:right="602" w:hanging="367"/>
        <w:jc w:val="left"/>
        <w:rPr>
          <w:sz w:val="24"/>
        </w:rPr>
      </w:pPr>
      <w:r>
        <w:rPr>
          <w:sz w:val="24"/>
        </w:rPr>
        <w:t>CMS</w:t>
      </w:r>
      <w:r>
        <w:rPr>
          <w:spacing w:val="-2"/>
          <w:sz w:val="24"/>
        </w:rPr>
        <w:t xml:space="preserve"> </w:t>
      </w:r>
      <w:r>
        <w:rPr>
          <w:sz w:val="24"/>
        </w:rPr>
        <w:t>may</w:t>
      </w:r>
      <w:r>
        <w:rPr>
          <w:spacing w:val="-3"/>
          <w:sz w:val="24"/>
        </w:rPr>
        <w:t xml:space="preserve"> </w:t>
      </w:r>
      <w:r>
        <w:rPr>
          <w:sz w:val="24"/>
        </w:rPr>
        <w:t>apply</w:t>
      </w:r>
      <w:r>
        <w:rPr>
          <w:spacing w:val="-3"/>
          <w:sz w:val="24"/>
        </w:rPr>
        <w:t xml:space="preserve"> </w:t>
      </w:r>
      <w:r>
        <w:rPr>
          <w:sz w:val="24"/>
        </w:rPr>
        <w:t>new or</w:t>
      </w:r>
      <w:r>
        <w:rPr>
          <w:spacing w:val="-11"/>
          <w:sz w:val="24"/>
        </w:rPr>
        <w:t xml:space="preserve"> </w:t>
      </w:r>
      <w:r>
        <w:rPr>
          <w:sz w:val="24"/>
        </w:rPr>
        <w:t>adjust</w:t>
      </w:r>
      <w:r>
        <w:rPr>
          <w:spacing w:val="-6"/>
          <w:sz w:val="24"/>
        </w:rPr>
        <w:t xml:space="preserve"> </w:t>
      </w:r>
      <w:r>
        <w:rPr>
          <w:sz w:val="24"/>
        </w:rPr>
        <w:t>existing</w:t>
      </w:r>
      <w:r>
        <w:rPr>
          <w:spacing w:val="-3"/>
          <w:sz w:val="24"/>
        </w:rPr>
        <w:t xml:space="preserve"> </w:t>
      </w:r>
      <w:r>
        <w:rPr>
          <w:sz w:val="24"/>
        </w:rPr>
        <w:t>quality</w:t>
      </w:r>
      <w:r>
        <w:rPr>
          <w:spacing w:val="-3"/>
          <w:sz w:val="24"/>
        </w:rPr>
        <w:t xml:space="preserve"> </w:t>
      </w:r>
      <w:r>
        <w:rPr>
          <w:sz w:val="24"/>
        </w:rPr>
        <w:t>assurance</w:t>
      </w:r>
      <w:r>
        <w:rPr>
          <w:spacing w:val="-4"/>
          <w:sz w:val="24"/>
        </w:rPr>
        <w:t xml:space="preserve"> </w:t>
      </w:r>
      <w:r>
        <w:rPr>
          <w:sz w:val="24"/>
        </w:rPr>
        <w:t>checks</w:t>
      </w:r>
      <w:r>
        <w:rPr>
          <w:spacing w:val="-5"/>
          <w:sz w:val="24"/>
        </w:rPr>
        <w:t xml:space="preserve"> </w:t>
      </w:r>
      <w:r>
        <w:rPr>
          <w:sz w:val="24"/>
        </w:rPr>
        <w:t>and</w:t>
      </w:r>
      <w:r>
        <w:rPr>
          <w:spacing w:val="-3"/>
          <w:sz w:val="24"/>
        </w:rPr>
        <w:t xml:space="preserve"> </w:t>
      </w:r>
      <w:r>
        <w:rPr>
          <w:sz w:val="24"/>
        </w:rPr>
        <w:t>threshold</w:t>
      </w:r>
      <w:r>
        <w:rPr>
          <w:spacing w:val="-3"/>
          <w:sz w:val="24"/>
        </w:rPr>
        <w:t xml:space="preserve"> </w:t>
      </w:r>
      <w:r>
        <w:rPr>
          <w:sz w:val="24"/>
        </w:rPr>
        <w:t>validations based upon data received from Part C Organizations.</w:t>
      </w:r>
    </w:p>
    <w:p>
      <w:pPr>
        <w:spacing w:after="0" w:line="244" w:lineRule="auto"/>
        <w:jc w:val="left"/>
        <w:rPr>
          <w:sz w:val="24"/>
        </w:rPr>
        <w:sectPr>
          <w:pgSz w:w="12240" w:h="15840"/>
          <w:pgMar w:top="1420" w:right="960" w:bottom="1000" w:left="1080" w:header="0" w:footer="804"/>
          <w:cols w:space="720"/>
        </w:sectPr>
      </w:pPr>
    </w:p>
    <w:p>
      <w:pPr>
        <w:spacing w:before="72"/>
        <w:ind w:left="720" w:right="0" w:firstLine="0"/>
        <w:jc w:val="left"/>
        <w:rPr>
          <w:rFonts w:ascii="Segoe UI Symbol" w:hAnsi="Segoe UI Symbol"/>
          <w:sz w:val="24"/>
        </w:rPr>
      </w:pPr>
      <w:r>
        <w:rPr>
          <w:rFonts w:ascii="Segoe UI Symbol" w:hAnsi="Segoe UI Symbol"/>
          <w:spacing w:val="-10"/>
          <w:sz w:val="24"/>
        </w:rPr>
        <w:t>•</w:t>
      </w:r>
    </w:p>
    <w:p>
      <w:pPr>
        <w:pStyle w:val="BodyText"/>
        <w:spacing w:before="27" w:line="252" w:lineRule="auto"/>
        <w:ind w:left="1080" w:right="563"/>
      </w:pPr>
      <w:r>
        <w:t>The</w:t>
      </w:r>
      <w:r>
        <w:rPr>
          <w:spacing w:val="-3"/>
        </w:rPr>
        <w:t xml:space="preserve"> </w:t>
      </w:r>
      <w:r>
        <w:t>rate</w:t>
      </w:r>
      <w:r>
        <w:rPr>
          <w:spacing w:val="-3"/>
        </w:rPr>
        <w:t xml:space="preserve"> </w:t>
      </w:r>
      <w:r>
        <w:t>of</w:t>
      </w:r>
      <w:r>
        <w:rPr>
          <w:spacing w:val="-4"/>
        </w:rPr>
        <w:t xml:space="preserve"> </w:t>
      </w:r>
      <w:r>
        <w:t>HRAs</w:t>
      </w:r>
      <w:r>
        <w:rPr>
          <w:spacing w:val="-4"/>
        </w:rPr>
        <w:t xml:space="preserve"> </w:t>
      </w:r>
      <w:r>
        <w:t>per</w:t>
      </w:r>
      <w:r>
        <w:rPr>
          <w:spacing w:val="-4"/>
        </w:rPr>
        <w:t xml:space="preserve"> </w:t>
      </w:r>
      <w:r>
        <w:t>1,000</w:t>
      </w:r>
      <w:r>
        <w:rPr>
          <w:spacing w:val="-8"/>
        </w:rPr>
        <w:t xml:space="preserve"> </w:t>
      </w:r>
      <w:r>
        <w:t>enrollees</w:t>
      </w:r>
      <w:r>
        <w:rPr>
          <w:spacing w:val="-4"/>
        </w:rPr>
        <w:t xml:space="preserve"> </w:t>
      </w:r>
      <w:r>
        <w:t>will</w:t>
      </w:r>
      <w:r>
        <w:rPr>
          <w:spacing w:val="-5"/>
        </w:rPr>
        <w:t xml:space="preserve"> </w:t>
      </w:r>
      <w:r>
        <w:t>be</w:t>
      </w:r>
      <w:r>
        <w:rPr>
          <w:spacing w:val="-3"/>
        </w:rPr>
        <w:t xml:space="preserve"> </w:t>
      </w:r>
      <w:r>
        <w:t>examined</w:t>
      </w:r>
      <w:r>
        <w:rPr>
          <w:spacing w:val="-2"/>
        </w:rPr>
        <w:t xml:space="preserve"> </w:t>
      </w:r>
      <w:r>
        <w:t>for</w:t>
      </w:r>
      <w:r>
        <w:rPr>
          <w:spacing w:val="-4"/>
        </w:rPr>
        <w:t xml:space="preserve"> </w:t>
      </w:r>
      <w:r>
        <w:t>outlier</w:t>
      </w:r>
      <w:r>
        <w:rPr>
          <w:spacing w:val="-4"/>
        </w:rPr>
        <w:t xml:space="preserve"> </w:t>
      </w:r>
      <w:r>
        <w:t>data.</w:t>
      </w:r>
      <w:r>
        <w:rPr>
          <w:spacing w:val="-12"/>
        </w:rPr>
        <w:t xml:space="preserve"> </w:t>
      </w:r>
      <w:r>
        <w:t>After</w:t>
      </w:r>
      <w:r>
        <w:rPr>
          <w:spacing w:val="-4"/>
        </w:rPr>
        <w:t xml:space="preserve"> </w:t>
      </w:r>
      <w:r>
        <w:t>accounting for enrollment, contracts with values above the 95th percentile or below the 5th percentile will be flagged as outliers.</w:t>
      </w:r>
    </w:p>
    <w:p>
      <w:pPr>
        <w:pStyle w:val="ListParagraph"/>
        <w:numPr>
          <w:ilvl w:val="1"/>
          <w:numId w:val="9"/>
        </w:numPr>
        <w:tabs>
          <w:tab w:val="left" w:pos="1087"/>
        </w:tabs>
        <w:spacing w:before="244" w:after="0" w:line="249" w:lineRule="auto"/>
        <w:ind w:left="1087" w:right="582" w:hanging="367"/>
        <w:jc w:val="left"/>
        <w:rPr>
          <w:rFonts w:ascii="Arial" w:hAnsi="Arial"/>
          <w:sz w:val="24"/>
        </w:rPr>
      </w:pPr>
      <w:r>
        <w:rPr>
          <w:sz w:val="24"/>
        </w:rPr>
        <w:t>The</w:t>
      </w:r>
      <w:r>
        <w:rPr>
          <w:spacing w:val="-3"/>
          <w:sz w:val="24"/>
        </w:rPr>
        <w:t xml:space="preserve"> </w:t>
      </w:r>
      <w:r>
        <w:rPr>
          <w:sz w:val="24"/>
        </w:rPr>
        <w:t>rate</w:t>
      </w:r>
      <w:r>
        <w:rPr>
          <w:spacing w:val="-3"/>
          <w:sz w:val="24"/>
        </w:rPr>
        <w:t xml:space="preserve"> </w:t>
      </w:r>
      <w:r>
        <w:rPr>
          <w:sz w:val="24"/>
        </w:rPr>
        <w:t>of</w:t>
      </w:r>
      <w:r>
        <w:rPr>
          <w:spacing w:val="-4"/>
          <w:sz w:val="24"/>
        </w:rPr>
        <w:t xml:space="preserve"> </w:t>
      </w:r>
      <w:r>
        <w:rPr>
          <w:sz w:val="24"/>
        </w:rPr>
        <w:t>HRAs</w:t>
      </w:r>
      <w:r>
        <w:rPr>
          <w:spacing w:val="-4"/>
          <w:sz w:val="24"/>
        </w:rPr>
        <w:t xml:space="preserve"> </w:t>
      </w:r>
      <w:r>
        <w:rPr>
          <w:sz w:val="24"/>
        </w:rPr>
        <w:t>per</w:t>
      </w:r>
      <w:r>
        <w:rPr>
          <w:spacing w:val="-4"/>
          <w:sz w:val="24"/>
        </w:rPr>
        <w:t xml:space="preserve"> </w:t>
      </w:r>
      <w:r>
        <w:rPr>
          <w:sz w:val="24"/>
        </w:rPr>
        <w:t>1,000</w:t>
      </w:r>
      <w:r>
        <w:rPr>
          <w:spacing w:val="-8"/>
          <w:sz w:val="24"/>
        </w:rPr>
        <w:t xml:space="preserve"> </w:t>
      </w:r>
      <w:r>
        <w:rPr>
          <w:sz w:val="24"/>
        </w:rPr>
        <w:t>enrollees</w:t>
      </w:r>
      <w:r>
        <w:rPr>
          <w:spacing w:val="-4"/>
          <w:sz w:val="24"/>
        </w:rPr>
        <w:t xml:space="preserve"> </w:t>
      </w:r>
      <w:r>
        <w:rPr>
          <w:sz w:val="24"/>
        </w:rPr>
        <w:t>will</w:t>
      </w:r>
      <w:r>
        <w:rPr>
          <w:spacing w:val="-5"/>
          <w:sz w:val="24"/>
        </w:rPr>
        <w:t xml:space="preserve"> </w:t>
      </w:r>
      <w:r>
        <w:rPr>
          <w:sz w:val="24"/>
        </w:rPr>
        <w:t>be</w:t>
      </w:r>
      <w:r>
        <w:rPr>
          <w:spacing w:val="-3"/>
          <w:sz w:val="24"/>
        </w:rPr>
        <w:t xml:space="preserve"> </w:t>
      </w:r>
      <w:r>
        <w:rPr>
          <w:sz w:val="24"/>
        </w:rPr>
        <w:t>examined</w:t>
      </w:r>
      <w:r>
        <w:rPr>
          <w:spacing w:val="-2"/>
          <w:sz w:val="24"/>
        </w:rPr>
        <w:t xml:space="preserve"> </w:t>
      </w:r>
      <w:r>
        <w:rPr>
          <w:sz w:val="24"/>
        </w:rPr>
        <w:t>for</w:t>
      </w:r>
      <w:r>
        <w:rPr>
          <w:spacing w:val="-4"/>
          <w:sz w:val="24"/>
        </w:rPr>
        <w:t xml:space="preserve"> </w:t>
      </w:r>
      <w:r>
        <w:rPr>
          <w:sz w:val="24"/>
        </w:rPr>
        <w:t>outlier</w:t>
      </w:r>
      <w:r>
        <w:rPr>
          <w:spacing w:val="-4"/>
          <w:sz w:val="24"/>
        </w:rPr>
        <w:t xml:space="preserve"> </w:t>
      </w:r>
      <w:r>
        <w:rPr>
          <w:sz w:val="24"/>
        </w:rPr>
        <w:t>data.</w:t>
      </w:r>
      <w:r>
        <w:rPr>
          <w:spacing w:val="-12"/>
          <w:sz w:val="24"/>
        </w:rPr>
        <w:t xml:space="preserve"> </w:t>
      </w:r>
      <w:r>
        <w:rPr>
          <w:sz w:val="24"/>
        </w:rPr>
        <w:t>After</w:t>
      </w:r>
      <w:r>
        <w:rPr>
          <w:spacing w:val="-4"/>
          <w:sz w:val="24"/>
        </w:rPr>
        <w:t xml:space="preserve"> </w:t>
      </w:r>
      <w:r>
        <w:rPr>
          <w:sz w:val="24"/>
        </w:rPr>
        <w:t>accounting for enrollment, contracts with values above the 95th percentile or below the 5th percentile will be flagged as outliers. CMS will also identify outliers in the percent of coverage determinations and redeterminations that are reopened.</w:t>
      </w:r>
    </w:p>
    <w:p>
      <w:pPr>
        <w:spacing w:before="243" w:line="256" w:lineRule="auto"/>
        <w:ind w:left="360" w:right="891" w:firstLine="0"/>
        <w:jc w:val="left"/>
        <w:rPr>
          <w:sz w:val="24"/>
        </w:rPr>
      </w:pPr>
      <w:r>
        <w:rPr>
          <w:b/>
          <w:sz w:val="24"/>
        </w:rPr>
        <w:t>Edits</w:t>
      </w:r>
      <w:r>
        <w:rPr>
          <w:b/>
          <w:spacing w:val="-7"/>
          <w:sz w:val="24"/>
        </w:rPr>
        <w:t xml:space="preserve"> </w:t>
      </w:r>
      <w:r>
        <w:rPr>
          <w:b/>
          <w:sz w:val="24"/>
        </w:rPr>
        <w:t>and</w:t>
      </w:r>
      <w:r>
        <w:rPr>
          <w:b/>
          <w:spacing w:val="-11"/>
          <w:sz w:val="24"/>
        </w:rPr>
        <w:t xml:space="preserve"> </w:t>
      </w:r>
      <w:r>
        <w:rPr>
          <w:b/>
          <w:sz w:val="24"/>
        </w:rPr>
        <w:t>Validation</w:t>
      </w:r>
      <w:r>
        <w:rPr>
          <w:b/>
          <w:spacing w:val="-5"/>
          <w:sz w:val="24"/>
        </w:rPr>
        <w:t xml:space="preserve"> </w:t>
      </w:r>
      <w:r>
        <w:rPr>
          <w:b/>
          <w:sz w:val="24"/>
        </w:rPr>
        <w:t>Checks</w:t>
      </w:r>
      <w:r>
        <w:rPr>
          <w:sz w:val="24"/>
        </w:rPr>
        <w:t>:</w:t>
      </w:r>
      <w:r>
        <w:rPr>
          <w:spacing w:val="-14"/>
          <w:sz w:val="24"/>
        </w:rPr>
        <w:t xml:space="preserve"> </w:t>
      </w:r>
      <w:r>
        <w:rPr>
          <w:sz w:val="24"/>
        </w:rPr>
        <w:t>Validation</w:t>
      </w:r>
      <w:r>
        <w:rPr>
          <w:spacing w:val="-6"/>
          <w:sz w:val="24"/>
        </w:rPr>
        <w:t xml:space="preserve"> </w:t>
      </w:r>
      <w:r>
        <w:rPr>
          <w:sz w:val="24"/>
        </w:rPr>
        <w:t>checks</w:t>
      </w:r>
      <w:r>
        <w:rPr>
          <w:spacing w:val="-7"/>
          <w:sz w:val="24"/>
        </w:rPr>
        <w:t xml:space="preserve"> </w:t>
      </w:r>
      <w:r>
        <w:rPr>
          <w:sz w:val="24"/>
        </w:rPr>
        <w:t>that</w:t>
      </w:r>
      <w:r>
        <w:rPr>
          <w:spacing w:val="-8"/>
          <w:sz w:val="24"/>
        </w:rPr>
        <w:t xml:space="preserve"> </w:t>
      </w:r>
      <w:r>
        <w:rPr>
          <w:sz w:val="24"/>
        </w:rPr>
        <w:t>should</w:t>
      </w:r>
      <w:r>
        <w:rPr>
          <w:spacing w:val="-6"/>
          <w:sz w:val="24"/>
        </w:rPr>
        <w:t xml:space="preserve"> </w:t>
      </w:r>
      <w:r>
        <w:rPr>
          <w:sz w:val="24"/>
        </w:rPr>
        <w:t>be</w:t>
      </w:r>
      <w:r>
        <w:rPr>
          <w:spacing w:val="-6"/>
          <w:sz w:val="24"/>
        </w:rPr>
        <w:t xml:space="preserve"> </w:t>
      </w:r>
      <w:r>
        <w:rPr>
          <w:sz w:val="24"/>
        </w:rPr>
        <w:t>performed by</w:t>
      </w:r>
      <w:r>
        <w:rPr>
          <w:spacing w:val="-6"/>
          <w:sz w:val="24"/>
        </w:rPr>
        <w:t xml:space="preserve"> </w:t>
      </w:r>
      <w:r>
        <w:rPr>
          <w:sz w:val="24"/>
        </w:rPr>
        <w:t>each</w:t>
      </w:r>
      <w:r>
        <w:rPr>
          <w:spacing w:val="-6"/>
          <w:sz w:val="24"/>
        </w:rPr>
        <w:t xml:space="preserve"> </w:t>
      </w:r>
      <w:r>
        <w:rPr>
          <w:sz w:val="24"/>
        </w:rPr>
        <w:t>Part</w:t>
      </w:r>
      <w:r>
        <w:rPr>
          <w:spacing w:val="-8"/>
          <w:sz w:val="24"/>
        </w:rPr>
        <w:t xml:space="preserve"> </w:t>
      </w:r>
      <w:r>
        <w:rPr>
          <w:sz w:val="24"/>
        </w:rPr>
        <w:t>C Organization prior to data submission.</w:t>
      </w:r>
    </w:p>
    <w:p>
      <w:pPr>
        <w:pStyle w:val="ListParagraph"/>
        <w:numPr>
          <w:ilvl w:val="1"/>
          <w:numId w:val="9"/>
        </w:numPr>
        <w:tabs>
          <w:tab w:val="left" w:pos="1087"/>
        </w:tabs>
        <w:spacing w:before="234" w:after="0" w:line="240" w:lineRule="auto"/>
        <w:ind w:left="1087" w:right="0" w:hanging="367"/>
        <w:jc w:val="left"/>
        <w:rPr>
          <w:rFonts w:ascii="Arial" w:hAnsi="Arial"/>
          <w:sz w:val="24"/>
        </w:rPr>
      </w:pPr>
      <w:r>
        <w:rPr>
          <w:sz w:val="24"/>
        </w:rPr>
        <w:t>All</w:t>
      </w:r>
      <w:r>
        <w:rPr>
          <w:spacing w:val="-5"/>
          <w:sz w:val="24"/>
        </w:rPr>
        <w:t xml:space="preserve"> </w:t>
      </w:r>
      <w:r>
        <w:rPr>
          <w:sz w:val="24"/>
        </w:rPr>
        <w:t>data</w:t>
      </w:r>
      <w:r>
        <w:rPr>
          <w:spacing w:val="-3"/>
          <w:sz w:val="24"/>
        </w:rPr>
        <w:t xml:space="preserve"> </w:t>
      </w:r>
      <w:r>
        <w:rPr>
          <w:sz w:val="24"/>
        </w:rPr>
        <w:t>elements</w:t>
      </w:r>
      <w:r>
        <w:rPr>
          <w:spacing w:val="-4"/>
          <w:sz w:val="24"/>
        </w:rPr>
        <w:t xml:space="preserve"> </w:t>
      </w:r>
      <w:r>
        <w:rPr>
          <w:sz w:val="24"/>
        </w:rPr>
        <w:t>should</w:t>
      </w:r>
      <w:r>
        <w:rPr>
          <w:spacing w:val="-2"/>
          <w:sz w:val="24"/>
        </w:rPr>
        <w:t xml:space="preserve"> </w:t>
      </w:r>
      <w:r>
        <w:rPr>
          <w:sz w:val="24"/>
        </w:rPr>
        <w:t>be</w:t>
      </w:r>
      <w:r>
        <w:rPr>
          <w:spacing w:val="-3"/>
          <w:sz w:val="24"/>
        </w:rPr>
        <w:t xml:space="preserve"> </w:t>
      </w:r>
      <w:r>
        <w:rPr>
          <w:sz w:val="24"/>
        </w:rPr>
        <w:t>positive</w:t>
      </w:r>
      <w:r>
        <w:rPr>
          <w:spacing w:val="-2"/>
          <w:sz w:val="24"/>
        </w:rPr>
        <w:t xml:space="preserve"> values.</w:t>
      </w:r>
    </w:p>
    <w:p>
      <w:pPr>
        <w:pStyle w:val="BodyText"/>
        <w:spacing w:before="190" w:line="252" w:lineRule="auto"/>
        <w:ind w:left="360" w:right="891"/>
      </w:pPr>
      <w:r>
        <w:rPr>
          <w:b/>
        </w:rPr>
        <w:t>Analysis</w:t>
      </w:r>
      <w:r>
        <w:t>:</w:t>
      </w:r>
      <w:r>
        <w:rPr>
          <w:spacing w:val="-5"/>
        </w:rPr>
        <w:t xml:space="preserve"> </w:t>
      </w:r>
      <w:r>
        <w:t>How CMS</w:t>
      </w:r>
      <w:r>
        <w:rPr>
          <w:spacing w:val="-8"/>
        </w:rPr>
        <w:t xml:space="preserve"> </w:t>
      </w:r>
      <w:r>
        <w:t>will</w:t>
      </w:r>
      <w:r>
        <w:rPr>
          <w:spacing w:val="-5"/>
        </w:rPr>
        <w:t xml:space="preserve"> </w:t>
      </w:r>
      <w:r>
        <w:t>evaluate</w:t>
      </w:r>
      <w:r>
        <w:rPr>
          <w:spacing w:val="-3"/>
        </w:rPr>
        <w:t xml:space="preserve"> </w:t>
      </w:r>
      <w:r>
        <w:t>reported</w:t>
      </w:r>
      <w:r>
        <w:rPr>
          <w:spacing w:val="-2"/>
        </w:rPr>
        <w:t xml:space="preserve"> </w:t>
      </w:r>
      <w:r>
        <w:t>data, as</w:t>
      </w:r>
      <w:r>
        <w:rPr>
          <w:spacing w:val="-4"/>
        </w:rPr>
        <w:t xml:space="preserve"> </w:t>
      </w:r>
      <w:r>
        <w:t>well</w:t>
      </w:r>
      <w:r>
        <w:rPr>
          <w:spacing w:val="-5"/>
        </w:rPr>
        <w:t xml:space="preserve"> </w:t>
      </w:r>
      <w:r>
        <w:t>as</w:t>
      </w:r>
      <w:r>
        <w:rPr>
          <w:spacing w:val="-4"/>
        </w:rPr>
        <w:t xml:space="preserve"> </w:t>
      </w:r>
      <w:r>
        <w:t>how other</w:t>
      </w:r>
      <w:r>
        <w:rPr>
          <w:spacing w:val="-4"/>
        </w:rPr>
        <w:t xml:space="preserve"> </w:t>
      </w:r>
      <w:r>
        <w:t>data</w:t>
      </w:r>
      <w:r>
        <w:rPr>
          <w:spacing w:val="-3"/>
        </w:rPr>
        <w:t xml:space="preserve"> </w:t>
      </w:r>
      <w:r>
        <w:t>sources</w:t>
      </w:r>
      <w:r>
        <w:rPr>
          <w:spacing w:val="-4"/>
        </w:rPr>
        <w:t xml:space="preserve"> </w:t>
      </w:r>
      <w:r>
        <w:t>may</w:t>
      </w:r>
      <w:r>
        <w:rPr>
          <w:spacing w:val="-2"/>
        </w:rPr>
        <w:t xml:space="preserve"> </w:t>
      </w:r>
      <w:r>
        <w:t xml:space="preserve">be </w:t>
      </w:r>
      <w:r>
        <w:rPr>
          <w:spacing w:val="-2"/>
        </w:rPr>
        <w:t>monitored.</w:t>
      </w:r>
    </w:p>
    <w:p>
      <w:pPr>
        <w:pStyle w:val="ListParagraph"/>
        <w:numPr>
          <w:ilvl w:val="1"/>
          <w:numId w:val="9"/>
        </w:numPr>
        <w:tabs>
          <w:tab w:val="left" w:pos="1087"/>
        </w:tabs>
        <w:spacing w:before="252" w:after="0" w:line="244" w:lineRule="auto"/>
        <w:ind w:left="1087" w:right="927" w:hanging="367"/>
        <w:jc w:val="left"/>
        <w:rPr>
          <w:rFonts w:ascii="Arial" w:hAnsi="Arial"/>
          <w:sz w:val="24"/>
        </w:rPr>
      </w:pPr>
      <w:r>
        <w:rPr>
          <w:sz w:val="24"/>
        </w:rPr>
        <w:t>CMS</w:t>
      </w:r>
      <w:r>
        <w:rPr>
          <w:spacing w:val="-1"/>
          <w:sz w:val="24"/>
        </w:rPr>
        <w:t xml:space="preserve"> </w:t>
      </w:r>
      <w:r>
        <w:rPr>
          <w:sz w:val="24"/>
        </w:rPr>
        <w:t>will</w:t>
      </w:r>
      <w:r>
        <w:rPr>
          <w:spacing w:val="-5"/>
          <w:sz w:val="24"/>
        </w:rPr>
        <w:t xml:space="preserve"> </w:t>
      </w:r>
      <w:r>
        <w:rPr>
          <w:sz w:val="24"/>
        </w:rPr>
        <w:t>evaluate</w:t>
      </w:r>
      <w:r>
        <w:rPr>
          <w:spacing w:val="-3"/>
          <w:sz w:val="24"/>
        </w:rPr>
        <w:t xml:space="preserve"> </w:t>
      </w:r>
      <w:r>
        <w:rPr>
          <w:sz w:val="24"/>
        </w:rPr>
        <w:t>HRAs</w:t>
      </w:r>
      <w:r>
        <w:rPr>
          <w:spacing w:val="-4"/>
          <w:sz w:val="24"/>
        </w:rPr>
        <w:t xml:space="preserve"> </w:t>
      </w:r>
      <w:r>
        <w:rPr>
          <w:sz w:val="24"/>
        </w:rPr>
        <w:t>rates</w:t>
      </w:r>
      <w:r>
        <w:rPr>
          <w:spacing w:val="-4"/>
          <w:sz w:val="24"/>
        </w:rPr>
        <w:t xml:space="preserve"> </w:t>
      </w:r>
      <w:r>
        <w:rPr>
          <w:sz w:val="24"/>
        </w:rPr>
        <w:t>per</w:t>
      </w:r>
      <w:r>
        <w:rPr>
          <w:spacing w:val="-4"/>
          <w:sz w:val="24"/>
        </w:rPr>
        <w:t xml:space="preserve"> </w:t>
      </w:r>
      <w:r>
        <w:rPr>
          <w:sz w:val="24"/>
        </w:rPr>
        <w:t>1,000</w:t>
      </w:r>
      <w:r>
        <w:rPr>
          <w:spacing w:val="-2"/>
          <w:sz w:val="24"/>
        </w:rPr>
        <w:t xml:space="preserve"> </w:t>
      </w:r>
      <w:r>
        <w:rPr>
          <w:sz w:val="24"/>
        </w:rPr>
        <w:t>enrollees</w:t>
      </w:r>
      <w:r>
        <w:rPr>
          <w:spacing w:val="-4"/>
          <w:sz w:val="24"/>
        </w:rPr>
        <w:t xml:space="preserve"> </w:t>
      </w:r>
      <w:r>
        <w:rPr>
          <w:sz w:val="24"/>
        </w:rPr>
        <w:t>and</w:t>
      </w:r>
      <w:r>
        <w:rPr>
          <w:spacing w:val="-2"/>
          <w:sz w:val="24"/>
        </w:rPr>
        <w:t xml:space="preserve"> </w:t>
      </w:r>
      <w:r>
        <w:rPr>
          <w:sz w:val="24"/>
        </w:rPr>
        <w:t>will</w:t>
      </w:r>
      <w:r>
        <w:rPr>
          <w:spacing w:val="-5"/>
          <w:sz w:val="24"/>
        </w:rPr>
        <w:t xml:space="preserve"> </w:t>
      </w:r>
      <w:r>
        <w:rPr>
          <w:sz w:val="24"/>
        </w:rPr>
        <w:t>trend</w:t>
      </w:r>
      <w:r>
        <w:rPr>
          <w:spacing w:val="-2"/>
          <w:sz w:val="24"/>
        </w:rPr>
        <w:t xml:space="preserve"> </w:t>
      </w:r>
      <w:r>
        <w:rPr>
          <w:sz w:val="24"/>
        </w:rPr>
        <w:t>rates</w:t>
      </w:r>
      <w:r>
        <w:rPr>
          <w:spacing w:val="-4"/>
          <w:sz w:val="24"/>
        </w:rPr>
        <w:t xml:space="preserve"> </w:t>
      </w:r>
      <w:r>
        <w:rPr>
          <w:sz w:val="24"/>
        </w:rPr>
        <w:t>from</w:t>
      </w:r>
      <w:r>
        <w:rPr>
          <w:spacing w:val="-5"/>
          <w:sz w:val="24"/>
        </w:rPr>
        <w:t xml:space="preserve"> </w:t>
      </w:r>
      <w:r>
        <w:rPr>
          <w:sz w:val="24"/>
        </w:rPr>
        <w:t xml:space="preserve">previous </w:t>
      </w:r>
      <w:r>
        <w:rPr>
          <w:spacing w:val="-2"/>
          <w:sz w:val="24"/>
        </w:rPr>
        <w:t>years.</w:t>
      </w:r>
    </w:p>
    <w:p>
      <w:pPr>
        <w:pStyle w:val="ListParagraph"/>
        <w:numPr>
          <w:ilvl w:val="1"/>
          <w:numId w:val="9"/>
        </w:numPr>
        <w:tabs>
          <w:tab w:val="left" w:pos="1087"/>
        </w:tabs>
        <w:spacing w:before="255" w:after="0" w:line="240" w:lineRule="auto"/>
        <w:ind w:left="1087" w:right="617" w:hanging="367"/>
        <w:jc w:val="left"/>
        <w:rPr>
          <w:rFonts w:ascii="Arial" w:hAnsi="Arial"/>
          <w:sz w:val="24"/>
        </w:rPr>
      </w:pPr>
      <w:r>
        <w:rPr>
          <w:sz w:val="24"/>
        </w:rPr>
        <w:t>Rates</w:t>
      </w:r>
      <w:r>
        <w:rPr>
          <w:spacing w:val="-6"/>
          <w:sz w:val="24"/>
        </w:rPr>
        <w:t xml:space="preserve"> </w:t>
      </w:r>
      <w:r>
        <w:rPr>
          <w:sz w:val="24"/>
        </w:rPr>
        <w:t>of</w:t>
      </w:r>
      <w:r>
        <w:rPr>
          <w:spacing w:val="-3"/>
          <w:sz w:val="24"/>
        </w:rPr>
        <w:t xml:space="preserve"> </w:t>
      </w:r>
      <w:r>
        <w:rPr>
          <w:sz w:val="24"/>
        </w:rPr>
        <w:t>HRAs</w:t>
      </w:r>
      <w:r>
        <w:rPr>
          <w:spacing w:val="-10"/>
          <w:sz w:val="24"/>
        </w:rPr>
        <w:t xml:space="preserve"> </w:t>
      </w:r>
      <w:r>
        <w:rPr>
          <w:sz w:val="24"/>
        </w:rPr>
        <w:t>will</w:t>
      </w:r>
      <w:r>
        <w:rPr>
          <w:spacing w:val="-4"/>
          <w:sz w:val="24"/>
        </w:rPr>
        <w:t xml:space="preserve"> </w:t>
      </w:r>
      <w:r>
        <w:rPr>
          <w:sz w:val="24"/>
        </w:rPr>
        <w:t>be</w:t>
      </w:r>
      <w:r>
        <w:rPr>
          <w:spacing w:val="-2"/>
          <w:sz w:val="24"/>
        </w:rPr>
        <w:t xml:space="preserve"> </w:t>
      </w:r>
      <w:r>
        <w:rPr>
          <w:sz w:val="24"/>
        </w:rPr>
        <w:t>calculated</w:t>
      </w:r>
      <w:r>
        <w:rPr>
          <w:spacing w:val="-1"/>
          <w:sz w:val="24"/>
        </w:rPr>
        <w:t xml:space="preserve"> </w:t>
      </w:r>
      <w:r>
        <w:rPr>
          <w:sz w:val="24"/>
        </w:rPr>
        <w:t>per</w:t>
      </w:r>
      <w:r>
        <w:rPr>
          <w:spacing w:val="-3"/>
          <w:sz w:val="24"/>
        </w:rPr>
        <w:t xml:space="preserve"> </w:t>
      </w:r>
      <w:r>
        <w:rPr>
          <w:sz w:val="24"/>
        </w:rPr>
        <w:t>1,000</w:t>
      </w:r>
      <w:r>
        <w:rPr>
          <w:spacing w:val="-1"/>
          <w:sz w:val="24"/>
        </w:rPr>
        <w:t xml:space="preserve"> </w:t>
      </w:r>
      <w:r>
        <w:rPr>
          <w:sz w:val="24"/>
        </w:rPr>
        <w:t>enrollees.</w:t>
      </w:r>
      <w:r>
        <w:rPr>
          <w:spacing w:val="-4"/>
          <w:sz w:val="24"/>
        </w:rPr>
        <w:t xml:space="preserve"> </w:t>
      </w:r>
      <w:r>
        <w:rPr>
          <w:sz w:val="24"/>
        </w:rPr>
        <w:t>This</w:t>
      </w:r>
      <w:r>
        <w:rPr>
          <w:spacing w:val="-3"/>
          <w:sz w:val="24"/>
        </w:rPr>
        <w:t xml:space="preserve"> </w:t>
      </w:r>
      <w:r>
        <w:rPr>
          <w:sz w:val="24"/>
        </w:rPr>
        <w:t>means</w:t>
      </w:r>
      <w:r>
        <w:rPr>
          <w:spacing w:val="-3"/>
          <w:sz w:val="24"/>
        </w:rPr>
        <w:t xml:space="preserve"> </w:t>
      </w:r>
      <w:r>
        <w:rPr>
          <w:sz w:val="24"/>
        </w:rPr>
        <w:t>the</w:t>
      </w:r>
      <w:r>
        <w:rPr>
          <w:spacing w:val="-2"/>
          <w:sz w:val="24"/>
        </w:rPr>
        <w:t xml:space="preserve"> </w:t>
      </w:r>
      <w:r>
        <w:rPr>
          <w:sz w:val="24"/>
        </w:rPr>
        <w:t>total</w:t>
      </w:r>
      <w:r>
        <w:rPr>
          <w:spacing w:val="-4"/>
          <w:sz w:val="24"/>
        </w:rPr>
        <w:t xml:space="preserve"> </w:t>
      </w:r>
      <w:r>
        <w:rPr>
          <w:sz w:val="24"/>
        </w:rPr>
        <w:t>HRA</w:t>
      </w:r>
      <w:r>
        <w:rPr>
          <w:spacing w:val="-15"/>
          <w:sz w:val="24"/>
        </w:rPr>
        <w:t xml:space="preserve"> </w:t>
      </w:r>
      <w:r>
        <w:rPr>
          <w:sz w:val="24"/>
        </w:rPr>
        <w:t>rate</w:t>
      </w:r>
      <w:r>
        <w:rPr>
          <w:spacing w:val="-2"/>
          <w:sz w:val="24"/>
        </w:rPr>
        <w:t xml:space="preserve"> </w:t>
      </w:r>
      <w:r>
        <w:rPr>
          <w:sz w:val="24"/>
        </w:rPr>
        <w:t>per 1,000 enrollees is equal to the sum of the total number of HRAs divided by average enrollment, times 1,000.</w:t>
      </w:r>
    </w:p>
    <w:p>
      <w:pPr>
        <w:pStyle w:val="ListParagraph"/>
        <w:numPr>
          <w:ilvl w:val="1"/>
          <w:numId w:val="9"/>
        </w:numPr>
        <w:tabs>
          <w:tab w:val="left" w:pos="1087"/>
        </w:tabs>
        <w:spacing w:before="266" w:after="0" w:line="434" w:lineRule="auto"/>
        <w:ind w:left="1087" w:right="529" w:hanging="368"/>
        <w:jc w:val="left"/>
        <w:rPr>
          <w:rFonts w:ascii="Arial" w:hAnsi="Arial"/>
          <w:sz w:val="24"/>
        </w:rPr>
      </w:pPr>
      <w:r>
        <w:rPr>
          <w:sz w:val="24"/>
        </w:rPr>
        <w:t>Total</w:t>
      </w:r>
      <w:r>
        <w:rPr>
          <w:spacing w:val="-6"/>
          <w:sz w:val="24"/>
        </w:rPr>
        <w:t xml:space="preserve"> </w:t>
      </w:r>
      <w:r>
        <w:rPr>
          <w:sz w:val="24"/>
        </w:rPr>
        <w:t>#</w:t>
      </w:r>
      <w:r>
        <w:rPr>
          <w:spacing w:val="-3"/>
          <w:sz w:val="24"/>
        </w:rPr>
        <w:t xml:space="preserve"> </w:t>
      </w:r>
      <w:r>
        <w:rPr>
          <w:sz w:val="24"/>
        </w:rPr>
        <w:t>of</w:t>
      </w:r>
      <w:r>
        <w:rPr>
          <w:spacing w:val="-5"/>
          <w:sz w:val="24"/>
        </w:rPr>
        <w:t xml:space="preserve"> </w:t>
      </w:r>
      <w:r>
        <w:rPr>
          <w:sz w:val="24"/>
        </w:rPr>
        <w:t>HRAs</w:t>
      </w:r>
      <w:r>
        <w:rPr>
          <w:spacing w:val="-5"/>
          <w:sz w:val="24"/>
        </w:rPr>
        <w:t xml:space="preserve"> </w:t>
      </w:r>
      <w:r>
        <w:rPr>
          <w:sz w:val="24"/>
        </w:rPr>
        <w:t>average</w:t>
      </w:r>
      <w:r>
        <w:rPr>
          <w:spacing w:val="-4"/>
          <w:sz w:val="24"/>
        </w:rPr>
        <w:t xml:space="preserve"> </w:t>
      </w:r>
      <w:r>
        <w:rPr>
          <w:sz w:val="24"/>
        </w:rPr>
        <w:t>enrollment</w:t>
      </w:r>
      <w:r>
        <w:rPr>
          <w:spacing w:val="-6"/>
          <w:sz w:val="24"/>
        </w:rPr>
        <w:t xml:space="preserve"> </w:t>
      </w:r>
      <w:r>
        <w:rPr>
          <w:sz w:val="24"/>
        </w:rPr>
        <w:t>x</w:t>
      </w:r>
      <w:r>
        <w:rPr>
          <w:spacing w:val="-3"/>
          <w:sz w:val="24"/>
        </w:rPr>
        <w:t xml:space="preserve"> </w:t>
      </w:r>
      <w:r>
        <w:rPr>
          <w:sz w:val="24"/>
        </w:rPr>
        <w:t>1,000</w:t>
      </w:r>
      <w:r>
        <w:rPr>
          <w:spacing w:val="-3"/>
          <w:sz w:val="24"/>
        </w:rPr>
        <w:t xml:space="preserve"> </w:t>
      </w:r>
      <w:r>
        <w:rPr>
          <w:sz w:val="24"/>
        </w:rPr>
        <w:t>=</w:t>
      </w:r>
      <w:r>
        <w:rPr>
          <w:spacing w:val="-10"/>
          <w:sz w:val="24"/>
        </w:rPr>
        <w:t xml:space="preserve"> </w:t>
      </w:r>
      <w:r>
        <w:rPr>
          <w:sz w:val="24"/>
        </w:rPr>
        <w:t>Total</w:t>
      </w:r>
      <w:r>
        <w:rPr>
          <w:spacing w:val="-6"/>
          <w:sz w:val="24"/>
        </w:rPr>
        <w:t xml:space="preserve"> </w:t>
      </w:r>
      <w:r>
        <w:rPr>
          <w:sz w:val="24"/>
        </w:rPr>
        <w:t>HRAs</w:t>
      </w:r>
      <w:r>
        <w:rPr>
          <w:spacing w:val="-5"/>
          <w:sz w:val="24"/>
        </w:rPr>
        <w:t xml:space="preserve"> </w:t>
      </w:r>
      <w:r>
        <w:rPr>
          <w:sz w:val="24"/>
        </w:rPr>
        <w:t>rate</w:t>
      </w:r>
      <w:r>
        <w:rPr>
          <w:spacing w:val="-4"/>
          <w:sz w:val="24"/>
        </w:rPr>
        <w:t xml:space="preserve"> </w:t>
      </w:r>
      <w:r>
        <w:rPr>
          <w:sz w:val="24"/>
        </w:rPr>
        <w:t>per</w:t>
      </w:r>
      <w:r>
        <w:rPr>
          <w:spacing w:val="-5"/>
          <w:sz w:val="24"/>
        </w:rPr>
        <w:t xml:space="preserve"> </w:t>
      </w:r>
      <w:r>
        <w:rPr>
          <w:sz w:val="24"/>
        </w:rPr>
        <w:t>1,000</w:t>
      </w:r>
      <w:r>
        <w:rPr>
          <w:spacing w:val="-15"/>
          <w:sz w:val="24"/>
        </w:rPr>
        <w:t xml:space="preserve"> </w:t>
      </w:r>
      <w:r>
        <w:rPr>
          <w:sz w:val="24"/>
        </w:rPr>
        <w:t>enrollees</w:t>
      </w:r>
      <w:r>
        <w:rPr>
          <w:spacing w:val="-5"/>
          <w:sz w:val="24"/>
        </w:rPr>
        <w:t xml:space="preserve"> </w:t>
      </w:r>
      <w:r>
        <w:rPr>
          <w:b/>
          <w:sz w:val="24"/>
          <w:u w:val="single"/>
        </w:rPr>
        <w:t>HRA</w:t>
      </w:r>
      <w:r>
        <w:rPr>
          <w:b/>
          <w:sz w:val="24"/>
          <w:u w:val="none"/>
        </w:rPr>
        <w:t xml:space="preserve"> </w:t>
      </w:r>
      <w:r>
        <w:rPr>
          <w:b/>
          <w:sz w:val="24"/>
          <w:u w:val="single"/>
        </w:rPr>
        <w:t>Reporting Timeline:</w:t>
      </w:r>
    </w:p>
    <w:p>
      <w:pPr>
        <w:pStyle w:val="ListParagraph"/>
        <w:numPr>
          <w:ilvl w:val="1"/>
          <w:numId w:val="9"/>
        </w:numPr>
        <w:tabs>
          <w:tab w:val="left" w:pos="1086"/>
        </w:tabs>
        <w:spacing w:before="51" w:after="0" w:line="252" w:lineRule="auto"/>
        <w:ind w:left="1086" w:right="1090" w:hanging="367"/>
        <w:jc w:val="left"/>
        <w:rPr>
          <w:rFonts w:ascii="Arial" w:hAnsi="Arial"/>
          <w:sz w:val="24"/>
        </w:rPr>
      </w:pPr>
      <w:r>
        <w:rPr>
          <w:sz w:val="24"/>
        </w:rPr>
        <w:t>For</w:t>
      </w:r>
      <w:r>
        <w:rPr>
          <w:spacing w:val="-5"/>
          <w:sz w:val="24"/>
        </w:rPr>
        <w:t xml:space="preserve"> </w:t>
      </w:r>
      <w:r>
        <w:rPr>
          <w:sz w:val="24"/>
        </w:rPr>
        <w:t>Part</w:t>
      </w:r>
      <w:r>
        <w:rPr>
          <w:spacing w:val="-6"/>
          <w:sz w:val="24"/>
        </w:rPr>
        <w:t xml:space="preserve"> </w:t>
      </w:r>
      <w:r>
        <w:rPr>
          <w:sz w:val="24"/>
        </w:rPr>
        <w:t>C</w:t>
      </w:r>
      <w:r>
        <w:rPr>
          <w:spacing w:val="-1"/>
          <w:sz w:val="24"/>
        </w:rPr>
        <w:t xml:space="preserve"> </w:t>
      </w:r>
      <w:r>
        <w:rPr>
          <w:sz w:val="24"/>
        </w:rPr>
        <w:t>reporting, there</w:t>
      </w:r>
      <w:r>
        <w:rPr>
          <w:spacing w:val="-4"/>
          <w:sz w:val="24"/>
        </w:rPr>
        <w:t xml:space="preserve"> </w:t>
      </w:r>
      <w:r>
        <w:rPr>
          <w:sz w:val="24"/>
        </w:rPr>
        <w:t>are</w:t>
      </w:r>
      <w:r>
        <w:rPr>
          <w:spacing w:val="-4"/>
          <w:sz w:val="24"/>
        </w:rPr>
        <w:t xml:space="preserve"> </w:t>
      </w:r>
      <w:r>
        <w:rPr>
          <w:sz w:val="24"/>
        </w:rPr>
        <w:t>never</w:t>
      </w:r>
      <w:r>
        <w:rPr>
          <w:spacing w:val="-5"/>
          <w:sz w:val="24"/>
        </w:rPr>
        <w:t xml:space="preserve"> </w:t>
      </w:r>
      <w:r>
        <w:rPr>
          <w:sz w:val="24"/>
        </w:rPr>
        <w:t>to</w:t>
      </w:r>
      <w:r>
        <w:rPr>
          <w:spacing w:val="-3"/>
          <w:sz w:val="24"/>
        </w:rPr>
        <w:t xml:space="preserve"> </w:t>
      </w:r>
      <w:r>
        <w:rPr>
          <w:sz w:val="24"/>
        </w:rPr>
        <w:t>be</w:t>
      </w:r>
      <w:r>
        <w:rPr>
          <w:spacing w:val="-4"/>
          <w:sz w:val="24"/>
        </w:rPr>
        <w:t xml:space="preserve"> </w:t>
      </w:r>
      <w:r>
        <w:rPr>
          <w:sz w:val="24"/>
        </w:rPr>
        <w:t>more</w:t>
      </w:r>
      <w:r>
        <w:rPr>
          <w:spacing w:val="-4"/>
          <w:sz w:val="24"/>
        </w:rPr>
        <w:t xml:space="preserve"> </w:t>
      </w:r>
      <w:r>
        <w:rPr>
          <w:sz w:val="24"/>
        </w:rPr>
        <w:t>than</w:t>
      </w:r>
      <w:r>
        <w:rPr>
          <w:spacing w:val="-3"/>
          <w:sz w:val="24"/>
        </w:rPr>
        <w:t xml:space="preserve"> </w:t>
      </w:r>
      <w:r>
        <w:rPr>
          <w:sz w:val="24"/>
        </w:rPr>
        <w:t>365</w:t>
      </w:r>
      <w:r>
        <w:rPr>
          <w:spacing w:val="-3"/>
          <w:sz w:val="24"/>
        </w:rPr>
        <w:t xml:space="preserve"> </w:t>
      </w:r>
      <w:r>
        <w:rPr>
          <w:sz w:val="24"/>
        </w:rPr>
        <w:t>days</w:t>
      </w:r>
      <w:r>
        <w:rPr>
          <w:spacing w:val="-5"/>
          <w:sz w:val="24"/>
        </w:rPr>
        <w:t xml:space="preserve"> </w:t>
      </w:r>
      <w:r>
        <w:rPr>
          <w:sz w:val="24"/>
        </w:rPr>
        <w:t>between</w:t>
      </w:r>
      <w:r>
        <w:rPr>
          <w:spacing w:val="-3"/>
          <w:sz w:val="24"/>
        </w:rPr>
        <w:t xml:space="preserve"> </w:t>
      </w:r>
      <w:r>
        <w:rPr>
          <w:sz w:val="24"/>
        </w:rPr>
        <w:t>Health</w:t>
      </w:r>
      <w:r>
        <w:rPr>
          <w:spacing w:val="-3"/>
          <w:sz w:val="24"/>
        </w:rPr>
        <w:t xml:space="preserve"> </w:t>
      </w:r>
      <w:r>
        <w:rPr>
          <w:sz w:val="24"/>
        </w:rPr>
        <w:t>Risk Assessments (HRAs) for enrollees in Special Needs Plans.</w:t>
      </w:r>
    </w:p>
    <w:p>
      <w:pPr>
        <w:pStyle w:val="ListParagraph"/>
        <w:numPr>
          <w:ilvl w:val="1"/>
          <w:numId w:val="9"/>
        </w:numPr>
        <w:tabs>
          <w:tab w:val="left" w:pos="1086"/>
        </w:tabs>
        <w:spacing w:before="246" w:after="0" w:line="252" w:lineRule="auto"/>
        <w:ind w:left="1086" w:right="1761" w:hanging="367"/>
        <w:jc w:val="left"/>
        <w:rPr>
          <w:rFonts w:ascii="Arial" w:hAnsi="Arial"/>
          <w:sz w:val="24"/>
        </w:rPr>
      </w:pPr>
      <w:r>
        <w:rPr>
          <w:sz w:val="24"/>
        </w:rPr>
        <w:t>SNPs</w:t>
      </w:r>
      <w:r>
        <w:rPr>
          <w:spacing w:val="-7"/>
          <w:sz w:val="24"/>
        </w:rPr>
        <w:t xml:space="preserve"> </w:t>
      </w:r>
      <w:r>
        <w:rPr>
          <w:sz w:val="24"/>
        </w:rPr>
        <w:t>are</w:t>
      </w:r>
      <w:r>
        <w:rPr>
          <w:spacing w:val="-3"/>
          <w:sz w:val="24"/>
        </w:rPr>
        <w:t xml:space="preserve"> </w:t>
      </w:r>
      <w:r>
        <w:rPr>
          <w:sz w:val="24"/>
        </w:rPr>
        <w:t>required</w:t>
      </w:r>
      <w:r>
        <w:rPr>
          <w:spacing w:val="-2"/>
          <w:sz w:val="24"/>
        </w:rPr>
        <w:t xml:space="preserve"> </w:t>
      </w:r>
      <w:r>
        <w:rPr>
          <w:sz w:val="24"/>
        </w:rPr>
        <w:t>to</w:t>
      </w:r>
      <w:r>
        <w:rPr>
          <w:spacing w:val="-2"/>
          <w:sz w:val="24"/>
        </w:rPr>
        <w:t xml:space="preserve"> </w:t>
      </w:r>
      <w:r>
        <w:rPr>
          <w:sz w:val="24"/>
        </w:rPr>
        <w:t>conduct</w:t>
      </w:r>
      <w:r>
        <w:rPr>
          <w:spacing w:val="-5"/>
          <w:sz w:val="24"/>
        </w:rPr>
        <w:t xml:space="preserve"> </w:t>
      </w:r>
      <w:r>
        <w:rPr>
          <w:sz w:val="24"/>
        </w:rPr>
        <w:t>an</w:t>
      </w:r>
      <w:r>
        <w:rPr>
          <w:spacing w:val="-2"/>
          <w:sz w:val="24"/>
        </w:rPr>
        <w:t xml:space="preserve"> </w:t>
      </w:r>
      <w:r>
        <w:rPr>
          <w:sz w:val="24"/>
        </w:rPr>
        <w:t>initial</w:t>
      </w:r>
      <w:r>
        <w:rPr>
          <w:spacing w:val="-5"/>
          <w:sz w:val="24"/>
        </w:rPr>
        <w:t xml:space="preserve"> </w:t>
      </w:r>
      <w:r>
        <w:rPr>
          <w:sz w:val="24"/>
        </w:rPr>
        <w:t>HRA</w:t>
      </w:r>
      <w:r>
        <w:rPr>
          <w:spacing w:val="-15"/>
          <w:sz w:val="24"/>
        </w:rPr>
        <w:t xml:space="preserve"> </w:t>
      </w:r>
      <w:r>
        <w:rPr>
          <w:sz w:val="24"/>
        </w:rPr>
        <w:t>within</w:t>
      </w:r>
      <w:r>
        <w:rPr>
          <w:spacing w:val="-2"/>
          <w:sz w:val="24"/>
        </w:rPr>
        <w:t xml:space="preserve"> </w:t>
      </w:r>
      <w:r>
        <w:rPr>
          <w:sz w:val="24"/>
        </w:rPr>
        <w:t>90</w:t>
      </w:r>
      <w:r>
        <w:rPr>
          <w:spacing w:val="-2"/>
          <w:sz w:val="24"/>
        </w:rPr>
        <w:t xml:space="preserve"> </w:t>
      </w:r>
      <w:r>
        <w:rPr>
          <w:sz w:val="24"/>
        </w:rPr>
        <w:t>days</w:t>
      </w:r>
      <w:r>
        <w:rPr>
          <w:spacing w:val="-4"/>
          <w:sz w:val="24"/>
        </w:rPr>
        <w:t xml:space="preserve"> </w:t>
      </w:r>
      <w:r>
        <w:rPr>
          <w:sz w:val="24"/>
        </w:rPr>
        <w:t>before</w:t>
      </w:r>
      <w:r>
        <w:rPr>
          <w:spacing w:val="-3"/>
          <w:sz w:val="24"/>
        </w:rPr>
        <w:t xml:space="preserve"> </w:t>
      </w:r>
      <w:r>
        <w:rPr>
          <w:sz w:val="24"/>
        </w:rPr>
        <w:t>or</w:t>
      </w:r>
      <w:r>
        <w:rPr>
          <w:spacing w:val="-4"/>
          <w:sz w:val="24"/>
        </w:rPr>
        <w:t xml:space="preserve"> </w:t>
      </w:r>
      <w:r>
        <w:rPr>
          <w:sz w:val="24"/>
        </w:rPr>
        <w:t>after a beneficiary’s effective enrollment date.</w:t>
      </w:r>
    </w:p>
    <w:p>
      <w:pPr>
        <w:pStyle w:val="ListParagraph"/>
        <w:numPr>
          <w:ilvl w:val="1"/>
          <w:numId w:val="9"/>
        </w:numPr>
        <w:tabs>
          <w:tab w:val="left" w:pos="1086"/>
        </w:tabs>
        <w:spacing w:before="245" w:after="0" w:line="252" w:lineRule="auto"/>
        <w:ind w:left="1086" w:right="628" w:hanging="367"/>
        <w:jc w:val="left"/>
        <w:rPr>
          <w:rFonts w:ascii="Arial" w:hAnsi="Arial"/>
          <w:sz w:val="24"/>
        </w:rPr>
      </w:pPr>
      <w:r>
        <w:rPr>
          <w:sz w:val="24"/>
        </w:rPr>
        <w:t>If</w:t>
      </w:r>
      <w:r>
        <w:rPr>
          <w:spacing w:val="-4"/>
          <w:sz w:val="24"/>
        </w:rPr>
        <w:t xml:space="preserve"> </w:t>
      </w:r>
      <w:r>
        <w:rPr>
          <w:sz w:val="24"/>
        </w:rPr>
        <w:t>a</w:t>
      </w:r>
      <w:r>
        <w:rPr>
          <w:spacing w:val="-3"/>
          <w:sz w:val="24"/>
        </w:rPr>
        <w:t xml:space="preserve"> </w:t>
      </w:r>
      <w:r>
        <w:rPr>
          <w:sz w:val="24"/>
        </w:rPr>
        <w:t>new enrollee</w:t>
      </w:r>
      <w:r>
        <w:rPr>
          <w:spacing w:val="-3"/>
          <w:sz w:val="24"/>
        </w:rPr>
        <w:t xml:space="preserve"> </w:t>
      </w:r>
      <w:r>
        <w:rPr>
          <w:sz w:val="24"/>
        </w:rPr>
        <w:t>does</w:t>
      </w:r>
      <w:r>
        <w:rPr>
          <w:spacing w:val="-4"/>
          <w:sz w:val="24"/>
        </w:rPr>
        <w:t xml:space="preserve"> </w:t>
      </w:r>
      <w:r>
        <w:rPr>
          <w:sz w:val="24"/>
        </w:rPr>
        <w:t>not</w:t>
      </w:r>
      <w:r>
        <w:rPr>
          <w:spacing w:val="-5"/>
          <w:sz w:val="24"/>
        </w:rPr>
        <w:t xml:space="preserve"> </w:t>
      </w:r>
      <w:r>
        <w:rPr>
          <w:sz w:val="24"/>
        </w:rPr>
        <w:t>receive</w:t>
      </w:r>
      <w:r>
        <w:rPr>
          <w:spacing w:val="-3"/>
          <w:sz w:val="24"/>
        </w:rPr>
        <w:t xml:space="preserve"> </w:t>
      </w:r>
      <w:r>
        <w:rPr>
          <w:sz w:val="24"/>
        </w:rPr>
        <w:t>an</w:t>
      </w:r>
      <w:r>
        <w:rPr>
          <w:spacing w:val="-3"/>
          <w:sz w:val="24"/>
        </w:rPr>
        <w:t xml:space="preserve"> </w:t>
      </w:r>
      <w:r>
        <w:rPr>
          <w:sz w:val="24"/>
        </w:rPr>
        <w:t>initial</w:t>
      </w:r>
      <w:r>
        <w:rPr>
          <w:spacing w:val="-5"/>
          <w:sz w:val="24"/>
        </w:rPr>
        <w:t xml:space="preserve"> </w:t>
      </w:r>
      <w:r>
        <w:rPr>
          <w:sz w:val="24"/>
        </w:rPr>
        <w:t>HRA</w:t>
      </w:r>
      <w:r>
        <w:rPr>
          <w:spacing w:val="-13"/>
          <w:sz w:val="24"/>
        </w:rPr>
        <w:t xml:space="preserve"> </w:t>
      </w:r>
      <w:r>
        <w:rPr>
          <w:sz w:val="24"/>
        </w:rPr>
        <w:t>within</w:t>
      </w:r>
      <w:r>
        <w:rPr>
          <w:spacing w:val="-3"/>
          <w:sz w:val="24"/>
        </w:rPr>
        <w:t xml:space="preserve"> </w:t>
      </w:r>
      <w:r>
        <w:rPr>
          <w:sz w:val="24"/>
        </w:rPr>
        <w:t>90</w:t>
      </w:r>
      <w:r>
        <w:rPr>
          <w:spacing w:val="-3"/>
          <w:sz w:val="24"/>
        </w:rPr>
        <w:t xml:space="preserve"> </w:t>
      </w:r>
      <w:r>
        <w:rPr>
          <w:sz w:val="24"/>
        </w:rPr>
        <w:t>days</w:t>
      </w:r>
      <w:r>
        <w:rPr>
          <w:spacing w:val="-4"/>
          <w:sz w:val="24"/>
        </w:rPr>
        <w:t xml:space="preserve"> </w:t>
      </w:r>
      <w:r>
        <w:rPr>
          <w:sz w:val="24"/>
        </w:rPr>
        <w:t>of</w:t>
      </w:r>
      <w:r>
        <w:rPr>
          <w:spacing w:val="-4"/>
          <w:sz w:val="24"/>
        </w:rPr>
        <w:t xml:space="preserve"> </w:t>
      </w:r>
      <w:r>
        <w:rPr>
          <w:sz w:val="24"/>
        </w:rPr>
        <w:t>enrollment, then</w:t>
      </w:r>
      <w:r>
        <w:rPr>
          <w:spacing w:val="-3"/>
          <w:sz w:val="24"/>
        </w:rPr>
        <w:t xml:space="preserve"> </w:t>
      </w:r>
      <w:r>
        <w:rPr>
          <w:sz w:val="24"/>
        </w:rPr>
        <w:t>that enrollee’s annual HRA</w:t>
      </w:r>
      <w:r>
        <w:rPr>
          <w:spacing w:val="-2"/>
          <w:sz w:val="24"/>
        </w:rPr>
        <w:t xml:space="preserve"> </w:t>
      </w:r>
      <w:r>
        <w:rPr>
          <w:sz w:val="24"/>
        </w:rPr>
        <w:t>is due to be completed within 365 days of enrollment.</w:t>
      </w:r>
    </w:p>
    <w:p>
      <w:pPr>
        <w:pStyle w:val="ListParagraph"/>
        <w:numPr>
          <w:ilvl w:val="1"/>
          <w:numId w:val="9"/>
        </w:numPr>
        <w:tabs>
          <w:tab w:val="left" w:pos="1086"/>
        </w:tabs>
        <w:spacing w:before="245" w:after="0" w:line="252" w:lineRule="auto"/>
        <w:ind w:left="1086" w:right="687" w:hanging="367"/>
        <w:jc w:val="left"/>
        <w:rPr>
          <w:rFonts w:ascii="Arial" w:hAnsi="Arial"/>
          <w:sz w:val="24"/>
        </w:rPr>
      </w:pPr>
      <w:r>
        <w:rPr>
          <w:sz w:val="24"/>
        </w:rPr>
        <w:t>A</w:t>
      </w:r>
      <w:r>
        <w:rPr>
          <w:spacing w:val="-15"/>
          <w:sz w:val="24"/>
        </w:rPr>
        <w:t xml:space="preserve"> </w:t>
      </w:r>
      <w:r>
        <w:rPr>
          <w:sz w:val="24"/>
        </w:rPr>
        <w:t>new</w:t>
      </w:r>
      <w:r>
        <w:rPr>
          <w:spacing w:val="-5"/>
          <w:sz w:val="24"/>
        </w:rPr>
        <w:t xml:space="preserve"> </w:t>
      </w:r>
      <w:r>
        <w:rPr>
          <w:sz w:val="24"/>
        </w:rPr>
        <w:t>enrollee</w:t>
      </w:r>
      <w:r>
        <w:rPr>
          <w:spacing w:val="-3"/>
          <w:sz w:val="24"/>
        </w:rPr>
        <w:t xml:space="preserve"> </w:t>
      </w:r>
      <w:r>
        <w:rPr>
          <w:sz w:val="24"/>
        </w:rPr>
        <w:t>who</w:t>
      </w:r>
      <w:r>
        <w:rPr>
          <w:spacing w:val="-2"/>
          <w:sz w:val="24"/>
        </w:rPr>
        <w:t xml:space="preserve"> </w:t>
      </w:r>
      <w:r>
        <w:rPr>
          <w:sz w:val="24"/>
        </w:rPr>
        <w:t>receives</w:t>
      </w:r>
      <w:r>
        <w:rPr>
          <w:spacing w:val="-4"/>
          <w:sz w:val="24"/>
        </w:rPr>
        <w:t xml:space="preserve"> </w:t>
      </w:r>
      <w:r>
        <w:rPr>
          <w:sz w:val="24"/>
        </w:rPr>
        <w:t>an</w:t>
      </w:r>
      <w:r>
        <w:rPr>
          <w:spacing w:val="-2"/>
          <w:sz w:val="24"/>
        </w:rPr>
        <w:t xml:space="preserve"> </w:t>
      </w:r>
      <w:r>
        <w:rPr>
          <w:sz w:val="24"/>
        </w:rPr>
        <w:t>HRA</w:t>
      </w:r>
      <w:r>
        <w:rPr>
          <w:spacing w:val="-15"/>
          <w:sz w:val="24"/>
        </w:rPr>
        <w:t xml:space="preserve"> </w:t>
      </w:r>
      <w:r>
        <w:rPr>
          <w:sz w:val="24"/>
        </w:rPr>
        <w:t>within</w:t>
      </w:r>
      <w:r>
        <w:rPr>
          <w:spacing w:val="-2"/>
          <w:sz w:val="24"/>
        </w:rPr>
        <w:t xml:space="preserve"> </w:t>
      </w:r>
      <w:r>
        <w:rPr>
          <w:sz w:val="24"/>
        </w:rPr>
        <w:t>90</w:t>
      </w:r>
      <w:r>
        <w:rPr>
          <w:spacing w:val="-2"/>
          <w:sz w:val="24"/>
        </w:rPr>
        <w:t xml:space="preserve"> </w:t>
      </w:r>
      <w:r>
        <w:rPr>
          <w:sz w:val="24"/>
        </w:rPr>
        <w:t>days</w:t>
      </w:r>
      <w:r>
        <w:rPr>
          <w:spacing w:val="-4"/>
          <w:sz w:val="24"/>
        </w:rPr>
        <w:t xml:space="preserve"> </w:t>
      </w:r>
      <w:r>
        <w:rPr>
          <w:sz w:val="24"/>
        </w:rPr>
        <w:t>of</w:t>
      </w:r>
      <w:r>
        <w:rPr>
          <w:spacing w:val="-4"/>
          <w:sz w:val="24"/>
        </w:rPr>
        <w:t xml:space="preserve"> </w:t>
      </w:r>
      <w:r>
        <w:rPr>
          <w:sz w:val="24"/>
        </w:rPr>
        <w:t>enrollment</w:t>
      </w:r>
      <w:r>
        <w:rPr>
          <w:spacing w:val="-5"/>
          <w:sz w:val="24"/>
        </w:rPr>
        <w:t xml:space="preserve"> </w:t>
      </w:r>
      <w:r>
        <w:rPr>
          <w:sz w:val="24"/>
        </w:rPr>
        <w:t>is</w:t>
      </w:r>
      <w:r>
        <w:rPr>
          <w:spacing w:val="-4"/>
          <w:sz w:val="24"/>
        </w:rPr>
        <w:t xml:space="preserve"> </w:t>
      </w:r>
      <w:r>
        <w:rPr>
          <w:sz w:val="24"/>
        </w:rPr>
        <w:t>due</w:t>
      </w:r>
      <w:r>
        <w:rPr>
          <w:spacing w:val="-3"/>
          <w:sz w:val="24"/>
        </w:rPr>
        <w:t xml:space="preserve"> </w:t>
      </w:r>
      <w:r>
        <w:rPr>
          <w:sz w:val="24"/>
        </w:rPr>
        <w:t>to</w:t>
      </w:r>
      <w:r>
        <w:rPr>
          <w:spacing w:val="-2"/>
          <w:sz w:val="24"/>
        </w:rPr>
        <w:t xml:space="preserve"> </w:t>
      </w:r>
      <w:r>
        <w:rPr>
          <w:sz w:val="24"/>
        </w:rPr>
        <w:t>complete</w:t>
      </w:r>
      <w:r>
        <w:rPr>
          <w:spacing w:val="-3"/>
          <w:sz w:val="24"/>
        </w:rPr>
        <w:t xml:space="preserve"> </w:t>
      </w:r>
      <w:r>
        <w:rPr>
          <w:sz w:val="24"/>
        </w:rPr>
        <w:t>a reassessment HRA</w:t>
      </w:r>
      <w:r>
        <w:rPr>
          <w:spacing w:val="-8"/>
          <w:sz w:val="24"/>
        </w:rPr>
        <w:t xml:space="preserve"> </w:t>
      </w:r>
      <w:r>
        <w:rPr>
          <w:sz w:val="24"/>
        </w:rPr>
        <w:t>no more than 365 days after the initial HRA</w:t>
      </w:r>
      <w:r>
        <w:rPr>
          <w:spacing w:val="-8"/>
          <w:sz w:val="24"/>
        </w:rPr>
        <w:t xml:space="preserve"> </w:t>
      </w:r>
      <w:r>
        <w:rPr>
          <w:sz w:val="24"/>
        </w:rPr>
        <w:t>was completed.</w:t>
      </w:r>
    </w:p>
    <w:p>
      <w:pPr>
        <w:pStyle w:val="ListParagraph"/>
        <w:numPr>
          <w:ilvl w:val="1"/>
          <w:numId w:val="9"/>
        </w:numPr>
        <w:tabs>
          <w:tab w:val="left" w:pos="1086"/>
        </w:tabs>
        <w:spacing w:before="245" w:after="0" w:line="249" w:lineRule="auto"/>
        <w:ind w:left="1086" w:right="533" w:hanging="367"/>
        <w:jc w:val="left"/>
        <w:rPr>
          <w:rFonts w:ascii="Arial" w:hAnsi="Arial"/>
          <w:sz w:val="24"/>
        </w:rPr>
      </w:pPr>
      <w:r>
        <w:rPr>
          <w:sz w:val="24"/>
        </w:rPr>
        <w:t>Initial</w:t>
      </w:r>
      <w:r>
        <w:rPr>
          <w:spacing w:val="-5"/>
          <w:sz w:val="24"/>
        </w:rPr>
        <w:t xml:space="preserve"> </w:t>
      </w:r>
      <w:r>
        <w:rPr>
          <w:sz w:val="24"/>
        </w:rPr>
        <w:t>HRAs</w:t>
      </w:r>
      <w:r>
        <w:rPr>
          <w:spacing w:val="-4"/>
          <w:sz w:val="24"/>
        </w:rPr>
        <w:t xml:space="preserve"> </w:t>
      </w:r>
      <w:r>
        <w:rPr>
          <w:sz w:val="24"/>
        </w:rPr>
        <w:t>conducted</w:t>
      </w:r>
      <w:r>
        <w:rPr>
          <w:spacing w:val="-2"/>
          <w:sz w:val="24"/>
        </w:rPr>
        <w:t xml:space="preserve"> </w:t>
      </w:r>
      <w:r>
        <w:rPr>
          <w:sz w:val="24"/>
        </w:rPr>
        <w:t>prior</w:t>
      </w:r>
      <w:r>
        <w:rPr>
          <w:spacing w:val="-4"/>
          <w:sz w:val="24"/>
        </w:rPr>
        <w:t xml:space="preserve"> </w:t>
      </w:r>
      <w:r>
        <w:rPr>
          <w:sz w:val="24"/>
        </w:rPr>
        <w:t>to</w:t>
      </w:r>
      <w:r>
        <w:rPr>
          <w:spacing w:val="-2"/>
          <w:sz w:val="24"/>
        </w:rPr>
        <w:t xml:space="preserve"> </w:t>
      </w:r>
      <w:r>
        <w:rPr>
          <w:sz w:val="24"/>
        </w:rPr>
        <w:t>the</w:t>
      </w:r>
      <w:r>
        <w:rPr>
          <w:spacing w:val="-3"/>
          <w:sz w:val="24"/>
        </w:rPr>
        <w:t xml:space="preserve"> </w:t>
      </w:r>
      <w:r>
        <w:rPr>
          <w:sz w:val="24"/>
        </w:rPr>
        <w:t>effective</w:t>
      </w:r>
      <w:r>
        <w:rPr>
          <w:spacing w:val="-3"/>
          <w:sz w:val="24"/>
        </w:rPr>
        <w:t xml:space="preserve"> </w:t>
      </w:r>
      <w:r>
        <w:rPr>
          <w:sz w:val="24"/>
        </w:rPr>
        <w:t>enrollment</w:t>
      </w:r>
      <w:r>
        <w:rPr>
          <w:spacing w:val="-5"/>
          <w:sz w:val="24"/>
        </w:rPr>
        <w:t xml:space="preserve"> </w:t>
      </w:r>
      <w:r>
        <w:rPr>
          <w:sz w:val="24"/>
        </w:rPr>
        <w:t>date</w:t>
      </w:r>
      <w:r>
        <w:rPr>
          <w:spacing w:val="-3"/>
          <w:sz w:val="24"/>
        </w:rPr>
        <w:t xml:space="preserve"> </w:t>
      </w:r>
      <w:r>
        <w:rPr>
          <w:sz w:val="24"/>
        </w:rPr>
        <w:t>are</w:t>
      </w:r>
      <w:r>
        <w:rPr>
          <w:spacing w:val="-3"/>
          <w:sz w:val="24"/>
        </w:rPr>
        <w:t xml:space="preserve"> </w:t>
      </w:r>
      <w:r>
        <w:rPr>
          <w:sz w:val="24"/>
        </w:rPr>
        <w:t>counted</w:t>
      </w:r>
      <w:r>
        <w:rPr>
          <w:spacing w:val="-2"/>
          <w:sz w:val="24"/>
        </w:rPr>
        <w:t xml:space="preserve"> </w:t>
      </w:r>
      <w:r>
        <w:rPr>
          <w:sz w:val="24"/>
        </w:rPr>
        <w:t>as</w:t>
      </w:r>
      <w:r>
        <w:rPr>
          <w:spacing w:val="-4"/>
          <w:sz w:val="24"/>
        </w:rPr>
        <w:t xml:space="preserve"> </w:t>
      </w:r>
      <w:r>
        <w:rPr>
          <w:sz w:val="24"/>
        </w:rPr>
        <w:t>initial</w:t>
      </w:r>
      <w:r>
        <w:rPr>
          <w:spacing w:val="-5"/>
          <w:sz w:val="24"/>
        </w:rPr>
        <w:t xml:space="preserve"> </w:t>
      </w:r>
      <w:r>
        <w:rPr>
          <w:sz w:val="24"/>
        </w:rPr>
        <w:t>HRAs in the year in which the effective enrollment date falls. For example, an initial HRA performed on November 23, 2024</w:t>
      </w:r>
      <w:r>
        <w:rPr>
          <w:spacing w:val="-3"/>
          <w:sz w:val="24"/>
        </w:rPr>
        <w:t xml:space="preserve"> </w:t>
      </w:r>
      <w:r>
        <w:rPr>
          <w:sz w:val="24"/>
        </w:rPr>
        <w:t>for an enrollee with an effective date of enrollment of January 1, 2025 would be counted as an initial HRA in 2025.</w:t>
      </w:r>
    </w:p>
    <w:p>
      <w:pPr>
        <w:spacing w:after="0" w:line="249" w:lineRule="auto"/>
        <w:jc w:val="left"/>
        <w:rPr>
          <w:rFonts w:ascii="Arial" w:hAnsi="Arial"/>
          <w:sz w:val="24"/>
        </w:rPr>
        <w:sectPr>
          <w:footerReference w:type="default" r:id="rId13"/>
          <w:pgSz w:w="12240" w:h="15840"/>
          <w:pgMar w:top="1440" w:right="960" w:bottom="1300" w:left="1080" w:header="0" w:footer="1115"/>
          <w:cols w:space="720"/>
        </w:sectPr>
      </w:pPr>
    </w:p>
    <w:p>
      <w:pPr>
        <w:pStyle w:val="ListParagraph"/>
        <w:numPr>
          <w:ilvl w:val="1"/>
          <w:numId w:val="9"/>
        </w:numPr>
        <w:tabs>
          <w:tab w:val="left" w:pos="1087"/>
        </w:tabs>
        <w:spacing w:before="74" w:after="0" w:line="252" w:lineRule="auto"/>
        <w:ind w:left="1087" w:right="529" w:hanging="367"/>
        <w:jc w:val="left"/>
        <w:rPr>
          <w:rFonts w:ascii="Arial" w:hAnsi="Arial"/>
          <w:sz w:val="24"/>
        </w:rPr>
      </w:pPr>
      <w:r>
        <w:rPr>
          <w:sz w:val="24"/>
        </w:rPr>
        <w:t>If</w:t>
      </w:r>
      <w:r>
        <w:rPr>
          <w:spacing w:val="-7"/>
          <w:sz w:val="24"/>
        </w:rPr>
        <w:t xml:space="preserve"> </w:t>
      </w:r>
      <w:r>
        <w:rPr>
          <w:sz w:val="24"/>
        </w:rPr>
        <w:t>the</w:t>
      </w:r>
      <w:r>
        <w:rPr>
          <w:spacing w:val="-3"/>
          <w:sz w:val="24"/>
        </w:rPr>
        <w:t xml:space="preserve"> </w:t>
      </w:r>
      <w:r>
        <w:rPr>
          <w:sz w:val="24"/>
        </w:rPr>
        <w:t>initial</w:t>
      </w:r>
      <w:r>
        <w:rPr>
          <w:spacing w:val="-5"/>
          <w:sz w:val="24"/>
        </w:rPr>
        <w:t xml:space="preserve"> </w:t>
      </w:r>
      <w:r>
        <w:rPr>
          <w:sz w:val="24"/>
        </w:rPr>
        <w:t>HRA</w:t>
      </w:r>
      <w:r>
        <w:rPr>
          <w:spacing w:val="-15"/>
          <w:sz w:val="24"/>
        </w:rPr>
        <w:t xml:space="preserve"> </w:t>
      </w:r>
      <w:r>
        <w:rPr>
          <w:sz w:val="24"/>
        </w:rPr>
        <w:t>is</w:t>
      </w:r>
      <w:r>
        <w:rPr>
          <w:spacing w:val="-4"/>
          <w:sz w:val="24"/>
        </w:rPr>
        <w:t xml:space="preserve"> </w:t>
      </w:r>
      <w:r>
        <w:rPr>
          <w:sz w:val="24"/>
        </w:rPr>
        <w:t>not</w:t>
      </w:r>
      <w:r>
        <w:rPr>
          <w:spacing w:val="-5"/>
          <w:sz w:val="24"/>
        </w:rPr>
        <w:t xml:space="preserve"> </w:t>
      </w:r>
      <w:r>
        <w:rPr>
          <w:sz w:val="24"/>
        </w:rPr>
        <w:t>completed</w:t>
      </w:r>
      <w:r>
        <w:rPr>
          <w:spacing w:val="-2"/>
          <w:sz w:val="24"/>
        </w:rPr>
        <w:t xml:space="preserve"> </w:t>
      </w:r>
      <w:r>
        <w:rPr>
          <w:sz w:val="24"/>
        </w:rPr>
        <w:t>within</w:t>
      </w:r>
      <w:r>
        <w:rPr>
          <w:spacing w:val="-2"/>
          <w:sz w:val="24"/>
        </w:rPr>
        <w:t xml:space="preserve"> </w:t>
      </w:r>
      <w:r>
        <w:rPr>
          <w:sz w:val="24"/>
        </w:rPr>
        <w:t>90</w:t>
      </w:r>
      <w:r>
        <w:rPr>
          <w:spacing w:val="-2"/>
          <w:sz w:val="24"/>
        </w:rPr>
        <w:t xml:space="preserve"> </w:t>
      </w:r>
      <w:r>
        <w:rPr>
          <w:sz w:val="24"/>
        </w:rPr>
        <w:t>days</w:t>
      </w:r>
      <w:r>
        <w:rPr>
          <w:spacing w:val="-4"/>
          <w:sz w:val="24"/>
        </w:rPr>
        <w:t xml:space="preserve"> </w:t>
      </w:r>
      <w:r>
        <w:rPr>
          <w:sz w:val="24"/>
        </w:rPr>
        <w:t>before</w:t>
      </w:r>
      <w:r>
        <w:rPr>
          <w:spacing w:val="-3"/>
          <w:sz w:val="24"/>
        </w:rPr>
        <w:t xml:space="preserve"> </w:t>
      </w:r>
      <w:r>
        <w:rPr>
          <w:sz w:val="24"/>
        </w:rPr>
        <w:t>or</w:t>
      </w:r>
      <w:r>
        <w:rPr>
          <w:spacing w:val="-4"/>
          <w:sz w:val="24"/>
        </w:rPr>
        <w:t xml:space="preserve"> </w:t>
      </w:r>
      <w:r>
        <w:rPr>
          <w:sz w:val="24"/>
        </w:rPr>
        <w:t>after</w:t>
      </w:r>
      <w:r>
        <w:rPr>
          <w:spacing w:val="-4"/>
          <w:sz w:val="24"/>
        </w:rPr>
        <w:t xml:space="preserve"> </w:t>
      </w:r>
      <w:r>
        <w:rPr>
          <w:sz w:val="24"/>
        </w:rPr>
        <w:t>the</w:t>
      </w:r>
      <w:r>
        <w:rPr>
          <w:spacing w:val="-3"/>
          <w:sz w:val="24"/>
        </w:rPr>
        <w:t xml:space="preserve"> </w:t>
      </w:r>
      <w:r>
        <w:rPr>
          <w:sz w:val="24"/>
        </w:rPr>
        <w:t>effective</w:t>
      </w:r>
      <w:r>
        <w:rPr>
          <w:spacing w:val="-3"/>
          <w:sz w:val="24"/>
        </w:rPr>
        <w:t xml:space="preserve"> </w:t>
      </w:r>
      <w:r>
        <w:rPr>
          <w:sz w:val="24"/>
        </w:rPr>
        <w:t>enrollment date, the SNP</w:t>
      </w:r>
      <w:r>
        <w:rPr>
          <w:spacing w:val="-1"/>
          <w:sz w:val="24"/>
        </w:rPr>
        <w:t xml:space="preserve"> </w:t>
      </w:r>
      <w:r>
        <w:rPr>
          <w:sz w:val="24"/>
        </w:rPr>
        <w:t>will be deemed non-compliant with this requirement.</w:t>
      </w:r>
    </w:p>
    <w:p>
      <w:pPr>
        <w:pStyle w:val="BodyText"/>
        <w:spacing w:before="240" w:line="252" w:lineRule="auto"/>
        <w:ind w:left="1080" w:right="508"/>
      </w:pPr>
      <w:r>
        <w:t>If there is no HRA</w:t>
      </w:r>
      <w:r>
        <w:rPr>
          <w:spacing w:val="-5"/>
        </w:rPr>
        <w:t xml:space="preserve"> </w:t>
      </w:r>
      <w:r>
        <w:t>occurring within 90 days (before or after) of the effective enrollment date, the</w:t>
      </w:r>
      <w:r>
        <w:rPr>
          <w:spacing w:val="-2"/>
        </w:rPr>
        <w:t xml:space="preserve"> </w:t>
      </w:r>
      <w:r>
        <w:t>SNP</w:t>
      </w:r>
      <w:r>
        <w:rPr>
          <w:spacing w:val="-13"/>
        </w:rPr>
        <w:t xml:space="preserve"> </w:t>
      </w:r>
      <w:r>
        <w:t>is</w:t>
      </w:r>
      <w:r>
        <w:rPr>
          <w:spacing w:val="-3"/>
        </w:rPr>
        <w:t xml:space="preserve"> </w:t>
      </w:r>
      <w:r>
        <w:t>to</w:t>
      </w:r>
      <w:r>
        <w:rPr>
          <w:spacing w:val="-1"/>
        </w:rPr>
        <w:t xml:space="preserve"> </w:t>
      </w:r>
      <w:r>
        <w:t>complete</w:t>
      </w:r>
      <w:r>
        <w:rPr>
          <w:spacing w:val="-2"/>
        </w:rPr>
        <w:t xml:space="preserve"> </w:t>
      </w:r>
      <w:r>
        <w:t>an</w:t>
      </w:r>
      <w:r>
        <w:rPr>
          <w:spacing w:val="-1"/>
        </w:rPr>
        <w:t xml:space="preserve"> </w:t>
      </w:r>
      <w:r>
        <w:t>HRA</w:t>
      </w:r>
      <w:r>
        <w:rPr>
          <w:spacing w:val="-12"/>
        </w:rPr>
        <w:t xml:space="preserve"> </w:t>
      </w:r>
      <w:r>
        <w:t>as</w:t>
      </w:r>
      <w:r>
        <w:rPr>
          <w:spacing w:val="-10"/>
        </w:rPr>
        <w:t xml:space="preserve"> </w:t>
      </w:r>
      <w:r>
        <w:t>soon</w:t>
      </w:r>
      <w:r>
        <w:rPr>
          <w:spacing w:val="-1"/>
        </w:rPr>
        <w:t xml:space="preserve"> </w:t>
      </w:r>
      <w:r>
        <w:t>as</w:t>
      </w:r>
      <w:r>
        <w:rPr>
          <w:spacing w:val="-3"/>
        </w:rPr>
        <w:t xml:space="preserve"> </w:t>
      </w:r>
      <w:r>
        <w:t>possible. In</w:t>
      </w:r>
      <w:r>
        <w:rPr>
          <w:spacing w:val="-1"/>
        </w:rPr>
        <w:t xml:space="preserve"> </w:t>
      </w:r>
      <w:r>
        <w:t>this</w:t>
      </w:r>
      <w:r>
        <w:rPr>
          <w:spacing w:val="-3"/>
        </w:rPr>
        <w:t xml:space="preserve"> </w:t>
      </w:r>
      <w:r>
        <w:t>case, the</w:t>
      </w:r>
      <w:r>
        <w:rPr>
          <w:spacing w:val="-2"/>
        </w:rPr>
        <w:t xml:space="preserve"> </w:t>
      </w:r>
      <w:r>
        <w:t>HRA</w:t>
      </w:r>
      <w:r>
        <w:rPr>
          <w:spacing w:val="-15"/>
        </w:rPr>
        <w:t xml:space="preserve"> </w:t>
      </w:r>
      <w:r>
        <w:t>would</w:t>
      </w:r>
      <w:r>
        <w:rPr>
          <w:spacing w:val="-1"/>
        </w:rPr>
        <w:t xml:space="preserve"> </w:t>
      </w:r>
      <w:r>
        <w:t>be considered a reassessment.</w:t>
      </w:r>
    </w:p>
    <w:p>
      <w:pPr>
        <w:pStyle w:val="ListParagraph"/>
        <w:numPr>
          <w:ilvl w:val="1"/>
          <w:numId w:val="9"/>
        </w:numPr>
        <w:tabs>
          <w:tab w:val="left" w:pos="1087"/>
        </w:tabs>
        <w:spacing w:before="252" w:after="0" w:line="249" w:lineRule="auto"/>
        <w:ind w:left="1087" w:right="525" w:hanging="367"/>
        <w:jc w:val="left"/>
        <w:rPr>
          <w:rFonts w:ascii="Arial" w:hAnsi="Arial"/>
          <w:sz w:val="24"/>
        </w:rPr>
      </w:pPr>
      <w:r>
        <w:rPr>
          <w:sz w:val="24"/>
        </w:rPr>
        <w:t>The</w:t>
      </w:r>
      <w:r>
        <w:rPr>
          <w:spacing w:val="-3"/>
          <w:sz w:val="24"/>
        </w:rPr>
        <w:t xml:space="preserve"> </w:t>
      </w:r>
      <w:r>
        <w:rPr>
          <w:sz w:val="24"/>
        </w:rPr>
        <w:t>count</w:t>
      </w:r>
      <w:r>
        <w:rPr>
          <w:spacing w:val="-5"/>
          <w:sz w:val="24"/>
        </w:rPr>
        <w:t xml:space="preserve"> </w:t>
      </w:r>
      <w:r>
        <w:rPr>
          <w:sz w:val="24"/>
        </w:rPr>
        <w:t>for</w:t>
      </w:r>
      <w:r>
        <w:rPr>
          <w:spacing w:val="-4"/>
          <w:sz w:val="24"/>
        </w:rPr>
        <w:t xml:space="preserve"> </w:t>
      </w:r>
      <w:r>
        <w:rPr>
          <w:sz w:val="24"/>
        </w:rPr>
        <w:t>the</w:t>
      </w:r>
      <w:r>
        <w:rPr>
          <w:spacing w:val="-3"/>
          <w:sz w:val="24"/>
        </w:rPr>
        <w:t xml:space="preserve"> </w:t>
      </w:r>
      <w:r>
        <w:rPr>
          <w:sz w:val="24"/>
        </w:rPr>
        <w:t>365-day</w:t>
      </w:r>
      <w:r>
        <w:rPr>
          <w:spacing w:val="-2"/>
          <w:sz w:val="24"/>
        </w:rPr>
        <w:t xml:space="preserve"> </w:t>
      </w:r>
      <w:r>
        <w:rPr>
          <w:sz w:val="24"/>
        </w:rPr>
        <w:t>cycle</w:t>
      </w:r>
      <w:r>
        <w:rPr>
          <w:spacing w:val="-3"/>
          <w:sz w:val="24"/>
        </w:rPr>
        <w:t xml:space="preserve"> </w:t>
      </w:r>
      <w:r>
        <w:rPr>
          <w:sz w:val="24"/>
        </w:rPr>
        <w:t>period</w:t>
      </w:r>
      <w:r>
        <w:rPr>
          <w:spacing w:val="-2"/>
          <w:sz w:val="24"/>
        </w:rPr>
        <w:t xml:space="preserve"> </w:t>
      </w:r>
      <w:r>
        <w:rPr>
          <w:sz w:val="24"/>
        </w:rPr>
        <w:t>for</w:t>
      </w:r>
      <w:r>
        <w:rPr>
          <w:spacing w:val="-4"/>
          <w:sz w:val="24"/>
        </w:rPr>
        <w:t xml:space="preserve"> </w:t>
      </w:r>
      <w:r>
        <w:rPr>
          <w:sz w:val="24"/>
        </w:rPr>
        <w:t>the</w:t>
      </w:r>
      <w:r>
        <w:rPr>
          <w:spacing w:val="-3"/>
          <w:sz w:val="24"/>
        </w:rPr>
        <w:t xml:space="preserve"> </w:t>
      </w:r>
      <w:r>
        <w:rPr>
          <w:sz w:val="24"/>
        </w:rPr>
        <w:t>HRA</w:t>
      </w:r>
      <w:r>
        <w:rPr>
          <w:spacing w:val="-12"/>
          <w:sz w:val="24"/>
        </w:rPr>
        <w:t xml:space="preserve"> </w:t>
      </w:r>
      <w:r>
        <w:rPr>
          <w:sz w:val="24"/>
        </w:rPr>
        <w:t>begins</w:t>
      </w:r>
      <w:r>
        <w:rPr>
          <w:spacing w:val="-4"/>
          <w:sz w:val="24"/>
        </w:rPr>
        <w:t xml:space="preserve"> </w:t>
      </w:r>
      <w:r>
        <w:rPr>
          <w:sz w:val="24"/>
        </w:rPr>
        <w:t>with</w:t>
      </w:r>
      <w:r>
        <w:rPr>
          <w:spacing w:val="-2"/>
          <w:sz w:val="24"/>
        </w:rPr>
        <w:t xml:space="preserve"> </w:t>
      </w:r>
      <w:r>
        <w:rPr>
          <w:sz w:val="24"/>
        </w:rPr>
        <w:t>the</w:t>
      </w:r>
      <w:r>
        <w:rPr>
          <w:spacing w:val="-3"/>
          <w:sz w:val="24"/>
        </w:rPr>
        <w:t xml:space="preserve"> </w:t>
      </w:r>
      <w:r>
        <w:rPr>
          <w:sz w:val="24"/>
        </w:rPr>
        <w:t>day</w:t>
      </w:r>
      <w:r>
        <w:rPr>
          <w:spacing w:val="-2"/>
          <w:sz w:val="24"/>
        </w:rPr>
        <w:t xml:space="preserve"> </w:t>
      </w:r>
      <w:r>
        <w:rPr>
          <w:sz w:val="24"/>
        </w:rPr>
        <w:t>after</w:t>
      </w:r>
      <w:r>
        <w:rPr>
          <w:spacing w:val="-4"/>
          <w:sz w:val="24"/>
        </w:rPr>
        <w:t xml:space="preserve"> </w:t>
      </w:r>
      <w:r>
        <w:rPr>
          <w:sz w:val="24"/>
        </w:rPr>
        <w:t>the</w:t>
      </w:r>
      <w:r>
        <w:rPr>
          <w:spacing w:val="-3"/>
          <w:sz w:val="24"/>
        </w:rPr>
        <w:t xml:space="preserve"> </w:t>
      </w:r>
      <w:r>
        <w:rPr>
          <w:sz w:val="24"/>
        </w:rPr>
        <w:t>date</w:t>
      </w:r>
      <w:r>
        <w:rPr>
          <w:spacing w:val="-3"/>
          <w:sz w:val="24"/>
        </w:rPr>
        <w:t xml:space="preserve"> </w:t>
      </w:r>
      <w:r>
        <w:rPr>
          <w:sz w:val="24"/>
        </w:rPr>
        <w:t>the previous HRA</w:t>
      </w:r>
      <w:r>
        <w:rPr>
          <w:spacing w:val="-1"/>
          <w:sz w:val="24"/>
        </w:rPr>
        <w:t xml:space="preserve"> </w:t>
      </w:r>
      <w:r>
        <w:rPr>
          <w:sz w:val="24"/>
        </w:rPr>
        <w:t>was completed for the enrollee. Likewise, SNPs are required to conduct</w:t>
      </w:r>
      <w:r>
        <w:rPr>
          <w:sz w:val="24"/>
        </w:rPr>
        <w:t xml:space="preserve"> an initial HRA</w:t>
      </w:r>
      <w:r>
        <w:rPr>
          <w:spacing w:val="-11"/>
          <w:sz w:val="24"/>
        </w:rPr>
        <w:t xml:space="preserve"> </w:t>
      </w:r>
      <w:r>
        <w:rPr>
          <w:sz w:val="24"/>
        </w:rPr>
        <w:t>within 90 days before or after a beneficiary’s effective enrollment date. That means that the EED is considered day 0, and the next day</w:t>
      </w:r>
      <w:r>
        <w:rPr>
          <w:spacing w:val="-2"/>
          <w:sz w:val="24"/>
        </w:rPr>
        <w:t xml:space="preserve"> </w:t>
      </w:r>
      <w:r>
        <w:rPr>
          <w:sz w:val="24"/>
        </w:rPr>
        <w:t>would be</w:t>
      </w:r>
      <w:r>
        <w:rPr>
          <w:spacing w:val="-3"/>
          <w:sz w:val="24"/>
        </w:rPr>
        <w:t xml:space="preserve"> </w:t>
      </w:r>
      <w:r>
        <w:rPr>
          <w:sz w:val="24"/>
        </w:rPr>
        <w:t>considered day 1 of the 90-day timeline.</w:t>
      </w:r>
    </w:p>
    <w:p>
      <w:pPr>
        <w:pStyle w:val="ListParagraph"/>
        <w:numPr>
          <w:ilvl w:val="1"/>
          <w:numId w:val="9"/>
        </w:numPr>
        <w:tabs>
          <w:tab w:val="left" w:pos="1087"/>
        </w:tabs>
        <w:spacing w:before="243" w:after="0" w:line="249" w:lineRule="auto"/>
        <w:ind w:left="1087" w:right="515" w:hanging="367"/>
        <w:jc w:val="left"/>
        <w:rPr>
          <w:rFonts w:ascii="Arial" w:hAnsi="Arial"/>
          <w:sz w:val="24"/>
        </w:rPr>
      </w:pPr>
      <w:r>
        <w:rPr>
          <w:sz w:val="24"/>
        </w:rPr>
        <w:t>All annual reassessment HRAs are due to occur within 365 days of the last HRA.</w:t>
      </w:r>
      <w:r>
        <w:rPr>
          <w:spacing w:val="-1"/>
          <w:sz w:val="24"/>
        </w:rPr>
        <w:t xml:space="preserve"> </w:t>
      </w:r>
      <w:r>
        <w:rPr>
          <w:sz w:val="24"/>
        </w:rPr>
        <w:t>Thus, when</w:t>
      </w:r>
      <w:r>
        <w:rPr>
          <w:spacing w:val="-2"/>
          <w:sz w:val="24"/>
        </w:rPr>
        <w:t xml:space="preserve"> </w:t>
      </w:r>
      <w:r>
        <w:rPr>
          <w:sz w:val="24"/>
        </w:rPr>
        <w:t>an</w:t>
      </w:r>
      <w:r>
        <w:rPr>
          <w:spacing w:val="-2"/>
          <w:sz w:val="24"/>
        </w:rPr>
        <w:t xml:space="preserve"> </w:t>
      </w:r>
      <w:r>
        <w:rPr>
          <w:sz w:val="24"/>
        </w:rPr>
        <w:t>initial</w:t>
      </w:r>
      <w:r>
        <w:rPr>
          <w:spacing w:val="-5"/>
          <w:sz w:val="24"/>
        </w:rPr>
        <w:t xml:space="preserve"> </w:t>
      </w:r>
      <w:r>
        <w:rPr>
          <w:sz w:val="24"/>
        </w:rPr>
        <w:t>HRA</w:t>
      </w:r>
      <w:r>
        <w:rPr>
          <w:spacing w:val="-12"/>
          <w:sz w:val="24"/>
        </w:rPr>
        <w:t xml:space="preserve"> </w:t>
      </w:r>
      <w:r>
        <w:rPr>
          <w:sz w:val="24"/>
        </w:rPr>
        <w:t>is</w:t>
      </w:r>
      <w:r>
        <w:rPr>
          <w:spacing w:val="-4"/>
          <w:sz w:val="24"/>
        </w:rPr>
        <w:t xml:space="preserve"> </w:t>
      </w:r>
      <w:r>
        <w:rPr>
          <w:sz w:val="24"/>
        </w:rPr>
        <w:t>performed</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90</w:t>
      </w:r>
      <w:r>
        <w:rPr>
          <w:spacing w:val="-2"/>
          <w:sz w:val="24"/>
        </w:rPr>
        <w:t xml:space="preserve"> </w:t>
      </w:r>
      <w:r>
        <w:rPr>
          <w:sz w:val="24"/>
        </w:rPr>
        <w:t>days</w:t>
      </w:r>
      <w:r>
        <w:rPr>
          <w:spacing w:val="-4"/>
          <w:sz w:val="24"/>
        </w:rPr>
        <w:t xml:space="preserve"> </w:t>
      </w:r>
      <w:r>
        <w:rPr>
          <w:sz w:val="24"/>
        </w:rPr>
        <w:t>prior</w:t>
      </w:r>
      <w:r>
        <w:rPr>
          <w:spacing w:val="-4"/>
          <w:sz w:val="24"/>
        </w:rPr>
        <w:t xml:space="preserve"> </w:t>
      </w:r>
      <w:r>
        <w:rPr>
          <w:sz w:val="24"/>
        </w:rPr>
        <w:t>to</w:t>
      </w:r>
      <w:r>
        <w:rPr>
          <w:spacing w:val="-2"/>
          <w:sz w:val="24"/>
        </w:rPr>
        <w:t xml:space="preserve"> </w:t>
      </w:r>
      <w:r>
        <w:rPr>
          <w:sz w:val="24"/>
        </w:rPr>
        <w:t>an</w:t>
      </w:r>
      <w:r>
        <w:rPr>
          <w:spacing w:val="-2"/>
          <w:sz w:val="24"/>
        </w:rPr>
        <w:t xml:space="preserve"> </w:t>
      </w:r>
      <w:r>
        <w:rPr>
          <w:sz w:val="24"/>
        </w:rPr>
        <w:t>effective</w:t>
      </w:r>
      <w:r>
        <w:rPr>
          <w:spacing w:val="-3"/>
          <w:sz w:val="24"/>
        </w:rPr>
        <w:t xml:space="preserve"> </w:t>
      </w:r>
      <w:r>
        <w:rPr>
          <w:sz w:val="24"/>
        </w:rPr>
        <w:t>enrollment</w:t>
      </w:r>
      <w:r>
        <w:rPr>
          <w:spacing w:val="-5"/>
          <w:sz w:val="24"/>
        </w:rPr>
        <w:t xml:space="preserve"> </w:t>
      </w:r>
      <w:r>
        <w:rPr>
          <w:sz w:val="24"/>
        </w:rPr>
        <w:t>date</w:t>
      </w:r>
      <w:r>
        <w:rPr>
          <w:spacing w:val="-3"/>
          <w:sz w:val="24"/>
        </w:rPr>
        <w:t xml:space="preserve"> </w:t>
      </w:r>
      <w:r>
        <w:rPr>
          <w:sz w:val="24"/>
        </w:rPr>
        <w:t>that falls in the beginning of a calendar year, in order to comply with the requirement to perform the annual reassessment within 365 days of the last assessment, the first annual reassessment will be due within the same measurement year as the initial HRA.</w:t>
      </w:r>
    </w:p>
    <w:p>
      <w:pPr>
        <w:pStyle w:val="ListParagraph"/>
        <w:numPr>
          <w:ilvl w:val="1"/>
          <w:numId w:val="9"/>
        </w:numPr>
        <w:tabs>
          <w:tab w:val="left" w:pos="1087"/>
        </w:tabs>
        <w:spacing w:before="244" w:after="0" w:line="247" w:lineRule="auto"/>
        <w:ind w:left="1087" w:right="667" w:hanging="367"/>
        <w:jc w:val="left"/>
        <w:rPr>
          <w:rFonts w:ascii="Arial" w:hAnsi="Arial"/>
          <w:sz w:val="24"/>
        </w:rPr>
      </w:pPr>
      <w:r>
        <w:rPr>
          <w:sz w:val="24"/>
        </w:rPr>
        <w:t>There</w:t>
      </w:r>
      <w:r>
        <w:rPr>
          <w:spacing w:val="-3"/>
          <w:sz w:val="24"/>
        </w:rPr>
        <w:t xml:space="preserve"> </w:t>
      </w:r>
      <w:r>
        <w:rPr>
          <w:sz w:val="24"/>
        </w:rPr>
        <w:t>are</w:t>
      </w:r>
      <w:r>
        <w:rPr>
          <w:spacing w:val="-3"/>
          <w:sz w:val="24"/>
        </w:rPr>
        <w:t xml:space="preserve"> </w:t>
      </w:r>
      <w:r>
        <w:rPr>
          <w:sz w:val="24"/>
        </w:rPr>
        <w:t>situations</w:t>
      </w:r>
      <w:r>
        <w:rPr>
          <w:spacing w:val="-4"/>
          <w:sz w:val="24"/>
        </w:rPr>
        <w:t xml:space="preserve"> </w:t>
      </w:r>
      <w:r>
        <w:rPr>
          <w:sz w:val="24"/>
        </w:rPr>
        <w:t>when</w:t>
      </w:r>
      <w:r>
        <w:rPr>
          <w:spacing w:val="-2"/>
          <w:sz w:val="24"/>
        </w:rPr>
        <w:t xml:space="preserve"> </w:t>
      </w:r>
      <w:r>
        <w:rPr>
          <w:sz w:val="24"/>
        </w:rPr>
        <w:t>a</w:t>
      </w:r>
      <w:r>
        <w:rPr>
          <w:spacing w:val="-3"/>
          <w:sz w:val="24"/>
        </w:rPr>
        <w:t xml:space="preserve"> </w:t>
      </w:r>
      <w:r>
        <w:rPr>
          <w:sz w:val="24"/>
        </w:rPr>
        <w:t>new enrollee</w:t>
      </w:r>
      <w:r>
        <w:rPr>
          <w:spacing w:val="-3"/>
          <w:sz w:val="24"/>
        </w:rPr>
        <w:t xml:space="preserve"> </w:t>
      </w:r>
      <w:r>
        <w:rPr>
          <w:sz w:val="24"/>
        </w:rPr>
        <w:t>who</w:t>
      </w:r>
      <w:r>
        <w:rPr>
          <w:spacing w:val="-2"/>
          <w:sz w:val="24"/>
        </w:rPr>
        <w:t xml:space="preserve"> </w:t>
      </w:r>
      <w:r>
        <w:rPr>
          <w:sz w:val="24"/>
        </w:rPr>
        <w:t>has</w:t>
      </w:r>
      <w:r>
        <w:rPr>
          <w:spacing w:val="-4"/>
          <w:sz w:val="24"/>
        </w:rPr>
        <w:t xml:space="preserve"> </w:t>
      </w:r>
      <w:r>
        <w:rPr>
          <w:sz w:val="24"/>
        </w:rPr>
        <w:t>remained</w:t>
      </w:r>
      <w:r>
        <w:rPr>
          <w:spacing w:val="-2"/>
          <w:sz w:val="24"/>
        </w:rPr>
        <w:t xml:space="preserve"> </w:t>
      </w:r>
      <w:r>
        <w:rPr>
          <w:sz w:val="24"/>
        </w:rPr>
        <w:t>enrolled</w:t>
      </w:r>
      <w:r>
        <w:rPr>
          <w:spacing w:val="-2"/>
          <w:sz w:val="24"/>
        </w:rPr>
        <w:t xml:space="preserve"> </w:t>
      </w:r>
      <w:r>
        <w:rPr>
          <w:sz w:val="24"/>
        </w:rPr>
        <w:t>in</w:t>
      </w:r>
      <w:r>
        <w:rPr>
          <w:spacing w:val="-2"/>
          <w:sz w:val="24"/>
        </w:rPr>
        <w:t xml:space="preserve"> </w:t>
      </w:r>
      <w:r>
        <w:rPr>
          <w:sz w:val="24"/>
        </w:rPr>
        <w:t>the SNP</w:t>
      </w:r>
      <w:r>
        <w:rPr>
          <w:spacing w:val="-14"/>
          <w:sz w:val="24"/>
        </w:rPr>
        <w:t xml:space="preserve"> </w:t>
      </w:r>
      <w:r>
        <w:rPr>
          <w:sz w:val="24"/>
        </w:rPr>
        <w:t>for</w:t>
      </w:r>
      <w:r>
        <w:rPr>
          <w:spacing w:val="-4"/>
          <w:sz w:val="24"/>
        </w:rPr>
        <w:t xml:space="preserve"> </w:t>
      </w:r>
      <w:r>
        <w:rPr>
          <w:sz w:val="24"/>
        </w:rPr>
        <w:t>365 days after the date of the initial HRA, will be counted in both data elements</w:t>
      </w:r>
      <w:r>
        <w:rPr>
          <w:spacing w:val="-8"/>
          <w:sz w:val="24"/>
        </w:rPr>
        <w:t xml:space="preserve"> </w:t>
      </w:r>
      <w:r>
        <w:rPr>
          <w:sz w:val="24"/>
        </w:rPr>
        <w:t>A</w:t>
      </w:r>
      <w:r>
        <w:rPr>
          <w:spacing w:val="-3"/>
          <w:sz w:val="24"/>
        </w:rPr>
        <w:t xml:space="preserve"> </w:t>
      </w:r>
      <w:r>
        <w:rPr>
          <w:sz w:val="24"/>
        </w:rPr>
        <w:t>and B. because the individual is a new enrollee (A) and an enrollee eligible for an annual reassessment (B).</w:t>
      </w:r>
    </w:p>
    <w:p>
      <w:pPr>
        <w:pStyle w:val="BodyText"/>
        <w:spacing w:before="233" w:line="249" w:lineRule="auto"/>
        <w:ind w:left="1440" w:right="508"/>
      </w:pPr>
      <w:r>
        <w:rPr>
          <w:u w:val="single"/>
        </w:rPr>
        <w:t>Example</w:t>
      </w:r>
      <w:r>
        <w:rPr>
          <w:u w:val="none"/>
        </w:rPr>
        <w:t>:</w:t>
      </w:r>
      <w:r>
        <w:rPr>
          <w:spacing w:val="-15"/>
          <w:u w:val="none"/>
        </w:rPr>
        <w:t xml:space="preserve"> </w:t>
      </w:r>
      <w:r>
        <w:rPr>
          <w:u w:val="none"/>
        </w:rPr>
        <w:t>The</w:t>
      </w:r>
      <w:r>
        <w:rPr>
          <w:spacing w:val="-3"/>
          <w:u w:val="none"/>
        </w:rPr>
        <w:t xml:space="preserve"> </w:t>
      </w:r>
      <w:r>
        <w:rPr>
          <w:u w:val="none"/>
        </w:rPr>
        <w:t>effective</w:t>
      </w:r>
      <w:r>
        <w:rPr>
          <w:spacing w:val="-3"/>
          <w:u w:val="none"/>
        </w:rPr>
        <w:t xml:space="preserve"> </w:t>
      </w:r>
      <w:r>
        <w:rPr>
          <w:u w:val="none"/>
        </w:rPr>
        <w:t>enrollment</w:t>
      </w:r>
      <w:r>
        <w:rPr>
          <w:spacing w:val="-5"/>
          <w:u w:val="none"/>
        </w:rPr>
        <w:t xml:space="preserve"> </w:t>
      </w:r>
      <w:r>
        <w:rPr>
          <w:u w:val="none"/>
        </w:rPr>
        <w:t>date</w:t>
      </w:r>
      <w:r>
        <w:rPr>
          <w:spacing w:val="-3"/>
          <w:u w:val="none"/>
        </w:rPr>
        <w:t xml:space="preserve"> </w:t>
      </w:r>
      <w:r>
        <w:rPr>
          <w:u w:val="none"/>
        </w:rPr>
        <w:t>is</w:t>
      </w:r>
      <w:r>
        <w:rPr>
          <w:spacing w:val="-4"/>
          <w:u w:val="none"/>
        </w:rPr>
        <w:t xml:space="preserve"> </w:t>
      </w:r>
      <w:r>
        <w:rPr>
          <w:u w:val="none"/>
        </w:rPr>
        <w:t>January1, 2025</w:t>
      </w:r>
      <w:r>
        <w:rPr>
          <w:spacing w:val="-2"/>
          <w:u w:val="none"/>
        </w:rPr>
        <w:t xml:space="preserve"> </w:t>
      </w:r>
      <w:r>
        <w:rPr>
          <w:u w:val="none"/>
        </w:rPr>
        <w:t>and</w:t>
      </w:r>
      <w:r>
        <w:rPr>
          <w:spacing w:val="-2"/>
          <w:u w:val="none"/>
        </w:rPr>
        <w:t xml:space="preserve"> </w:t>
      </w:r>
      <w:r>
        <w:rPr>
          <w:u w:val="none"/>
        </w:rPr>
        <w:t>the</w:t>
      </w:r>
      <w:r>
        <w:rPr>
          <w:spacing w:val="-3"/>
          <w:u w:val="none"/>
        </w:rPr>
        <w:t xml:space="preserve"> </w:t>
      </w:r>
      <w:r>
        <w:rPr>
          <w:u w:val="none"/>
        </w:rPr>
        <w:t>initial</w:t>
      </w:r>
      <w:r>
        <w:rPr>
          <w:spacing w:val="-5"/>
          <w:u w:val="none"/>
        </w:rPr>
        <w:t xml:space="preserve"> </w:t>
      </w:r>
      <w:r>
        <w:rPr>
          <w:u w:val="none"/>
        </w:rPr>
        <w:t>HRA</w:t>
      </w:r>
      <w:r>
        <w:rPr>
          <w:spacing w:val="-15"/>
          <w:u w:val="none"/>
        </w:rPr>
        <w:t xml:space="preserve"> </w:t>
      </w:r>
      <w:r>
        <w:rPr>
          <w:u w:val="none"/>
        </w:rPr>
        <w:t>was completed in November 2024. The annual reassessment will be due in November 2025.</w:t>
      </w:r>
      <w:r>
        <w:rPr>
          <w:spacing w:val="-2"/>
          <w:u w:val="none"/>
        </w:rPr>
        <w:t xml:space="preserve"> </w:t>
      </w:r>
      <w:r>
        <w:rPr>
          <w:u w:val="none"/>
        </w:rPr>
        <w:t>The initial</w:t>
      </w:r>
      <w:r>
        <w:rPr>
          <w:spacing w:val="-2"/>
          <w:u w:val="none"/>
        </w:rPr>
        <w:t xml:space="preserve"> </w:t>
      </w:r>
      <w:r>
        <w:rPr>
          <w:u w:val="none"/>
        </w:rPr>
        <w:t>HRA</w:t>
      </w:r>
      <w:r>
        <w:rPr>
          <w:spacing w:val="-10"/>
          <w:u w:val="none"/>
        </w:rPr>
        <w:t xml:space="preserve"> </w:t>
      </w:r>
      <w:r>
        <w:rPr>
          <w:u w:val="none"/>
        </w:rPr>
        <w:t>and the annual</w:t>
      </w:r>
      <w:r>
        <w:rPr>
          <w:spacing w:val="-2"/>
          <w:u w:val="none"/>
        </w:rPr>
        <w:t xml:space="preserve"> </w:t>
      </w:r>
      <w:r>
        <w:rPr>
          <w:u w:val="none"/>
        </w:rPr>
        <w:t>reassessment</w:t>
      </w:r>
      <w:r>
        <w:rPr>
          <w:spacing w:val="-2"/>
          <w:u w:val="none"/>
        </w:rPr>
        <w:t xml:space="preserve"> </w:t>
      </w:r>
      <w:r>
        <w:rPr>
          <w:u w:val="none"/>
        </w:rPr>
        <w:t>HRA</w:t>
      </w:r>
      <w:r>
        <w:rPr>
          <w:spacing w:val="-10"/>
          <w:u w:val="none"/>
        </w:rPr>
        <w:t xml:space="preserve"> </w:t>
      </w:r>
      <w:r>
        <w:rPr>
          <w:u w:val="none"/>
        </w:rPr>
        <w:t>will</w:t>
      </w:r>
      <w:r>
        <w:rPr>
          <w:spacing w:val="-2"/>
          <w:u w:val="none"/>
        </w:rPr>
        <w:t xml:space="preserve"> </w:t>
      </w:r>
      <w:r>
        <w:rPr>
          <w:u w:val="none"/>
        </w:rPr>
        <w:t>both be reported for 2025 and the enrollee will be counted as both a new enrollee and as an enrollee eligible for annual reassessment.</w:t>
      </w:r>
    </w:p>
    <w:p>
      <w:pPr>
        <w:pStyle w:val="ListParagraph"/>
        <w:numPr>
          <w:ilvl w:val="1"/>
          <w:numId w:val="9"/>
        </w:numPr>
        <w:tabs>
          <w:tab w:val="left" w:pos="1086"/>
        </w:tabs>
        <w:spacing w:before="251" w:after="0" w:line="240" w:lineRule="auto"/>
        <w:ind w:left="1086" w:right="0" w:hanging="366"/>
        <w:jc w:val="left"/>
        <w:rPr>
          <w:rFonts w:ascii="Arial" w:hAnsi="Arial"/>
          <w:sz w:val="24"/>
        </w:rPr>
      </w:pPr>
      <w:r>
        <w:rPr>
          <w:sz w:val="24"/>
        </w:rPr>
        <w:t>An</w:t>
      </w:r>
      <w:r>
        <w:rPr>
          <w:spacing w:val="-7"/>
          <w:sz w:val="24"/>
        </w:rPr>
        <w:t xml:space="preserve"> </w:t>
      </w:r>
      <w:r>
        <w:rPr>
          <w:sz w:val="24"/>
        </w:rPr>
        <w:t>HRA</w:t>
      </w:r>
      <w:r>
        <w:rPr>
          <w:spacing w:val="-15"/>
          <w:sz w:val="24"/>
        </w:rPr>
        <w:t xml:space="preserve"> </w:t>
      </w:r>
      <w:r>
        <w:rPr>
          <w:sz w:val="24"/>
        </w:rPr>
        <w:t>may</w:t>
      </w:r>
      <w:r>
        <w:rPr>
          <w:spacing w:val="-1"/>
          <w:sz w:val="24"/>
        </w:rPr>
        <w:t xml:space="preserve"> </w:t>
      </w:r>
      <w:r>
        <w:rPr>
          <w:sz w:val="24"/>
        </w:rPr>
        <w:t>be</w:t>
      </w:r>
      <w:r>
        <w:rPr>
          <w:spacing w:val="-3"/>
          <w:sz w:val="24"/>
        </w:rPr>
        <w:t xml:space="preserve"> </w:t>
      </w:r>
      <w:r>
        <w:rPr>
          <w:sz w:val="24"/>
        </w:rPr>
        <w:t>reported</w:t>
      </w:r>
      <w:r>
        <w:rPr>
          <w:spacing w:val="-1"/>
          <w:sz w:val="24"/>
        </w:rPr>
        <w:t xml:space="preserve"> </w:t>
      </w:r>
      <w:r>
        <w:rPr>
          <w:sz w:val="24"/>
        </w:rPr>
        <w:t>before</w:t>
      </w:r>
      <w:r>
        <w:rPr>
          <w:spacing w:val="-2"/>
          <w:sz w:val="24"/>
        </w:rPr>
        <w:t xml:space="preserve"> </w:t>
      </w:r>
      <w:r>
        <w:rPr>
          <w:sz w:val="24"/>
        </w:rPr>
        <w:t>an</w:t>
      </w:r>
      <w:r>
        <w:rPr>
          <w:spacing w:val="-2"/>
          <w:sz w:val="24"/>
        </w:rPr>
        <w:t xml:space="preserve"> </w:t>
      </w:r>
      <w:r>
        <w:rPr>
          <w:sz w:val="24"/>
        </w:rPr>
        <w:t>individualized</w:t>
      </w:r>
      <w:r>
        <w:rPr>
          <w:spacing w:val="-1"/>
          <w:sz w:val="24"/>
        </w:rPr>
        <w:t xml:space="preserve"> </w:t>
      </w:r>
      <w:r>
        <w:rPr>
          <w:sz w:val="24"/>
        </w:rPr>
        <w:t>care</w:t>
      </w:r>
      <w:r>
        <w:rPr>
          <w:spacing w:val="-3"/>
          <w:sz w:val="24"/>
        </w:rPr>
        <w:t xml:space="preserve"> </w:t>
      </w:r>
      <w:r>
        <w:rPr>
          <w:sz w:val="24"/>
        </w:rPr>
        <w:t>plan</w:t>
      </w:r>
      <w:r>
        <w:rPr>
          <w:spacing w:val="-1"/>
          <w:sz w:val="24"/>
        </w:rPr>
        <w:t xml:space="preserve"> </w:t>
      </w:r>
      <w:r>
        <w:rPr>
          <w:sz w:val="24"/>
        </w:rPr>
        <w:t>(ICP)</w:t>
      </w:r>
      <w:r>
        <w:rPr>
          <w:spacing w:val="-3"/>
          <w:sz w:val="24"/>
        </w:rPr>
        <w:t xml:space="preserve"> </w:t>
      </w:r>
      <w:r>
        <w:rPr>
          <w:sz w:val="24"/>
        </w:rPr>
        <w:t>is</w:t>
      </w:r>
      <w:r>
        <w:rPr>
          <w:spacing w:val="-3"/>
          <w:sz w:val="24"/>
        </w:rPr>
        <w:t xml:space="preserve"> </w:t>
      </w:r>
      <w:r>
        <w:rPr>
          <w:spacing w:val="-2"/>
          <w:sz w:val="24"/>
        </w:rPr>
        <w:t>completed.</w:t>
      </w:r>
    </w:p>
    <w:p>
      <w:pPr>
        <w:pStyle w:val="ListParagraph"/>
        <w:numPr>
          <w:ilvl w:val="1"/>
          <w:numId w:val="9"/>
        </w:numPr>
        <w:tabs>
          <w:tab w:val="left" w:pos="1086"/>
        </w:tabs>
        <w:spacing w:before="210" w:after="0" w:line="247" w:lineRule="auto"/>
        <w:ind w:left="1086" w:right="799" w:hanging="367"/>
        <w:jc w:val="left"/>
        <w:rPr>
          <w:rFonts w:ascii="Arial" w:hAnsi="Arial"/>
          <w:sz w:val="24"/>
        </w:rPr>
      </w:pPr>
      <w:r>
        <w:rPr>
          <w:sz w:val="24"/>
        </w:rPr>
        <w:t>Any</w:t>
      </w:r>
      <w:r>
        <w:rPr>
          <w:spacing w:val="-9"/>
          <w:sz w:val="24"/>
        </w:rPr>
        <w:t xml:space="preserve"> </w:t>
      </w:r>
      <w:r>
        <w:rPr>
          <w:sz w:val="24"/>
        </w:rPr>
        <w:t>HRA</w:t>
      </w:r>
      <w:r>
        <w:rPr>
          <w:spacing w:val="-15"/>
          <w:sz w:val="24"/>
        </w:rPr>
        <w:t xml:space="preserve"> </w:t>
      </w:r>
      <w:r>
        <w:rPr>
          <w:sz w:val="24"/>
        </w:rPr>
        <w:t>completed</w:t>
      </w:r>
      <w:r>
        <w:rPr>
          <w:spacing w:val="-4"/>
          <w:sz w:val="24"/>
        </w:rPr>
        <w:t xml:space="preserve"> </w:t>
      </w:r>
      <w:r>
        <w:rPr>
          <w:sz w:val="24"/>
        </w:rPr>
        <w:t>after</w:t>
      </w:r>
      <w:r>
        <w:rPr>
          <w:spacing w:val="-6"/>
          <w:sz w:val="24"/>
        </w:rPr>
        <w:t xml:space="preserve"> </w:t>
      </w:r>
      <w:r>
        <w:rPr>
          <w:sz w:val="24"/>
        </w:rPr>
        <w:t>the</w:t>
      </w:r>
      <w:r>
        <w:rPr>
          <w:spacing w:val="-5"/>
          <w:sz w:val="24"/>
        </w:rPr>
        <w:t xml:space="preserve"> </w:t>
      </w:r>
      <w:r>
        <w:rPr>
          <w:sz w:val="24"/>
        </w:rPr>
        <w:t>365-day</w:t>
      </w:r>
      <w:r>
        <w:rPr>
          <w:spacing w:val="-4"/>
          <w:sz w:val="24"/>
        </w:rPr>
        <w:t xml:space="preserve"> </w:t>
      </w:r>
      <w:r>
        <w:rPr>
          <w:sz w:val="24"/>
        </w:rPr>
        <w:t>completion</w:t>
      </w:r>
      <w:r>
        <w:rPr>
          <w:spacing w:val="-4"/>
          <w:sz w:val="24"/>
        </w:rPr>
        <w:t xml:space="preserve"> </w:t>
      </w:r>
      <w:r>
        <w:rPr>
          <w:sz w:val="24"/>
        </w:rPr>
        <w:t>period</w:t>
      </w:r>
      <w:r>
        <w:rPr>
          <w:spacing w:val="-4"/>
          <w:sz w:val="24"/>
        </w:rPr>
        <w:t xml:space="preserve"> </w:t>
      </w:r>
      <w:r>
        <w:rPr>
          <w:sz w:val="24"/>
        </w:rPr>
        <w:t>is</w:t>
      </w:r>
      <w:r>
        <w:rPr>
          <w:spacing w:val="-6"/>
          <w:sz w:val="24"/>
        </w:rPr>
        <w:t xml:space="preserve"> </w:t>
      </w:r>
      <w:r>
        <w:rPr>
          <w:sz w:val="24"/>
        </w:rPr>
        <w:t>considered</w:t>
      </w:r>
      <w:r>
        <w:rPr>
          <w:spacing w:val="-4"/>
          <w:sz w:val="24"/>
        </w:rPr>
        <w:t xml:space="preserve"> </w:t>
      </w:r>
      <w:r>
        <w:rPr>
          <w:sz w:val="24"/>
        </w:rPr>
        <w:t>non-compliant for reporting purposes. However, the non-compliant HRA</w:t>
      </w:r>
      <w:r>
        <w:rPr>
          <w:spacing w:val="-1"/>
          <w:sz w:val="24"/>
        </w:rPr>
        <w:t xml:space="preserve"> </w:t>
      </w:r>
      <w:r>
        <w:rPr>
          <w:sz w:val="24"/>
        </w:rPr>
        <w:t>does reset the 365-day compliance period to complete the next HRA. Note, the only event that changes a reassessment deadline is a completion of an HRA.</w:t>
      </w:r>
      <w:r>
        <w:rPr>
          <w:spacing w:val="-2"/>
          <w:sz w:val="24"/>
        </w:rPr>
        <w:t xml:space="preserve"> </w:t>
      </w:r>
      <w:r>
        <w:rPr>
          <w:sz w:val="24"/>
        </w:rPr>
        <w:t>This is long standing guidance we have provided to the plans through correspondence.</w:t>
      </w:r>
    </w:p>
    <w:p>
      <w:pPr>
        <w:pStyle w:val="BodyText"/>
        <w:spacing w:before="230" w:line="247" w:lineRule="auto"/>
        <w:ind w:left="1440" w:right="508"/>
      </w:pPr>
      <w:r>
        <w:rPr>
          <w:u w:val="single"/>
        </w:rPr>
        <w:t>Example</w:t>
      </w:r>
      <w:r>
        <w:rPr>
          <w:u w:val="none"/>
        </w:rPr>
        <w:t>:</w:t>
      </w:r>
      <w:r>
        <w:rPr>
          <w:spacing w:val="-8"/>
          <w:u w:val="none"/>
        </w:rPr>
        <w:t xml:space="preserve"> </w:t>
      </w:r>
      <w:r>
        <w:rPr>
          <w:u w:val="none"/>
        </w:rPr>
        <w:t>A</w:t>
      </w:r>
      <w:r>
        <w:rPr>
          <w:spacing w:val="-1"/>
          <w:u w:val="none"/>
        </w:rPr>
        <w:t xml:space="preserve"> </w:t>
      </w:r>
      <w:r>
        <w:rPr>
          <w:u w:val="none"/>
        </w:rPr>
        <w:t>plan fails to complete an HRA</w:t>
      </w:r>
      <w:r>
        <w:rPr>
          <w:spacing w:val="-9"/>
          <w:u w:val="none"/>
        </w:rPr>
        <w:t xml:space="preserve"> </w:t>
      </w:r>
      <w:r>
        <w:rPr>
          <w:u w:val="none"/>
        </w:rPr>
        <w:t>for an enrollee by the 5/15/2025 completion deadline. The plan also fails to complete an HRA</w:t>
      </w:r>
      <w:r>
        <w:rPr>
          <w:spacing w:val="-3"/>
          <w:u w:val="none"/>
        </w:rPr>
        <w:t xml:space="preserve"> </w:t>
      </w:r>
      <w:r>
        <w:rPr>
          <w:u w:val="none"/>
        </w:rPr>
        <w:t>for the enrollee during measurement</w:t>
      </w:r>
      <w:r>
        <w:rPr>
          <w:spacing w:val="-9"/>
          <w:u w:val="none"/>
        </w:rPr>
        <w:t xml:space="preserve"> </w:t>
      </w:r>
      <w:r>
        <w:rPr>
          <w:u w:val="none"/>
        </w:rPr>
        <w:t>years</w:t>
      </w:r>
      <w:r>
        <w:rPr>
          <w:spacing w:val="-4"/>
          <w:u w:val="none"/>
        </w:rPr>
        <w:t xml:space="preserve"> </w:t>
      </w:r>
      <w:r>
        <w:rPr>
          <w:u w:val="none"/>
        </w:rPr>
        <w:t>2023</w:t>
      </w:r>
      <w:r>
        <w:rPr>
          <w:spacing w:val="-2"/>
          <w:u w:val="none"/>
        </w:rPr>
        <w:t xml:space="preserve"> </w:t>
      </w:r>
      <w:r>
        <w:rPr>
          <w:u w:val="none"/>
        </w:rPr>
        <w:t>and</w:t>
      </w:r>
      <w:r>
        <w:rPr>
          <w:spacing w:val="-2"/>
          <w:u w:val="none"/>
        </w:rPr>
        <w:t xml:space="preserve"> </w:t>
      </w:r>
      <w:r>
        <w:rPr>
          <w:u w:val="none"/>
        </w:rPr>
        <w:t>2024.</w:t>
      </w:r>
      <w:r>
        <w:rPr>
          <w:spacing w:val="-5"/>
          <w:u w:val="none"/>
        </w:rPr>
        <w:t xml:space="preserve"> </w:t>
      </w:r>
      <w:r>
        <w:rPr>
          <w:u w:val="none"/>
        </w:rPr>
        <w:t>However,</w:t>
      </w:r>
      <w:r>
        <w:rPr>
          <w:spacing w:val="-5"/>
          <w:u w:val="none"/>
        </w:rPr>
        <w:t xml:space="preserve"> </w:t>
      </w:r>
      <w:r>
        <w:rPr>
          <w:u w:val="none"/>
        </w:rPr>
        <w:t>the</w:t>
      </w:r>
      <w:r>
        <w:rPr>
          <w:spacing w:val="-3"/>
          <w:u w:val="none"/>
        </w:rPr>
        <w:t xml:space="preserve"> </w:t>
      </w:r>
      <w:r>
        <w:rPr>
          <w:u w:val="none"/>
        </w:rPr>
        <w:t>plan</w:t>
      </w:r>
      <w:r>
        <w:rPr>
          <w:spacing w:val="-2"/>
          <w:u w:val="none"/>
        </w:rPr>
        <w:t xml:space="preserve"> </w:t>
      </w:r>
      <w:r>
        <w:rPr>
          <w:u w:val="none"/>
        </w:rPr>
        <w:t>is</w:t>
      </w:r>
      <w:r>
        <w:rPr>
          <w:spacing w:val="-4"/>
          <w:u w:val="none"/>
        </w:rPr>
        <w:t xml:space="preserve"> </w:t>
      </w:r>
      <w:r>
        <w:rPr>
          <w:u w:val="none"/>
        </w:rPr>
        <w:t>able</w:t>
      </w:r>
      <w:r>
        <w:rPr>
          <w:spacing w:val="-3"/>
          <w:u w:val="none"/>
        </w:rPr>
        <w:t xml:space="preserve"> </w:t>
      </w:r>
      <w:r>
        <w:rPr>
          <w:u w:val="none"/>
        </w:rPr>
        <w:t>to</w:t>
      </w:r>
      <w:r>
        <w:rPr>
          <w:spacing w:val="-2"/>
          <w:u w:val="none"/>
        </w:rPr>
        <w:t xml:space="preserve"> </w:t>
      </w:r>
      <w:r>
        <w:rPr>
          <w:u w:val="none"/>
        </w:rPr>
        <w:t>complete an</w:t>
      </w:r>
      <w:r>
        <w:rPr>
          <w:spacing w:val="-2"/>
          <w:u w:val="none"/>
        </w:rPr>
        <w:t xml:space="preserve"> </w:t>
      </w:r>
      <w:r>
        <w:rPr>
          <w:u w:val="none"/>
        </w:rPr>
        <w:t>HRA</w:t>
      </w:r>
      <w:r>
        <w:rPr>
          <w:spacing w:val="-15"/>
          <w:u w:val="none"/>
        </w:rPr>
        <w:t xml:space="preserve"> </w:t>
      </w:r>
      <w:r>
        <w:rPr>
          <w:u w:val="none"/>
        </w:rPr>
        <w:t>on 2/2/2026. This HRA</w:t>
      </w:r>
      <w:r>
        <w:rPr>
          <w:spacing w:val="-10"/>
          <w:u w:val="none"/>
        </w:rPr>
        <w:t xml:space="preserve"> </w:t>
      </w:r>
      <w:r>
        <w:rPr>
          <w:u w:val="none"/>
        </w:rPr>
        <w:t>would be considered late since it was completed well after the due date of 5/15/2025. However, the HRA</w:t>
      </w:r>
      <w:r>
        <w:rPr>
          <w:spacing w:val="-10"/>
          <w:u w:val="none"/>
        </w:rPr>
        <w:t xml:space="preserve"> </w:t>
      </w:r>
      <w:r>
        <w:rPr>
          <w:u w:val="none"/>
        </w:rPr>
        <w:t>completed on 2/2/2026 would establish a new</w:t>
      </w:r>
      <w:r>
        <w:rPr>
          <w:spacing w:val="-1"/>
          <w:u w:val="none"/>
        </w:rPr>
        <w:t xml:space="preserve"> </w:t>
      </w:r>
      <w:r>
        <w:rPr>
          <w:u w:val="none"/>
        </w:rPr>
        <w:t>completion</w:t>
      </w:r>
      <w:r>
        <w:rPr>
          <w:spacing w:val="-1"/>
          <w:u w:val="none"/>
        </w:rPr>
        <w:t xml:space="preserve"> </w:t>
      </w:r>
      <w:r>
        <w:rPr>
          <w:u w:val="none"/>
        </w:rPr>
        <w:t>timeline</w:t>
      </w:r>
      <w:r>
        <w:rPr>
          <w:spacing w:val="-2"/>
          <w:u w:val="none"/>
        </w:rPr>
        <w:t xml:space="preserve"> </w:t>
      </w:r>
      <w:r>
        <w:rPr>
          <w:u w:val="none"/>
        </w:rPr>
        <w:t>for</w:t>
      </w:r>
      <w:r>
        <w:rPr>
          <w:spacing w:val="-3"/>
          <w:u w:val="none"/>
        </w:rPr>
        <w:t xml:space="preserve"> </w:t>
      </w:r>
      <w:r>
        <w:rPr>
          <w:u w:val="none"/>
        </w:rPr>
        <w:t>the</w:t>
      </w:r>
      <w:r>
        <w:rPr>
          <w:spacing w:val="-2"/>
          <w:u w:val="none"/>
        </w:rPr>
        <w:t xml:space="preserve"> </w:t>
      </w:r>
      <w:r>
        <w:rPr>
          <w:u w:val="none"/>
        </w:rPr>
        <w:t>enrollee. If</w:t>
      </w:r>
      <w:r>
        <w:rPr>
          <w:spacing w:val="-3"/>
          <w:u w:val="none"/>
        </w:rPr>
        <w:t xml:space="preserve"> </w:t>
      </w:r>
      <w:r>
        <w:rPr>
          <w:u w:val="none"/>
        </w:rPr>
        <w:t>the</w:t>
      </w:r>
      <w:r>
        <w:rPr>
          <w:spacing w:val="-2"/>
          <w:u w:val="none"/>
        </w:rPr>
        <w:t xml:space="preserve"> </w:t>
      </w:r>
      <w:r>
        <w:rPr>
          <w:u w:val="none"/>
        </w:rPr>
        <w:t>plan</w:t>
      </w:r>
      <w:r>
        <w:rPr>
          <w:spacing w:val="-1"/>
          <w:u w:val="none"/>
        </w:rPr>
        <w:t xml:space="preserve"> </w:t>
      </w:r>
      <w:r>
        <w:rPr>
          <w:u w:val="none"/>
        </w:rPr>
        <w:t>completed</w:t>
      </w:r>
      <w:r>
        <w:rPr>
          <w:spacing w:val="-1"/>
          <w:u w:val="none"/>
        </w:rPr>
        <w:t xml:space="preserve"> </w:t>
      </w:r>
      <w:r>
        <w:rPr>
          <w:u w:val="none"/>
        </w:rPr>
        <w:t>a</w:t>
      </w:r>
      <w:r>
        <w:rPr>
          <w:spacing w:val="-2"/>
          <w:u w:val="none"/>
        </w:rPr>
        <w:t xml:space="preserve"> </w:t>
      </w:r>
      <w:r>
        <w:rPr>
          <w:u w:val="none"/>
        </w:rPr>
        <w:t>second</w:t>
      </w:r>
      <w:r>
        <w:rPr>
          <w:spacing w:val="-1"/>
          <w:u w:val="none"/>
        </w:rPr>
        <w:t xml:space="preserve"> </w:t>
      </w:r>
      <w:r>
        <w:rPr>
          <w:u w:val="none"/>
        </w:rPr>
        <w:t>HRA</w:t>
      </w:r>
      <w:r>
        <w:rPr>
          <w:spacing w:val="-15"/>
          <w:u w:val="none"/>
        </w:rPr>
        <w:t xml:space="preserve"> </w:t>
      </w:r>
      <w:r>
        <w:rPr>
          <w:u w:val="none"/>
        </w:rPr>
        <w:t>within</w:t>
      </w:r>
    </w:p>
    <w:p>
      <w:pPr>
        <w:spacing w:after="0" w:line="247" w:lineRule="auto"/>
        <w:sectPr>
          <w:pgSz w:w="12240" w:h="15840"/>
          <w:pgMar w:top="1740" w:right="960" w:bottom="1300" w:left="1080" w:header="0" w:footer="1115"/>
          <w:cols w:space="720"/>
        </w:sectPr>
      </w:pPr>
    </w:p>
    <w:p>
      <w:pPr>
        <w:pStyle w:val="ListParagraph"/>
        <w:numPr>
          <w:ilvl w:val="1"/>
          <w:numId w:val="9"/>
        </w:numPr>
        <w:tabs>
          <w:tab w:val="left" w:pos="817"/>
        </w:tabs>
        <w:spacing w:before="72" w:after="0" w:line="240" w:lineRule="auto"/>
        <w:ind w:left="817" w:right="0" w:hanging="97"/>
        <w:jc w:val="left"/>
        <w:rPr>
          <w:rFonts w:ascii="Segoe UI Symbol" w:hAnsi="Segoe UI Symbol"/>
          <w:sz w:val="22"/>
        </w:rPr>
      </w:pPr>
      <w:r>
        <w:rPr>
          <w:rFonts w:ascii="Segoe UI Symbol" w:hAnsi="Segoe UI Symbol"/>
          <w:sz w:val="24"/>
        </w:rPr>
        <w:t>​</w:t>
      </w:r>
    </w:p>
    <w:p>
      <w:pPr>
        <w:pStyle w:val="BodyText"/>
        <w:spacing w:before="27" w:line="249" w:lineRule="auto"/>
        <w:ind w:left="1440" w:right="407"/>
      </w:pPr>
      <w:r>
        <w:t>365</w:t>
      </w:r>
      <w:r>
        <w:rPr>
          <w:spacing w:val="-5"/>
        </w:rPr>
        <w:t xml:space="preserve"> </w:t>
      </w:r>
      <w:r>
        <w:t>days</w:t>
      </w:r>
      <w:r>
        <w:rPr>
          <w:spacing w:val="-4"/>
        </w:rPr>
        <w:t xml:space="preserve"> </w:t>
      </w:r>
      <w:r>
        <w:t>of</w:t>
      </w:r>
      <w:r>
        <w:rPr>
          <w:spacing w:val="-4"/>
        </w:rPr>
        <w:t xml:space="preserve"> </w:t>
      </w:r>
      <w:r>
        <w:t>2/2/2026, for</w:t>
      </w:r>
      <w:r>
        <w:rPr>
          <w:spacing w:val="-4"/>
        </w:rPr>
        <w:t xml:space="preserve"> </w:t>
      </w:r>
      <w:r>
        <w:t>example</w:t>
      </w:r>
      <w:r>
        <w:rPr>
          <w:spacing w:val="-3"/>
        </w:rPr>
        <w:t xml:space="preserve"> </w:t>
      </w:r>
      <w:r>
        <w:t>5/1/2026, then</w:t>
      </w:r>
      <w:r>
        <w:rPr>
          <w:spacing w:val="-2"/>
        </w:rPr>
        <w:t xml:space="preserve"> </w:t>
      </w:r>
      <w:r>
        <w:t>the</w:t>
      </w:r>
      <w:r>
        <w:rPr>
          <w:spacing w:val="-3"/>
        </w:rPr>
        <w:t xml:space="preserve"> </w:t>
      </w:r>
      <w:r>
        <w:t>plan</w:t>
      </w:r>
      <w:r>
        <w:rPr>
          <w:spacing w:val="-2"/>
        </w:rPr>
        <w:t xml:space="preserve"> </w:t>
      </w:r>
      <w:r>
        <w:t>could</w:t>
      </w:r>
      <w:r>
        <w:rPr>
          <w:spacing w:val="-2"/>
        </w:rPr>
        <w:t xml:space="preserve"> </w:t>
      </w:r>
      <w:r>
        <w:t>report</w:t>
      </w:r>
      <w:r>
        <w:rPr>
          <w:spacing w:val="-5"/>
        </w:rPr>
        <w:t xml:space="preserve"> </w:t>
      </w:r>
      <w:r>
        <w:t>the HRA</w:t>
      </w:r>
      <w:r>
        <w:rPr>
          <w:spacing w:val="-15"/>
        </w:rPr>
        <w:t xml:space="preserve"> </w:t>
      </w:r>
      <w:r>
        <w:t>as</w:t>
      </w:r>
      <w:r>
        <w:rPr>
          <w:spacing w:val="-4"/>
        </w:rPr>
        <w:t xml:space="preserve"> </w:t>
      </w:r>
      <w:r>
        <w:t>a completed reassessment</w:t>
      </w:r>
      <w:r>
        <w:rPr>
          <w:spacing w:val="-1"/>
        </w:rPr>
        <w:t xml:space="preserve"> </w:t>
      </w:r>
      <w:r>
        <w:t>for Measurement</w:t>
      </w:r>
      <w:r>
        <w:rPr>
          <w:spacing w:val="-8"/>
        </w:rPr>
        <w:t xml:space="preserve"> </w:t>
      </w:r>
      <w:r>
        <w:t>Year 2025 (using the example completion date of 5/1/2025).</w:t>
      </w:r>
    </w:p>
    <w:p>
      <w:pPr>
        <w:spacing w:before="226"/>
        <w:ind w:left="508" w:right="0" w:firstLine="0"/>
        <w:jc w:val="left"/>
        <w:rPr>
          <w:b/>
          <w:sz w:val="24"/>
        </w:rPr>
      </w:pPr>
      <w:r>
        <w:rPr>
          <w:b/>
          <w:sz w:val="24"/>
          <w:u w:val="single"/>
        </w:rPr>
        <w:t>Multiple</w:t>
      </w:r>
      <w:r>
        <w:rPr>
          <w:b/>
          <w:spacing w:val="-12"/>
          <w:sz w:val="24"/>
          <w:u w:val="single"/>
        </w:rPr>
        <w:t xml:space="preserve"> </w:t>
      </w:r>
      <w:r>
        <w:rPr>
          <w:b/>
          <w:sz w:val="24"/>
          <w:u w:val="single"/>
        </w:rPr>
        <w:t>reporting</w:t>
      </w:r>
      <w:r>
        <w:rPr>
          <w:b/>
          <w:spacing w:val="-6"/>
          <w:sz w:val="24"/>
          <w:u w:val="single"/>
        </w:rPr>
        <w:t xml:space="preserve"> </w:t>
      </w:r>
      <w:r>
        <w:rPr>
          <w:b/>
          <w:sz w:val="24"/>
          <w:u w:val="single"/>
        </w:rPr>
        <w:t>events</w:t>
      </w:r>
      <w:r>
        <w:rPr>
          <w:b/>
          <w:spacing w:val="-6"/>
          <w:sz w:val="24"/>
          <w:u w:val="single"/>
        </w:rPr>
        <w:t xml:space="preserve"> </w:t>
      </w:r>
      <w:r>
        <w:rPr>
          <w:b/>
          <w:sz w:val="24"/>
          <w:u w:val="single"/>
        </w:rPr>
        <w:t>during</w:t>
      </w:r>
      <w:r>
        <w:rPr>
          <w:b/>
          <w:spacing w:val="-5"/>
          <w:sz w:val="24"/>
          <w:u w:val="single"/>
        </w:rPr>
        <w:t xml:space="preserve"> </w:t>
      </w:r>
      <w:r>
        <w:rPr>
          <w:b/>
          <w:sz w:val="24"/>
          <w:u w:val="single"/>
        </w:rPr>
        <w:t>a</w:t>
      </w:r>
      <w:r>
        <w:rPr>
          <w:b/>
          <w:spacing w:val="-5"/>
          <w:sz w:val="24"/>
          <w:u w:val="single"/>
        </w:rPr>
        <w:t xml:space="preserve"> </w:t>
      </w:r>
      <w:r>
        <w:rPr>
          <w:b/>
          <w:sz w:val="24"/>
          <w:u w:val="single"/>
        </w:rPr>
        <w:t>Measurement</w:t>
      </w:r>
      <w:r>
        <w:rPr>
          <w:b/>
          <w:spacing w:val="-15"/>
          <w:sz w:val="24"/>
          <w:u w:val="single"/>
        </w:rPr>
        <w:t xml:space="preserve"> </w:t>
      </w:r>
      <w:r>
        <w:rPr>
          <w:b/>
          <w:spacing w:val="-2"/>
          <w:sz w:val="24"/>
          <w:u w:val="single"/>
        </w:rPr>
        <w:t>Year:</w:t>
      </w:r>
    </w:p>
    <w:p>
      <w:pPr>
        <w:pStyle w:val="BodyText"/>
        <w:spacing w:before="267"/>
        <w:ind w:left="1115"/>
      </w:pPr>
      <w:r>
        <w:t>A</w:t>
      </w:r>
      <w:r>
        <w:rPr>
          <w:spacing w:val="-13"/>
        </w:rPr>
        <w:t xml:space="preserve"> </w:t>
      </w:r>
      <w:r>
        <w:t>plan’s</w:t>
      </w:r>
      <w:r>
        <w:rPr>
          <w:spacing w:val="-5"/>
        </w:rPr>
        <w:t xml:space="preserve"> </w:t>
      </w:r>
      <w:r>
        <w:t>reporting</w:t>
      </w:r>
      <w:r>
        <w:rPr>
          <w:spacing w:val="-2"/>
        </w:rPr>
        <w:t xml:space="preserve"> </w:t>
      </w:r>
      <w:r>
        <w:t>should</w:t>
      </w:r>
      <w:r>
        <w:rPr>
          <w:spacing w:val="-3"/>
        </w:rPr>
        <w:t xml:space="preserve"> </w:t>
      </w:r>
      <w:r>
        <w:t>be</w:t>
      </w:r>
      <w:r>
        <w:rPr>
          <w:spacing w:val="-4"/>
        </w:rPr>
        <w:t xml:space="preserve"> </w:t>
      </w:r>
      <w:r>
        <w:t>based</w:t>
      </w:r>
      <w:r>
        <w:rPr>
          <w:spacing w:val="-3"/>
        </w:rPr>
        <w:t xml:space="preserve"> </w:t>
      </w:r>
      <w:r>
        <w:t>off</w:t>
      </w:r>
      <w:r>
        <w:rPr>
          <w:spacing w:val="-4"/>
        </w:rPr>
        <w:t xml:space="preserve"> </w:t>
      </w:r>
      <w:r>
        <w:t>of</w:t>
      </w:r>
      <w:r>
        <w:rPr>
          <w:spacing w:val="-5"/>
        </w:rPr>
        <w:t xml:space="preserve"> </w:t>
      </w:r>
      <w:r>
        <w:t>the</w:t>
      </w:r>
      <w:r>
        <w:rPr>
          <w:spacing w:val="-3"/>
        </w:rPr>
        <w:t xml:space="preserve"> </w:t>
      </w:r>
      <w:r>
        <w:t>enrollee’s</w:t>
      </w:r>
      <w:r>
        <w:rPr>
          <w:spacing w:val="-5"/>
        </w:rPr>
        <w:t xml:space="preserve"> </w:t>
      </w:r>
      <w:r>
        <w:t>most</w:t>
      </w:r>
      <w:r>
        <w:rPr>
          <w:spacing w:val="-5"/>
        </w:rPr>
        <w:t xml:space="preserve"> </w:t>
      </w:r>
      <w:r>
        <w:t>recent</w:t>
      </w:r>
      <w:r>
        <w:rPr>
          <w:spacing w:val="-6"/>
        </w:rPr>
        <w:t xml:space="preserve"> </w:t>
      </w:r>
      <w:r>
        <w:t>HRA</w:t>
      </w:r>
      <w:r>
        <w:rPr>
          <w:spacing w:val="-12"/>
        </w:rPr>
        <w:t xml:space="preserve"> </w:t>
      </w:r>
      <w:r>
        <w:rPr>
          <w:spacing w:val="-2"/>
        </w:rPr>
        <w:t>activity.</w:t>
      </w:r>
    </w:p>
    <w:p>
      <w:pPr>
        <w:pStyle w:val="ListParagraph"/>
        <w:numPr>
          <w:ilvl w:val="1"/>
          <w:numId w:val="9"/>
        </w:numPr>
        <w:tabs>
          <w:tab w:val="left" w:pos="1086"/>
        </w:tabs>
        <w:spacing w:before="260" w:after="0" w:line="242" w:lineRule="auto"/>
        <w:ind w:left="1086" w:right="501" w:hanging="367"/>
        <w:jc w:val="left"/>
        <w:rPr>
          <w:rFonts w:ascii="Arial" w:hAnsi="Arial"/>
          <w:sz w:val="24"/>
        </w:rPr>
      </w:pPr>
      <w:r>
        <w:rPr>
          <w:sz w:val="24"/>
        </w:rPr>
        <w:t>If the enrollee completes more than one (1) reassessment HRA</w:t>
      </w:r>
      <w:r>
        <w:rPr>
          <w:spacing w:val="-2"/>
          <w:sz w:val="24"/>
        </w:rPr>
        <w:t xml:space="preserve"> </w:t>
      </w:r>
      <w:r>
        <w:rPr>
          <w:sz w:val="24"/>
        </w:rPr>
        <w:t>during the reporting period, then</w:t>
      </w:r>
      <w:r>
        <w:rPr>
          <w:spacing w:val="-2"/>
          <w:sz w:val="24"/>
        </w:rPr>
        <w:t xml:space="preserve"> </w:t>
      </w:r>
      <w:r>
        <w:rPr>
          <w:sz w:val="24"/>
        </w:rPr>
        <w:t>the</w:t>
      </w:r>
      <w:r>
        <w:rPr>
          <w:spacing w:val="-3"/>
          <w:sz w:val="24"/>
        </w:rPr>
        <w:t xml:space="preserve"> </w:t>
      </w:r>
      <w:r>
        <w:rPr>
          <w:sz w:val="24"/>
        </w:rPr>
        <w:t>plan</w:t>
      </w:r>
      <w:r>
        <w:rPr>
          <w:spacing w:val="-2"/>
          <w:sz w:val="24"/>
        </w:rPr>
        <w:t xml:space="preserve"> </w:t>
      </w:r>
      <w:r>
        <w:rPr>
          <w:sz w:val="24"/>
        </w:rPr>
        <w:t>should</w:t>
      </w:r>
      <w:r>
        <w:rPr>
          <w:spacing w:val="-2"/>
          <w:sz w:val="24"/>
        </w:rPr>
        <w:t xml:space="preserve"> </w:t>
      </w:r>
      <w:r>
        <w:rPr>
          <w:sz w:val="24"/>
        </w:rPr>
        <w:t>base</w:t>
      </w:r>
      <w:r>
        <w:rPr>
          <w:spacing w:val="-3"/>
          <w:sz w:val="24"/>
        </w:rPr>
        <w:t xml:space="preserve"> </w:t>
      </w:r>
      <w:r>
        <w:rPr>
          <w:sz w:val="24"/>
        </w:rPr>
        <w:t>their</w:t>
      </w:r>
      <w:r>
        <w:rPr>
          <w:spacing w:val="-4"/>
          <w:sz w:val="24"/>
        </w:rPr>
        <w:t xml:space="preserve"> </w:t>
      </w:r>
      <w:r>
        <w:rPr>
          <w:sz w:val="24"/>
        </w:rPr>
        <w:t>reporting</w:t>
      </w:r>
      <w:r>
        <w:rPr>
          <w:spacing w:val="-2"/>
          <w:sz w:val="24"/>
        </w:rPr>
        <w:t xml:space="preserve"> </w:t>
      </w:r>
      <w:r>
        <w:rPr>
          <w:sz w:val="24"/>
        </w:rPr>
        <w:t>off</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most</w:t>
      </w:r>
      <w:r>
        <w:rPr>
          <w:spacing w:val="-5"/>
          <w:sz w:val="24"/>
        </w:rPr>
        <w:t xml:space="preserve"> </w:t>
      </w:r>
      <w:r>
        <w:rPr>
          <w:sz w:val="24"/>
        </w:rPr>
        <w:t>recent</w:t>
      </w:r>
      <w:r>
        <w:rPr>
          <w:spacing w:val="-5"/>
          <w:sz w:val="24"/>
        </w:rPr>
        <w:t xml:space="preserve"> </w:t>
      </w:r>
      <w:r>
        <w:rPr>
          <w:sz w:val="24"/>
        </w:rPr>
        <w:t>reassessment</w:t>
      </w:r>
      <w:r>
        <w:rPr>
          <w:spacing w:val="-5"/>
          <w:sz w:val="24"/>
        </w:rPr>
        <w:t xml:space="preserve"> </w:t>
      </w:r>
      <w:r>
        <w:rPr>
          <w:sz w:val="24"/>
        </w:rPr>
        <w:t xml:space="preserve">HRA </w:t>
      </w:r>
      <w:r>
        <w:rPr>
          <w:spacing w:val="-2"/>
          <w:sz w:val="24"/>
        </w:rPr>
        <w:t>completed.</w:t>
      </w:r>
    </w:p>
    <w:p>
      <w:pPr>
        <w:pStyle w:val="BodyText"/>
        <w:spacing w:before="237" w:line="252" w:lineRule="auto"/>
        <w:ind w:left="1440" w:right="508"/>
      </w:pPr>
      <w:r>
        <w:rPr>
          <w:u w:val="single"/>
        </w:rPr>
        <w:t>Example</w:t>
      </w:r>
      <w:r>
        <w:rPr>
          <w:u w:val="none"/>
        </w:rPr>
        <w:t>:</w:t>
      </w:r>
      <w:r>
        <w:rPr>
          <w:spacing w:val="-9"/>
          <w:u w:val="none"/>
        </w:rPr>
        <w:t xml:space="preserve"> </w:t>
      </w:r>
      <w:r>
        <w:rPr>
          <w:u w:val="none"/>
        </w:rPr>
        <w:t>An enrollee can only be counted once in data element F if the enrollee completes more than one (1) reassessment during the reporting period. If the SNP completed</w:t>
      </w:r>
      <w:r>
        <w:rPr>
          <w:spacing w:val="-6"/>
          <w:u w:val="none"/>
        </w:rPr>
        <w:t xml:space="preserve"> </w:t>
      </w:r>
      <w:r>
        <w:rPr>
          <w:u w:val="none"/>
        </w:rPr>
        <w:t>an</w:t>
      </w:r>
      <w:r>
        <w:rPr>
          <w:spacing w:val="-3"/>
          <w:u w:val="none"/>
        </w:rPr>
        <w:t xml:space="preserve"> </w:t>
      </w:r>
      <w:r>
        <w:rPr>
          <w:u w:val="none"/>
        </w:rPr>
        <w:t>HRA</w:t>
      </w:r>
      <w:r>
        <w:rPr>
          <w:spacing w:val="-15"/>
          <w:u w:val="none"/>
        </w:rPr>
        <w:t xml:space="preserve"> </w:t>
      </w:r>
      <w:r>
        <w:rPr>
          <w:u w:val="none"/>
        </w:rPr>
        <w:t>with</w:t>
      </w:r>
      <w:r>
        <w:rPr>
          <w:spacing w:val="-3"/>
          <w:u w:val="none"/>
        </w:rPr>
        <w:t xml:space="preserve"> </w:t>
      </w:r>
      <w:r>
        <w:rPr>
          <w:u w:val="none"/>
        </w:rPr>
        <w:t>the</w:t>
      </w:r>
      <w:r>
        <w:rPr>
          <w:spacing w:val="-4"/>
          <w:u w:val="none"/>
        </w:rPr>
        <w:t xml:space="preserve"> </w:t>
      </w:r>
      <w:r>
        <w:rPr>
          <w:u w:val="none"/>
        </w:rPr>
        <w:t>enrollee</w:t>
      </w:r>
      <w:r>
        <w:rPr>
          <w:spacing w:val="-4"/>
          <w:u w:val="none"/>
        </w:rPr>
        <w:t xml:space="preserve"> </w:t>
      </w:r>
      <w:r>
        <w:rPr>
          <w:u w:val="none"/>
        </w:rPr>
        <w:t>on</w:t>
      </w:r>
      <w:r>
        <w:rPr>
          <w:spacing w:val="-3"/>
          <w:u w:val="none"/>
        </w:rPr>
        <w:t xml:space="preserve"> </w:t>
      </w:r>
      <w:r>
        <w:rPr>
          <w:u w:val="none"/>
        </w:rPr>
        <w:t>2/1/2025</w:t>
      </w:r>
      <w:r>
        <w:rPr>
          <w:spacing w:val="-4"/>
          <w:u w:val="none"/>
        </w:rPr>
        <w:t xml:space="preserve"> </w:t>
      </w:r>
      <w:r>
        <w:rPr>
          <w:u w:val="none"/>
        </w:rPr>
        <w:t>and</w:t>
      </w:r>
      <w:r>
        <w:rPr>
          <w:spacing w:val="-3"/>
          <w:u w:val="none"/>
        </w:rPr>
        <w:t xml:space="preserve"> </w:t>
      </w:r>
      <w:r>
        <w:rPr>
          <w:u w:val="none"/>
        </w:rPr>
        <w:t>6/1/2025, just</w:t>
      </w:r>
      <w:r>
        <w:rPr>
          <w:spacing w:val="-5"/>
          <w:u w:val="none"/>
        </w:rPr>
        <w:t xml:space="preserve"> </w:t>
      </w:r>
      <w:r>
        <w:rPr>
          <w:u w:val="none"/>
        </w:rPr>
        <w:t>report the</w:t>
      </w:r>
      <w:r>
        <w:rPr>
          <w:spacing w:val="-4"/>
          <w:u w:val="none"/>
        </w:rPr>
        <w:t xml:space="preserve"> </w:t>
      </w:r>
      <w:r>
        <w:rPr>
          <w:u w:val="none"/>
        </w:rPr>
        <w:t>HRA reported on 6/1/2025. Do not report both under element F.</w:t>
      </w:r>
    </w:p>
    <w:p>
      <w:pPr>
        <w:pStyle w:val="ListParagraph"/>
        <w:numPr>
          <w:ilvl w:val="1"/>
          <w:numId w:val="9"/>
        </w:numPr>
        <w:tabs>
          <w:tab w:val="left" w:pos="1086"/>
        </w:tabs>
        <w:spacing w:before="244" w:after="0" w:line="249" w:lineRule="auto"/>
        <w:ind w:left="1086" w:right="672" w:hanging="367"/>
        <w:jc w:val="left"/>
        <w:rPr>
          <w:rFonts w:ascii="Arial" w:hAnsi="Arial"/>
          <w:sz w:val="24"/>
        </w:rPr>
      </w:pPr>
      <w:r>
        <w:rPr>
          <w:sz w:val="24"/>
        </w:rPr>
        <w:t>If a plan appropriately documents an event under Elements G and/or H as</w:t>
      </w:r>
      <w:r>
        <w:rPr>
          <w:spacing w:val="-3"/>
          <w:sz w:val="24"/>
        </w:rPr>
        <w:t xml:space="preserve"> </w:t>
      </w:r>
      <w:r>
        <w:rPr>
          <w:sz w:val="24"/>
        </w:rPr>
        <w:t>noted in this guide,</w:t>
      </w:r>
      <w:r>
        <w:rPr>
          <w:spacing w:val="-5"/>
          <w:sz w:val="24"/>
        </w:rPr>
        <w:t xml:space="preserve"> </w:t>
      </w:r>
      <w:r>
        <w:rPr>
          <w:sz w:val="24"/>
        </w:rPr>
        <w:t>but</w:t>
      </w:r>
      <w:r>
        <w:rPr>
          <w:spacing w:val="-7"/>
          <w:sz w:val="24"/>
        </w:rPr>
        <w:t xml:space="preserve"> </w:t>
      </w:r>
      <w:r>
        <w:rPr>
          <w:sz w:val="24"/>
        </w:rPr>
        <w:t>later</w:t>
      </w:r>
      <w:r>
        <w:rPr>
          <w:spacing w:val="-6"/>
          <w:sz w:val="24"/>
        </w:rPr>
        <w:t xml:space="preserve"> </w:t>
      </w:r>
      <w:r>
        <w:rPr>
          <w:sz w:val="24"/>
        </w:rPr>
        <w:t>completes</w:t>
      </w:r>
      <w:r>
        <w:rPr>
          <w:spacing w:val="-6"/>
          <w:sz w:val="24"/>
        </w:rPr>
        <w:t xml:space="preserve"> </w:t>
      </w:r>
      <w:r>
        <w:rPr>
          <w:sz w:val="24"/>
        </w:rPr>
        <w:t>an</w:t>
      </w:r>
      <w:r>
        <w:rPr>
          <w:spacing w:val="-4"/>
          <w:sz w:val="24"/>
        </w:rPr>
        <w:t xml:space="preserve"> </w:t>
      </w:r>
      <w:r>
        <w:rPr>
          <w:sz w:val="24"/>
        </w:rPr>
        <w:t>HRA</w:t>
      </w:r>
      <w:r>
        <w:rPr>
          <w:spacing w:val="-15"/>
          <w:sz w:val="24"/>
        </w:rPr>
        <w:t xml:space="preserve"> </w:t>
      </w:r>
      <w:r>
        <w:rPr>
          <w:sz w:val="24"/>
        </w:rPr>
        <w:t>with</w:t>
      </w:r>
      <w:r>
        <w:rPr>
          <w:spacing w:val="-4"/>
          <w:sz w:val="24"/>
        </w:rPr>
        <w:t xml:space="preserve"> </w:t>
      </w:r>
      <w:r>
        <w:rPr>
          <w:sz w:val="24"/>
        </w:rPr>
        <w:t>the</w:t>
      </w:r>
      <w:r>
        <w:rPr>
          <w:spacing w:val="-5"/>
          <w:sz w:val="24"/>
        </w:rPr>
        <w:t xml:space="preserve"> </w:t>
      </w:r>
      <w:r>
        <w:rPr>
          <w:sz w:val="24"/>
        </w:rPr>
        <w:t>enrollee</w:t>
      </w:r>
      <w:r>
        <w:rPr>
          <w:spacing w:val="-5"/>
          <w:sz w:val="24"/>
        </w:rPr>
        <w:t xml:space="preserve"> </w:t>
      </w:r>
      <w:r>
        <w:rPr>
          <w:sz w:val="24"/>
        </w:rPr>
        <w:t>during</w:t>
      </w:r>
      <w:r>
        <w:rPr>
          <w:spacing w:val="-4"/>
          <w:sz w:val="24"/>
        </w:rPr>
        <w:t xml:space="preserve"> </w:t>
      </w:r>
      <w:r>
        <w:rPr>
          <w:sz w:val="24"/>
        </w:rPr>
        <w:t>the</w:t>
      </w:r>
      <w:r>
        <w:rPr>
          <w:spacing w:val="-5"/>
          <w:sz w:val="24"/>
        </w:rPr>
        <w:t xml:space="preserve"> </w:t>
      </w:r>
      <w:r>
        <w:rPr>
          <w:sz w:val="24"/>
        </w:rPr>
        <w:t>same</w:t>
      </w:r>
      <w:r>
        <w:rPr>
          <w:spacing w:val="-5"/>
          <w:sz w:val="24"/>
        </w:rPr>
        <w:t xml:space="preserve"> </w:t>
      </w:r>
      <w:r>
        <w:rPr>
          <w:sz w:val="24"/>
        </w:rPr>
        <w:t>measurement</w:t>
      </w:r>
      <w:r>
        <w:rPr>
          <w:spacing w:val="-7"/>
          <w:sz w:val="24"/>
        </w:rPr>
        <w:t xml:space="preserve"> </w:t>
      </w:r>
      <w:r>
        <w:rPr>
          <w:sz w:val="24"/>
        </w:rPr>
        <w:t>year, the plan should record all applicable events separately.</w:t>
      </w:r>
    </w:p>
    <w:p>
      <w:pPr>
        <w:pStyle w:val="ListParagraph"/>
        <w:numPr>
          <w:ilvl w:val="1"/>
          <w:numId w:val="9"/>
        </w:numPr>
        <w:tabs>
          <w:tab w:val="left" w:pos="1086"/>
        </w:tabs>
        <w:spacing w:before="253" w:after="0" w:line="244" w:lineRule="auto"/>
        <w:ind w:left="1086" w:right="613" w:hanging="367"/>
        <w:jc w:val="left"/>
        <w:rPr>
          <w:rFonts w:ascii="Arial" w:hAnsi="Arial"/>
          <w:sz w:val="24"/>
        </w:rPr>
      </w:pPr>
      <w:r>
        <w:rPr>
          <w:sz w:val="24"/>
        </w:rPr>
        <w:t>A</w:t>
      </w:r>
      <w:r>
        <w:rPr>
          <w:spacing w:val="-13"/>
          <w:sz w:val="24"/>
        </w:rPr>
        <w:t xml:space="preserve"> </w:t>
      </w:r>
      <w:r>
        <w:rPr>
          <w:sz w:val="24"/>
        </w:rPr>
        <w:t>member</w:t>
      </w:r>
      <w:r>
        <w:rPr>
          <w:spacing w:val="-5"/>
          <w:sz w:val="24"/>
        </w:rPr>
        <w:t xml:space="preserve"> </w:t>
      </w:r>
      <w:r>
        <w:rPr>
          <w:sz w:val="24"/>
        </w:rPr>
        <w:t>cannot</w:t>
      </w:r>
      <w:r>
        <w:rPr>
          <w:spacing w:val="-5"/>
          <w:sz w:val="24"/>
        </w:rPr>
        <w:t xml:space="preserve"> </w:t>
      </w:r>
      <w:r>
        <w:rPr>
          <w:sz w:val="24"/>
        </w:rPr>
        <w:t>be</w:t>
      </w:r>
      <w:r>
        <w:rPr>
          <w:spacing w:val="-4"/>
          <w:sz w:val="24"/>
        </w:rPr>
        <w:t xml:space="preserve"> </w:t>
      </w:r>
      <w:r>
        <w:rPr>
          <w:sz w:val="24"/>
        </w:rPr>
        <w:t>counted</w:t>
      </w:r>
      <w:r>
        <w:rPr>
          <w:spacing w:val="-3"/>
          <w:sz w:val="24"/>
        </w:rPr>
        <w:t xml:space="preserve"> </w:t>
      </w:r>
      <w:r>
        <w:rPr>
          <w:sz w:val="24"/>
        </w:rPr>
        <w:t>more</w:t>
      </w:r>
      <w:r>
        <w:rPr>
          <w:spacing w:val="-4"/>
          <w:sz w:val="24"/>
        </w:rPr>
        <w:t xml:space="preserve"> </w:t>
      </w:r>
      <w:r>
        <w:rPr>
          <w:sz w:val="24"/>
        </w:rPr>
        <w:t>than</w:t>
      </w:r>
      <w:r>
        <w:rPr>
          <w:spacing w:val="-3"/>
          <w:sz w:val="24"/>
        </w:rPr>
        <w:t xml:space="preserve"> </w:t>
      </w:r>
      <w:r>
        <w:rPr>
          <w:sz w:val="24"/>
        </w:rPr>
        <w:t>once</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same</w:t>
      </w:r>
      <w:r>
        <w:rPr>
          <w:spacing w:val="-4"/>
          <w:sz w:val="24"/>
        </w:rPr>
        <w:t xml:space="preserve"> </w:t>
      </w:r>
      <w:r>
        <w:rPr>
          <w:sz w:val="24"/>
        </w:rPr>
        <w:t>data</w:t>
      </w:r>
      <w:r>
        <w:rPr>
          <w:spacing w:val="-4"/>
          <w:sz w:val="24"/>
        </w:rPr>
        <w:t xml:space="preserve"> </w:t>
      </w:r>
      <w:r>
        <w:rPr>
          <w:sz w:val="24"/>
        </w:rPr>
        <w:t>element</w:t>
      </w:r>
      <w:r>
        <w:rPr>
          <w:spacing w:val="-5"/>
          <w:sz w:val="24"/>
        </w:rPr>
        <w:t xml:space="preserve"> </w:t>
      </w:r>
      <w:r>
        <w:rPr>
          <w:sz w:val="24"/>
        </w:rPr>
        <w:t>for the</w:t>
      </w:r>
      <w:r>
        <w:rPr>
          <w:spacing w:val="-4"/>
          <w:sz w:val="24"/>
        </w:rPr>
        <w:t xml:space="preserve"> </w:t>
      </w:r>
      <w:r>
        <w:rPr>
          <w:sz w:val="24"/>
        </w:rPr>
        <w:t>same</w:t>
      </w:r>
      <w:r>
        <w:rPr>
          <w:spacing w:val="-4"/>
          <w:sz w:val="24"/>
        </w:rPr>
        <w:t xml:space="preserve"> </w:t>
      </w:r>
      <w:r>
        <w:rPr>
          <w:sz w:val="24"/>
        </w:rPr>
        <w:t>plan in the same measurement year.</w:t>
      </w:r>
    </w:p>
    <w:p>
      <w:pPr>
        <w:pStyle w:val="ListParagraph"/>
        <w:numPr>
          <w:ilvl w:val="1"/>
          <w:numId w:val="9"/>
        </w:numPr>
        <w:tabs>
          <w:tab w:val="left" w:pos="1086"/>
        </w:tabs>
        <w:spacing w:before="262" w:after="0" w:line="247" w:lineRule="auto"/>
        <w:ind w:left="1086" w:right="498" w:hanging="367"/>
        <w:jc w:val="left"/>
        <w:rPr>
          <w:rFonts w:ascii="Arial" w:hAnsi="Arial"/>
          <w:sz w:val="24"/>
        </w:rPr>
      </w:pPr>
      <w:r>
        <w:rPr>
          <w:sz w:val="24"/>
        </w:rPr>
        <w:t>Example: a member completes two reassessment HRAs during the same measurement year, but the plan also recorded an UTR</w:t>
      </w:r>
      <w:r>
        <w:rPr>
          <w:spacing w:val="-1"/>
          <w:sz w:val="24"/>
        </w:rPr>
        <w:t xml:space="preserve"> </w:t>
      </w:r>
      <w:r>
        <w:rPr>
          <w:sz w:val="24"/>
        </w:rPr>
        <w:t>and a</w:t>
      </w:r>
      <w:r>
        <w:rPr>
          <w:spacing w:val="-4"/>
          <w:sz w:val="24"/>
        </w:rPr>
        <w:t xml:space="preserve"> </w:t>
      </w:r>
      <w:r>
        <w:rPr>
          <w:sz w:val="24"/>
        </w:rPr>
        <w:t>refusal. In this case, the plan would report one HRA</w:t>
      </w:r>
      <w:r>
        <w:rPr>
          <w:spacing w:val="-9"/>
          <w:sz w:val="24"/>
        </w:rPr>
        <w:t xml:space="preserve"> </w:t>
      </w:r>
      <w:r>
        <w:rPr>
          <w:sz w:val="24"/>
        </w:rPr>
        <w:t>as being completed (the plan should report the most recent HRA) under Element</w:t>
      </w:r>
      <w:r>
        <w:rPr>
          <w:spacing w:val="-5"/>
          <w:sz w:val="24"/>
        </w:rPr>
        <w:t xml:space="preserve"> </w:t>
      </w:r>
      <w:r>
        <w:rPr>
          <w:sz w:val="24"/>
        </w:rPr>
        <w:t>ID F, a</w:t>
      </w:r>
      <w:r>
        <w:rPr>
          <w:spacing w:val="-3"/>
          <w:sz w:val="24"/>
        </w:rPr>
        <w:t xml:space="preserve"> </w:t>
      </w:r>
      <w:r>
        <w:rPr>
          <w:sz w:val="24"/>
        </w:rPr>
        <w:t>refusal</w:t>
      </w:r>
      <w:r>
        <w:rPr>
          <w:spacing w:val="-5"/>
          <w:sz w:val="24"/>
        </w:rPr>
        <w:t xml:space="preserve"> </w:t>
      </w:r>
      <w:r>
        <w:rPr>
          <w:sz w:val="24"/>
        </w:rPr>
        <w:t>under</w:t>
      </w:r>
      <w:r>
        <w:rPr>
          <w:spacing w:val="-4"/>
          <w:sz w:val="24"/>
        </w:rPr>
        <w:t xml:space="preserve"> </w:t>
      </w:r>
      <w:r>
        <w:rPr>
          <w:sz w:val="24"/>
        </w:rPr>
        <w:t>Element</w:t>
      </w:r>
      <w:r>
        <w:rPr>
          <w:spacing w:val="-5"/>
          <w:sz w:val="24"/>
        </w:rPr>
        <w:t xml:space="preserve"> </w:t>
      </w:r>
      <w:r>
        <w:rPr>
          <w:sz w:val="24"/>
        </w:rPr>
        <w:t>ID G, and</w:t>
      </w:r>
      <w:r>
        <w:rPr>
          <w:spacing w:val="-9"/>
          <w:sz w:val="24"/>
        </w:rPr>
        <w:t xml:space="preserve"> </w:t>
      </w:r>
      <w:r>
        <w:rPr>
          <w:sz w:val="24"/>
        </w:rPr>
        <w:t>the</w:t>
      </w:r>
      <w:r>
        <w:rPr>
          <w:spacing w:val="-3"/>
          <w:sz w:val="24"/>
        </w:rPr>
        <w:t xml:space="preserve"> </w:t>
      </w:r>
      <w:r>
        <w:rPr>
          <w:sz w:val="24"/>
        </w:rPr>
        <w:t>UTR</w:t>
      </w:r>
      <w:r>
        <w:rPr>
          <w:spacing w:val="-1"/>
          <w:sz w:val="24"/>
        </w:rPr>
        <w:t xml:space="preserve"> </w:t>
      </w:r>
      <w:r>
        <w:rPr>
          <w:sz w:val="24"/>
        </w:rPr>
        <w:t>under</w:t>
      </w:r>
      <w:r>
        <w:rPr>
          <w:spacing w:val="-4"/>
          <w:sz w:val="24"/>
        </w:rPr>
        <w:t xml:space="preserve"> </w:t>
      </w:r>
      <w:r>
        <w:rPr>
          <w:sz w:val="24"/>
        </w:rPr>
        <w:t>Element</w:t>
      </w:r>
      <w:r>
        <w:rPr>
          <w:spacing w:val="-5"/>
          <w:sz w:val="24"/>
        </w:rPr>
        <w:t xml:space="preserve"> </w:t>
      </w:r>
      <w:r>
        <w:rPr>
          <w:sz w:val="24"/>
        </w:rPr>
        <w:t>ID H.</w:t>
      </w:r>
      <w:r>
        <w:rPr>
          <w:spacing w:val="-5"/>
          <w:sz w:val="24"/>
        </w:rPr>
        <w:t xml:space="preserve"> </w:t>
      </w:r>
      <w:r>
        <w:rPr>
          <w:sz w:val="24"/>
        </w:rPr>
        <w:t>The</w:t>
      </w:r>
      <w:r>
        <w:rPr>
          <w:spacing w:val="-10"/>
          <w:sz w:val="24"/>
        </w:rPr>
        <w:t xml:space="preserve"> </w:t>
      </w:r>
      <w:r>
        <w:rPr>
          <w:sz w:val="24"/>
        </w:rPr>
        <w:t>SNP avoids violating the double counting rule noted early by only reporting the one reassessment HRA</w:t>
      </w:r>
      <w:r>
        <w:rPr>
          <w:spacing w:val="-11"/>
          <w:sz w:val="24"/>
        </w:rPr>
        <w:t xml:space="preserve"> </w:t>
      </w:r>
      <w:r>
        <w:rPr>
          <w:sz w:val="24"/>
        </w:rPr>
        <w:t>under Element ID F. The refusal and the UTR are reportable under separate ID categories, so the double counting rule doesn't</w:t>
      </w:r>
      <w:r>
        <w:rPr>
          <w:spacing w:val="-1"/>
          <w:sz w:val="24"/>
        </w:rPr>
        <w:t xml:space="preserve"> </w:t>
      </w:r>
      <w:r>
        <w:rPr>
          <w:sz w:val="24"/>
        </w:rPr>
        <w:t>apply. If the SNP</w:t>
      </w:r>
      <w:r>
        <w:rPr>
          <w:spacing w:val="-4"/>
          <w:sz w:val="24"/>
        </w:rPr>
        <w:t xml:space="preserve"> </w:t>
      </w:r>
      <w:r>
        <w:rPr>
          <w:sz w:val="24"/>
        </w:rPr>
        <w:t>encountered two refusal events with the same member during the measurement year, then the plan would only report the latest refusal to avoid double counting.</w:t>
      </w:r>
    </w:p>
    <w:p>
      <w:pPr>
        <w:pStyle w:val="ListParagraph"/>
        <w:numPr>
          <w:ilvl w:val="1"/>
          <w:numId w:val="9"/>
        </w:numPr>
        <w:tabs>
          <w:tab w:val="left" w:pos="1086"/>
        </w:tabs>
        <w:spacing w:before="257" w:after="0" w:line="244" w:lineRule="auto"/>
        <w:ind w:left="1086" w:right="686" w:hanging="367"/>
        <w:jc w:val="left"/>
        <w:rPr>
          <w:rFonts w:ascii="Arial" w:hAnsi="Arial"/>
          <w:sz w:val="24"/>
        </w:rPr>
      </w:pPr>
      <w:r>
        <w:rPr>
          <w:sz w:val="24"/>
        </w:rPr>
        <w:t>If</w:t>
      </w:r>
      <w:r>
        <w:rPr>
          <w:spacing w:val="-4"/>
          <w:sz w:val="24"/>
        </w:rPr>
        <w:t xml:space="preserve"> </w:t>
      </w:r>
      <w:r>
        <w:rPr>
          <w:sz w:val="24"/>
        </w:rPr>
        <w:t>an</w:t>
      </w:r>
      <w:r>
        <w:rPr>
          <w:spacing w:val="-2"/>
          <w:sz w:val="24"/>
        </w:rPr>
        <w:t xml:space="preserve"> </w:t>
      </w:r>
      <w:r>
        <w:rPr>
          <w:sz w:val="24"/>
        </w:rPr>
        <w:t>enrollee</w:t>
      </w:r>
      <w:r>
        <w:rPr>
          <w:spacing w:val="-3"/>
          <w:sz w:val="24"/>
        </w:rPr>
        <w:t xml:space="preserve"> </w:t>
      </w:r>
      <w:r>
        <w:rPr>
          <w:sz w:val="24"/>
        </w:rPr>
        <w:t>has</w:t>
      </w:r>
      <w:r>
        <w:rPr>
          <w:spacing w:val="-4"/>
          <w:sz w:val="24"/>
        </w:rPr>
        <w:t xml:space="preserve"> </w:t>
      </w:r>
      <w:r>
        <w:rPr>
          <w:sz w:val="24"/>
        </w:rPr>
        <w:t>multiple</w:t>
      </w:r>
      <w:r>
        <w:rPr>
          <w:spacing w:val="-3"/>
          <w:sz w:val="24"/>
        </w:rPr>
        <w:t xml:space="preserve"> </w:t>
      </w:r>
      <w:r>
        <w:rPr>
          <w:sz w:val="24"/>
        </w:rPr>
        <w:t>reassessments</w:t>
      </w:r>
      <w:r>
        <w:rPr>
          <w:spacing w:val="-4"/>
          <w:sz w:val="24"/>
        </w:rPr>
        <w:t xml:space="preserve"> </w:t>
      </w:r>
      <w:r>
        <w:rPr>
          <w:sz w:val="24"/>
        </w:rPr>
        <w:t>within</w:t>
      </w:r>
      <w:r>
        <w:rPr>
          <w:spacing w:val="-2"/>
          <w:sz w:val="24"/>
        </w:rPr>
        <w:t xml:space="preserve"> </w:t>
      </w:r>
      <w:r>
        <w:rPr>
          <w:sz w:val="24"/>
        </w:rPr>
        <w:t>the</w:t>
      </w:r>
      <w:r>
        <w:rPr>
          <w:spacing w:val="-3"/>
          <w:sz w:val="24"/>
        </w:rPr>
        <w:t xml:space="preserve"> </w:t>
      </w:r>
      <w:r>
        <w:rPr>
          <w:sz w:val="24"/>
        </w:rPr>
        <w:t>90</w:t>
      </w:r>
      <w:r>
        <w:rPr>
          <w:spacing w:val="-2"/>
          <w:sz w:val="24"/>
        </w:rPr>
        <w:t xml:space="preserve"> </w:t>
      </w:r>
      <w:r>
        <w:rPr>
          <w:sz w:val="24"/>
        </w:rPr>
        <w:t>day</w:t>
      </w:r>
      <w:r>
        <w:rPr>
          <w:spacing w:val="-2"/>
          <w:sz w:val="24"/>
        </w:rPr>
        <w:t xml:space="preserve"> </w:t>
      </w:r>
      <w:r>
        <w:rPr>
          <w:sz w:val="24"/>
        </w:rPr>
        <w:t>or</w:t>
      </w:r>
      <w:r>
        <w:rPr>
          <w:spacing w:val="-4"/>
          <w:sz w:val="24"/>
        </w:rPr>
        <w:t xml:space="preserve"> </w:t>
      </w:r>
      <w:r>
        <w:rPr>
          <w:sz w:val="24"/>
        </w:rPr>
        <w:t>the</w:t>
      </w:r>
      <w:r>
        <w:rPr>
          <w:spacing w:val="-3"/>
          <w:sz w:val="24"/>
        </w:rPr>
        <w:t xml:space="preserve"> </w:t>
      </w:r>
      <w:r>
        <w:rPr>
          <w:sz w:val="24"/>
        </w:rPr>
        <w:t>365-day</w:t>
      </w:r>
      <w:r>
        <w:rPr>
          <w:spacing w:val="-9"/>
          <w:sz w:val="24"/>
        </w:rPr>
        <w:t xml:space="preserve"> </w:t>
      </w:r>
      <w:r>
        <w:rPr>
          <w:sz w:val="24"/>
        </w:rPr>
        <w:t>time</w:t>
      </w:r>
      <w:r>
        <w:rPr>
          <w:spacing w:val="-3"/>
          <w:sz w:val="24"/>
        </w:rPr>
        <w:t xml:space="preserve"> </w:t>
      </w:r>
      <w:r>
        <w:rPr>
          <w:sz w:val="24"/>
        </w:rPr>
        <w:t>periods, just report one HRA</w:t>
      </w:r>
      <w:r>
        <w:rPr>
          <w:spacing w:val="-9"/>
          <w:sz w:val="24"/>
        </w:rPr>
        <w:t xml:space="preserve"> </w:t>
      </w:r>
      <w:r>
        <w:rPr>
          <w:sz w:val="24"/>
        </w:rPr>
        <w:t>for the period in order to meet the reporting requirement.</w:t>
      </w:r>
    </w:p>
    <w:p>
      <w:pPr>
        <w:spacing w:before="235"/>
        <w:ind w:left="508" w:right="0" w:firstLine="0"/>
        <w:jc w:val="left"/>
        <w:rPr>
          <w:b/>
          <w:sz w:val="24"/>
        </w:rPr>
      </w:pPr>
      <w:r>
        <w:rPr>
          <w:b/>
          <w:sz w:val="24"/>
          <w:u w:val="single"/>
        </w:rPr>
        <w:t>Eligibility</w:t>
      </w:r>
      <w:r>
        <w:rPr>
          <w:b/>
          <w:spacing w:val="-8"/>
          <w:sz w:val="24"/>
          <w:u w:val="single"/>
        </w:rPr>
        <w:t xml:space="preserve"> </w:t>
      </w:r>
      <w:r>
        <w:rPr>
          <w:b/>
          <w:spacing w:val="-2"/>
          <w:sz w:val="24"/>
          <w:u w:val="single"/>
        </w:rPr>
        <w:t>Determination:</w:t>
      </w:r>
    </w:p>
    <w:p>
      <w:pPr>
        <w:pStyle w:val="ListParagraph"/>
        <w:numPr>
          <w:ilvl w:val="1"/>
          <w:numId w:val="9"/>
        </w:numPr>
        <w:tabs>
          <w:tab w:val="left" w:pos="1086"/>
        </w:tabs>
        <w:spacing w:before="266" w:after="0" w:line="244" w:lineRule="auto"/>
        <w:ind w:left="1086" w:right="631" w:hanging="367"/>
        <w:jc w:val="left"/>
        <w:rPr>
          <w:rFonts w:ascii="Arial" w:hAnsi="Arial"/>
          <w:sz w:val="24"/>
        </w:rPr>
      </w:pPr>
      <w:r>
        <w:rPr>
          <w:sz w:val="24"/>
        </w:rPr>
        <w:t>A</w:t>
      </w:r>
      <w:r>
        <w:rPr>
          <w:spacing w:val="-15"/>
          <w:sz w:val="24"/>
        </w:rPr>
        <w:t xml:space="preserve"> </w:t>
      </w:r>
      <w:r>
        <w:rPr>
          <w:sz w:val="24"/>
        </w:rPr>
        <w:t>SNP</w:t>
      </w:r>
      <w:r>
        <w:rPr>
          <w:spacing w:val="-8"/>
          <w:sz w:val="24"/>
        </w:rPr>
        <w:t xml:space="preserve"> </w:t>
      </w:r>
      <w:r>
        <w:rPr>
          <w:sz w:val="24"/>
        </w:rPr>
        <w:t>should</w:t>
      </w:r>
      <w:r>
        <w:rPr>
          <w:spacing w:val="-2"/>
          <w:sz w:val="24"/>
        </w:rPr>
        <w:t xml:space="preserve"> </w:t>
      </w:r>
      <w:r>
        <w:rPr>
          <w:sz w:val="24"/>
        </w:rPr>
        <w:t>not</w:t>
      </w:r>
      <w:r>
        <w:rPr>
          <w:spacing w:val="-5"/>
          <w:sz w:val="24"/>
        </w:rPr>
        <w:t xml:space="preserve"> </w:t>
      </w:r>
      <w:r>
        <w:rPr>
          <w:sz w:val="24"/>
        </w:rPr>
        <w:t>perform, or</w:t>
      </w:r>
      <w:r>
        <w:rPr>
          <w:spacing w:val="-4"/>
          <w:sz w:val="24"/>
        </w:rPr>
        <w:t xml:space="preserve"> </w:t>
      </w:r>
      <w:r>
        <w:rPr>
          <w:sz w:val="24"/>
        </w:rPr>
        <w:t>report</w:t>
      </w:r>
      <w:r>
        <w:rPr>
          <w:spacing w:val="-5"/>
          <w:sz w:val="24"/>
        </w:rPr>
        <w:t xml:space="preserve"> </w:t>
      </w:r>
      <w:r>
        <w:rPr>
          <w:sz w:val="24"/>
        </w:rPr>
        <w:t>on, an</w:t>
      </w:r>
      <w:r>
        <w:rPr>
          <w:spacing w:val="-9"/>
          <w:sz w:val="24"/>
        </w:rPr>
        <w:t xml:space="preserve"> </w:t>
      </w:r>
      <w:r>
        <w:rPr>
          <w:sz w:val="24"/>
        </w:rPr>
        <w:t>HRA</w:t>
      </w:r>
      <w:r>
        <w:rPr>
          <w:spacing w:val="-15"/>
          <w:sz w:val="24"/>
        </w:rPr>
        <w:t xml:space="preserve"> </w:t>
      </w:r>
      <w:r>
        <w:rPr>
          <w:sz w:val="24"/>
        </w:rPr>
        <w:t>if</w:t>
      </w:r>
      <w:r>
        <w:rPr>
          <w:spacing w:val="-4"/>
          <w:sz w:val="24"/>
        </w:rPr>
        <w:t xml:space="preserve"> </w:t>
      </w:r>
      <w:r>
        <w:rPr>
          <w:sz w:val="24"/>
        </w:rPr>
        <w:t>the</w:t>
      </w:r>
      <w:r>
        <w:rPr>
          <w:spacing w:val="-3"/>
          <w:sz w:val="24"/>
        </w:rPr>
        <w:t xml:space="preserve"> </w:t>
      </w:r>
      <w:r>
        <w:rPr>
          <w:sz w:val="24"/>
        </w:rPr>
        <w:t>beneficiary</w:t>
      </w:r>
      <w:r>
        <w:rPr>
          <w:spacing w:val="-2"/>
          <w:sz w:val="24"/>
        </w:rPr>
        <w:t xml:space="preserve"> </w:t>
      </w:r>
      <w:r>
        <w:rPr>
          <w:sz w:val="24"/>
        </w:rPr>
        <w:t>is</w:t>
      </w:r>
      <w:r>
        <w:rPr>
          <w:spacing w:val="-4"/>
          <w:sz w:val="24"/>
        </w:rPr>
        <w:t xml:space="preserve"> </w:t>
      </w:r>
      <w:r>
        <w:rPr>
          <w:sz w:val="24"/>
        </w:rPr>
        <w:t>not</w:t>
      </w:r>
      <w:r>
        <w:rPr>
          <w:spacing w:val="-5"/>
          <w:sz w:val="24"/>
        </w:rPr>
        <w:t xml:space="preserve"> </w:t>
      </w:r>
      <w:r>
        <w:rPr>
          <w:sz w:val="24"/>
        </w:rPr>
        <w:t>yet</w:t>
      </w:r>
      <w:r>
        <w:rPr>
          <w:spacing w:val="-5"/>
          <w:sz w:val="24"/>
        </w:rPr>
        <w:t xml:space="preserve"> </w:t>
      </w:r>
      <w:r>
        <w:rPr>
          <w:sz w:val="24"/>
        </w:rPr>
        <w:t>determined to be eligible to enroll in the SNP.</w:t>
      </w:r>
    </w:p>
    <w:p>
      <w:pPr>
        <w:spacing w:after="0" w:line="244" w:lineRule="auto"/>
        <w:jc w:val="left"/>
        <w:rPr>
          <w:rFonts w:ascii="Arial" w:hAnsi="Arial"/>
          <w:sz w:val="24"/>
        </w:rPr>
        <w:sectPr>
          <w:pgSz w:w="12240" w:h="15840"/>
          <w:pgMar w:top="1440" w:right="960" w:bottom="1300" w:left="1080" w:header="0" w:footer="1115"/>
          <w:cols w:space="720"/>
        </w:sectPr>
      </w:pPr>
    </w:p>
    <w:p>
      <w:pPr>
        <w:spacing w:before="69"/>
        <w:ind w:left="508" w:right="0" w:firstLine="0"/>
        <w:jc w:val="left"/>
        <w:rPr>
          <w:b/>
          <w:sz w:val="24"/>
        </w:rPr>
      </w:pPr>
      <w:r>
        <w:rPr>
          <w:b/>
          <w:sz w:val="24"/>
          <w:u w:val="single"/>
        </w:rPr>
        <w:t>MMPs</w:t>
      </w:r>
      <w:r>
        <w:rPr>
          <w:b/>
          <w:spacing w:val="-15"/>
          <w:sz w:val="24"/>
          <w:u w:val="single"/>
        </w:rPr>
        <w:t xml:space="preserve"> </w:t>
      </w:r>
      <w:r>
        <w:rPr>
          <w:b/>
          <w:sz w:val="24"/>
          <w:u w:val="single"/>
        </w:rPr>
        <w:t>Transitioning</w:t>
      </w:r>
      <w:r>
        <w:rPr>
          <w:b/>
          <w:spacing w:val="-12"/>
          <w:sz w:val="24"/>
          <w:u w:val="single"/>
        </w:rPr>
        <w:t xml:space="preserve"> </w:t>
      </w:r>
      <w:r>
        <w:rPr>
          <w:b/>
          <w:sz w:val="24"/>
          <w:u w:val="single"/>
        </w:rPr>
        <w:t>to</w:t>
      </w:r>
      <w:r>
        <w:rPr>
          <w:b/>
          <w:spacing w:val="-9"/>
          <w:sz w:val="24"/>
          <w:u w:val="single"/>
        </w:rPr>
        <w:t xml:space="preserve"> </w:t>
      </w:r>
      <w:r>
        <w:rPr>
          <w:b/>
          <w:sz w:val="24"/>
          <w:u w:val="single"/>
        </w:rPr>
        <w:t>D-</w:t>
      </w:r>
      <w:r>
        <w:rPr>
          <w:b/>
          <w:spacing w:val="-4"/>
          <w:sz w:val="24"/>
          <w:u w:val="single"/>
        </w:rPr>
        <w:t>SNPs:</w:t>
      </w:r>
    </w:p>
    <w:p>
      <w:pPr>
        <w:pStyle w:val="ListParagraph"/>
        <w:numPr>
          <w:ilvl w:val="1"/>
          <w:numId w:val="9"/>
        </w:numPr>
        <w:tabs>
          <w:tab w:val="left" w:pos="1086"/>
        </w:tabs>
        <w:spacing w:before="273" w:after="0" w:line="244" w:lineRule="auto"/>
        <w:ind w:left="1086" w:right="835" w:hanging="367"/>
        <w:jc w:val="left"/>
        <w:rPr>
          <w:rFonts w:ascii="Arial" w:hAnsi="Arial"/>
          <w:sz w:val="24"/>
        </w:rPr>
      </w:pPr>
      <w:r>
        <w:rPr>
          <w:sz w:val="24"/>
        </w:rPr>
        <w:t>Enrollees</w:t>
      </w:r>
      <w:r>
        <w:rPr>
          <w:spacing w:val="-5"/>
          <w:sz w:val="24"/>
        </w:rPr>
        <w:t xml:space="preserve"> </w:t>
      </w:r>
      <w:r>
        <w:rPr>
          <w:sz w:val="24"/>
        </w:rPr>
        <w:t>who</w:t>
      </w:r>
      <w:r>
        <w:rPr>
          <w:spacing w:val="-3"/>
          <w:sz w:val="24"/>
        </w:rPr>
        <w:t xml:space="preserve"> </w:t>
      </w:r>
      <w:r>
        <w:rPr>
          <w:sz w:val="24"/>
        </w:rPr>
        <w:t>were</w:t>
      </w:r>
      <w:r>
        <w:rPr>
          <w:spacing w:val="-4"/>
          <w:sz w:val="24"/>
        </w:rPr>
        <w:t xml:space="preserve"> </w:t>
      </w:r>
      <w:r>
        <w:rPr>
          <w:sz w:val="24"/>
        </w:rPr>
        <w:t>previously</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Medicare-Medicaid</w:t>
      </w:r>
      <w:r>
        <w:rPr>
          <w:spacing w:val="-3"/>
          <w:sz w:val="24"/>
        </w:rPr>
        <w:t xml:space="preserve"> </w:t>
      </w:r>
      <w:r>
        <w:rPr>
          <w:sz w:val="24"/>
        </w:rPr>
        <w:t>Plan</w:t>
      </w:r>
      <w:r>
        <w:rPr>
          <w:spacing w:val="-3"/>
          <w:sz w:val="24"/>
        </w:rPr>
        <w:t xml:space="preserve"> </w:t>
      </w:r>
      <w:r>
        <w:rPr>
          <w:sz w:val="24"/>
        </w:rPr>
        <w:t>and</w:t>
      </w:r>
      <w:r>
        <w:rPr>
          <w:spacing w:val="-3"/>
          <w:sz w:val="24"/>
        </w:rPr>
        <w:t xml:space="preserve"> </w:t>
      </w:r>
      <w:r>
        <w:rPr>
          <w:sz w:val="24"/>
        </w:rPr>
        <w:t>received</w:t>
      </w:r>
      <w:r>
        <w:rPr>
          <w:spacing w:val="-3"/>
          <w:sz w:val="24"/>
        </w:rPr>
        <w:t xml:space="preserve"> </w:t>
      </w:r>
      <w:r>
        <w:rPr>
          <w:sz w:val="24"/>
        </w:rPr>
        <w:t>an</w:t>
      </w:r>
      <w:r>
        <w:rPr>
          <w:spacing w:val="-3"/>
          <w:sz w:val="24"/>
        </w:rPr>
        <w:t xml:space="preserve"> </w:t>
      </w:r>
      <w:r>
        <w:rPr>
          <w:sz w:val="24"/>
        </w:rPr>
        <w:t>initial</w:t>
      </w:r>
      <w:r>
        <w:rPr>
          <w:spacing w:val="-6"/>
          <w:sz w:val="24"/>
        </w:rPr>
        <w:t xml:space="preserve"> </w:t>
      </w:r>
      <w:r>
        <w:rPr>
          <w:sz w:val="24"/>
        </w:rPr>
        <w:t>or annual HRA</w:t>
      </w:r>
      <w:r>
        <w:rPr>
          <w:spacing w:val="-2"/>
          <w:sz w:val="24"/>
        </w:rPr>
        <w:t xml:space="preserve"> </w:t>
      </w:r>
      <w:r>
        <w:rPr>
          <w:sz w:val="24"/>
        </w:rPr>
        <w:t>that were cross walked to a D-SNP</w:t>
      </w:r>
      <w:r>
        <w:rPr>
          <w:spacing w:val="-5"/>
          <w:sz w:val="24"/>
        </w:rPr>
        <w:t xml:space="preserve"> </w:t>
      </w:r>
      <w:r>
        <w:rPr>
          <w:sz w:val="24"/>
        </w:rPr>
        <w:t>within the MAO after the end of a Financial</w:t>
      </w:r>
      <w:r>
        <w:rPr>
          <w:spacing w:val="-7"/>
          <w:sz w:val="24"/>
        </w:rPr>
        <w:t xml:space="preserve"> </w:t>
      </w:r>
      <w:r>
        <w:rPr>
          <w:sz w:val="24"/>
        </w:rPr>
        <w:t>Alignment Initiative demonstration will not need to participate in a second initial HRA. They should be included in element B.</w:t>
      </w:r>
    </w:p>
    <w:p>
      <w:pPr>
        <w:spacing w:before="237"/>
        <w:ind w:left="360" w:right="0" w:firstLine="0"/>
        <w:jc w:val="left"/>
        <w:rPr>
          <w:b/>
          <w:sz w:val="24"/>
        </w:rPr>
      </w:pPr>
      <w:r>
        <w:rPr>
          <w:b/>
          <w:sz w:val="24"/>
          <w:u w:val="single"/>
        </w:rPr>
        <w:t>Reporting</w:t>
      </w:r>
      <w:r>
        <w:rPr>
          <w:b/>
          <w:spacing w:val="-2"/>
          <w:sz w:val="24"/>
          <w:u w:val="single"/>
        </w:rPr>
        <w:t xml:space="preserve"> </w:t>
      </w:r>
      <w:r>
        <w:rPr>
          <w:b/>
          <w:sz w:val="24"/>
          <w:u w:val="single"/>
        </w:rPr>
        <w:t>Enrollees</w:t>
      </w:r>
      <w:r>
        <w:rPr>
          <w:b/>
          <w:spacing w:val="-10"/>
          <w:sz w:val="24"/>
          <w:u w:val="single"/>
        </w:rPr>
        <w:t xml:space="preserve"> </w:t>
      </w:r>
      <w:r>
        <w:rPr>
          <w:b/>
          <w:sz w:val="24"/>
          <w:u w:val="single"/>
        </w:rPr>
        <w:t>Who</w:t>
      </w:r>
      <w:r>
        <w:rPr>
          <w:b/>
          <w:spacing w:val="-15"/>
          <w:sz w:val="24"/>
          <w:u w:val="single"/>
        </w:rPr>
        <w:t xml:space="preserve"> </w:t>
      </w:r>
      <w:r>
        <w:rPr>
          <w:b/>
          <w:sz w:val="24"/>
          <w:u w:val="single"/>
        </w:rPr>
        <w:t>Are</w:t>
      </w:r>
      <w:r>
        <w:rPr>
          <w:b/>
          <w:spacing w:val="-3"/>
          <w:sz w:val="24"/>
          <w:u w:val="single"/>
        </w:rPr>
        <w:t xml:space="preserve"> </w:t>
      </w:r>
      <w:r>
        <w:rPr>
          <w:b/>
          <w:sz w:val="24"/>
          <w:u w:val="single"/>
        </w:rPr>
        <w:t>Unable</w:t>
      </w:r>
      <w:r>
        <w:rPr>
          <w:b/>
          <w:spacing w:val="-2"/>
          <w:sz w:val="24"/>
          <w:u w:val="single"/>
        </w:rPr>
        <w:t xml:space="preserve"> </w:t>
      </w:r>
      <w:r>
        <w:rPr>
          <w:b/>
          <w:sz w:val="24"/>
          <w:u w:val="single"/>
        </w:rPr>
        <w:t>to</w:t>
      </w:r>
      <w:r>
        <w:rPr>
          <w:b/>
          <w:spacing w:val="-2"/>
          <w:sz w:val="24"/>
          <w:u w:val="single"/>
        </w:rPr>
        <w:t xml:space="preserve"> </w:t>
      </w:r>
      <w:r>
        <w:rPr>
          <w:b/>
          <w:sz w:val="24"/>
          <w:u w:val="single"/>
        </w:rPr>
        <w:t>be</w:t>
      </w:r>
      <w:r>
        <w:rPr>
          <w:b/>
          <w:spacing w:val="-2"/>
          <w:sz w:val="24"/>
          <w:u w:val="single"/>
        </w:rPr>
        <w:t xml:space="preserve"> Reached:</w:t>
      </w:r>
    </w:p>
    <w:p>
      <w:pPr>
        <w:pStyle w:val="BodyText"/>
        <w:spacing w:before="239" w:line="252" w:lineRule="auto"/>
        <w:ind w:left="458" w:right="508"/>
      </w:pPr>
      <w:r>
        <w:rPr>
          <w:b/>
          <w:u w:val="single"/>
        </w:rPr>
        <w:t>NOTE:</w:t>
      </w:r>
      <w:r>
        <w:rPr>
          <w:b/>
          <w:spacing w:val="-4"/>
          <w:u w:val="none"/>
        </w:rPr>
        <w:t xml:space="preserve"> </w:t>
      </w:r>
      <w:r>
        <w:rPr>
          <w:u w:val="none"/>
        </w:rPr>
        <w:t>CMS</w:t>
      </w:r>
      <w:r>
        <w:rPr>
          <w:spacing w:val="-8"/>
          <w:u w:val="none"/>
        </w:rPr>
        <w:t xml:space="preserve"> </w:t>
      </w:r>
      <w:r>
        <w:rPr>
          <w:u w:val="none"/>
        </w:rPr>
        <w:t>will</w:t>
      </w:r>
      <w:r>
        <w:rPr>
          <w:spacing w:val="-5"/>
          <w:u w:val="none"/>
        </w:rPr>
        <w:t xml:space="preserve"> </w:t>
      </w:r>
      <w:r>
        <w:rPr>
          <w:u w:val="none"/>
        </w:rPr>
        <w:t>treat</w:t>
      </w:r>
      <w:r>
        <w:rPr>
          <w:spacing w:val="-5"/>
          <w:u w:val="none"/>
        </w:rPr>
        <w:t xml:space="preserve"> </w:t>
      </w:r>
      <w:r>
        <w:rPr>
          <w:u w:val="none"/>
        </w:rPr>
        <w:t>the</w:t>
      </w:r>
      <w:r>
        <w:rPr>
          <w:spacing w:val="-3"/>
          <w:u w:val="none"/>
        </w:rPr>
        <w:t xml:space="preserve"> </w:t>
      </w:r>
      <w:r>
        <w:rPr>
          <w:u w:val="none"/>
        </w:rPr>
        <w:t>lack</w:t>
      </w:r>
      <w:r>
        <w:rPr>
          <w:spacing w:val="-2"/>
          <w:u w:val="none"/>
        </w:rPr>
        <w:t xml:space="preserve"> </w:t>
      </w:r>
      <w:r>
        <w:rPr>
          <w:u w:val="none"/>
        </w:rPr>
        <w:t>of</w:t>
      </w:r>
      <w:r>
        <w:rPr>
          <w:spacing w:val="-4"/>
          <w:u w:val="none"/>
        </w:rPr>
        <w:t xml:space="preserve"> </w:t>
      </w:r>
      <w:r>
        <w:rPr>
          <w:u w:val="none"/>
        </w:rPr>
        <w:t>an</w:t>
      </w:r>
      <w:r>
        <w:rPr>
          <w:spacing w:val="-2"/>
          <w:u w:val="none"/>
        </w:rPr>
        <w:t xml:space="preserve"> </w:t>
      </w:r>
      <w:r>
        <w:rPr>
          <w:u w:val="none"/>
        </w:rPr>
        <w:t>HRA</w:t>
      </w:r>
      <w:r>
        <w:rPr>
          <w:spacing w:val="-12"/>
          <w:u w:val="none"/>
        </w:rPr>
        <w:t xml:space="preserve"> </w:t>
      </w:r>
      <w:r>
        <w:rPr>
          <w:u w:val="none"/>
        </w:rPr>
        <w:t>as</w:t>
      </w:r>
      <w:r>
        <w:rPr>
          <w:spacing w:val="-4"/>
          <w:u w:val="none"/>
        </w:rPr>
        <w:t xml:space="preserve"> </w:t>
      </w:r>
      <w:r>
        <w:rPr>
          <w:u w:val="none"/>
        </w:rPr>
        <w:t>being</w:t>
      </w:r>
      <w:r>
        <w:rPr>
          <w:spacing w:val="-2"/>
          <w:u w:val="none"/>
        </w:rPr>
        <w:t xml:space="preserve"> </w:t>
      </w:r>
      <w:r>
        <w:rPr>
          <w:u w:val="none"/>
        </w:rPr>
        <w:t>due</w:t>
      </w:r>
      <w:r>
        <w:rPr>
          <w:spacing w:val="-10"/>
          <w:u w:val="none"/>
        </w:rPr>
        <w:t xml:space="preserve"> </w:t>
      </w:r>
      <w:r>
        <w:rPr>
          <w:u w:val="none"/>
        </w:rPr>
        <w:t>to</w:t>
      </w:r>
      <w:r>
        <w:rPr>
          <w:spacing w:val="-2"/>
          <w:u w:val="none"/>
        </w:rPr>
        <w:t xml:space="preserve"> </w:t>
      </w:r>
      <w:r>
        <w:rPr>
          <w:u w:val="none"/>
        </w:rPr>
        <w:t>the</w:t>
      </w:r>
      <w:r>
        <w:rPr>
          <w:spacing w:val="-3"/>
          <w:u w:val="none"/>
        </w:rPr>
        <w:t xml:space="preserve"> </w:t>
      </w:r>
      <w:r>
        <w:rPr>
          <w:u w:val="none"/>
        </w:rPr>
        <w:t>enrollee’s</w:t>
      </w:r>
      <w:r>
        <w:rPr>
          <w:spacing w:val="-4"/>
          <w:u w:val="none"/>
        </w:rPr>
        <w:t xml:space="preserve"> </w:t>
      </w:r>
      <w:r>
        <w:rPr>
          <w:u w:val="none"/>
        </w:rPr>
        <w:t>refusal</w:t>
      </w:r>
      <w:r>
        <w:rPr>
          <w:spacing w:val="-5"/>
          <w:u w:val="none"/>
        </w:rPr>
        <w:t xml:space="preserve"> </w:t>
      </w:r>
      <w:r>
        <w:rPr>
          <w:u w:val="none"/>
        </w:rPr>
        <w:t>or</w:t>
      </w:r>
      <w:r>
        <w:rPr>
          <w:spacing w:val="-4"/>
          <w:u w:val="none"/>
        </w:rPr>
        <w:t xml:space="preserve"> </w:t>
      </w:r>
      <w:r>
        <w:rPr>
          <w:u w:val="none"/>
        </w:rPr>
        <w:t>because</w:t>
      </w:r>
      <w:r>
        <w:rPr>
          <w:spacing w:val="-3"/>
          <w:u w:val="none"/>
        </w:rPr>
        <w:t xml:space="preserve"> </w:t>
      </w:r>
      <w:r>
        <w:rPr>
          <w:u w:val="none"/>
        </w:rPr>
        <w:t>the SNP</w:t>
      </w:r>
      <w:r>
        <w:rPr>
          <w:spacing w:val="-3"/>
          <w:u w:val="none"/>
        </w:rPr>
        <w:t xml:space="preserve"> </w:t>
      </w:r>
      <w:r>
        <w:rPr>
          <w:u w:val="none"/>
        </w:rPr>
        <w:t>could not reach the enrollee after reasonable attempts if the following conditions are met.</w:t>
      </w:r>
    </w:p>
    <w:p>
      <w:pPr>
        <w:pStyle w:val="BodyText"/>
        <w:spacing w:before="239" w:line="256" w:lineRule="auto"/>
        <w:ind w:left="1080" w:right="508"/>
      </w:pPr>
      <w:r>
        <w:t>The</w:t>
      </w:r>
      <w:r>
        <w:rPr>
          <w:spacing w:val="-3"/>
        </w:rPr>
        <w:t xml:space="preserve"> </w:t>
      </w:r>
      <w:r>
        <w:t>enrollee</w:t>
      </w:r>
      <w:r>
        <w:rPr>
          <w:spacing w:val="-4"/>
        </w:rPr>
        <w:t xml:space="preserve"> </w:t>
      </w:r>
      <w:r>
        <w:t>did</w:t>
      </w:r>
      <w:r>
        <w:rPr>
          <w:spacing w:val="-3"/>
        </w:rPr>
        <w:t xml:space="preserve"> </w:t>
      </w:r>
      <w:r>
        <w:t>not</w:t>
      </w:r>
      <w:r>
        <w:rPr>
          <w:spacing w:val="-5"/>
        </w:rPr>
        <w:t xml:space="preserve"> </w:t>
      </w:r>
      <w:r>
        <w:t>respond</w:t>
      </w:r>
      <w:r>
        <w:rPr>
          <w:spacing w:val="-3"/>
        </w:rPr>
        <w:t xml:space="preserve"> </w:t>
      </w:r>
      <w:r>
        <w:t>to</w:t>
      </w:r>
      <w:r>
        <w:rPr>
          <w:spacing w:val="-3"/>
        </w:rPr>
        <w:t xml:space="preserve"> </w:t>
      </w:r>
      <w:r>
        <w:t>at</w:t>
      </w:r>
      <w:r>
        <w:rPr>
          <w:spacing w:val="-5"/>
        </w:rPr>
        <w:t xml:space="preserve"> </w:t>
      </w:r>
      <w:r>
        <w:t>least</w:t>
      </w:r>
      <w:r>
        <w:rPr>
          <w:spacing w:val="-5"/>
        </w:rPr>
        <w:t xml:space="preserve"> </w:t>
      </w:r>
      <w:r>
        <w:t>3</w:t>
      </w:r>
      <w:r>
        <w:rPr>
          <w:spacing w:val="-3"/>
        </w:rPr>
        <w:t xml:space="preserve"> </w:t>
      </w:r>
      <w:r>
        <w:t>“non-automated”</w:t>
      </w:r>
      <w:r>
        <w:rPr>
          <w:spacing w:val="-3"/>
        </w:rPr>
        <w:t xml:space="preserve"> </w:t>
      </w:r>
      <w:r>
        <w:t>phone</w:t>
      </w:r>
      <w:r>
        <w:rPr>
          <w:spacing w:val="-4"/>
        </w:rPr>
        <w:t xml:space="preserve"> </w:t>
      </w:r>
      <w:r>
        <w:t>calls</w:t>
      </w:r>
      <w:r>
        <w:rPr>
          <w:spacing w:val="-4"/>
        </w:rPr>
        <w:t xml:space="preserve"> </w:t>
      </w:r>
      <w:r>
        <w:t>and a</w:t>
      </w:r>
      <w:r>
        <w:rPr>
          <w:spacing w:val="-3"/>
        </w:rPr>
        <w:t xml:space="preserve"> </w:t>
      </w:r>
      <w:r>
        <w:t>follow-up letter from the SNP</w:t>
      </w:r>
      <w:r>
        <w:rPr>
          <w:spacing w:val="-5"/>
        </w:rPr>
        <w:t xml:space="preserve"> </w:t>
      </w:r>
      <w:r>
        <w:t>where all the efforts were to solicit participation in the HRA.</w:t>
      </w:r>
    </w:p>
    <w:p>
      <w:pPr>
        <w:pStyle w:val="ListParagraph"/>
        <w:numPr>
          <w:ilvl w:val="1"/>
          <w:numId w:val="9"/>
        </w:numPr>
        <w:tabs>
          <w:tab w:val="left" w:pos="1086"/>
        </w:tabs>
        <w:spacing w:before="241" w:after="0" w:line="249" w:lineRule="auto"/>
        <w:ind w:left="1086" w:right="628" w:hanging="367"/>
        <w:jc w:val="left"/>
        <w:rPr>
          <w:rFonts w:ascii="Arial" w:hAnsi="Arial"/>
          <w:sz w:val="24"/>
        </w:rPr>
      </w:pPr>
      <w:r>
        <w:rPr>
          <w:sz w:val="24"/>
        </w:rPr>
        <w:t>None</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efforts</w:t>
      </w:r>
      <w:r>
        <w:rPr>
          <w:spacing w:val="-5"/>
          <w:sz w:val="24"/>
        </w:rPr>
        <w:t xml:space="preserve"> </w:t>
      </w:r>
      <w:r>
        <w:rPr>
          <w:sz w:val="24"/>
        </w:rPr>
        <w:t>to</w:t>
      </w:r>
      <w:r>
        <w:rPr>
          <w:spacing w:val="-3"/>
          <w:sz w:val="24"/>
        </w:rPr>
        <w:t xml:space="preserve"> </w:t>
      </w:r>
      <w:r>
        <w:rPr>
          <w:sz w:val="24"/>
        </w:rPr>
        <w:t>solicit</w:t>
      </w:r>
      <w:r>
        <w:rPr>
          <w:spacing w:val="-6"/>
          <w:sz w:val="24"/>
        </w:rPr>
        <w:t xml:space="preserve"> </w:t>
      </w:r>
      <w:r>
        <w:rPr>
          <w:sz w:val="24"/>
        </w:rPr>
        <w:t>participation</w:t>
      </w:r>
      <w:r>
        <w:rPr>
          <w:spacing w:val="-3"/>
          <w:sz w:val="24"/>
        </w:rPr>
        <w:t xml:space="preserve"> </w:t>
      </w:r>
      <w:r>
        <w:rPr>
          <w:sz w:val="24"/>
        </w:rPr>
        <w:t>were</w:t>
      </w:r>
      <w:r>
        <w:rPr>
          <w:spacing w:val="-4"/>
          <w:sz w:val="24"/>
        </w:rPr>
        <w:t xml:space="preserve"> </w:t>
      </w:r>
      <w:r>
        <w:rPr>
          <w:sz w:val="24"/>
        </w:rPr>
        <w:t>automated</w:t>
      </w:r>
      <w:r>
        <w:rPr>
          <w:spacing w:val="-3"/>
          <w:sz w:val="24"/>
        </w:rPr>
        <w:t xml:space="preserve"> </w:t>
      </w:r>
      <w:r>
        <w:rPr>
          <w:sz w:val="24"/>
        </w:rPr>
        <w:t>calls</w:t>
      </w:r>
      <w:r>
        <w:rPr>
          <w:spacing w:val="-5"/>
          <w:sz w:val="24"/>
        </w:rPr>
        <w:t xml:space="preserve"> </w:t>
      </w:r>
      <w:r>
        <w:rPr>
          <w:sz w:val="24"/>
        </w:rPr>
        <w:t>(“robo”</w:t>
      </w:r>
      <w:r>
        <w:rPr>
          <w:spacing w:val="-4"/>
          <w:sz w:val="24"/>
        </w:rPr>
        <w:t xml:space="preserve"> </w:t>
      </w:r>
      <w:r>
        <w:rPr>
          <w:sz w:val="24"/>
        </w:rPr>
        <w:t>or</w:t>
      </w:r>
      <w:r>
        <w:rPr>
          <w:spacing w:val="-5"/>
          <w:sz w:val="24"/>
        </w:rPr>
        <w:t xml:space="preserve"> </w:t>
      </w:r>
      <w:r>
        <w:rPr>
          <w:sz w:val="24"/>
        </w:rPr>
        <w:t>“blast”</w:t>
      </w:r>
      <w:r>
        <w:rPr>
          <w:spacing w:val="-4"/>
          <w:sz w:val="24"/>
        </w:rPr>
        <w:t xml:space="preserve"> </w:t>
      </w:r>
      <w:r>
        <w:rPr>
          <w:sz w:val="24"/>
        </w:rPr>
        <w:t>calls). Phone call attempts must be made by a SNP representative so that when an enrollee is reached, it is possible to perform the HRA</w:t>
      </w:r>
      <w:r>
        <w:rPr>
          <w:spacing w:val="-1"/>
          <w:sz w:val="24"/>
        </w:rPr>
        <w:t xml:space="preserve"> </w:t>
      </w:r>
      <w:r>
        <w:rPr>
          <w:sz w:val="24"/>
        </w:rPr>
        <w:t>at that time, by phone.</w:t>
      </w:r>
    </w:p>
    <w:p>
      <w:pPr>
        <w:pStyle w:val="ListParagraph"/>
        <w:numPr>
          <w:ilvl w:val="1"/>
          <w:numId w:val="9"/>
        </w:numPr>
        <w:tabs>
          <w:tab w:val="left" w:pos="1086"/>
        </w:tabs>
        <w:spacing w:before="253" w:after="0" w:line="244" w:lineRule="auto"/>
        <w:ind w:left="1086" w:right="689" w:hanging="367"/>
        <w:jc w:val="left"/>
        <w:rPr>
          <w:rFonts w:ascii="Arial" w:hAnsi="Arial"/>
          <w:sz w:val="24"/>
        </w:rPr>
      </w:pPr>
      <w:r>
        <w:rPr>
          <w:sz w:val="24"/>
        </w:rPr>
        <w:t>Documentation of the enrollee’s refusal and/or the SNP’s inability to reach enrollee is available</w:t>
      </w:r>
      <w:r>
        <w:rPr>
          <w:spacing w:val="-3"/>
          <w:sz w:val="24"/>
        </w:rPr>
        <w:t xml:space="preserve"> </w:t>
      </w:r>
      <w:r>
        <w:rPr>
          <w:sz w:val="24"/>
        </w:rPr>
        <w:t>at</w:t>
      </w:r>
      <w:r>
        <w:rPr>
          <w:spacing w:val="-5"/>
          <w:sz w:val="24"/>
        </w:rPr>
        <w:t xml:space="preserve"> </w:t>
      </w:r>
      <w:r>
        <w:rPr>
          <w:sz w:val="24"/>
        </w:rPr>
        <w:t>any</w:t>
      </w:r>
      <w:r>
        <w:rPr>
          <w:spacing w:val="-2"/>
          <w:sz w:val="24"/>
        </w:rPr>
        <w:t xml:space="preserve"> </w:t>
      </w:r>
      <w:r>
        <w:rPr>
          <w:sz w:val="24"/>
        </w:rPr>
        <w:t>time</w:t>
      </w:r>
      <w:r>
        <w:rPr>
          <w:spacing w:val="-3"/>
          <w:sz w:val="24"/>
        </w:rPr>
        <w:t xml:space="preserve"> </w:t>
      </w:r>
      <w:r>
        <w:rPr>
          <w:sz w:val="24"/>
        </w:rPr>
        <w:t>to</w:t>
      </w:r>
      <w:r>
        <w:rPr>
          <w:spacing w:val="-2"/>
          <w:sz w:val="24"/>
        </w:rPr>
        <w:t xml:space="preserve"> </w:t>
      </w:r>
      <w:r>
        <w:rPr>
          <w:sz w:val="24"/>
        </w:rPr>
        <w:t>CMS</w:t>
      </w:r>
      <w:r>
        <w:rPr>
          <w:spacing w:val="-1"/>
          <w:sz w:val="24"/>
        </w:rPr>
        <w:t xml:space="preserve"> </w:t>
      </w:r>
      <w:r>
        <w:rPr>
          <w:sz w:val="24"/>
        </w:rPr>
        <w:t>for</w:t>
      </w:r>
      <w:r>
        <w:rPr>
          <w:spacing w:val="-4"/>
          <w:sz w:val="24"/>
        </w:rPr>
        <w:t xml:space="preserve"> </w:t>
      </w:r>
      <w:r>
        <w:rPr>
          <w:sz w:val="24"/>
        </w:rPr>
        <w:t>CMS</w:t>
      </w:r>
      <w:r>
        <w:rPr>
          <w:spacing w:val="-1"/>
          <w:sz w:val="24"/>
        </w:rPr>
        <w:t xml:space="preserve"> </w:t>
      </w:r>
      <w:r>
        <w:rPr>
          <w:sz w:val="24"/>
        </w:rPr>
        <w:t>to</w:t>
      </w:r>
      <w:r>
        <w:rPr>
          <w:spacing w:val="-2"/>
          <w:sz w:val="24"/>
        </w:rPr>
        <w:t xml:space="preserve"> </w:t>
      </w:r>
      <w:r>
        <w:rPr>
          <w:sz w:val="24"/>
        </w:rPr>
        <w:t>determine</w:t>
      </w:r>
      <w:r>
        <w:rPr>
          <w:spacing w:val="-3"/>
          <w:sz w:val="24"/>
        </w:rPr>
        <w:t xml:space="preserve"> </w:t>
      </w:r>
      <w:r>
        <w:rPr>
          <w:sz w:val="24"/>
        </w:rPr>
        <w:t>health</w:t>
      </w:r>
      <w:r>
        <w:rPr>
          <w:spacing w:val="-2"/>
          <w:sz w:val="24"/>
        </w:rPr>
        <w:t xml:space="preserve"> </w:t>
      </w:r>
      <w:r>
        <w:rPr>
          <w:sz w:val="24"/>
        </w:rPr>
        <w:t>plan</w:t>
      </w:r>
      <w:r>
        <w:rPr>
          <w:spacing w:val="-2"/>
          <w:sz w:val="24"/>
        </w:rPr>
        <w:t xml:space="preserve"> </w:t>
      </w:r>
      <w:r>
        <w:rPr>
          <w:sz w:val="24"/>
        </w:rPr>
        <w:t>compliance</w:t>
      </w:r>
      <w:r>
        <w:rPr>
          <w:spacing w:val="-3"/>
          <w:sz w:val="24"/>
        </w:rPr>
        <w:t xml:space="preserve"> </w:t>
      </w:r>
      <w:r>
        <w:rPr>
          <w:sz w:val="24"/>
        </w:rPr>
        <w:t>with</w:t>
      </w:r>
      <w:r>
        <w:rPr>
          <w:spacing w:val="-2"/>
          <w:sz w:val="24"/>
        </w:rPr>
        <w:t xml:space="preserve"> </w:t>
      </w:r>
      <w:r>
        <w:rPr>
          <w:sz w:val="24"/>
        </w:rPr>
        <w:t>Part</w:t>
      </w:r>
      <w:r>
        <w:rPr>
          <w:spacing w:val="-5"/>
          <w:sz w:val="24"/>
        </w:rPr>
        <w:t xml:space="preserve"> </w:t>
      </w:r>
      <w:r>
        <w:rPr>
          <w:sz w:val="24"/>
        </w:rPr>
        <w:t>C reporting requirements.</w:t>
      </w:r>
    </w:p>
    <w:p>
      <w:pPr>
        <w:spacing w:before="236"/>
        <w:ind w:left="508" w:right="0" w:firstLine="0"/>
        <w:jc w:val="left"/>
        <w:rPr>
          <w:b/>
          <w:sz w:val="24"/>
        </w:rPr>
      </w:pPr>
      <w:r>
        <w:rPr>
          <w:b/>
          <w:sz w:val="24"/>
          <w:u w:val="single"/>
        </w:rPr>
        <w:t>What</w:t>
      </w:r>
      <w:r>
        <w:rPr>
          <w:b/>
          <w:spacing w:val="-5"/>
          <w:sz w:val="24"/>
          <w:u w:val="single"/>
        </w:rPr>
        <w:t xml:space="preserve"> </w:t>
      </w:r>
      <w:r>
        <w:rPr>
          <w:b/>
          <w:sz w:val="24"/>
          <w:u w:val="single"/>
        </w:rPr>
        <w:t>Constitutes</w:t>
      </w:r>
      <w:r>
        <w:rPr>
          <w:b/>
          <w:spacing w:val="-4"/>
          <w:sz w:val="24"/>
          <w:u w:val="single"/>
        </w:rPr>
        <w:t xml:space="preserve"> </w:t>
      </w:r>
      <w:r>
        <w:rPr>
          <w:b/>
          <w:sz w:val="24"/>
          <w:u w:val="single"/>
        </w:rPr>
        <w:t>a</w:t>
      </w:r>
      <w:r>
        <w:rPr>
          <w:b/>
          <w:spacing w:val="-3"/>
          <w:sz w:val="24"/>
          <w:u w:val="single"/>
        </w:rPr>
        <w:t xml:space="preserve"> </w:t>
      </w:r>
      <w:r>
        <w:rPr>
          <w:b/>
          <w:sz w:val="24"/>
          <w:u w:val="single"/>
        </w:rPr>
        <w:t>Completed</w:t>
      </w:r>
      <w:r>
        <w:rPr>
          <w:b/>
          <w:spacing w:val="-1"/>
          <w:sz w:val="24"/>
          <w:u w:val="single"/>
        </w:rPr>
        <w:t xml:space="preserve"> </w:t>
      </w:r>
      <w:r>
        <w:rPr>
          <w:b/>
          <w:spacing w:val="-4"/>
          <w:sz w:val="24"/>
          <w:u w:val="single"/>
        </w:rPr>
        <w:t>HRA:</w:t>
      </w:r>
    </w:p>
    <w:p>
      <w:pPr>
        <w:pStyle w:val="ListParagraph"/>
        <w:numPr>
          <w:ilvl w:val="1"/>
          <w:numId w:val="9"/>
        </w:numPr>
        <w:tabs>
          <w:tab w:val="left" w:pos="1086"/>
        </w:tabs>
        <w:spacing w:before="267" w:after="0" w:line="249" w:lineRule="auto"/>
        <w:ind w:left="1086" w:right="614" w:hanging="367"/>
        <w:jc w:val="left"/>
        <w:rPr>
          <w:rFonts w:ascii="Arial" w:hAnsi="Arial"/>
          <w:sz w:val="24"/>
        </w:rPr>
      </w:pPr>
      <w:r>
        <w:rPr>
          <w:sz w:val="24"/>
        </w:rPr>
        <w:t>Only completed HRAs that comprise direct beneficiary and/or caregiver input will be considered valid for purposes of fulfilling the Part C reporting requirements. For example, HRAs</w:t>
      </w:r>
      <w:r>
        <w:rPr>
          <w:spacing w:val="-5"/>
          <w:sz w:val="24"/>
        </w:rPr>
        <w:t xml:space="preserve"> </w:t>
      </w:r>
      <w:r>
        <w:rPr>
          <w:sz w:val="24"/>
        </w:rPr>
        <w:t>completed</w:t>
      </w:r>
      <w:r>
        <w:rPr>
          <w:spacing w:val="-3"/>
          <w:sz w:val="24"/>
        </w:rPr>
        <w:t xml:space="preserve"> </w:t>
      </w:r>
      <w:r>
        <w:rPr>
          <w:sz w:val="24"/>
        </w:rPr>
        <w:t>only</w:t>
      </w:r>
      <w:r>
        <w:rPr>
          <w:spacing w:val="-3"/>
          <w:sz w:val="24"/>
        </w:rPr>
        <w:t xml:space="preserve"> </w:t>
      </w:r>
      <w:r>
        <w:rPr>
          <w:sz w:val="24"/>
        </w:rPr>
        <w:t>using</w:t>
      </w:r>
      <w:r>
        <w:rPr>
          <w:spacing w:val="-3"/>
          <w:sz w:val="24"/>
        </w:rPr>
        <w:t xml:space="preserve"> </w:t>
      </w:r>
      <w:r>
        <w:rPr>
          <w:sz w:val="24"/>
        </w:rPr>
        <w:t>claims</w:t>
      </w:r>
      <w:r>
        <w:rPr>
          <w:spacing w:val="-5"/>
          <w:sz w:val="24"/>
        </w:rPr>
        <w:t xml:space="preserve"> </w:t>
      </w:r>
      <w:r>
        <w:rPr>
          <w:sz w:val="24"/>
        </w:rPr>
        <w:t>and/or</w:t>
      </w:r>
      <w:r>
        <w:rPr>
          <w:spacing w:val="-5"/>
          <w:sz w:val="24"/>
        </w:rPr>
        <w:t xml:space="preserve"> </w:t>
      </w:r>
      <w:r>
        <w:rPr>
          <w:sz w:val="24"/>
        </w:rPr>
        <w:t>other</w:t>
      </w:r>
      <w:r>
        <w:rPr>
          <w:spacing w:val="-5"/>
          <w:sz w:val="24"/>
        </w:rPr>
        <w:t xml:space="preserve"> </w:t>
      </w:r>
      <w:r>
        <w:rPr>
          <w:sz w:val="24"/>
        </w:rPr>
        <w:t>administrative</w:t>
      </w:r>
      <w:r>
        <w:rPr>
          <w:spacing w:val="-4"/>
          <w:sz w:val="24"/>
        </w:rPr>
        <w:t xml:space="preserve"> </w:t>
      </w:r>
      <w:r>
        <w:rPr>
          <w:sz w:val="24"/>
        </w:rPr>
        <w:t>data</w:t>
      </w:r>
      <w:r>
        <w:rPr>
          <w:spacing w:val="-4"/>
          <w:sz w:val="24"/>
        </w:rPr>
        <w:t xml:space="preserve"> </w:t>
      </w:r>
      <w:r>
        <w:rPr>
          <w:sz w:val="24"/>
        </w:rPr>
        <w:t>would</w:t>
      </w:r>
      <w:r>
        <w:rPr>
          <w:spacing w:val="-3"/>
          <w:sz w:val="24"/>
        </w:rPr>
        <w:t xml:space="preserve"> </w:t>
      </w:r>
      <w:r>
        <w:rPr>
          <w:sz w:val="24"/>
        </w:rPr>
        <w:t>not be acceptable. For data elements C and F, CMS requires only completed assessments. This reporting section excludes cancelled enrollments.</w:t>
      </w:r>
    </w:p>
    <w:p>
      <w:pPr>
        <w:pStyle w:val="ListParagraph"/>
        <w:numPr>
          <w:ilvl w:val="1"/>
          <w:numId w:val="9"/>
        </w:numPr>
        <w:tabs>
          <w:tab w:val="left" w:pos="1086"/>
        </w:tabs>
        <w:spacing w:before="236" w:after="0" w:line="240" w:lineRule="auto"/>
        <w:ind w:left="1086" w:right="0" w:hanging="366"/>
        <w:jc w:val="left"/>
        <w:rPr>
          <w:rFonts w:ascii="Arial" w:hAnsi="Arial"/>
          <w:sz w:val="24"/>
        </w:rPr>
      </w:pPr>
      <w:r>
        <w:rPr>
          <w:sz w:val="24"/>
        </w:rPr>
        <w:t>A</w:t>
      </w:r>
      <w:r>
        <w:rPr>
          <w:spacing w:val="-14"/>
          <w:sz w:val="24"/>
        </w:rPr>
        <w:t xml:space="preserve"> </w:t>
      </w:r>
      <w:r>
        <w:rPr>
          <w:sz w:val="24"/>
        </w:rPr>
        <w:t>cancelled</w:t>
      </w:r>
      <w:r>
        <w:rPr>
          <w:spacing w:val="-2"/>
          <w:sz w:val="24"/>
        </w:rPr>
        <w:t xml:space="preserve"> </w:t>
      </w:r>
      <w:r>
        <w:rPr>
          <w:sz w:val="24"/>
        </w:rPr>
        <w:t>enrollment</w:t>
      </w:r>
      <w:r>
        <w:rPr>
          <w:spacing w:val="-4"/>
          <w:sz w:val="24"/>
        </w:rPr>
        <w:t xml:space="preserve"> </w:t>
      </w:r>
      <w:r>
        <w:rPr>
          <w:sz w:val="24"/>
        </w:rPr>
        <w:t>is</w:t>
      </w:r>
      <w:r>
        <w:rPr>
          <w:spacing w:val="-4"/>
          <w:sz w:val="24"/>
        </w:rPr>
        <w:t xml:space="preserve"> </w:t>
      </w:r>
      <w:r>
        <w:rPr>
          <w:sz w:val="24"/>
        </w:rPr>
        <w:t>one</w:t>
      </w:r>
      <w:r>
        <w:rPr>
          <w:spacing w:val="-2"/>
          <w:sz w:val="24"/>
        </w:rPr>
        <w:t xml:space="preserve"> </w:t>
      </w:r>
      <w:r>
        <w:rPr>
          <w:sz w:val="24"/>
        </w:rPr>
        <w:t>that</w:t>
      </w:r>
      <w:r>
        <w:rPr>
          <w:spacing w:val="-5"/>
          <w:sz w:val="24"/>
        </w:rPr>
        <w:t xml:space="preserve"> </w:t>
      </w:r>
      <w:r>
        <w:rPr>
          <w:sz w:val="24"/>
        </w:rPr>
        <w:t>never</w:t>
      </w:r>
      <w:r>
        <w:rPr>
          <w:spacing w:val="-3"/>
          <w:sz w:val="24"/>
        </w:rPr>
        <w:t xml:space="preserve"> </w:t>
      </w:r>
      <w:r>
        <w:rPr>
          <w:sz w:val="24"/>
        </w:rPr>
        <w:t>becomes</w:t>
      </w:r>
      <w:r>
        <w:rPr>
          <w:spacing w:val="-3"/>
          <w:sz w:val="24"/>
        </w:rPr>
        <w:t xml:space="preserve"> </w:t>
      </w:r>
      <w:r>
        <w:rPr>
          <w:spacing w:val="-2"/>
          <w:sz w:val="24"/>
        </w:rPr>
        <w:t>effective.</w:t>
      </w:r>
    </w:p>
    <w:p>
      <w:pPr>
        <w:pStyle w:val="BodyText"/>
        <w:spacing w:before="197" w:line="252" w:lineRule="auto"/>
        <w:ind w:left="1440" w:right="508"/>
      </w:pPr>
      <w:r>
        <w:t>Example:</w:t>
      </w:r>
      <w:r>
        <w:rPr>
          <w:spacing w:val="-8"/>
        </w:rPr>
        <w:t xml:space="preserve"> </w:t>
      </w:r>
      <w:r>
        <w:t>An individual submits an enrollment request to enroll in Plan</w:t>
      </w:r>
      <w:r>
        <w:rPr>
          <w:spacing w:val="-5"/>
        </w:rPr>
        <w:t xml:space="preserve"> </w:t>
      </w:r>
      <w:r>
        <w:t>A</w:t>
      </w:r>
      <w:r>
        <w:rPr>
          <w:spacing w:val="-1"/>
        </w:rPr>
        <w:t xml:space="preserve"> </w:t>
      </w:r>
      <w:r>
        <w:t>on March 25th for an effective date of</w:t>
      </w:r>
      <w:r>
        <w:rPr>
          <w:spacing w:val="-9"/>
        </w:rPr>
        <w:t xml:space="preserve"> </w:t>
      </w:r>
      <w:r>
        <w:t>April 1st. Then, on March 30th, the individual contacts Plan</w:t>
      </w:r>
      <w:r>
        <w:rPr>
          <w:spacing w:val="-9"/>
        </w:rPr>
        <w:t xml:space="preserve"> </w:t>
      </w:r>
      <w:r>
        <w:t>A</w:t>
      </w:r>
      <w:r>
        <w:rPr>
          <w:spacing w:val="-6"/>
        </w:rPr>
        <w:t xml:space="preserve"> </w:t>
      </w:r>
      <w:r>
        <w:t>and submits a request to cancel the enrollment. Plan</w:t>
      </w:r>
      <w:r>
        <w:rPr>
          <w:spacing w:val="-9"/>
        </w:rPr>
        <w:t xml:space="preserve"> </w:t>
      </w:r>
      <w:r>
        <w:t>A</w:t>
      </w:r>
      <w:r>
        <w:rPr>
          <w:spacing w:val="-6"/>
        </w:rPr>
        <w:t xml:space="preserve"> </w:t>
      </w:r>
      <w:r>
        <w:t>cancels the enrollment request</w:t>
      </w:r>
      <w:r>
        <w:rPr>
          <w:spacing w:val="-6"/>
        </w:rPr>
        <w:t xml:space="preserve"> </w:t>
      </w:r>
      <w:r>
        <w:t>per</w:t>
      </w:r>
      <w:r>
        <w:rPr>
          <w:spacing w:val="-5"/>
        </w:rPr>
        <w:t xml:space="preserve"> </w:t>
      </w:r>
      <w:r>
        <w:t>our</w:t>
      </w:r>
      <w:r>
        <w:rPr>
          <w:spacing w:val="-5"/>
        </w:rPr>
        <w:t xml:space="preserve"> </w:t>
      </w:r>
      <w:r>
        <w:t>instructions</w:t>
      </w:r>
      <w:r>
        <w:rPr>
          <w:spacing w:val="-5"/>
        </w:rPr>
        <w:t xml:space="preserve"> </w:t>
      </w:r>
      <w:r>
        <w:t>in</w:t>
      </w:r>
      <w:r>
        <w:rPr>
          <w:spacing w:val="-3"/>
        </w:rPr>
        <w:t xml:space="preserve"> </w:t>
      </w:r>
      <w:r>
        <w:t>Chapter</w:t>
      </w:r>
      <w:r>
        <w:rPr>
          <w:spacing w:val="-5"/>
        </w:rPr>
        <w:t xml:space="preserve"> </w:t>
      </w:r>
      <w:r>
        <w:t>2, and</w:t>
      </w:r>
      <w:r>
        <w:rPr>
          <w:spacing w:val="-3"/>
        </w:rPr>
        <w:t xml:space="preserve"> </w:t>
      </w:r>
      <w:r>
        <w:t>the</w:t>
      </w:r>
      <w:r>
        <w:rPr>
          <w:spacing w:val="-4"/>
        </w:rPr>
        <w:t xml:space="preserve"> </w:t>
      </w:r>
      <w:r>
        <w:t>enrollment</w:t>
      </w:r>
      <w:r>
        <w:rPr>
          <w:spacing w:val="-6"/>
        </w:rPr>
        <w:t xml:space="preserve"> </w:t>
      </w:r>
      <w:r>
        <w:t>never</w:t>
      </w:r>
      <w:r>
        <w:rPr>
          <w:spacing w:val="-5"/>
        </w:rPr>
        <w:t xml:space="preserve"> </w:t>
      </w:r>
      <w:r>
        <w:t>becomes</w:t>
      </w:r>
      <w:r>
        <w:rPr>
          <w:spacing w:val="-5"/>
        </w:rPr>
        <w:t xml:space="preserve"> </w:t>
      </w:r>
      <w:r>
        <w:t>effective.</w:t>
      </w:r>
    </w:p>
    <w:p>
      <w:pPr>
        <w:pStyle w:val="ListParagraph"/>
        <w:numPr>
          <w:ilvl w:val="1"/>
          <w:numId w:val="9"/>
        </w:numPr>
        <w:tabs>
          <w:tab w:val="left" w:pos="1086"/>
        </w:tabs>
        <w:spacing w:before="252" w:after="0" w:line="249" w:lineRule="auto"/>
        <w:ind w:left="1086" w:right="501" w:hanging="367"/>
        <w:jc w:val="left"/>
        <w:rPr>
          <w:rFonts w:ascii="Arial" w:hAnsi="Arial"/>
          <w:sz w:val="24"/>
        </w:rPr>
      </w:pPr>
      <w:r>
        <w:rPr>
          <w:sz w:val="24"/>
        </w:rPr>
        <w:t>If eligibility records received after completion of the HRA</w:t>
      </w:r>
      <w:r>
        <w:rPr>
          <w:spacing w:val="-1"/>
          <w:sz w:val="24"/>
        </w:rPr>
        <w:t xml:space="preserve"> </w:t>
      </w:r>
      <w:r>
        <w:rPr>
          <w:sz w:val="24"/>
        </w:rPr>
        <w:t>indicate the individual was never</w:t>
      </w:r>
      <w:r>
        <w:rPr>
          <w:spacing w:val="-3"/>
          <w:sz w:val="24"/>
        </w:rPr>
        <w:t xml:space="preserve"> </w:t>
      </w:r>
      <w:r>
        <w:rPr>
          <w:sz w:val="24"/>
        </w:rPr>
        <w:t>enrolled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plan, do</w:t>
      </w:r>
      <w:r>
        <w:rPr>
          <w:spacing w:val="-1"/>
          <w:sz w:val="24"/>
        </w:rPr>
        <w:t xml:space="preserve"> </w:t>
      </w:r>
      <w:r>
        <w:rPr>
          <w:sz w:val="24"/>
        </w:rPr>
        <w:t>not</w:t>
      </w:r>
      <w:r>
        <w:rPr>
          <w:spacing w:val="-4"/>
          <w:sz w:val="24"/>
        </w:rPr>
        <w:t xml:space="preserve"> </w:t>
      </w:r>
      <w:r>
        <w:rPr>
          <w:sz w:val="24"/>
        </w:rPr>
        <w:t>count</w:t>
      </w:r>
      <w:r>
        <w:rPr>
          <w:spacing w:val="-4"/>
          <w:sz w:val="24"/>
        </w:rPr>
        <w:t xml:space="preserve"> </w:t>
      </w:r>
      <w:r>
        <w:rPr>
          <w:sz w:val="24"/>
        </w:rPr>
        <w:t>this</w:t>
      </w:r>
      <w:r>
        <w:rPr>
          <w:spacing w:val="-3"/>
          <w:sz w:val="24"/>
        </w:rPr>
        <w:t xml:space="preserve"> </w:t>
      </w:r>
      <w:r>
        <w:rPr>
          <w:sz w:val="24"/>
        </w:rPr>
        <w:t>individual</w:t>
      </w:r>
      <w:r>
        <w:rPr>
          <w:spacing w:val="-4"/>
          <w:sz w:val="24"/>
        </w:rPr>
        <w:t xml:space="preserve"> </w:t>
      </w:r>
      <w:r>
        <w:rPr>
          <w:sz w:val="24"/>
        </w:rPr>
        <w:t>as</w:t>
      </w:r>
      <w:r>
        <w:rPr>
          <w:spacing w:val="-3"/>
          <w:sz w:val="24"/>
        </w:rPr>
        <w:t xml:space="preserve"> </w:t>
      </w:r>
      <w:r>
        <w:rPr>
          <w:sz w:val="24"/>
        </w:rPr>
        <w:t>a</w:t>
      </w:r>
      <w:r>
        <w:rPr>
          <w:spacing w:val="-2"/>
          <w:sz w:val="24"/>
        </w:rPr>
        <w:t xml:space="preserve"> </w:t>
      </w:r>
      <w:r>
        <w:rPr>
          <w:sz w:val="24"/>
        </w:rPr>
        <w:t>new enrollee</w:t>
      </w:r>
      <w:r>
        <w:rPr>
          <w:spacing w:val="-2"/>
          <w:sz w:val="24"/>
        </w:rPr>
        <w:t xml:space="preserve"> </w:t>
      </w:r>
      <w:r>
        <w:rPr>
          <w:sz w:val="24"/>
        </w:rPr>
        <w:t>and</w:t>
      </w:r>
      <w:r>
        <w:rPr>
          <w:spacing w:val="-1"/>
          <w:sz w:val="24"/>
        </w:rPr>
        <w:t xml:space="preserve"> </w:t>
      </w:r>
      <w:r>
        <w:rPr>
          <w:sz w:val="24"/>
        </w:rPr>
        <w:t>do</w:t>
      </w:r>
      <w:r>
        <w:rPr>
          <w:spacing w:val="-1"/>
          <w:sz w:val="24"/>
        </w:rPr>
        <w:t xml:space="preserve"> </w:t>
      </w:r>
      <w:r>
        <w:rPr>
          <w:sz w:val="24"/>
        </w:rPr>
        <w:t>not</w:t>
      </w:r>
      <w:r>
        <w:rPr>
          <w:spacing w:val="-4"/>
          <w:sz w:val="24"/>
        </w:rPr>
        <w:t xml:space="preserve"> </w:t>
      </w:r>
      <w:r>
        <w:rPr>
          <w:sz w:val="24"/>
        </w:rPr>
        <w:t>count the HRA.</w:t>
      </w:r>
    </w:p>
    <w:p>
      <w:pPr>
        <w:pStyle w:val="ListParagraph"/>
        <w:numPr>
          <w:ilvl w:val="1"/>
          <w:numId w:val="9"/>
        </w:numPr>
        <w:tabs>
          <w:tab w:val="left" w:pos="1086"/>
        </w:tabs>
        <w:spacing w:before="246" w:after="0" w:line="244" w:lineRule="auto"/>
        <w:ind w:left="1086" w:right="722" w:hanging="367"/>
        <w:jc w:val="left"/>
        <w:rPr>
          <w:rFonts w:ascii="Arial" w:hAnsi="Arial"/>
          <w:sz w:val="24"/>
        </w:rPr>
      </w:pPr>
      <w:r>
        <w:rPr>
          <w:sz w:val="24"/>
        </w:rPr>
        <w:t>The</w:t>
      </w:r>
      <w:r>
        <w:rPr>
          <w:spacing w:val="-4"/>
          <w:sz w:val="24"/>
        </w:rPr>
        <w:t xml:space="preserve"> </w:t>
      </w:r>
      <w:r>
        <w:rPr>
          <w:sz w:val="24"/>
        </w:rPr>
        <w:t>date</w:t>
      </w:r>
      <w:r>
        <w:rPr>
          <w:spacing w:val="-4"/>
          <w:sz w:val="24"/>
        </w:rPr>
        <w:t xml:space="preserve"> </w:t>
      </w:r>
      <w:r>
        <w:rPr>
          <w:sz w:val="24"/>
        </w:rPr>
        <w:t>the</w:t>
      </w:r>
      <w:r>
        <w:rPr>
          <w:spacing w:val="-4"/>
          <w:sz w:val="24"/>
        </w:rPr>
        <w:t xml:space="preserve"> </w:t>
      </w:r>
      <w:r>
        <w:rPr>
          <w:sz w:val="24"/>
        </w:rPr>
        <w:t>HRA</w:t>
      </w:r>
      <w:r>
        <w:rPr>
          <w:spacing w:val="-13"/>
          <w:sz w:val="24"/>
        </w:rPr>
        <w:t xml:space="preserve"> </w:t>
      </w:r>
      <w:r>
        <w:rPr>
          <w:sz w:val="24"/>
        </w:rPr>
        <w:t>is</w:t>
      </w:r>
      <w:r>
        <w:rPr>
          <w:spacing w:val="-5"/>
          <w:sz w:val="24"/>
        </w:rPr>
        <w:t xml:space="preserve"> </w:t>
      </w:r>
      <w:r>
        <w:rPr>
          <w:sz w:val="24"/>
        </w:rPr>
        <w:t>completed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sponsoring</w:t>
      </w:r>
      <w:r>
        <w:rPr>
          <w:spacing w:val="-3"/>
          <w:sz w:val="24"/>
        </w:rPr>
        <w:t xml:space="preserve"> </w:t>
      </w:r>
      <w:r>
        <w:rPr>
          <w:sz w:val="24"/>
        </w:rPr>
        <w:t>organization</w:t>
      </w:r>
      <w:r>
        <w:rPr>
          <w:spacing w:val="-3"/>
          <w:sz w:val="24"/>
        </w:rPr>
        <w:t xml:space="preserve"> </w:t>
      </w:r>
      <w:r>
        <w:rPr>
          <w:sz w:val="24"/>
        </w:rPr>
        <w:t>is</w:t>
      </w:r>
      <w:r>
        <w:rPr>
          <w:spacing w:val="-5"/>
          <w:sz w:val="24"/>
        </w:rPr>
        <w:t xml:space="preserve"> </w:t>
      </w:r>
      <w:r>
        <w:rPr>
          <w:sz w:val="24"/>
        </w:rPr>
        <w:t>the</w:t>
      </w:r>
      <w:r>
        <w:rPr>
          <w:spacing w:val="-4"/>
          <w:sz w:val="24"/>
        </w:rPr>
        <w:t xml:space="preserve"> </w:t>
      </w:r>
      <w:r>
        <w:rPr>
          <w:sz w:val="24"/>
        </w:rPr>
        <w:t>completed</w:t>
      </w:r>
      <w:r>
        <w:rPr>
          <w:spacing w:val="-3"/>
          <w:sz w:val="24"/>
        </w:rPr>
        <w:t xml:space="preserve"> </w:t>
      </w:r>
      <w:r>
        <w:rPr>
          <w:sz w:val="24"/>
        </w:rPr>
        <w:t>date</w:t>
      </w:r>
      <w:r>
        <w:rPr>
          <w:spacing w:val="-4"/>
          <w:sz w:val="24"/>
        </w:rPr>
        <w:t xml:space="preserve"> </w:t>
      </w:r>
      <w:r>
        <w:rPr>
          <w:sz w:val="24"/>
        </w:rPr>
        <w:t>of the HRA.</w:t>
      </w:r>
    </w:p>
    <w:p>
      <w:pPr>
        <w:spacing w:after="0" w:line="244" w:lineRule="auto"/>
        <w:jc w:val="left"/>
        <w:rPr>
          <w:rFonts w:ascii="Arial" w:hAnsi="Arial"/>
          <w:sz w:val="24"/>
        </w:rPr>
        <w:sectPr>
          <w:pgSz w:w="12240" w:h="15840"/>
          <w:pgMar w:top="1740" w:right="960" w:bottom="1300" w:left="1080" w:header="0" w:footer="1115"/>
          <w:cols w:space="720"/>
        </w:sectPr>
      </w:pPr>
    </w:p>
    <w:p>
      <w:pPr>
        <w:pStyle w:val="ListParagraph"/>
        <w:numPr>
          <w:ilvl w:val="1"/>
          <w:numId w:val="9"/>
        </w:numPr>
        <w:tabs>
          <w:tab w:val="left" w:pos="817"/>
        </w:tabs>
        <w:spacing w:before="72" w:after="0" w:line="240" w:lineRule="auto"/>
        <w:ind w:left="817" w:right="0" w:hanging="97"/>
        <w:jc w:val="left"/>
        <w:rPr>
          <w:rFonts w:ascii="Segoe UI Symbol" w:hAnsi="Segoe UI Symbol"/>
          <w:sz w:val="22"/>
        </w:rPr>
      </w:pPr>
      <w:r>
        <w:rPr>
          <w:rFonts w:ascii="Segoe UI Symbol" w:hAnsi="Segoe UI Symbol"/>
          <w:sz w:val="24"/>
        </w:rPr>
        <w:t>​</w:t>
      </w:r>
    </w:p>
    <w:p>
      <w:pPr>
        <w:spacing w:before="27"/>
        <w:ind w:left="508" w:right="0" w:firstLine="0"/>
        <w:jc w:val="left"/>
        <w:rPr>
          <w:b/>
          <w:sz w:val="24"/>
        </w:rPr>
      </w:pPr>
      <w:r>
        <w:rPr>
          <w:b/>
          <w:sz w:val="24"/>
          <w:u w:val="single"/>
        </w:rPr>
        <w:t>D-SNP</w:t>
      </w:r>
      <w:r>
        <w:rPr>
          <w:b/>
          <w:spacing w:val="-17"/>
          <w:sz w:val="24"/>
          <w:u w:val="single"/>
        </w:rPr>
        <w:t xml:space="preserve"> </w:t>
      </w:r>
      <w:r>
        <w:rPr>
          <w:b/>
          <w:sz w:val="24"/>
          <w:u w:val="single"/>
        </w:rPr>
        <w:t>Enrollees</w:t>
      </w:r>
      <w:r>
        <w:rPr>
          <w:b/>
          <w:spacing w:val="-11"/>
          <w:sz w:val="24"/>
          <w:u w:val="single"/>
        </w:rPr>
        <w:t xml:space="preserve"> </w:t>
      </w:r>
      <w:r>
        <w:rPr>
          <w:b/>
          <w:sz w:val="24"/>
          <w:u w:val="single"/>
        </w:rPr>
        <w:t>and</w:t>
      </w:r>
      <w:r>
        <w:rPr>
          <w:b/>
          <w:spacing w:val="-3"/>
          <w:sz w:val="24"/>
          <w:u w:val="single"/>
        </w:rPr>
        <w:t xml:space="preserve"> </w:t>
      </w:r>
      <w:r>
        <w:rPr>
          <w:b/>
          <w:sz w:val="24"/>
          <w:u w:val="single"/>
        </w:rPr>
        <w:t>Medicaid</w:t>
      </w:r>
      <w:r>
        <w:rPr>
          <w:b/>
          <w:spacing w:val="-2"/>
          <w:sz w:val="24"/>
          <w:u w:val="single"/>
        </w:rPr>
        <w:t xml:space="preserve"> </w:t>
      </w:r>
      <w:r>
        <w:rPr>
          <w:b/>
          <w:spacing w:val="-4"/>
          <w:sz w:val="24"/>
          <w:u w:val="single"/>
        </w:rPr>
        <w:t>HRAs:</w:t>
      </w:r>
    </w:p>
    <w:p>
      <w:pPr>
        <w:pStyle w:val="ListParagraph"/>
        <w:numPr>
          <w:ilvl w:val="0"/>
          <w:numId w:val="8"/>
        </w:numPr>
        <w:tabs>
          <w:tab w:val="left" w:pos="1087"/>
        </w:tabs>
        <w:spacing w:before="266" w:after="0" w:line="247" w:lineRule="auto"/>
        <w:ind w:left="1087" w:right="714" w:hanging="368"/>
        <w:jc w:val="left"/>
        <w:rPr>
          <w:sz w:val="24"/>
        </w:rPr>
      </w:pPr>
      <w:r>
        <w:rPr>
          <w:sz w:val="24"/>
        </w:rPr>
        <w:t>For dual eligible SNPs (D-SNPs) only, CMS will accept a Medicaid HRA</w:t>
      </w:r>
      <w:r>
        <w:rPr>
          <w:spacing w:val="-2"/>
          <w:sz w:val="24"/>
        </w:rPr>
        <w:t xml:space="preserve"> </w:t>
      </w:r>
      <w:r>
        <w:rPr>
          <w:sz w:val="24"/>
        </w:rPr>
        <w:t>that is performed</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same</w:t>
      </w:r>
      <w:r>
        <w:rPr>
          <w:spacing w:val="-5"/>
          <w:sz w:val="24"/>
        </w:rPr>
        <w:t xml:space="preserve"> </w:t>
      </w:r>
      <w:r>
        <w:rPr>
          <w:sz w:val="24"/>
        </w:rPr>
        <w:t>organization</w:t>
      </w:r>
      <w:r>
        <w:rPr>
          <w:spacing w:val="-4"/>
          <w:sz w:val="24"/>
        </w:rPr>
        <w:t xml:space="preserve"> </w:t>
      </w:r>
      <w:r>
        <w:rPr>
          <w:sz w:val="24"/>
        </w:rPr>
        <w:t>(or</w:t>
      </w:r>
      <w:r>
        <w:rPr>
          <w:spacing w:val="-6"/>
          <w:sz w:val="24"/>
        </w:rPr>
        <w:t xml:space="preserve"> </w:t>
      </w:r>
      <w:r>
        <w:rPr>
          <w:sz w:val="24"/>
        </w:rPr>
        <w:t>an</w:t>
      </w:r>
      <w:r>
        <w:rPr>
          <w:spacing w:val="-4"/>
          <w:sz w:val="24"/>
        </w:rPr>
        <w:t xml:space="preserve"> </w:t>
      </w:r>
      <w:r>
        <w:rPr>
          <w:sz w:val="24"/>
        </w:rPr>
        <w:t>affiliate</w:t>
      </w:r>
      <w:r>
        <w:rPr>
          <w:spacing w:val="-5"/>
          <w:sz w:val="24"/>
        </w:rPr>
        <w:t xml:space="preserve"> </w:t>
      </w:r>
      <w:r>
        <w:rPr>
          <w:sz w:val="24"/>
        </w:rPr>
        <w:t>under</w:t>
      </w:r>
      <w:r>
        <w:rPr>
          <w:spacing w:val="-6"/>
          <w:sz w:val="24"/>
        </w:rPr>
        <w:t xml:space="preserve"> </w:t>
      </w:r>
      <w:r>
        <w:rPr>
          <w:sz w:val="24"/>
        </w:rPr>
        <w:t>the</w:t>
      </w:r>
      <w:r>
        <w:rPr>
          <w:spacing w:val="-5"/>
          <w:sz w:val="24"/>
        </w:rPr>
        <w:t xml:space="preserve"> </w:t>
      </w:r>
      <w:r>
        <w:rPr>
          <w:sz w:val="24"/>
        </w:rPr>
        <w:t>same</w:t>
      </w:r>
      <w:r>
        <w:rPr>
          <w:spacing w:val="-5"/>
          <w:sz w:val="24"/>
        </w:rPr>
        <w:t xml:space="preserve"> </w:t>
      </w:r>
      <w:r>
        <w:rPr>
          <w:sz w:val="24"/>
        </w:rPr>
        <w:t>parent</w:t>
      </w:r>
      <w:r>
        <w:rPr>
          <w:spacing w:val="-7"/>
          <w:sz w:val="24"/>
        </w:rPr>
        <w:t xml:space="preserve"> </w:t>
      </w:r>
      <w:r>
        <w:rPr>
          <w:sz w:val="24"/>
        </w:rPr>
        <w:t>organization) within 90 days before or after the effective date of Medicare enrollment as meeting the Part C obligation to perform an HRA, if the HRA</w:t>
      </w:r>
      <w:r>
        <w:rPr>
          <w:spacing w:val="-12"/>
          <w:sz w:val="24"/>
        </w:rPr>
        <w:t xml:space="preserve"> </w:t>
      </w:r>
      <w:r>
        <w:rPr>
          <w:sz w:val="24"/>
        </w:rPr>
        <w:t xml:space="preserve">meets the requirements at 42 CFR § </w:t>
      </w:r>
      <w:r>
        <w:rPr>
          <w:spacing w:val="-2"/>
          <w:sz w:val="24"/>
        </w:rPr>
        <w:t>422.101(f).</w:t>
      </w:r>
    </w:p>
    <w:p>
      <w:pPr>
        <w:spacing w:before="231"/>
        <w:ind w:left="508" w:right="0" w:firstLine="0"/>
        <w:jc w:val="left"/>
        <w:rPr>
          <w:b/>
          <w:sz w:val="24"/>
        </w:rPr>
      </w:pPr>
      <w:r>
        <w:rPr>
          <w:b/>
          <w:sz w:val="24"/>
          <w:u w:val="single"/>
        </w:rPr>
        <w:t>Re-enrollment</w:t>
      </w:r>
      <w:r>
        <w:rPr>
          <w:b/>
          <w:spacing w:val="-7"/>
          <w:sz w:val="24"/>
          <w:u w:val="single"/>
        </w:rPr>
        <w:t xml:space="preserve"> </w:t>
      </w:r>
      <w:r>
        <w:rPr>
          <w:b/>
          <w:sz w:val="24"/>
          <w:u w:val="single"/>
        </w:rPr>
        <w:t>and</w:t>
      </w:r>
      <w:r>
        <w:rPr>
          <w:b/>
          <w:spacing w:val="-3"/>
          <w:sz w:val="24"/>
          <w:u w:val="single"/>
        </w:rPr>
        <w:t xml:space="preserve"> </w:t>
      </w:r>
      <w:r>
        <w:rPr>
          <w:b/>
          <w:spacing w:val="-2"/>
          <w:sz w:val="24"/>
          <w:u w:val="single"/>
        </w:rPr>
        <w:t>Disenrollment:</w:t>
      </w:r>
    </w:p>
    <w:p>
      <w:pPr>
        <w:pStyle w:val="ListParagraph"/>
        <w:numPr>
          <w:ilvl w:val="0"/>
          <w:numId w:val="8"/>
        </w:numPr>
        <w:tabs>
          <w:tab w:val="left" w:pos="1086"/>
        </w:tabs>
        <w:spacing w:before="266" w:after="0" w:line="249" w:lineRule="auto"/>
        <w:ind w:left="1086" w:right="971" w:hanging="367"/>
        <w:jc w:val="both"/>
        <w:rPr>
          <w:sz w:val="24"/>
        </w:rPr>
      </w:pPr>
      <w:r>
        <w:rPr>
          <w:sz w:val="24"/>
        </w:rPr>
        <w:t>Questions</w:t>
      </w:r>
      <w:r>
        <w:rPr>
          <w:spacing w:val="-5"/>
          <w:sz w:val="24"/>
        </w:rPr>
        <w:t xml:space="preserve"> </w:t>
      </w:r>
      <w:r>
        <w:rPr>
          <w:sz w:val="24"/>
        </w:rPr>
        <w:t>have</w:t>
      </w:r>
      <w:r>
        <w:rPr>
          <w:spacing w:val="-4"/>
          <w:sz w:val="24"/>
        </w:rPr>
        <w:t xml:space="preserve"> </w:t>
      </w:r>
      <w:r>
        <w:rPr>
          <w:sz w:val="24"/>
        </w:rPr>
        <w:t>arisen</w:t>
      </w:r>
      <w:r>
        <w:rPr>
          <w:spacing w:val="-3"/>
          <w:sz w:val="24"/>
        </w:rPr>
        <w:t xml:space="preserve"> </w:t>
      </w:r>
      <w:r>
        <w:rPr>
          <w:sz w:val="24"/>
        </w:rPr>
        <w:t>regarding</w:t>
      </w:r>
      <w:r>
        <w:rPr>
          <w:spacing w:val="-3"/>
          <w:sz w:val="24"/>
        </w:rPr>
        <w:t xml:space="preserve"> </w:t>
      </w:r>
      <w:r>
        <w:rPr>
          <w:sz w:val="24"/>
        </w:rPr>
        <w:t>how</w:t>
      </w:r>
      <w:r>
        <w:rPr>
          <w:spacing w:val="-1"/>
          <w:sz w:val="24"/>
        </w:rPr>
        <w:t xml:space="preserve"> </w:t>
      </w:r>
      <w:r>
        <w:rPr>
          <w:sz w:val="24"/>
        </w:rPr>
        <w:t>to</w:t>
      </w:r>
      <w:r>
        <w:rPr>
          <w:spacing w:val="-3"/>
          <w:sz w:val="24"/>
        </w:rPr>
        <w:t xml:space="preserve"> </w:t>
      </w:r>
      <w:r>
        <w:rPr>
          <w:sz w:val="24"/>
        </w:rPr>
        <w:t>report</w:t>
      </w:r>
      <w:r>
        <w:rPr>
          <w:spacing w:val="-6"/>
          <w:sz w:val="24"/>
        </w:rPr>
        <w:t xml:space="preserve"> </w:t>
      </w:r>
      <w:r>
        <w:rPr>
          <w:sz w:val="24"/>
        </w:rPr>
        <w:t>data</w:t>
      </w:r>
      <w:r>
        <w:rPr>
          <w:spacing w:val="-4"/>
          <w:sz w:val="24"/>
        </w:rPr>
        <w:t xml:space="preserve"> </w:t>
      </w:r>
      <w:r>
        <w:rPr>
          <w:sz w:val="24"/>
        </w:rPr>
        <w:t>elements</w:t>
      </w:r>
      <w:r>
        <w:rPr>
          <w:spacing w:val="-5"/>
          <w:sz w:val="24"/>
        </w:rPr>
        <w:t xml:space="preserve"> </w:t>
      </w:r>
      <w:r>
        <w:rPr>
          <w:sz w:val="24"/>
        </w:rPr>
        <w:t>in</w:t>
      </w:r>
      <w:r>
        <w:rPr>
          <w:spacing w:val="-3"/>
          <w:sz w:val="24"/>
        </w:rPr>
        <w:t xml:space="preserve"> </w:t>
      </w:r>
      <w:r>
        <w:rPr>
          <w:sz w:val="24"/>
        </w:rPr>
        <w:t>this</w:t>
      </w:r>
      <w:r>
        <w:rPr>
          <w:spacing w:val="-5"/>
          <w:sz w:val="24"/>
        </w:rPr>
        <w:t xml:space="preserve"> </w:t>
      </w:r>
      <w:r>
        <w:rPr>
          <w:sz w:val="24"/>
        </w:rPr>
        <w:t>reporting</w:t>
      </w:r>
      <w:r>
        <w:rPr>
          <w:spacing w:val="-3"/>
          <w:sz w:val="24"/>
        </w:rPr>
        <w:t xml:space="preserve"> </w:t>
      </w:r>
      <w:r>
        <w:rPr>
          <w:sz w:val="24"/>
        </w:rPr>
        <w:t>section when</w:t>
      </w:r>
      <w:r>
        <w:rPr>
          <w:spacing w:val="-3"/>
          <w:sz w:val="24"/>
        </w:rPr>
        <w:t xml:space="preserve"> </w:t>
      </w:r>
      <w:r>
        <w:rPr>
          <w:sz w:val="24"/>
        </w:rPr>
        <w:t>enrollees</w:t>
      </w:r>
      <w:r>
        <w:rPr>
          <w:spacing w:val="-5"/>
          <w:sz w:val="24"/>
        </w:rPr>
        <w:t xml:space="preserve"> </w:t>
      </w:r>
      <w:r>
        <w:rPr>
          <w:sz w:val="24"/>
        </w:rPr>
        <w:t>disenroll</w:t>
      </w:r>
      <w:r>
        <w:rPr>
          <w:spacing w:val="-6"/>
          <w:sz w:val="24"/>
        </w:rPr>
        <w:t xml:space="preserve"> </w:t>
      </w:r>
      <w:r>
        <w:rPr>
          <w:sz w:val="24"/>
        </w:rPr>
        <w:t>and</w:t>
      </w:r>
      <w:r>
        <w:rPr>
          <w:spacing w:val="-3"/>
          <w:sz w:val="24"/>
        </w:rPr>
        <w:t xml:space="preserve"> </w:t>
      </w:r>
      <w:r>
        <w:rPr>
          <w:sz w:val="24"/>
        </w:rPr>
        <w:t>then</w:t>
      </w:r>
      <w:r>
        <w:rPr>
          <w:spacing w:val="-3"/>
          <w:sz w:val="24"/>
        </w:rPr>
        <w:t xml:space="preserve"> </w:t>
      </w:r>
      <w:r>
        <w:rPr>
          <w:sz w:val="24"/>
        </w:rPr>
        <w:t>re-enroll, either</w:t>
      </w:r>
      <w:r>
        <w:rPr>
          <w:spacing w:val="-5"/>
          <w:sz w:val="24"/>
        </w:rPr>
        <w:t xml:space="preserve"> </w:t>
      </w:r>
      <w:r>
        <w:rPr>
          <w:sz w:val="24"/>
        </w:rPr>
        <w:t>in</w:t>
      </w:r>
      <w:r>
        <w:rPr>
          <w:spacing w:val="-3"/>
          <w:sz w:val="24"/>
        </w:rPr>
        <w:t xml:space="preserve"> </w:t>
      </w:r>
      <w:r>
        <w:rPr>
          <w:sz w:val="24"/>
        </w:rPr>
        <w:t>the</w:t>
      </w:r>
      <w:r>
        <w:rPr>
          <w:spacing w:val="-4"/>
          <w:sz w:val="24"/>
        </w:rPr>
        <w:t xml:space="preserve"> </w:t>
      </w:r>
      <w:r>
        <w:rPr>
          <w:sz w:val="24"/>
        </w:rPr>
        <w:t>same</w:t>
      </w:r>
      <w:r>
        <w:rPr>
          <w:spacing w:val="-4"/>
          <w:sz w:val="24"/>
        </w:rPr>
        <w:t xml:space="preserve"> </w:t>
      </w:r>
      <w:r>
        <w:rPr>
          <w:sz w:val="24"/>
        </w:rPr>
        <w:t>SNP</w:t>
      </w:r>
      <w:r>
        <w:rPr>
          <w:spacing w:val="-8"/>
          <w:sz w:val="24"/>
        </w:rPr>
        <w:t xml:space="preserve"> </w:t>
      </w:r>
      <w:r>
        <w:rPr>
          <w:sz w:val="24"/>
        </w:rPr>
        <w:t>or</w:t>
      </w:r>
      <w:r>
        <w:rPr>
          <w:spacing w:val="-5"/>
          <w:sz w:val="24"/>
        </w:rPr>
        <w:t xml:space="preserve"> </w:t>
      </w:r>
      <w:r>
        <w:rPr>
          <w:sz w:val="24"/>
        </w:rPr>
        <w:t>a</w:t>
      </w:r>
      <w:r>
        <w:rPr>
          <w:spacing w:val="-4"/>
          <w:sz w:val="24"/>
        </w:rPr>
        <w:t xml:space="preserve"> </w:t>
      </w:r>
      <w:r>
        <w:rPr>
          <w:sz w:val="24"/>
        </w:rPr>
        <w:t>different</w:t>
      </w:r>
      <w:r>
        <w:rPr>
          <w:spacing w:val="-6"/>
          <w:sz w:val="24"/>
        </w:rPr>
        <w:t xml:space="preserve"> </w:t>
      </w:r>
      <w:r>
        <w:rPr>
          <w:sz w:val="24"/>
        </w:rPr>
        <w:t>one (different</w:t>
      </w:r>
      <w:r>
        <w:rPr>
          <w:spacing w:val="-7"/>
          <w:sz w:val="24"/>
        </w:rPr>
        <w:t xml:space="preserve"> </w:t>
      </w:r>
      <w:r>
        <w:rPr>
          <w:sz w:val="24"/>
        </w:rPr>
        <w:t>organization</w:t>
      </w:r>
      <w:r>
        <w:rPr>
          <w:spacing w:val="-5"/>
          <w:sz w:val="24"/>
        </w:rPr>
        <w:t xml:space="preserve"> </w:t>
      </w:r>
      <w:r>
        <w:rPr>
          <w:sz w:val="24"/>
        </w:rPr>
        <w:t>or</w:t>
      </w:r>
      <w:r>
        <w:rPr>
          <w:spacing w:val="-7"/>
          <w:sz w:val="24"/>
        </w:rPr>
        <w:t xml:space="preserve"> </w:t>
      </w:r>
      <w:r>
        <w:rPr>
          <w:sz w:val="24"/>
        </w:rPr>
        <w:t>sponsor)</w:t>
      </w:r>
      <w:r>
        <w:rPr>
          <w:spacing w:val="-7"/>
          <w:sz w:val="24"/>
        </w:rPr>
        <w:t xml:space="preserve"> </w:t>
      </w:r>
      <w:r>
        <w:rPr>
          <w:sz w:val="24"/>
        </w:rPr>
        <w:t>within</w:t>
      </w:r>
      <w:r>
        <w:rPr>
          <w:spacing w:val="-5"/>
          <w:sz w:val="24"/>
        </w:rPr>
        <w:t xml:space="preserve"> </w:t>
      </w:r>
      <w:r>
        <w:rPr>
          <w:sz w:val="24"/>
        </w:rPr>
        <w:t>the</w:t>
      </w:r>
      <w:r>
        <w:rPr>
          <w:spacing w:val="-6"/>
          <w:sz w:val="24"/>
        </w:rPr>
        <w:t xml:space="preserve"> </w:t>
      </w:r>
      <w:r>
        <w:rPr>
          <w:sz w:val="24"/>
        </w:rPr>
        <w:t>measurement</w:t>
      </w:r>
      <w:r>
        <w:rPr>
          <w:spacing w:val="-7"/>
          <w:sz w:val="24"/>
        </w:rPr>
        <w:t xml:space="preserve"> </w:t>
      </w:r>
      <w:r>
        <w:rPr>
          <w:sz w:val="24"/>
        </w:rPr>
        <w:t>year.</w:t>
      </w:r>
      <w:r>
        <w:rPr>
          <w:spacing w:val="-7"/>
          <w:sz w:val="24"/>
        </w:rPr>
        <w:t xml:space="preserve"> </w:t>
      </w:r>
      <w:r>
        <w:rPr>
          <w:sz w:val="24"/>
        </w:rPr>
        <w:t>When</w:t>
      </w:r>
      <w:r>
        <w:rPr>
          <w:spacing w:val="-5"/>
          <w:sz w:val="24"/>
        </w:rPr>
        <w:t xml:space="preserve"> </w:t>
      </w:r>
      <w:r>
        <w:rPr>
          <w:sz w:val="24"/>
        </w:rPr>
        <w:t>an</w:t>
      </w:r>
      <w:r>
        <w:rPr>
          <w:spacing w:val="-11"/>
          <w:sz w:val="24"/>
        </w:rPr>
        <w:t xml:space="preserve"> </w:t>
      </w:r>
      <w:r>
        <w:rPr>
          <w:sz w:val="24"/>
        </w:rPr>
        <w:t>individual disenrolls from one SNP and enrolls into another SNP (a different sponsor or</w:t>
      </w:r>
    </w:p>
    <w:p>
      <w:pPr>
        <w:spacing w:after="0" w:line="249" w:lineRule="auto"/>
        <w:jc w:val="both"/>
        <w:rPr>
          <w:sz w:val="24"/>
        </w:rPr>
        <w:sectPr>
          <w:pgSz w:w="12240" w:h="15840"/>
          <w:pgMar w:top="1440" w:right="960" w:bottom="1300" w:left="1080" w:header="0" w:footer="1115"/>
          <w:cols w:space="720"/>
        </w:sectPr>
      </w:pPr>
    </w:p>
    <w:p>
      <w:pPr>
        <w:pStyle w:val="BodyText"/>
        <w:spacing w:before="78" w:line="256" w:lineRule="auto"/>
        <w:ind w:left="1080" w:right="891"/>
      </w:pPr>
      <w:r>
        <w:t>organization), the</w:t>
      </w:r>
      <w:r>
        <w:rPr>
          <w:spacing w:val="-5"/>
        </w:rPr>
        <w:t xml:space="preserve"> </w:t>
      </w:r>
      <w:r>
        <w:t>individual</w:t>
      </w:r>
      <w:r>
        <w:rPr>
          <w:spacing w:val="-6"/>
        </w:rPr>
        <w:t xml:space="preserve"> </w:t>
      </w:r>
      <w:r>
        <w:t>should</w:t>
      </w:r>
      <w:r>
        <w:rPr>
          <w:spacing w:val="-4"/>
        </w:rPr>
        <w:t xml:space="preserve"> </w:t>
      </w:r>
      <w:r>
        <w:t>be</w:t>
      </w:r>
      <w:r>
        <w:rPr>
          <w:spacing w:val="-5"/>
        </w:rPr>
        <w:t xml:space="preserve"> </w:t>
      </w:r>
      <w:r>
        <w:t>counted</w:t>
      </w:r>
      <w:r>
        <w:rPr>
          <w:spacing w:val="-4"/>
        </w:rPr>
        <w:t xml:space="preserve"> </w:t>
      </w:r>
      <w:r>
        <w:t>as</w:t>
      </w:r>
      <w:r>
        <w:rPr>
          <w:spacing w:val="-5"/>
        </w:rPr>
        <w:t xml:space="preserve"> </w:t>
      </w:r>
      <w:r>
        <w:t>a</w:t>
      </w:r>
      <w:r>
        <w:rPr>
          <w:spacing w:val="-5"/>
        </w:rPr>
        <w:t xml:space="preserve"> </w:t>
      </w:r>
      <w:r>
        <w:t>“new</w:t>
      </w:r>
      <w:r>
        <w:rPr>
          <w:spacing w:val="-1"/>
        </w:rPr>
        <w:t xml:space="preserve"> </w:t>
      </w:r>
      <w:r>
        <w:t>enrollee”</w:t>
      </w:r>
      <w:r>
        <w:rPr>
          <w:spacing w:val="-5"/>
        </w:rPr>
        <w:t xml:space="preserve"> </w:t>
      </w:r>
      <w:r>
        <w:t>for</w:t>
      </w:r>
      <w:r>
        <w:rPr>
          <w:spacing w:val="-5"/>
        </w:rPr>
        <w:t xml:space="preserve"> </w:t>
      </w:r>
      <w:r>
        <w:t>the</w:t>
      </w:r>
      <w:r>
        <w:rPr>
          <w:spacing w:val="-5"/>
        </w:rPr>
        <w:t xml:space="preserve"> </w:t>
      </w:r>
      <w:r>
        <w:t xml:space="preserve">receiving </w:t>
      </w:r>
      <w:r>
        <w:rPr>
          <w:spacing w:val="-2"/>
        </w:rPr>
        <w:t>plan.</w:t>
      </w:r>
    </w:p>
    <w:p>
      <w:pPr>
        <w:pStyle w:val="ListParagraph"/>
        <w:numPr>
          <w:ilvl w:val="0"/>
          <w:numId w:val="8"/>
        </w:numPr>
        <w:tabs>
          <w:tab w:val="left" w:pos="1087"/>
        </w:tabs>
        <w:spacing w:before="241" w:after="0" w:line="249" w:lineRule="auto"/>
        <w:ind w:left="1087" w:right="614" w:hanging="367"/>
        <w:jc w:val="left"/>
        <w:rPr>
          <w:sz w:val="24"/>
        </w:rPr>
      </w:pPr>
      <w:r>
        <w:rPr>
          <w:sz w:val="24"/>
        </w:rPr>
        <w:t>Enrollees who received an initial HRA</w:t>
      </w:r>
      <w:r>
        <w:rPr>
          <w:spacing w:val="-5"/>
          <w:sz w:val="24"/>
        </w:rPr>
        <w:t xml:space="preserve"> </w:t>
      </w:r>
      <w:r>
        <w:rPr>
          <w:sz w:val="24"/>
        </w:rPr>
        <w:t>and</w:t>
      </w:r>
      <w:r>
        <w:rPr>
          <w:spacing w:val="-1"/>
          <w:sz w:val="24"/>
        </w:rPr>
        <w:t xml:space="preserve"> </w:t>
      </w:r>
      <w:r>
        <w:rPr>
          <w:sz w:val="24"/>
        </w:rPr>
        <w:t>remain continuously enrolled under a MAO that was part of a consolidation or merger within the same MAO or parent</w:t>
      </w:r>
      <w:r>
        <w:rPr>
          <w:spacing w:val="-4"/>
          <w:sz w:val="24"/>
        </w:rPr>
        <w:t xml:space="preserve"> </w:t>
      </w:r>
      <w:r>
        <w:rPr>
          <w:sz w:val="24"/>
        </w:rPr>
        <w:t>organization will not need to participate in a second initial HRA.</w:t>
      </w:r>
      <w:r>
        <w:rPr>
          <w:spacing w:val="-2"/>
          <w:sz w:val="24"/>
        </w:rPr>
        <w:t xml:space="preserve"> </w:t>
      </w:r>
      <w:r>
        <w:rPr>
          <w:sz w:val="24"/>
        </w:rPr>
        <w:t>This guidance also applies to enrollees</w:t>
      </w:r>
      <w:r>
        <w:rPr>
          <w:spacing w:val="-4"/>
          <w:sz w:val="24"/>
        </w:rPr>
        <w:t xml:space="preserve"> </w:t>
      </w:r>
      <w:r>
        <w:rPr>
          <w:sz w:val="24"/>
        </w:rPr>
        <w:t>who</w:t>
      </w:r>
      <w:r>
        <w:rPr>
          <w:spacing w:val="-2"/>
          <w:sz w:val="24"/>
        </w:rPr>
        <w:t xml:space="preserve"> </w:t>
      </w:r>
      <w:r>
        <w:rPr>
          <w:sz w:val="24"/>
        </w:rPr>
        <w:t>were</w:t>
      </w:r>
      <w:r>
        <w:rPr>
          <w:spacing w:val="-3"/>
          <w:sz w:val="24"/>
        </w:rPr>
        <w:t xml:space="preserve"> </w:t>
      </w:r>
      <w:r>
        <w:rPr>
          <w:sz w:val="24"/>
        </w:rPr>
        <w:t>cross</w:t>
      </w:r>
      <w:r>
        <w:rPr>
          <w:spacing w:val="-4"/>
          <w:sz w:val="24"/>
        </w:rPr>
        <w:t xml:space="preserve"> </w:t>
      </w:r>
      <w:r>
        <w:rPr>
          <w:sz w:val="24"/>
        </w:rPr>
        <w:t>walked</w:t>
      </w:r>
      <w:r>
        <w:rPr>
          <w:spacing w:val="-2"/>
          <w:sz w:val="24"/>
        </w:rPr>
        <w:t xml:space="preserve"> </w:t>
      </w:r>
      <w:r>
        <w:rPr>
          <w:sz w:val="24"/>
        </w:rPr>
        <w:t>from</w:t>
      </w:r>
      <w:r>
        <w:rPr>
          <w:spacing w:val="-4"/>
          <w:sz w:val="24"/>
        </w:rPr>
        <w:t xml:space="preserve"> </w:t>
      </w:r>
      <w:r>
        <w:rPr>
          <w:sz w:val="24"/>
        </w:rPr>
        <w:t>a</w:t>
      </w:r>
      <w:r>
        <w:rPr>
          <w:spacing w:val="-3"/>
          <w:sz w:val="24"/>
        </w:rPr>
        <w:t xml:space="preserve"> </w:t>
      </w:r>
      <w:r>
        <w:rPr>
          <w:sz w:val="24"/>
        </w:rPr>
        <w:t>non-renewing</w:t>
      </w:r>
      <w:r>
        <w:rPr>
          <w:spacing w:val="-2"/>
          <w:sz w:val="24"/>
        </w:rPr>
        <w:t xml:space="preserve"> </w:t>
      </w:r>
      <w:r>
        <w:rPr>
          <w:sz w:val="24"/>
        </w:rPr>
        <w:t>D-SNP</w:t>
      </w:r>
      <w:r>
        <w:rPr>
          <w:spacing w:val="-14"/>
          <w:sz w:val="24"/>
        </w:rPr>
        <w:t xml:space="preserve"> </w:t>
      </w:r>
      <w:r>
        <w:rPr>
          <w:sz w:val="24"/>
        </w:rPr>
        <w:t>PBP</w:t>
      </w:r>
      <w:r>
        <w:rPr>
          <w:spacing w:val="-7"/>
          <w:sz w:val="24"/>
        </w:rPr>
        <w:t xml:space="preserve"> </w:t>
      </w:r>
      <w:r>
        <w:rPr>
          <w:sz w:val="24"/>
        </w:rPr>
        <w:t>under</w:t>
      </w:r>
      <w:r>
        <w:rPr>
          <w:spacing w:val="-10"/>
          <w:sz w:val="24"/>
        </w:rPr>
        <w:t xml:space="preserve"> </w:t>
      </w:r>
      <w:r>
        <w:rPr>
          <w:sz w:val="24"/>
        </w:rPr>
        <w:t>a</w:t>
      </w:r>
      <w:r>
        <w:rPr>
          <w:spacing w:val="-3"/>
          <w:sz w:val="24"/>
        </w:rPr>
        <w:t xml:space="preserve"> </w:t>
      </w:r>
      <w:r>
        <w:rPr>
          <w:sz w:val="24"/>
        </w:rPr>
        <w:t>broader</w:t>
      </w:r>
      <w:r>
        <w:rPr>
          <w:spacing w:val="-4"/>
          <w:sz w:val="24"/>
        </w:rPr>
        <w:t xml:space="preserve"> </w:t>
      </w:r>
      <w:r>
        <w:rPr>
          <w:sz w:val="24"/>
        </w:rPr>
        <w:t>MA contract to a D-SNP-only contract per 42 CFR 422.107(e).</w:t>
      </w:r>
    </w:p>
    <w:p>
      <w:pPr>
        <w:pStyle w:val="ListParagraph"/>
        <w:numPr>
          <w:ilvl w:val="0"/>
          <w:numId w:val="8"/>
        </w:numPr>
        <w:tabs>
          <w:tab w:val="left" w:pos="1087"/>
        </w:tabs>
        <w:spacing w:before="251" w:after="0" w:line="247" w:lineRule="auto"/>
        <w:ind w:left="1087" w:right="667" w:hanging="367"/>
        <w:jc w:val="left"/>
        <w:rPr>
          <w:sz w:val="24"/>
        </w:rPr>
      </w:pPr>
      <w:r>
        <w:rPr>
          <w:sz w:val="24"/>
        </w:rPr>
        <w:t>When an individual enrolls, disenrolls, and re-enrolls, into any SNP under the same contract</w:t>
      </w:r>
      <w:r>
        <w:rPr>
          <w:spacing w:val="-4"/>
          <w:sz w:val="24"/>
        </w:rPr>
        <w:t xml:space="preserve"> </w:t>
      </w:r>
      <w:r>
        <w:rPr>
          <w:sz w:val="24"/>
        </w:rPr>
        <w:t>number, the</w:t>
      </w:r>
      <w:r>
        <w:rPr>
          <w:spacing w:val="-2"/>
          <w:sz w:val="24"/>
        </w:rPr>
        <w:t xml:space="preserve"> </w:t>
      </w:r>
      <w:r>
        <w:rPr>
          <w:sz w:val="24"/>
        </w:rPr>
        <w:t>previous</w:t>
      </w:r>
      <w:r>
        <w:rPr>
          <w:spacing w:val="-3"/>
          <w:sz w:val="24"/>
        </w:rPr>
        <w:t xml:space="preserve"> </w:t>
      </w:r>
      <w:r>
        <w:rPr>
          <w:sz w:val="24"/>
        </w:rPr>
        <w:t>HRA</w:t>
      </w:r>
      <w:r>
        <w:rPr>
          <w:spacing w:val="-11"/>
          <w:sz w:val="24"/>
        </w:rPr>
        <w:t xml:space="preserve"> </w:t>
      </w:r>
      <w:r>
        <w:rPr>
          <w:sz w:val="24"/>
        </w:rPr>
        <w:t>is</w:t>
      </w:r>
      <w:r>
        <w:rPr>
          <w:spacing w:val="-3"/>
          <w:sz w:val="24"/>
        </w:rPr>
        <w:t xml:space="preserve"> </w:t>
      </w:r>
      <w:r>
        <w:rPr>
          <w:sz w:val="24"/>
        </w:rPr>
        <w:t>still</w:t>
      </w:r>
      <w:r>
        <w:rPr>
          <w:spacing w:val="-4"/>
          <w:sz w:val="24"/>
        </w:rPr>
        <w:t xml:space="preserve"> </w:t>
      </w:r>
      <w:r>
        <w:rPr>
          <w:sz w:val="24"/>
        </w:rPr>
        <w:t>considered</w:t>
      </w:r>
      <w:r>
        <w:rPr>
          <w:spacing w:val="-1"/>
          <w:sz w:val="24"/>
        </w:rPr>
        <w:t xml:space="preserve"> </w:t>
      </w:r>
      <w:r>
        <w:rPr>
          <w:sz w:val="24"/>
        </w:rPr>
        <w:t>valid</w:t>
      </w:r>
      <w:r>
        <w:rPr>
          <w:spacing w:val="-1"/>
          <w:sz w:val="24"/>
        </w:rPr>
        <w:t xml:space="preserve"> </w:t>
      </w:r>
      <w:r>
        <w:rPr>
          <w:sz w:val="24"/>
        </w:rPr>
        <w:t>and</w:t>
      </w:r>
      <w:r>
        <w:rPr>
          <w:spacing w:val="-1"/>
          <w:sz w:val="24"/>
        </w:rPr>
        <w:t xml:space="preserve"> </w:t>
      </w:r>
      <w:r>
        <w:rPr>
          <w:sz w:val="24"/>
        </w:rPr>
        <w:t>can</w:t>
      </w:r>
      <w:r>
        <w:rPr>
          <w:spacing w:val="-1"/>
          <w:sz w:val="24"/>
        </w:rPr>
        <w:t xml:space="preserve"> </w:t>
      </w:r>
      <w:r>
        <w:rPr>
          <w:sz w:val="24"/>
        </w:rPr>
        <w:t>continue</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used as</w:t>
      </w:r>
      <w:r>
        <w:rPr>
          <w:spacing w:val="-4"/>
          <w:sz w:val="24"/>
        </w:rPr>
        <w:t xml:space="preserve"> </w:t>
      </w:r>
      <w:r>
        <w:rPr>
          <w:sz w:val="24"/>
        </w:rPr>
        <w:t>long</w:t>
      </w:r>
      <w:r>
        <w:rPr>
          <w:spacing w:val="-2"/>
          <w:sz w:val="24"/>
        </w:rPr>
        <w:t xml:space="preserve"> </w:t>
      </w:r>
      <w:r>
        <w:rPr>
          <w:sz w:val="24"/>
        </w:rPr>
        <w:t>as</w:t>
      </w:r>
      <w:r>
        <w:rPr>
          <w:spacing w:val="-4"/>
          <w:sz w:val="24"/>
        </w:rPr>
        <w:t xml:space="preserve"> </w:t>
      </w:r>
      <w:r>
        <w:rPr>
          <w:sz w:val="24"/>
        </w:rPr>
        <w:t>it</w:t>
      </w:r>
      <w:r>
        <w:rPr>
          <w:spacing w:val="-4"/>
          <w:sz w:val="24"/>
        </w:rPr>
        <w:t xml:space="preserve"> </w:t>
      </w:r>
      <w:r>
        <w:rPr>
          <w:sz w:val="24"/>
        </w:rPr>
        <w:t>is</w:t>
      </w:r>
      <w:r>
        <w:rPr>
          <w:spacing w:val="-4"/>
          <w:sz w:val="24"/>
        </w:rPr>
        <w:t xml:space="preserve"> </w:t>
      </w:r>
      <w:r>
        <w:rPr>
          <w:sz w:val="24"/>
        </w:rPr>
        <w:t>not</w:t>
      </w:r>
      <w:r>
        <w:rPr>
          <w:spacing w:val="-4"/>
          <w:sz w:val="24"/>
        </w:rPr>
        <w:t xml:space="preserve"> </w:t>
      </w:r>
      <w:r>
        <w:rPr>
          <w:sz w:val="24"/>
        </w:rPr>
        <w:t>more</w:t>
      </w:r>
      <w:r>
        <w:rPr>
          <w:spacing w:val="-3"/>
          <w:sz w:val="24"/>
        </w:rPr>
        <w:t xml:space="preserve"> </w:t>
      </w:r>
      <w:r>
        <w:rPr>
          <w:sz w:val="24"/>
        </w:rPr>
        <w:t>than</w:t>
      </w:r>
      <w:r>
        <w:rPr>
          <w:spacing w:val="-2"/>
          <w:sz w:val="24"/>
        </w:rPr>
        <w:t xml:space="preserve"> </w:t>
      </w:r>
      <w:r>
        <w:rPr>
          <w:sz w:val="24"/>
        </w:rPr>
        <w:t>365</w:t>
      </w:r>
      <w:r>
        <w:rPr>
          <w:spacing w:val="-2"/>
          <w:sz w:val="24"/>
        </w:rPr>
        <w:t xml:space="preserve"> </w:t>
      </w:r>
      <w:r>
        <w:rPr>
          <w:sz w:val="24"/>
        </w:rPr>
        <w:t>days</w:t>
      </w:r>
      <w:r>
        <w:rPr>
          <w:spacing w:val="-4"/>
          <w:sz w:val="24"/>
        </w:rPr>
        <w:t xml:space="preserve"> </w:t>
      </w:r>
      <w:r>
        <w:rPr>
          <w:sz w:val="24"/>
        </w:rPr>
        <w:t>old. Even</w:t>
      </w:r>
      <w:r>
        <w:rPr>
          <w:spacing w:val="-2"/>
          <w:sz w:val="24"/>
        </w:rPr>
        <w:t xml:space="preserve"> </w:t>
      </w:r>
      <w:r>
        <w:rPr>
          <w:sz w:val="24"/>
        </w:rPr>
        <w:t>if</w:t>
      </w:r>
      <w:r>
        <w:rPr>
          <w:spacing w:val="-4"/>
          <w:sz w:val="24"/>
        </w:rPr>
        <w:t xml:space="preserve"> </w:t>
      </w:r>
      <w:r>
        <w:rPr>
          <w:sz w:val="24"/>
        </w:rPr>
        <w:t>the</w:t>
      </w:r>
      <w:r>
        <w:rPr>
          <w:spacing w:val="-3"/>
          <w:sz w:val="24"/>
        </w:rPr>
        <w:t xml:space="preserve"> </w:t>
      </w:r>
      <w:r>
        <w:rPr>
          <w:sz w:val="24"/>
        </w:rPr>
        <w:t>individual</w:t>
      </w:r>
      <w:r>
        <w:rPr>
          <w:spacing w:val="-4"/>
          <w:sz w:val="24"/>
        </w:rPr>
        <w:t xml:space="preserve"> </w:t>
      </w:r>
      <w:r>
        <w:rPr>
          <w:sz w:val="24"/>
        </w:rPr>
        <w:t>is</w:t>
      </w:r>
      <w:r>
        <w:rPr>
          <w:spacing w:val="-4"/>
          <w:sz w:val="24"/>
        </w:rPr>
        <w:t xml:space="preserve"> </w:t>
      </w:r>
      <w:r>
        <w:rPr>
          <w:sz w:val="24"/>
        </w:rPr>
        <w:t>re-enrolling</w:t>
      </w:r>
      <w:r>
        <w:rPr>
          <w:spacing w:val="-2"/>
          <w:sz w:val="24"/>
        </w:rPr>
        <w:t xml:space="preserve"> </w:t>
      </w:r>
      <w:r>
        <w:rPr>
          <w:sz w:val="24"/>
        </w:rPr>
        <w:t>into</w:t>
      </w:r>
      <w:r>
        <w:rPr>
          <w:spacing w:val="-2"/>
          <w:sz w:val="24"/>
        </w:rPr>
        <w:t xml:space="preserve"> </w:t>
      </w:r>
      <w:r>
        <w:rPr>
          <w:sz w:val="24"/>
        </w:rPr>
        <w:t>the same plan, the individual would still not be counted more than once in any category.</w:t>
      </w:r>
    </w:p>
    <w:p>
      <w:pPr>
        <w:pStyle w:val="ListParagraph"/>
        <w:numPr>
          <w:ilvl w:val="0"/>
          <w:numId w:val="8"/>
        </w:numPr>
        <w:tabs>
          <w:tab w:val="left" w:pos="1087"/>
        </w:tabs>
        <w:spacing w:before="253" w:after="0" w:line="247" w:lineRule="auto"/>
        <w:ind w:left="1087" w:right="758" w:hanging="367"/>
        <w:jc w:val="left"/>
        <w:rPr>
          <w:sz w:val="24"/>
        </w:rPr>
      </w:pPr>
      <w:r>
        <w:rPr>
          <w:sz w:val="24"/>
        </w:rPr>
        <w:t>As noted in the table for Element ID</w:t>
      </w:r>
      <w:r>
        <w:rPr>
          <w:spacing w:val="-2"/>
          <w:sz w:val="24"/>
        </w:rPr>
        <w:t xml:space="preserve"> </w:t>
      </w:r>
      <w:r>
        <w:rPr>
          <w:sz w:val="24"/>
        </w:rPr>
        <w:t>A, column “inclusions,” SNPs should include individuals who disenrolled from and re-enrolled into the same plan if an initial HRA was</w:t>
      </w:r>
      <w:r>
        <w:rPr>
          <w:spacing w:val="-5"/>
          <w:sz w:val="24"/>
        </w:rPr>
        <w:t xml:space="preserve"> </w:t>
      </w:r>
      <w:r>
        <w:rPr>
          <w:sz w:val="24"/>
        </w:rPr>
        <w:t>not</w:t>
      </w:r>
      <w:r>
        <w:rPr>
          <w:spacing w:val="-5"/>
          <w:sz w:val="24"/>
        </w:rPr>
        <w:t xml:space="preserve"> </w:t>
      </w:r>
      <w:r>
        <w:rPr>
          <w:sz w:val="24"/>
        </w:rPr>
        <w:t>performed</w:t>
      </w:r>
      <w:r>
        <w:rPr>
          <w:spacing w:val="-3"/>
          <w:sz w:val="24"/>
        </w:rPr>
        <w:t xml:space="preserve"> </w:t>
      </w:r>
      <w:r>
        <w:rPr>
          <w:sz w:val="24"/>
        </w:rPr>
        <w:t>prior</w:t>
      </w:r>
      <w:r>
        <w:rPr>
          <w:spacing w:val="-5"/>
          <w:sz w:val="24"/>
        </w:rPr>
        <w:t xml:space="preserve"> </w:t>
      </w:r>
      <w:r>
        <w:rPr>
          <w:sz w:val="24"/>
        </w:rPr>
        <w:t>to</w:t>
      </w:r>
      <w:r>
        <w:rPr>
          <w:spacing w:val="-3"/>
          <w:sz w:val="24"/>
        </w:rPr>
        <w:t xml:space="preserve"> </w:t>
      </w:r>
      <w:r>
        <w:rPr>
          <w:sz w:val="24"/>
        </w:rPr>
        <w:t>disenrollment.</w:t>
      </w:r>
      <w:r>
        <w:rPr>
          <w:spacing w:val="-5"/>
          <w:sz w:val="24"/>
        </w:rPr>
        <w:t xml:space="preserve"> </w:t>
      </w:r>
      <w:r>
        <w:rPr>
          <w:sz w:val="24"/>
        </w:rPr>
        <w:t>When</w:t>
      </w:r>
      <w:r>
        <w:rPr>
          <w:spacing w:val="-3"/>
          <w:sz w:val="24"/>
        </w:rPr>
        <w:t xml:space="preserve"> </w:t>
      </w:r>
      <w:r>
        <w:rPr>
          <w:sz w:val="24"/>
        </w:rPr>
        <w:t>this</w:t>
      </w:r>
      <w:r>
        <w:rPr>
          <w:spacing w:val="-5"/>
          <w:sz w:val="24"/>
        </w:rPr>
        <w:t xml:space="preserve"> </w:t>
      </w:r>
      <w:r>
        <w:rPr>
          <w:sz w:val="24"/>
        </w:rPr>
        <w:t>occurs, SNPs</w:t>
      </w:r>
      <w:r>
        <w:rPr>
          <w:spacing w:val="-5"/>
          <w:sz w:val="24"/>
        </w:rPr>
        <w:t xml:space="preserve"> </w:t>
      </w:r>
      <w:r>
        <w:rPr>
          <w:sz w:val="24"/>
        </w:rPr>
        <w:t>should</w:t>
      </w:r>
      <w:r>
        <w:rPr>
          <w:spacing w:val="-9"/>
          <w:sz w:val="24"/>
        </w:rPr>
        <w:t xml:space="preserve"> </w:t>
      </w:r>
      <w:r>
        <w:rPr>
          <w:sz w:val="24"/>
        </w:rPr>
        <w:t>calculate</w:t>
      </w:r>
      <w:r>
        <w:rPr>
          <w:spacing w:val="-4"/>
          <w:sz w:val="24"/>
        </w:rPr>
        <w:t xml:space="preserve"> </w:t>
      </w:r>
      <w:r>
        <w:rPr>
          <w:sz w:val="24"/>
        </w:rPr>
        <w:t>the enrollee’s eligibility date starting from the date of re-enrollment.</w:t>
      </w:r>
    </w:p>
    <w:p>
      <w:pPr>
        <w:pStyle w:val="BodyText"/>
        <w:spacing w:before="232" w:line="256" w:lineRule="auto"/>
        <w:ind w:left="360" w:right="891"/>
      </w:pPr>
      <w:r>
        <w:rPr>
          <w:b/>
        </w:rPr>
        <w:t>NOTE:</w:t>
      </w:r>
      <w:r>
        <w:rPr>
          <w:b/>
          <w:spacing w:val="-15"/>
        </w:rPr>
        <w:t xml:space="preserve"> </w:t>
      </w:r>
      <w:r>
        <w:t>Additional</w:t>
      </w:r>
      <w:r>
        <w:rPr>
          <w:spacing w:val="-11"/>
        </w:rPr>
        <w:t xml:space="preserve"> </w:t>
      </w:r>
      <w:r>
        <w:t>SNP</w:t>
      </w:r>
      <w:r>
        <w:rPr>
          <w:spacing w:val="-15"/>
        </w:rPr>
        <w:t xml:space="preserve"> </w:t>
      </w:r>
      <w:r>
        <w:t>HRA</w:t>
      </w:r>
      <w:r>
        <w:rPr>
          <w:spacing w:val="-15"/>
        </w:rPr>
        <w:t xml:space="preserve"> </w:t>
      </w:r>
      <w:r>
        <w:t>inquiries</w:t>
      </w:r>
      <w:r>
        <w:rPr>
          <w:spacing w:val="-4"/>
        </w:rPr>
        <w:t xml:space="preserve"> </w:t>
      </w:r>
      <w:r>
        <w:t>are</w:t>
      </w:r>
      <w:r>
        <w:rPr>
          <w:spacing w:val="-4"/>
        </w:rPr>
        <w:t xml:space="preserve"> </w:t>
      </w:r>
      <w:r>
        <w:t>directed</w:t>
      </w:r>
      <w:r>
        <w:rPr>
          <w:spacing w:val="-3"/>
        </w:rPr>
        <w:t xml:space="preserve"> </w:t>
      </w:r>
      <w:r>
        <w:t>to</w:t>
      </w:r>
      <w:r>
        <w:rPr>
          <w:spacing w:val="-3"/>
        </w:rPr>
        <w:t xml:space="preserve"> </w:t>
      </w:r>
      <w:r>
        <w:t>the</w:t>
      </w:r>
      <w:r>
        <w:rPr>
          <w:spacing w:val="-4"/>
        </w:rPr>
        <w:t xml:space="preserve"> </w:t>
      </w:r>
      <w:r>
        <w:t>following</w:t>
      </w:r>
      <w:r>
        <w:rPr>
          <w:spacing w:val="-3"/>
        </w:rPr>
        <w:t xml:space="preserve"> </w:t>
      </w:r>
      <w:r>
        <w:t xml:space="preserve">mailbox: </w:t>
      </w:r>
      <w:hyperlink r:id="rId14">
        <w:r>
          <w:rPr>
            <w:color w:val="0000FF"/>
            <w:spacing w:val="-2"/>
            <w:u w:val="single" w:color="0000FF"/>
          </w:rPr>
          <w:t>https://dpap.lmi.org/dpapmailbox/mailbox</w:t>
        </w:r>
      </w:hyperlink>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5"/>
      </w:pPr>
    </w:p>
    <w:p>
      <w:pPr>
        <w:pStyle w:val="BodyText"/>
        <w:ind w:right="131"/>
        <w:jc w:val="center"/>
      </w:pPr>
      <w:r>
        <w:rPr>
          <w:spacing w:val="-5"/>
        </w:rPr>
        <w:t>35</w:t>
      </w:r>
    </w:p>
    <w:p>
      <w:pPr>
        <w:spacing w:after="0"/>
        <w:jc w:val="center"/>
        <w:sectPr>
          <w:footerReference w:type="default" r:id="rId15"/>
          <w:pgSz w:w="12240" w:h="15840"/>
          <w:pgMar w:top="1420" w:right="960" w:bottom="280" w:left="1080" w:header="0" w:footer="0"/>
          <w:cols w:space="720"/>
        </w:sectPr>
      </w:pPr>
    </w:p>
    <w:p>
      <w:pPr>
        <w:pStyle w:val="Heading2"/>
        <w:numPr>
          <w:ilvl w:val="0"/>
          <w:numId w:val="11"/>
        </w:numPr>
        <w:tabs>
          <w:tab w:val="left" w:pos="1171"/>
        </w:tabs>
        <w:spacing w:before="65" w:after="0" w:line="240" w:lineRule="auto"/>
        <w:ind w:left="1171" w:right="0" w:hanging="593"/>
        <w:jc w:val="left"/>
        <w:rPr>
          <w:u w:val="none"/>
        </w:rPr>
      </w:pPr>
      <w:bookmarkStart w:id="22" w:name="V. ENROLLMENT AND DISENROLLMENT"/>
      <w:bookmarkEnd w:id="22"/>
      <w:bookmarkStart w:id="23" w:name="_bookmark8"/>
      <w:bookmarkEnd w:id="23"/>
      <w:r>
        <w:rPr>
          <w:u w:val="single"/>
        </w:rPr>
        <w:t>ENROLLMENT</w:t>
      </w:r>
      <w:r>
        <w:rPr>
          <w:spacing w:val="-22"/>
          <w:u w:val="single"/>
        </w:rPr>
        <w:t xml:space="preserve"> </w:t>
      </w:r>
      <w:r>
        <w:rPr>
          <w:u w:val="single"/>
        </w:rPr>
        <w:t>AND</w:t>
      </w:r>
      <w:r>
        <w:rPr>
          <w:spacing w:val="2"/>
          <w:u w:val="single"/>
        </w:rPr>
        <w:t xml:space="preserve"> </w:t>
      </w:r>
      <w:r>
        <w:rPr>
          <w:spacing w:val="-2"/>
          <w:u w:val="single"/>
        </w:rPr>
        <w:t>DISENROLLMENT</w:t>
      </w:r>
    </w:p>
    <w:p>
      <w:pPr>
        <w:pStyle w:val="BodyText"/>
        <w:spacing w:before="119" w:after="15" w:line="244" w:lineRule="auto"/>
        <w:ind w:left="543" w:right="891"/>
      </w:pPr>
      <w:r>
        <w:t>This</w:t>
      </w:r>
      <w:r>
        <w:rPr>
          <w:spacing w:val="-4"/>
        </w:rPr>
        <w:t xml:space="preserve"> </w:t>
      </w:r>
      <w:r>
        <w:t>section</w:t>
      </w:r>
      <w:r>
        <w:rPr>
          <w:spacing w:val="-2"/>
        </w:rPr>
        <w:t xml:space="preserve"> </w:t>
      </w:r>
      <w:r>
        <w:t>requires</w:t>
      </w:r>
      <w:r>
        <w:rPr>
          <w:spacing w:val="-4"/>
        </w:rPr>
        <w:t xml:space="preserve"> </w:t>
      </w:r>
      <w:r>
        <w:t>a</w:t>
      </w:r>
      <w:r>
        <w:rPr>
          <w:spacing w:val="-3"/>
        </w:rPr>
        <w:t xml:space="preserve"> </w:t>
      </w:r>
      <w:r>
        <w:t>file</w:t>
      </w:r>
      <w:r>
        <w:rPr>
          <w:spacing w:val="-3"/>
        </w:rPr>
        <w:t xml:space="preserve"> </w:t>
      </w:r>
      <w:r>
        <w:t>upload</w:t>
      </w:r>
      <w:r>
        <w:rPr>
          <w:spacing w:val="-2"/>
        </w:rPr>
        <w:t xml:space="preserve"> </w:t>
      </w:r>
      <w:r>
        <w:t>into</w:t>
      </w:r>
      <w:r>
        <w:rPr>
          <w:spacing w:val="-2"/>
        </w:rPr>
        <w:t xml:space="preserve"> </w:t>
      </w:r>
      <w:r>
        <w:t>HPMS</w:t>
      </w:r>
      <w:r>
        <w:rPr>
          <w:spacing w:val="-1"/>
        </w:rPr>
        <w:t xml:space="preserve"> </w:t>
      </w:r>
      <w:r>
        <w:t>at</w:t>
      </w:r>
      <w:r>
        <w:rPr>
          <w:spacing w:val="-5"/>
        </w:rPr>
        <w:t xml:space="preserve"> </w:t>
      </w:r>
      <w:r>
        <w:t>the</w:t>
      </w:r>
      <w:r>
        <w:rPr>
          <w:spacing w:val="-3"/>
        </w:rPr>
        <w:t xml:space="preserve"> </w:t>
      </w:r>
      <w:r>
        <w:t>Contract</w:t>
      </w:r>
      <w:r>
        <w:rPr>
          <w:spacing w:val="-5"/>
        </w:rPr>
        <w:t xml:space="preserve"> </w:t>
      </w:r>
      <w:r>
        <w:t>level. Please</w:t>
      </w:r>
      <w:r>
        <w:rPr>
          <w:spacing w:val="-3"/>
        </w:rPr>
        <w:t xml:space="preserve"> </w:t>
      </w:r>
      <w:r>
        <w:t>refer</w:t>
      </w:r>
      <w:r>
        <w:rPr>
          <w:spacing w:val="-4"/>
        </w:rPr>
        <w:t xml:space="preserve"> </w:t>
      </w:r>
      <w:r>
        <w:t>to</w:t>
      </w:r>
      <w:r>
        <w:rPr>
          <w:spacing w:val="-2"/>
        </w:rPr>
        <w:t xml:space="preserve"> </w:t>
      </w:r>
      <w:r>
        <w:t>HPMS layouts and templates for more information.</w:t>
      </w:r>
    </w:p>
    <w:tbl>
      <w:tblPr>
        <w:tblStyle w:val="TableNormal"/>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93"/>
        <w:gridCol w:w="1489"/>
        <w:gridCol w:w="1313"/>
        <w:gridCol w:w="2061"/>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60"/>
          <w:jc w:val="left"/>
        </w:trPr>
        <w:tc>
          <w:tcPr>
            <w:tcW w:w="4193" w:type="dxa"/>
          </w:tcPr>
          <w:p>
            <w:pPr>
              <w:pStyle w:val="TableParagraph"/>
              <w:spacing w:before="50" w:line="290" w:lineRule="atLeast"/>
              <w:ind w:left="213" w:right="684"/>
              <w:rPr>
                <w:b/>
                <w:sz w:val="24"/>
              </w:rPr>
            </w:pPr>
            <w:r>
              <w:rPr>
                <w:b/>
                <w:sz w:val="24"/>
              </w:rPr>
              <w:t>Organization</w:t>
            </w:r>
            <w:r>
              <w:rPr>
                <w:b/>
                <w:spacing w:val="-15"/>
                <w:sz w:val="24"/>
              </w:rPr>
              <w:t xml:space="preserve"> </w:t>
            </w:r>
            <w:r>
              <w:rPr>
                <w:b/>
                <w:sz w:val="24"/>
              </w:rPr>
              <w:t>Types</w:t>
            </w:r>
            <w:r>
              <w:rPr>
                <w:b/>
                <w:spacing w:val="-15"/>
                <w:sz w:val="24"/>
              </w:rPr>
              <w:t xml:space="preserve"> </w:t>
            </w:r>
            <w:r>
              <w:rPr>
                <w:b/>
                <w:sz w:val="24"/>
              </w:rPr>
              <w:t>Required</w:t>
            </w:r>
            <w:r>
              <w:rPr>
                <w:b/>
                <w:spacing w:val="-15"/>
                <w:sz w:val="24"/>
              </w:rPr>
              <w:t xml:space="preserve"> </w:t>
            </w:r>
            <w:r>
              <w:rPr>
                <w:b/>
                <w:sz w:val="24"/>
              </w:rPr>
              <w:t xml:space="preserve">to </w:t>
            </w:r>
            <w:r>
              <w:rPr>
                <w:b/>
                <w:spacing w:val="-2"/>
                <w:sz w:val="24"/>
              </w:rPr>
              <w:t>Report</w:t>
            </w:r>
          </w:p>
        </w:tc>
        <w:tc>
          <w:tcPr>
            <w:tcW w:w="1489" w:type="dxa"/>
          </w:tcPr>
          <w:p>
            <w:pPr>
              <w:pStyle w:val="TableParagraph"/>
              <w:spacing w:before="50" w:line="290" w:lineRule="atLeast"/>
              <w:ind w:left="213" w:right="170"/>
              <w:rPr>
                <w:b/>
                <w:sz w:val="24"/>
              </w:rPr>
            </w:pPr>
            <w:r>
              <w:rPr>
                <w:b/>
                <w:spacing w:val="-2"/>
                <w:sz w:val="24"/>
              </w:rPr>
              <w:t xml:space="preserve">Frequency </w:t>
            </w:r>
            <w:r>
              <w:rPr>
                <w:b/>
                <w:spacing w:val="-4"/>
                <w:sz w:val="24"/>
              </w:rPr>
              <w:t>Level</w:t>
            </w:r>
          </w:p>
        </w:tc>
        <w:tc>
          <w:tcPr>
            <w:tcW w:w="1313" w:type="dxa"/>
          </w:tcPr>
          <w:p>
            <w:pPr>
              <w:pStyle w:val="TableParagraph"/>
              <w:spacing w:before="50" w:line="290" w:lineRule="atLeast"/>
              <w:ind w:left="101" w:right="266"/>
              <w:rPr>
                <w:b/>
                <w:sz w:val="24"/>
              </w:rPr>
            </w:pPr>
            <w:r>
              <w:rPr>
                <w:b/>
                <w:spacing w:val="-2"/>
                <w:sz w:val="24"/>
              </w:rPr>
              <w:t>Report Period(s)</w:t>
            </w:r>
          </w:p>
        </w:tc>
        <w:tc>
          <w:tcPr>
            <w:tcW w:w="2061" w:type="dxa"/>
          </w:tcPr>
          <w:p>
            <w:pPr>
              <w:pStyle w:val="TableParagraph"/>
              <w:spacing w:before="219"/>
              <w:ind w:left="108"/>
              <w:rPr>
                <w:b/>
                <w:sz w:val="24"/>
              </w:rPr>
            </w:pPr>
            <w:r>
              <w:rPr>
                <w:b/>
                <w:sz w:val="24"/>
              </w:rPr>
              <w:t>Data</w:t>
            </w:r>
            <w:r>
              <w:rPr>
                <w:b/>
                <w:spacing w:val="4"/>
                <w:sz w:val="24"/>
              </w:rPr>
              <w:t xml:space="preserve"> </w:t>
            </w:r>
            <w:r>
              <w:rPr>
                <w:b/>
                <w:sz w:val="24"/>
              </w:rPr>
              <w:t>Due</w:t>
            </w:r>
            <w:r>
              <w:rPr>
                <w:b/>
                <w:spacing w:val="-3"/>
                <w:sz w:val="24"/>
              </w:rPr>
              <w:t xml:space="preserve"> </w:t>
            </w:r>
            <w:r>
              <w:rPr>
                <w:b/>
                <w:spacing w:val="-2"/>
                <w:sz w:val="24"/>
              </w:rPr>
              <w:t>date(s)</w:t>
            </w:r>
          </w:p>
        </w:tc>
      </w:tr>
      <w:tr>
        <w:tblPrEx>
          <w:tblW w:w="0" w:type="auto"/>
          <w:jc w:val="left"/>
          <w:tblInd w:w="553" w:type="dxa"/>
          <w:tblLayout w:type="fixed"/>
          <w:tblCellMar>
            <w:top w:w="0" w:type="dxa"/>
            <w:left w:w="0" w:type="dxa"/>
            <w:bottom w:w="0" w:type="dxa"/>
            <w:right w:w="0" w:type="dxa"/>
          </w:tblCellMar>
          <w:tblLook w:val="01E0"/>
        </w:tblPrEx>
        <w:trPr>
          <w:trHeight w:val="2488"/>
          <w:jc w:val="left"/>
        </w:trPr>
        <w:tc>
          <w:tcPr>
            <w:tcW w:w="4193" w:type="dxa"/>
          </w:tcPr>
          <w:p>
            <w:pPr>
              <w:pStyle w:val="TableParagraph"/>
              <w:spacing w:line="256" w:lineRule="auto"/>
              <w:ind w:left="213" w:right="449"/>
              <w:rPr>
                <w:sz w:val="24"/>
              </w:rPr>
            </w:pPr>
            <w:r>
              <w:rPr>
                <w:sz w:val="24"/>
              </w:rPr>
              <w:t>MAOs</w:t>
            </w:r>
            <w:r>
              <w:rPr>
                <w:spacing w:val="-9"/>
                <w:sz w:val="24"/>
              </w:rPr>
              <w:t xml:space="preserve"> </w:t>
            </w:r>
            <w:r>
              <w:rPr>
                <w:sz w:val="24"/>
              </w:rPr>
              <w:t>offering</w:t>
            </w:r>
            <w:r>
              <w:rPr>
                <w:spacing w:val="-7"/>
                <w:sz w:val="24"/>
              </w:rPr>
              <w:t xml:space="preserve"> </w:t>
            </w:r>
            <w:r>
              <w:rPr>
                <w:sz w:val="24"/>
              </w:rPr>
              <w:t>MA-</w:t>
            </w:r>
            <w:r>
              <w:rPr>
                <w:spacing w:val="-9"/>
                <w:sz w:val="24"/>
              </w:rPr>
              <w:t xml:space="preserve"> </w:t>
            </w:r>
            <w:r>
              <w:rPr>
                <w:sz w:val="24"/>
              </w:rPr>
              <w:t>only</w:t>
            </w:r>
            <w:r>
              <w:rPr>
                <w:spacing w:val="-7"/>
                <w:sz w:val="24"/>
              </w:rPr>
              <w:t xml:space="preserve"> </w:t>
            </w:r>
            <w:r>
              <w:rPr>
                <w:sz w:val="24"/>
              </w:rPr>
              <w:t>(no</w:t>
            </w:r>
            <w:r>
              <w:rPr>
                <w:spacing w:val="-7"/>
                <w:sz w:val="24"/>
              </w:rPr>
              <w:t xml:space="preserve"> </w:t>
            </w:r>
            <w:r>
              <w:rPr>
                <w:sz w:val="24"/>
              </w:rPr>
              <w:t>Part D) plans</w:t>
            </w:r>
          </w:p>
          <w:p>
            <w:pPr>
              <w:pStyle w:val="TableParagraph"/>
              <w:spacing w:before="101" w:line="256" w:lineRule="auto"/>
              <w:ind w:left="213"/>
              <w:rPr>
                <w:sz w:val="24"/>
              </w:rPr>
            </w:pPr>
            <w:r>
              <w:rPr>
                <w:sz w:val="24"/>
              </w:rPr>
              <w:t>1876 Cost Plans (PBPs that do not include</w:t>
            </w:r>
            <w:r>
              <w:rPr>
                <w:spacing w:val="-8"/>
                <w:sz w:val="24"/>
              </w:rPr>
              <w:t xml:space="preserve"> </w:t>
            </w:r>
            <w:r>
              <w:rPr>
                <w:sz w:val="24"/>
              </w:rPr>
              <w:t>a</w:t>
            </w:r>
            <w:r>
              <w:rPr>
                <w:spacing w:val="-8"/>
                <w:sz w:val="24"/>
              </w:rPr>
              <w:t xml:space="preserve"> </w:t>
            </w:r>
            <w:r>
              <w:rPr>
                <w:sz w:val="24"/>
              </w:rPr>
              <w:t>Part</w:t>
            </w:r>
            <w:r>
              <w:rPr>
                <w:spacing w:val="-10"/>
                <w:sz w:val="24"/>
              </w:rPr>
              <w:t xml:space="preserve"> </w:t>
            </w:r>
            <w:r>
              <w:rPr>
                <w:sz w:val="24"/>
              </w:rPr>
              <w:t>D</w:t>
            </w:r>
            <w:r>
              <w:rPr>
                <w:spacing w:val="-5"/>
                <w:sz w:val="24"/>
              </w:rPr>
              <w:t xml:space="preserve"> </w:t>
            </w:r>
            <w:r>
              <w:rPr>
                <w:sz w:val="24"/>
              </w:rPr>
              <w:t>optional</w:t>
            </w:r>
            <w:r>
              <w:rPr>
                <w:spacing w:val="-10"/>
                <w:sz w:val="24"/>
              </w:rPr>
              <w:t xml:space="preserve"> </w:t>
            </w:r>
            <w:r>
              <w:rPr>
                <w:sz w:val="24"/>
              </w:rPr>
              <w:t xml:space="preserve">supplemental </w:t>
            </w:r>
            <w:r>
              <w:rPr>
                <w:spacing w:val="-2"/>
                <w:sz w:val="24"/>
              </w:rPr>
              <w:t>benefit)</w:t>
            </w:r>
          </w:p>
        </w:tc>
        <w:tc>
          <w:tcPr>
            <w:tcW w:w="1489" w:type="dxa"/>
          </w:tcPr>
          <w:p>
            <w:pPr>
              <w:pStyle w:val="TableParagraph"/>
              <w:spacing w:line="256" w:lineRule="auto"/>
              <w:ind w:left="213" w:right="435"/>
              <w:rPr>
                <w:sz w:val="24"/>
              </w:rPr>
            </w:pPr>
            <w:r>
              <w:rPr>
                <w:spacing w:val="-2"/>
                <w:sz w:val="24"/>
              </w:rPr>
              <w:t>2/Year Contract</w:t>
            </w:r>
          </w:p>
        </w:tc>
        <w:tc>
          <w:tcPr>
            <w:tcW w:w="1313" w:type="dxa"/>
          </w:tcPr>
          <w:p>
            <w:pPr>
              <w:pStyle w:val="TableParagraph"/>
              <w:ind w:left="101"/>
              <w:rPr>
                <w:sz w:val="24"/>
              </w:rPr>
            </w:pPr>
            <w:r>
              <w:rPr>
                <w:spacing w:val="-2"/>
                <w:sz w:val="24"/>
              </w:rPr>
              <w:t>1/1-</w:t>
            </w:r>
            <w:r>
              <w:rPr>
                <w:spacing w:val="-4"/>
                <w:sz w:val="24"/>
              </w:rPr>
              <w:t>6/30</w:t>
            </w:r>
          </w:p>
          <w:p>
            <w:pPr>
              <w:pStyle w:val="TableParagraph"/>
              <w:spacing w:before="20"/>
              <w:ind w:left="101"/>
              <w:rPr>
                <w:sz w:val="24"/>
              </w:rPr>
            </w:pPr>
            <w:r>
              <w:rPr>
                <w:spacing w:val="-2"/>
                <w:sz w:val="24"/>
              </w:rPr>
              <w:t>7/1-12/31</w:t>
            </w:r>
          </w:p>
        </w:tc>
        <w:tc>
          <w:tcPr>
            <w:tcW w:w="2061" w:type="dxa"/>
          </w:tcPr>
          <w:p>
            <w:pPr>
              <w:pStyle w:val="TableParagraph"/>
              <w:spacing w:line="256" w:lineRule="auto"/>
              <w:ind w:left="108" w:right="406"/>
              <w:rPr>
                <w:sz w:val="24"/>
              </w:rPr>
            </w:pPr>
            <w:r>
              <w:rPr>
                <w:sz w:val="24"/>
              </w:rPr>
              <w:t>Last</w:t>
            </w:r>
            <w:r>
              <w:rPr>
                <w:spacing w:val="-15"/>
                <w:sz w:val="24"/>
              </w:rPr>
              <w:t xml:space="preserve"> </w:t>
            </w:r>
            <w:r>
              <w:rPr>
                <w:sz w:val="24"/>
              </w:rPr>
              <w:t>Monday</w:t>
            </w:r>
            <w:r>
              <w:rPr>
                <w:spacing w:val="-15"/>
                <w:sz w:val="24"/>
              </w:rPr>
              <w:t xml:space="preserve"> </w:t>
            </w:r>
            <w:r>
              <w:rPr>
                <w:sz w:val="24"/>
              </w:rPr>
              <w:t xml:space="preserve">of August. (1/1- </w:t>
            </w:r>
            <w:r>
              <w:rPr>
                <w:spacing w:val="-2"/>
                <w:sz w:val="24"/>
              </w:rPr>
              <w:t>6/30)</w:t>
            </w:r>
          </w:p>
          <w:p>
            <w:pPr>
              <w:pStyle w:val="TableParagraph"/>
              <w:spacing w:before="30"/>
              <w:ind w:left="0"/>
              <w:rPr>
                <w:sz w:val="24"/>
              </w:rPr>
            </w:pPr>
          </w:p>
          <w:p>
            <w:pPr>
              <w:pStyle w:val="TableParagraph"/>
              <w:spacing w:before="1" w:line="256" w:lineRule="auto"/>
              <w:ind w:left="108" w:right="406"/>
              <w:rPr>
                <w:sz w:val="24"/>
              </w:rPr>
            </w:pPr>
            <w:r>
              <w:rPr>
                <w:sz w:val="24"/>
              </w:rPr>
              <w:t>Last</w:t>
            </w:r>
            <w:r>
              <w:rPr>
                <w:spacing w:val="-15"/>
                <w:sz w:val="24"/>
              </w:rPr>
              <w:t xml:space="preserve"> </w:t>
            </w:r>
            <w:r>
              <w:rPr>
                <w:sz w:val="24"/>
              </w:rPr>
              <w:t>Monday</w:t>
            </w:r>
            <w:r>
              <w:rPr>
                <w:spacing w:val="-15"/>
                <w:sz w:val="24"/>
              </w:rPr>
              <w:t xml:space="preserve"> </w:t>
            </w:r>
            <w:r>
              <w:rPr>
                <w:sz w:val="24"/>
              </w:rPr>
              <w:t xml:space="preserve">of February in the following year. </w:t>
            </w:r>
            <w:r>
              <w:rPr>
                <w:spacing w:val="-2"/>
                <w:sz w:val="24"/>
              </w:rPr>
              <w:t>(7/1-12/31)</w:t>
            </w:r>
          </w:p>
        </w:tc>
      </w:tr>
    </w:tbl>
    <w:p>
      <w:pPr>
        <w:spacing w:before="0"/>
        <w:ind w:left="508" w:right="0" w:firstLine="0"/>
        <w:jc w:val="both"/>
        <w:rPr>
          <w:b/>
          <w:sz w:val="24"/>
        </w:rPr>
      </w:pPr>
      <w:r>
        <w:rPr>
          <w:b/>
          <w:sz w:val="24"/>
          <w:u w:val="single"/>
        </w:rPr>
        <w:t>For</w:t>
      </w:r>
      <w:r>
        <w:rPr>
          <w:b/>
          <w:spacing w:val="-5"/>
          <w:sz w:val="24"/>
          <w:u w:val="single"/>
        </w:rPr>
        <w:t xml:space="preserve"> </w:t>
      </w:r>
      <w:r>
        <w:rPr>
          <w:b/>
          <w:sz w:val="24"/>
          <w:u w:val="single"/>
        </w:rPr>
        <w:t>Part</w:t>
      </w:r>
      <w:r>
        <w:rPr>
          <w:b/>
          <w:spacing w:val="1"/>
          <w:sz w:val="24"/>
          <w:u w:val="single"/>
        </w:rPr>
        <w:t xml:space="preserve"> </w:t>
      </w:r>
      <w:r>
        <w:rPr>
          <w:b/>
          <w:sz w:val="24"/>
          <w:u w:val="single"/>
        </w:rPr>
        <w:t xml:space="preserve">C </w:t>
      </w:r>
      <w:r>
        <w:rPr>
          <w:b/>
          <w:spacing w:val="-2"/>
          <w:sz w:val="24"/>
          <w:u w:val="single"/>
        </w:rPr>
        <w:t>Reporting:</w:t>
      </w:r>
    </w:p>
    <w:p>
      <w:pPr>
        <w:pStyle w:val="BodyText"/>
        <w:spacing w:before="239" w:line="247" w:lineRule="auto"/>
        <w:ind w:left="543" w:right="600"/>
      </w:pPr>
      <w:r>
        <w:t>For Part C reporting, MAOs offering MA-only plans (i.e., no Part D benefit) are to report enrollment,</w:t>
      </w:r>
      <w:r>
        <w:rPr>
          <w:spacing w:val="-1"/>
        </w:rPr>
        <w:t xml:space="preserve"> </w:t>
      </w:r>
      <w:r>
        <w:t>disenrollment,</w:t>
      </w:r>
      <w:r>
        <w:rPr>
          <w:spacing w:val="-1"/>
        </w:rPr>
        <w:t xml:space="preserve"> </w:t>
      </w:r>
      <w:r>
        <w:t>and</w:t>
      </w:r>
      <w:r>
        <w:rPr>
          <w:spacing w:val="-5"/>
        </w:rPr>
        <w:t xml:space="preserve"> </w:t>
      </w:r>
      <w:r>
        <w:t>reinstatement</w:t>
      </w:r>
      <w:r>
        <w:rPr>
          <w:spacing w:val="-7"/>
        </w:rPr>
        <w:t xml:space="preserve"> </w:t>
      </w:r>
      <w:r>
        <w:t>activity</w:t>
      </w:r>
      <w:r>
        <w:rPr>
          <w:spacing w:val="-5"/>
        </w:rPr>
        <w:t xml:space="preserve"> </w:t>
      </w:r>
      <w:r>
        <w:t>for</w:t>
      </w:r>
      <w:r>
        <w:rPr>
          <w:spacing w:val="-6"/>
        </w:rPr>
        <w:t xml:space="preserve"> </w:t>
      </w:r>
      <w:r>
        <w:t>these</w:t>
      </w:r>
      <w:r>
        <w:rPr>
          <w:spacing w:val="-6"/>
        </w:rPr>
        <w:t xml:space="preserve"> </w:t>
      </w:r>
      <w:r>
        <w:t>plans</w:t>
      </w:r>
      <w:r>
        <w:rPr>
          <w:spacing w:val="-6"/>
        </w:rPr>
        <w:t xml:space="preserve"> </w:t>
      </w:r>
      <w:r>
        <w:t>in</w:t>
      </w:r>
      <w:r>
        <w:rPr>
          <w:spacing w:val="-5"/>
        </w:rPr>
        <w:t xml:space="preserve"> </w:t>
      </w:r>
      <w:r>
        <w:t>this reporting</w:t>
      </w:r>
      <w:r>
        <w:rPr>
          <w:spacing w:val="-5"/>
        </w:rPr>
        <w:t xml:space="preserve"> </w:t>
      </w:r>
      <w:r>
        <w:t>section. Similarly, 1876 cost</w:t>
      </w:r>
      <w:r>
        <w:rPr>
          <w:spacing w:val="-2"/>
        </w:rPr>
        <w:t xml:space="preserve"> </w:t>
      </w:r>
      <w:r>
        <w:t>plans</w:t>
      </w:r>
      <w:r>
        <w:rPr>
          <w:spacing w:val="-1"/>
        </w:rPr>
        <w:t xml:space="preserve"> </w:t>
      </w:r>
      <w:r>
        <w:t>are to report</w:t>
      </w:r>
      <w:r>
        <w:rPr>
          <w:spacing w:val="-2"/>
        </w:rPr>
        <w:t xml:space="preserve"> </w:t>
      </w:r>
      <w:r>
        <w:t>enrollment, disenrollment, and reinstatement</w:t>
      </w:r>
      <w:r>
        <w:rPr>
          <w:spacing w:val="-2"/>
        </w:rPr>
        <w:t xml:space="preserve"> </w:t>
      </w:r>
      <w:r>
        <w:t>activity for PBPs that do not include a Part D optional supplemental benefit.</w:t>
      </w:r>
    </w:p>
    <w:p>
      <w:pPr>
        <w:pStyle w:val="BodyText"/>
        <w:spacing w:before="233"/>
        <w:ind w:left="550" w:right="781" w:hanging="8"/>
        <w:jc w:val="both"/>
      </w:pPr>
      <w:r>
        <w:t>Enrollment, disenrollment, and reinstatement activity for MA-PD plans and 1876 Cost Plan PBPs that include a Part D optional supplemental benefit must report under the appropriate section in the Part D reporting requirements.</w:t>
      </w:r>
    </w:p>
    <w:p>
      <w:pPr>
        <w:pStyle w:val="BodyText"/>
        <w:spacing w:before="230" w:line="249" w:lineRule="auto"/>
        <w:ind w:left="543" w:right="1094"/>
      </w:pPr>
      <w:r>
        <w:t>For</w:t>
      </w:r>
      <w:r>
        <w:rPr>
          <w:spacing w:val="-5"/>
        </w:rPr>
        <w:t xml:space="preserve"> </w:t>
      </w:r>
      <w:r>
        <w:t>more</w:t>
      </w:r>
      <w:r>
        <w:rPr>
          <w:spacing w:val="-4"/>
        </w:rPr>
        <w:t xml:space="preserve"> </w:t>
      </w:r>
      <w:r>
        <w:t>information</w:t>
      </w:r>
      <w:r>
        <w:rPr>
          <w:spacing w:val="-3"/>
        </w:rPr>
        <w:t xml:space="preserve"> </w:t>
      </w:r>
      <w:r>
        <w:t>on</w:t>
      </w:r>
      <w:r>
        <w:rPr>
          <w:spacing w:val="-3"/>
        </w:rPr>
        <w:t xml:space="preserve"> </w:t>
      </w:r>
      <w:r>
        <w:t>these</w:t>
      </w:r>
      <w:r>
        <w:rPr>
          <w:spacing w:val="-4"/>
        </w:rPr>
        <w:t xml:space="preserve"> </w:t>
      </w:r>
      <w:r>
        <w:t>requirements, refer</w:t>
      </w:r>
      <w:r>
        <w:rPr>
          <w:spacing w:val="-4"/>
        </w:rPr>
        <w:t xml:space="preserve"> </w:t>
      </w:r>
      <w:r>
        <w:t>to</w:t>
      </w:r>
      <w:r>
        <w:rPr>
          <w:spacing w:val="-3"/>
        </w:rPr>
        <w:t xml:space="preserve"> </w:t>
      </w:r>
      <w:r>
        <w:t>the</w:t>
      </w:r>
      <w:r>
        <w:rPr>
          <w:spacing w:val="-4"/>
        </w:rPr>
        <w:t xml:space="preserve"> </w:t>
      </w:r>
      <w:r>
        <w:t>Medicare</w:t>
      </w:r>
      <w:r>
        <w:rPr>
          <w:spacing w:val="-15"/>
        </w:rPr>
        <w:t xml:space="preserve"> </w:t>
      </w:r>
      <w:r>
        <w:t>Advantage</w:t>
      </w:r>
      <w:r>
        <w:rPr>
          <w:spacing w:val="-4"/>
        </w:rPr>
        <w:t xml:space="preserve"> </w:t>
      </w:r>
      <w:r>
        <w:t>and</w:t>
      </w:r>
      <w:r>
        <w:rPr>
          <w:spacing w:val="-3"/>
        </w:rPr>
        <w:t xml:space="preserve"> </w:t>
      </w:r>
      <w:r>
        <w:t>Part</w:t>
      </w:r>
      <w:r>
        <w:rPr>
          <w:spacing w:val="-5"/>
        </w:rPr>
        <w:t xml:space="preserve"> </w:t>
      </w:r>
      <w:r>
        <w:t xml:space="preserve">D Enrollment and Disenrollment Guidance, available at: </w:t>
      </w:r>
      <w:hyperlink r:id="rId16">
        <w:r>
          <w:rPr>
            <w:color w:val="0000FF"/>
            <w:spacing w:val="-2"/>
            <w:u w:val="single" w:color="0000FF"/>
          </w:rPr>
          <w:t>https://www.cms.gov/medicare/enrollment-renewal/part-d-enrollment-eligibility</w:t>
        </w:r>
      </w:hyperlink>
      <w:hyperlink r:id="rId16">
        <w:r>
          <w:rPr>
            <w:spacing w:val="-2"/>
            <w:u w:val="none"/>
          </w:rPr>
          <w:t>.</w:t>
        </w:r>
      </w:hyperlink>
    </w:p>
    <w:p>
      <w:pPr>
        <w:pStyle w:val="BodyText"/>
        <w:spacing w:before="28"/>
      </w:pPr>
    </w:p>
    <w:p>
      <w:pPr>
        <w:pStyle w:val="BodyText"/>
        <w:spacing w:line="256" w:lineRule="auto"/>
        <w:ind w:left="543" w:right="407" w:hanging="1"/>
      </w:pPr>
      <w:r>
        <w:rPr>
          <w:b/>
        </w:rPr>
        <w:t>QA</w:t>
      </w:r>
      <w:r>
        <w:rPr>
          <w:b/>
          <w:spacing w:val="-13"/>
        </w:rPr>
        <w:t xml:space="preserve"> </w:t>
      </w:r>
      <w:r>
        <w:rPr>
          <w:b/>
        </w:rPr>
        <w:t>checks/thresholds</w:t>
      </w:r>
      <w:r>
        <w:rPr>
          <w:b/>
          <w:spacing w:val="-5"/>
        </w:rPr>
        <w:t xml:space="preserve"> </w:t>
      </w:r>
      <w:r>
        <w:t>–</w:t>
      </w:r>
      <w:r>
        <w:rPr>
          <w:spacing w:val="-3"/>
        </w:rPr>
        <w:t xml:space="preserve"> </w:t>
      </w:r>
      <w:r>
        <w:t>procedures</w:t>
      </w:r>
      <w:r>
        <w:rPr>
          <w:spacing w:val="-5"/>
        </w:rPr>
        <w:t xml:space="preserve"> </w:t>
      </w:r>
      <w:r>
        <w:t>used</w:t>
      </w:r>
      <w:r>
        <w:rPr>
          <w:spacing w:val="-3"/>
        </w:rPr>
        <w:t xml:space="preserve"> </w:t>
      </w:r>
      <w:r>
        <w:t>by</w:t>
      </w:r>
      <w:r>
        <w:rPr>
          <w:spacing w:val="-3"/>
        </w:rPr>
        <w:t xml:space="preserve"> </w:t>
      </w:r>
      <w:r>
        <w:t>CMS</w:t>
      </w:r>
      <w:r>
        <w:rPr>
          <w:spacing w:val="-3"/>
        </w:rPr>
        <w:t xml:space="preserve"> </w:t>
      </w:r>
      <w:r>
        <w:t>to</w:t>
      </w:r>
      <w:r>
        <w:rPr>
          <w:spacing w:val="-3"/>
        </w:rPr>
        <w:t xml:space="preserve"> </w:t>
      </w:r>
      <w:r>
        <w:t>establish</w:t>
      </w:r>
      <w:r>
        <w:rPr>
          <w:spacing w:val="-3"/>
        </w:rPr>
        <w:t xml:space="preserve"> </w:t>
      </w:r>
      <w:r>
        <w:t>benchmarks</w:t>
      </w:r>
      <w:r>
        <w:rPr>
          <w:spacing w:val="-5"/>
        </w:rPr>
        <w:t xml:space="preserve"> </w:t>
      </w:r>
      <w:r>
        <w:t>in</w:t>
      </w:r>
      <w:r>
        <w:rPr>
          <w:spacing w:val="-3"/>
        </w:rPr>
        <w:t xml:space="preserve"> </w:t>
      </w:r>
      <w:r>
        <w:t>order</w:t>
      </w:r>
      <w:r>
        <w:rPr>
          <w:spacing w:val="-5"/>
        </w:rPr>
        <w:t xml:space="preserve"> </w:t>
      </w:r>
      <w:r>
        <w:t>to</w:t>
      </w:r>
      <w:r>
        <w:rPr>
          <w:spacing w:val="-3"/>
        </w:rPr>
        <w:t xml:space="preserve"> </w:t>
      </w:r>
      <w:r>
        <w:t>identify outliers or data that are potentially erroneous.</w:t>
      </w:r>
    </w:p>
    <w:p>
      <w:pPr>
        <w:pStyle w:val="ListParagraph"/>
        <w:numPr>
          <w:ilvl w:val="0"/>
          <w:numId w:val="7"/>
        </w:numPr>
        <w:tabs>
          <w:tab w:val="left" w:pos="1207"/>
        </w:tabs>
        <w:spacing w:before="241" w:after="0" w:line="249" w:lineRule="auto"/>
        <w:ind w:left="1207" w:right="671" w:hanging="360"/>
        <w:jc w:val="left"/>
        <w:rPr>
          <w:sz w:val="24"/>
        </w:rPr>
      </w:pPr>
      <w:r>
        <w:rPr>
          <w:sz w:val="24"/>
        </w:rPr>
        <w:t>The percent of disenrollment request denied by the contract will be examined for outlier data.</w:t>
      </w:r>
      <w:r>
        <w:rPr>
          <w:spacing w:val="-2"/>
          <w:sz w:val="24"/>
        </w:rPr>
        <w:t xml:space="preserve"> </w:t>
      </w:r>
      <w:r>
        <w:rPr>
          <w:sz w:val="24"/>
        </w:rPr>
        <w:t>After accounting for the number of disenrollment request filed, contracts with</w:t>
      </w:r>
      <w:r>
        <w:rPr>
          <w:spacing w:val="-2"/>
          <w:sz w:val="24"/>
        </w:rPr>
        <w:t xml:space="preserve"> </w:t>
      </w:r>
      <w:r>
        <w:rPr>
          <w:sz w:val="24"/>
        </w:rPr>
        <w:t>values</w:t>
      </w:r>
      <w:r>
        <w:rPr>
          <w:spacing w:val="-4"/>
          <w:sz w:val="24"/>
        </w:rPr>
        <w:t xml:space="preserve"> </w:t>
      </w:r>
      <w:r>
        <w:rPr>
          <w:sz w:val="24"/>
        </w:rPr>
        <w:t>above</w:t>
      </w:r>
      <w:r>
        <w:rPr>
          <w:spacing w:val="-3"/>
          <w:sz w:val="24"/>
        </w:rPr>
        <w:t xml:space="preserve"> </w:t>
      </w:r>
      <w:r>
        <w:rPr>
          <w:sz w:val="24"/>
        </w:rPr>
        <w:t>the</w:t>
      </w:r>
      <w:r>
        <w:rPr>
          <w:spacing w:val="-3"/>
          <w:sz w:val="24"/>
        </w:rPr>
        <w:t xml:space="preserve"> </w:t>
      </w:r>
      <w:r>
        <w:rPr>
          <w:sz w:val="24"/>
        </w:rPr>
        <w:t>95th</w:t>
      </w:r>
      <w:r>
        <w:rPr>
          <w:spacing w:val="-2"/>
          <w:sz w:val="24"/>
        </w:rPr>
        <w:t xml:space="preserve"> </w:t>
      </w:r>
      <w:r>
        <w:rPr>
          <w:sz w:val="24"/>
        </w:rPr>
        <w:t>percentile</w:t>
      </w:r>
      <w:r>
        <w:rPr>
          <w:spacing w:val="-3"/>
          <w:sz w:val="24"/>
        </w:rPr>
        <w:t xml:space="preserve"> </w:t>
      </w:r>
      <w:r>
        <w:rPr>
          <w:sz w:val="24"/>
        </w:rPr>
        <w:t>for</w:t>
      </w:r>
      <w:r>
        <w:rPr>
          <w:spacing w:val="-4"/>
          <w:sz w:val="24"/>
        </w:rPr>
        <w:t xml:space="preserve"> </w:t>
      </w:r>
      <w:r>
        <w:rPr>
          <w:sz w:val="24"/>
        </w:rPr>
        <w:t>their</w:t>
      </w:r>
      <w:r>
        <w:rPr>
          <w:spacing w:val="-4"/>
          <w:sz w:val="24"/>
        </w:rPr>
        <w:t xml:space="preserve"> </w:t>
      </w:r>
      <w:r>
        <w:rPr>
          <w:sz w:val="24"/>
        </w:rPr>
        <w:t>contract</w:t>
      </w:r>
      <w:r>
        <w:rPr>
          <w:spacing w:val="-5"/>
          <w:sz w:val="24"/>
        </w:rPr>
        <w:t xml:space="preserve"> </w:t>
      </w:r>
      <w:r>
        <w:rPr>
          <w:sz w:val="24"/>
        </w:rPr>
        <w:t>type</w:t>
      </w:r>
      <w:r>
        <w:rPr>
          <w:spacing w:val="-3"/>
          <w:sz w:val="24"/>
        </w:rPr>
        <w:t xml:space="preserve"> </w:t>
      </w:r>
      <w:r>
        <w:rPr>
          <w:sz w:val="24"/>
        </w:rPr>
        <w:t>will</w:t>
      </w:r>
      <w:r>
        <w:rPr>
          <w:spacing w:val="-5"/>
          <w:sz w:val="24"/>
        </w:rPr>
        <w:t xml:space="preserve"> </w:t>
      </w:r>
      <w:r>
        <w:rPr>
          <w:sz w:val="24"/>
        </w:rPr>
        <w:t>be</w:t>
      </w:r>
      <w:r>
        <w:rPr>
          <w:spacing w:val="-3"/>
          <w:sz w:val="24"/>
        </w:rPr>
        <w:t xml:space="preserve"> </w:t>
      </w:r>
      <w:r>
        <w:rPr>
          <w:sz w:val="24"/>
        </w:rPr>
        <w:t>flagged</w:t>
      </w:r>
      <w:r>
        <w:rPr>
          <w:spacing w:val="-2"/>
          <w:sz w:val="24"/>
        </w:rPr>
        <w:t xml:space="preserve"> </w:t>
      </w:r>
      <w:r>
        <w:rPr>
          <w:sz w:val="24"/>
        </w:rPr>
        <w:t>as</w:t>
      </w:r>
      <w:r>
        <w:rPr>
          <w:spacing w:val="-4"/>
          <w:sz w:val="24"/>
        </w:rPr>
        <w:t xml:space="preserve"> </w:t>
      </w:r>
      <w:r>
        <w:rPr>
          <w:sz w:val="24"/>
        </w:rPr>
        <w:t>outliers.</w:t>
      </w:r>
    </w:p>
    <w:p>
      <w:pPr>
        <w:pStyle w:val="ListParagraph"/>
        <w:numPr>
          <w:ilvl w:val="0"/>
          <w:numId w:val="7"/>
        </w:numPr>
        <w:tabs>
          <w:tab w:val="left" w:pos="1207"/>
        </w:tabs>
        <w:spacing w:before="254" w:after="0" w:line="240" w:lineRule="auto"/>
        <w:ind w:left="1207" w:right="1450" w:hanging="360"/>
        <w:jc w:val="left"/>
        <w:rPr>
          <w:sz w:val="24"/>
        </w:rPr>
      </w:pPr>
      <w:r>
        <w:rPr>
          <w:sz w:val="24"/>
        </w:rPr>
        <w:t>CMS</w:t>
      </w:r>
      <w:r>
        <w:rPr>
          <w:spacing w:val="-2"/>
          <w:sz w:val="24"/>
        </w:rPr>
        <w:t xml:space="preserve"> </w:t>
      </w:r>
      <w:r>
        <w:rPr>
          <w:sz w:val="24"/>
        </w:rPr>
        <w:t>may</w:t>
      </w:r>
      <w:r>
        <w:rPr>
          <w:spacing w:val="-3"/>
          <w:sz w:val="24"/>
        </w:rPr>
        <w:t xml:space="preserve"> </w:t>
      </w:r>
      <w:r>
        <w:rPr>
          <w:sz w:val="24"/>
        </w:rPr>
        <w:t>apply</w:t>
      </w:r>
      <w:r>
        <w:rPr>
          <w:spacing w:val="-3"/>
          <w:sz w:val="24"/>
        </w:rPr>
        <w:t xml:space="preserve"> </w:t>
      </w:r>
      <w:r>
        <w:rPr>
          <w:sz w:val="24"/>
        </w:rPr>
        <w:t>new or</w:t>
      </w:r>
      <w:r>
        <w:rPr>
          <w:spacing w:val="-11"/>
          <w:sz w:val="24"/>
        </w:rPr>
        <w:t xml:space="preserve"> </w:t>
      </w:r>
      <w:r>
        <w:rPr>
          <w:sz w:val="24"/>
        </w:rPr>
        <w:t>adjust</w:t>
      </w:r>
      <w:r>
        <w:rPr>
          <w:spacing w:val="-6"/>
          <w:sz w:val="24"/>
        </w:rPr>
        <w:t xml:space="preserve"> </w:t>
      </w:r>
      <w:r>
        <w:rPr>
          <w:sz w:val="24"/>
        </w:rPr>
        <w:t>existing</w:t>
      </w:r>
      <w:r>
        <w:rPr>
          <w:spacing w:val="-3"/>
          <w:sz w:val="24"/>
        </w:rPr>
        <w:t xml:space="preserve"> </w:t>
      </w:r>
      <w:r>
        <w:rPr>
          <w:sz w:val="24"/>
        </w:rPr>
        <w:t>quality</w:t>
      </w:r>
      <w:r>
        <w:rPr>
          <w:spacing w:val="-3"/>
          <w:sz w:val="24"/>
        </w:rPr>
        <w:t xml:space="preserve"> </w:t>
      </w:r>
      <w:r>
        <w:rPr>
          <w:sz w:val="24"/>
        </w:rPr>
        <w:t>assurance</w:t>
      </w:r>
      <w:r>
        <w:rPr>
          <w:spacing w:val="-4"/>
          <w:sz w:val="24"/>
        </w:rPr>
        <w:t xml:space="preserve"> </w:t>
      </w:r>
      <w:r>
        <w:rPr>
          <w:sz w:val="24"/>
        </w:rPr>
        <w:t>checks</w:t>
      </w:r>
      <w:r>
        <w:rPr>
          <w:spacing w:val="-5"/>
          <w:sz w:val="24"/>
        </w:rPr>
        <w:t xml:space="preserve"> </w:t>
      </w:r>
      <w:r>
        <w:rPr>
          <w:sz w:val="24"/>
        </w:rPr>
        <w:t>and</w:t>
      </w:r>
      <w:r>
        <w:rPr>
          <w:spacing w:val="-3"/>
          <w:sz w:val="24"/>
        </w:rPr>
        <w:t xml:space="preserve"> </w:t>
      </w:r>
      <w:r>
        <w:rPr>
          <w:sz w:val="24"/>
        </w:rPr>
        <w:t>threshold validations based upon data received from Part C Organizations.</w:t>
      </w:r>
    </w:p>
    <w:p>
      <w:pPr>
        <w:pStyle w:val="BodyText"/>
        <w:spacing w:before="238" w:line="252" w:lineRule="auto"/>
        <w:ind w:left="543"/>
      </w:pPr>
      <w:r>
        <w:t>For</w:t>
      </w:r>
      <w:r>
        <w:rPr>
          <w:spacing w:val="-6"/>
        </w:rPr>
        <w:t xml:space="preserve"> </w:t>
      </w:r>
      <w:r>
        <w:t>questions</w:t>
      </w:r>
      <w:r>
        <w:rPr>
          <w:spacing w:val="-6"/>
        </w:rPr>
        <w:t xml:space="preserve"> </w:t>
      </w:r>
      <w:r>
        <w:t>specific</w:t>
      </w:r>
      <w:r>
        <w:rPr>
          <w:spacing w:val="-5"/>
        </w:rPr>
        <w:t xml:space="preserve"> </w:t>
      </w:r>
      <w:r>
        <w:t>to</w:t>
      </w:r>
      <w:r>
        <w:rPr>
          <w:spacing w:val="-4"/>
        </w:rPr>
        <w:t xml:space="preserve"> </w:t>
      </w:r>
      <w:r>
        <w:t>enrollment/disenrollment</w:t>
      </w:r>
      <w:r>
        <w:rPr>
          <w:spacing w:val="-7"/>
        </w:rPr>
        <w:t xml:space="preserve"> </w:t>
      </w:r>
      <w:r>
        <w:t>requirements,</w:t>
      </w:r>
      <w:r>
        <w:rPr>
          <w:spacing w:val="-1"/>
        </w:rPr>
        <w:t xml:space="preserve"> </w:t>
      </w:r>
      <w:r>
        <w:t>please</w:t>
      </w:r>
      <w:r>
        <w:rPr>
          <w:spacing w:val="-5"/>
        </w:rPr>
        <w:t xml:space="preserve"> </w:t>
      </w:r>
      <w:r>
        <w:t>contact</w:t>
      </w:r>
      <w:r>
        <w:rPr>
          <w:spacing w:val="-7"/>
        </w:rPr>
        <w:t xml:space="preserve"> </w:t>
      </w:r>
      <w:r>
        <w:t>the</w:t>
      </w:r>
      <w:r>
        <w:rPr>
          <w:spacing w:val="-5"/>
        </w:rPr>
        <w:t xml:space="preserve"> </w:t>
      </w:r>
      <w:r>
        <w:t xml:space="preserve">following mailbox: </w:t>
      </w:r>
      <w:hyperlink r:id="rId17">
        <w:r>
          <w:rPr>
            <w:color w:val="0000FF"/>
            <w:u w:val="single" w:color="0000FF"/>
          </w:rPr>
          <w:t>https://enrollment.lmi.org/deepmailbox</w:t>
        </w:r>
      </w:hyperlink>
      <w:hyperlink r:id="rId17">
        <w:r>
          <w:rPr>
            <w:u w:val="none"/>
          </w:rPr>
          <w:t>.</w:t>
        </w:r>
      </w:hyperlink>
    </w:p>
    <w:p>
      <w:pPr>
        <w:spacing w:after="0" w:line="252" w:lineRule="auto"/>
        <w:sectPr>
          <w:footerReference w:type="default" r:id="rId18"/>
          <w:pgSz w:w="12240" w:h="15840"/>
          <w:pgMar w:top="1440" w:right="960" w:bottom="280" w:left="1080" w:header="0" w:footer="0"/>
          <w:cols w:space="720"/>
        </w:sectPr>
      </w:pPr>
    </w:p>
    <w:tbl>
      <w:tblPr>
        <w:tblStyle w:val="TableNormal"/>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1"/>
        <w:gridCol w:w="7115"/>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38"/>
          <w:jc w:val="left"/>
        </w:trPr>
        <w:tc>
          <w:tcPr>
            <w:tcW w:w="1701" w:type="dxa"/>
          </w:tcPr>
          <w:p>
            <w:pPr>
              <w:pStyle w:val="TableParagraph"/>
              <w:spacing w:before="106" w:line="256" w:lineRule="auto"/>
              <w:ind w:right="164"/>
              <w:rPr>
                <w:b/>
                <w:sz w:val="24"/>
              </w:rPr>
            </w:pPr>
            <w:r>
              <w:rPr>
                <w:b/>
                <w:sz w:val="24"/>
              </w:rPr>
              <w:t>Data</w:t>
            </w:r>
            <w:r>
              <w:rPr>
                <w:b/>
                <w:spacing w:val="-15"/>
                <w:sz w:val="24"/>
              </w:rPr>
              <w:t xml:space="preserve"> </w:t>
            </w:r>
            <w:r>
              <w:rPr>
                <w:b/>
                <w:sz w:val="24"/>
              </w:rPr>
              <w:t xml:space="preserve">Element </w:t>
            </w:r>
            <w:r>
              <w:rPr>
                <w:b/>
                <w:spacing w:val="-6"/>
                <w:sz w:val="24"/>
              </w:rPr>
              <w:t>ID</w:t>
            </w:r>
          </w:p>
        </w:tc>
        <w:tc>
          <w:tcPr>
            <w:tcW w:w="7115" w:type="dxa"/>
          </w:tcPr>
          <w:p>
            <w:pPr>
              <w:pStyle w:val="TableParagraph"/>
              <w:spacing w:before="275"/>
              <w:ind w:left="108"/>
              <w:rPr>
                <w:b/>
                <w:sz w:val="24"/>
              </w:rPr>
            </w:pPr>
            <w:r>
              <w:rPr>
                <w:b/>
                <w:sz w:val="24"/>
              </w:rPr>
              <w:t>Data</w:t>
            </w:r>
            <w:r>
              <w:rPr>
                <w:b/>
                <w:spacing w:val="-1"/>
                <w:sz w:val="24"/>
              </w:rPr>
              <w:t xml:space="preserve"> </w:t>
            </w:r>
            <w:r>
              <w:rPr>
                <w:b/>
                <w:sz w:val="24"/>
              </w:rPr>
              <w:t>Element</w:t>
            </w:r>
            <w:r>
              <w:rPr>
                <w:b/>
                <w:spacing w:val="-2"/>
                <w:sz w:val="24"/>
              </w:rPr>
              <w:t xml:space="preserve"> Description</w:t>
            </w:r>
          </w:p>
        </w:tc>
      </w:tr>
      <w:tr>
        <w:tblPrEx>
          <w:tblW w:w="0" w:type="auto"/>
          <w:jc w:val="left"/>
          <w:tblInd w:w="553" w:type="dxa"/>
          <w:tblLayout w:type="fixed"/>
          <w:tblCellMar>
            <w:top w:w="0" w:type="dxa"/>
            <w:left w:w="0" w:type="dxa"/>
            <w:bottom w:w="0" w:type="dxa"/>
            <w:right w:w="0" w:type="dxa"/>
          </w:tblCellMar>
          <w:tblLook w:val="01E0"/>
        </w:tblPrEx>
        <w:trPr>
          <w:trHeight w:val="745"/>
          <w:jc w:val="left"/>
        </w:trPr>
        <w:tc>
          <w:tcPr>
            <w:tcW w:w="1701" w:type="dxa"/>
          </w:tcPr>
          <w:p>
            <w:pPr>
              <w:pStyle w:val="TableParagraph"/>
              <w:spacing w:before="106"/>
              <w:rPr>
                <w:b/>
                <w:sz w:val="24"/>
              </w:rPr>
            </w:pPr>
            <w:r>
              <w:rPr>
                <w:b/>
                <w:sz w:val="24"/>
              </w:rPr>
              <w:t>Subsection</w:t>
            </w:r>
            <w:r>
              <w:rPr>
                <w:b/>
                <w:spacing w:val="-7"/>
                <w:sz w:val="24"/>
              </w:rPr>
              <w:t xml:space="preserve"> </w:t>
            </w:r>
            <w:r>
              <w:rPr>
                <w:b/>
                <w:spacing w:val="-5"/>
                <w:sz w:val="24"/>
              </w:rPr>
              <w:t>#1</w:t>
            </w:r>
          </w:p>
        </w:tc>
        <w:tc>
          <w:tcPr>
            <w:tcW w:w="7115" w:type="dxa"/>
          </w:tcPr>
          <w:p>
            <w:pPr>
              <w:pStyle w:val="TableParagraph"/>
              <w:spacing w:before="106" w:line="256" w:lineRule="auto"/>
              <w:ind w:left="108"/>
              <w:rPr>
                <w:b/>
                <w:sz w:val="24"/>
              </w:rPr>
            </w:pPr>
            <w:r>
              <w:rPr>
                <w:b/>
                <w:sz w:val="24"/>
              </w:rPr>
              <w:t>Enrollment</w:t>
            </w:r>
            <w:r>
              <w:rPr>
                <w:b/>
                <w:spacing w:val="80"/>
                <w:sz w:val="24"/>
              </w:rPr>
              <w:t xml:space="preserve"> </w:t>
            </w:r>
            <w:r>
              <w:rPr>
                <w:b/>
                <w:sz w:val="24"/>
              </w:rPr>
              <w:t>Data</w:t>
            </w:r>
            <w:r>
              <w:rPr>
                <w:b/>
                <w:spacing w:val="80"/>
                <w:sz w:val="24"/>
              </w:rPr>
              <w:t xml:space="preserve"> </w:t>
            </w:r>
            <w:r>
              <w:rPr>
                <w:b/>
                <w:sz w:val="24"/>
              </w:rPr>
              <w:t>elements</w:t>
            </w:r>
            <w:r>
              <w:rPr>
                <w:b/>
                <w:spacing w:val="80"/>
                <w:sz w:val="24"/>
              </w:rPr>
              <w:t xml:space="preserve"> </w:t>
            </w:r>
            <w:r>
              <w:rPr>
                <w:b/>
                <w:sz w:val="24"/>
              </w:rPr>
              <w:t>(Note:</w:t>
            </w:r>
            <w:r>
              <w:rPr>
                <w:b/>
                <w:spacing w:val="80"/>
                <w:sz w:val="24"/>
              </w:rPr>
              <w:t xml:space="preserve"> </w:t>
            </w:r>
            <w:r>
              <w:rPr>
                <w:b/>
                <w:sz w:val="24"/>
              </w:rPr>
              <w:t>Disenrollments</w:t>
            </w:r>
            <w:r>
              <w:rPr>
                <w:b/>
                <w:spacing w:val="80"/>
                <w:sz w:val="24"/>
              </w:rPr>
              <w:t xml:space="preserve"> </w:t>
            </w:r>
            <w:r>
              <w:rPr>
                <w:b/>
                <w:sz w:val="24"/>
              </w:rPr>
              <w:t>must</w:t>
            </w:r>
            <w:r>
              <w:rPr>
                <w:b/>
                <w:spacing w:val="80"/>
                <w:sz w:val="24"/>
              </w:rPr>
              <w:t xml:space="preserve"> </w:t>
            </w:r>
            <w:r>
              <w:rPr>
                <w:b/>
                <w:sz w:val="24"/>
              </w:rPr>
              <w:t>not</w:t>
            </w:r>
            <w:r>
              <w:rPr>
                <w:b/>
                <w:spacing w:val="80"/>
                <w:sz w:val="24"/>
              </w:rPr>
              <w:t xml:space="preserve"> </w:t>
            </w:r>
            <w:r>
              <w:rPr>
                <w:b/>
                <w:sz w:val="24"/>
              </w:rPr>
              <w:t>be included in Subsection #1 Enrollment)</w:t>
            </w:r>
          </w:p>
        </w:tc>
      </w:tr>
      <w:tr>
        <w:tblPrEx>
          <w:tblW w:w="0" w:type="auto"/>
          <w:jc w:val="left"/>
          <w:tblInd w:w="553" w:type="dxa"/>
          <w:tblLayout w:type="fixed"/>
          <w:tblCellMar>
            <w:top w:w="0" w:type="dxa"/>
            <w:left w:w="0" w:type="dxa"/>
            <w:bottom w:w="0" w:type="dxa"/>
            <w:right w:w="0" w:type="dxa"/>
          </w:tblCellMar>
          <w:tblLook w:val="01E0"/>
        </w:tblPrEx>
        <w:trPr>
          <w:trHeight w:val="1578"/>
          <w:jc w:val="left"/>
        </w:trPr>
        <w:tc>
          <w:tcPr>
            <w:tcW w:w="1701" w:type="dxa"/>
          </w:tcPr>
          <w:p>
            <w:pPr>
              <w:pStyle w:val="TableParagraph"/>
              <w:spacing w:before="106"/>
              <w:rPr>
                <w:sz w:val="24"/>
              </w:rPr>
            </w:pPr>
            <w:r>
              <w:rPr>
                <w:spacing w:val="-5"/>
                <w:sz w:val="24"/>
              </w:rPr>
              <w:t>A.</w:t>
            </w:r>
          </w:p>
        </w:tc>
        <w:tc>
          <w:tcPr>
            <w:tcW w:w="7115" w:type="dxa"/>
          </w:tcPr>
          <w:p>
            <w:pPr>
              <w:pStyle w:val="TableParagraph"/>
              <w:spacing w:before="108" w:line="237" w:lineRule="auto"/>
              <w:ind w:left="108" w:right="224"/>
              <w:rPr>
                <w:sz w:val="24"/>
              </w:rPr>
            </w:pPr>
            <w:r>
              <w:rPr>
                <w:sz w:val="24"/>
              </w:rPr>
              <w:t>The</w:t>
            </w:r>
            <w:r>
              <w:rPr>
                <w:spacing w:val="-3"/>
                <w:sz w:val="24"/>
              </w:rPr>
              <w:t xml:space="preserve"> </w:t>
            </w:r>
            <w:r>
              <w:rPr>
                <w:sz w:val="24"/>
              </w:rPr>
              <w:t>total</w:t>
            </w:r>
            <w:r>
              <w:rPr>
                <w:spacing w:val="-5"/>
                <w:sz w:val="24"/>
              </w:rPr>
              <w:t xml:space="preserve"> </w:t>
            </w:r>
            <w:r>
              <w:rPr>
                <w:sz w:val="24"/>
              </w:rPr>
              <w:t>number</w:t>
            </w:r>
            <w:r>
              <w:rPr>
                <w:spacing w:val="-4"/>
                <w:sz w:val="24"/>
              </w:rPr>
              <w:t xml:space="preserve"> </w:t>
            </w:r>
            <w:r>
              <w:rPr>
                <w:sz w:val="24"/>
              </w:rPr>
              <w:t>of</w:t>
            </w:r>
            <w:r>
              <w:rPr>
                <w:spacing w:val="-4"/>
                <w:sz w:val="24"/>
              </w:rPr>
              <w:t xml:space="preserve"> </w:t>
            </w:r>
            <w:r>
              <w:rPr>
                <w:sz w:val="24"/>
              </w:rPr>
              <w:t>enrollment</w:t>
            </w:r>
            <w:r>
              <w:rPr>
                <w:spacing w:val="-5"/>
                <w:sz w:val="24"/>
              </w:rPr>
              <w:t xml:space="preserve"> </w:t>
            </w:r>
            <w:r>
              <w:rPr>
                <w:sz w:val="24"/>
              </w:rPr>
              <w:t>requests</w:t>
            </w:r>
            <w:r>
              <w:rPr>
                <w:spacing w:val="-4"/>
                <w:sz w:val="24"/>
              </w:rPr>
              <w:t xml:space="preserve"> </w:t>
            </w:r>
            <w:r>
              <w:rPr>
                <w:sz w:val="24"/>
              </w:rPr>
              <w:t>(i.e., requests</w:t>
            </w:r>
            <w:r>
              <w:rPr>
                <w:spacing w:val="-4"/>
                <w:sz w:val="24"/>
              </w:rPr>
              <w:t xml:space="preserve"> </w:t>
            </w:r>
            <w:r>
              <w:rPr>
                <w:sz w:val="24"/>
              </w:rPr>
              <w:t>initiated</w:t>
            </w:r>
            <w:r>
              <w:rPr>
                <w:spacing w:val="-3"/>
                <w:sz w:val="24"/>
              </w:rPr>
              <w:t xml:space="preserve"> </w:t>
            </w:r>
            <w:r>
              <w:rPr>
                <w:sz w:val="24"/>
              </w:rPr>
              <w:t>by</w:t>
            </w:r>
            <w:r>
              <w:rPr>
                <w:spacing w:val="-3"/>
                <w:sz w:val="24"/>
              </w:rPr>
              <w:t xml:space="preserve"> </w:t>
            </w:r>
            <w:r>
              <w:rPr>
                <w:sz w:val="24"/>
              </w:rPr>
              <w:t>the beneficiary or his/her authorized representative) received in the specified time period. Do not include auto/facilitated or passive enrollments,</w:t>
            </w:r>
            <w:r>
              <w:rPr>
                <w:spacing w:val="-3"/>
                <w:sz w:val="24"/>
              </w:rPr>
              <w:t xml:space="preserve"> </w:t>
            </w:r>
            <w:r>
              <w:rPr>
                <w:sz w:val="24"/>
              </w:rPr>
              <w:t>rollover</w:t>
            </w:r>
            <w:r>
              <w:rPr>
                <w:spacing w:val="-8"/>
                <w:sz w:val="24"/>
              </w:rPr>
              <w:t xml:space="preserve"> </w:t>
            </w:r>
            <w:r>
              <w:rPr>
                <w:sz w:val="24"/>
              </w:rPr>
              <w:t>transactions,</w:t>
            </w:r>
            <w:r>
              <w:rPr>
                <w:spacing w:val="-3"/>
                <w:sz w:val="24"/>
              </w:rPr>
              <w:t xml:space="preserve"> </w:t>
            </w:r>
            <w:r>
              <w:rPr>
                <w:sz w:val="24"/>
              </w:rPr>
              <w:t>or</w:t>
            </w:r>
            <w:r>
              <w:rPr>
                <w:spacing w:val="-8"/>
                <w:sz w:val="24"/>
              </w:rPr>
              <w:t xml:space="preserve"> </w:t>
            </w:r>
            <w:r>
              <w:rPr>
                <w:sz w:val="24"/>
              </w:rPr>
              <w:t>other</w:t>
            </w:r>
            <w:r>
              <w:rPr>
                <w:spacing w:val="-8"/>
                <w:sz w:val="24"/>
              </w:rPr>
              <w:t xml:space="preserve"> </w:t>
            </w:r>
            <w:r>
              <w:rPr>
                <w:sz w:val="24"/>
              </w:rPr>
              <w:t>enrollments</w:t>
            </w:r>
            <w:r>
              <w:rPr>
                <w:spacing w:val="-8"/>
                <w:sz w:val="24"/>
              </w:rPr>
              <w:t xml:space="preserve"> </w:t>
            </w:r>
            <w:r>
              <w:rPr>
                <w:sz w:val="24"/>
              </w:rPr>
              <w:t>effectuated</w:t>
            </w:r>
            <w:r>
              <w:rPr>
                <w:spacing w:val="-7"/>
                <w:sz w:val="24"/>
              </w:rPr>
              <w:t xml:space="preserve"> </w:t>
            </w:r>
            <w:r>
              <w:rPr>
                <w:sz w:val="24"/>
              </w:rPr>
              <w:t xml:space="preserve">by </w:t>
            </w:r>
            <w:r>
              <w:rPr>
                <w:spacing w:val="-4"/>
                <w:sz w:val="24"/>
              </w:rPr>
              <w:t>CMS.</w:t>
            </w:r>
          </w:p>
        </w:tc>
      </w:tr>
      <w:tr>
        <w:tblPrEx>
          <w:tblW w:w="0" w:type="auto"/>
          <w:jc w:val="left"/>
          <w:tblInd w:w="553" w:type="dxa"/>
          <w:tblLayout w:type="fixed"/>
          <w:tblCellMar>
            <w:top w:w="0" w:type="dxa"/>
            <w:left w:w="0" w:type="dxa"/>
            <w:bottom w:w="0" w:type="dxa"/>
            <w:right w:w="0" w:type="dxa"/>
          </w:tblCellMar>
          <w:tblLook w:val="01E0"/>
        </w:tblPrEx>
        <w:trPr>
          <w:trHeight w:val="1020"/>
          <w:jc w:val="left"/>
        </w:trPr>
        <w:tc>
          <w:tcPr>
            <w:tcW w:w="1701" w:type="dxa"/>
          </w:tcPr>
          <w:p>
            <w:pPr>
              <w:pStyle w:val="TableParagraph"/>
              <w:spacing w:before="106"/>
              <w:rPr>
                <w:sz w:val="24"/>
              </w:rPr>
            </w:pPr>
            <w:r>
              <w:rPr>
                <w:spacing w:val="-5"/>
                <w:sz w:val="24"/>
              </w:rPr>
              <w:t>B.</w:t>
            </w:r>
          </w:p>
        </w:tc>
        <w:tc>
          <w:tcPr>
            <w:tcW w:w="7115" w:type="dxa"/>
          </w:tcPr>
          <w:p>
            <w:pPr>
              <w:pStyle w:val="TableParagraph"/>
              <w:spacing w:before="106" w:line="256" w:lineRule="auto"/>
              <w:ind w:left="108" w:right="224"/>
              <w:rPr>
                <w:sz w:val="24"/>
              </w:rPr>
            </w:pPr>
            <w:r>
              <w:rPr>
                <w:sz w:val="24"/>
              </w:rPr>
              <w:t>Of</w:t>
            </w:r>
            <w:r>
              <w:rPr>
                <w:spacing w:val="-6"/>
                <w:sz w:val="24"/>
              </w:rPr>
              <w:t xml:space="preserve"> </w:t>
            </w:r>
            <w:r>
              <w:rPr>
                <w:sz w:val="24"/>
              </w:rPr>
              <w:t>the</w:t>
            </w:r>
            <w:r>
              <w:rPr>
                <w:spacing w:val="-5"/>
                <w:sz w:val="24"/>
              </w:rPr>
              <w:t xml:space="preserve"> </w:t>
            </w:r>
            <w:r>
              <w:rPr>
                <w:sz w:val="24"/>
              </w:rPr>
              <w:t>total</w:t>
            </w:r>
            <w:r>
              <w:rPr>
                <w:spacing w:val="-6"/>
                <w:sz w:val="24"/>
              </w:rPr>
              <w:t xml:space="preserve"> </w:t>
            </w:r>
            <w:r>
              <w:rPr>
                <w:sz w:val="24"/>
              </w:rPr>
              <w:t>reported</w:t>
            </w:r>
            <w:r>
              <w:rPr>
                <w:spacing w:val="-4"/>
                <w:sz w:val="24"/>
              </w:rPr>
              <w:t xml:space="preserve"> </w:t>
            </w:r>
            <w:r>
              <w:rPr>
                <w:sz w:val="24"/>
              </w:rPr>
              <w:t>in</w:t>
            </w:r>
            <w:r>
              <w:rPr>
                <w:spacing w:val="-15"/>
                <w:sz w:val="24"/>
              </w:rPr>
              <w:t xml:space="preserve"> </w:t>
            </w:r>
            <w:r>
              <w:rPr>
                <w:sz w:val="24"/>
              </w:rPr>
              <w:t>A, the</w:t>
            </w:r>
            <w:r>
              <w:rPr>
                <w:spacing w:val="-5"/>
                <w:sz w:val="24"/>
              </w:rPr>
              <w:t xml:space="preserve"> </w:t>
            </w:r>
            <w:r>
              <w:rPr>
                <w:sz w:val="24"/>
              </w:rPr>
              <w:t>number</w:t>
            </w:r>
            <w:r>
              <w:rPr>
                <w:spacing w:val="-5"/>
                <w:sz w:val="24"/>
              </w:rPr>
              <w:t xml:space="preserve"> </w:t>
            </w:r>
            <w:r>
              <w:rPr>
                <w:sz w:val="24"/>
              </w:rPr>
              <w:t>of</w:t>
            </w:r>
            <w:r>
              <w:rPr>
                <w:spacing w:val="-5"/>
                <w:sz w:val="24"/>
              </w:rPr>
              <w:t xml:space="preserve"> </w:t>
            </w:r>
            <w:r>
              <w:rPr>
                <w:sz w:val="24"/>
              </w:rPr>
              <w:t>enrollment</w:t>
            </w:r>
            <w:r>
              <w:rPr>
                <w:spacing w:val="-6"/>
                <w:sz w:val="24"/>
              </w:rPr>
              <w:t xml:space="preserve"> </w:t>
            </w:r>
            <w:r>
              <w:rPr>
                <w:sz w:val="24"/>
              </w:rPr>
              <w:t>requests</w:t>
            </w:r>
            <w:r>
              <w:rPr>
                <w:spacing w:val="-5"/>
                <w:sz w:val="24"/>
              </w:rPr>
              <w:t xml:space="preserve"> </w:t>
            </w:r>
            <w:r>
              <w:rPr>
                <w:sz w:val="24"/>
              </w:rPr>
              <w:t>complete at the time of initial receipt (i.e., required no additional information from applicant or his/her authorized representative).</w:t>
            </w:r>
          </w:p>
        </w:tc>
      </w:tr>
      <w:tr>
        <w:tblPrEx>
          <w:tblW w:w="0" w:type="auto"/>
          <w:jc w:val="left"/>
          <w:tblInd w:w="553" w:type="dxa"/>
          <w:tblLayout w:type="fixed"/>
          <w:tblCellMar>
            <w:top w:w="0" w:type="dxa"/>
            <w:left w:w="0" w:type="dxa"/>
            <w:bottom w:w="0" w:type="dxa"/>
            <w:right w:w="0" w:type="dxa"/>
          </w:tblCellMar>
          <w:tblLook w:val="01E0"/>
        </w:tblPrEx>
        <w:trPr>
          <w:trHeight w:val="1020"/>
          <w:jc w:val="left"/>
        </w:trPr>
        <w:tc>
          <w:tcPr>
            <w:tcW w:w="1701" w:type="dxa"/>
          </w:tcPr>
          <w:p>
            <w:pPr>
              <w:pStyle w:val="TableParagraph"/>
              <w:spacing w:before="106"/>
              <w:rPr>
                <w:sz w:val="24"/>
              </w:rPr>
            </w:pPr>
            <w:r>
              <w:rPr>
                <w:spacing w:val="-5"/>
                <w:sz w:val="24"/>
              </w:rPr>
              <w:t>C.</w:t>
            </w:r>
          </w:p>
        </w:tc>
        <w:tc>
          <w:tcPr>
            <w:tcW w:w="7115" w:type="dxa"/>
          </w:tcPr>
          <w:p>
            <w:pPr>
              <w:pStyle w:val="TableParagraph"/>
              <w:spacing w:before="106" w:line="256" w:lineRule="auto"/>
              <w:ind w:left="108"/>
              <w:rPr>
                <w:sz w:val="24"/>
              </w:rPr>
            </w:pPr>
            <w:r>
              <w:rPr>
                <w:sz w:val="24"/>
              </w:rPr>
              <w:t>Of</w:t>
            </w:r>
            <w:r>
              <w:rPr>
                <w:spacing w:val="-4"/>
                <w:sz w:val="24"/>
              </w:rPr>
              <w:t xml:space="preserve"> </w:t>
            </w:r>
            <w:r>
              <w:rPr>
                <w:sz w:val="24"/>
              </w:rPr>
              <w:t>the</w:t>
            </w:r>
            <w:r>
              <w:rPr>
                <w:spacing w:val="-3"/>
                <w:sz w:val="24"/>
              </w:rPr>
              <w:t xml:space="preserve"> </w:t>
            </w:r>
            <w:r>
              <w:rPr>
                <w:sz w:val="24"/>
              </w:rPr>
              <w:t>total</w:t>
            </w:r>
            <w:r>
              <w:rPr>
                <w:spacing w:val="-5"/>
                <w:sz w:val="24"/>
              </w:rPr>
              <w:t xml:space="preserve"> </w:t>
            </w:r>
            <w:r>
              <w:rPr>
                <w:sz w:val="24"/>
              </w:rPr>
              <w:t>reported</w:t>
            </w:r>
            <w:r>
              <w:rPr>
                <w:spacing w:val="-2"/>
                <w:sz w:val="24"/>
              </w:rPr>
              <w:t xml:space="preserve"> </w:t>
            </w:r>
            <w:r>
              <w:rPr>
                <w:sz w:val="24"/>
              </w:rPr>
              <w:t>in</w:t>
            </w:r>
            <w:r>
              <w:rPr>
                <w:spacing w:val="-15"/>
                <w:sz w:val="24"/>
              </w:rPr>
              <w:t xml:space="preserve"> </w:t>
            </w:r>
            <w:r>
              <w:rPr>
                <w:sz w:val="24"/>
              </w:rPr>
              <w:t>A, the</w:t>
            </w:r>
            <w:r>
              <w:rPr>
                <w:spacing w:val="-3"/>
                <w:sz w:val="24"/>
              </w:rPr>
              <w:t xml:space="preserve"> </w:t>
            </w:r>
            <w:r>
              <w:rPr>
                <w:sz w:val="24"/>
              </w:rPr>
              <w:t>number</w:t>
            </w:r>
            <w:r>
              <w:rPr>
                <w:spacing w:val="-4"/>
                <w:sz w:val="24"/>
              </w:rPr>
              <w:t xml:space="preserve"> </w:t>
            </w:r>
            <w:r>
              <w:rPr>
                <w:sz w:val="24"/>
              </w:rPr>
              <w:t>of</w:t>
            </w:r>
            <w:r>
              <w:rPr>
                <w:spacing w:val="-4"/>
                <w:sz w:val="24"/>
              </w:rPr>
              <w:t xml:space="preserve"> </w:t>
            </w:r>
            <w:r>
              <w:rPr>
                <w:sz w:val="24"/>
              </w:rPr>
              <w:t>enrollment</w:t>
            </w:r>
            <w:r>
              <w:rPr>
                <w:spacing w:val="-5"/>
                <w:sz w:val="24"/>
              </w:rPr>
              <w:t xml:space="preserve"> </w:t>
            </w:r>
            <w:r>
              <w:rPr>
                <w:sz w:val="24"/>
              </w:rPr>
              <w:t>requests</w:t>
            </w:r>
            <w:r>
              <w:rPr>
                <w:spacing w:val="-4"/>
                <w:sz w:val="24"/>
              </w:rPr>
              <w:t xml:space="preserve"> </w:t>
            </w:r>
            <w:r>
              <w:rPr>
                <w:sz w:val="24"/>
              </w:rPr>
              <w:t>for</w:t>
            </w:r>
            <w:r>
              <w:rPr>
                <w:spacing w:val="-4"/>
                <w:sz w:val="24"/>
              </w:rPr>
              <w:t xml:space="preserve"> </w:t>
            </w:r>
            <w:r>
              <w:rPr>
                <w:sz w:val="24"/>
              </w:rPr>
              <w:t>which the sponsor was required to request additional information from the applicant (or his/her representative).</w:t>
            </w:r>
          </w:p>
        </w:tc>
      </w:tr>
      <w:tr>
        <w:tblPrEx>
          <w:tblW w:w="0" w:type="auto"/>
          <w:jc w:val="left"/>
          <w:tblInd w:w="553" w:type="dxa"/>
          <w:tblLayout w:type="fixed"/>
          <w:tblCellMar>
            <w:top w:w="0" w:type="dxa"/>
            <w:left w:w="0" w:type="dxa"/>
            <w:bottom w:w="0" w:type="dxa"/>
            <w:right w:w="0" w:type="dxa"/>
          </w:tblCellMar>
          <w:tblLook w:val="01E0"/>
        </w:tblPrEx>
        <w:trPr>
          <w:trHeight w:val="1020"/>
          <w:jc w:val="left"/>
        </w:trPr>
        <w:tc>
          <w:tcPr>
            <w:tcW w:w="1701" w:type="dxa"/>
          </w:tcPr>
          <w:p>
            <w:pPr>
              <w:pStyle w:val="TableParagraph"/>
              <w:spacing w:before="106"/>
              <w:rPr>
                <w:sz w:val="24"/>
              </w:rPr>
            </w:pPr>
            <w:r>
              <w:rPr>
                <w:spacing w:val="-5"/>
                <w:sz w:val="24"/>
              </w:rPr>
              <w:t>D.</w:t>
            </w:r>
          </w:p>
        </w:tc>
        <w:tc>
          <w:tcPr>
            <w:tcW w:w="7115" w:type="dxa"/>
          </w:tcPr>
          <w:p>
            <w:pPr>
              <w:pStyle w:val="TableParagraph"/>
              <w:spacing w:before="106" w:line="256" w:lineRule="auto"/>
              <w:ind w:left="108" w:right="224"/>
              <w:rPr>
                <w:sz w:val="24"/>
              </w:rPr>
            </w:pPr>
            <w:r>
              <w:rPr>
                <w:sz w:val="24"/>
              </w:rPr>
              <w:t>Of</w:t>
            </w:r>
            <w:r>
              <w:rPr>
                <w:spacing w:val="-5"/>
                <w:sz w:val="24"/>
              </w:rPr>
              <w:t xml:space="preserve"> </w:t>
            </w:r>
            <w:r>
              <w:rPr>
                <w:sz w:val="24"/>
              </w:rPr>
              <w:t>the</w:t>
            </w:r>
            <w:r>
              <w:rPr>
                <w:spacing w:val="-4"/>
                <w:sz w:val="24"/>
              </w:rPr>
              <w:t xml:space="preserve"> </w:t>
            </w:r>
            <w:r>
              <w:rPr>
                <w:sz w:val="24"/>
              </w:rPr>
              <w:t>total</w:t>
            </w:r>
            <w:r>
              <w:rPr>
                <w:spacing w:val="-6"/>
                <w:sz w:val="24"/>
              </w:rPr>
              <w:t xml:space="preserve"> </w:t>
            </w:r>
            <w:r>
              <w:rPr>
                <w:sz w:val="24"/>
              </w:rPr>
              <w:t>reported</w:t>
            </w:r>
            <w:r>
              <w:rPr>
                <w:spacing w:val="-3"/>
                <w:sz w:val="24"/>
              </w:rPr>
              <w:t xml:space="preserve"> </w:t>
            </w:r>
            <w:r>
              <w:rPr>
                <w:sz w:val="24"/>
              </w:rPr>
              <w:t>in</w:t>
            </w:r>
            <w:r>
              <w:rPr>
                <w:spacing w:val="-15"/>
                <w:sz w:val="24"/>
              </w:rPr>
              <w:t xml:space="preserve"> </w:t>
            </w:r>
            <w:r>
              <w:rPr>
                <w:sz w:val="24"/>
              </w:rPr>
              <w:t>A, the</w:t>
            </w:r>
            <w:r>
              <w:rPr>
                <w:spacing w:val="-4"/>
                <w:sz w:val="24"/>
              </w:rPr>
              <w:t xml:space="preserve"> </w:t>
            </w:r>
            <w:r>
              <w:rPr>
                <w:sz w:val="24"/>
              </w:rPr>
              <w:t>number</w:t>
            </w:r>
            <w:r>
              <w:rPr>
                <w:spacing w:val="-5"/>
                <w:sz w:val="24"/>
              </w:rPr>
              <w:t xml:space="preserve"> </w:t>
            </w:r>
            <w:r>
              <w:rPr>
                <w:sz w:val="24"/>
              </w:rPr>
              <w:t>of</w:t>
            </w:r>
            <w:r>
              <w:rPr>
                <w:spacing w:val="-5"/>
                <w:sz w:val="24"/>
              </w:rPr>
              <w:t xml:space="preserve"> </w:t>
            </w:r>
            <w:r>
              <w:rPr>
                <w:sz w:val="24"/>
              </w:rPr>
              <w:t>enrollment</w:t>
            </w:r>
            <w:r>
              <w:rPr>
                <w:spacing w:val="-6"/>
                <w:sz w:val="24"/>
              </w:rPr>
              <w:t xml:space="preserve"> </w:t>
            </w:r>
            <w:r>
              <w:rPr>
                <w:sz w:val="24"/>
              </w:rPr>
              <w:t>requests</w:t>
            </w:r>
            <w:r>
              <w:rPr>
                <w:spacing w:val="-5"/>
                <w:sz w:val="24"/>
              </w:rPr>
              <w:t xml:space="preserve"> </w:t>
            </w:r>
            <w:r>
              <w:rPr>
                <w:sz w:val="24"/>
              </w:rPr>
              <w:t>denied due to the sponsor’s determination of the applicant’s ineligibility to elect the plan (i.e., individual not eligible for an election period).</w:t>
            </w:r>
          </w:p>
        </w:tc>
      </w:tr>
      <w:tr>
        <w:tblPrEx>
          <w:tblW w:w="0" w:type="auto"/>
          <w:jc w:val="left"/>
          <w:tblInd w:w="553" w:type="dxa"/>
          <w:tblLayout w:type="fixed"/>
          <w:tblCellMar>
            <w:top w:w="0" w:type="dxa"/>
            <w:left w:w="0" w:type="dxa"/>
            <w:bottom w:w="0" w:type="dxa"/>
            <w:right w:w="0" w:type="dxa"/>
          </w:tblCellMar>
          <w:tblLook w:val="01E0"/>
        </w:tblPrEx>
        <w:trPr>
          <w:trHeight w:val="1013"/>
          <w:jc w:val="left"/>
        </w:trPr>
        <w:tc>
          <w:tcPr>
            <w:tcW w:w="1701" w:type="dxa"/>
          </w:tcPr>
          <w:p>
            <w:pPr>
              <w:pStyle w:val="TableParagraph"/>
              <w:spacing w:before="99"/>
              <w:rPr>
                <w:sz w:val="24"/>
              </w:rPr>
            </w:pPr>
            <w:r>
              <w:rPr>
                <w:spacing w:val="-5"/>
                <w:sz w:val="24"/>
              </w:rPr>
              <w:t>E.</w:t>
            </w:r>
          </w:p>
        </w:tc>
        <w:tc>
          <w:tcPr>
            <w:tcW w:w="7115" w:type="dxa"/>
          </w:tcPr>
          <w:p>
            <w:pPr>
              <w:pStyle w:val="TableParagraph"/>
              <w:spacing w:before="99"/>
              <w:ind w:left="108"/>
              <w:rPr>
                <w:sz w:val="24"/>
              </w:rPr>
            </w:pPr>
            <w:r>
              <w:rPr>
                <w:sz w:val="24"/>
              </w:rPr>
              <w:t>Of</w:t>
            </w:r>
            <w:r>
              <w:rPr>
                <w:spacing w:val="-4"/>
                <w:sz w:val="24"/>
              </w:rPr>
              <w:t xml:space="preserve"> </w:t>
            </w:r>
            <w:r>
              <w:rPr>
                <w:sz w:val="24"/>
              </w:rPr>
              <w:t>the</w:t>
            </w:r>
            <w:r>
              <w:rPr>
                <w:spacing w:val="-2"/>
                <w:sz w:val="24"/>
              </w:rPr>
              <w:t xml:space="preserve"> </w:t>
            </w:r>
            <w:r>
              <w:rPr>
                <w:sz w:val="24"/>
              </w:rPr>
              <w:t>total</w:t>
            </w:r>
            <w:r>
              <w:rPr>
                <w:spacing w:val="-4"/>
                <w:sz w:val="24"/>
              </w:rPr>
              <w:t xml:space="preserve"> </w:t>
            </w:r>
            <w:r>
              <w:rPr>
                <w:sz w:val="24"/>
              </w:rPr>
              <w:t>reported</w:t>
            </w:r>
            <w:r>
              <w:rPr>
                <w:spacing w:val="-2"/>
                <w:sz w:val="24"/>
              </w:rPr>
              <w:t xml:space="preserve"> </w:t>
            </w:r>
            <w:r>
              <w:rPr>
                <w:sz w:val="24"/>
              </w:rPr>
              <w:t>in</w:t>
            </w:r>
            <w:r>
              <w:rPr>
                <w:spacing w:val="-1"/>
                <w:sz w:val="24"/>
              </w:rPr>
              <w:t xml:space="preserve"> </w:t>
            </w:r>
            <w:r>
              <w:rPr>
                <w:sz w:val="24"/>
              </w:rPr>
              <w:t>C,</w:t>
            </w:r>
            <w:r>
              <w:rPr>
                <w:spacing w:val="2"/>
                <w:sz w:val="24"/>
              </w:rPr>
              <w:t xml:space="preserve"> </w:t>
            </w:r>
            <w:r>
              <w:rPr>
                <w:sz w:val="24"/>
              </w:rPr>
              <w:t>the</w:t>
            </w:r>
            <w:r>
              <w:rPr>
                <w:spacing w:val="-2"/>
                <w:sz w:val="24"/>
              </w:rPr>
              <w:t xml:space="preserve"> </w:t>
            </w:r>
            <w:r>
              <w:rPr>
                <w:sz w:val="24"/>
              </w:rPr>
              <w:t>number</w:t>
            </w:r>
            <w:r>
              <w:rPr>
                <w:spacing w:val="-4"/>
                <w:sz w:val="24"/>
              </w:rPr>
              <w:t xml:space="preserve"> </w:t>
            </w:r>
            <w:r>
              <w:rPr>
                <w:sz w:val="24"/>
              </w:rPr>
              <w:t>of</w:t>
            </w:r>
            <w:r>
              <w:rPr>
                <w:spacing w:val="-3"/>
                <w:sz w:val="24"/>
              </w:rPr>
              <w:t xml:space="preserve"> </w:t>
            </w:r>
            <w:r>
              <w:rPr>
                <w:sz w:val="24"/>
              </w:rPr>
              <w:t>incomplete</w:t>
            </w:r>
            <w:r>
              <w:rPr>
                <w:spacing w:val="-2"/>
                <w:sz w:val="24"/>
              </w:rPr>
              <w:t xml:space="preserve"> enrollment</w:t>
            </w:r>
          </w:p>
          <w:p>
            <w:pPr>
              <w:pStyle w:val="TableParagraph"/>
              <w:spacing w:before="27" w:line="256" w:lineRule="auto"/>
              <w:ind w:left="108" w:right="224"/>
              <w:rPr>
                <w:sz w:val="24"/>
              </w:rPr>
            </w:pPr>
            <w:r>
              <w:rPr>
                <w:sz w:val="24"/>
              </w:rPr>
              <w:t>requests</w:t>
            </w:r>
            <w:r>
              <w:rPr>
                <w:spacing w:val="-5"/>
                <w:sz w:val="24"/>
              </w:rPr>
              <w:t xml:space="preserve"> </w:t>
            </w:r>
            <w:r>
              <w:rPr>
                <w:sz w:val="24"/>
              </w:rPr>
              <w:t>received</w:t>
            </w:r>
            <w:r>
              <w:rPr>
                <w:spacing w:val="-4"/>
                <w:sz w:val="24"/>
              </w:rPr>
              <w:t xml:space="preserve"> </w:t>
            </w:r>
            <w:r>
              <w:rPr>
                <w:sz w:val="24"/>
              </w:rPr>
              <w:t>that</w:t>
            </w:r>
            <w:r>
              <w:rPr>
                <w:spacing w:val="-6"/>
                <w:sz w:val="24"/>
              </w:rPr>
              <w:t xml:space="preserve"> </w:t>
            </w:r>
            <w:r>
              <w:rPr>
                <w:sz w:val="24"/>
              </w:rPr>
              <w:t>are</w:t>
            </w:r>
            <w:r>
              <w:rPr>
                <w:spacing w:val="-5"/>
                <w:sz w:val="24"/>
              </w:rPr>
              <w:t xml:space="preserve"> </w:t>
            </w:r>
            <w:r>
              <w:rPr>
                <w:sz w:val="24"/>
              </w:rPr>
              <w:t>incomplete</w:t>
            </w:r>
            <w:r>
              <w:rPr>
                <w:spacing w:val="-5"/>
                <w:sz w:val="24"/>
              </w:rPr>
              <w:t xml:space="preserve"> </w:t>
            </w:r>
            <w:r>
              <w:rPr>
                <w:sz w:val="24"/>
              </w:rPr>
              <w:t>upon</w:t>
            </w:r>
            <w:r>
              <w:rPr>
                <w:spacing w:val="-4"/>
                <w:sz w:val="24"/>
              </w:rPr>
              <w:t xml:space="preserve"> </w:t>
            </w:r>
            <w:r>
              <w:rPr>
                <w:sz w:val="24"/>
              </w:rPr>
              <w:t>initial</w:t>
            </w:r>
            <w:r>
              <w:rPr>
                <w:spacing w:val="-6"/>
                <w:sz w:val="24"/>
              </w:rPr>
              <w:t xml:space="preserve"> </w:t>
            </w:r>
            <w:r>
              <w:rPr>
                <w:sz w:val="24"/>
              </w:rPr>
              <w:t>receipt</w:t>
            </w:r>
            <w:r>
              <w:rPr>
                <w:spacing w:val="-6"/>
                <w:sz w:val="24"/>
              </w:rPr>
              <w:t xml:space="preserve"> </w:t>
            </w:r>
            <w:r>
              <w:rPr>
                <w:sz w:val="24"/>
              </w:rPr>
              <w:t>and completed within established timeframes.</w:t>
            </w:r>
          </w:p>
        </w:tc>
      </w:tr>
      <w:tr>
        <w:tblPrEx>
          <w:tblW w:w="0" w:type="auto"/>
          <w:jc w:val="left"/>
          <w:tblInd w:w="553" w:type="dxa"/>
          <w:tblLayout w:type="fixed"/>
          <w:tblCellMar>
            <w:top w:w="0" w:type="dxa"/>
            <w:left w:w="0" w:type="dxa"/>
            <w:bottom w:w="0" w:type="dxa"/>
            <w:right w:w="0" w:type="dxa"/>
          </w:tblCellMar>
          <w:tblLook w:val="01E0"/>
        </w:tblPrEx>
        <w:trPr>
          <w:trHeight w:val="1295"/>
          <w:jc w:val="left"/>
        </w:trPr>
        <w:tc>
          <w:tcPr>
            <w:tcW w:w="1701" w:type="dxa"/>
          </w:tcPr>
          <w:p>
            <w:pPr>
              <w:pStyle w:val="TableParagraph"/>
              <w:spacing w:before="106"/>
              <w:rPr>
                <w:sz w:val="24"/>
              </w:rPr>
            </w:pPr>
            <w:r>
              <w:rPr>
                <w:spacing w:val="-5"/>
                <w:sz w:val="24"/>
              </w:rPr>
              <w:t>F.</w:t>
            </w:r>
          </w:p>
        </w:tc>
        <w:tc>
          <w:tcPr>
            <w:tcW w:w="7115" w:type="dxa"/>
          </w:tcPr>
          <w:p>
            <w:pPr>
              <w:pStyle w:val="TableParagraph"/>
              <w:spacing w:before="106" w:line="261" w:lineRule="auto"/>
              <w:ind w:left="108" w:right="224"/>
              <w:rPr>
                <w:sz w:val="24"/>
              </w:rPr>
            </w:pPr>
            <w:r>
              <w:rPr>
                <w:sz w:val="24"/>
              </w:rPr>
              <w:t>Of the total reported in C, the number of enrollment requests denied due</w:t>
            </w:r>
            <w:r>
              <w:rPr>
                <w:spacing w:val="-5"/>
                <w:sz w:val="24"/>
              </w:rPr>
              <w:t xml:space="preserve"> </w:t>
            </w:r>
            <w:r>
              <w:rPr>
                <w:sz w:val="24"/>
              </w:rPr>
              <w:t>to</w:t>
            </w:r>
            <w:r>
              <w:rPr>
                <w:spacing w:val="-4"/>
                <w:sz w:val="24"/>
              </w:rPr>
              <w:t xml:space="preserve"> </w:t>
            </w:r>
            <w:r>
              <w:rPr>
                <w:sz w:val="24"/>
              </w:rPr>
              <w:t>the</w:t>
            </w:r>
            <w:r>
              <w:rPr>
                <w:spacing w:val="-5"/>
                <w:sz w:val="24"/>
              </w:rPr>
              <w:t xml:space="preserve"> </w:t>
            </w:r>
            <w:r>
              <w:rPr>
                <w:sz w:val="24"/>
              </w:rPr>
              <w:t>applicant</w:t>
            </w:r>
            <w:r>
              <w:rPr>
                <w:spacing w:val="-7"/>
                <w:sz w:val="24"/>
              </w:rPr>
              <w:t xml:space="preserve"> </w:t>
            </w:r>
            <w:r>
              <w:rPr>
                <w:sz w:val="24"/>
              </w:rPr>
              <w:t>or</w:t>
            </w:r>
            <w:r>
              <w:rPr>
                <w:spacing w:val="-6"/>
                <w:sz w:val="24"/>
              </w:rPr>
              <w:t xml:space="preserve"> </w:t>
            </w:r>
            <w:r>
              <w:rPr>
                <w:sz w:val="24"/>
              </w:rPr>
              <w:t>his/her</w:t>
            </w:r>
            <w:r>
              <w:rPr>
                <w:spacing w:val="-6"/>
                <w:sz w:val="24"/>
              </w:rPr>
              <w:t xml:space="preserve"> </w:t>
            </w:r>
            <w:r>
              <w:rPr>
                <w:sz w:val="24"/>
              </w:rPr>
              <w:t>authorized</w:t>
            </w:r>
            <w:r>
              <w:rPr>
                <w:spacing w:val="-4"/>
                <w:sz w:val="24"/>
              </w:rPr>
              <w:t xml:space="preserve"> </w:t>
            </w:r>
            <w:r>
              <w:rPr>
                <w:sz w:val="24"/>
              </w:rPr>
              <w:t>representative</w:t>
            </w:r>
            <w:r>
              <w:rPr>
                <w:spacing w:val="-5"/>
                <w:sz w:val="24"/>
              </w:rPr>
              <w:t xml:space="preserve"> </w:t>
            </w:r>
            <w:r>
              <w:rPr>
                <w:sz w:val="24"/>
              </w:rPr>
              <w:t>not</w:t>
            </w:r>
            <w:r>
              <w:rPr>
                <w:spacing w:val="-7"/>
                <w:sz w:val="24"/>
              </w:rPr>
              <w:t xml:space="preserve"> </w:t>
            </w:r>
            <w:r>
              <w:rPr>
                <w:sz w:val="24"/>
              </w:rPr>
              <w:t>providing information to complete the enrollment request within established</w:t>
            </w:r>
          </w:p>
          <w:p>
            <w:pPr>
              <w:pStyle w:val="TableParagraph"/>
              <w:spacing w:before="0" w:line="267" w:lineRule="exact"/>
              <w:ind w:left="108"/>
              <w:rPr>
                <w:sz w:val="24"/>
              </w:rPr>
            </w:pPr>
            <w:r>
              <w:rPr>
                <w:spacing w:val="-2"/>
                <w:sz w:val="24"/>
              </w:rPr>
              <w:t>timeframes.</w:t>
            </w:r>
          </w:p>
        </w:tc>
      </w:tr>
      <w:tr>
        <w:tblPrEx>
          <w:tblW w:w="0" w:type="auto"/>
          <w:jc w:val="left"/>
          <w:tblInd w:w="553" w:type="dxa"/>
          <w:tblLayout w:type="fixed"/>
          <w:tblCellMar>
            <w:top w:w="0" w:type="dxa"/>
            <w:left w:w="0" w:type="dxa"/>
            <w:bottom w:w="0" w:type="dxa"/>
            <w:right w:w="0" w:type="dxa"/>
          </w:tblCellMar>
          <w:tblLook w:val="01E0"/>
        </w:tblPrEx>
        <w:trPr>
          <w:trHeight w:val="745"/>
          <w:jc w:val="left"/>
        </w:trPr>
        <w:tc>
          <w:tcPr>
            <w:tcW w:w="1701" w:type="dxa"/>
          </w:tcPr>
          <w:p>
            <w:pPr>
              <w:pStyle w:val="TableParagraph"/>
              <w:spacing w:before="106"/>
              <w:rPr>
                <w:sz w:val="24"/>
              </w:rPr>
            </w:pPr>
            <w:r>
              <w:rPr>
                <w:spacing w:val="-5"/>
                <w:sz w:val="24"/>
              </w:rPr>
              <w:t>G.</w:t>
            </w:r>
          </w:p>
        </w:tc>
        <w:tc>
          <w:tcPr>
            <w:tcW w:w="7115" w:type="dxa"/>
          </w:tcPr>
          <w:p>
            <w:pPr>
              <w:pStyle w:val="TableParagraph"/>
              <w:spacing w:before="106" w:line="256" w:lineRule="auto"/>
              <w:ind w:left="108"/>
              <w:rPr>
                <w:sz w:val="24"/>
              </w:rPr>
            </w:pPr>
            <w:r>
              <w:rPr>
                <w:sz w:val="24"/>
              </w:rPr>
              <w:t>Of</w:t>
            </w:r>
            <w:r>
              <w:rPr>
                <w:spacing w:val="-6"/>
                <w:sz w:val="24"/>
              </w:rPr>
              <w:t xml:space="preserve"> </w:t>
            </w:r>
            <w:r>
              <w:rPr>
                <w:sz w:val="24"/>
              </w:rPr>
              <w:t>the</w:t>
            </w:r>
            <w:r>
              <w:rPr>
                <w:spacing w:val="-4"/>
                <w:sz w:val="24"/>
              </w:rPr>
              <w:t xml:space="preserve"> </w:t>
            </w:r>
            <w:r>
              <w:rPr>
                <w:sz w:val="24"/>
              </w:rPr>
              <w:t>total</w:t>
            </w:r>
            <w:r>
              <w:rPr>
                <w:spacing w:val="-6"/>
                <w:sz w:val="24"/>
              </w:rPr>
              <w:t xml:space="preserve"> </w:t>
            </w:r>
            <w:r>
              <w:rPr>
                <w:sz w:val="24"/>
              </w:rPr>
              <w:t>reported</w:t>
            </w:r>
            <w:r>
              <w:rPr>
                <w:spacing w:val="-3"/>
                <w:sz w:val="24"/>
              </w:rPr>
              <w:t xml:space="preserve"> </w:t>
            </w:r>
            <w:r>
              <w:rPr>
                <w:sz w:val="24"/>
              </w:rPr>
              <w:t>in</w:t>
            </w:r>
            <w:r>
              <w:rPr>
                <w:spacing w:val="-15"/>
                <w:sz w:val="24"/>
              </w:rPr>
              <w:t xml:space="preserve"> </w:t>
            </w:r>
            <w:r>
              <w:rPr>
                <w:sz w:val="24"/>
              </w:rPr>
              <w:t>A, the</w:t>
            </w:r>
            <w:r>
              <w:rPr>
                <w:spacing w:val="-4"/>
                <w:sz w:val="24"/>
              </w:rPr>
              <w:t xml:space="preserve"> </w:t>
            </w:r>
            <w:r>
              <w:rPr>
                <w:sz w:val="24"/>
              </w:rPr>
              <w:t>number</w:t>
            </w:r>
            <w:r>
              <w:rPr>
                <w:spacing w:val="-5"/>
                <w:sz w:val="24"/>
              </w:rPr>
              <w:t xml:space="preserve"> </w:t>
            </w:r>
            <w:r>
              <w:rPr>
                <w:sz w:val="24"/>
              </w:rPr>
              <w:t>of</w:t>
            </w:r>
            <w:r>
              <w:rPr>
                <w:spacing w:val="-5"/>
                <w:sz w:val="24"/>
              </w:rPr>
              <w:t xml:space="preserve"> </w:t>
            </w:r>
            <w:r>
              <w:rPr>
                <w:sz w:val="24"/>
              </w:rPr>
              <w:t>paper</w:t>
            </w:r>
            <w:r>
              <w:rPr>
                <w:spacing w:val="-5"/>
                <w:sz w:val="24"/>
              </w:rPr>
              <w:t xml:space="preserve"> </w:t>
            </w:r>
            <w:r>
              <w:rPr>
                <w:sz w:val="24"/>
              </w:rPr>
              <w:t>enrollment</w:t>
            </w:r>
            <w:r>
              <w:rPr>
                <w:spacing w:val="-6"/>
                <w:sz w:val="24"/>
              </w:rPr>
              <w:t xml:space="preserve"> </w:t>
            </w:r>
            <w:r>
              <w:rPr>
                <w:sz w:val="24"/>
              </w:rPr>
              <w:t xml:space="preserve">requests </w:t>
            </w:r>
            <w:r>
              <w:rPr>
                <w:spacing w:val="-2"/>
                <w:sz w:val="24"/>
              </w:rPr>
              <w:t>received.</w:t>
            </w:r>
          </w:p>
        </w:tc>
      </w:tr>
      <w:tr>
        <w:tblPrEx>
          <w:tblW w:w="0" w:type="auto"/>
          <w:jc w:val="left"/>
          <w:tblInd w:w="553" w:type="dxa"/>
          <w:tblLayout w:type="fixed"/>
          <w:tblCellMar>
            <w:top w:w="0" w:type="dxa"/>
            <w:left w:w="0" w:type="dxa"/>
            <w:bottom w:w="0" w:type="dxa"/>
            <w:right w:w="0" w:type="dxa"/>
          </w:tblCellMar>
          <w:tblLook w:val="01E0"/>
        </w:tblPrEx>
        <w:trPr>
          <w:trHeight w:val="745"/>
          <w:jc w:val="left"/>
        </w:trPr>
        <w:tc>
          <w:tcPr>
            <w:tcW w:w="1701" w:type="dxa"/>
          </w:tcPr>
          <w:p>
            <w:pPr>
              <w:pStyle w:val="TableParagraph"/>
              <w:spacing w:before="106"/>
              <w:rPr>
                <w:sz w:val="24"/>
              </w:rPr>
            </w:pPr>
            <w:r>
              <w:rPr>
                <w:spacing w:val="-5"/>
                <w:sz w:val="24"/>
              </w:rPr>
              <w:t>H.</w:t>
            </w:r>
          </w:p>
        </w:tc>
        <w:tc>
          <w:tcPr>
            <w:tcW w:w="7115" w:type="dxa"/>
          </w:tcPr>
          <w:p>
            <w:pPr>
              <w:pStyle w:val="TableParagraph"/>
              <w:spacing w:before="106" w:line="256" w:lineRule="auto"/>
              <w:ind w:left="108" w:right="224"/>
              <w:rPr>
                <w:sz w:val="24"/>
              </w:rPr>
            </w:pPr>
            <w:r>
              <w:rPr>
                <w:sz w:val="24"/>
              </w:rPr>
              <w:t>Of</w:t>
            </w:r>
            <w:r>
              <w:rPr>
                <w:spacing w:val="-6"/>
                <w:sz w:val="24"/>
              </w:rPr>
              <w:t xml:space="preserve"> </w:t>
            </w:r>
            <w:r>
              <w:rPr>
                <w:sz w:val="24"/>
              </w:rPr>
              <w:t>the</w:t>
            </w:r>
            <w:r>
              <w:rPr>
                <w:spacing w:val="-4"/>
                <w:sz w:val="24"/>
              </w:rPr>
              <w:t xml:space="preserve"> </w:t>
            </w:r>
            <w:r>
              <w:rPr>
                <w:sz w:val="24"/>
              </w:rPr>
              <w:t>total</w:t>
            </w:r>
            <w:r>
              <w:rPr>
                <w:spacing w:val="-6"/>
                <w:sz w:val="24"/>
              </w:rPr>
              <w:t xml:space="preserve"> </w:t>
            </w:r>
            <w:r>
              <w:rPr>
                <w:sz w:val="24"/>
              </w:rPr>
              <w:t>reported</w:t>
            </w:r>
            <w:r>
              <w:rPr>
                <w:spacing w:val="-3"/>
                <w:sz w:val="24"/>
              </w:rPr>
              <w:t xml:space="preserve"> </w:t>
            </w:r>
            <w:r>
              <w:rPr>
                <w:sz w:val="24"/>
              </w:rPr>
              <w:t>in</w:t>
            </w:r>
            <w:r>
              <w:rPr>
                <w:spacing w:val="-15"/>
                <w:sz w:val="24"/>
              </w:rPr>
              <w:t xml:space="preserve"> </w:t>
            </w:r>
            <w:r>
              <w:rPr>
                <w:sz w:val="24"/>
              </w:rPr>
              <w:t>A, the</w:t>
            </w:r>
            <w:r>
              <w:rPr>
                <w:spacing w:val="-4"/>
                <w:sz w:val="24"/>
              </w:rPr>
              <w:t xml:space="preserve"> </w:t>
            </w:r>
            <w:r>
              <w:rPr>
                <w:sz w:val="24"/>
              </w:rPr>
              <w:t>number</w:t>
            </w:r>
            <w:r>
              <w:rPr>
                <w:spacing w:val="-5"/>
                <w:sz w:val="24"/>
              </w:rPr>
              <w:t xml:space="preserve"> </w:t>
            </w:r>
            <w:r>
              <w:rPr>
                <w:sz w:val="24"/>
              </w:rPr>
              <w:t>of</w:t>
            </w:r>
            <w:r>
              <w:rPr>
                <w:spacing w:val="-5"/>
                <w:sz w:val="24"/>
              </w:rPr>
              <w:t xml:space="preserve"> </w:t>
            </w:r>
            <w:r>
              <w:rPr>
                <w:sz w:val="24"/>
              </w:rPr>
              <w:t>telephonic</w:t>
            </w:r>
            <w:r>
              <w:rPr>
                <w:spacing w:val="-4"/>
                <w:sz w:val="24"/>
              </w:rPr>
              <w:t xml:space="preserve"> </w:t>
            </w:r>
            <w:r>
              <w:rPr>
                <w:sz w:val="24"/>
              </w:rPr>
              <w:t>enrollment requests received (if sponsor offers this mechanism).</w:t>
            </w:r>
          </w:p>
        </w:tc>
      </w:tr>
      <w:tr>
        <w:tblPrEx>
          <w:tblW w:w="0" w:type="auto"/>
          <w:jc w:val="left"/>
          <w:tblInd w:w="553" w:type="dxa"/>
          <w:tblLayout w:type="fixed"/>
          <w:tblCellMar>
            <w:top w:w="0" w:type="dxa"/>
            <w:left w:w="0" w:type="dxa"/>
            <w:bottom w:w="0" w:type="dxa"/>
            <w:right w:w="0" w:type="dxa"/>
          </w:tblCellMar>
          <w:tblLook w:val="01E0"/>
        </w:tblPrEx>
        <w:trPr>
          <w:trHeight w:val="1020"/>
          <w:jc w:val="left"/>
        </w:trPr>
        <w:tc>
          <w:tcPr>
            <w:tcW w:w="1701" w:type="dxa"/>
          </w:tcPr>
          <w:p>
            <w:pPr>
              <w:pStyle w:val="TableParagraph"/>
              <w:spacing w:before="106"/>
              <w:rPr>
                <w:sz w:val="24"/>
              </w:rPr>
            </w:pPr>
            <w:r>
              <w:rPr>
                <w:spacing w:val="-5"/>
                <w:sz w:val="24"/>
              </w:rPr>
              <w:t>I.</w:t>
            </w:r>
          </w:p>
        </w:tc>
        <w:tc>
          <w:tcPr>
            <w:tcW w:w="7115" w:type="dxa"/>
          </w:tcPr>
          <w:p>
            <w:pPr>
              <w:pStyle w:val="TableParagraph"/>
              <w:spacing w:before="106" w:line="256" w:lineRule="auto"/>
              <w:ind w:left="108"/>
              <w:rPr>
                <w:sz w:val="24"/>
              </w:rPr>
            </w:pPr>
            <w:r>
              <w:rPr>
                <w:sz w:val="24"/>
              </w:rPr>
              <w:t>Of</w:t>
            </w:r>
            <w:r>
              <w:rPr>
                <w:spacing w:val="-6"/>
                <w:sz w:val="24"/>
              </w:rPr>
              <w:t xml:space="preserve"> </w:t>
            </w:r>
            <w:r>
              <w:rPr>
                <w:sz w:val="24"/>
              </w:rPr>
              <w:t>the</w:t>
            </w:r>
            <w:r>
              <w:rPr>
                <w:spacing w:val="-4"/>
                <w:sz w:val="24"/>
              </w:rPr>
              <w:t xml:space="preserve"> </w:t>
            </w:r>
            <w:r>
              <w:rPr>
                <w:sz w:val="24"/>
              </w:rPr>
              <w:t>total</w:t>
            </w:r>
            <w:r>
              <w:rPr>
                <w:spacing w:val="-6"/>
                <w:sz w:val="24"/>
              </w:rPr>
              <w:t xml:space="preserve"> </w:t>
            </w:r>
            <w:r>
              <w:rPr>
                <w:sz w:val="24"/>
              </w:rPr>
              <w:t>reported</w:t>
            </w:r>
            <w:r>
              <w:rPr>
                <w:spacing w:val="-3"/>
                <w:sz w:val="24"/>
              </w:rPr>
              <w:t xml:space="preserve"> </w:t>
            </w:r>
            <w:r>
              <w:rPr>
                <w:sz w:val="24"/>
              </w:rPr>
              <w:t>in</w:t>
            </w:r>
            <w:r>
              <w:rPr>
                <w:spacing w:val="-15"/>
                <w:sz w:val="24"/>
              </w:rPr>
              <w:t xml:space="preserve"> </w:t>
            </w:r>
            <w:r>
              <w:rPr>
                <w:sz w:val="24"/>
              </w:rPr>
              <w:t>A, the</w:t>
            </w:r>
            <w:r>
              <w:rPr>
                <w:spacing w:val="-4"/>
                <w:sz w:val="24"/>
              </w:rPr>
              <w:t xml:space="preserve"> </w:t>
            </w:r>
            <w:r>
              <w:rPr>
                <w:sz w:val="24"/>
              </w:rPr>
              <w:t>number</w:t>
            </w:r>
            <w:r>
              <w:rPr>
                <w:spacing w:val="-5"/>
                <w:sz w:val="24"/>
              </w:rPr>
              <w:t xml:space="preserve"> </w:t>
            </w:r>
            <w:r>
              <w:rPr>
                <w:sz w:val="24"/>
              </w:rPr>
              <w:t>of</w:t>
            </w:r>
            <w:r>
              <w:rPr>
                <w:spacing w:val="-5"/>
                <w:sz w:val="24"/>
              </w:rPr>
              <w:t xml:space="preserve"> </w:t>
            </w:r>
            <w:r>
              <w:rPr>
                <w:sz w:val="24"/>
              </w:rPr>
              <w:t>electronic</w:t>
            </w:r>
            <w:r>
              <w:rPr>
                <w:spacing w:val="-4"/>
                <w:sz w:val="24"/>
              </w:rPr>
              <w:t xml:space="preserve"> </w:t>
            </w:r>
            <w:r>
              <w:rPr>
                <w:sz w:val="24"/>
              </w:rPr>
              <w:t>enrollment</w:t>
            </w:r>
            <w:r>
              <w:rPr>
                <w:spacing w:val="-6"/>
                <w:sz w:val="24"/>
              </w:rPr>
              <w:t xml:space="preserve"> </w:t>
            </w:r>
            <w:r>
              <w:rPr>
                <w:sz w:val="24"/>
              </w:rPr>
              <w:t>requests received via an electronic device or secure internet website (if sponsor offers this mechanism).</w:t>
            </w:r>
          </w:p>
        </w:tc>
      </w:tr>
      <w:tr>
        <w:tblPrEx>
          <w:tblW w:w="0" w:type="auto"/>
          <w:jc w:val="left"/>
          <w:tblInd w:w="553" w:type="dxa"/>
          <w:tblLayout w:type="fixed"/>
          <w:tblCellMar>
            <w:top w:w="0" w:type="dxa"/>
            <w:left w:w="0" w:type="dxa"/>
            <w:bottom w:w="0" w:type="dxa"/>
            <w:right w:w="0" w:type="dxa"/>
          </w:tblCellMar>
          <w:tblLook w:val="01E0"/>
        </w:tblPrEx>
        <w:trPr>
          <w:trHeight w:val="745"/>
          <w:jc w:val="left"/>
        </w:trPr>
        <w:tc>
          <w:tcPr>
            <w:tcW w:w="1701" w:type="dxa"/>
          </w:tcPr>
          <w:p>
            <w:pPr>
              <w:pStyle w:val="TableParagraph"/>
              <w:spacing w:before="106"/>
              <w:rPr>
                <w:sz w:val="24"/>
              </w:rPr>
            </w:pPr>
            <w:r>
              <w:rPr>
                <w:spacing w:val="-5"/>
                <w:sz w:val="24"/>
              </w:rPr>
              <w:t>J.</w:t>
            </w:r>
          </w:p>
        </w:tc>
        <w:tc>
          <w:tcPr>
            <w:tcW w:w="7115" w:type="dxa"/>
          </w:tcPr>
          <w:p>
            <w:pPr>
              <w:pStyle w:val="TableParagraph"/>
              <w:spacing w:before="106" w:line="256" w:lineRule="auto"/>
              <w:ind w:left="108"/>
              <w:rPr>
                <w:sz w:val="24"/>
              </w:rPr>
            </w:pPr>
            <w:r>
              <w:rPr>
                <w:sz w:val="24"/>
              </w:rPr>
              <w:t>Of</w:t>
            </w:r>
            <w:r>
              <w:rPr>
                <w:spacing w:val="-6"/>
                <w:sz w:val="24"/>
              </w:rPr>
              <w:t xml:space="preserve"> </w:t>
            </w:r>
            <w:r>
              <w:rPr>
                <w:sz w:val="24"/>
              </w:rPr>
              <w:t>the</w:t>
            </w:r>
            <w:r>
              <w:rPr>
                <w:spacing w:val="-4"/>
                <w:sz w:val="24"/>
              </w:rPr>
              <w:t xml:space="preserve"> </w:t>
            </w:r>
            <w:r>
              <w:rPr>
                <w:sz w:val="24"/>
              </w:rPr>
              <w:t>total</w:t>
            </w:r>
            <w:r>
              <w:rPr>
                <w:spacing w:val="-6"/>
                <w:sz w:val="24"/>
              </w:rPr>
              <w:t xml:space="preserve"> </w:t>
            </w:r>
            <w:r>
              <w:rPr>
                <w:sz w:val="24"/>
              </w:rPr>
              <w:t>reported</w:t>
            </w:r>
            <w:r>
              <w:rPr>
                <w:spacing w:val="-3"/>
                <w:sz w:val="24"/>
              </w:rPr>
              <w:t xml:space="preserve"> </w:t>
            </w:r>
            <w:r>
              <w:rPr>
                <w:sz w:val="24"/>
              </w:rPr>
              <w:t>in</w:t>
            </w:r>
            <w:r>
              <w:rPr>
                <w:spacing w:val="-15"/>
                <w:sz w:val="24"/>
              </w:rPr>
              <w:t xml:space="preserve"> </w:t>
            </w:r>
            <w:r>
              <w:rPr>
                <w:sz w:val="24"/>
              </w:rPr>
              <w:t>A, the</w:t>
            </w:r>
            <w:r>
              <w:rPr>
                <w:spacing w:val="-4"/>
                <w:sz w:val="24"/>
              </w:rPr>
              <w:t xml:space="preserve"> </w:t>
            </w:r>
            <w:r>
              <w:rPr>
                <w:sz w:val="24"/>
              </w:rPr>
              <w:t>number</w:t>
            </w:r>
            <w:r>
              <w:rPr>
                <w:spacing w:val="-5"/>
                <w:sz w:val="24"/>
              </w:rPr>
              <w:t xml:space="preserve"> </w:t>
            </w:r>
            <w:r>
              <w:rPr>
                <w:sz w:val="24"/>
              </w:rPr>
              <w:t>of</w:t>
            </w:r>
            <w:r>
              <w:rPr>
                <w:spacing w:val="-5"/>
                <w:sz w:val="24"/>
              </w:rPr>
              <w:t xml:space="preserve"> </w:t>
            </w:r>
            <w:r>
              <w:rPr>
                <w:sz w:val="24"/>
              </w:rPr>
              <w:t>Medicare</w:t>
            </w:r>
            <w:r>
              <w:rPr>
                <w:spacing w:val="-4"/>
                <w:sz w:val="24"/>
              </w:rPr>
              <w:t xml:space="preserve"> </w:t>
            </w:r>
            <w:r>
              <w:rPr>
                <w:sz w:val="24"/>
              </w:rPr>
              <w:t>Online</w:t>
            </w:r>
            <w:r>
              <w:rPr>
                <w:spacing w:val="-4"/>
                <w:sz w:val="24"/>
              </w:rPr>
              <w:t xml:space="preserve"> </w:t>
            </w:r>
            <w:r>
              <w:rPr>
                <w:sz w:val="24"/>
              </w:rPr>
              <w:t>Enrollment Center (OEC) enrollment requests received.</w:t>
            </w:r>
          </w:p>
        </w:tc>
      </w:tr>
      <w:tr>
        <w:tblPrEx>
          <w:tblW w:w="0" w:type="auto"/>
          <w:jc w:val="left"/>
          <w:tblInd w:w="553" w:type="dxa"/>
          <w:tblLayout w:type="fixed"/>
          <w:tblCellMar>
            <w:top w:w="0" w:type="dxa"/>
            <w:left w:w="0" w:type="dxa"/>
            <w:bottom w:w="0" w:type="dxa"/>
            <w:right w:w="0" w:type="dxa"/>
          </w:tblCellMar>
          <w:tblLook w:val="01E0"/>
        </w:tblPrEx>
        <w:trPr>
          <w:trHeight w:val="469"/>
          <w:jc w:val="left"/>
        </w:trPr>
        <w:tc>
          <w:tcPr>
            <w:tcW w:w="1701" w:type="dxa"/>
          </w:tcPr>
          <w:p>
            <w:pPr>
              <w:pStyle w:val="TableParagraph"/>
              <w:spacing w:before="106"/>
              <w:rPr>
                <w:b/>
                <w:sz w:val="24"/>
              </w:rPr>
            </w:pPr>
            <w:r>
              <w:rPr>
                <w:b/>
                <w:sz w:val="24"/>
              </w:rPr>
              <w:t>Subsection</w:t>
            </w:r>
            <w:r>
              <w:rPr>
                <w:b/>
                <w:spacing w:val="-7"/>
                <w:sz w:val="24"/>
              </w:rPr>
              <w:t xml:space="preserve"> </w:t>
            </w:r>
            <w:r>
              <w:rPr>
                <w:b/>
                <w:spacing w:val="-5"/>
                <w:sz w:val="24"/>
              </w:rPr>
              <w:t>#2</w:t>
            </w:r>
          </w:p>
        </w:tc>
        <w:tc>
          <w:tcPr>
            <w:tcW w:w="7115" w:type="dxa"/>
          </w:tcPr>
          <w:p>
            <w:pPr>
              <w:pStyle w:val="TableParagraph"/>
              <w:spacing w:before="106"/>
              <w:ind w:left="108"/>
              <w:rPr>
                <w:b/>
                <w:sz w:val="24"/>
              </w:rPr>
            </w:pPr>
            <w:r>
              <w:rPr>
                <w:b/>
                <w:spacing w:val="-2"/>
                <w:sz w:val="24"/>
              </w:rPr>
              <w:t>Disenrollment</w:t>
            </w:r>
          </w:p>
        </w:tc>
      </w:tr>
    </w:tbl>
    <w:p>
      <w:pPr>
        <w:pStyle w:val="BodyText"/>
      </w:pPr>
    </w:p>
    <w:p>
      <w:pPr>
        <w:pStyle w:val="BodyText"/>
      </w:pPr>
    </w:p>
    <w:p>
      <w:pPr>
        <w:pStyle w:val="BodyText"/>
        <w:spacing w:before="224"/>
      </w:pPr>
    </w:p>
    <w:p>
      <w:pPr>
        <w:pStyle w:val="BodyText"/>
        <w:ind w:right="131"/>
        <w:jc w:val="center"/>
      </w:pPr>
      <w:r>
        <w:rPr>
          <w:spacing w:val="-5"/>
        </w:rPr>
        <w:t>37</w:t>
      </w:r>
    </w:p>
    <w:p>
      <w:pPr>
        <w:spacing w:after="0"/>
        <w:jc w:val="center"/>
        <w:sectPr>
          <w:footerReference w:type="default" r:id="rId19"/>
          <w:pgSz w:w="12240" w:h="15840"/>
          <w:pgMar w:top="1480" w:right="960" w:bottom="280" w:left="1080" w:header="0" w:footer="0"/>
          <w:cols w:space="720"/>
        </w:sectPr>
      </w:pPr>
    </w:p>
    <w:tbl>
      <w:tblPr>
        <w:tblStyle w:val="TableNormal"/>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1"/>
        <w:gridCol w:w="7115"/>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020"/>
          <w:jc w:val="left"/>
        </w:trPr>
        <w:tc>
          <w:tcPr>
            <w:tcW w:w="1701" w:type="dxa"/>
          </w:tcPr>
          <w:p>
            <w:pPr>
              <w:pStyle w:val="TableParagraph"/>
              <w:spacing w:before="106"/>
              <w:rPr>
                <w:sz w:val="24"/>
              </w:rPr>
            </w:pPr>
            <w:r>
              <w:rPr>
                <w:spacing w:val="-5"/>
                <w:sz w:val="24"/>
              </w:rPr>
              <w:t>A.</w:t>
            </w:r>
          </w:p>
        </w:tc>
        <w:tc>
          <w:tcPr>
            <w:tcW w:w="7115" w:type="dxa"/>
          </w:tcPr>
          <w:p>
            <w:pPr>
              <w:pStyle w:val="TableParagraph"/>
              <w:spacing w:before="106" w:line="256" w:lineRule="auto"/>
              <w:ind w:left="108"/>
              <w:rPr>
                <w:sz w:val="24"/>
              </w:rPr>
            </w:pPr>
            <w:r>
              <w:rPr>
                <w:sz w:val="24"/>
              </w:rPr>
              <w:t>The total number of voluntary disenrollment requests received in the specified</w:t>
            </w:r>
            <w:r>
              <w:rPr>
                <w:spacing w:val="-4"/>
                <w:sz w:val="24"/>
              </w:rPr>
              <w:t xml:space="preserve"> </w:t>
            </w:r>
            <w:r>
              <w:rPr>
                <w:sz w:val="24"/>
              </w:rPr>
              <w:t>time</w:t>
            </w:r>
            <w:r>
              <w:rPr>
                <w:spacing w:val="-5"/>
                <w:sz w:val="24"/>
              </w:rPr>
              <w:t xml:space="preserve"> </w:t>
            </w:r>
            <w:r>
              <w:rPr>
                <w:sz w:val="24"/>
              </w:rPr>
              <w:t>period.</w:t>
            </w:r>
            <w:r>
              <w:rPr>
                <w:spacing w:val="-1"/>
                <w:sz w:val="24"/>
              </w:rPr>
              <w:t xml:space="preserve"> </w:t>
            </w:r>
            <w:r>
              <w:rPr>
                <w:sz w:val="24"/>
              </w:rPr>
              <w:t>Do</w:t>
            </w:r>
            <w:r>
              <w:rPr>
                <w:spacing w:val="-4"/>
                <w:sz w:val="24"/>
              </w:rPr>
              <w:t xml:space="preserve"> </w:t>
            </w:r>
            <w:r>
              <w:rPr>
                <w:sz w:val="24"/>
              </w:rPr>
              <w:t>not</w:t>
            </w:r>
            <w:r>
              <w:rPr>
                <w:spacing w:val="-7"/>
                <w:sz w:val="24"/>
              </w:rPr>
              <w:t xml:space="preserve"> </w:t>
            </w:r>
            <w:r>
              <w:rPr>
                <w:sz w:val="24"/>
              </w:rPr>
              <w:t>include</w:t>
            </w:r>
            <w:r>
              <w:rPr>
                <w:spacing w:val="-5"/>
                <w:sz w:val="24"/>
              </w:rPr>
              <w:t xml:space="preserve"> </w:t>
            </w:r>
            <w:r>
              <w:rPr>
                <w:sz w:val="24"/>
              </w:rPr>
              <w:t>disenrollments</w:t>
            </w:r>
            <w:r>
              <w:rPr>
                <w:spacing w:val="-6"/>
                <w:sz w:val="24"/>
              </w:rPr>
              <w:t xml:space="preserve"> </w:t>
            </w:r>
            <w:r>
              <w:rPr>
                <w:sz w:val="24"/>
              </w:rPr>
              <w:t>resulting</w:t>
            </w:r>
            <w:r>
              <w:rPr>
                <w:spacing w:val="-4"/>
                <w:sz w:val="24"/>
              </w:rPr>
              <w:t xml:space="preserve"> </w:t>
            </w:r>
            <w:r>
              <w:rPr>
                <w:sz w:val="24"/>
              </w:rPr>
              <w:t>from</w:t>
            </w:r>
            <w:r>
              <w:rPr>
                <w:spacing w:val="-7"/>
                <w:sz w:val="24"/>
              </w:rPr>
              <w:t xml:space="preserve"> </w:t>
            </w:r>
            <w:r>
              <w:rPr>
                <w:sz w:val="24"/>
              </w:rPr>
              <w:t>an</w:t>
            </w:r>
          </w:p>
          <w:p>
            <w:pPr>
              <w:pStyle w:val="TableParagraph"/>
              <w:spacing w:before="9"/>
              <w:ind w:left="108"/>
              <w:rPr>
                <w:sz w:val="24"/>
              </w:rPr>
            </w:pPr>
            <w:r>
              <w:rPr>
                <w:sz w:val="24"/>
              </w:rPr>
              <w:t>individual’s</w:t>
            </w:r>
            <w:r>
              <w:rPr>
                <w:spacing w:val="-8"/>
                <w:sz w:val="24"/>
              </w:rPr>
              <w:t xml:space="preserve"> </w:t>
            </w:r>
            <w:r>
              <w:rPr>
                <w:sz w:val="24"/>
              </w:rPr>
              <w:t>enrollment</w:t>
            </w:r>
            <w:r>
              <w:rPr>
                <w:spacing w:val="-8"/>
                <w:sz w:val="24"/>
              </w:rPr>
              <w:t xml:space="preserve"> </w:t>
            </w:r>
            <w:r>
              <w:rPr>
                <w:sz w:val="24"/>
              </w:rPr>
              <w:t>in</w:t>
            </w:r>
            <w:r>
              <w:rPr>
                <w:spacing w:val="-5"/>
                <w:sz w:val="24"/>
              </w:rPr>
              <w:t xml:space="preserve"> </w:t>
            </w:r>
            <w:r>
              <w:rPr>
                <w:sz w:val="24"/>
              </w:rPr>
              <w:t>another</w:t>
            </w:r>
            <w:r>
              <w:rPr>
                <w:spacing w:val="-7"/>
                <w:sz w:val="24"/>
              </w:rPr>
              <w:t xml:space="preserve"> </w:t>
            </w:r>
            <w:r>
              <w:rPr>
                <w:spacing w:val="-4"/>
                <w:sz w:val="24"/>
              </w:rPr>
              <w:t>plan.</w:t>
            </w:r>
          </w:p>
        </w:tc>
      </w:tr>
      <w:tr>
        <w:tblPrEx>
          <w:tblW w:w="0" w:type="auto"/>
          <w:jc w:val="left"/>
          <w:tblInd w:w="553" w:type="dxa"/>
          <w:tblLayout w:type="fixed"/>
          <w:tblCellMar>
            <w:top w:w="0" w:type="dxa"/>
            <w:left w:w="0" w:type="dxa"/>
            <w:bottom w:w="0" w:type="dxa"/>
            <w:right w:w="0" w:type="dxa"/>
          </w:tblCellMar>
          <w:tblLook w:val="01E0"/>
        </w:tblPrEx>
        <w:trPr>
          <w:trHeight w:val="1020"/>
          <w:jc w:val="left"/>
        </w:trPr>
        <w:tc>
          <w:tcPr>
            <w:tcW w:w="1701" w:type="dxa"/>
          </w:tcPr>
          <w:p>
            <w:pPr>
              <w:pStyle w:val="TableParagraph"/>
              <w:spacing w:before="106"/>
              <w:rPr>
                <w:sz w:val="24"/>
              </w:rPr>
            </w:pPr>
            <w:r>
              <w:rPr>
                <w:spacing w:val="-5"/>
                <w:sz w:val="24"/>
              </w:rPr>
              <w:t>B.</w:t>
            </w:r>
          </w:p>
        </w:tc>
        <w:tc>
          <w:tcPr>
            <w:tcW w:w="7115" w:type="dxa"/>
          </w:tcPr>
          <w:p>
            <w:pPr>
              <w:pStyle w:val="TableParagraph"/>
              <w:spacing w:before="106" w:line="256" w:lineRule="auto"/>
              <w:ind w:left="108" w:right="224"/>
              <w:rPr>
                <w:sz w:val="24"/>
              </w:rPr>
            </w:pPr>
            <w:r>
              <w:rPr>
                <w:sz w:val="24"/>
              </w:rPr>
              <w:t>Of the total reported in</w:t>
            </w:r>
            <w:r>
              <w:rPr>
                <w:spacing w:val="-8"/>
                <w:sz w:val="24"/>
              </w:rPr>
              <w:t xml:space="preserve"> </w:t>
            </w:r>
            <w:r>
              <w:rPr>
                <w:sz w:val="24"/>
              </w:rPr>
              <w:t>A, the number of disenrollment requests complete</w:t>
            </w:r>
            <w:r>
              <w:rPr>
                <w:spacing w:val="-4"/>
                <w:sz w:val="24"/>
              </w:rPr>
              <w:t xml:space="preserve"> </w:t>
            </w:r>
            <w:r>
              <w:rPr>
                <w:sz w:val="24"/>
              </w:rPr>
              <w:t>at</w:t>
            </w:r>
            <w:r>
              <w:rPr>
                <w:spacing w:val="-6"/>
                <w:sz w:val="24"/>
              </w:rPr>
              <w:t xml:space="preserve"> </w:t>
            </w:r>
            <w:r>
              <w:rPr>
                <w:sz w:val="24"/>
              </w:rPr>
              <w:t>the</w:t>
            </w:r>
            <w:r>
              <w:rPr>
                <w:spacing w:val="-4"/>
                <w:sz w:val="24"/>
              </w:rPr>
              <w:t xml:space="preserve"> </w:t>
            </w:r>
            <w:r>
              <w:rPr>
                <w:sz w:val="24"/>
              </w:rPr>
              <w:t>time</w:t>
            </w:r>
            <w:r>
              <w:rPr>
                <w:spacing w:val="-4"/>
                <w:sz w:val="24"/>
              </w:rPr>
              <w:t xml:space="preserve"> </w:t>
            </w:r>
            <w:r>
              <w:rPr>
                <w:sz w:val="24"/>
              </w:rPr>
              <w:t>of</w:t>
            </w:r>
            <w:r>
              <w:rPr>
                <w:spacing w:val="-5"/>
                <w:sz w:val="24"/>
              </w:rPr>
              <w:t xml:space="preserve"> </w:t>
            </w:r>
            <w:r>
              <w:rPr>
                <w:sz w:val="24"/>
              </w:rPr>
              <w:t>initial</w:t>
            </w:r>
            <w:r>
              <w:rPr>
                <w:spacing w:val="-6"/>
                <w:sz w:val="24"/>
              </w:rPr>
              <w:t xml:space="preserve"> </w:t>
            </w:r>
            <w:r>
              <w:rPr>
                <w:sz w:val="24"/>
              </w:rPr>
              <w:t>receipt</w:t>
            </w:r>
            <w:r>
              <w:rPr>
                <w:spacing w:val="-6"/>
                <w:sz w:val="24"/>
              </w:rPr>
              <w:t xml:space="preserve"> </w:t>
            </w:r>
            <w:r>
              <w:rPr>
                <w:sz w:val="24"/>
              </w:rPr>
              <w:t>(i.e., required</w:t>
            </w:r>
            <w:r>
              <w:rPr>
                <w:spacing w:val="-3"/>
                <w:sz w:val="24"/>
              </w:rPr>
              <w:t xml:space="preserve"> </w:t>
            </w:r>
            <w:r>
              <w:rPr>
                <w:sz w:val="24"/>
              </w:rPr>
              <w:t>no</w:t>
            </w:r>
            <w:r>
              <w:rPr>
                <w:spacing w:val="-3"/>
                <w:sz w:val="24"/>
              </w:rPr>
              <w:t xml:space="preserve"> </w:t>
            </w:r>
            <w:r>
              <w:rPr>
                <w:sz w:val="24"/>
              </w:rPr>
              <w:t>additional</w:t>
            </w:r>
          </w:p>
          <w:p>
            <w:pPr>
              <w:pStyle w:val="TableParagraph"/>
              <w:spacing w:before="9"/>
              <w:ind w:left="108"/>
              <w:rPr>
                <w:sz w:val="24"/>
              </w:rPr>
            </w:pPr>
            <w:r>
              <w:rPr>
                <w:sz w:val="24"/>
              </w:rPr>
              <w:t>information</w:t>
            </w:r>
            <w:r>
              <w:rPr>
                <w:spacing w:val="-5"/>
                <w:sz w:val="24"/>
              </w:rPr>
              <w:t xml:space="preserve"> </w:t>
            </w:r>
            <w:r>
              <w:rPr>
                <w:sz w:val="24"/>
              </w:rPr>
              <w:t>from</w:t>
            </w:r>
            <w:r>
              <w:rPr>
                <w:spacing w:val="-5"/>
                <w:sz w:val="24"/>
              </w:rPr>
              <w:t xml:space="preserve"> </w:t>
            </w:r>
            <w:r>
              <w:rPr>
                <w:sz w:val="24"/>
              </w:rPr>
              <w:t>enrollee</w:t>
            </w:r>
            <w:r>
              <w:rPr>
                <w:spacing w:val="-3"/>
                <w:sz w:val="24"/>
              </w:rPr>
              <w:t xml:space="preserve"> </w:t>
            </w:r>
            <w:r>
              <w:rPr>
                <w:sz w:val="24"/>
              </w:rPr>
              <w:t>or</w:t>
            </w:r>
            <w:r>
              <w:rPr>
                <w:spacing w:val="-5"/>
                <w:sz w:val="24"/>
              </w:rPr>
              <w:t xml:space="preserve"> </w:t>
            </w:r>
            <w:r>
              <w:rPr>
                <w:sz w:val="24"/>
              </w:rPr>
              <w:t>his/her</w:t>
            </w:r>
            <w:r>
              <w:rPr>
                <w:spacing w:val="-4"/>
                <w:sz w:val="24"/>
              </w:rPr>
              <w:t xml:space="preserve"> </w:t>
            </w:r>
            <w:r>
              <w:rPr>
                <w:sz w:val="24"/>
              </w:rPr>
              <w:t>authorized</w:t>
            </w:r>
            <w:r>
              <w:rPr>
                <w:spacing w:val="-2"/>
                <w:sz w:val="24"/>
              </w:rPr>
              <w:t xml:space="preserve"> representative).</w:t>
            </w:r>
          </w:p>
        </w:tc>
      </w:tr>
      <w:tr>
        <w:tblPrEx>
          <w:tblW w:w="0" w:type="auto"/>
          <w:jc w:val="left"/>
          <w:tblInd w:w="553" w:type="dxa"/>
          <w:tblLayout w:type="fixed"/>
          <w:tblCellMar>
            <w:top w:w="0" w:type="dxa"/>
            <w:left w:w="0" w:type="dxa"/>
            <w:bottom w:w="0" w:type="dxa"/>
            <w:right w:w="0" w:type="dxa"/>
          </w:tblCellMar>
          <w:tblLook w:val="01E0"/>
        </w:tblPrEx>
        <w:trPr>
          <w:trHeight w:val="1020"/>
          <w:jc w:val="left"/>
        </w:trPr>
        <w:tc>
          <w:tcPr>
            <w:tcW w:w="1701" w:type="dxa"/>
          </w:tcPr>
          <w:p>
            <w:pPr>
              <w:pStyle w:val="TableParagraph"/>
              <w:spacing w:before="106"/>
              <w:rPr>
                <w:sz w:val="24"/>
              </w:rPr>
            </w:pPr>
            <w:r>
              <w:rPr>
                <w:spacing w:val="-5"/>
                <w:sz w:val="24"/>
              </w:rPr>
              <w:t>C.</w:t>
            </w:r>
          </w:p>
        </w:tc>
        <w:tc>
          <w:tcPr>
            <w:tcW w:w="7115" w:type="dxa"/>
          </w:tcPr>
          <w:p>
            <w:pPr>
              <w:pStyle w:val="TableParagraph"/>
              <w:spacing w:before="106" w:line="256" w:lineRule="auto"/>
              <w:ind w:left="108" w:right="11"/>
              <w:rPr>
                <w:sz w:val="24"/>
              </w:rPr>
            </w:pPr>
            <w:r>
              <w:rPr>
                <w:sz w:val="24"/>
              </w:rPr>
              <w:t>Of</w:t>
            </w:r>
            <w:r>
              <w:rPr>
                <w:spacing w:val="-6"/>
                <w:sz w:val="24"/>
              </w:rPr>
              <w:t xml:space="preserve"> </w:t>
            </w:r>
            <w:r>
              <w:rPr>
                <w:sz w:val="24"/>
              </w:rPr>
              <w:t>the</w:t>
            </w:r>
            <w:r>
              <w:rPr>
                <w:spacing w:val="-4"/>
                <w:sz w:val="24"/>
              </w:rPr>
              <w:t xml:space="preserve"> </w:t>
            </w:r>
            <w:r>
              <w:rPr>
                <w:sz w:val="24"/>
              </w:rPr>
              <w:t>total</w:t>
            </w:r>
            <w:r>
              <w:rPr>
                <w:spacing w:val="-6"/>
                <w:sz w:val="24"/>
              </w:rPr>
              <w:t xml:space="preserve"> </w:t>
            </w:r>
            <w:r>
              <w:rPr>
                <w:sz w:val="24"/>
              </w:rPr>
              <w:t>reported</w:t>
            </w:r>
            <w:r>
              <w:rPr>
                <w:spacing w:val="-3"/>
                <w:sz w:val="24"/>
              </w:rPr>
              <w:t xml:space="preserve"> </w:t>
            </w:r>
            <w:r>
              <w:rPr>
                <w:sz w:val="24"/>
              </w:rPr>
              <w:t>in</w:t>
            </w:r>
            <w:r>
              <w:rPr>
                <w:spacing w:val="-15"/>
                <w:sz w:val="24"/>
              </w:rPr>
              <w:t xml:space="preserve"> </w:t>
            </w:r>
            <w:r>
              <w:rPr>
                <w:sz w:val="24"/>
              </w:rPr>
              <w:t>A, the</w:t>
            </w:r>
            <w:r>
              <w:rPr>
                <w:spacing w:val="-4"/>
                <w:sz w:val="24"/>
              </w:rPr>
              <w:t xml:space="preserve"> </w:t>
            </w:r>
            <w:r>
              <w:rPr>
                <w:sz w:val="24"/>
              </w:rPr>
              <w:t>number</w:t>
            </w:r>
            <w:r>
              <w:rPr>
                <w:spacing w:val="-5"/>
                <w:sz w:val="24"/>
              </w:rPr>
              <w:t xml:space="preserve"> </w:t>
            </w:r>
            <w:r>
              <w:rPr>
                <w:sz w:val="24"/>
              </w:rPr>
              <w:t>of</w:t>
            </w:r>
            <w:r>
              <w:rPr>
                <w:spacing w:val="-5"/>
                <w:sz w:val="24"/>
              </w:rPr>
              <w:t xml:space="preserve"> </w:t>
            </w:r>
            <w:r>
              <w:rPr>
                <w:sz w:val="24"/>
              </w:rPr>
              <w:t>disenrollment</w:t>
            </w:r>
            <w:r>
              <w:rPr>
                <w:spacing w:val="-6"/>
                <w:sz w:val="24"/>
              </w:rPr>
              <w:t xml:space="preserve"> </w:t>
            </w:r>
            <w:r>
              <w:rPr>
                <w:sz w:val="24"/>
              </w:rPr>
              <w:t>requests</w:t>
            </w:r>
            <w:r>
              <w:rPr>
                <w:spacing w:val="-5"/>
                <w:sz w:val="24"/>
              </w:rPr>
              <w:t xml:space="preserve"> </w:t>
            </w:r>
            <w:r>
              <w:rPr>
                <w:sz w:val="24"/>
              </w:rPr>
              <w:t>denied by the Sponsor for any reason.</w:t>
            </w:r>
          </w:p>
        </w:tc>
      </w:tr>
      <w:tr>
        <w:tblPrEx>
          <w:tblW w:w="0" w:type="auto"/>
          <w:jc w:val="left"/>
          <w:tblInd w:w="553" w:type="dxa"/>
          <w:tblLayout w:type="fixed"/>
          <w:tblCellMar>
            <w:top w:w="0" w:type="dxa"/>
            <w:left w:w="0" w:type="dxa"/>
            <w:bottom w:w="0" w:type="dxa"/>
            <w:right w:w="0" w:type="dxa"/>
          </w:tblCellMar>
          <w:tblLook w:val="01E0"/>
        </w:tblPrEx>
        <w:trPr>
          <w:trHeight w:val="1020"/>
          <w:jc w:val="left"/>
        </w:trPr>
        <w:tc>
          <w:tcPr>
            <w:tcW w:w="1701" w:type="dxa"/>
          </w:tcPr>
          <w:p>
            <w:pPr>
              <w:pStyle w:val="TableParagraph"/>
              <w:spacing w:before="106"/>
              <w:rPr>
                <w:sz w:val="24"/>
              </w:rPr>
            </w:pPr>
            <w:r>
              <w:rPr>
                <w:spacing w:val="-5"/>
                <w:sz w:val="24"/>
              </w:rPr>
              <w:t>D.</w:t>
            </w:r>
          </w:p>
        </w:tc>
        <w:tc>
          <w:tcPr>
            <w:tcW w:w="7115" w:type="dxa"/>
          </w:tcPr>
          <w:p>
            <w:pPr>
              <w:pStyle w:val="TableParagraph"/>
              <w:spacing w:before="106" w:line="256" w:lineRule="auto"/>
              <w:ind w:left="108"/>
              <w:rPr>
                <w:sz w:val="24"/>
              </w:rPr>
            </w:pPr>
            <w:r>
              <w:rPr>
                <w:sz w:val="24"/>
              </w:rPr>
              <w:t>The</w:t>
            </w:r>
            <w:r>
              <w:rPr>
                <w:spacing w:val="-4"/>
                <w:sz w:val="24"/>
              </w:rPr>
              <w:t xml:space="preserve"> </w:t>
            </w:r>
            <w:r>
              <w:rPr>
                <w:sz w:val="24"/>
              </w:rPr>
              <w:t>total</w:t>
            </w:r>
            <w:r>
              <w:rPr>
                <w:spacing w:val="-6"/>
                <w:sz w:val="24"/>
              </w:rPr>
              <w:t xml:space="preserve"> </w:t>
            </w:r>
            <w:r>
              <w:rPr>
                <w:sz w:val="24"/>
              </w:rPr>
              <w:t>number</w:t>
            </w:r>
            <w:r>
              <w:rPr>
                <w:spacing w:val="-5"/>
                <w:sz w:val="24"/>
              </w:rPr>
              <w:t xml:space="preserve"> </w:t>
            </w:r>
            <w:r>
              <w:rPr>
                <w:sz w:val="24"/>
              </w:rPr>
              <w:t>of</w:t>
            </w:r>
            <w:r>
              <w:rPr>
                <w:spacing w:val="-5"/>
                <w:sz w:val="24"/>
              </w:rPr>
              <w:t xml:space="preserve"> </w:t>
            </w:r>
            <w:r>
              <w:rPr>
                <w:sz w:val="24"/>
              </w:rPr>
              <w:t>involuntary</w:t>
            </w:r>
            <w:r>
              <w:rPr>
                <w:spacing w:val="-4"/>
                <w:sz w:val="24"/>
              </w:rPr>
              <w:t xml:space="preserve"> </w:t>
            </w:r>
            <w:r>
              <w:rPr>
                <w:sz w:val="24"/>
              </w:rPr>
              <w:t>disenrollments</w:t>
            </w:r>
            <w:r>
              <w:rPr>
                <w:spacing w:val="-5"/>
                <w:sz w:val="24"/>
              </w:rPr>
              <w:t xml:space="preserve"> </w:t>
            </w:r>
            <w:r>
              <w:rPr>
                <w:sz w:val="24"/>
              </w:rPr>
              <w:t>for</w:t>
            </w:r>
            <w:r>
              <w:rPr>
                <w:spacing w:val="-5"/>
                <w:sz w:val="24"/>
              </w:rPr>
              <w:t xml:space="preserve"> </w:t>
            </w:r>
            <w:r>
              <w:rPr>
                <w:sz w:val="24"/>
              </w:rPr>
              <w:t>failure</w:t>
            </w:r>
            <w:r>
              <w:rPr>
                <w:spacing w:val="-4"/>
                <w:sz w:val="24"/>
              </w:rPr>
              <w:t xml:space="preserve"> </w:t>
            </w:r>
            <w:r>
              <w:rPr>
                <w:sz w:val="24"/>
              </w:rPr>
              <w:t>to</w:t>
            </w:r>
            <w:r>
              <w:rPr>
                <w:spacing w:val="-4"/>
                <w:sz w:val="24"/>
              </w:rPr>
              <w:t xml:space="preserve"> </w:t>
            </w:r>
            <w:r>
              <w:rPr>
                <w:sz w:val="24"/>
              </w:rPr>
              <w:t>pay</w:t>
            </w:r>
            <w:r>
              <w:rPr>
                <w:spacing w:val="-4"/>
                <w:sz w:val="24"/>
              </w:rPr>
              <w:t xml:space="preserve"> </w:t>
            </w:r>
            <w:r>
              <w:rPr>
                <w:sz w:val="24"/>
              </w:rPr>
              <w:t>plan premium in the specified time period.</w:t>
            </w:r>
          </w:p>
        </w:tc>
      </w:tr>
      <w:tr>
        <w:tblPrEx>
          <w:tblW w:w="0" w:type="auto"/>
          <w:jc w:val="left"/>
          <w:tblInd w:w="553" w:type="dxa"/>
          <w:tblLayout w:type="fixed"/>
          <w:tblCellMar>
            <w:top w:w="0" w:type="dxa"/>
            <w:left w:w="0" w:type="dxa"/>
            <w:bottom w:w="0" w:type="dxa"/>
            <w:right w:w="0" w:type="dxa"/>
          </w:tblCellMar>
          <w:tblLook w:val="01E0"/>
        </w:tblPrEx>
        <w:trPr>
          <w:trHeight w:val="1020"/>
          <w:jc w:val="left"/>
        </w:trPr>
        <w:tc>
          <w:tcPr>
            <w:tcW w:w="1701" w:type="dxa"/>
          </w:tcPr>
          <w:p>
            <w:pPr>
              <w:pStyle w:val="TableParagraph"/>
              <w:spacing w:before="106"/>
              <w:rPr>
                <w:sz w:val="24"/>
              </w:rPr>
            </w:pPr>
            <w:r>
              <w:rPr>
                <w:spacing w:val="-5"/>
                <w:sz w:val="24"/>
              </w:rPr>
              <w:t>E.</w:t>
            </w:r>
          </w:p>
        </w:tc>
        <w:tc>
          <w:tcPr>
            <w:tcW w:w="7115" w:type="dxa"/>
          </w:tcPr>
          <w:p>
            <w:pPr>
              <w:pStyle w:val="TableParagraph"/>
              <w:spacing w:before="106" w:line="256" w:lineRule="auto"/>
              <w:ind w:left="108"/>
              <w:rPr>
                <w:sz w:val="24"/>
              </w:rPr>
            </w:pPr>
            <w:r>
              <w:rPr>
                <w:sz w:val="24"/>
              </w:rPr>
              <w:t>Of</w:t>
            </w:r>
            <w:r>
              <w:rPr>
                <w:spacing w:val="-5"/>
                <w:sz w:val="24"/>
              </w:rPr>
              <w:t xml:space="preserve"> </w:t>
            </w:r>
            <w:r>
              <w:rPr>
                <w:sz w:val="24"/>
              </w:rPr>
              <w:t>the</w:t>
            </w:r>
            <w:r>
              <w:rPr>
                <w:spacing w:val="-4"/>
                <w:sz w:val="24"/>
              </w:rPr>
              <w:t xml:space="preserve"> </w:t>
            </w:r>
            <w:r>
              <w:rPr>
                <w:sz w:val="24"/>
              </w:rPr>
              <w:t>total</w:t>
            </w:r>
            <w:r>
              <w:rPr>
                <w:spacing w:val="-6"/>
                <w:sz w:val="24"/>
              </w:rPr>
              <w:t xml:space="preserve"> </w:t>
            </w:r>
            <w:r>
              <w:rPr>
                <w:sz w:val="24"/>
              </w:rPr>
              <w:t>reported</w:t>
            </w:r>
            <w:r>
              <w:rPr>
                <w:spacing w:val="-3"/>
                <w:sz w:val="24"/>
              </w:rPr>
              <w:t xml:space="preserve"> </w:t>
            </w:r>
            <w:r>
              <w:rPr>
                <w:sz w:val="24"/>
              </w:rPr>
              <w:t>in</w:t>
            </w:r>
            <w:r>
              <w:rPr>
                <w:spacing w:val="-3"/>
                <w:sz w:val="24"/>
              </w:rPr>
              <w:t xml:space="preserve"> </w:t>
            </w:r>
            <w:r>
              <w:rPr>
                <w:sz w:val="24"/>
              </w:rPr>
              <w:t>D, the</w:t>
            </w:r>
            <w:r>
              <w:rPr>
                <w:spacing w:val="-4"/>
                <w:sz w:val="24"/>
              </w:rPr>
              <w:t xml:space="preserve"> </w:t>
            </w:r>
            <w:r>
              <w:rPr>
                <w:sz w:val="24"/>
              </w:rPr>
              <w:t>number</w:t>
            </w:r>
            <w:r>
              <w:rPr>
                <w:spacing w:val="-5"/>
                <w:sz w:val="24"/>
              </w:rPr>
              <w:t xml:space="preserve"> </w:t>
            </w:r>
            <w:r>
              <w:rPr>
                <w:sz w:val="24"/>
              </w:rPr>
              <w:t>of</w:t>
            </w:r>
            <w:r>
              <w:rPr>
                <w:spacing w:val="-5"/>
                <w:sz w:val="24"/>
              </w:rPr>
              <w:t xml:space="preserve"> </w:t>
            </w:r>
            <w:r>
              <w:rPr>
                <w:sz w:val="24"/>
              </w:rPr>
              <w:t>disenrolled</w:t>
            </w:r>
            <w:r>
              <w:rPr>
                <w:spacing w:val="-3"/>
                <w:sz w:val="24"/>
              </w:rPr>
              <w:t xml:space="preserve"> </w:t>
            </w:r>
            <w:r>
              <w:rPr>
                <w:sz w:val="24"/>
              </w:rPr>
              <w:t>individuals</w:t>
            </w:r>
            <w:r>
              <w:rPr>
                <w:spacing w:val="-5"/>
                <w:sz w:val="24"/>
              </w:rPr>
              <w:t xml:space="preserve"> </w:t>
            </w:r>
            <w:r>
              <w:rPr>
                <w:sz w:val="24"/>
              </w:rPr>
              <w:t>who submitted a timely request for reinstatement for Good Cause.</w:t>
            </w:r>
          </w:p>
        </w:tc>
      </w:tr>
      <w:tr>
        <w:tblPrEx>
          <w:tblW w:w="0" w:type="auto"/>
          <w:jc w:val="left"/>
          <w:tblInd w:w="553" w:type="dxa"/>
          <w:tblLayout w:type="fixed"/>
          <w:tblCellMar>
            <w:top w:w="0" w:type="dxa"/>
            <w:left w:w="0" w:type="dxa"/>
            <w:bottom w:w="0" w:type="dxa"/>
            <w:right w:w="0" w:type="dxa"/>
          </w:tblCellMar>
          <w:tblLook w:val="01E0"/>
        </w:tblPrEx>
        <w:trPr>
          <w:trHeight w:val="1020"/>
          <w:jc w:val="left"/>
        </w:trPr>
        <w:tc>
          <w:tcPr>
            <w:tcW w:w="1701" w:type="dxa"/>
          </w:tcPr>
          <w:p>
            <w:pPr>
              <w:pStyle w:val="TableParagraph"/>
              <w:spacing w:before="106"/>
              <w:rPr>
                <w:sz w:val="24"/>
              </w:rPr>
            </w:pPr>
            <w:r>
              <w:rPr>
                <w:spacing w:val="-5"/>
                <w:sz w:val="24"/>
              </w:rPr>
              <w:t>F.</w:t>
            </w:r>
          </w:p>
        </w:tc>
        <w:tc>
          <w:tcPr>
            <w:tcW w:w="7115" w:type="dxa"/>
          </w:tcPr>
          <w:p>
            <w:pPr>
              <w:pStyle w:val="TableParagraph"/>
              <w:spacing w:before="106" w:line="256" w:lineRule="auto"/>
              <w:ind w:left="108"/>
              <w:rPr>
                <w:sz w:val="24"/>
              </w:rPr>
            </w:pPr>
            <w:r>
              <w:rPr>
                <w:sz w:val="24"/>
              </w:rPr>
              <w:t>Of</w:t>
            </w:r>
            <w:r>
              <w:rPr>
                <w:spacing w:val="-4"/>
                <w:sz w:val="24"/>
              </w:rPr>
              <w:t xml:space="preserve"> </w:t>
            </w:r>
            <w:r>
              <w:rPr>
                <w:sz w:val="24"/>
              </w:rPr>
              <w:t>the</w:t>
            </w:r>
            <w:r>
              <w:rPr>
                <w:spacing w:val="-3"/>
                <w:sz w:val="24"/>
              </w:rPr>
              <w:t xml:space="preserve"> </w:t>
            </w:r>
            <w:r>
              <w:rPr>
                <w:sz w:val="24"/>
              </w:rPr>
              <w:t>total</w:t>
            </w:r>
            <w:r>
              <w:rPr>
                <w:spacing w:val="-5"/>
                <w:sz w:val="24"/>
              </w:rPr>
              <w:t xml:space="preserve"> </w:t>
            </w:r>
            <w:r>
              <w:rPr>
                <w:sz w:val="24"/>
              </w:rPr>
              <w:t>reported</w:t>
            </w:r>
            <w:r>
              <w:rPr>
                <w:spacing w:val="-2"/>
                <w:sz w:val="24"/>
              </w:rPr>
              <w:t xml:space="preserve"> </w:t>
            </w:r>
            <w:r>
              <w:rPr>
                <w:sz w:val="24"/>
              </w:rPr>
              <w:t>in</w:t>
            </w:r>
            <w:r>
              <w:rPr>
                <w:spacing w:val="-2"/>
                <w:sz w:val="24"/>
              </w:rPr>
              <w:t xml:space="preserve"> </w:t>
            </w:r>
            <w:r>
              <w:rPr>
                <w:sz w:val="24"/>
              </w:rPr>
              <w:t>E, the</w:t>
            </w:r>
            <w:r>
              <w:rPr>
                <w:spacing w:val="-3"/>
                <w:sz w:val="24"/>
              </w:rPr>
              <w:t xml:space="preserve"> </w:t>
            </w:r>
            <w:r>
              <w:rPr>
                <w:sz w:val="24"/>
              </w:rPr>
              <w:t>number</w:t>
            </w:r>
            <w:r>
              <w:rPr>
                <w:spacing w:val="-4"/>
                <w:sz w:val="24"/>
              </w:rPr>
              <w:t xml:space="preserve"> </w:t>
            </w:r>
            <w:r>
              <w:rPr>
                <w:sz w:val="24"/>
              </w:rPr>
              <w:t>of</w:t>
            </w:r>
            <w:r>
              <w:rPr>
                <w:spacing w:val="-4"/>
                <w:sz w:val="24"/>
              </w:rPr>
              <w:t xml:space="preserve"> </w:t>
            </w:r>
            <w:r>
              <w:rPr>
                <w:sz w:val="24"/>
              </w:rPr>
              <w:t>favorable</w:t>
            </w:r>
            <w:r>
              <w:rPr>
                <w:spacing w:val="-3"/>
                <w:sz w:val="24"/>
              </w:rPr>
              <w:t xml:space="preserve"> </w:t>
            </w:r>
            <w:r>
              <w:rPr>
                <w:sz w:val="24"/>
              </w:rPr>
              <w:t>Good</w:t>
            </w:r>
            <w:r>
              <w:rPr>
                <w:spacing w:val="-2"/>
                <w:sz w:val="24"/>
              </w:rPr>
              <w:t xml:space="preserve"> </w:t>
            </w:r>
            <w:r>
              <w:rPr>
                <w:sz w:val="24"/>
              </w:rPr>
              <w:t xml:space="preserve">Cause </w:t>
            </w:r>
            <w:r>
              <w:rPr>
                <w:spacing w:val="-2"/>
                <w:sz w:val="24"/>
              </w:rPr>
              <w:t>determination.</w:t>
            </w:r>
          </w:p>
        </w:tc>
      </w:tr>
      <w:tr>
        <w:tblPrEx>
          <w:tblW w:w="0" w:type="auto"/>
          <w:jc w:val="left"/>
          <w:tblInd w:w="553" w:type="dxa"/>
          <w:tblLayout w:type="fixed"/>
          <w:tblCellMar>
            <w:top w:w="0" w:type="dxa"/>
            <w:left w:w="0" w:type="dxa"/>
            <w:bottom w:w="0" w:type="dxa"/>
            <w:right w:w="0" w:type="dxa"/>
          </w:tblCellMar>
          <w:tblLook w:val="01E0"/>
        </w:tblPrEx>
        <w:trPr>
          <w:trHeight w:val="1020"/>
          <w:jc w:val="left"/>
        </w:trPr>
        <w:tc>
          <w:tcPr>
            <w:tcW w:w="1701" w:type="dxa"/>
          </w:tcPr>
          <w:p>
            <w:pPr>
              <w:pStyle w:val="TableParagraph"/>
              <w:spacing w:before="106"/>
              <w:rPr>
                <w:sz w:val="24"/>
              </w:rPr>
            </w:pPr>
            <w:r>
              <w:rPr>
                <w:spacing w:val="-5"/>
                <w:sz w:val="24"/>
              </w:rPr>
              <w:t>G.</w:t>
            </w:r>
          </w:p>
        </w:tc>
        <w:tc>
          <w:tcPr>
            <w:tcW w:w="7115" w:type="dxa"/>
          </w:tcPr>
          <w:p>
            <w:pPr>
              <w:pStyle w:val="TableParagraph"/>
              <w:spacing w:before="106"/>
              <w:ind w:left="108"/>
              <w:rPr>
                <w:sz w:val="24"/>
              </w:rPr>
            </w:pPr>
            <w:r>
              <w:rPr>
                <w:sz w:val="24"/>
              </w:rPr>
              <w:t>Of</w:t>
            </w:r>
            <w:r>
              <w:rPr>
                <w:spacing w:val="-5"/>
                <w:sz w:val="24"/>
              </w:rPr>
              <w:t xml:space="preserve"> </w:t>
            </w:r>
            <w:r>
              <w:rPr>
                <w:sz w:val="24"/>
              </w:rPr>
              <w:t>the</w:t>
            </w:r>
            <w:r>
              <w:rPr>
                <w:spacing w:val="-4"/>
                <w:sz w:val="24"/>
              </w:rPr>
              <w:t xml:space="preserve"> </w:t>
            </w:r>
            <w:r>
              <w:rPr>
                <w:sz w:val="24"/>
              </w:rPr>
              <w:t>total</w:t>
            </w:r>
            <w:r>
              <w:rPr>
                <w:spacing w:val="-6"/>
                <w:sz w:val="24"/>
              </w:rPr>
              <w:t xml:space="preserve"> </w:t>
            </w:r>
            <w:r>
              <w:rPr>
                <w:sz w:val="24"/>
              </w:rPr>
              <w:t>reported</w:t>
            </w:r>
            <w:r>
              <w:rPr>
                <w:spacing w:val="-3"/>
                <w:sz w:val="24"/>
              </w:rPr>
              <w:t xml:space="preserve"> </w:t>
            </w:r>
            <w:r>
              <w:rPr>
                <w:sz w:val="24"/>
              </w:rPr>
              <w:t>in</w:t>
            </w:r>
            <w:r>
              <w:rPr>
                <w:spacing w:val="-3"/>
                <w:sz w:val="24"/>
              </w:rPr>
              <w:t xml:space="preserve"> </w:t>
            </w:r>
            <w:r>
              <w:rPr>
                <w:sz w:val="24"/>
              </w:rPr>
              <w:t>F,</w:t>
            </w:r>
            <w:r>
              <w:rPr>
                <w:spacing w:val="1"/>
                <w:sz w:val="24"/>
              </w:rPr>
              <w:t xml:space="preserve"> </w:t>
            </w:r>
            <w:r>
              <w:rPr>
                <w:sz w:val="24"/>
              </w:rPr>
              <w:t>the</w:t>
            </w:r>
            <w:r>
              <w:rPr>
                <w:spacing w:val="-4"/>
                <w:sz w:val="24"/>
              </w:rPr>
              <w:t xml:space="preserve"> </w:t>
            </w:r>
            <w:r>
              <w:rPr>
                <w:sz w:val="24"/>
              </w:rPr>
              <w:t>number</w:t>
            </w:r>
            <w:r>
              <w:rPr>
                <w:spacing w:val="-5"/>
                <w:sz w:val="24"/>
              </w:rPr>
              <w:t xml:space="preserve"> </w:t>
            </w:r>
            <w:r>
              <w:rPr>
                <w:sz w:val="24"/>
              </w:rPr>
              <w:t>of</w:t>
            </w:r>
            <w:r>
              <w:rPr>
                <w:spacing w:val="-5"/>
                <w:sz w:val="24"/>
              </w:rPr>
              <w:t xml:space="preserve"> </w:t>
            </w:r>
            <w:r>
              <w:rPr>
                <w:sz w:val="24"/>
              </w:rPr>
              <w:t>individuals</w:t>
            </w:r>
            <w:r>
              <w:rPr>
                <w:spacing w:val="-4"/>
                <w:sz w:val="24"/>
              </w:rPr>
              <w:t xml:space="preserve"> </w:t>
            </w:r>
            <w:r>
              <w:rPr>
                <w:spacing w:val="-2"/>
                <w:sz w:val="24"/>
              </w:rPr>
              <w:t>reinstated.</w:t>
            </w:r>
          </w:p>
        </w:tc>
      </w:tr>
    </w:tbl>
    <w:p>
      <w:pPr>
        <w:spacing w:after="0"/>
        <w:rPr>
          <w:sz w:val="24"/>
        </w:rPr>
        <w:sectPr>
          <w:footerReference w:type="default" r:id="rId20"/>
          <w:pgSz w:w="12240" w:h="15840"/>
          <w:pgMar w:top="1480" w:right="960" w:bottom="280" w:left="1080" w:header="0" w:footer="0"/>
          <w:cols w:space="720"/>
        </w:sectPr>
      </w:pPr>
    </w:p>
    <w:p>
      <w:pPr>
        <w:pStyle w:val="Heading2"/>
        <w:numPr>
          <w:ilvl w:val="0"/>
          <w:numId w:val="11"/>
        </w:numPr>
        <w:tabs>
          <w:tab w:val="left" w:pos="1136"/>
        </w:tabs>
        <w:spacing w:before="60" w:after="0" w:line="240" w:lineRule="auto"/>
        <w:ind w:left="1136" w:right="0" w:hanging="685"/>
        <w:jc w:val="left"/>
        <w:rPr>
          <w:u w:val="none"/>
        </w:rPr>
      </w:pPr>
      <w:bookmarkStart w:id="24" w:name="VI. REWARDS AND INCENTIVES PROGRAMS"/>
      <w:bookmarkEnd w:id="24"/>
      <w:bookmarkStart w:id="25" w:name="_bookmark9"/>
      <w:bookmarkEnd w:id="25"/>
      <w:r>
        <w:rPr>
          <w:u w:val="single"/>
        </w:rPr>
        <w:t>REWARDS</w:t>
      </w:r>
      <w:r>
        <w:rPr>
          <w:spacing w:val="-17"/>
          <w:u w:val="single"/>
        </w:rPr>
        <w:t xml:space="preserve"> </w:t>
      </w:r>
      <w:r>
        <w:rPr>
          <w:u w:val="single"/>
        </w:rPr>
        <w:t>AND</w:t>
      </w:r>
      <w:r>
        <w:rPr>
          <w:spacing w:val="-10"/>
          <w:u w:val="single"/>
        </w:rPr>
        <w:t xml:space="preserve"> </w:t>
      </w:r>
      <w:r>
        <w:rPr>
          <w:u w:val="single"/>
        </w:rPr>
        <w:t>INCENTIVES</w:t>
      </w:r>
      <w:r>
        <w:rPr>
          <w:spacing w:val="-10"/>
          <w:u w:val="single"/>
        </w:rPr>
        <w:t xml:space="preserve"> </w:t>
      </w:r>
      <w:r>
        <w:rPr>
          <w:spacing w:val="-2"/>
          <w:u w:val="single"/>
        </w:rPr>
        <w:t>PROGRAMS</w:t>
      </w:r>
    </w:p>
    <w:p>
      <w:pPr>
        <w:pStyle w:val="BodyText"/>
        <w:spacing w:before="120" w:after="14" w:line="244" w:lineRule="auto"/>
        <w:ind w:left="543" w:right="664"/>
      </w:pPr>
      <w:r>
        <w:t>This</w:t>
      </w:r>
      <w:r>
        <w:rPr>
          <w:spacing w:val="-4"/>
        </w:rPr>
        <w:t xml:space="preserve"> </w:t>
      </w:r>
      <w:r>
        <w:t>section</w:t>
      </w:r>
      <w:r>
        <w:rPr>
          <w:spacing w:val="-2"/>
        </w:rPr>
        <w:t xml:space="preserve"> </w:t>
      </w:r>
      <w:r>
        <w:t>is</w:t>
      </w:r>
      <w:r>
        <w:rPr>
          <w:spacing w:val="-4"/>
        </w:rPr>
        <w:t xml:space="preserve"> </w:t>
      </w:r>
      <w:r>
        <w:t>partial</w:t>
      </w:r>
      <w:r>
        <w:rPr>
          <w:spacing w:val="-5"/>
        </w:rPr>
        <w:t xml:space="preserve"> </w:t>
      </w:r>
      <w:r>
        <w:t>data</w:t>
      </w:r>
      <w:r>
        <w:rPr>
          <w:spacing w:val="-3"/>
        </w:rPr>
        <w:t xml:space="preserve"> </w:t>
      </w:r>
      <w:r>
        <w:t>entry</w:t>
      </w:r>
      <w:r>
        <w:rPr>
          <w:spacing w:val="-2"/>
        </w:rPr>
        <w:t xml:space="preserve"> </w:t>
      </w:r>
      <w:r>
        <w:t>and</w:t>
      </w:r>
      <w:r>
        <w:rPr>
          <w:spacing w:val="-2"/>
        </w:rPr>
        <w:t xml:space="preserve"> </w:t>
      </w:r>
      <w:r>
        <w:t>partial</w:t>
      </w:r>
      <w:r>
        <w:rPr>
          <w:spacing w:val="-5"/>
        </w:rPr>
        <w:t xml:space="preserve"> </w:t>
      </w:r>
      <w:r>
        <w:t>file</w:t>
      </w:r>
      <w:r>
        <w:rPr>
          <w:spacing w:val="-3"/>
        </w:rPr>
        <w:t xml:space="preserve"> </w:t>
      </w:r>
      <w:r>
        <w:t>upload</w:t>
      </w:r>
      <w:r>
        <w:rPr>
          <w:spacing w:val="-2"/>
        </w:rPr>
        <w:t xml:space="preserve"> </w:t>
      </w:r>
      <w:r>
        <w:t>into</w:t>
      </w:r>
      <w:r>
        <w:rPr>
          <w:spacing w:val="-2"/>
        </w:rPr>
        <w:t xml:space="preserve"> </w:t>
      </w:r>
      <w:r>
        <w:t>HPMS</w:t>
      </w:r>
      <w:r>
        <w:rPr>
          <w:spacing w:val="-1"/>
        </w:rPr>
        <w:t xml:space="preserve"> </w:t>
      </w:r>
      <w:r>
        <w:t>at</w:t>
      </w:r>
      <w:r>
        <w:rPr>
          <w:spacing w:val="-5"/>
        </w:rPr>
        <w:t xml:space="preserve"> </w:t>
      </w:r>
      <w:r>
        <w:t>the</w:t>
      </w:r>
      <w:r>
        <w:rPr>
          <w:spacing w:val="-3"/>
        </w:rPr>
        <w:t xml:space="preserve"> </w:t>
      </w:r>
      <w:r>
        <w:t>Contract</w:t>
      </w:r>
      <w:r>
        <w:rPr>
          <w:spacing w:val="-5"/>
        </w:rPr>
        <w:t xml:space="preserve"> </w:t>
      </w:r>
      <w:r>
        <w:t>level. Please refer to HPMS layouts and templates for more information.</w:t>
      </w:r>
    </w:p>
    <w:tbl>
      <w:tblPr>
        <w:tblStyle w:val="TableNormal"/>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93"/>
        <w:gridCol w:w="1828"/>
        <w:gridCol w:w="1800"/>
        <w:gridCol w:w="1793"/>
        <w:gridCol w:w="1793"/>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253"/>
          <w:jc w:val="left"/>
        </w:trPr>
        <w:tc>
          <w:tcPr>
            <w:tcW w:w="1793" w:type="dxa"/>
          </w:tcPr>
          <w:p>
            <w:pPr>
              <w:pStyle w:val="TableParagraph"/>
              <w:spacing w:before="84"/>
              <w:ind w:left="0"/>
              <w:rPr>
                <w:sz w:val="24"/>
              </w:rPr>
            </w:pPr>
          </w:p>
          <w:p>
            <w:pPr>
              <w:pStyle w:val="TableParagraph"/>
              <w:spacing w:before="0" w:line="256" w:lineRule="auto"/>
              <w:ind w:right="626"/>
              <w:rPr>
                <w:b/>
                <w:sz w:val="24"/>
              </w:rPr>
            </w:pPr>
            <w:r>
              <w:rPr>
                <w:b/>
                <w:spacing w:val="-2"/>
                <w:sz w:val="24"/>
              </w:rPr>
              <w:t>Reporting Section</w:t>
            </w:r>
          </w:p>
        </w:tc>
        <w:tc>
          <w:tcPr>
            <w:tcW w:w="1828" w:type="dxa"/>
          </w:tcPr>
          <w:p>
            <w:pPr>
              <w:pStyle w:val="TableParagraph"/>
              <w:spacing w:line="256" w:lineRule="auto"/>
              <w:ind w:left="114" w:right="291"/>
              <w:rPr>
                <w:b/>
                <w:sz w:val="24"/>
              </w:rPr>
            </w:pPr>
            <w:r>
              <w:rPr>
                <w:b/>
                <w:spacing w:val="-2"/>
                <w:sz w:val="24"/>
              </w:rPr>
              <w:t xml:space="preserve">Organization Types </w:t>
            </w:r>
            <w:r>
              <w:rPr>
                <w:b/>
                <w:sz w:val="24"/>
              </w:rPr>
              <w:t>Required to</w:t>
            </w:r>
          </w:p>
          <w:p>
            <w:pPr>
              <w:pStyle w:val="TableParagraph"/>
              <w:spacing w:before="10" w:line="273" w:lineRule="exact"/>
              <w:ind w:left="114"/>
              <w:rPr>
                <w:b/>
                <w:sz w:val="24"/>
              </w:rPr>
            </w:pPr>
            <w:r>
              <w:rPr>
                <w:b/>
                <w:spacing w:val="-2"/>
                <w:sz w:val="24"/>
              </w:rPr>
              <w:t>Report</w:t>
            </w:r>
          </w:p>
        </w:tc>
        <w:tc>
          <w:tcPr>
            <w:tcW w:w="1800" w:type="dxa"/>
          </w:tcPr>
          <w:p>
            <w:pPr>
              <w:pStyle w:val="TableParagraph"/>
              <w:spacing w:before="212" w:line="256" w:lineRule="auto"/>
              <w:ind w:right="586"/>
              <w:jc w:val="both"/>
              <w:rPr>
                <w:b/>
                <w:sz w:val="24"/>
              </w:rPr>
            </w:pPr>
            <w:r>
              <w:rPr>
                <w:b/>
                <w:spacing w:val="-2"/>
                <w:sz w:val="24"/>
              </w:rPr>
              <w:t xml:space="preserve">Reporting Frequency </w:t>
            </w:r>
            <w:r>
              <w:rPr>
                <w:b/>
                <w:spacing w:val="-4"/>
                <w:sz w:val="24"/>
              </w:rPr>
              <w:t>Level</w:t>
            </w:r>
          </w:p>
        </w:tc>
        <w:tc>
          <w:tcPr>
            <w:tcW w:w="1793" w:type="dxa"/>
          </w:tcPr>
          <w:p>
            <w:pPr>
              <w:pStyle w:val="TableParagraph"/>
              <w:spacing w:before="84"/>
              <w:ind w:left="0"/>
              <w:rPr>
                <w:sz w:val="24"/>
              </w:rPr>
            </w:pPr>
          </w:p>
          <w:p>
            <w:pPr>
              <w:pStyle w:val="TableParagraph"/>
              <w:spacing w:before="0" w:line="256" w:lineRule="auto"/>
              <w:ind w:left="107" w:right="634"/>
              <w:rPr>
                <w:b/>
                <w:sz w:val="24"/>
              </w:rPr>
            </w:pPr>
            <w:r>
              <w:rPr>
                <w:b/>
                <w:spacing w:val="-2"/>
                <w:sz w:val="24"/>
              </w:rPr>
              <w:t>Reporting Period</w:t>
            </w:r>
          </w:p>
        </w:tc>
        <w:tc>
          <w:tcPr>
            <w:tcW w:w="1793" w:type="dxa"/>
          </w:tcPr>
          <w:p>
            <w:pPr>
              <w:pStyle w:val="TableParagraph"/>
              <w:spacing w:before="84"/>
              <w:ind w:left="0"/>
              <w:rPr>
                <w:sz w:val="24"/>
              </w:rPr>
            </w:pPr>
          </w:p>
          <w:p>
            <w:pPr>
              <w:pStyle w:val="TableParagraph"/>
              <w:spacing w:before="0" w:line="256" w:lineRule="auto"/>
              <w:ind w:left="114" w:right="51"/>
              <w:rPr>
                <w:b/>
                <w:sz w:val="24"/>
              </w:rPr>
            </w:pPr>
            <w:r>
              <w:rPr>
                <w:b/>
                <w:sz w:val="24"/>
              </w:rPr>
              <w:t>Data</w:t>
            </w:r>
            <w:r>
              <w:rPr>
                <w:b/>
                <w:spacing w:val="-15"/>
                <w:sz w:val="24"/>
              </w:rPr>
              <w:t xml:space="preserve"> </w:t>
            </w:r>
            <w:r>
              <w:rPr>
                <w:b/>
                <w:sz w:val="24"/>
              </w:rPr>
              <w:t>due</w:t>
            </w:r>
            <w:r>
              <w:rPr>
                <w:b/>
                <w:spacing w:val="-15"/>
                <w:sz w:val="24"/>
              </w:rPr>
              <w:t xml:space="preserve"> </w:t>
            </w:r>
            <w:r>
              <w:rPr>
                <w:b/>
                <w:sz w:val="24"/>
              </w:rPr>
              <w:t xml:space="preserve">date </w:t>
            </w:r>
            <w:r>
              <w:rPr>
                <w:b/>
                <w:spacing w:val="-4"/>
                <w:sz w:val="24"/>
              </w:rPr>
              <w:t>(s)</w:t>
            </w:r>
          </w:p>
        </w:tc>
      </w:tr>
      <w:tr>
        <w:tblPrEx>
          <w:tblW w:w="0" w:type="auto"/>
          <w:jc w:val="left"/>
          <w:tblInd w:w="553" w:type="dxa"/>
          <w:tblLayout w:type="fixed"/>
          <w:tblCellMar>
            <w:top w:w="0" w:type="dxa"/>
            <w:left w:w="0" w:type="dxa"/>
            <w:bottom w:w="0" w:type="dxa"/>
            <w:right w:w="0" w:type="dxa"/>
          </w:tblCellMar>
          <w:tblLook w:val="01E0"/>
        </w:tblPrEx>
        <w:trPr>
          <w:trHeight w:val="6942"/>
          <w:jc w:val="left"/>
        </w:trPr>
        <w:tc>
          <w:tcPr>
            <w:tcW w:w="1793" w:type="dxa"/>
          </w:tcPr>
          <w:p>
            <w:pPr>
              <w:pStyle w:val="TableParagraph"/>
              <w:spacing w:line="256" w:lineRule="auto"/>
              <w:ind w:right="51"/>
              <w:rPr>
                <w:sz w:val="24"/>
              </w:rPr>
            </w:pPr>
            <w:r>
              <w:rPr>
                <w:sz w:val="24"/>
              </w:rPr>
              <w:t>Rewards</w:t>
            </w:r>
            <w:r>
              <w:rPr>
                <w:spacing w:val="-15"/>
                <w:sz w:val="24"/>
              </w:rPr>
              <w:t xml:space="preserve"> </w:t>
            </w:r>
            <w:r>
              <w:rPr>
                <w:sz w:val="24"/>
              </w:rPr>
              <w:t xml:space="preserve">and </w:t>
            </w:r>
            <w:r>
              <w:rPr>
                <w:spacing w:val="-2"/>
                <w:sz w:val="24"/>
              </w:rPr>
              <w:t>Incentives</w:t>
            </w:r>
          </w:p>
        </w:tc>
        <w:tc>
          <w:tcPr>
            <w:tcW w:w="1828" w:type="dxa"/>
          </w:tcPr>
          <w:p>
            <w:pPr>
              <w:pStyle w:val="TableParagraph"/>
              <w:spacing w:line="256" w:lineRule="auto"/>
              <w:ind w:left="114"/>
              <w:rPr>
                <w:sz w:val="24"/>
              </w:rPr>
            </w:pPr>
            <w:r>
              <w:rPr>
                <w:sz w:val="24"/>
              </w:rPr>
              <w:t>01</w:t>
            </w:r>
            <w:r>
              <w:rPr>
                <w:spacing w:val="-10"/>
                <w:sz w:val="24"/>
              </w:rPr>
              <w:t xml:space="preserve"> </w:t>
            </w:r>
            <w:r>
              <w:rPr>
                <w:sz w:val="24"/>
              </w:rPr>
              <w:t>–</w:t>
            </w:r>
            <w:r>
              <w:rPr>
                <w:spacing w:val="-10"/>
                <w:sz w:val="24"/>
              </w:rPr>
              <w:t xml:space="preserve"> </w:t>
            </w:r>
            <w:r>
              <w:rPr>
                <w:sz w:val="24"/>
              </w:rPr>
              <w:t>Local</w:t>
            </w:r>
            <w:r>
              <w:rPr>
                <w:spacing w:val="-12"/>
                <w:sz w:val="24"/>
              </w:rPr>
              <w:t xml:space="preserve"> </w:t>
            </w:r>
            <w:r>
              <w:rPr>
                <w:sz w:val="24"/>
              </w:rPr>
              <w:t>CC</w:t>
            </w:r>
            <w:r>
              <w:rPr>
                <w:sz w:val="24"/>
              </w:rPr>
              <w:t>P 02 – MSA</w:t>
            </w:r>
          </w:p>
          <w:p>
            <w:pPr>
              <w:pStyle w:val="TableParagraph"/>
              <w:spacing w:before="2"/>
              <w:rPr>
                <w:sz w:val="24"/>
              </w:rPr>
            </w:pPr>
            <w:r>
              <w:rPr>
                <w:sz w:val="24"/>
              </w:rPr>
              <w:t>03</w:t>
            </w:r>
            <w:r>
              <w:rPr>
                <w:spacing w:val="3"/>
                <w:sz w:val="24"/>
              </w:rPr>
              <w:t xml:space="preserve"> </w:t>
            </w:r>
            <w:r>
              <w:rPr>
                <w:sz w:val="24"/>
              </w:rPr>
              <w:t>–</w:t>
            </w:r>
            <w:r>
              <w:rPr>
                <w:spacing w:val="4"/>
                <w:sz w:val="24"/>
              </w:rPr>
              <w:t xml:space="preserve"> </w:t>
            </w:r>
            <w:r>
              <w:rPr>
                <w:sz w:val="24"/>
              </w:rPr>
              <w:t>RFB</w:t>
            </w:r>
            <w:r>
              <w:rPr>
                <w:spacing w:val="-1"/>
                <w:sz w:val="24"/>
              </w:rPr>
              <w:t xml:space="preserve"> </w:t>
            </w:r>
            <w:r>
              <w:rPr>
                <w:spacing w:val="-4"/>
                <w:sz w:val="24"/>
              </w:rPr>
              <w:t>PFFS</w:t>
            </w:r>
          </w:p>
          <w:p>
            <w:pPr>
              <w:pStyle w:val="TableParagraph"/>
              <w:spacing w:before="20"/>
              <w:rPr>
                <w:sz w:val="24"/>
              </w:rPr>
            </w:pPr>
            <w:r>
              <w:rPr>
                <w:sz w:val="24"/>
              </w:rPr>
              <w:t>04</w:t>
            </w:r>
            <w:r>
              <w:rPr>
                <w:spacing w:val="3"/>
                <w:sz w:val="24"/>
              </w:rPr>
              <w:t xml:space="preserve"> </w:t>
            </w:r>
            <w:r>
              <w:rPr>
                <w:sz w:val="24"/>
              </w:rPr>
              <w:t>–</w:t>
            </w:r>
            <w:r>
              <w:rPr>
                <w:spacing w:val="3"/>
                <w:sz w:val="24"/>
              </w:rPr>
              <w:t xml:space="preserve"> </w:t>
            </w:r>
            <w:r>
              <w:rPr>
                <w:spacing w:val="-4"/>
                <w:sz w:val="24"/>
              </w:rPr>
              <w:t>PFFS</w:t>
            </w:r>
          </w:p>
          <w:p>
            <w:pPr>
              <w:pStyle w:val="TableParagraph"/>
              <w:spacing w:before="21" w:line="264" w:lineRule="auto"/>
              <w:ind w:right="291"/>
              <w:rPr>
                <w:sz w:val="24"/>
              </w:rPr>
            </w:pPr>
            <w:r>
              <w:rPr>
                <w:sz w:val="24"/>
              </w:rPr>
              <w:t>11</w:t>
            </w:r>
            <w:r>
              <w:rPr>
                <w:spacing w:val="-15"/>
                <w:sz w:val="24"/>
              </w:rPr>
              <w:t xml:space="preserve"> </w:t>
            </w:r>
            <w:r>
              <w:rPr>
                <w:sz w:val="24"/>
              </w:rPr>
              <w:t>–</w:t>
            </w:r>
            <w:r>
              <w:rPr>
                <w:spacing w:val="-15"/>
                <w:sz w:val="24"/>
              </w:rPr>
              <w:t xml:space="preserve"> </w:t>
            </w:r>
            <w:r>
              <w:rPr>
                <w:sz w:val="24"/>
              </w:rPr>
              <w:t>Regiona</w:t>
            </w:r>
            <w:r>
              <w:rPr>
                <w:sz w:val="24"/>
              </w:rPr>
              <w:t xml:space="preserve">l </w:t>
            </w:r>
            <w:r>
              <w:rPr>
                <w:spacing w:val="-4"/>
                <w:sz w:val="24"/>
              </w:rPr>
              <w:t>CCP</w:t>
            </w:r>
          </w:p>
          <w:p>
            <w:pPr>
              <w:pStyle w:val="TableParagraph"/>
              <w:spacing w:before="0" w:line="269" w:lineRule="exact"/>
              <w:rPr>
                <w:sz w:val="24"/>
              </w:rPr>
            </w:pPr>
            <w:r>
              <w:rPr>
                <w:sz w:val="24"/>
              </w:rPr>
              <w:t>14</w:t>
            </w:r>
            <w:r>
              <w:rPr>
                <w:spacing w:val="3"/>
                <w:sz w:val="24"/>
              </w:rPr>
              <w:t xml:space="preserve"> </w:t>
            </w:r>
            <w:r>
              <w:rPr>
                <w:sz w:val="24"/>
              </w:rPr>
              <w:t>–</w:t>
            </w:r>
            <w:r>
              <w:rPr>
                <w:spacing w:val="4"/>
                <w:sz w:val="24"/>
              </w:rPr>
              <w:t xml:space="preserve"> </w:t>
            </w:r>
            <w:r>
              <w:rPr>
                <w:sz w:val="24"/>
              </w:rPr>
              <w:t>ED-</w:t>
            </w:r>
            <w:r>
              <w:rPr>
                <w:spacing w:val="-4"/>
                <w:sz w:val="24"/>
              </w:rPr>
              <w:t>PFFS</w:t>
            </w:r>
          </w:p>
          <w:p>
            <w:pPr>
              <w:pStyle w:val="TableParagraph"/>
              <w:spacing w:before="20"/>
              <w:ind w:left="419" w:hanging="304"/>
              <w:rPr>
                <w:sz w:val="24"/>
              </w:rPr>
            </w:pPr>
            <w:r>
              <w:rPr>
                <w:sz w:val="24"/>
              </w:rPr>
              <w:t>15</w:t>
            </w:r>
            <w:r>
              <w:rPr>
                <w:spacing w:val="-9"/>
                <w:sz w:val="24"/>
              </w:rPr>
              <w:t xml:space="preserve"> </w:t>
            </w:r>
            <w:r>
              <w:rPr>
                <w:sz w:val="24"/>
              </w:rPr>
              <w:t>–</w:t>
            </w:r>
            <w:r>
              <w:rPr>
                <w:spacing w:val="-9"/>
                <w:sz w:val="24"/>
              </w:rPr>
              <w:t xml:space="preserve"> </w:t>
            </w:r>
            <w:r>
              <w:rPr>
                <w:sz w:val="24"/>
              </w:rPr>
              <w:t>RFB</w:t>
            </w:r>
            <w:r>
              <w:rPr>
                <w:spacing w:val="-13"/>
                <w:sz w:val="24"/>
              </w:rPr>
              <w:t xml:space="preserve"> </w:t>
            </w:r>
            <w:r>
              <w:rPr>
                <w:sz w:val="24"/>
              </w:rPr>
              <w:t>Loca</w:t>
            </w:r>
            <w:r>
              <w:rPr>
                <w:sz w:val="24"/>
              </w:rPr>
              <w:t>l</w:t>
            </w:r>
            <w:r>
              <w:rPr>
                <w:sz w:val="24"/>
              </w:rPr>
              <w:t xml:space="preserve"> </w:t>
            </w:r>
            <w:r>
              <w:rPr>
                <w:spacing w:val="-4"/>
                <w:sz w:val="24"/>
              </w:rPr>
              <w:t>CCP</w:t>
            </w:r>
          </w:p>
          <w:p>
            <w:pPr>
              <w:pStyle w:val="TableParagraph"/>
              <w:spacing w:before="232"/>
              <w:ind w:right="291"/>
              <w:rPr>
                <w:sz w:val="24"/>
              </w:rPr>
            </w:pPr>
            <w:r>
              <w:rPr>
                <w:spacing w:val="-2"/>
                <w:sz w:val="24"/>
              </w:rPr>
              <w:t xml:space="preserve">Organizations </w:t>
            </w:r>
            <w:r>
              <w:rPr>
                <w:sz w:val="24"/>
              </w:rPr>
              <w:t>should</w:t>
            </w:r>
            <w:r>
              <w:rPr>
                <w:spacing w:val="-15"/>
                <w:sz w:val="24"/>
              </w:rPr>
              <w:t xml:space="preserve"> </w:t>
            </w:r>
            <w:r>
              <w:rPr>
                <w:sz w:val="24"/>
              </w:rPr>
              <w:t xml:space="preserve">include all 800 series </w:t>
            </w:r>
            <w:r>
              <w:rPr>
                <w:spacing w:val="-2"/>
                <w:sz w:val="24"/>
              </w:rPr>
              <w:t>plans.</w:t>
            </w:r>
          </w:p>
          <w:p>
            <w:pPr>
              <w:pStyle w:val="TableParagraph"/>
              <w:spacing w:before="237" w:line="259" w:lineRule="auto"/>
              <w:ind w:left="114" w:right="98"/>
              <w:rPr>
                <w:sz w:val="24"/>
              </w:rPr>
            </w:pPr>
            <w:r>
              <w:rPr>
                <w:spacing w:val="-2"/>
                <w:sz w:val="24"/>
              </w:rPr>
              <w:t xml:space="preserve">Employer/Union </w:t>
            </w:r>
            <w:r>
              <w:rPr>
                <w:sz w:val="24"/>
              </w:rPr>
              <w:t>Direct</w:t>
            </w:r>
            <w:r>
              <w:rPr>
                <w:spacing w:val="-7"/>
                <w:sz w:val="24"/>
              </w:rPr>
              <w:t xml:space="preserve"> </w:t>
            </w:r>
            <w:r>
              <w:rPr>
                <w:sz w:val="24"/>
              </w:rPr>
              <w:t xml:space="preserve">Contracts should also report this </w:t>
            </w:r>
            <w:r>
              <w:rPr>
                <w:spacing w:val="-2"/>
                <w:sz w:val="24"/>
              </w:rPr>
              <w:t>reporting</w:t>
            </w:r>
            <w:r>
              <w:rPr>
                <w:spacing w:val="40"/>
                <w:sz w:val="24"/>
              </w:rPr>
              <w:t xml:space="preserve"> </w:t>
            </w:r>
            <w:r>
              <w:rPr>
                <w:spacing w:val="-2"/>
                <w:sz w:val="24"/>
              </w:rPr>
              <w:t xml:space="preserve">section, </w:t>
            </w:r>
            <w:r>
              <w:rPr>
                <w:sz w:val="24"/>
              </w:rPr>
              <w:t xml:space="preserve">regardless of </w:t>
            </w:r>
            <w:r>
              <w:rPr>
                <w:spacing w:val="-2"/>
                <w:sz w:val="24"/>
              </w:rPr>
              <w:t>organization</w:t>
            </w:r>
          </w:p>
          <w:p>
            <w:pPr>
              <w:pStyle w:val="TableParagraph"/>
              <w:spacing w:before="0" w:line="268" w:lineRule="exact"/>
              <w:ind w:left="114"/>
              <w:rPr>
                <w:sz w:val="24"/>
              </w:rPr>
            </w:pPr>
            <w:r>
              <w:rPr>
                <w:spacing w:val="-2"/>
                <w:sz w:val="24"/>
              </w:rPr>
              <w:t>type.</w:t>
            </w:r>
          </w:p>
        </w:tc>
        <w:tc>
          <w:tcPr>
            <w:tcW w:w="1800" w:type="dxa"/>
          </w:tcPr>
          <w:p>
            <w:pPr>
              <w:pStyle w:val="TableParagraph"/>
              <w:rPr>
                <w:sz w:val="24"/>
              </w:rPr>
            </w:pPr>
            <w:r>
              <w:rPr>
                <w:spacing w:val="-4"/>
                <w:sz w:val="24"/>
              </w:rPr>
              <w:t>1/Year</w:t>
            </w:r>
            <w:r>
              <w:rPr>
                <w:spacing w:val="-7"/>
                <w:sz w:val="24"/>
              </w:rPr>
              <w:t xml:space="preserve"> </w:t>
            </w:r>
            <w:r>
              <w:rPr>
                <w:spacing w:val="-2"/>
                <w:sz w:val="24"/>
              </w:rPr>
              <w:t>Contract</w:t>
            </w:r>
          </w:p>
        </w:tc>
        <w:tc>
          <w:tcPr>
            <w:tcW w:w="1793" w:type="dxa"/>
          </w:tcPr>
          <w:p>
            <w:pPr>
              <w:pStyle w:val="TableParagraph"/>
              <w:ind w:left="108"/>
              <w:rPr>
                <w:sz w:val="24"/>
              </w:rPr>
            </w:pPr>
            <w:r>
              <w:rPr>
                <w:spacing w:val="-2"/>
                <w:sz w:val="24"/>
              </w:rPr>
              <w:t>1/1-</w:t>
            </w:r>
            <w:r>
              <w:rPr>
                <w:spacing w:val="-4"/>
                <w:sz w:val="24"/>
              </w:rPr>
              <w:t>12/31</w:t>
            </w:r>
          </w:p>
        </w:tc>
        <w:tc>
          <w:tcPr>
            <w:tcW w:w="1793" w:type="dxa"/>
          </w:tcPr>
          <w:p>
            <w:pPr>
              <w:pStyle w:val="TableParagraph"/>
              <w:spacing w:line="256" w:lineRule="auto"/>
              <w:ind w:right="51"/>
              <w:rPr>
                <w:sz w:val="24"/>
              </w:rPr>
            </w:pPr>
            <w:r>
              <w:rPr>
                <w:sz w:val="24"/>
              </w:rPr>
              <w:t>Last</w:t>
            </w:r>
            <w:r>
              <w:rPr>
                <w:spacing w:val="-15"/>
                <w:sz w:val="24"/>
              </w:rPr>
              <w:t xml:space="preserve"> </w:t>
            </w:r>
            <w:r>
              <w:rPr>
                <w:sz w:val="24"/>
              </w:rPr>
              <w:t>Monday</w:t>
            </w:r>
            <w:r>
              <w:rPr>
                <w:spacing w:val="-15"/>
                <w:sz w:val="24"/>
              </w:rPr>
              <w:t xml:space="preserve"> </w:t>
            </w:r>
            <w:r>
              <w:rPr>
                <w:sz w:val="24"/>
              </w:rPr>
              <w:t>of February in following year.</w:t>
            </w:r>
          </w:p>
        </w:tc>
      </w:tr>
    </w:tbl>
    <w:p>
      <w:pPr>
        <w:pStyle w:val="BodyText"/>
        <w:spacing w:after="6" w:line="249" w:lineRule="auto"/>
        <w:ind w:left="543" w:right="508"/>
      </w:pPr>
      <w:r>
        <w:t>A</w:t>
      </w:r>
      <w:r>
        <w:rPr>
          <w:spacing w:val="-15"/>
        </w:rPr>
        <w:t xml:space="preserve"> </w:t>
      </w:r>
      <w:r>
        <w:t>plan</w:t>
      </w:r>
      <w:r>
        <w:rPr>
          <w:spacing w:val="-4"/>
        </w:rPr>
        <w:t xml:space="preserve"> </w:t>
      </w:r>
      <w:r>
        <w:t>user</w:t>
      </w:r>
      <w:r>
        <w:rPr>
          <w:spacing w:val="-5"/>
        </w:rPr>
        <w:t xml:space="preserve"> </w:t>
      </w:r>
      <w:r>
        <w:t>MUST</w:t>
      </w:r>
      <w:r>
        <w:rPr>
          <w:spacing w:val="-8"/>
        </w:rPr>
        <w:t xml:space="preserve"> </w:t>
      </w:r>
      <w:r>
        <w:t>select</w:t>
      </w:r>
      <w:r>
        <w:rPr>
          <w:spacing w:val="-6"/>
        </w:rPr>
        <w:t xml:space="preserve"> </w:t>
      </w:r>
      <w:r>
        <w:t>"Yes"</w:t>
      </w:r>
      <w:r>
        <w:rPr>
          <w:spacing w:val="-2"/>
        </w:rPr>
        <w:t xml:space="preserve"> </w:t>
      </w:r>
      <w:r>
        <w:t>or</w:t>
      </w:r>
      <w:r>
        <w:rPr>
          <w:spacing w:val="-5"/>
        </w:rPr>
        <w:t xml:space="preserve"> </w:t>
      </w:r>
      <w:r>
        <w:t>"No"</w:t>
      </w:r>
      <w:r>
        <w:rPr>
          <w:spacing w:val="-8"/>
        </w:rPr>
        <w:t xml:space="preserve"> </w:t>
      </w:r>
      <w:r>
        <w:t>for</w:t>
      </w:r>
      <w:r>
        <w:rPr>
          <w:spacing w:val="-5"/>
        </w:rPr>
        <w:t xml:space="preserve"> </w:t>
      </w:r>
      <w:r>
        <w:t>data</w:t>
      </w:r>
      <w:r>
        <w:rPr>
          <w:spacing w:val="-4"/>
        </w:rPr>
        <w:t xml:space="preserve"> </w:t>
      </w:r>
      <w:r>
        <w:t>element</w:t>
      </w:r>
      <w:r>
        <w:rPr>
          <w:spacing w:val="-15"/>
        </w:rPr>
        <w:t xml:space="preserve"> </w:t>
      </w:r>
      <w:r>
        <w:t>A. on</w:t>
      </w:r>
      <w:r>
        <w:rPr>
          <w:spacing w:val="-3"/>
        </w:rPr>
        <w:t xml:space="preserve"> </w:t>
      </w:r>
      <w:r>
        <w:t>the</w:t>
      </w:r>
      <w:r>
        <w:rPr>
          <w:spacing w:val="-4"/>
        </w:rPr>
        <w:t xml:space="preserve"> </w:t>
      </w:r>
      <w:r>
        <w:t>edit</w:t>
      </w:r>
      <w:r>
        <w:rPr>
          <w:spacing w:val="-6"/>
        </w:rPr>
        <w:t xml:space="preserve"> </w:t>
      </w:r>
      <w:r>
        <w:t>page. If</w:t>
      </w:r>
      <w:r>
        <w:rPr>
          <w:spacing w:val="-5"/>
        </w:rPr>
        <w:t xml:space="preserve"> </w:t>
      </w:r>
      <w:r>
        <w:t>the</w:t>
      </w:r>
      <w:r>
        <w:rPr>
          <w:spacing w:val="-4"/>
        </w:rPr>
        <w:t xml:space="preserve"> </w:t>
      </w:r>
      <w:r>
        <w:t>plan</w:t>
      </w:r>
      <w:r>
        <w:rPr>
          <w:spacing w:val="-3"/>
        </w:rPr>
        <w:t xml:space="preserve"> </w:t>
      </w:r>
      <w:r>
        <w:t>user selected "No", no upload is necessary. If the plan user selects "Yes", then the user will be required to upload additional information in accordance with the file record layout.</w:t>
      </w:r>
    </w:p>
    <w:tbl>
      <w:tblPr>
        <w:tblStyle w:val="TableNormal"/>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0"/>
        <w:gridCol w:w="6988"/>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60"/>
          <w:jc w:val="left"/>
        </w:trPr>
        <w:tc>
          <w:tcPr>
            <w:tcW w:w="1800" w:type="dxa"/>
          </w:tcPr>
          <w:p>
            <w:pPr>
              <w:pStyle w:val="TableParagraph"/>
              <w:spacing w:before="49" w:line="256" w:lineRule="auto"/>
              <w:ind w:left="220" w:right="385"/>
              <w:rPr>
                <w:b/>
                <w:sz w:val="24"/>
              </w:rPr>
            </w:pPr>
            <w:r>
              <w:rPr>
                <w:b/>
                <w:spacing w:val="-4"/>
                <w:sz w:val="24"/>
              </w:rPr>
              <w:t xml:space="preserve">Data </w:t>
            </w:r>
            <w:r>
              <w:rPr>
                <w:b/>
                <w:sz w:val="24"/>
              </w:rPr>
              <w:t>Element</w:t>
            </w:r>
            <w:r>
              <w:rPr>
                <w:b/>
                <w:spacing w:val="-15"/>
                <w:sz w:val="24"/>
              </w:rPr>
              <w:t xml:space="preserve"> </w:t>
            </w:r>
            <w:r>
              <w:rPr>
                <w:b/>
                <w:sz w:val="24"/>
              </w:rPr>
              <w:t>ID</w:t>
            </w:r>
          </w:p>
        </w:tc>
        <w:tc>
          <w:tcPr>
            <w:tcW w:w="6988" w:type="dxa"/>
          </w:tcPr>
          <w:p>
            <w:pPr>
              <w:pStyle w:val="TableParagraph"/>
              <w:spacing w:before="205"/>
              <w:ind w:left="213"/>
              <w:rPr>
                <w:b/>
                <w:sz w:val="24"/>
              </w:rPr>
            </w:pPr>
            <w:r>
              <w:rPr>
                <w:b/>
                <w:sz w:val="24"/>
              </w:rPr>
              <w:t>Data</w:t>
            </w:r>
            <w:r>
              <w:rPr>
                <w:b/>
                <w:spacing w:val="-1"/>
                <w:sz w:val="24"/>
              </w:rPr>
              <w:t xml:space="preserve"> </w:t>
            </w:r>
            <w:r>
              <w:rPr>
                <w:b/>
                <w:sz w:val="24"/>
              </w:rPr>
              <w:t>Element</w:t>
            </w:r>
            <w:r>
              <w:rPr>
                <w:b/>
                <w:spacing w:val="-2"/>
                <w:sz w:val="24"/>
              </w:rPr>
              <w:t xml:space="preserve"> Description</w:t>
            </w:r>
          </w:p>
        </w:tc>
      </w:tr>
      <w:tr>
        <w:tblPrEx>
          <w:tblW w:w="0" w:type="auto"/>
          <w:jc w:val="left"/>
          <w:tblInd w:w="553" w:type="dxa"/>
          <w:tblLayout w:type="fixed"/>
          <w:tblCellMar>
            <w:top w:w="0" w:type="dxa"/>
            <w:left w:w="0" w:type="dxa"/>
            <w:bottom w:w="0" w:type="dxa"/>
            <w:right w:w="0" w:type="dxa"/>
          </w:tblCellMar>
          <w:tblLook w:val="01E0"/>
        </w:tblPrEx>
        <w:trPr>
          <w:trHeight w:val="653"/>
          <w:jc w:val="left"/>
        </w:trPr>
        <w:tc>
          <w:tcPr>
            <w:tcW w:w="1800" w:type="dxa"/>
          </w:tcPr>
          <w:p>
            <w:pPr>
              <w:pStyle w:val="TableParagraph"/>
              <w:spacing w:before="49"/>
              <w:ind w:left="319"/>
              <w:rPr>
                <w:sz w:val="24"/>
              </w:rPr>
            </w:pPr>
            <w:r>
              <w:rPr>
                <w:spacing w:val="-5"/>
                <w:sz w:val="24"/>
              </w:rPr>
              <w:t>A.</w:t>
            </w:r>
          </w:p>
        </w:tc>
        <w:tc>
          <w:tcPr>
            <w:tcW w:w="6988" w:type="dxa"/>
          </w:tcPr>
          <w:p>
            <w:pPr>
              <w:pStyle w:val="TableParagraph"/>
              <w:spacing w:before="35" w:line="290" w:lineRule="atLeast"/>
              <w:ind w:left="213"/>
              <w:rPr>
                <w:sz w:val="24"/>
              </w:rPr>
            </w:pPr>
            <w:r>
              <w:rPr>
                <w:sz w:val="24"/>
              </w:rPr>
              <w:t>Do</w:t>
            </w:r>
            <w:r>
              <w:rPr>
                <w:spacing w:val="-5"/>
                <w:sz w:val="24"/>
              </w:rPr>
              <w:t xml:space="preserve"> </w:t>
            </w:r>
            <w:r>
              <w:rPr>
                <w:sz w:val="24"/>
              </w:rPr>
              <w:t>you</w:t>
            </w:r>
            <w:r>
              <w:rPr>
                <w:spacing w:val="-5"/>
                <w:sz w:val="24"/>
              </w:rPr>
              <w:t xml:space="preserve"> </w:t>
            </w:r>
            <w:r>
              <w:rPr>
                <w:sz w:val="24"/>
              </w:rPr>
              <w:t>have</w:t>
            </w:r>
            <w:r>
              <w:rPr>
                <w:spacing w:val="-12"/>
                <w:sz w:val="24"/>
              </w:rPr>
              <w:t xml:space="preserve"> </w:t>
            </w:r>
            <w:r>
              <w:rPr>
                <w:sz w:val="24"/>
              </w:rPr>
              <w:t>a</w:t>
            </w:r>
            <w:r>
              <w:rPr>
                <w:spacing w:val="-6"/>
                <w:sz w:val="24"/>
              </w:rPr>
              <w:t xml:space="preserve"> </w:t>
            </w:r>
            <w:r>
              <w:rPr>
                <w:sz w:val="24"/>
              </w:rPr>
              <w:t>Rewards</w:t>
            </w:r>
            <w:r>
              <w:rPr>
                <w:spacing w:val="-6"/>
                <w:sz w:val="24"/>
              </w:rPr>
              <w:t xml:space="preserve"> </w:t>
            </w:r>
            <w:r>
              <w:rPr>
                <w:sz w:val="24"/>
              </w:rPr>
              <w:t>and</w:t>
            </w:r>
            <w:r>
              <w:rPr>
                <w:spacing w:val="-5"/>
                <w:sz w:val="24"/>
              </w:rPr>
              <w:t xml:space="preserve"> </w:t>
            </w:r>
            <w:r>
              <w:rPr>
                <w:sz w:val="24"/>
              </w:rPr>
              <w:t>Incentives</w:t>
            </w:r>
            <w:r>
              <w:rPr>
                <w:spacing w:val="-6"/>
                <w:sz w:val="24"/>
              </w:rPr>
              <w:t xml:space="preserve"> </w:t>
            </w:r>
            <w:r>
              <w:rPr>
                <w:sz w:val="24"/>
              </w:rPr>
              <w:t>Program(s)?</w:t>
            </w:r>
            <w:r>
              <w:rPr>
                <w:spacing w:val="-6"/>
                <w:sz w:val="24"/>
              </w:rPr>
              <w:t xml:space="preserve"> </w:t>
            </w:r>
            <w:r>
              <w:rPr>
                <w:sz w:val="24"/>
              </w:rPr>
              <w:t>(“Yes”</w:t>
            </w:r>
            <w:r>
              <w:rPr>
                <w:spacing w:val="-6"/>
                <w:sz w:val="24"/>
              </w:rPr>
              <w:t xml:space="preserve"> </w:t>
            </w:r>
            <w:r>
              <w:rPr>
                <w:sz w:val="24"/>
              </w:rPr>
              <w:t>or</w:t>
            </w:r>
            <w:r>
              <w:rPr>
                <w:spacing w:val="-6"/>
                <w:sz w:val="24"/>
              </w:rPr>
              <w:t xml:space="preserve"> </w:t>
            </w:r>
            <w:r>
              <w:rPr>
                <w:sz w:val="24"/>
              </w:rPr>
              <w:t xml:space="preserve">“No” </w:t>
            </w:r>
            <w:r>
              <w:rPr>
                <w:spacing w:val="-2"/>
                <w:sz w:val="24"/>
              </w:rPr>
              <w:t>only;)</w:t>
            </w:r>
          </w:p>
        </w:tc>
      </w:tr>
      <w:tr>
        <w:tblPrEx>
          <w:tblW w:w="0" w:type="auto"/>
          <w:jc w:val="left"/>
          <w:tblInd w:w="553" w:type="dxa"/>
          <w:tblLayout w:type="fixed"/>
          <w:tblCellMar>
            <w:top w:w="0" w:type="dxa"/>
            <w:left w:w="0" w:type="dxa"/>
            <w:bottom w:w="0" w:type="dxa"/>
            <w:right w:w="0" w:type="dxa"/>
          </w:tblCellMar>
          <w:tblLook w:val="01E0"/>
        </w:tblPrEx>
        <w:trPr>
          <w:trHeight w:val="491"/>
          <w:jc w:val="left"/>
        </w:trPr>
        <w:tc>
          <w:tcPr>
            <w:tcW w:w="1800" w:type="dxa"/>
          </w:tcPr>
          <w:p>
            <w:pPr>
              <w:pStyle w:val="TableParagraph"/>
              <w:spacing w:before="49"/>
              <w:ind w:left="319"/>
              <w:rPr>
                <w:sz w:val="24"/>
              </w:rPr>
            </w:pPr>
            <w:r>
              <w:rPr>
                <w:spacing w:val="-5"/>
                <w:sz w:val="24"/>
              </w:rPr>
              <w:t>B.</w:t>
            </w:r>
          </w:p>
        </w:tc>
        <w:tc>
          <w:tcPr>
            <w:tcW w:w="6988" w:type="dxa"/>
          </w:tcPr>
          <w:p>
            <w:pPr>
              <w:pStyle w:val="TableParagraph"/>
              <w:spacing w:before="49"/>
              <w:ind w:left="213"/>
              <w:rPr>
                <w:sz w:val="24"/>
              </w:rPr>
            </w:pPr>
            <w:r>
              <w:rPr>
                <w:sz w:val="24"/>
              </w:rPr>
              <w:t>Rewards</w:t>
            </w:r>
            <w:r>
              <w:rPr>
                <w:spacing w:val="-5"/>
                <w:sz w:val="24"/>
              </w:rPr>
              <w:t xml:space="preserve"> </w:t>
            </w:r>
            <w:r>
              <w:rPr>
                <w:sz w:val="24"/>
              </w:rPr>
              <w:t>and</w:t>
            </w:r>
            <w:r>
              <w:rPr>
                <w:spacing w:val="-2"/>
                <w:sz w:val="24"/>
              </w:rPr>
              <w:t xml:space="preserve"> </w:t>
            </w:r>
            <w:r>
              <w:rPr>
                <w:sz w:val="24"/>
              </w:rPr>
              <w:t>Incentive</w:t>
            </w:r>
            <w:r>
              <w:rPr>
                <w:spacing w:val="-3"/>
                <w:sz w:val="24"/>
              </w:rPr>
              <w:t xml:space="preserve"> </w:t>
            </w:r>
            <w:r>
              <w:rPr>
                <w:sz w:val="24"/>
              </w:rPr>
              <w:t>Program</w:t>
            </w:r>
            <w:r>
              <w:rPr>
                <w:spacing w:val="-5"/>
                <w:sz w:val="24"/>
              </w:rPr>
              <w:t xml:space="preserve"> </w:t>
            </w:r>
            <w:r>
              <w:rPr>
                <w:spacing w:val="-4"/>
                <w:sz w:val="24"/>
              </w:rPr>
              <w:t>Name</w:t>
            </w:r>
          </w:p>
        </w:tc>
      </w:tr>
      <w:tr>
        <w:tblPrEx>
          <w:tblW w:w="0" w:type="auto"/>
          <w:jc w:val="left"/>
          <w:tblInd w:w="553" w:type="dxa"/>
          <w:tblLayout w:type="fixed"/>
          <w:tblCellMar>
            <w:top w:w="0" w:type="dxa"/>
            <w:left w:w="0" w:type="dxa"/>
            <w:bottom w:w="0" w:type="dxa"/>
            <w:right w:w="0" w:type="dxa"/>
          </w:tblCellMar>
          <w:tblLook w:val="01E0"/>
        </w:tblPrEx>
        <w:trPr>
          <w:trHeight w:val="681"/>
          <w:jc w:val="left"/>
        </w:trPr>
        <w:tc>
          <w:tcPr>
            <w:tcW w:w="1800" w:type="dxa"/>
          </w:tcPr>
          <w:p>
            <w:pPr>
              <w:pStyle w:val="TableParagraph"/>
              <w:spacing w:before="49"/>
              <w:ind w:left="319"/>
              <w:rPr>
                <w:sz w:val="24"/>
              </w:rPr>
            </w:pPr>
            <w:r>
              <w:rPr>
                <w:spacing w:val="-5"/>
                <w:sz w:val="24"/>
              </w:rPr>
              <w:t>C.</w:t>
            </w:r>
          </w:p>
        </w:tc>
        <w:tc>
          <w:tcPr>
            <w:tcW w:w="6988" w:type="dxa"/>
          </w:tcPr>
          <w:p>
            <w:pPr>
              <w:pStyle w:val="TableParagraph"/>
              <w:spacing w:before="49" w:line="256" w:lineRule="auto"/>
              <w:ind w:left="213" w:right="736"/>
              <w:rPr>
                <w:sz w:val="24"/>
              </w:rPr>
            </w:pPr>
            <w:r>
              <w:rPr>
                <w:sz w:val="24"/>
              </w:rPr>
              <w:t>What</w:t>
            </w:r>
            <w:r>
              <w:rPr>
                <w:spacing w:val="-7"/>
                <w:sz w:val="24"/>
              </w:rPr>
              <w:t xml:space="preserve"> </w:t>
            </w:r>
            <w:r>
              <w:rPr>
                <w:sz w:val="24"/>
              </w:rPr>
              <w:t>health</w:t>
            </w:r>
            <w:r>
              <w:rPr>
                <w:spacing w:val="-4"/>
                <w:sz w:val="24"/>
              </w:rPr>
              <w:t xml:space="preserve"> </w:t>
            </w:r>
            <w:r>
              <w:rPr>
                <w:sz w:val="24"/>
              </w:rPr>
              <w:t>related</w:t>
            </w:r>
            <w:r>
              <w:rPr>
                <w:spacing w:val="-4"/>
                <w:sz w:val="24"/>
              </w:rPr>
              <w:t xml:space="preserve"> </w:t>
            </w:r>
            <w:r>
              <w:rPr>
                <w:sz w:val="24"/>
              </w:rPr>
              <w:t>services</w:t>
            </w:r>
            <w:r>
              <w:rPr>
                <w:spacing w:val="-6"/>
                <w:sz w:val="24"/>
              </w:rPr>
              <w:t xml:space="preserve"> </w:t>
            </w:r>
            <w:r>
              <w:rPr>
                <w:sz w:val="24"/>
              </w:rPr>
              <w:t>and/or</w:t>
            </w:r>
            <w:r>
              <w:rPr>
                <w:spacing w:val="-6"/>
                <w:sz w:val="24"/>
              </w:rPr>
              <w:t xml:space="preserve"> </w:t>
            </w:r>
            <w:r>
              <w:rPr>
                <w:sz w:val="24"/>
              </w:rPr>
              <w:t>activities</w:t>
            </w:r>
            <w:r>
              <w:rPr>
                <w:spacing w:val="-6"/>
                <w:sz w:val="24"/>
              </w:rPr>
              <w:t xml:space="preserve"> </w:t>
            </w:r>
            <w:r>
              <w:rPr>
                <w:sz w:val="24"/>
              </w:rPr>
              <w:t>are</w:t>
            </w:r>
            <w:r>
              <w:rPr>
                <w:spacing w:val="-5"/>
                <w:sz w:val="24"/>
              </w:rPr>
              <w:t xml:space="preserve"> </w:t>
            </w:r>
            <w:r>
              <w:rPr>
                <w:sz w:val="24"/>
              </w:rPr>
              <w:t>included</w:t>
            </w:r>
            <w:r>
              <w:rPr>
                <w:spacing w:val="-4"/>
                <w:sz w:val="24"/>
              </w:rPr>
              <w:t xml:space="preserve"> </w:t>
            </w:r>
            <w:r>
              <w:rPr>
                <w:sz w:val="24"/>
              </w:rPr>
              <w:t>in the program? [Text]</w:t>
            </w:r>
          </w:p>
        </w:tc>
      </w:tr>
    </w:tbl>
    <w:p>
      <w:pPr>
        <w:spacing w:after="0" w:line="256" w:lineRule="auto"/>
        <w:rPr>
          <w:sz w:val="24"/>
        </w:rPr>
        <w:sectPr>
          <w:footerReference w:type="default" r:id="rId21"/>
          <w:pgSz w:w="12240" w:h="15840"/>
          <w:pgMar w:top="1720" w:right="960" w:bottom="1300" w:left="1080" w:header="0" w:footer="1107"/>
          <w:pgNumType w:start="39"/>
          <w:cols w:space="720"/>
        </w:sectPr>
      </w:pPr>
    </w:p>
    <w:tbl>
      <w:tblPr>
        <w:tblStyle w:val="TableNormal"/>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0"/>
        <w:gridCol w:w="6988"/>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39"/>
          <w:jc w:val="left"/>
        </w:trPr>
        <w:tc>
          <w:tcPr>
            <w:tcW w:w="1800" w:type="dxa"/>
          </w:tcPr>
          <w:p>
            <w:pPr>
              <w:pStyle w:val="TableParagraph"/>
              <w:spacing w:before="35" w:line="290" w:lineRule="atLeast"/>
              <w:ind w:left="319" w:right="286" w:hanging="99"/>
              <w:rPr>
                <w:b/>
                <w:sz w:val="24"/>
              </w:rPr>
            </w:pPr>
            <w:r>
              <w:rPr>
                <w:b/>
                <w:spacing w:val="-4"/>
                <w:sz w:val="24"/>
              </w:rPr>
              <w:t xml:space="preserve">Data </w:t>
            </w:r>
            <w:r>
              <w:rPr>
                <w:b/>
                <w:sz w:val="24"/>
              </w:rPr>
              <w:t>Element</w:t>
            </w:r>
            <w:r>
              <w:rPr>
                <w:b/>
                <w:spacing w:val="-15"/>
                <w:sz w:val="24"/>
              </w:rPr>
              <w:t xml:space="preserve"> </w:t>
            </w:r>
            <w:r>
              <w:rPr>
                <w:b/>
                <w:sz w:val="24"/>
              </w:rPr>
              <w:t>ID</w:t>
            </w:r>
          </w:p>
        </w:tc>
        <w:tc>
          <w:tcPr>
            <w:tcW w:w="6988" w:type="dxa"/>
          </w:tcPr>
          <w:p>
            <w:pPr>
              <w:pStyle w:val="TableParagraph"/>
              <w:spacing w:before="198"/>
              <w:ind w:left="213"/>
              <w:rPr>
                <w:b/>
                <w:sz w:val="24"/>
              </w:rPr>
            </w:pPr>
            <w:r>
              <w:rPr>
                <w:b/>
                <w:sz w:val="24"/>
              </w:rPr>
              <w:t>Data</w:t>
            </w:r>
            <w:r>
              <w:rPr>
                <w:b/>
                <w:spacing w:val="-1"/>
                <w:sz w:val="24"/>
              </w:rPr>
              <w:t xml:space="preserve"> </w:t>
            </w:r>
            <w:r>
              <w:rPr>
                <w:b/>
                <w:sz w:val="24"/>
              </w:rPr>
              <w:t>Element</w:t>
            </w:r>
            <w:r>
              <w:rPr>
                <w:b/>
                <w:spacing w:val="-2"/>
                <w:sz w:val="24"/>
              </w:rPr>
              <w:t xml:space="preserve"> Description</w:t>
            </w:r>
          </w:p>
        </w:tc>
      </w:tr>
      <w:tr>
        <w:tblPrEx>
          <w:tblW w:w="0" w:type="auto"/>
          <w:jc w:val="left"/>
          <w:tblInd w:w="553" w:type="dxa"/>
          <w:tblLayout w:type="fixed"/>
          <w:tblCellMar>
            <w:top w:w="0" w:type="dxa"/>
            <w:left w:w="0" w:type="dxa"/>
            <w:bottom w:w="0" w:type="dxa"/>
            <w:right w:w="0" w:type="dxa"/>
          </w:tblCellMar>
          <w:tblLook w:val="01E0"/>
        </w:tblPrEx>
        <w:trPr>
          <w:trHeight w:val="660"/>
          <w:jc w:val="left"/>
        </w:trPr>
        <w:tc>
          <w:tcPr>
            <w:tcW w:w="1800" w:type="dxa"/>
          </w:tcPr>
          <w:p>
            <w:pPr>
              <w:pStyle w:val="TableParagraph"/>
              <w:spacing w:before="49"/>
              <w:ind w:left="220"/>
              <w:rPr>
                <w:sz w:val="24"/>
              </w:rPr>
            </w:pPr>
            <w:r>
              <w:rPr>
                <w:spacing w:val="-5"/>
                <w:sz w:val="24"/>
              </w:rPr>
              <w:t>D.</w:t>
            </w:r>
          </w:p>
        </w:tc>
        <w:tc>
          <w:tcPr>
            <w:tcW w:w="6988" w:type="dxa"/>
          </w:tcPr>
          <w:p>
            <w:pPr>
              <w:pStyle w:val="TableParagraph"/>
              <w:spacing w:before="49"/>
              <w:ind w:left="213"/>
              <w:rPr>
                <w:sz w:val="24"/>
              </w:rPr>
            </w:pPr>
            <w:r>
              <w:rPr>
                <w:sz w:val="24"/>
              </w:rPr>
              <w:t>What</w:t>
            </w:r>
            <w:r>
              <w:rPr>
                <w:spacing w:val="-8"/>
                <w:sz w:val="24"/>
              </w:rPr>
              <w:t xml:space="preserve"> </w:t>
            </w:r>
            <w:r>
              <w:rPr>
                <w:sz w:val="24"/>
              </w:rPr>
              <w:t>reward(s)</w:t>
            </w:r>
            <w:r>
              <w:rPr>
                <w:spacing w:val="-4"/>
                <w:sz w:val="24"/>
              </w:rPr>
              <w:t xml:space="preserve"> </w:t>
            </w:r>
            <w:r>
              <w:rPr>
                <w:sz w:val="24"/>
              </w:rPr>
              <w:t>may</w:t>
            </w:r>
            <w:r>
              <w:rPr>
                <w:spacing w:val="-2"/>
                <w:sz w:val="24"/>
              </w:rPr>
              <w:t xml:space="preserve"> </w:t>
            </w:r>
            <w:r>
              <w:rPr>
                <w:sz w:val="24"/>
              </w:rPr>
              <w:t>enrollees</w:t>
            </w:r>
            <w:r>
              <w:rPr>
                <w:spacing w:val="-5"/>
                <w:sz w:val="24"/>
              </w:rPr>
              <w:t xml:space="preserve"> </w:t>
            </w:r>
            <w:r>
              <w:rPr>
                <w:sz w:val="24"/>
              </w:rPr>
              <w:t>earn</w:t>
            </w:r>
            <w:r>
              <w:rPr>
                <w:spacing w:val="-2"/>
                <w:sz w:val="24"/>
              </w:rPr>
              <w:t xml:space="preserve"> </w:t>
            </w:r>
            <w:r>
              <w:rPr>
                <w:sz w:val="24"/>
              </w:rPr>
              <w:t>for</w:t>
            </w:r>
            <w:r>
              <w:rPr>
                <w:spacing w:val="-4"/>
                <w:sz w:val="24"/>
              </w:rPr>
              <w:t xml:space="preserve"> </w:t>
            </w:r>
            <w:r>
              <w:rPr>
                <w:sz w:val="24"/>
              </w:rPr>
              <w:t>participation?</w:t>
            </w:r>
            <w:r>
              <w:rPr>
                <w:spacing w:val="-3"/>
                <w:sz w:val="24"/>
              </w:rPr>
              <w:t xml:space="preserve"> </w:t>
            </w:r>
            <w:r>
              <w:rPr>
                <w:spacing w:val="-2"/>
                <w:sz w:val="24"/>
              </w:rPr>
              <w:t>[Text]</w:t>
            </w:r>
          </w:p>
        </w:tc>
      </w:tr>
      <w:tr>
        <w:tblPrEx>
          <w:tblW w:w="0" w:type="auto"/>
          <w:jc w:val="left"/>
          <w:tblInd w:w="553" w:type="dxa"/>
          <w:tblLayout w:type="fixed"/>
          <w:tblCellMar>
            <w:top w:w="0" w:type="dxa"/>
            <w:left w:w="0" w:type="dxa"/>
            <w:bottom w:w="0" w:type="dxa"/>
            <w:right w:w="0" w:type="dxa"/>
          </w:tblCellMar>
          <w:tblLook w:val="01E0"/>
        </w:tblPrEx>
        <w:trPr>
          <w:trHeight w:val="342"/>
          <w:jc w:val="left"/>
        </w:trPr>
        <w:tc>
          <w:tcPr>
            <w:tcW w:w="1800" w:type="dxa"/>
          </w:tcPr>
          <w:p>
            <w:pPr>
              <w:pStyle w:val="TableParagraph"/>
              <w:spacing w:before="49" w:line="273" w:lineRule="exact"/>
              <w:ind w:left="319"/>
              <w:rPr>
                <w:sz w:val="24"/>
              </w:rPr>
            </w:pPr>
            <w:r>
              <w:rPr>
                <w:spacing w:val="-5"/>
                <w:sz w:val="24"/>
              </w:rPr>
              <w:t>E.</w:t>
            </w:r>
          </w:p>
        </w:tc>
        <w:tc>
          <w:tcPr>
            <w:tcW w:w="6988" w:type="dxa"/>
          </w:tcPr>
          <w:p>
            <w:pPr>
              <w:pStyle w:val="TableParagraph"/>
              <w:spacing w:before="49" w:line="273" w:lineRule="exact"/>
              <w:ind w:left="213"/>
              <w:rPr>
                <w:sz w:val="24"/>
              </w:rPr>
            </w:pPr>
            <w:r>
              <w:rPr>
                <w:sz w:val="24"/>
              </w:rPr>
              <w:t>How</w:t>
            </w:r>
            <w:r>
              <w:rPr>
                <w:spacing w:val="2"/>
                <w:sz w:val="24"/>
              </w:rPr>
              <w:t xml:space="preserve"> </w:t>
            </w:r>
            <w:r>
              <w:rPr>
                <w:sz w:val="24"/>
              </w:rPr>
              <w:t>do</w:t>
            </w:r>
            <w:r>
              <w:rPr>
                <w:spacing w:val="-7"/>
                <w:sz w:val="24"/>
              </w:rPr>
              <w:t xml:space="preserve"> </w:t>
            </w:r>
            <w:r>
              <w:rPr>
                <w:sz w:val="24"/>
              </w:rPr>
              <w:t>you</w:t>
            </w:r>
            <w:r>
              <w:rPr>
                <w:spacing w:val="-1"/>
                <w:sz w:val="24"/>
              </w:rPr>
              <w:t xml:space="preserve"> </w:t>
            </w:r>
            <w:r>
              <w:rPr>
                <w:sz w:val="24"/>
              </w:rPr>
              <w:t>calculate</w:t>
            </w:r>
            <w:r>
              <w:rPr>
                <w:spacing w:val="-1"/>
                <w:sz w:val="24"/>
              </w:rPr>
              <w:t xml:space="preserve"> </w:t>
            </w:r>
            <w:r>
              <w:rPr>
                <w:sz w:val="24"/>
              </w:rPr>
              <w:t>the</w:t>
            </w:r>
            <w:r>
              <w:rPr>
                <w:spacing w:val="-2"/>
                <w:sz w:val="24"/>
              </w:rPr>
              <w:t xml:space="preserve"> </w:t>
            </w:r>
            <w:r>
              <w:rPr>
                <w:sz w:val="24"/>
              </w:rPr>
              <w:t>value</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reward?</w:t>
            </w:r>
            <w:r>
              <w:rPr>
                <w:spacing w:val="-1"/>
                <w:sz w:val="24"/>
              </w:rPr>
              <w:t xml:space="preserve"> </w:t>
            </w:r>
            <w:r>
              <w:rPr>
                <w:spacing w:val="-2"/>
                <w:sz w:val="24"/>
              </w:rPr>
              <w:t>[Text]</w:t>
            </w:r>
          </w:p>
        </w:tc>
      </w:tr>
      <w:tr>
        <w:tblPrEx>
          <w:tblW w:w="0" w:type="auto"/>
          <w:jc w:val="left"/>
          <w:tblInd w:w="553" w:type="dxa"/>
          <w:tblLayout w:type="fixed"/>
          <w:tblCellMar>
            <w:top w:w="0" w:type="dxa"/>
            <w:left w:w="0" w:type="dxa"/>
            <w:bottom w:w="0" w:type="dxa"/>
            <w:right w:w="0" w:type="dxa"/>
          </w:tblCellMar>
          <w:tblLook w:val="01E0"/>
        </w:tblPrEx>
        <w:trPr>
          <w:trHeight w:val="427"/>
          <w:jc w:val="left"/>
        </w:trPr>
        <w:tc>
          <w:tcPr>
            <w:tcW w:w="1800" w:type="dxa"/>
          </w:tcPr>
          <w:p>
            <w:pPr>
              <w:pStyle w:val="TableParagraph"/>
              <w:spacing w:before="49"/>
              <w:ind w:left="319"/>
              <w:rPr>
                <w:sz w:val="24"/>
              </w:rPr>
            </w:pPr>
            <w:r>
              <w:rPr>
                <w:spacing w:val="-5"/>
                <w:sz w:val="24"/>
              </w:rPr>
              <w:t>F.</w:t>
            </w:r>
          </w:p>
        </w:tc>
        <w:tc>
          <w:tcPr>
            <w:tcW w:w="6988" w:type="dxa"/>
          </w:tcPr>
          <w:p>
            <w:pPr>
              <w:pStyle w:val="TableParagraph"/>
              <w:spacing w:before="49"/>
              <w:ind w:left="213"/>
              <w:rPr>
                <w:sz w:val="24"/>
              </w:rPr>
            </w:pPr>
            <w:r>
              <w:rPr>
                <w:sz w:val="24"/>
              </w:rPr>
              <w:t>How do</w:t>
            </w:r>
            <w:r>
              <w:rPr>
                <w:spacing w:val="-8"/>
                <w:sz w:val="24"/>
              </w:rPr>
              <w:t xml:space="preserve"> </w:t>
            </w:r>
            <w:r>
              <w:rPr>
                <w:sz w:val="24"/>
              </w:rPr>
              <w:t>you</w:t>
            </w:r>
            <w:r>
              <w:rPr>
                <w:spacing w:val="-2"/>
                <w:sz w:val="24"/>
              </w:rPr>
              <w:t xml:space="preserve"> </w:t>
            </w:r>
            <w:r>
              <w:rPr>
                <w:sz w:val="24"/>
              </w:rPr>
              <w:t>track</w:t>
            </w:r>
            <w:r>
              <w:rPr>
                <w:spacing w:val="-2"/>
                <w:sz w:val="24"/>
              </w:rPr>
              <w:t xml:space="preserve"> </w:t>
            </w:r>
            <w:r>
              <w:rPr>
                <w:sz w:val="24"/>
              </w:rPr>
              <w:t>enrollee</w:t>
            </w:r>
            <w:r>
              <w:rPr>
                <w:spacing w:val="-3"/>
                <w:sz w:val="24"/>
              </w:rPr>
              <w:t xml:space="preserve"> </w:t>
            </w:r>
            <w:r>
              <w:rPr>
                <w:sz w:val="24"/>
              </w:rPr>
              <w:t>participation</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program?</w:t>
            </w:r>
            <w:r>
              <w:rPr>
                <w:spacing w:val="-2"/>
                <w:sz w:val="24"/>
              </w:rPr>
              <w:t xml:space="preserve"> [Text]</w:t>
            </w:r>
          </w:p>
        </w:tc>
      </w:tr>
      <w:tr>
        <w:tblPrEx>
          <w:tblW w:w="0" w:type="auto"/>
          <w:jc w:val="left"/>
          <w:tblInd w:w="553" w:type="dxa"/>
          <w:tblLayout w:type="fixed"/>
          <w:tblCellMar>
            <w:top w:w="0" w:type="dxa"/>
            <w:left w:w="0" w:type="dxa"/>
            <w:bottom w:w="0" w:type="dxa"/>
            <w:right w:w="0" w:type="dxa"/>
          </w:tblCellMar>
          <w:tblLook w:val="01E0"/>
        </w:tblPrEx>
        <w:trPr>
          <w:trHeight w:val="639"/>
          <w:jc w:val="left"/>
        </w:trPr>
        <w:tc>
          <w:tcPr>
            <w:tcW w:w="1800" w:type="dxa"/>
          </w:tcPr>
          <w:p>
            <w:pPr>
              <w:pStyle w:val="TableParagraph"/>
              <w:spacing w:before="49"/>
              <w:ind w:left="319"/>
              <w:rPr>
                <w:sz w:val="24"/>
              </w:rPr>
            </w:pPr>
            <w:r>
              <w:rPr>
                <w:spacing w:val="-5"/>
                <w:sz w:val="24"/>
              </w:rPr>
              <w:t>G.</w:t>
            </w:r>
          </w:p>
        </w:tc>
        <w:tc>
          <w:tcPr>
            <w:tcW w:w="6988" w:type="dxa"/>
          </w:tcPr>
          <w:p>
            <w:pPr>
              <w:pStyle w:val="TableParagraph"/>
              <w:spacing w:before="35" w:line="290" w:lineRule="atLeast"/>
              <w:ind w:left="3086" w:right="55" w:hanging="2485"/>
              <w:rPr>
                <w:sz w:val="24"/>
              </w:rPr>
            </w:pPr>
            <w:r>
              <w:rPr>
                <w:sz w:val="24"/>
              </w:rPr>
              <w:t>How</w:t>
            </w:r>
            <w:r>
              <w:rPr>
                <w:spacing w:val="-3"/>
                <w:sz w:val="24"/>
              </w:rPr>
              <w:t xml:space="preserve"> </w:t>
            </w:r>
            <w:r>
              <w:rPr>
                <w:sz w:val="24"/>
              </w:rPr>
              <w:t>many</w:t>
            </w:r>
            <w:r>
              <w:rPr>
                <w:spacing w:val="-6"/>
                <w:sz w:val="24"/>
              </w:rPr>
              <w:t xml:space="preserve"> </w:t>
            </w:r>
            <w:r>
              <w:rPr>
                <w:sz w:val="24"/>
              </w:rPr>
              <w:t>enrollees</w:t>
            </w:r>
            <w:r>
              <w:rPr>
                <w:spacing w:val="-8"/>
                <w:sz w:val="24"/>
              </w:rPr>
              <w:t xml:space="preserve"> </w:t>
            </w:r>
            <w:r>
              <w:rPr>
                <w:sz w:val="24"/>
              </w:rPr>
              <w:t>are</w:t>
            </w:r>
            <w:r>
              <w:rPr>
                <w:spacing w:val="-7"/>
                <w:sz w:val="24"/>
              </w:rPr>
              <w:t xml:space="preserve"> </w:t>
            </w:r>
            <w:r>
              <w:rPr>
                <w:sz w:val="24"/>
              </w:rPr>
              <w:t>currently</w:t>
            </w:r>
            <w:r>
              <w:rPr>
                <w:spacing w:val="-6"/>
                <w:sz w:val="24"/>
              </w:rPr>
              <w:t xml:space="preserve"> </w:t>
            </w:r>
            <w:r>
              <w:rPr>
                <w:sz w:val="24"/>
              </w:rPr>
              <w:t>enrolled</w:t>
            </w:r>
            <w:r>
              <w:rPr>
                <w:spacing w:val="-6"/>
                <w:sz w:val="24"/>
              </w:rPr>
              <w:t xml:space="preserve"> </w:t>
            </w:r>
            <w:r>
              <w:rPr>
                <w:sz w:val="24"/>
              </w:rPr>
              <w:t>in</w:t>
            </w:r>
            <w:r>
              <w:rPr>
                <w:spacing w:val="-6"/>
                <w:sz w:val="24"/>
              </w:rPr>
              <w:t xml:space="preserve"> </w:t>
            </w:r>
            <w:r>
              <w:rPr>
                <w:sz w:val="24"/>
              </w:rPr>
              <w:t>the</w:t>
            </w:r>
            <w:r>
              <w:rPr>
                <w:spacing w:val="-7"/>
                <w:sz w:val="24"/>
              </w:rPr>
              <w:t xml:space="preserve"> </w:t>
            </w:r>
            <w:r>
              <w:rPr>
                <w:sz w:val="24"/>
              </w:rPr>
              <w:t xml:space="preserve">program? </w:t>
            </w:r>
            <w:r>
              <w:rPr>
                <w:spacing w:val="-4"/>
                <w:sz w:val="24"/>
              </w:rPr>
              <w:t>[NUM]</w:t>
            </w:r>
          </w:p>
        </w:tc>
      </w:tr>
      <w:tr>
        <w:tblPrEx>
          <w:tblW w:w="0" w:type="auto"/>
          <w:jc w:val="left"/>
          <w:tblInd w:w="553" w:type="dxa"/>
          <w:tblLayout w:type="fixed"/>
          <w:tblCellMar>
            <w:top w:w="0" w:type="dxa"/>
            <w:left w:w="0" w:type="dxa"/>
            <w:bottom w:w="0" w:type="dxa"/>
            <w:right w:w="0" w:type="dxa"/>
          </w:tblCellMar>
          <w:tblLook w:val="01E0"/>
        </w:tblPrEx>
        <w:trPr>
          <w:trHeight w:val="455"/>
          <w:jc w:val="left"/>
        </w:trPr>
        <w:tc>
          <w:tcPr>
            <w:tcW w:w="1800" w:type="dxa"/>
          </w:tcPr>
          <w:p>
            <w:pPr>
              <w:pStyle w:val="TableParagraph"/>
              <w:spacing w:before="49"/>
              <w:ind w:left="319"/>
              <w:rPr>
                <w:sz w:val="24"/>
              </w:rPr>
            </w:pPr>
            <w:r>
              <w:rPr>
                <w:spacing w:val="-5"/>
                <w:sz w:val="24"/>
              </w:rPr>
              <w:t>H.</w:t>
            </w:r>
          </w:p>
        </w:tc>
        <w:tc>
          <w:tcPr>
            <w:tcW w:w="6988" w:type="dxa"/>
          </w:tcPr>
          <w:p>
            <w:pPr>
              <w:pStyle w:val="TableParagraph"/>
              <w:spacing w:before="49"/>
              <w:ind w:left="213"/>
              <w:rPr>
                <w:sz w:val="24"/>
              </w:rPr>
            </w:pPr>
            <w:r>
              <w:rPr>
                <w:sz w:val="24"/>
              </w:rPr>
              <w:t>How</w:t>
            </w:r>
            <w:r>
              <w:rPr>
                <w:spacing w:val="1"/>
                <w:sz w:val="24"/>
              </w:rPr>
              <w:t xml:space="preserve"> </w:t>
            </w:r>
            <w:r>
              <w:rPr>
                <w:sz w:val="24"/>
              </w:rPr>
              <w:t>many rewards</w:t>
            </w:r>
            <w:r>
              <w:rPr>
                <w:spacing w:val="-2"/>
                <w:sz w:val="24"/>
              </w:rPr>
              <w:t xml:space="preserve"> </w:t>
            </w:r>
            <w:r>
              <w:rPr>
                <w:sz w:val="24"/>
              </w:rPr>
              <w:t>have</w:t>
            </w:r>
            <w:r>
              <w:rPr>
                <w:spacing w:val="-1"/>
                <w:sz w:val="24"/>
              </w:rPr>
              <w:t xml:space="preserve"> </w:t>
            </w:r>
            <w:r>
              <w:rPr>
                <w:sz w:val="24"/>
              </w:rPr>
              <w:t>been</w:t>
            </w:r>
            <w:r>
              <w:rPr>
                <w:spacing w:val="-6"/>
                <w:sz w:val="24"/>
              </w:rPr>
              <w:t xml:space="preserve"> </w:t>
            </w:r>
            <w:r>
              <w:rPr>
                <w:sz w:val="24"/>
              </w:rPr>
              <w:t xml:space="preserve">awarded so far? </w:t>
            </w:r>
            <w:r>
              <w:rPr>
                <w:spacing w:val="-2"/>
                <w:sz w:val="24"/>
              </w:rPr>
              <w:t>[NUM]</w:t>
            </w:r>
          </w:p>
        </w:tc>
      </w:tr>
    </w:tbl>
    <w:p>
      <w:pPr>
        <w:spacing w:before="21" w:line="252" w:lineRule="auto"/>
        <w:ind w:left="543" w:right="706" w:firstLine="0"/>
        <w:jc w:val="left"/>
        <w:rPr>
          <w:sz w:val="24"/>
        </w:rPr>
      </w:pPr>
      <w:r>
        <w:rPr>
          <w:b/>
          <w:sz w:val="24"/>
        </w:rPr>
        <w:t>Quality</w:t>
      </w:r>
      <w:r>
        <w:rPr>
          <w:b/>
          <w:spacing w:val="-15"/>
          <w:sz w:val="24"/>
        </w:rPr>
        <w:t xml:space="preserve"> </w:t>
      </w:r>
      <w:r>
        <w:rPr>
          <w:b/>
          <w:sz w:val="24"/>
        </w:rPr>
        <w:t>Assurance</w:t>
      </w:r>
      <w:r>
        <w:rPr>
          <w:b/>
          <w:spacing w:val="-8"/>
          <w:sz w:val="24"/>
        </w:rPr>
        <w:t xml:space="preserve"> </w:t>
      </w:r>
      <w:r>
        <w:rPr>
          <w:b/>
          <w:sz w:val="24"/>
        </w:rPr>
        <w:t>Checks/Thresholds:</w:t>
      </w:r>
      <w:r>
        <w:rPr>
          <w:b/>
          <w:spacing w:val="-8"/>
          <w:sz w:val="24"/>
        </w:rPr>
        <w:t xml:space="preserve"> </w:t>
      </w:r>
      <w:r>
        <w:rPr>
          <w:sz w:val="24"/>
        </w:rPr>
        <w:t>Procedures</w:t>
      </w:r>
      <w:r>
        <w:rPr>
          <w:spacing w:val="-7"/>
          <w:sz w:val="24"/>
        </w:rPr>
        <w:t xml:space="preserve"> </w:t>
      </w:r>
      <w:r>
        <w:rPr>
          <w:sz w:val="24"/>
        </w:rPr>
        <w:t>used</w:t>
      </w:r>
      <w:r>
        <w:rPr>
          <w:spacing w:val="-5"/>
          <w:sz w:val="24"/>
        </w:rPr>
        <w:t xml:space="preserve"> </w:t>
      </w:r>
      <w:r>
        <w:rPr>
          <w:sz w:val="24"/>
        </w:rPr>
        <w:t>by</w:t>
      </w:r>
      <w:r>
        <w:rPr>
          <w:spacing w:val="-5"/>
          <w:sz w:val="24"/>
        </w:rPr>
        <w:t xml:space="preserve"> </w:t>
      </w:r>
      <w:r>
        <w:rPr>
          <w:sz w:val="24"/>
        </w:rPr>
        <w:t>CMS</w:t>
      </w:r>
      <w:r>
        <w:rPr>
          <w:spacing w:val="-4"/>
          <w:sz w:val="24"/>
        </w:rPr>
        <w:t xml:space="preserve"> </w:t>
      </w:r>
      <w:r>
        <w:rPr>
          <w:sz w:val="24"/>
        </w:rPr>
        <w:t>to</w:t>
      </w:r>
      <w:r>
        <w:rPr>
          <w:spacing w:val="-5"/>
          <w:sz w:val="24"/>
        </w:rPr>
        <w:t xml:space="preserve"> </w:t>
      </w:r>
      <w:r>
        <w:rPr>
          <w:sz w:val="24"/>
        </w:rPr>
        <w:t>establish</w:t>
      </w:r>
      <w:r>
        <w:rPr>
          <w:spacing w:val="-5"/>
          <w:sz w:val="24"/>
        </w:rPr>
        <w:t xml:space="preserve"> </w:t>
      </w:r>
      <w:r>
        <w:rPr>
          <w:sz w:val="24"/>
        </w:rPr>
        <w:t>benchmarks in order to identify outliers or data that are potentially erroneous.</w:t>
      </w:r>
    </w:p>
    <w:p>
      <w:pPr>
        <w:spacing w:before="225" w:line="244" w:lineRule="auto"/>
        <w:ind w:left="543" w:right="891" w:firstLine="0"/>
        <w:jc w:val="left"/>
        <w:rPr>
          <w:sz w:val="24"/>
        </w:rPr>
      </w:pPr>
      <w:r>
        <w:rPr>
          <w:b/>
          <w:sz w:val="24"/>
        </w:rPr>
        <w:t>Edits</w:t>
      </w:r>
      <w:r>
        <w:rPr>
          <w:b/>
          <w:spacing w:val="-8"/>
          <w:sz w:val="24"/>
        </w:rPr>
        <w:t xml:space="preserve"> </w:t>
      </w:r>
      <w:r>
        <w:rPr>
          <w:b/>
          <w:sz w:val="24"/>
        </w:rPr>
        <w:t>and</w:t>
      </w:r>
      <w:r>
        <w:rPr>
          <w:b/>
          <w:spacing w:val="-11"/>
          <w:sz w:val="24"/>
        </w:rPr>
        <w:t xml:space="preserve"> </w:t>
      </w:r>
      <w:r>
        <w:rPr>
          <w:b/>
          <w:sz w:val="24"/>
        </w:rPr>
        <w:t>Validation</w:t>
      </w:r>
      <w:r>
        <w:rPr>
          <w:b/>
          <w:spacing w:val="-5"/>
          <w:sz w:val="24"/>
        </w:rPr>
        <w:t xml:space="preserve"> </w:t>
      </w:r>
      <w:r>
        <w:rPr>
          <w:b/>
          <w:sz w:val="24"/>
        </w:rPr>
        <w:t>Checks:</w:t>
      </w:r>
      <w:r>
        <w:rPr>
          <w:b/>
          <w:spacing w:val="-8"/>
          <w:sz w:val="24"/>
        </w:rPr>
        <w:t xml:space="preserve"> </w:t>
      </w:r>
      <w:r>
        <w:rPr>
          <w:sz w:val="24"/>
        </w:rPr>
        <w:t>Validation</w:t>
      </w:r>
      <w:r>
        <w:rPr>
          <w:spacing w:val="-6"/>
          <w:sz w:val="24"/>
        </w:rPr>
        <w:t xml:space="preserve"> </w:t>
      </w:r>
      <w:r>
        <w:rPr>
          <w:sz w:val="24"/>
        </w:rPr>
        <w:t>checks</w:t>
      </w:r>
      <w:r>
        <w:rPr>
          <w:spacing w:val="-8"/>
          <w:sz w:val="24"/>
        </w:rPr>
        <w:t xml:space="preserve"> </w:t>
      </w:r>
      <w:r>
        <w:rPr>
          <w:sz w:val="24"/>
        </w:rPr>
        <w:t>that</w:t>
      </w:r>
      <w:r>
        <w:rPr>
          <w:spacing w:val="-9"/>
          <w:sz w:val="24"/>
        </w:rPr>
        <w:t xml:space="preserve"> </w:t>
      </w:r>
      <w:r>
        <w:rPr>
          <w:sz w:val="24"/>
        </w:rPr>
        <w:t>should</w:t>
      </w:r>
      <w:r>
        <w:rPr>
          <w:spacing w:val="-6"/>
          <w:sz w:val="24"/>
        </w:rPr>
        <w:t xml:space="preserve"> </w:t>
      </w:r>
      <w:r>
        <w:rPr>
          <w:sz w:val="24"/>
        </w:rPr>
        <w:t>be</w:t>
      </w:r>
      <w:r>
        <w:rPr>
          <w:spacing w:val="-7"/>
          <w:sz w:val="24"/>
        </w:rPr>
        <w:t xml:space="preserve"> </w:t>
      </w:r>
      <w:r>
        <w:rPr>
          <w:sz w:val="24"/>
        </w:rPr>
        <w:t>performed by</w:t>
      </w:r>
      <w:r>
        <w:rPr>
          <w:spacing w:val="-6"/>
          <w:sz w:val="24"/>
        </w:rPr>
        <w:t xml:space="preserve"> </w:t>
      </w:r>
      <w:r>
        <w:rPr>
          <w:sz w:val="24"/>
        </w:rPr>
        <w:t>each</w:t>
      </w:r>
      <w:r>
        <w:rPr>
          <w:spacing w:val="-6"/>
          <w:sz w:val="24"/>
        </w:rPr>
        <w:t xml:space="preserve"> </w:t>
      </w:r>
      <w:r>
        <w:rPr>
          <w:sz w:val="24"/>
        </w:rPr>
        <w:t>Part</w:t>
      </w:r>
      <w:r>
        <w:rPr>
          <w:spacing w:val="-9"/>
          <w:sz w:val="24"/>
        </w:rPr>
        <w:t xml:space="preserve"> </w:t>
      </w:r>
      <w:r>
        <w:rPr>
          <w:sz w:val="24"/>
        </w:rPr>
        <w:t>C Organization prior to data submission.</w:t>
      </w:r>
    </w:p>
    <w:p>
      <w:pPr>
        <w:spacing w:before="235"/>
        <w:ind w:left="642" w:right="0" w:firstLine="0"/>
        <w:jc w:val="left"/>
        <w:rPr>
          <w:b/>
          <w:sz w:val="24"/>
        </w:rPr>
      </w:pPr>
      <w:r>
        <w:rPr>
          <w:b/>
          <w:spacing w:val="-2"/>
          <w:sz w:val="24"/>
          <w:u w:val="single"/>
        </w:rPr>
        <w:t>Notes:</w:t>
      </w:r>
    </w:p>
    <w:p>
      <w:pPr>
        <w:pStyle w:val="ListParagraph"/>
        <w:numPr>
          <w:ilvl w:val="1"/>
          <w:numId w:val="11"/>
        </w:numPr>
        <w:tabs>
          <w:tab w:val="left" w:pos="1263"/>
        </w:tabs>
        <w:spacing w:before="260" w:after="0" w:line="240" w:lineRule="auto"/>
        <w:ind w:left="1263" w:right="0" w:hanging="360"/>
        <w:jc w:val="left"/>
        <w:rPr>
          <w:sz w:val="24"/>
        </w:rPr>
      </w:pPr>
      <w:r>
        <w:rPr>
          <w:sz w:val="24"/>
        </w:rPr>
        <w:t>Must</w:t>
      </w:r>
      <w:r>
        <w:rPr>
          <w:spacing w:val="-5"/>
          <w:sz w:val="24"/>
        </w:rPr>
        <w:t xml:space="preserve"> </w:t>
      </w:r>
      <w:r>
        <w:rPr>
          <w:sz w:val="24"/>
        </w:rPr>
        <w:t>be</w:t>
      </w:r>
      <w:r>
        <w:rPr>
          <w:spacing w:val="-3"/>
          <w:sz w:val="24"/>
        </w:rPr>
        <w:t xml:space="preserve"> </w:t>
      </w:r>
      <w:r>
        <w:rPr>
          <w:sz w:val="24"/>
        </w:rPr>
        <w:t>positive</w:t>
      </w:r>
      <w:r>
        <w:rPr>
          <w:spacing w:val="-2"/>
          <w:sz w:val="24"/>
        </w:rPr>
        <w:t xml:space="preserve"> values.</w:t>
      </w:r>
    </w:p>
    <w:p>
      <w:pPr>
        <w:pStyle w:val="ListParagraph"/>
        <w:numPr>
          <w:ilvl w:val="1"/>
          <w:numId w:val="11"/>
        </w:numPr>
        <w:tabs>
          <w:tab w:val="left" w:pos="1263"/>
        </w:tabs>
        <w:spacing w:before="238" w:after="0" w:line="244" w:lineRule="auto"/>
        <w:ind w:left="1263" w:right="758" w:hanging="360"/>
        <w:jc w:val="left"/>
        <w:rPr>
          <w:sz w:val="24"/>
        </w:rPr>
      </w:pPr>
      <w:r>
        <w:rPr>
          <w:sz w:val="24"/>
        </w:rPr>
        <w:t>Currently Enrolled (Element G) means as of December 31</w:t>
      </w:r>
      <w:r>
        <w:rPr>
          <w:spacing w:val="-13"/>
          <w:sz w:val="24"/>
        </w:rPr>
        <w:t xml:space="preserve"> </w:t>
      </w:r>
      <w:r>
        <w:rPr>
          <w:sz w:val="24"/>
        </w:rPr>
        <w:t>of the current reporting period, and</w:t>
      </w:r>
      <w:r>
        <w:rPr>
          <w:spacing w:val="-2"/>
          <w:sz w:val="24"/>
        </w:rPr>
        <w:t xml:space="preserve"> </w:t>
      </w:r>
      <w:r>
        <w:rPr>
          <w:sz w:val="24"/>
        </w:rPr>
        <w:t>the</w:t>
      </w:r>
      <w:r>
        <w:rPr>
          <w:spacing w:val="-3"/>
          <w:sz w:val="24"/>
        </w:rPr>
        <w:t xml:space="preserve"> </w:t>
      </w:r>
      <w:r>
        <w:rPr>
          <w:sz w:val="24"/>
        </w:rPr>
        <w:t>number</w:t>
      </w:r>
      <w:r>
        <w:rPr>
          <w:spacing w:val="-4"/>
          <w:sz w:val="24"/>
        </w:rPr>
        <w:t xml:space="preserve"> </w:t>
      </w:r>
      <w:r>
        <w:rPr>
          <w:sz w:val="24"/>
        </w:rPr>
        <w:t>of</w:t>
      </w:r>
      <w:r>
        <w:rPr>
          <w:spacing w:val="-4"/>
          <w:sz w:val="24"/>
        </w:rPr>
        <w:t xml:space="preserve"> </w:t>
      </w:r>
      <w:r>
        <w:rPr>
          <w:sz w:val="24"/>
        </w:rPr>
        <w:t>rewards</w:t>
      </w:r>
      <w:r>
        <w:rPr>
          <w:spacing w:val="-4"/>
          <w:sz w:val="24"/>
        </w:rPr>
        <w:t xml:space="preserve"> </w:t>
      </w:r>
      <w:r>
        <w:rPr>
          <w:sz w:val="24"/>
        </w:rPr>
        <w:t>made</w:t>
      </w:r>
      <w:r>
        <w:rPr>
          <w:spacing w:val="-3"/>
          <w:sz w:val="24"/>
        </w:rPr>
        <w:t xml:space="preserve"> </w:t>
      </w:r>
      <w:r>
        <w:rPr>
          <w:sz w:val="24"/>
        </w:rPr>
        <w:t>“so</w:t>
      </w:r>
      <w:r>
        <w:rPr>
          <w:spacing w:val="-2"/>
          <w:sz w:val="24"/>
        </w:rPr>
        <w:t xml:space="preserve"> </w:t>
      </w:r>
      <w:r>
        <w:rPr>
          <w:sz w:val="24"/>
        </w:rPr>
        <w:t>far”</w:t>
      </w:r>
      <w:r>
        <w:rPr>
          <w:spacing w:val="-3"/>
          <w:sz w:val="24"/>
        </w:rPr>
        <w:t xml:space="preserve"> </w:t>
      </w:r>
      <w:r>
        <w:rPr>
          <w:sz w:val="24"/>
        </w:rPr>
        <w:t>(Element</w:t>
      </w:r>
      <w:r>
        <w:rPr>
          <w:spacing w:val="-5"/>
          <w:sz w:val="24"/>
        </w:rPr>
        <w:t xml:space="preserve"> </w:t>
      </w:r>
      <w:r>
        <w:rPr>
          <w:sz w:val="24"/>
        </w:rPr>
        <w:t>H)</w:t>
      </w:r>
      <w:r>
        <w:rPr>
          <w:spacing w:val="-4"/>
          <w:sz w:val="24"/>
        </w:rPr>
        <w:t xml:space="preserve"> </w:t>
      </w:r>
      <w:r>
        <w:rPr>
          <w:sz w:val="24"/>
        </w:rPr>
        <w:t>means</w:t>
      </w:r>
      <w:r>
        <w:rPr>
          <w:spacing w:val="-4"/>
          <w:sz w:val="24"/>
        </w:rPr>
        <w:t xml:space="preserve"> </w:t>
      </w:r>
      <w:r>
        <w:rPr>
          <w:sz w:val="24"/>
        </w:rPr>
        <w:t>awards</w:t>
      </w:r>
      <w:r>
        <w:rPr>
          <w:spacing w:val="-4"/>
          <w:sz w:val="24"/>
        </w:rPr>
        <w:t xml:space="preserve"> </w:t>
      </w:r>
      <w:r>
        <w:rPr>
          <w:sz w:val="24"/>
        </w:rPr>
        <w:t>made</w:t>
      </w:r>
      <w:r>
        <w:rPr>
          <w:spacing w:val="-3"/>
          <w:sz w:val="24"/>
        </w:rPr>
        <w:t xml:space="preserve"> </w:t>
      </w:r>
      <w:r>
        <w:rPr>
          <w:sz w:val="24"/>
        </w:rPr>
        <w:t>at any time up until December 31</w:t>
      </w:r>
      <w:r>
        <w:rPr>
          <w:spacing w:val="-11"/>
          <w:sz w:val="24"/>
        </w:rPr>
        <w:t xml:space="preserve"> </w:t>
      </w:r>
      <w:r>
        <w:rPr>
          <w:sz w:val="24"/>
        </w:rPr>
        <w:t>of the current reporting period.</w:t>
      </w:r>
    </w:p>
    <w:p>
      <w:pPr>
        <w:spacing w:after="0" w:line="244" w:lineRule="auto"/>
        <w:jc w:val="left"/>
        <w:rPr>
          <w:sz w:val="24"/>
        </w:rPr>
        <w:sectPr>
          <w:type w:val="continuous"/>
          <w:pgSz w:w="12240" w:h="15840"/>
          <w:pgMar w:top="1160" w:right="960" w:bottom="1300" w:left="1080" w:header="0" w:footer="1107"/>
          <w:cols w:space="720"/>
        </w:sectPr>
      </w:pPr>
    </w:p>
    <w:p>
      <w:pPr>
        <w:pStyle w:val="Heading2"/>
        <w:numPr>
          <w:ilvl w:val="0"/>
          <w:numId w:val="11"/>
        </w:numPr>
        <w:tabs>
          <w:tab w:val="left" w:pos="1228"/>
        </w:tabs>
        <w:spacing w:before="60" w:after="0" w:line="240" w:lineRule="auto"/>
        <w:ind w:left="1228" w:right="0" w:hanging="777"/>
        <w:jc w:val="left"/>
        <w:rPr>
          <w:u w:val="none"/>
        </w:rPr>
      </w:pPr>
      <w:bookmarkStart w:id="26" w:name="VII. PAYMENTS TO PROVIDERS"/>
      <w:bookmarkEnd w:id="26"/>
      <w:bookmarkStart w:id="27" w:name="_bookmark10"/>
      <w:bookmarkEnd w:id="27"/>
      <w:r>
        <w:rPr>
          <w:spacing w:val="-2"/>
          <w:u w:val="single"/>
        </w:rPr>
        <w:t>PAYMENTS</w:t>
      </w:r>
      <w:r>
        <w:rPr>
          <w:spacing w:val="-13"/>
          <w:u w:val="single"/>
        </w:rPr>
        <w:t xml:space="preserve"> </w:t>
      </w:r>
      <w:r>
        <w:rPr>
          <w:spacing w:val="-2"/>
          <w:u w:val="single"/>
        </w:rPr>
        <w:t>TO</w:t>
      </w:r>
      <w:r>
        <w:rPr>
          <w:spacing w:val="-12"/>
          <w:u w:val="single"/>
        </w:rPr>
        <w:t xml:space="preserve"> </w:t>
      </w:r>
      <w:r>
        <w:rPr>
          <w:spacing w:val="-2"/>
          <w:u w:val="single"/>
        </w:rPr>
        <w:t>PROVIDERS</w:t>
      </w:r>
    </w:p>
    <w:p>
      <w:pPr>
        <w:pStyle w:val="BodyText"/>
        <w:spacing w:before="261" w:after="5" w:line="252" w:lineRule="auto"/>
        <w:ind w:left="543" w:right="508"/>
      </w:pPr>
      <w:r>
        <w:t>This</w:t>
      </w:r>
      <w:r>
        <w:rPr>
          <w:spacing w:val="-4"/>
        </w:rPr>
        <w:t xml:space="preserve"> </w:t>
      </w:r>
      <w:r>
        <w:t>reporting</w:t>
      </w:r>
      <w:r>
        <w:rPr>
          <w:spacing w:val="-2"/>
        </w:rPr>
        <w:t xml:space="preserve"> </w:t>
      </w:r>
      <w:r>
        <w:t>section</w:t>
      </w:r>
      <w:r>
        <w:rPr>
          <w:spacing w:val="-2"/>
        </w:rPr>
        <w:t xml:space="preserve"> </w:t>
      </w:r>
      <w:r>
        <w:t>is</w:t>
      </w:r>
      <w:r>
        <w:rPr>
          <w:spacing w:val="-4"/>
        </w:rPr>
        <w:t xml:space="preserve"> </w:t>
      </w:r>
      <w:r>
        <w:t>a</w:t>
      </w:r>
      <w:r>
        <w:rPr>
          <w:spacing w:val="-3"/>
        </w:rPr>
        <w:t xml:space="preserve"> </w:t>
      </w:r>
      <w:r>
        <w:t>file</w:t>
      </w:r>
      <w:r>
        <w:rPr>
          <w:spacing w:val="-3"/>
        </w:rPr>
        <w:t xml:space="preserve"> </w:t>
      </w:r>
      <w:r>
        <w:t>upload</w:t>
      </w:r>
      <w:r>
        <w:rPr>
          <w:spacing w:val="-2"/>
        </w:rPr>
        <w:t xml:space="preserve"> </w:t>
      </w:r>
      <w:r>
        <w:t>into</w:t>
      </w:r>
      <w:r>
        <w:rPr>
          <w:spacing w:val="-2"/>
        </w:rPr>
        <w:t xml:space="preserve"> </w:t>
      </w:r>
      <w:r>
        <w:t>HPMS</w:t>
      </w:r>
      <w:r>
        <w:rPr>
          <w:spacing w:val="-1"/>
        </w:rPr>
        <w:t xml:space="preserve"> </w:t>
      </w:r>
      <w:r>
        <w:t>at</w:t>
      </w:r>
      <w:r>
        <w:rPr>
          <w:spacing w:val="-5"/>
        </w:rPr>
        <w:t xml:space="preserve"> </w:t>
      </w:r>
      <w:r>
        <w:t>the</w:t>
      </w:r>
      <w:r>
        <w:rPr>
          <w:spacing w:val="-3"/>
        </w:rPr>
        <w:t xml:space="preserve"> </w:t>
      </w:r>
      <w:r>
        <w:t>Contract</w:t>
      </w:r>
      <w:r>
        <w:rPr>
          <w:spacing w:val="-5"/>
        </w:rPr>
        <w:t xml:space="preserve"> </w:t>
      </w:r>
      <w:r>
        <w:t>level. Please</w:t>
      </w:r>
      <w:r>
        <w:rPr>
          <w:spacing w:val="-3"/>
        </w:rPr>
        <w:t xml:space="preserve"> </w:t>
      </w:r>
      <w:r>
        <w:t>refer</w:t>
      </w:r>
      <w:r>
        <w:rPr>
          <w:spacing w:val="-4"/>
        </w:rPr>
        <w:t xml:space="preserve"> </w:t>
      </w:r>
      <w:r>
        <w:t>to</w:t>
      </w:r>
      <w:r>
        <w:rPr>
          <w:spacing w:val="-2"/>
        </w:rPr>
        <w:t xml:space="preserve"> </w:t>
      </w:r>
      <w:r>
        <w:t>HPMS layouts and templates for more information.</w:t>
      </w:r>
    </w:p>
    <w:tbl>
      <w:tblPr>
        <w:tblStyle w:val="TableNormal"/>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84"/>
        <w:gridCol w:w="2019"/>
        <w:gridCol w:w="1892"/>
        <w:gridCol w:w="2294"/>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52"/>
          <w:jc w:val="left"/>
        </w:trPr>
        <w:tc>
          <w:tcPr>
            <w:tcW w:w="2584" w:type="dxa"/>
          </w:tcPr>
          <w:p>
            <w:pPr>
              <w:pStyle w:val="TableParagraph"/>
              <w:spacing w:line="264" w:lineRule="auto"/>
              <w:ind w:left="213" w:right="280"/>
              <w:rPr>
                <w:b/>
                <w:sz w:val="24"/>
              </w:rPr>
            </w:pPr>
            <w:r>
              <w:rPr>
                <w:b/>
                <w:spacing w:val="-2"/>
                <w:sz w:val="24"/>
              </w:rPr>
              <w:t>Organizations Required</w:t>
            </w:r>
            <w:r>
              <w:rPr>
                <w:b/>
                <w:spacing w:val="-13"/>
                <w:sz w:val="24"/>
              </w:rPr>
              <w:t xml:space="preserve"> </w:t>
            </w:r>
            <w:r>
              <w:rPr>
                <w:b/>
                <w:spacing w:val="-2"/>
                <w:sz w:val="24"/>
              </w:rPr>
              <w:t>To</w:t>
            </w:r>
            <w:r>
              <w:rPr>
                <w:b/>
                <w:spacing w:val="-13"/>
                <w:sz w:val="24"/>
              </w:rPr>
              <w:t xml:space="preserve"> </w:t>
            </w:r>
            <w:r>
              <w:rPr>
                <w:b/>
                <w:spacing w:val="-2"/>
                <w:sz w:val="24"/>
              </w:rPr>
              <w:t>Report</w:t>
            </w:r>
          </w:p>
        </w:tc>
        <w:tc>
          <w:tcPr>
            <w:tcW w:w="2019" w:type="dxa"/>
          </w:tcPr>
          <w:p>
            <w:pPr>
              <w:pStyle w:val="TableParagraph"/>
              <w:spacing w:line="264" w:lineRule="auto"/>
              <w:ind w:left="213" w:right="707"/>
              <w:rPr>
                <w:b/>
                <w:sz w:val="24"/>
              </w:rPr>
            </w:pPr>
            <w:r>
              <w:rPr>
                <w:b/>
                <w:spacing w:val="-2"/>
                <w:sz w:val="24"/>
              </w:rPr>
              <w:t>Reporting Frequency</w:t>
            </w:r>
          </w:p>
        </w:tc>
        <w:tc>
          <w:tcPr>
            <w:tcW w:w="1892" w:type="dxa"/>
          </w:tcPr>
          <w:p>
            <w:pPr>
              <w:pStyle w:val="TableParagraph"/>
              <w:spacing w:line="264" w:lineRule="auto"/>
              <w:ind w:left="206" w:right="634"/>
              <w:rPr>
                <w:b/>
                <w:sz w:val="24"/>
              </w:rPr>
            </w:pPr>
            <w:r>
              <w:rPr>
                <w:b/>
                <w:spacing w:val="-2"/>
                <w:sz w:val="24"/>
              </w:rPr>
              <w:t>Reporting Period</w:t>
            </w:r>
          </w:p>
        </w:tc>
        <w:tc>
          <w:tcPr>
            <w:tcW w:w="2294" w:type="dxa"/>
          </w:tcPr>
          <w:p>
            <w:pPr>
              <w:pStyle w:val="TableParagraph"/>
              <w:spacing w:before="261"/>
              <w:ind w:left="213"/>
              <w:rPr>
                <w:b/>
                <w:sz w:val="24"/>
              </w:rPr>
            </w:pPr>
            <w:r>
              <w:rPr>
                <w:b/>
                <w:sz w:val="24"/>
              </w:rPr>
              <w:t>Data</w:t>
            </w:r>
            <w:r>
              <w:rPr>
                <w:b/>
                <w:spacing w:val="1"/>
                <w:sz w:val="24"/>
              </w:rPr>
              <w:t xml:space="preserve"> </w:t>
            </w:r>
            <w:r>
              <w:rPr>
                <w:b/>
                <w:sz w:val="24"/>
              </w:rPr>
              <w:t>Due</w:t>
            </w:r>
            <w:r>
              <w:rPr>
                <w:b/>
                <w:spacing w:val="-5"/>
                <w:sz w:val="24"/>
              </w:rPr>
              <w:t xml:space="preserve"> </w:t>
            </w:r>
            <w:r>
              <w:rPr>
                <w:b/>
                <w:sz w:val="24"/>
              </w:rPr>
              <w:t>date</w:t>
            </w:r>
            <w:r>
              <w:rPr>
                <w:b/>
                <w:spacing w:val="2"/>
                <w:sz w:val="24"/>
              </w:rPr>
              <w:t xml:space="preserve"> </w:t>
            </w:r>
            <w:r>
              <w:rPr>
                <w:b/>
                <w:spacing w:val="-5"/>
                <w:sz w:val="24"/>
              </w:rPr>
              <w:t>(s)</w:t>
            </w:r>
          </w:p>
        </w:tc>
      </w:tr>
      <w:tr>
        <w:tblPrEx>
          <w:tblW w:w="0" w:type="auto"/>
          <w:jc w:val="left"/>
          <w:tblInd w:w="553" w:type="dxa"/>
          <w:tblLayout w:type="fixed"/>
          <w:tblCellMar>
            <w:top w:w="0" w:type="dxa"/>
            <w:left w:w="0" w:type="dxa"/>
            <w:bottom w:w="0" w:type="dxa"/>
            <w:right w:w="0" w:type="dxa"/>
          </w:tblCellMar>
          <w:tblLook w:val="01E0"/>
        </w:tblPrEx>
        <w:trPr>
          <w:trHeight w:val="3660"/>
          <w:jc w:val="left"/>
        </w:trPr>
        <w:tc>
          <w:tcPr>
            <w:tcW w:w="2584" w:type="dxa"/>
          </w:tcPr>
          <w:p>
            <w:pPr>
              <w:pStyle w:val="TableParagraph"/>
              <w:spacing w:line="264" w:lineRule="auto"/>
              <w:ind w:left="213" w:right="633"/>
              <w:rPr>
                <w:sz w:val="24"/>
              </w:rPr>
            </w:pPr>
            <w:r>
              <w:rPr>
                <w:sz w:val="24"/>
              </w:rPr>
              <w:t>01</w:t>
            </w:r>
            <w:r>
              <w:rPr>
                <w:spacing w:val="-10"/>
                <w:sz w:val="24"/>
              </w:rPr>
              <w:t xml:space="preserve"> </w:t>
            </w:r>
            <w:r>
              <w:rPr>
                <w:sz w:val="24"/>
              </w:rPr>
              <w:t>–</w:t>
            </w:r>
            <w:r>
              <w:rPr>
                <w:spacing w:val="-10"/>
                <w:sz w:val="24"/>
              </w:rPr>
              <w:t xml:space="preserve"> </w:t>
            </w:r>
            <w:r>
              <w:rPr>
                <w:sz w:val="24"/>
              </w:rPr>
              <w:t>Local</w:t>
            </w:r>
            <w:r>
              <w:rPr>
                <w:spacing w:val="-12"/>
                <w:sz w:val="24"/>
              </w:rPr>
              <w:t xml:space="preserve"> </w:t>
            </w:r>
            <w:r>
              <w:rPr>
                <w:sz w:val="24"/>
              </w:rPr>
              <w:t>CC</w:t>
            </w:r>
            <w:r>
              <w:rPr>
                <w:sz w:val="24"/>
              </w:rPr>
              <w:t>P 04 – PFFS</w:t>
            </w:r>
          </w:p>
          <w:p>
            <w:pPr>
              <w:pStyle w:val="TableParagraph"/>
              <w:spacing w:before="0" w:line="256" w:lineRule="auto"/>
              <w:ind w:left="213" w:right="280"/>
              <w:rPr>
                <w:sz w:val="24"/>
              </w:rPr>
            </w:pPr>
            <w:r>
              <w:rPr>
                <w:sz w:val="24"/>
              </w:rPr>
              <w:t>11 – Regional CCP 15</w:t>
            </w:r>
            <w:r>
              <w:rPr>
                <w:spacing w:val="1"/>
                <w:sz w:val="24"/>
              </w:rPr>
              <w:t xml:space="preserve"> </w:t>
            </w:r>
            <w:r>
              <w:rPr>
                <w:sz w:val="24"/>
              </w:rPr>
              <w:t>–</w:t>
            </w:r>
            <w:r>
              <w:rPr>
                <w:spacing w:val="1"/>
                <w:sz w:val="24"/>
              </w:rPr>
              <w:t xml:space="preserve"> </w:t>
            </w:r>
            <w:r>
              <w:rPr>
                <w:sz w:val="24"/>
              </w:rPr>
              <w:t>RFB</w:t>
            </w:r>
            <w:r>
              <w:rPr>
                <w:spacing w:val="4"/>
                <w:sz w:val="24"/>
              </w:rPr>
              <w:t xml:space="preserve"> </w:t>
            </w:r>
            <w:r>
              <w:rPr>
                <w:sz w:val="24"/>
              </w:rPr>
              <w:t>Local</w:t>
            </w:r>
            <w:r>
              <w:rPr>
                <w:spacing w:val="-8"/>
                <w:sz w:val="24"/>
              </w:rPr>
              <w:t xml:space="preserve"> </w:t>
            </w:r>
            <w:r>
              <w:rPr>
                <w:spacing w:val="-5"/>
                <w:sz w:val="24"/>
              </w:rPr>
              <w:t>CC</w:t>
            </w:r>
            <w:r>
              <w:rPr>
                <w:spacing w:val="-5"/>
                <w:sz w:val="24"/>
              </w:rPr>
              <w:t>P</w:t>
            </w:r>
          </w:p>
          <w:p>
            <w:pPr>
              <w:pStyle w:val="TableParagraph"/>
              <w:spacing w:before="206"/>
              <w:ind w:left="114" w:right="280"/>
              <w:rPr>
                <w:sz w:val="24"/>
              </w:rPr>
            </w:pPr>
            <w:r>
              <w:rPr>
                <w:spacing w:val="-2"/>
                <w:sz w:val="24"/>
              </w:rPr>
              <w:t>Organizations</w:t>
            </w:r>
            <w:r>
              <w:rPr>
                <w:spacing w:val="-12"/>
                <w:sz w:val="24"/>
              </w:rPr>
              <w:t xml:space="preserve"> </w:t>
            </w:r>
            <w:r>
              <w:rPr>
                <w:spacing w:val="-2"/>
                <w:sz w:val="24"/>
              </w:rPr>
              <w:t xml:space="preserve">should </w:t>
            </w:r>
            <w:r>
              <w:rPr>
                <w:sz w:val="24"/>
              </w:rPr>
              <w:t xml:space="preserve">exclude 800 series </w:t>
            </w:r>
            <w:r>
              <w:rPr>
                <w:spacing w:val="-2"/>
                <w:sz w:val="24"/>
              </w:rPr>
              <w:t>plans.</w:t>
            </w:r>
          </w:p>
        </w:tc>
        <w:tc>
          <w:tcPr>
            <w:tcW w:w="2019" w:type="dxa"/>
          </w:tcPr>
          <w:p>
            <w:pPr>
              <w:pStyle w:val="TableParagraph"/>
              <w:ind w:left="220"/>
              <w:rPr>
                <w:sz w:val="24"/>
              </w:rPr>
            </w:pPr>
            <w:r>
              <w:rPr>
                <w:spacing w:val="-4"/>
                <w:sz w:val="24"/>
              </w:rPr>
              <w:t>1/Year</w:t>
            </w:r>
            <w:r>
              <w:rPr>
                <w:spacing w:val="-7"/>
                <w:sz w:val="24"/>
              </w:rPr>
              <w:t xml:space="preserve"> </w:t>
            </w:r>
            <w:r>
              <w:rPr>
                <w:spacing w:val="-2"/>
                <w:sz w:val="24"/>
              </w:rPr>
              <w:t>Contract</w:t>
            </w:r>
          </w:p>
        </w:tc>
        <w:tc>
          <w:tcPr>
            <w:tcW w:w="1892" w:type="dxa"/>
          </w:tcPr>
          <w:p>
            <w:pPr>
              <w:pStyle w:val="TableParagraph"/>
              <w:ind w:left="206"/>
              <w:rPr>
                <w:sz w:val="24"/>
              </w:rPr>
            </w:pPr>
            <w:r>
              <w:rPr>
                <w:spacing w:val="-2"/>
                <w:sz w:val="24"/>
              </w:rPr>
              <w:t>1/1-</w:t>
            </w:r>
            <w:r>
              <w:rPr>
                <w:spacing w:val="-4"/>
                <w:sz w:val="24"/>
              </w:rPr>
              <w:t>12/31</w:t>
            </w:r>
          </w:p>
        </w:tc>
        <w:tc>
          <w:tcPr>
            <w:tcW w:w="2294" w:type="dxa"/>
          </w:tcPr>
          <w:p>
            <w:pPr>
              <w:pStyle w:val="TableParagraph"/>
              <w:spacing w:line="261" w:lineRule="auto"/>
              <w:ind w:left="212" w:right="45"/>
              <w:rPr>
                <w:sz w:val="24"/>
              </w:rPr>
            </w:pPr>
            <w:r>
              <w:rPr>
                <w:sz w:val="24"/>
              </w:rPr>
              <w:t>Last</w:t>
            </w:r>
            <w:r>
              <w:rPr>
                <w:spacing w:val="-15"/>
                <w:sz w:val="24"/>
              </w:rPr>
              <w:t xml:space="preserve"> </w:t>
            </w:r>
            <w:r>
              <w:rPr>
                <w:sz w:val="24"/>
              </w:rPr>
              <w:t>Monday</w:t>
            </w:r>
            <w:r>
              <w:rPr>
                <w:spacing w:val="-15"/>
                <w:sz w:val="24"/>
              </w:rPr>
              <w:t xml:space="preserve"> </w:t>
            </w:r>
            <w:r>
              <w:rPr>
                <w:sz w:val="24"/>
              </w:rPr>
              <w:t>of February in following year.</w:t>
            </w:r>
          </w:p>
        </w:tc>
      </w:tr>
    </w:tbl>
    <w:p>
      <w:pPr>
        <w:pStyle w:val="BodyText"/>
        <w:spacing w:line="252" w:lineRule="auto"/>
        <w:ind w:left="543" w:right="891"/>
      </w:pPr>
      <w:r>
        <w:rPr>
          <w:b/>
          <w:u w:val="single"/>
        </w:rPr>
        <w:t>Note:</w:t>
      </w:r>
      <w:r>
        <w:rPr>
          <w:b/>
          <w:spacing w:val="-4"/>
          <w:u w:val="none"/>
        </w:rPr>
        <w:t xml:space="preserve"> </w:t>
      </w:r>
      <w:r>
        <w:rPr>
          <w:u w:val="none"/>
        </w:rPr>
        <w:t>Plans</w:t>
      </w:r>
      <w:r>
        <w:rPr>
          <w:spacing w:val="-4"/>
          <w:u w:val="none"/>
        </w:rPr>
        <w:t xml:space="preserve"> </w:t>
      </w:r>
      <w:r>
        <w:rPr>
          <w:u w:val="none"/>
        </w:rPr>
        <w:t>are</w:t>
      </w:r>
      <w:r>
        <w:rPr>
          <w:spacing w:val="-3"/>
          <w:u w:val="none"/>
        </w:rPr>
        <w:t xml:space="preserve"> </w:t>
      </w:r>
      <w:r>
        <w:rPr>
          <w:u w:val="none"/>
        </w:rPr>
        <w:t>to</w:t>
      </w:r>
      <w:r>
        <w:rPr>
          <w:spacing w:val="-2"/>
          <w:u w:val="none"/>
        </w:rPr>
        <w:t xml:space="preserve"> </w:t>
      </w:r>
      <w:r>
        <w:rPr>
          <w:u w:val="none"/>
        </w:rPr>
        <w:t>report</w:t>
      </w:r>
      <w:r>
        <w:rPr>
          <w:spacing w:val="-5"/>
          <w:u w:val="none"/>
        </w:rPr>
        <w:t xml:space="preserve"> </w:t>
      </w:r>
      <w:r>
        <w:rPr>
          <w:u w:val="none"/>
        </w:rPr>
        <w:t>based</w:t>
      </w:r>
      <w:r>
        <w:rPr>
          <w:spacing w:val="-2"/>
          <w:u w:val="none"/>
        </w:rPr>
        <w:t xml:space="preserve"> </w:t>
      </w:r>
      <w:r>
        <w:rPr>
          <w:u w:val="none"/>
        </w:rPr>
        <w:t>on</w:t>
      </w:r>
      <w:r>
        <w:rPr>
          <w:spacing w:val="-2"/>
          <w:u w:val="none"/>
        </w:rPr>
        <w:t xml:space="preserve"> </w:t>
      </w:r>
      <w:r>
        <w:rPr>
          <w:u w:val="none"/>
        </w:rPr>
        <w:t>the</w:t>
      </w:r>
      <w:r>
        <w:rPr>
          <w:spacing w:val="-3"/>
          <w:u w:val="none"/>
        </w:rPr>
        <w:t xml:space="preserve"> </w:t>
      </w:r>
      <w:r>
        <w:rPr>
          <w:u w:val="none"/>
        </w:rPr>
        <w:t>year</w:t>
      </w:r>
      <w:r>
        <w:rPr>
          <w:spacing w:val="-4"/>
          <w:u w:val="none"/>
        </w:rPr>
        <w:t xml:space="preserve"> </w:t>
      </w:r>
      <w:r>
        <w:rPr>
          <w:u w:val="none"/>
        </w:rPr>
        <w:t>payment</w:t>
      </w:r>
      <w:r>
        <w:rPr>
          <w:spacing w:val="-5"/>
          <w:u w:val="none"/>
        </w:rPr>
        <w:t xml:space="preserve"> </w:t>
      </w:r>
      <w:r>
        <w:rPr>
          <w:u w:val="none"/>
        </w:rPr>
        <w:t>was</w:t>
      </w:r>
      <w:r>
        <w:rPr>
          <w:spacing w:val="-4"/>
          <w:u w:val="none"/>
        </w:rPr>
        <w:t xml:space="preserve"> </w:t>
      </w:r>
      <w:r>
        <w:rPr>
          <w:u w:val="none"/>
        </w:rPr>
        <w:t>made, regardless</w:t>
      </w:r>
      <w:r>
        <w:rPr>
          <w:spacing w:val="-4"/>
          <w:u w:val="none"/>
        </w:rPr>
        <w:t xml:space="preserve"> </w:t>
      </w:r>
      <w:r>
        <w:rPr>
          <w:u w:val="none"/>
        </w:rPr>
        <w:t>of</w:t>
      </w:r>
      <w:r>
        <w:rPr>
          <w:spacing w:val="-4"/>
          <w:u w:val="none"/>
        </w:rPr>
        <w:t xml:space="preserve"> </w:t>
      </w:r>
      <w:r>
        <w:rPr>
          <w:u w:val="none"/>
        </w:rPr>
        <w:t>when</w:t>
      </w:r>
      <w:r>
        <w:rPr>
          <w:spacing w:val="-2"/>
          <w:u w:val="none"/>
        </w:rPr>
        <w:t xml:space="preserve"> </w:t>
      </w:r>
      <w:r>
        <w:rPr>
          <w:u w:val="none"/>
        </w:rPr>
        <w:t>services were furnished.</w:t>
      </w:r>
    </w:p>
    <w:p>
      <w:pPr>
        <w:pStyle w:val="BodyText"/>
        <w:spacing w:before="225" w:line="247" w:lineRule="auto"/>
        <w:ind w:left="543" w:right="508"/>
      </w:pPr>
      <w:r>
        <w:t>HHS</w:t>
      </w:r>
      <w:r>
        <w:rPr>
          <w:spacing w:val="-2"/>
        </w:rPr>
        <w:t xml:space="preserve"> </w:t>
      </w:r>
      <w:r>
        <w:t>developed</w:t>
      </w:r>
      <w:r>
        <w:rPr>
          <w:spacing w:val="-3"/>
        </w:rPr>
        <w:t xml:space="preserve"> </w:t>
      </w:r>
      <w:r>
        <w:t>the</w:t>
      </w:r>
      <w:r>
        <w:rPr>
          <w:spacing w:val="-4"/>
        </w:rPr>
        <w:t xml:space="preserve"> </w:t>
      </w:r>
      <w:r>
        <w:t>four</w:t>
      </w:r>
      <w:r>
        <w:rPr>
          <w:spacing w:val="-5"/>
        </w:rPr>
        <w:t xml:space="preserve"> </w:t>
      </w:r>
      <w:r>
        <w:t>categories</w:t>
      </w:r>
      <w:r>
        <w:rPr>
          <w:spacing w:val="-5"/>
        </w:rPr>
        <w:t xml:space="preserve"> </w:t>
      </w:r>
      <w:r>
        <w:t>of</w:t>
      </w:r>
      <w:r>
        <w:rPr>
          <w:spacing w:val="-5"/>
        </w:rPr>
        <w:t xml:space="preserve"> </w:t>
      </w:r>
      <w:r>
        <w:t>value-based</w:t>
      </w:r>
      <w:r>
        <w:rPr>
          <w:spacing w:val="-3"/>
        </w:rPr>
        <w:t xml:space="preserve"> </w:t>
      </w:r>
      <w:r>
        <w:t>payments:</w:t>
      </w:r>
      <w:r>
        <w:rPr>
          <w:spacing w:val="-6"/>
        </w:rPr>
        <w:t xml:space="preserve"> </w:t>
      </w:r>
      <w:r>
        <w:t>fee-for-service</w:t>
      </w:r>
      <w:r>
        <w:rPr>
          <w:spacing w:val="-4"/>
        </w:rPr>
        <w:t xml:space="preserve"> </w:t>
      </w:r>
      <w:r>
        <w:t>with</w:t>
      </w:r>
      <w:r>
        <w:rPr>
          <w:spacing w:val="-3"/>
        </w:rPr>
        <w:t xml:space="preserve"> </w:t>
      </w:r>
      <w:r>
        <w:t>no</w:t>
      </w:r>
      <w:r>
        <w:rPr>
          <w:spacing w:val="-3"/>
        </w:rPr>
        <w:t xml:space="preserve"> </w:t>
      </w:r>
      <w:r>
        <w:t>link</w:t>
      </w:r>
      <w:r>
        <w:rPr>
          <w:spacing w:val="-3"/>
        </w:rPr>
        <w:t xml:space="preserve"> </w:t>
      </w:r>
      <w:r>
        <w:t>to quality (category 1); fee-for-service with a link to quality (category 2); alternative payment models built on fee-for-service architecture (category 3); and population-based payment (category 4). These groupings conform to the Health Care Payment Learning &amp;</w:t>
      </w:r>
      <w:r>
        <w:rPr>
          <w:spacing w:val="-8"/>
        </w:rPr>
        <w:t xml:space="preserve"> </w:t>
      </w:r>
      <w:r>
        <w:t>Action Network (HCPLAN)</w:t>
      </w:r>
      <w:r>
        <w:rPr>
          <w:spacing w:val="-20"/>
        </w:rPr>
        <w:t xml:space="preserve"> </w:t>
      </w:r>
      <w:r>
        <w:t xml:space="preserve">Alternative Payment Models (APM) Framework categories. For more detailed information, please refer to the LAN </w:t>
      </w:r>
      <w:hyperlink r:id="rId22">
        <w:r>
          <w:rPr>
            <w:color w:val="0000FF"/>
            <w:u w:val="single" w:color="0000FF"/>
          </w:rPr>
          <w:t>APM Framework</w:t>
        </w:r>
      </w:hyperlink>
      <w:r>
        <w:rPr>
          <w:color w:val="0000FF"/>
          <w:u w:val="none"/>
        </w:rPr>
        <w:t xml:space="preserve"> </w:t>
      </w:r>
      <w:hyperlink r:id="rId23">
        <w:r>
          <w:rPr>
            <w:u w:val="none"/>
          </w:rPr>
          <w:t>(</w:t>
        </w:r>
      </w:hyperlink>
      <w:hyperlink r:id="rId23">
        <w:r>
          <w:rPr>
            <w:color w:val="0000FF"/>
            <w:u w:val="single" w:color="0000FF"/>
          </w:rPr>
          <w:t>https://hcp-</w:t>
        </w:r>
      </w:hyperlink>
      <w:r>
        <w:rPr>
          <w:color w:val="0000FF"/>
          <w:u w:val="none"/>
        </w:rPr>
        <w:t xml:space="preserve"> </w:t>
      </w:r>
      <w:hyperlink r:id="rId23">
        <w:r>
          <w:rPr>
            <w:color w:val="0000FF"/>
            <w:spacing w:val="-2"/>
            <w:u w:val="single" w:color="0000FF"/>
          </w:rPr>
          <w:t>lan.org/apm</w:t>
        </w:r>
      </w:hyperlink>
      <w:hyperlink r:id="rId23">
        <w:r>
          <w:rPr>
            <w:color w:val="0000FF"/>
            <w:spacing w:val="-2"/>
            <w:u w:val="single" w:color="0000FF"/>
          </w:rPr>
          <w:t>framework/</w:t>
        </w:r>
      </w:hyperlink>
      <w:hyperlink r:id="rId23">
        <w:r>
          <w:rPr>
            <w:spacing w:val="-2"/>
            <w:u w:val="none"/>
          </w:rPr>
          <w:t>).</w:t>
        </w:r>
      </w:hyperlink>
    </w:p>
    <w:p>
      <w:pPr>
        <w:pStyle w:val="BodyText"/>
        <w:spacing w:before="28"/>
      </w:pPr>
    </w:p>
    <w:p>
      <w:pPr>
        <w:pStyle w:val="BodyText"/>
        <w:spacing w:line="249" w:lineRule="auto"/>
        <w:ind w:left="543" w:right="600"/>
      </w:pPr>
      <w:r>
        <w:t>CMS</w:t>
      </w:r>
      <w:r>
        <w:rPr>
          <w:spacing w:val="-2"/>
        </w:rPr>
        <w:t xml:space="preserve"> </w:t>
      </w:r>
      <w:r>
        <w:t>will</w:t>
      </w:r>
      <w:r>
        <w:rPr>
          <w:spacing w:val="-6"/>
        </w:rPr>
        <w:t xml:space="preserve"> </w:t>
      </w:r>
      <w:r>
        <w:t>collect</w:t>
      </w:r>
      <w:r>
        <w:rPr>
          <w:spacing w:val="-6"/>
        </w:rPr>
        <w:t xml:space="preserve"> </w:t>
      </w:r>
      <w:r>
        <w:t>data</w:t>
      </w:r>
      <w:r>
        <w:rPr>
          <w:spacing w:val="-4"/>
        </w:rPr>
        <w:t xml:space="preserve"> </w:t>
      </w:r>
      <w:r>
        <w:t>from</w:t>
      </w:r>
      <w:r>
        <w:rPr>
          <w:spacing w:val="-6"/>
        </w:rPr>
        <w:t xml:space="preserve"> </w:t>
      </w:r>
      <w:r>
        <w:t>MA</w:t>
      </w:r>
      <w:r>
        <w:rPr>
          <w:spacing w:val="-13"/>
        </w:rPr>
        <w:t xml:space="preserve"> </w:t>
      </w:r>
      <w:r>
        <w:t>organizations</w:t>
      </w:r>
      <w:r>
        <w:rPr>
          <w:spacing w:val="-5"/>
        </w:rPr>
        <w:t xml:space="preserve"> </w:t>
      </w:r>
      <w:r>
        <w:t>about</w:t>
      </w:r>
      <w:r>
        <w:rPr>
          <w:spacing w:val="-6"/>
        </w:rPr>
        <w:t xml:space="preserve"> </w:t>
      </w:r>
      <w:r>
        <w:t>the</w:t>
      </w:r>
      <w:r>
        <w:rPr>
          <w:spacing w:val="-4"/>
        </w:rPr>
        <w:t xml:space="preserve"> </w:t>
      </w:r>
      <w:r>
        <w:t>proportion</w:t>
      </w:r>
      <w:r>
        <w:rPr>
          <w:spacing w:val="-3"/>
        </w:rPr>
        <w:t xml:space="preserve"> </w:t>
      </w:r>
      <w:r>
        <w:t>of</w:t>
      </w:r>
      <w:r>
        <w:rPr>
          <w:spacing w:val="-5"/>
        </w:rPr>
        <w:t xml:space="preserve"> </w:t>
      </w:r>
      <w:r>
        <w:t>their payments</w:t>
      </w:r>
      <w:r>
        <w:rPr>
          <w:spacing w:val="-5"/>
        </w:rPr>
        <w:t xml:space="preserve"> </w:t>
      </w:r>
      <w:r>
        <w:t>made</w:t>
      </w:r>
      <w:r>
        <w:rPr>
          <w:spacing w:val="-4"/>
        </w:rPr>
        <w:t xml:space="preserve"> </w:t>
      </w:r>
      <w:r>
        <w:t>to contracted providers based on these four categories in order to understand the extent and use of alternate payment models in the MA</w:t>
      </w:r>
      <w:r>
        <w:rPr>
          <w:spacing w:val="-4"/>
        </w:rPr>
        <w:t xml:space="preserve"> </w:t>
      </w:r>
      <w:r>
        <w:t xml:space="preserve">industry. Descriptions of the four categories are as </w:t>
      </w:r>
      <w:r>
        <w:rPr>
          <w:spacing w:val="-2"/>
        </w:rPr>
        <w:t>follows:</w:t>
      </w:r>
    </w:p>
    <w:p>
      <w:pPr>
        <w:pStyle w:val="ListParagraph"/>
        <w:numPr>
          <w:ilvl w:val="1"/>
          <w:numId w:val="11"/>
        </w:numPr>
        <w:tabs>
          <w:tab w:val="left" w:pos="1263"/>
        </w:tabs>
        <w:spacing w:before="248" w:after="0" w:line="244" w:lineRule="auto"/>
        <w:ind w:left="1263" w:right="1037" w:hanging="361"/>
        <w:jc w:val="left"/>
        <w:rPr>
          <w:sz w:val="24"/>
        </w:rPr>
      </w:pPr>
      <w:r>
        <w:rPr>
          <w:b/>
          <w:sz w:val="24"/>
        </w:rPr>
        <w:t xml:space="preserve">Category one </w:t>
      </w:r>
      <w:r>
        <w:rPr>
          <w:sz w:val="24"/>
        </w:rPr>
        <w:t>includes a fee-for-service with no link to quality arrangement to include</w:t>
      </w:r>
      <w:r>
        <w:rPr>
          <w:spacing w:val="-3"/>
          <w:sz w:val="24"/>
        </w:rPr>
        <w:t xml:space="preserve"> </w:t>
      </w:r>
      <w:r>
        <w:rPr>
          <w:sz w:val="24"/>
        </w:rPr>
        <w:t>all</w:t>
      </w:r>
      <w:r>
        <w:rPr>
          <w:spacing w:val="-5"/>
          <w:sz w:val="24"/>
        </w:rPr>
        <w:t xml:space="preserve"> </w:t>
      </w:r>
      <w:r>
        <w:rPr>
          <w:sz w:val="24"/>
        </w:rPr>
        <w:t>arrangements</w:t>
      </w:r>
      <w:r>
        <w:rPr>
          <w:spacing w:val="-4"/>
          <w:sz w:val="24"/>
        </w:rPr>
        <w:t xml:space="preserve"> </w:t>
      </w:r>
      <w:r>
        <w:rPr>
          <w:sz w:val="24"/>
        </w:rPr>
        <w:t>where</w:t>
      </w:r>
      <w:r>
        <w:rPr>
          <w:spacing w:val="-3"/>
          <w:sz w:val="24"/>
        </w:rPr>
        <w:t xml:space="preserve"> </w:t>
      </w:r>
      <w:r>
        <w:rPr>
          <w:sz w:val="24"/>
        </w:rPr>
        <w:t>payments</w:t>
      </w:r>
      <w:r>
        <w:rPr>
          <w:spacing w:val="-4"/>
          <w:sz w:val="24"/>
        </w:rPr>
        <w:t xml:space="preserve"> </w:t>
      </w:r>
      <w:r>
        <w:rPr>
          <w:sz w:val="24"/>
        </w:rPr>
        <w:t>are</w:t>
      </w:r>
      <w:r>
        <w:rPr>
          <w:spacing w:val="-3"/>
          <w:sz w:val="24"/>
        </w:rPr>
        <w:t xml:space="preserve"> </w:t>
      </w:r>
      <w:r>
        <w:rPr>
          <w:sz w:val="24"/>
        </w:rPr>
        <w:t>based</w:t>
      </w:r>
      <w:r>
        <w:rPr>
          <w:spacing w:val="-2"/>
          <w:sz w:val="24"/>
        </w:rPr>
        <w:t xml:space="preserve"> </w:t>
      </w:r>
      <w:r>
        <w:rPr>
          <w:sz w:val="24"/>
        </w:rPr>
        <w:t>on</w:t>
      </w:r>
      <w:r>
        <w:rPr>
          <w:spacing w:val="-2"/>
          <w:sz w:val="24"/>
        </w:rPr>
        <w:t xml:space="preserve"> </w:t>
      </w:r>
      <w:r>
        <w:rPr>
          <w:sz w:val="24"/>
        </w:rPr>
        <w:t>volume</w:t>
      </w:r>
      <w:r>
        <w:rPr>
          <w:spacing w:val="-3"/>
          <w:sz w:val="24"/>
        </w:rPr>
        <w:t xml:space="preserve"> </w:t>
      </w:r>
      <w:r>
        <w:rPr>
          <w:sz w:val="24"/>
        </w:rPr>
        <w:t>of</w:t>
      </w:r>
      <w:r>
        <w:rPr>
          <w:spacing w:val="-4"/>
          <w:sz w:val="24"/>
        </w:rPr>
        <w:t xml:space="preserve"> </w:t>
      </w:r>
      <w:r>
        <w:rPr>
          <w:sz w:val="24"/>
        </w:rPr>
        <w:t>services</w:t>
      </w:r>
      <w:r>
        <w:rPr>
          <w:spacing w:val="-4"/>
          <w:sz w:val="24"/>
        </w:rPr>
        <w:t xml:space="preserve"> </w:t>
      </w:r>
      <w:r>
        <w:rPr>
          <w:sz w:val="24"/>
        </w:rPr>
        <w:t>and</w:t>
      </w:r>
      <w:r>
        <w:rPr>
          <w:spacing w:val="-2"/>
          <w:sz w:val="24"/>
        </w:rPr>
        <w:t xml:space="preserve"> </w:t>
      </w:r>
      <w:r>
        <w:rPr>
          <w:sz w:val="24"/>
        </w:rPr>
        <w:t>not linked to quality of efficiency.</w:t>
      </w:r>
    </w:p>
    <w:p>
      <w:pPr>
        <w:pStyle w:val="ListParagraph"/>
        <w:numPr>
          <w:ilvl w:val="1"/>
          <w:numId w:val="11"/>
        </w:numPr>
        <w:tabs>
          <w:tab w:val="left" w:pos="1263"/>
        </w:tabs>
        <w:spacing w:before="234" w:after="0" w:line="247" w:lineRule="auto"/>
        <w:ind w:left="1263" w:right="1246" w:hanging="360"/>
        <w:jc w:val="left"/>
        <w:rPr>
          <w:sz w:val="24"/>
        </w:rPr>
      </w:pPr>
      <w:r>
        <w:rPr>
          <w:b/>
          <w:sz w:val="24"/>
        </w:rPr>
        <w:t xml:space="preserve">Category two </w:t>
      </w:r>
      <w:r>
        <w:rPr>
          <w:sz w:val="24"/>
        </w:rPr>
        <w:t>includes fee-for-service with a link to quality to include all arrangements where at least a portion of payments vary based on the quality or efficiency</w:t>
      </w:r>
      <w:r>
        <w:rPr>
          <w:spacing w:val="-4"/>
          <w:sz w:val="24"/>
        </w:rPr>
        <w:t xml:space="preserve"> </w:t>
      </w:r>
      <w:r>
        <w:rPr>
          <w:sz w:val="24"/>
        </w:rPr>
        <w:t>of</w:t>
      </w:r>
      <w:r>
        <w:rPr>
          <w:spacing w:val="-5"/>
          <w:sz w:val="24"/>
        </w:rPr>
        <w:t xml:space="preserve"> </w:t>
      </w:r>
      <w:r>
        <w:rPr>
          <w:sz w:val="24"/>
        </w:rPr>
        <w:t>health</w:t>
      </w:r>
      <w:r>
        <w:rPr>
          <w:spacing w:val="-4"/>
          <w:sz w:val="24"/>
        </w:rPr>
        <w:t xml:space="preserve"> </w:t>
      </w:r>
      <w:r>
        <w:rPr>
          <w:sz w:val="24"/>
        </w:rPr>
        <w:t>care</w:t>
      </w:r>
      <w:r>
        <w:rPr>
          <w:spacing w:val="-4"/>
          <w:sz w:val="24"/>
        </w:rPr>
        <w:t xml:space="preserve"> </w:t>
      </w:r>
      <w:r>
        <w:rPr>
          <w:sz w:val="24"/>
        </w:rPr>
        <w:t>delivery</w:t>
      </w:r>
      <w:r>
        <w:rPr>
          <w:spacing w:val="-4"/>
          <w:sz w:val="24"/>
        </w:rPr>
        <w:t xml:space="preserve"> </w:t>
      </w:r>
      <w:r>
        <w:rPr>
          <w:sz w:val="24"/>
        </w:rPr>
        <w:t>including</w:t>
      </w:r>
      <w:r>
        <w:rPr>
          <w:spacing w:val="-4"/>
          <w:sz w:val="24"/>
        </w:rPr>
        <w:t xml:space="preserve"> </w:t>
      </w:r>
      <w:r>
        <w:rPr>
          <w:sz w:val="24"/>
        </w:rPr>
        <w:t>hospital</w:t>
      </w:r>
      <w:r>
        <w:rPr>
          <w:spacing w:val="-6"/>
          <w:sz w:val="24"/>
        </w:rPr>
        <w:t xml:space="preserve"> </w:t>
      </w:r>
      <w:r>
        <w:rPr>
          <w:sz w:val="24"/>
        </w:rPr>
        <w:t>value-based</w:t>
      </w:r>
      <w:r>
        <w:rPr>
          <w:spacing w:val="-4"/>
          <w:sz w:val="24"/>
        </w:rPr>
        <w:t xml:space="preserve"> </w:t>
      </w:r>
      <w:r>
        <w:rPr>
          <w:sz w:val="24"/>
        </w:rPr>
        <w:t>purchasing</w:t>
      </w:r>
      <w:r>
        <w:rPr>
          <w:spacing w:val="-4"/>
          <w:sz w:val="24"/>
        </w:rPr>
        <w:t xml:space="preserve"> </w:t>
      </w:r>
      <w:r>
        <w:rPr>
          <w:sz w:val="24"/>
        </w:rPr>
        <w:t>and physician value-based modifiers.</w:t>
      </w:r>
    </w:p>
    <w:p>
      <w:pPr>
        <w:pStyle w:val="ListParagraph"/>
        <w:numPr>
          <w:ilvl w:val="1"/>
          <w:numId w:val="11"/>
        </w:numPr>
        <w:tabs>
          <w:tab w:val="left" w:pos="1263"/>
        </w:tabs>
        <w:spacing w:before="225" w:after="0" w:line="240" w:lineRule="auto"/>
        <w:ind w:left="1263" w:right="0" w:hanging="360"/>
        <w:jc w:val="left"/>
        <w:rPr>
          <w:sz w:val="24"/>
        </w:rPr>
      </w:pPr>
      <w:r>
        <w:rPr>
          <w:b/>
          <w:sz w:val="24"/>
        </w:rPr>
        <w:t>Category</w:t>
      </w:r>
      <w:r>
        <w:rPr>
          <w:b/>
          <w:spacing w:val="-6"/>
          <w:sz w:val="24"/>
        </w:rPr>
        <w:t xml:space="preserve"> </w:t>
      </w:r>
      <w:r>
        <w:rPr>
          <w:b/>
          <w:sz w:val="24"/>
        </w:rPr>
        <w:t>three</w:t>
      </w:r>
      <w:r>
        <w:rPr>
          <w:b/>
          <w:spacing w:val="-5"/>
          <w:sz w:val="24"/>
        </w:rPr>
        <w:t xml:space="preserve"> </w:t>
      </w:r>
      <w:r>
        <w:rPr>
          <w:sz w:val="24"/>
        </w:rPr>
        <w:t>includes</w:t>
      </w:r>
      <w:r>
        <w:rPr>
          <w:spacing w:val="-5"/>
          <w:sz w:val="24"/>
        </w:rPr>
        <w:t xml:space="preserve"> </w:t>
      </w:r>
      <w:r>
        <w:rPr>
          <w:sz w:val="24"/>
        </w:rPr>
        <w:t>alternative</w:t>
      </w:r>
      <w:r>
        <w:rPr>
          <w:spacing w:val="-5"/>
          <w:sz w:val="24"/>
        </w:rPr>
        <w:t xml:space="preserve"> </w:t>
      </w:r>
      <w:r>
        <w:rPr>
          <w:sz w:val="24"/>
        </w:rPr>
        <w:t>payment</w:t>
      </w:r>
      <w:r>
        <w:rPr>
          <w:spacing w:val="-6"/>
          <w:sz w:val="24"/>
        </w:rPr>
        <w:t xml:space="preserve"> </w:t>
      </w:r>
      <w:r>
        <w:rPr>
          <w:sz w:val="24"/>
        </w:rPr>
        <w:t>models</w:t>
      </w:r>
      <w:r>
        <w:rPr>
          <w:spacing w:val="-5"/>
          <w:sz w:val="24"/>
        </w:rPr>
        <w:t xml:space="preserve"> </w:t>
      </w:r>
      <w:r>
        <w:rPr>
          <w:sz w:val="24"/>
        </w:rPr>
        <w:t>built</w:t>
      </w:r>
      <w:r>
        <w:rPr>
          <w:spacing w:val="-7"/>
          <w:sz w:val="24"/>
        </w:rPr>
        <w:t xml:space="preserve"> </w:t>
      </w:r>
      <w:r>
        <w:rPr>
          <w:sz w:val="24"/>
        </w:rPr>
        <w:t>on</w:t>
      </w:r>
      <w:r>
        <w:rPr>
          <w:spacing w:val="-3"/>
          <w:sz w:val="24"/>
        </w:rPr>
        <w:t xml:space="preserve"> </w:t>
      </w:r>
      <w:r>
        <w:rPr>
          <w:sz w:val="24"/>
        </w:rPr>
        <w:t>fee-for-</w:t>
      </w:r>
      <w:r>
        <w:rPr>
          <w:spacing w:val="-2"/>
          <w:sz w:val="24"/>
        </w:rPr>
        <w:t>service</w:t>
      </w:r>
    </w:p>
    <w:p>
      <w:pPr>
        <w:spacing w:after="0" w:line="240" w:lineRule="auto"/>
        <w:jc w:val="left"/>
        <w:rPr>
          <w:sz w:val="24"/>
        </w:rPr>
        <w:sectPr>
          <w:pgSz w:w="12240" w:h="15840"/>
          <w:pgMar w:top="1120" w:right="960" w:bottom="1300" w:left="1080" w:header="0" w:footer="1107"/>
          <w:cols w:space="720"/>
        </w:sectPr>
      </w:pPr>
    </w:p>
    <w:p>
      <w:pPr>
        <w:pStyle w:val="BodyText"/>
        <w:spacing w:before="60" w:line="252" w:lineRule="auto"/>
        <w:ind w:left="1263" w:right="508"/>
      </w:pPr>
      <w:r>
        <w:t>architecture</w:t>
      </w:r>
      <w:r>
        <w:rPr>
          <w:spacing w:val="-4"/>
        </w:rPr>
        <w:t xml:space="preserve"> </w:t>
      </w:r>
      <w:r>
        <w:t>to</w:t>
      </w:r>
      <w:r>
        <w:rPr>
          <w:spacing w:val="-3"/>
        </w:rPr>
        <w:t xml:space="preserve"> </w:t>
      </w:r>
      <w:r>
        <w:t>include</w:t>
      </w:r>
      <w:r>
        <w:rPr>
          <w:spacing w:val="-4"/>
        </w:rPr>
        <w:t xml:space="preserve"> </w:t>
      </w:r>
      <w:r>
        <w:t>all</w:t>
      </w:r>
      <w:r>
        <w:rPr>
          <w:spacing w:val="-6"/>
        </w:rPr>
        <w:t xml:space="preserve"> </w:t>
      </w:r>
      <w:r>
        <w:t>arrangements</w:t>
      </w:r>
      <w:r>
        <w:rPr>
          <w:spacing w:val="-5"/>
        </w:rPr>
        <w:t xml:space="preserve"> </w:t>
      </w:r>
      <w:r>
        <w:t>where</w:t>
      </w:r>
      <w:r>
        <w:rPr>
          <w:spacing w:val="-4"/>
        </w:rPr>
        <w:t xml:space="preserve"> </w:t>
      </w:r>
      <w:r>
        <w:t>some</w:t>
      </w:r>
      <w:r>
        <w:rPr>
          <w:spacing w:val="-4"/>
        </w:rPr>
        <w:t xml:space="preserve"> </w:t>
      </w:r>
      <w:r>
        <w:t>payment</w:t>
      </w:r>
      <w:r>
        <w:rPr>
          <w:spacing w:val="-6"/>
        </w:rPr>
        <w:t xml:space="preserve"> </w:t>
      </w:r>
      <w:r>
        <w:t>is</w:t>
      </w:r>
      <w:r>
        <w:rPr>
          <w:spacing w:val="-5"/>
        </w:rPr>
        <w:t xml:space="preserve"> </w:t>
      </w:r>
      <w:r>
        <w:t>linked</w:t>
      </w:r>
      <w:r>
        <w:rPr>
          <w:spacing w:val="-3"/>
        </w:rPr>
        <w:t xml:space="preserve"> </w:t>
      </w:r>
      <w:r>
        <w:t>to</w:t>
      </w:r>
      <w:r>
        <w:rPr>
          <w:spacing w:val="-3"/>
        </w:rPr>
        <w:t xml:space="preserve"> </w:t>
      </w:r>
      <w:r>
        <w:t>the</w:t>
      </w:r>
      <w:r>
        <w:rPr>
          <w:spacing w:val="-4"/>
        </w:rPr>
        <w:t xml:space="preserve"> </w:t>
      </w:r>
      <w:r>
        <w:t>effective management of a population or an episode of care. Payments are still triggered by delivery of services, but there are opportunities for shared savings or 2-sided risk.</w:t>
      </w:r>
    </w:p>
    <w:p>
      <w:pPr>
        <w:pStyle w:val="ListParagraph"/>
        <w:numPr>
          <w:ilvl w:val="1"/>
          <w:numId w:val="11"/>
        </w:numPr>
        <w:tabs>
          <w:tab w:val="left" w:pos="1263"/>
        </w:tabs>
        <w:spacing w:before="245" w:after="0" w:line="249" w:lineRule="auto"/>
        <w:ind w:left="1263" w:right="925" w:hanging="360"/>
        <w:jc w:val="left"/>
        <w:rPr>
          <w:sz w:val="24"/>
        </w:rPr>
      </w:pPr>
      <w:r>
        <w:rPr>
          <w:b/>
          <w:sz w:val="24"/>
        </w:rPr>
        <w:t xml:space="preserve">Category four </w:t>
      </w:r>
      <w:r>
        <w:rPr>
          <w:sz w:val="24"/>
        </w:rPr>
        <w:t>includes population-based payment arrangements to include some payment is not directly triggered by service delivery so volume is not linked to payment. Under these arrangements, clinicians and organizations are paid and responsible</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care</w:t>
      </w:r>
      <w:r>
        <w:rPr>
          <w:spacing w:val="-3"/>
          <w:sz w:val="24"/>
        </w:rPr>
        <w:t xml:space="preserve"> </w:t>
      </w:r>
      <w:r>
        <w:rPr>
          <w:sz w:val="24"/>
        </w:rPr>
        <w:t>of</w:t>
      </w:r>
      <w:r>
        <w:rPr>
          <w:spacing w:val="-4"/>
          <w:sz w:val="24"/>
        </w:rPr>
        <w:t xml:space="preserve"> </w:t>
      </w:r>
      <w:r>
        <w:rPr>
          <w:sz w:val="24"/>
        </w:rPr>
        <w:t>a</w:t>
      </w:r>
      <w:r>
        <w:rPr>
          <w:spacing w:val="-3"/>
          <w:sz w:val="24"/>
        </w:rPr>
        <w:t xml:space="preserve"> </w:t>
      </w:r>
      <w:r>
        <w:rPr>
          <w:sz w:val="24"/>
        </w:rPr>
        <w:t>beneficiary</w:t>
      </w:r>
      <w:r>
        <w:rPr>
          <w:spacing w:val="-2"/>
          <w:sz w:val="24"/>
        </w:rPr>
        <w:t xml:space="preserve"> </w:t>
      </w:r>
      <w:r>
        <w:rPr>
          <w:sz w:val="24"/>
        </w:rPr>
        <w:t>for</w:t>
      </w:r>
      <w:r>
        <w:rPr>
          <w:spacing w:val="-4"/>
          <w:sz w:val="24"/>
        </w:rPr>
        <w:t xml:space="preserve"> </w:t>
      </w:r>
      <w:r>
        <w:rPr>
          <w:sz w:val="24"/>
        </w:rPr>
        <w:t>a</w:t>
      </w:r>
      <w:r>
        <w:rPr>
          <w:spacing w:val="-3"/>
          <w:sz w:val="24"/>
        </w:rPr>
        <w:t xml:space="preserve"> </w:t>
      </w:r>
      <w:r>
        <w:rPr>
          <w:sz w:val="24"/>
        </w:rPr>
        <w:t>long</w:t>
      </w:r>
      <w:r>
        <w:rPr>
          <w:spacing w:val="-2"/>
          <w:sz w:val="24"/>
        </w:rPr>
        <w:t xml:space="preserve"> </w:t>
      </w:r>
      <w:r>
        <w:rPr>
          <w:sz w:val="24"/>
        </w:rPr>
        <w:t>period</w:t>
      </w:r>
      <w:r>
        <w:rPr>
          <w:spacing w:val="-2"/>
          <w:sz w:val="24"/>
        </w:rPr>
        <w:t xml:space="preserve"> </w:t>
      </w:r>
      <w:r>
        <w:rPr>
          <w:sz w:val="24"/>
        </w:rPr>
        <w:t>(e.g., greater</w:t>
      </w:r>
      <w:r>
        <w:rPr>
          <w:spacing w:val="-4"/>
          <w:sz w:val="24"/>
        </w:rPr>
        <w:t xml:space="preserve"> </w:t>
      </w:r>
      <w:r>
        <w:rPr>
          <w:sz w:val="24"/>
        </w:rPr>
        <w:t>than</w:t>
      </w:r>
      <w:r>
        <w:rPr>
          <w:spacing w:val="-2"/>
          <w:sz w:val="24"/>
        </w:rPr>
        <w:t xml:space="preserve"> </w:t>
      </w:r>
      <w:r>
        <w:rPr>
          <w:sz w:val="24"/>
        </w:rPr>
        <w:t>a</w:t>
      </w:r>
      <w:r>
        <w:rPr>
          <w:spacing w:val="-3"/>
          <w:sz w:val="24"/>
        </w:rPr>
        <w:t xml:space="preserve"> </w:t>
      </w:r>
      <w:r>
        <w:rPr>
          <w:sz w:val="24"/>
        </w:rPr>
        <w:t>year).</w:t>
      </w:r>
    </w:p>
    <w:p>
      <w:pPr>
        <w:pStyle w:val="ListParagraph"/>
        <w:numPr>
          <w:ilvl w:val="1"/>
          <w:numId w:val="11"/>
        </w:numPr>
        <w:tabs>
          <w:tab w:val="left" w:pos="1263"/>
        </w:tabs>
        <w:spacing w:before="248" w:after="0" w:line="252" w:lineRule="auto"/>
        <w:ind w:left="1263" w:right="1694" w:hanging="360"/>
        <w:jc w:val="left"/>
        <w:rPr>
          <w:sz w:val="24"/>
        </w:rPr>
      </w:pPr>
      <w:r>
        <w:rPr>
          <w:sz w:val="24"/>
        </w:rPr>
        <w:t>Collecting</w:t>
      </w:r>
      <w:r>
        <w:rPr>
          <w:spacing w:val="-3"/>
          <w:sz w:val="24"/>
        </w:rPr>
        <w:t xml:space="preserve"> </w:t>
      </w:r>
      <w:r>
        <w:rPr>
          <w:sz w:val="24"/>
        </w:rPr>
        <w:t>these</w:t>
      </w:r>
      <w:r>
        <w:rPr>
          <w:spacing w:val="-4"/>
          <w:sz w:val="24"/>
        </w:rPr>
        <w:t xml:space="preserve"> </w:t>
      </w:r>
      <w:r>
        <w:rPr>
          <w:sz w:val="24"/>
        </w:rPr>
        <w:t>data</w:t>
      </w:r>
      <w:r>
        <w:rPr>
          <w:spacing w:val="-4"/>
          <w:sz w:val="24"/>
        </w:rPr>
        <w:t xml:space="preserve"> </w:t>
      </w:r>
      <w:r>
        <w:rPr>
          <w:sz w:val="24"/>
        </w:rPr>
        <w:t>will</w:t>
      </w:r>
      <w:r>
        <w:rPr>
          <w:spacing w:val="-5"/>
          <w:sz w:val="24"/>
        </w:rPr>
        <w:t xml:space="preserve"> </w:t>
      </w:r>
      <w:r>
        <w:rPr>
          <w:sz w:val="24"/>
        </w:rPr>
        <w:t>help</w:t>
      </w:r>
      <w:r>
        <w:rPr>
          <w:spacing w:val="-3"/>
          <w:sz w:val="24"/>
        </w:rPr>
        <w:t xml:space="preserve"> </w:t>
      </w:r>
      <w:r>
        <w:rPr>
          <w:sz w:val="24"/>
        </w:rPr>
        <w:t>inform</w:t>
      </w:r>
      <w:r>
        <w:rPr>
          <w:spacing w:val="-5"/>
          <w:sz w:val="24"/>
        </w:rPr>
        <w:t xml:space="preserve"> </w:t>
      </w:r>
      <w:r>
        <w:rPr>
          <w:sz w:val="24"/>
        </w:rPr>
        <w:t>us</w:t>
      </w:r>
      <w:r>
        <w:rPr>
          <w:spacing w:val="-4"/>
          <w:sz w:val="24"/>
        </w:rPr>
        <w:t xml:space="preserve"> </w:t>
      </w:r>
      <w:r>
        <w:rPr>
          <w:sz w:val="24"/>
        </w:rPr>
        <w:t>as</w:t>
      </w:r>
      <w:r>
        <w:rPr>
          <w:spacing w:val="-4"/>
          <w:sz w:val="24"/>
        </w:rPr>
        <w:t xml:space="preserve"> </w:t>
      </w:r>
      <w:r>
        <w:rPr>
          <w:sz w:val="24"/>
        </w:rPr>
        <w:t>we</w:t>
      </w:r>
      <w:r>
        <w:rPr>
          <w:spacing w:val="-4"/>
          <w:sz w:val="24"/>
        </w:rPr>
        <w:t xml:space="preserve"> </w:t>
      </w:r>
      <w:r>
        <w:rPr>
          <w:sz w:val="24"/>
        </w:rPr>
        <w:t>determine</w:t>
      </w:r>
      <w:r>
        <w:rPr>
          <w:spacing w:val="-4"/>
          <w:sz w:val="24"/>
        </w:rPr>
        <w:t xml:space="preserve"> </w:t>
      </w:r>
      <w:r>
        <w:rPr>
          <w:sz w:val="24"/>
        </w:rPr>
        <w:t>how broadly</w:t>
      </w:r>
      <w:r>
        <w:rPr>
          <w:spacing w:val="-3"/>
          <w:sz w:val="24"/>
        </w:rPr>
        <w:t xml:space="preserve"> </w:t>
      </w:r>
      <w:r>
        <w:rPr>
          <w:sz w:val="24"/>
        </w:rPr>
        <w:t>MA organizations are using alternative payment arrangements.</w:t>
      </w:r>
    </w:p>
    <w:p>
      <w:pPr>
        <w:pStyle w:val="ListParagraph"/>
        <w:numPr>
          <w:ilvl w:val="1"/>
          <w:numId w:val="11"/>
        </w:numPr>
        <w:tabs>
          <w:tab w:val="left" w:pos="1263"/>
        </w:tabs>
        <w:spacing w:before="245" w:after="0" w:line="247" w:lineRule="auto"/>
        <w:ind w:left="1263" w:right="702" w:hanging="360"/>
        <w:jc w:val="left"/>
        <w:rPr>
          <w:sz w:val="24"/>
        </w:rPr>
      </w:pPr>
      <w:r>
        <w:rPr>
          <w:sz w:val="24"/>
        </w:rPr>
        <w:t>CMS will also collect data on the number of lives MA</w:t>
      </w:r>
      <w:r>
        <w:rPr>
          <w:spacing w:val="-4"/>
          <w:sz w:val="24"/>
        </w:rPr>
        <w:t xml:space="preserve"> </w:t>
      </w:r>
      <w:r>
        <w:rPr>
          <w:sz w:val="24"/>
        </w:rPr>
        <w:t>organizations have attributed, aligned, assigned, empaneled, or otherwise associated with accountable care arrangements.</w:t>
      </w:r>
      <w:r>
        <w:rPr>
          <w:spacing w:val="-1"/>
          <w:sz w:val="24"/>
        </w:rPr>
        <w:t xml:space="preserve"> </w:t>
      </w:r>
      <w:r>
        <w:rPr>
          <w:sz w:val="24"/>
        </w:rPr>
        <w:t>Under</w:t>
      </w:r>
      <w:r>
        <w:rPr>
          <w:spacing w:val="-6"/>
          <w:sz w:val="24"/>
        </w:rPr>
        <w:t xml:space="preserve"> </w:t>
      </w:r>
      <w:r>
        <w:rPr>
          <w:sz w:val="24"/>
        </w:rPr>
        <w:t>such</w:t>
      </w:r>
      <w:r>
        <w:rPr>
          <w:spacing w:val="-5"/>
          <w:sz w:val="24"/>
        </w:rPr>
        <w:t xml:space="preserve"> </w:t>
      </w:r>
      <w:r>
        <w:rPr>
          <w:sz w:val="24"/>
        </w:rPr>
        <w:t>arrangements</w:t>
      </w:r>
      <w:r>
        <w:rPr>
          <w:spacing w:val="-6"/>
          <w:sz w:val="24"/>
        </w:rPr>
        <w:t xml:space="preserve"> </w:t>
      </w:r>
      <w:r>
        <w:rPr>
          <w:sz w:val="24"/>
        </w:rPr>
        <w:t>providers</w:t>
      </w:r>
      <w:r>
        <w:rPr>
          <w:spacing w:val="-6"/>
          <w:sz w:val="24"/>
        </w:rPr>
        <w:t xml:space="preserve"> </w:t>
      </w:r>
      <w:r>
        <w:rPr>
          <w:sz w:val="24"/>
        </w:rPr>
        <w:t>have</w:t>
      </w:r>
      <w:r>
        <w:rPr>
          <w:spacing w:val="-6"/>
          <w:sz w:val="24"/>
        </w:rPr>
        <w:t xml:space="preserve"> </w:t>
      </w:r>
      <w:r>
        <w:rPr>
          <w:sz w:val="24"/>
        </w:rPr>
        <w:t>accountability</w:t>
      </w:r>
      <w:r>
        <w:rPr>
          <w:spacing w:val="-5"/>
          <w:sz w:val="24"/>
        </w:rPr>
        <w:t xml:space="preserve"> </w:t>
      </w:r>
      <w:r>
        <w:rPr>
          <w:sz w:val="24"/>
        </w:rPr>
        <w:t>for</w:t>
      </w:r>
      <w:r>
        <w:rPr>
          <w:spacing w:val="-6"/>
          <w:sz w:val="24"/>
        </w:rPr>
        <w:t xml:space="preserve"> </w:t>
      </w:r>
      <w:r>
        <w:rPr>
          <w:sz w:val="24"/>
        </w:rPr>
        <w:t>quality</w:t>
      </w:r>
      <w:r>
        <w:rPr>
          <w:spacing w:val="-5"/>
          <w:sz w:val="24"/>
        </w:rPr>
        <w:t xml:space="preserve"> </w:t>
      </w:r>
      <w:r>
        <w:rPr>
          <w:sz w:val="24"/>
        </w:rPr>
        <w:t>and total cost of care for a period of at least six months (i.e. a longitudinal, aligned care relationship between the beneficiary and clinician/provider).</w:t>
      </w:r>
      <w:r>
        <w:rPr>
          <w:spacing w:val="40"/>
          <w:sz w:val="24"/>
        </w:rPr>
        <w:t xml:space="preserve"> </w:t>
      </w:r>
      <w:r>
        <w:rPr>
          <w:sz w:val="24"/>
        </w:rPr>
        <w:t>For additional detail on the definition of these concepts, please see LAN Guidance on Measuring Covered Lives</w:t>
      </w:r>
      <w:r>
        <w:rPr>
          <w:spacing w:val="-2"/>
          <w:sz w:val="24"/>
        </w:rPr>
        <w:t xml:space="preserve"> </w:t>
      </w:r>
      <w:r>
        <w:rPr>
          <w:sz w:val="24"/>
        </w:rPr>
        <w:t>in</w:t>
      </w:r>
      <w:r>
        <w:rPr>
          <w:spacing w:val="-14"/>
          <w:sz w:val="24"/>
        </w:rPr>
        <w:t xml:space="preserve"> </w:t>
      </w:r>
      <w:r>
        <w:rPr>
          <w:sz w:val="24"/>
        </w:rPr>
        <w:t>Accountable</w:t>
      </w:r>
      <w:r>
        <w:rPr>
          <w:spacing w:val="-1"/>
          <w:sz w:val="24"/>
        </w:rPr>
        <w:t xml:space="preserve"> </w:t>
      </w:r>
      <w:r>
        <w:rPr>
          <w:sz w:val="24"/>
        </w:rPr>
        <w:t>Care</w:t>
      </w:r>
      <w:r>
        <w:rPr>
          <w:spacing w:val="-15"/>
          <w:sz w:val="24"/>
        </w:rPr>
        <w:t xml:space="preserve"> </w:t>
      </w:r>
      <w:r>
        <w:rPr>
          <w:sz w:val="24"/>
        </w:rPr>
        <w:t>APM</w:t>
      </w:r>
      <w:r>
        <w:rPr>
          <w:spacing w:val="-15"/>
          <w:sz w:val="24"/>
        </w:rPr>
        <w:t xml:space="preserve"> </w:t>
      </w:r>
      <w:r>
        <w:rPr>
          <w:sz w:val="24"/>
        </w:rPr>
        <w:t>Arrangements</w:t>
      </w:r>
      <w:r>
        <w:rPr>
          <w:spacing w:val="-2"/>
          <w:sz w:val="24"/>
        </w:rPr>
        <w:t xml:space="preserve"> </w:t>
      </w:r>
      <w:r>
        <w:rPr>
          <w:sz w:val="24"/>
        </w:rPr>
        <w:t>and</w:t>
      </w:r>
      <w:r>
        <w:rPr>
          <w:spacing w:val="-14"/>
          <w:sz w:val="24"/>
        </w:rPr>
        <w:t xml:space="preserve"> </w:t>
      </w:r>
      <w:r>
        <w:rPr>
          <w:sz w:val="24"/>
        </w:rPr>
        <w:t>APM</w:t>
      </w:r>
      <w:r>
        <w:rPr>
          <w:spacing w:val="-2"/>
          <w:sz w:val="24"/>
        </w:rPr>
        <w:t xml:space="preserve"> </w:t>
      </w:r>
      <w:r>
        <w:rPr>
          <w:sz w:val="24"/>
        </w:rPr>
        <w:t>Data</w:t>
      </w:r>
      <w:r>
        <w:rPr>
          <w:spacing w:val="-1"/>
          <w:sz w:val="24"/>
        </w:rPr>
        <w:t xml:space="preserve"> </w:t>
      </w:r>
      <w:r>
        <w:rPr>
          <w:sz w:val="24"/>
        </w:rPr>
        <w:t>Collection Tool</w:t>
      </w:r>
      <w:r>
        <w:rPr>
          <w:spacing w:val="-3"/>
          <w:sz w:val="24"/>
        </w:rPr>
        <w:t xml:space="preserve"> </w:t>
      </w:r>
      <w:r>
        <w:rPr>
          <w:sz w:val="24"/>
        </w:rPr>
        <w:t>found here (</w:t>
      </w:r>
      <w:hyperlink r:id="rId24">
        <w:r>
          <w:rPr>
            <w:color w:val="0000FF"/>
            <w:sz w:val="24"/>
            <w:u w:val="single" w:color="0000FF"/>
          </w:rPr>
          <w:t>https://hcp-lan.org/data-collection-process/#1601909304600-3b650088-e3e1</w:t>
        </w:r>
      </w:hyperlink>
      <w:hyperlink r:id="rId24">
        <w:r>
          <w:rPr>
            <w:sz w:val="24"/>
            <w:u w:val="none"/>
          </w:rPr>
          <w:t>).</w:t>
        </w:r>
      </w:hyperlink>
    </w:p>
    <w:p>
      <w:pPr>
        <w:pStyle w:val="ListParagraph"/>
        <w:numPr>
          <w:ilvl w:val="1"/>
          <w:numId w:val="11"/>
        </w:numPr>
        <w:tabs>
          <w:tab w:val="left" w:pos="1263"/>
        </w:tabs>
        <w:spacing w:before="260" w:after="0" w:line="264" w:lineRule="auto"/>
        <w:ind w:left="564" w:right="1426" w:firstLine="338"/>
        <w:jc w:val="left"/>
        <w:rPr>
          <w:sz w:val="24"/>
        </w:rPr>
      </w:pPr>
      <w:r>
        <w:rPr>
          <w:sz w:val="24"/>
        </w:rPr>
        <w:t>For</w:t>
      </w:r>
      <w:r>
        <w:rPr>
          <w:spacing w:val="-4"/>
          <w:sz w:val="24"/>
        </w:rPr>
        <w:t xml:space="preserve"> </w:t>
      </w:r>
      <w:r>
        <w:rPr>
          <w:sz w:val="24"/>
        </w:rPr>
        <w:t>additional</w:t>
      </w:r>
      <w:r>
        <w:rPr>
          <w:spacing w:val="-5"/>
          <w:sz w:val="24"/>
        </w:rPr>
        <w:t xml:space="preserve"> </w:t>
      </w:r>
      <w:r>
        <w:rPr>
          <w:sz w:val="24"/>
        </w:rPr>
        <w:t>details</w:t>
      </w:r>
      <w:r>
        <w:rPr>
          <w:spacing w:val="-4"/>
          <w:sz w:val="24"/>
        </w:rPr>
        <w:t xml:space="preserve"> </w:t>
      </w:r>
      <w:r>
        <w:rPr>
          <w:sz w:val="24"/>
        </w:rPr>
        <w:t>on</w:t>
      </w:r>
      <w:r>
        <w:rPr>
          <w:spacing w:val="-2"/>
          <w:sz w:val="24"/>
        </w:rPr>
        <w:t xml:space="preserve"> </w:t>
      </w:r>
      <w:r>
        <w:rPr>
          <w:sz w:val="24"/>
        </w:rPr>
        <w:t>the</w:t>
      </w:r>
      <w:r>
        <w:rPr>
          <w:spacing w:val="-3"/>
          <w:sz w:val="24"/>
        </w:rPr>
        <w:t xml:space="preserve"> </w:t>
      </w:r>
      <w:r>
        <w:rPr>
          <w:sz w:val="24"/>
        </w:rPr>
        <w:t>definitions</w:t>
      </w:r>
      <w:r>
        <w:rPr>
          <w:spacing w:val="-4"/>
          <w:sz w:val="24"/>
        </w:rPr>
        <w:t xml:space="preserve"> </w:t>
      </w:r>
      <w:r>
        <w:rPr>
          <w:sz w:val="24"/>
        </w:rPr>
        <w:t>in</w:t>
      </w:r>
      <w:r>
        <w:rPr>
          <w:spacing w:val="-2"/>
          <w:sz w:val="24"/>
        </w:rPr>
        <w:t xml:space="preserve"> </w:t>
      </w:r>
      <w:r>
        <w:rPr>
          <w:sz w:val="24"/>
        </w:rPr>
        <w:t>this</w:t>
      </w:r>
      <w:r>
        <w:rPr>
          <w:spacing w:val="-4"/>
          <w:sz w:val="24"/>
        </w:rPr>
        <w:t xml:space="preserve"> </w:t>
      </w:r>
      <w:r>
        <w:rPr>
          <w:sz w:val="24"/>
        </w:rPr>
        <w:t>section, please</w:t>
      </w:r>
      <w:r>
        <w:rPr>
          <w:spacing w:val="-3"/>
          <w:sz w:val="24"/>
        </w:rPr>
        <w:t xml:space="preserve"> </w:t>
      </w:r>
      <w:r>
        <w:rPr>
          <w:sz w:val="24"/>
        </w:rPr>
        <w:t>see</w:t>
      </w:r>
      <w:r>
        <w:rPr>
          <w:spacing w:val="-15"/>
          <w:sz w:val="24"/>
        </w:rPr>
        <w:t xml:space="preserve"> </w:t>
      </w:r>
      <w:r>
        <w:rPr>
          <w:sz w:val="24"/>
        </w:rPr>
        <w:t>Appendix</w:t>
      </w:r>
      <w:r>
        <w:rPr>
          <w:spacing w:val="-2"/>
          <w:sz w:val="24"/>
        </w:rPr>
        <w:t xml:space="preserve"> </w:t>
      </w:r>
      <w:r>
        <w:rPr>
          <w:sz w:val="24"/>
        </w:rPr>
        <w:t>2: Measuring Covered Lives in Accountable Care.</w:t>
      </w:r>
    </w:p>
    <w:p>
      <w:pPr>
        <w:spacing w:after="0" w:line="264" w:lineRule="auto"/>
        <w:jc w:val="left"/>
        <w:rPr>
          <w:sz w:val="24"/>
        </w:rPr>
        <w:sectPr>
          <w:pgSz w:w="12240" w:h="15840"/>
          <w:pgMar w:top="1120" w:right="960" w:bottom="1300" w:left="1080" w:header="0" w:footer="1107"/>
          <w:cols w:space="720"/>
        </w:sectPr>
      </w:pPr>
    </w:p>
    <w:tbl>
      <w:tblPr>
        <w:tblStyle w:val="TableNormal"/>
        <w:tblW w:w="0" w:type="auto"/>
        <w:jc w:val="left"/>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54"/>
        <w:gridCol w:w="8245"/>
      </w:tblGrid>
      <w:tr>
        <w:tblPrEx>
          <w:tblW w:w="0" w:type="auto"/>
          <w:jc w:val="left"/>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39"/>
          <w:jc w:val="left"/>
        </w:trPr>
        <w:tc>
          <w:tcPr>
            <w:tcW w:w="1454" w:type="dxa"/>
          </w:tcPr>
          <w:p>
            <w:pPr>
              <w:pStyle w:val="TableParagraph"/>
              <w:spacing w:before="35" w:line="290" w:lineRule="atLeast"/>
              <w:ind w:right="144"/>
              <w:rPr>
                <w:b/>
                <w:sz w:val="24"/>
              </w:rPr>
            </w:pPr>
            <w:r>
              <w:rPr>
                <w:b/>
                <w:spacing w:val="-4"/>
                <w:sz w:val="24"/>
              </w:rPr>
              <w:t xml:space="preserve">Data </w:t>
            </w:r>
            <w:r>
              <w:rPr>
                <w:b/>
                <w:sz w:val="24"/>
              </w:rPr>
              <w:t>Element</w:t>
            </w:r>
            <w:r>
              <w:rPr>
                <w:b/>
                <w:spacing w:val="-15"/>
                <w:sz w:val="24"/>
              </w:rPr>
              <w:t xml:space="preserve"> </w:t>
            </w:r>
            <w:r>
              <w:rPr>
                <w:b/>
                <w:sz w:val="24"/>
              </w:rPr>
              <w:t>ID</w:t>
            </w:r>
          </w:p>
        </w:tc>
        <w:tc>
          <w:tcPr>
            <w:tcW w:w="8245" w:type="dxa"/>
          </w:tcPr>
          <w:p>
            <w:pPr>
              <w:pStyle w:val="TableParagraph"/>
              <w:spacing w:before="198"/>
              <w:rPr>
                <w:b/>
                <w:sz w:val="24"/>
              </w:rPr>
            </w:pPr>
            <w:r>
              <w:rPr>
                <w:b/>
                <w:sz w:val="24"/>
              </w:rPr>
              <w:t>Data</w:t>
            </w:r>
            <w:r>
              <w:rPr>
                <w:b/>
                <w:spacing w:val="-1"/>
                <w:sz w:val="24"/>
              </w:rPr>
              <w:t xml:space="preserve"> </w:t>
            </w:r>
            <w:r>
              <w:rPr>
                <w:b/>
                <w:sz w:val="24"/>
              </w:rPr>
              <w:t>Element</w:t>
            </w:r>
            <w:r>
              <w:rPr>
                <w:b/>
                <w:spacing w:val="-2"/>
                <w:sz w:val="24"/>
              </w:rPr>
              <w:t xml:space="preserve"> Description</w:t>
            </w:r>
          </w:p>
        </w:tc>
      </w:tr>
      <w:tr>
        <w:tblPrEx>
          <w:tblW w:w="0" w:type="auto"/>
          <w:jc w:val="left"/>
          <w:tblInd w:w="207" w:type="dxa"/>
          <w:tblLayout w:type="fixed"/>
          <w:tblCellMar>
            <w:top w:w="0" w:type="dxa"/>
            <w:left w:w="0" w:type="dxa"/>
            <w:bottom w:w="0" w:type="dxa"/>
            <w:right w:w="0" w:type="dxa"/>
          </w:tblCellMar>
          <w:tblLook w:val="01E0"/>
        </w:tblPrEx>
        <w:trPr>
          <w:trHeight w:val="646"/>
          <w:jc w:val="left"/>
        </w:trPr>
        <w:tc>
          <w:tcPr>
            <w:tcW w:w="1454" w:type="dxa"/>
          </w:tcPr>
          <w:p>
            <w:pPr>
              <w:pStyle w:val="TableParagraph"/>
              <w:spacing w:before="49"/>
              <w:ind w:left="227"/>
              <w:rPr>
                <w:sz w:val="24"/>
              </w:rPr>
            </w:pPr>
            <w:r>
              <w:rPr>
                <w:spacing w:val="-5"/>
                <w:sz w:val="24"/>
              </w:rPr>
              <w:t>A.</w:t>
            </w:r>
          </w:p>
        </w:tc>
        <w:tc>
          <w:tcPr>
            <w:tcW w:w="8245" w:type="dxa"/>
          </w:tcPr>
          <w:p>
            <w:pPr>
              <w:pStyle w:val="TableParagraph"/>
              <w:spacing w:before="35" w:line="290" w:lineRule="atLeast"/>
              <w:ind w:left="228"/>
              <w:rPr>
                <w:sz w:val="24"/>
              </w:rPr>
            </w:pPr>
            <w:r>
              <w:rPr>
                <w:sz w:val="24"/>
              </w:rPr>
              <w:t>Total</w:t>
            </w:r>
            <w:r>
              <w:rPr>
                <w:spacing w:val="-8"/>
                <w:sz w:val="24"/>
              </w:rPr>
              <w:t xml:space="preserve"> </w:t>
            </w:r>
            <w:r>
              <w:rPr>
                <w:sz w:val="24"/>
              </w:rPr>
              <w:t>dollars</w:t>
            </w:r>
            <w:r>
              <w:rPr>
                <w:spacing w:val="-5"/>
                <w:sz w:val="24"/>
              </w:rPr>
              <w:t xml:space="preserve"> </w:t>
            </w:r>
            <w:r>
              <w:rPr>
                <w:sz w:val="24"/>
              </w:rPr>
              <w:t>paid</w:t>
            </w:r>
            <w:r>
              <w:rPr>
                <w:spacing w:val="-4"/>
                <w:sz w:val="24"/>
              </w:rPr>
              <w:t xml:space="preserve"> </w:t>
            </w:r>
            <w:r>
              <w:rPr>
                <w:sz w:val="24"/>
              </w:rPr>
              <w:t>to</w:t>
            </w:r>
            <w:r>
              <w:rPr>
                <w:spacing w:val="-4"/>
                <w:sz w:val="24"/>
              </w:rPr>
              <w:t xml:space="preserve"> </w:t>
            </w:r>
            <w:r>
              <w:rPr>
                <w:sz w:val="24"/>
              </w:rPr>
              <w:t>providers</w:t>
            </w:r>
            <w:r>
              <w:rPr>
                <w:spacing w:val="-5"/>
                <w:sz w:val="24"/>
              </w:rPr>
              <w:t xml:space="preserve"> </w:t>
            </w:r>
            <w:r>
              <w:rPr>
                <w:sz w:val="24"/>
              </w:rPr>
              <w:t>(in</w:t>
            </w:r>
            <w:r>
              <w:rPr>
                <w:spacing w:val="-4"/>
                <w:sz w:val="24"/>
              </w:rPr>
              <w:t xml:space="preserve"> </w:t>
            </w:r>
            <w:r>
              <w:rPr>
                <w:sz w:val="24"/>
              </w:rPr>
              <w:t>and</w:t>
            </w:r>
            <w:r>
              <w:rPr>
                <w:spacing w:val="-4"/>
                <w:sz w:val="24"/>
              </w:rPr>
              <w:t xml:space="preserve"> </w:t>
            </w:r>
            <w:r>
              <w:rPr>
                <w:sz w:val="24"/>
              </w:rPr>
              <w:t>out</w:t>
            </w:r>
            <w:r>
              <w:rPr>
                <w:spacing w:val="-6"/>
                <w:sz w:val="24"/>
              </w:rPr>
              <w:t xml:space="preserve"> </w:t>
            </w:r>
            <w:r>
              <w:rPr>
                <w:sz w:val="24"/>
              </w:rPr>
              <w:t>of</w:t>
            </w:r>
            <w:r>
              <w:rPr>
                <w:spacing w:val="-5"/>
                <w:sz w:val="24"/>
              </w:rPr>
              <w:t xml:space="preserve"> </w:t>
            </w:r>
            <w:r>
              <w:rPr>
                <w:sz w:val="24"/>
              </w:rPr>
              <w:t>network)</w:t>
            </w:r>
            <w:r>
              <w:rPr>
                <w:spacing w:val="-5"/>
                <w:sz w:val="24"/>
              </w:rPr>
              <w:t xml:space="preserve"> </w:t>
            </w:r>
            <w:r>
              <w:rPr>
                <w:sz w:val="24"/>
              </w:rPr>
              <w:t>for</w:t>
            </w:r>
            <w:r>
              <w:rPr>
                <w:spacing w:val="-5"/>
                <w:sz w:val="24"/>
              </w:rPr>
              <w:t xml:space="preserve"> </w:t>
            </w:r>
            <w:r>
              <w:rPr>
                <w:sz w:val="24"/>
              </w:rPr>
              <w:t>Medicare</w:t>
            </w:r>
            <w:r>
              <w:rPr>
                <w:spacing w:val="-15"/>
                <w:sz w:val="24"/>
              </w:rPr>
              <w:t xml:space="preserve"> </w:t>
            </w:r>
            <w:r>
              <w:rPr>
                <w:sz w:val="24"/>
              </w:rPr>
              <w:t>Advantage enrollees in [CY 20XX] or most recent 12 months.</w:t>
            </w:r>
          </w:p>
        </w:tc>
      </w:tr>
      <w:tr>
        <w:tblPrEx>
          <w:tblW w:w="0" w:type="auto"/>
          <w:jc w:val="left"/>
          <w:tblInd w:w="207" w:type="dxa"/>
          <w:tblLayout w:type="fixed"/>
          <w:tblCellMar>
            <w:top w:w="0" w:type="dxa"/>
            <w:left w:w="0" w:type="dxa"/>
            <w:bottom w:w="0" w:type="dxa"/>
            <w:right w:w="0" w:type="dxa"/>
          </w:tblCellMar>
          <w:tblLook w:val="01E0"/>
        </w:tblPrEx>
        <w:trPr>
          <w:trHeight w:val="470"/>
          <w:jc w:val="left"/>
        </w:trPr>
        <w:tc>
          <w:tcPr>
            <w:tcW w:w="9699" w:type="dxa"/>
            <w:gridSpan w:val="2"/>
          </w:tcPr>
          <w:p>
            <w:pPr>
              <w:pStyle w:val="TableParagraph"/>
              <w:spacing w:before="49"/>
              <w:ind w:left="227"/>
              <w:rPr>
                <w:b/>
                <w:sz w:val="24"/>
              </w:rPr>
            </w:pPr>
            <w:r>
              <w:rPr>
                <w:b/>
                <w:spacing w:val="-5"/>
                <w:sz w:val="24"/>
              </w:rPr>
              <w:t>CATEGORY</w:t>
            </w:r>
            <w:r>
              <w:rPr>
                <w:b/>
                <w:sz w:val="24"/>
              </w:rPr>
              <w:t xml:space="preserve"> </w:t>
            </w:r>
            <w:r>
              <w:rPr>
                <w:b/>
                <w:spacing w:val="-10"/>
                <w:sz w:val="24"/>
              </w:rPr>
              <w:t>1</w:t>
            </w:r>
          </w:p>
        </w:tc>
      </w:tr>
      <w:tr>
        <w:tblPrEx>
          <w:tblW w:w="0" w:type="auto"/>
          <w:jc w:val="left"/>
          <w:tblInd w:w="207" w:type="dxa"/>
          <w:tblLayout w:type="fixed"/>
          <w:tblCellMar>
            <w:top w:w="0" w:type="dxa"/>
            <w:left w:w="0" w:type="dxa"/>
            <w:bottom w:w="0" w:type="dxa"/>
            <w:right w:w="0" w:type="dxa"/>
          </w:tblCellMar>
          <w:tblLook w:val="01E0"/>
        </w:tblPrEx>
        <w:trPr>
          <w:trHeight w:val="1535"/>
          <w:jc w:val="left"/>
        </w:trPr>
        <w:tc>
          <w:tcPr>
            <w:tcW w:w="1454" w:type="dxa"/>
          </w:tcPr>
          <w:p>
            <w:pPr>
              <w:pStyle w:val="TableParagraph"/>
              <w:spacing w:before="49"/>
              <w:ind w:left="227"/>
              <w:rPr>
                <w:sz w:val="24"/>
              </w:rPr>
            </w:pPr>
            <w:r>
              <w:rPr>
                <w:spacing w:val="-5"/>
                <w:sz w:val="24"/>
              </w:rPr>
              <w:t>B.</w:t>
            </w:r>
          </w:p>
        </w:tc>
        <w:tc>
          <w:tcPr>
            <w:tcW w:w="8245" w:type="dxa"/>
          </w:tcPr>
          <w:p>
            <w:pPr>
              <w:pStyle w:val="TableParagraph"/>
              <w:spacing w:before="36" w:line="296" w:lineRule="exact"/>
              <w:ind w:left="228" w:right="223"/>
              <w:rPr>
                <w:sz w:val="24"/>
              </w:rPr>
            </w:pPr>
            <w:r>
              <w:rPr>
                <w:sz w:val="24"/>
              </w:rPr>
              <w:t>Total dollars paid to providers through legacy payments in CY2025 or most recent 12 months that are adjusted to account for neither infrastructure investments, nor</w:t>
            </w:r>
            <w:r>
              <w:rPr>
                <w:spacing w:val="-5"/>
                <w:sz w:val="24"/>
              </w:rPr>
              <w:t xml:space="preserve"> </w:t>
            </w:r>
            <w:r>
              <w:rPr>
                <w:sz w:val="24"/>
              </w:rPr>
              <w:t>provider</w:t>
            </w:r>
            <w:r>
              <w:rPr>
                <w:spacing w:val="-5"/>
                <w:sz w:val="24"/>
              </w:rPr>
              <w:t xml:space="preserve"> </w:t>
            </w:r>
            <w:r>
              <w:rPr>
                <w:sz w:val="24"/>
              </w:rPr>
              <w:t>reporting</w:t>
            </w:r>
            <w:r>
              <w:rPr>
                <w:spacing w:val="-3"/>
                <w:sz w:val="24"/>
              </w:rPr>
              <w:t xml:space="preserve"> </w:t>
            </w:r>
            <w:r>
              <w:rPr>
                <w:sz w:val="24"/>
              </w:rPr>
              <w:t>of</w:t>
            </w:r>
            <w:r>
              <w:rPr>
                <w:spacing w:val="-5"/>
                <w:sz w:val="24"/>
              </w:rPr>
              <w:t xml:space="preserve"> </w:t>
            </w:r>
            <w:r>
              <w:rPr>
                <w:sz w:val="24"/>
              </w:rPr>
              <w:t>quality</w:t>
            </w:r>
            <w:r>
              <w:rPr>
                <w:spacing w:val="-3"/>
                <w:sz w:val="24"/>
              </w:rPr>
              <w:t xml:space="preserve"> </w:t>
            </w:r>
            <w:r>
              <w:rPr>
                <w:sz w:val="24"/>
              </w:rPr>
              <w:t>data, nor</w:t>
            </w:r>
            <w:r>
              <w:rPr>
                <w:spacing w:val="-5"/>
                <w:sz w:val="24"/>
              </w:rPr>
              <w:t xml:space="preserve"> </w:t>
            </w:r>
            <w:r>
              <w:rPr>
                <w:sz w:val="24"/>
              </w:rPr>
              <w:t>provider</w:t>
            </w:r>
            <w:r>
              <w:rPr>
                <w:spacing w:val="-5"/>
                <w:sz w:val="24"/>
              </w:rPr>
              <w:t xml:space="preserve"> </w:t>
            </w:r>
            <w:r>
              <w:rPr>
                <w:sz w:val="24"/>
              </w:rPr>
              <w:t>performance</w:t>
            </w:r>
            <w:r>
              <w:rPr>
                <w:spacing w:val="-4"/>
                <w:sz w:val="24"/>
              </w:rPr>
              <w:t xml:space="preserve"> </w:t>
            </w:r>
            <w:r>
              <w:rPr>
                <w:sz w:val="24"/>
              </w:rPr>
              <w:t>on cost and quality metrics. Category 1 also includes diagnosis-related groups that are not linked to quality and value in CY2025 or most recent 12 months.</w:t>
            </w:r>
          </w:p>
        </w:tc>
      </w:tr>
      <w:tr>
        <w:tblPrEx>
          <w:tblW w:w="0" w:type="auto"/>
          <w:jc w:val="left"/>
          <w:tblInd w:w="207" w:type="dxa"/>
          <w:tblLayout w:type="fixed"/>
          <w:tblCellMar>
            <w:top w:w="0" w:type="dxa"/>
            <w:left w:w="0" w:type="dxa"/>
            <w:bottom w:w="0" w:type="dxa"/>
            <w:right w:w="0" w:type="dxa"/>
          </w:tblCellMar>
          <w:tblLook w:val="01E0"/>
        </w:tblPrEx>
        <w:trPr>
          <w:trHeight w:val="590"/>
          <w:jc w:val="left"/>
        </w:trPr>
        <w:tc>
          <w:tcPr>
            <w:tcW w:w="9699" w:type="dxa"/>
            <w:gridSpan w:val="2"/>
          </w:tcPr>
          <w:p>
            <w:pPr>
              <w:pStyle w:val="TableParagraph"/>
              <w:spacing w:before="49"/>
              <w:ind w:left="227"/>
              <w:rPr>
                <w:b/>
                <w:sz w:val="24"/>
              </w:rPr>
            </w:pPr>
            <w:r>
              <w:rPr>
                <w:b/>
                <w:spacing w:val="-5"/>
                <w:sz w:val="24"/>
              </w:rPr>
              <w:t>CATEGORY</w:t>
            </w:r>
            <w:r>
              <w:rPr>
                <w:b/>
                <w:sz w:val="24"/>
              </w:rPr>
              <w:t xml:space="preserve"> </w:t>
            </w:r>
            <w:r>
              <w:rPr>
                <w:b/>
                <w:spacing w:val="-10"/>
                <w:sz w:val="24"/>
              </w:rPr>
              <w:t>2</w:t>
            </w:r>
          </w:p>
        </w:tc>
      </w:tr>
      <w:tr>
        <w:tblPrEx>
          <w:tblW w:w="0" w:type="auto"/>
          <w:jc w:val="left"/>
          <w:tblInd w:w="207" w:type="dxa"/>
          <w:tblLayout w:type="fixed"/>
          <w:tblCellMar>
            <w:top w:w="0" w:type="dxa"/>
            <w:left w:w="0" w:type="dxa"/>
            <w:bottom w:w="0" w:type="dxa"/>
            <w:right w:w="0" w:type="dxa"/>
          </w:tblCellMar>
          <w:tblLook w:val="01E0"/>
        </w:tblPrEx>
        <w:trPr>
          <w:trHeight w:val="674"/>
          <w:jc w:val="left"/>
        </w:trPr>
        <w:tc>
          <w:tcPr>
            <w:tcW w:w="1454" w:type="dxa"/>
          </w:tcPr>
          <w:p>
            <w:pPr>
              <w:pStyle w:val="TableParagraph"/>
              <w:spacing w:before="49"/>
              <w:ind w:left="227"/>
              <w:rPr>
                <w:sz w:val="24"/>
              </w:rPr>
            </w:pPr>
            <w:r>
              <w:rPr>
                <w:spacing w:val="-5"/>
                <w:sz w:val="24"/>
              </w:rPr>
              <w:t>C.</w:t>
            </w:r>
          </w:p>
        </w:tc>
        <w:tc>
          <w:tcPr>
            <w:tcW w:w="8245" w:type="dxa"/>
          </w:tcPr>
          <w:p>
            <w:pPr>
              <w:pStyle w:val="TableParagraph"/>
              <w:spacing w:before="49" w:line="256" w:lineRule="auto"/>
              <w:ind w:left="228"/>
              <w:rPr>
                <w:sz w:val="24"/>
              </w:rPr>
            </w:pPr>
            <w:r>
              <w:rPr>
                <w:sz w:val="24"/>
              </w:rPr>
              <w:t>Total</w:t>
            </w:r>
            <w:r>
              <w:rPr>
                <w:spacing w:val="-10"/>
                <w:sz w:val="24"/>
              </w:rPr>
              <w:t xml:space="preserve"> </w:t>
            </w:r>
            <w:r>
              <w:rPr>
                <w:sz w:val="24"/>
              </w:rPr>
              <w:t>dollars</w:t>
            </w:r>
            <w:r>
              <w:rPr>
                <w:spacing w:val="-9"/>
                <w:sz w:val="24"/>
              </w:rPr>
              <w:t xml:space="preserve"> </w:t>
            </w:r>
            <w:r>
              <w:rPr>
                <w:sz w:val="24"/>
              </w:rPr>
              <w:t>paid</w:t>
            </w:r>
            <w:r>
              <w:rPr>
                <w:spacing w:val="-8"/>
                <w:sz w:val="24"/>
              </w:rPr>
              <w:t xml:space="preserve"> </w:t>
            </w:r>
            <w:r>
              <w:rPr>
                <w:sz w:val="24"/>
              </w:rPr>
              <w:t>to</w:t>
            </w:r>
            <w:r>
              <w:rPr>
                <w:spacing w:val="-8"/>
                <w:sz w:val="24"/>
              </w:rPr>
              <w:t xml:space="preserve"> </w:t>
            </w:r>
            <w:r>
              <w:rPr>
                <w:sz w:val="24"/>
              </w:rPr>
              <w:t>providers</w:t>
            </w:r>
            <w:r>
              <w:rPr>
                <w:spacing w:val="-9"/>
                <w:sz w:val="24"/>
              </w:rPr>
              <w:t xml:space="preserve"> </w:t>
            </w:r>
            <w:r>
              <w:rPr>
                <w:sz w:val="24"/>
              </w:rPr>
              <w:t>through</w:t>
            </w:r>
            <w:r>
              <w:rPr>
                <w:spacing w:val="-8"/>
                <w:sz w:val="24"/>
              </w:rPr>
              <w:t xml:space="preserve"> </w:t>
            </w:r>
            <w:r>
              <w:rPr>
                <w:sz w:val="24"/>
              </w:rPr>
              <w:t>fee-for-Service</w:t>
            </w:r>
            <w:r>
              <w:rPr>
                <w:spacing w:val="-8"/>
                <w:sz w:val="24"/>
              </w:rPr>
              <w:t xml:space="preserve"> </w:t>
            </w:r>
            <w:r>
              <w:rPr>
                <w:sz w:val="24"/>
              </w:rPr>
              <w:t>plus</w:t>
            </w:r>
            <w:r>
              <w:rPr>
                <w:spacing w:val="-9"/>
                <w:sz w:val="24"/>
              </w:rPr>
              <w:t xml:space="preserve"> </w:t>
            </w:r>
            <w:r>
              <w:rPr>
                <w:sz w:val="24"/>
              </w:rPr>
              <w:t>pay-for-reporting payments (linked to quality) in [CY 20XX] or most recent 12 months.</w:t>
            </w:r>
          </w:p>
        </w:tc>
      </w:tr>
      <w:tr>
        <w:tblPrEx>
          <w:tblW w:w="0" w:type="auto"/>
          <w:jc w:val="left"/>
          <w:tblInd w:w="207" w:type="dxa"/>
          <w:tblLayout w:type="fixed"/>
          <w:tblCellMar>
            <w:top w:w="0" w:type="dxa"/>
            <w:left w:w="0" w:type="dxa"/>
            <w:bottom w:w="0" w:type="dxa"/>
            <w:right w:w="0" w:type="dxa"/>
          </w:tblCellMar>
          <w:tblLook w:val="01E0"/>
        </w:tblPrEx>
        <w:trPr>
          <w:trHeight w:val="879"/>
          <w:jc w:val="left"/>
        </w:trPr>
        <w:tc>
          <w:tcPr>
            <w:tcW w:w="1454" w:type="dxa"/>
          </w:tcPr>
          <w:p>
            <w:pPr>
              <w:pStyle w:val="TableParagraph"/>
              <w:spacing w:before="49"/>
              <w:ind w:left="227"/>
              <w:rPr>
                <w:sz w:val="24"/>
              </w:rPr>
            </w:pPr>
            <w:r>
              <w:rPr>
                <w:spacing w:val="-5"/>
                <w:sz w:val="24"/>
              </w:rPr>
              <w:t>D.</w:t>
            </w:r>
          </w:p>
        </w:tc>
        <w:tc>
          <w:tcPr>
            <w:tcW w:w="8245" w:type="dxa"/>
          </w:tcPr>
          <w:p>
            <w:pPr>
              <w:pStyle w:val="TableParagraph"/>
              <w:spacing w:before="49" w:line="264" w:lineRule="auto"/>
              <w:ind w:left="228"/>
              <w:rPr>
                <w:sz w:val="24"/>
              </w:rPr>
            </w:pPr>
            <w:r>
              <w:rPr>
                <w:sz w:val="24"/>
              </w:rPr>
              <w:t>Total</w:t>
            </w:r>
            <w:r>
              <w:rPr>
                <w:spacing w:val="-9"/>
                <w:sz w:val="24"/>
              </w:rPr>
              <w:t xml:space="preserve"> </w:t>
            </w:r>
            <w:r>
              <w:rPr>
                <w:sz w:val="24"/>
              </w:rPr>
              <w:t>dollars</w:t>
            </w:r>
            <w:r>
              <w:rPr>
                <w:spacing w:val="-8"/>
                <w:sz w:val="24"/>
              </w:rPr>
              <w:t xml:space="preserve"> </w:t>
            </w:r>
            <w:r>
              <w:rPr>
                <w:sz w:val="24"/>
              </w:rPr>
              <w:t>paid</w:t>
            </w:r>
            <w:r>
              <w:rPr>
                <w:spacing w:val="-6"/>
                <w:sz w:val="24"/>
              </w:rPr>
              <w:t xml:space="preserve"> </w:t>
            </w:r>
            <w:r>
              <w:rPr>
                <w:sz w:val="24"/>
              </w:rPr>
              <w:t>to</w:t>
            </w:r>
            <w:r>
              <w:rPr>
                <w:spacing w:val="-6"/>
                <w:sz w:val="24"/>
              </w:rPr>
              <w:t xml:space="preserve"> </w:t>
            </w:r>
            <w:r>
              <w:rPr>
                <w:sz w:val="24"/>
              </w:rPr>
              <w:t>providers</w:t>
            </w:r>
            <w:r>
              <w:rPr>
                <w:spacing w:val="-8"/>
                <w:sz w:val="24"/>
              </w:rPr>
              <w:t xml:space="preserve"> </w:t>
            </w:r>
            <w:r>
              <w:rPr>
                <w:sz w:val="24"/>
              </w:rPr>
              <w:t>through</w:t>
            </w:r>
            <w:r>
              <w:rPr>
                <w:spacing w:val="-6"/>
                <w:sz w:val="24"/>
              </w:rPr>
              <w:t xml:space="preserve"> </w:t>
            </w:r>
            <w:r>
              <w:rPr>
                <w:sz w:val="24"/>
              </w:rPr>
              <w:t>fee-for-Service</w:t>
            </w:r>
            <w:r>
              <w:rPr>
                <w:spacing w:val="-7"/>
                <w:sz w:val="24"/>
              </w:rPr>
              <w:t xml:space="preserve"> </w:t>
            </w:r>
            <w:r>
              <w:rPr>
                <w:sz w:val="24"/>
              </w:rPr>
              <w:t>plus</w:t>
            </w:r>
            <w:r>
              <w:rPr>
                <w:spacing w:val="-8"/>
                <w:sz w:val="24"/>
              </w:rPr>
              <w:t xml:space="preserve"> </w:t>
            </w:r>
            <w:r>
              <w:rPr>
                <w:sz w:val="24"/>
              </w:rPr>
              <w:t>pay-forperformance payments (linked to quality) in [CY 20XX] or most recent 12 months.</w:t>
            </w:r>
          </w:p>
        </w:tc>
      </w:tr>
      <w:tr>
        <w:tblPrEx>
          <w:tblW w:w="0" w:type="auto"/>
          <w:jc w:val="left"/>
          <w:tblInd w:w="207" w:type="dxa"/>
          <w:tblLayout w:type="fixed"/>
          <w:tblCellMar>
            <w:top w:w="0" w:type="dxa"/>
            <w:left w:w="0" w:type="dxa"/>
            <w:bottom w:w="0" w:type="dxa"/>
            <w:right w:w="0" w:type="dxa"/>
          </w:tblCellMar>
          <w:tblLook w:val="01E0"/>
        </w:tblPrEx>
        <w:trPr>
          <w:trHeight w:val="681"/>
          <w:jc w:val="left"/>
        </w:trPr>
        <w:tc>
          <w:tcPr>
            <w:tcW w:w="1454" w:type="dxa"/>
          </w:tcPr>
          <w:p>
            <w:pPr>
              <w:pStyle w:val="TableParagraph"/>
              <w:spacing w:before="49"/>
              <w:ind w:left="227"/>
              <w:rPr>
                <w:sz w:val="24"/>
              </w:rPr>
            </w:pPr>
            <w:r>
              <w:rPr>
                <w:spacing w:val="-5"/>
                <w:sz w:val="24"/>
              </w:rPr>
              <w:t>E.</w:t>
            </w:r>
          </w:p>
        </w:tc>
        <w:tc>
          <w:tcPr>
            <w:tcW w:w="8245" w:type="dxa"/>
          </w:tcPr>
          <w:p>
            <w:pPr>
              <w:pStyle w:val="TableParagraph"/>
              <w:spacing w:before="49" w:line="264" w:lineRule="auto"/>
              <w:ind w:left="228"/>
              <w:rPr>
                <w:sz w:val="24"/>
              </w:rPr>
            </w:pPr>
            <w:r>
              <w:rPr>
                <w:sz w:val="24"/>
              </w:rPr>
              <w:t>Dollars</w:t>
            </w:r>
            <w:r>
              <w:rPr>
                <w:spacing w:val="-4"/>
                <w:sz w:val="24"/>
              </w:rPr>
              <w:t xml:space="preserve"> </w:t>
            </w:r>
            <w:r>
              <w:rPr>
                <w:sz w:val="24"/>
              </w:rPr>
              <w:t>paid</w:t>
            </w:r>
            <w:r>
              <w:rPr>
                <w:spacing w:val="-2"/>
                <w:sz w:val="24"/>
              </w:rPr>
              <w:t xml:space="preserve"> </w:t>
            </w:r>
            <w:r>
              <w:rPr>
                <w:sz w:val="24"/>
              </w:rPr>
              <w:t>for</w:t>
            </w:r>
            <w:r>
              <w:rPr>
                <w:spacing w:val="-4"/>
                <w:sz w:val="24"/>
              </w:rPr>
              <w:t xml:space="preserve"> </w:t>
            </w:r>
            <w:r>
              <w:rPr>
                <w:sz w:val="24"/>
              </w:rPr>
              <w:t>foundational</w:t>
            </w:r>
            <w:r>
              <w:rPr>
                <w:spacing w:val="-5"/>
                <w:sz w:val="24"/>
              </w:rPr>
              <w:t xml:space="preserve"> </w:t>
            </w:r>
            <w:r>
              <w:rPr>
                <w:sz w:val="24"/>
              </w:rPr>
              <w:t>spending</w:t>
            </w:r>
            <w:r>
              <w:rPr>
                <w:spacing w:val="-2"/>
                <w:sz w:val="24"/>
              </w:rPr>
              <w:t xml:space="preserve"> </w:t>
            </w:r>
            <w:r>
              <w:rPr>
                <w:sz w:val="24"/>
              </w:rPr>
              <w:t>to</w:t>
            </w:r>
            <w:r>
              <w:rPr>
                <w:spacing w:val="-2"/>
                <w:sz w:val="24"/>
              </w:rPr>
              <w:t xml:space="preserve"> </w:t>
            </w:r>
            <w:r>
              <w:rPr>
                <w:sz w:val="24"/>
              </w:rPr>
              <w:t>improve</w:t>
            </w:r>
            <w:r>
              <w:rPr>
                <w:spacing w:val="-3"/>
                <w:sz w:val="24"/>
              </w:rPr>
              <w:t xml:space="preserve"> </w:t>
            </w:r>
            <w:r>
              <w:rPr>
                <w:sz w:val="24"/>
              </w:rPr>
              <w:t>care</w:t>
            </w:r>
            <w:r>
              <w:rPr>
                <w:spacing w:val="-3"/>
                <w:sz w:val="24"/>
              </w:rPr>
              <w:t xml:space="preserve"> </w:t>
            </w:r>
            <w:r>
              <w:rPr>
                <w:sz w:val="24"/>
              </w:rPr>
              <w:t>(linked</w:t>
            </w:r>
            <w:r>
              <w:rPr>
                <w:spacing w:val="-2"/>
                <w:sz w:val="24"/>
              </w:rPr>
              <w:t xml:space="preserve"> </w:t>
            </w:r>
            <w:r>
              <w:rPr>
                <w:sz w:val="24"/>
              </w:rPr>
              <w:t>to</w:t>
            </w:r>
            <w:r>
              <w:rPr>
                <w:spacing w:val="-2"/>
                <w:sz w:val="24"/>
              </w:rPr>
              <w:t xml:space="preserve"> </w:t>
            </w:r>
            <w:r>
              <w:rPr>
                <w:sz w:val="24"/>
              </w:rPr>
              <w:t>quality)</w:t>
            </w:r>
            <w:r>
              <w:rPr>
                <w:spacing w:val="-4"/>
                <w:sz w:val="24"/>
              </w:rPr>
              <w:t xml:space="preserve"> </w:t>
            </w:r>
            <w:r>
              <w:rPr>
                <w:sz w:val="24"/>
              </w:rPr>
              <w:t>in</w:t>
            </w:r>
            <w:r>
              <w:rPr>
                <w:spacing w:val="-2"/>
                <w:sz w:val="24"/>
              </w:rPr>
              <w:t xml:space="preserve"> </w:t>
            </w:r>
            <w:r>
              <w:rPr>
                <w:sz w:val="24"/>
              </w:rPr>
              <w:t>[CY 20XX] or most recent 12 months.</w:t>
            </w:r>
          </w:p>
        </w:tc>
      </w:tr>
      <w:tr>
        <w:tblPrEx>
          <w:tblW w:w="0" w:type="auto"/>
          <w:jc w:val="left"/>
          <w:tblInd w:w="207" w:type="dxa"/>
          <w:tblLayout w:type="fixed"/>
          <w:tblCellMar>
            <w:top w:w="0" w:type="dxa"/>
            <w:left w:w="0" w:type="dxa"/>
            <w:bottom w:w="0" w:type="dxa"/>
            <w:right w:w="0" w:type="dxa"/>
          </w:tblCellMar>
          <w:tblLook w:val="01E0"/>
        </w:tblPrEx>
        <w:trPr>
          <w:trHeight w:val="681"/>
          <w:jc w:val="left"/>
        </w:trPr>
        <w:tc>
          <w:tcPr>
            <w:tcW w:w="1454" w:type="dxa"/>
          </w:tcPr>
          <w:p>
            <w:pPr>
              <w:pStyle w:val="TableParagraph"/>
              <w:spacing w:before="49"/>
              <w:ind w:left="227"/>
              <w:rPr>
                <w:sz w:val="24"/>
              </w:rPr>
            </w:pPr>
            <w:r>
              <w:rPr>
                <w:spacing w:val="-5"/>
                <w:sz w:val="24"/>
              </w:rPr>
              <w:t>F.</w:t>
            </w:r>
          </w:p>
        </w:tc>
        <w:tc>
          <w:tcPr>
            <w:tcW w:w="8245" w:type="dxa"/>
          </w:tcPr>
          <w:p>
            <w:pPr>
              <w:pStyle w:val="TableParagraph"/>
              <w:spacing w:before="49"/>
              <w:ind w:left="228"/>
              <w:rPr>
                <w:sz w:val="24"/>
              </w:rPr>
            </w:pPr>
            <w:r>
              <w:rPr>
                <w:sz w:val="24"/>
              </w:rPr>
              <w:t>Total</w:t>
            </w:r>
            <w:r>
              <w:rPr>
                <w:spacing w:val="-7"/>
                <w:sz w:val="24"/>
              </w:rPr>
              <w:t xml:space="preserve"> </w:t>
            </w:r>
            <w:r>
              <w:rPr>
                <w:sz w:val="24"/>
              </w:rPr>
              <w:t>dollars</w:t>
            </w:r>
            <w:r>
              <w:rPr>
                <w:spacing w:val="-3"/>
                <w:sz w:val="24"/>
              </w:rPr>
              <w:t xml:space="preserve"> </w:t>
            </w:r>
            <w:r>
              <w:rPr>
                <w:sz w:val="24"/>
              </w:rPr>
              <w:t>paid</w:t>
            </w:r>
            <w:r>
              <w:rPr>
                <w:spacing w:val="-1"/>
                <w:sz w:val="24"/>
              </w:rPr>
              <w:t xml:space="preserve"> </w:t>
            </w:r>
            <w:r>
              <w:rPr>
                <w:sz w:val="24"/>
              </w:rPr>
              <w:t>in</w:t>
            </w:r>
            <w:r>
              <w:rPr>
                <w:spacing w:val="-1"/>
                <w:sz w:val="24"/>
              </w:rPr>
              <w:t xml:space="preserve"> </w:t>
            </w:r>
            <w:r>
              <w:rPr>
                <w:sz w:val="24"/>
              </w:rPr>
              <w:t>Category</w:t>
            </w:r>
            <w:r>
              <w:rPr>
                <w:spacing w:val="-1"/>
                <w:sz w:val="24"/>
              </w:rPr>
              <w:t xml:space="preserve"> </w:t>
            </w:r>
            <w:r>
              <w:rPr>
                <w:sz w:val="24"/>
              </w:rPr>
              <w:t>2</w:t>
            </w:r>
            <w:r>
              <w:rPr>
                <w:spacing w:val="-2"/>
                <w:sz w:val="24"/>
              </w:rPr>
              <w:t xml:space="preserve"> </w:t>
            </w:r>
            <w:r>
              <w:rPr>
                <w:sz w:val="24"/>
              </w:rPr>
              <w:t>in</w:t>
            </w:r>
            <w:r>
              <w:rPr>
                <w:spacing w:val="-1"/>
                <w:sz w:val="24"/>
              </w:rPr>
              <w:t xml:space="preserve"> </w:t>
            </w:r>
            <w:r>
              <w:rPr>
                <w:sz w:val="24"/>
              </w:rPr>
              <w:t>[CY</w:t>
            </w:r>
            <w:r>
              <w:rPr>
                <w:spacing w:val="-11"/>
                <w:sz w:val="24"/>
              </w:rPr>
              <w:t xml:space="preserve"> </w:t>
            </w:r>
            <w:r>
              <w:rPr>
                <w:sz w:val="24"/>
              </w:rPr>
              <w:t>20XX]</w:t>
            </w:r>
            <w:r>
              <w:rPr>
                <w:spacing w:val="-10"/>
                <w:sz w:val="24"/>
              </w:rPr>
              <w:t xml:space="preserve"> </w:t>
            </w:r>
            <w:r>
              <w:rPr>
                <w:sz w:val="24"/>
              </w:rPr>
              <w:t>or</w:t>
            </w:r>
            <w:r>
              <w:rPr>
                <w:spacing w:val="-3"/>
                <w:sz w:val="24"/>
              </w:rPr>
              <w:t xml:space="preserve"> </w:t>
            </w:r>
            <w:r>
              <w:rPr>
                <w:sz w:val="24"/>
              </w:rPr>
              <w:t>most</w:t>
            </w:r>
            <w:r>
              <w:rPr>
                <w:spacing w:val="-4"/>
                <w:sz w:val="24"/>
              </w:rPr>
              <w:t xml:space="preserve"> </w:t>
            </w:r>
            <w:r>
              <w:rPr>
                <w:sz w:val="24"/>
              </w:rPr>
              <w:t>recent</w:t>
            </w:r>
            <w:r>
              <w:rPr>
                <w:spacing w:val="-4"/>
                <w:sz w:val="24"/>
              </w:rPr>
              <w:t xml:space="preserve"> </w:t>
            </w:r>
            <w:r>
              <w:rPr>
                <w:sz w:val="24"/>
              </w:rPr>
              <w:t>12</w:t>
            </w:r>
            <w:r>
              <w:rPr>
                <w:spacing w:val="-1"/>
                <w:sz w:val="24"/>
              </w:rPr>
              <w:t xml:space="preserve"> </w:t>
            </w:r>
            <w:r>
              <w:rPr>
                <w:spacing w:val="-2"/>
                <w:sz w:val="24"/>
              </w:rPr>
              <w:t>months.</w:t>
            </w:r>
          </w:p>
        </w:tc>
      </w:tr>
      <w:tr>
        <w:tblPrEx>
          <w:tblW w:w="0" w:type="auto"/>
          <w:jc w:val="left"/>
          <w:tblInd w:w="207" w:type="dxa"/>
          <w:tblLayout w:type="fixed"/>
          <w:tblCellMar>
            <w:top w:w="0" w:type="dxa"/>
            <w:left w:w="0" w:type="dxa"/>
            <w:bottom w:w="0" w:type="dxa"/>
            <w:right w:w="0" w:type="dxa"/>
          </w:tblCellMar>
          <w:tblLook w:val="01E0"/>
        </w:tblPrEx>
        <w:trPr>
          <w:trHeight w:val="674"/>
          <w:jc w:val="left"/>
        </w:trPr>
        <w:tc>
          <w:tcPr>
            <w:tcW w:w="9699" w:type="dxa"/>
            <w:gridSpan w:val="2"/>
          </w:tcPr>
          <w:p>
            <w:pPr>
              <w:pStyle w:val="TableParagraph"/>
              <w:spacing w:before="49"/>
              <w:ind w:left="227"/>
              <w:rPr>
                <w:b/>
                <w:sz w:val="24"/>
              </w:rPr>
            </w:pPr>
            <w:r>
              <w:rPr>
                <w:b/>
                <w:spacing w:val="-5"/>
                <w:sz w:val="24"/>
              </w:rPr>
              <w:t>CATEGORY</w:t>
            </w:r>
            <w:r>
              <w:rPr>
                <w:b/>
                <w:sz w:val="24"/>
              </w:rPr>
              <w:t xml:space="preserve"> </w:t>
            </w:r>
            <w:r>
              <w:rPr>
                <w:b/>
                <w:spacing w:val="-10"/>
                <w:sz w:val="24"/>
              </w:rPr>
              <w:t>3</w:t>
            </w:r>
          </w:p>
        </w:tc>
      </w:tr>
      <w:tr>
        <w:tblPrEx>
          <w:tblW w:w="0" w:type="auto"/>
          <w:jc w:val="left"/>
          <w:tblInd w:w="207" w:type="dxa"/>
          <w:tblLayout w:type="fixed"/>
          <w:tblCellMar>
            <w:top w:w="0" w:type="dxa"/>
            <w:left w:w="0" w:type="dxa"/>
            <w:bottom w:w="0" w:type="dxa"/>
            <w:right w:w="0" w:type="dxa"/>
          </w:tblCellMar>
          <w:tblLook w:val="01E0"/>
        </w:tblPrEx>
        <w:trPr>
          <w:trHeight w:val="639"/>
          <w:jc w:val="left"/>
        </w:trPr>
        <w:tc>
          <w:tcPr>
            <w:tcW w:w="1454" w:type="dxa"/>
          </w:tcPr>
          <w:p>
            <w:pPr>
              <w:pStyle w:val="TableParagraph"/>
              <w:spacing w:before="49"/>
              <w:ind w:left="227"/>
              <w:rPr>
                <w:sz w:val="24"/>
              </w:rPr>
            </w:pPr>
            <w:r>
              <w:rPr>
                <w:spacing w:val="-5"/>
                <w:sz w:val="24"/>
              </w:rPr>
              <w:t>G.</w:t>
            </w:r>
          </w:p>
        </w:tc>
        <w:tc>
          <w:tcPr>
            <w:tcW w:w="8245" w:type="dxa"/>
          </w:tcPr>
          <w:p>
            <w:pPr>
              <w:pStyle w:val="TableParagraph"/>
              <w:spacing w:before="35" w:line="290" w:lineRule="atLeast"/>
              <w:ind w:left="228" w:right="223"/>
              <w:rPr>
                <w:sz w:val="24"/>
              </w:rPr>
            </w:pPr>
            <w:r>
              <w:rPr>
                <w:sz w:val="24"/>
              </w:rPr>
              <w:t>Total</w:t>
            </w:r>
            <w:r>
              <w:rPr>
                <w:spacing w:val="-9"/>
                <w:sz w:val="24"/>
              </w:rPr>
              <w:t xml:space="preserve"> </w:t>
            </w:r>
            <w:r>
              <w:rPr>
                <w:sz w:val="24"/>
              </w:rPr>
              <w:t>dollars</w:t>
            </w:r>
            <w:r>
              <w:rPr>
                <w:spacing w:val="-8"/>
                <w:sz w:val="24"/>
              </w:rPr>
              <w:t xml:space="preserve"> </w:t>
            </w:r>
            <w:r>
              <w:rPr>
                <w:sz w:val="24"/>
              </w:rPr>
              <w:t>paid</w:t>
            </w:r>
            <w:r>
              <w:rPr>
                <w:spacing w:val="-6"/>
                <w:sz w:val="24"/>
              </w:rPr>
              <w:t xml:space="preserve"> </w:t>
            </w:r>
            <w:r>
              <w:rPr>
                <w:sz w:val="24"/>
              </w:rPr>
              <w:t>to</w:t>
            </w:r>
            <w:r>
              <w:rPr>
                <w:spacing w:val="-6"/>
                <w:sz w:val="24"/>
              </w:rPr>
              <w:t xml:space="preserve"> </w:t>
            </w:r>
            <w:r>
              <w:rPr>
                <w:sz w:val="24"/>
              </w:rPr>
              <w:t>providers</w:t>
            </w:r>
            <w:r>
              <w:rPr>
                <w:spacing w:val="-8"/>
                <w:sz w:val="24"/>
              </w:rPr>
              <w:t xml:space="preserve"> </w:t>
            </w:r>
            <w:r>
              <w:rPr>
                <w:sz w:val="24"/>
              </w:rPr>
              <w:t>through</w:t>
            </w:r>
            <w:r>
              <w:rPr>
                <w:spacing w:val="-6"/>
                <w:sz w:val="24"/>
              </w:rPr>
              <w:t xml:space="preserve"> </w:t>
            </w:r>
            <w:r>
              <w:rPr>
                <w:sz w:val="24"/>
              </w:rPr>
              <w:t>traditional</w:t>
            </w:r>
            <w:r>
              <w:rPr>
                <w:spacing w:val="-9"/>
                <w:sz w:val="24"/>
              </w:rPr>
              <w:t xml:space="preserve"> </w:t>
            </w:r>
            <w:r>
              <w:rPr>
                <w:sz w:val="24"/>
              </w:rPr>
              <w:t>shared-savings</w:t>
            </w:r>
            <w:r>
              <w:rPr>
                <w:spacing w:val="-8"/>
                <w:sz w:val="24"/>
              </w:rPr>
              <w:t xml:space="preserve"> </w:t>
            </w:r>
            <w:r>
              <w:rPr>
                <w:sz w:val="24"/>
              </w:rPr>
              <w:t>(linked</w:t>
            </w:r>
            <w:r>
              <w:rPr>
                <w:spacing w:val="-6"/>
                <w:sz w:val="24"/>
              </w:rPr>
              <w:t xml:space="preserve"> </w:t>
            </w:r>
            <w:r>
              <w:rPr>
                <w:sz w:val="24"/>
              </w:rPr>
              <w:t>to quality) payments in [CY 20XX] or most recent 12 months.</w:t>
            </w:r>
          </w:p>
        </w:tc>
      </w:tr>
      <w:tr>
        <w:tblPrEx>
          <w:tblW w:w="0" w:type="auto"/>
          <w:jc w:val="left"/>
          <w:tblInd w:w="207" w:type="dxa"/>
          <w:tblLayout w:type="fixed"/>
          <w:tblCellMar>
            <w:top w:w="0" w:type="dxa"/>
            <w:left w:w="0" w:type="dxa"/>
            <w:bottom w:w="0" w:type="dxa"/>
            <w:right w:w="0" w:type="dxa"/>
          </w:tblCellMar>
          <w:tblLook w:val="01E0"/>
        </w:tblPrEx>
        <w:trPr>
          <w:trHeight w:val="646"/>
          <w:jc w:val="left"/>
        </w:trPr>
        <w:tc>
          <w:tcPr>
            <w:tcW w:w="1454" w:type="dxa"/>
          </w:tcPr>
          <w:p>
            <w:pPr>
              <w:pStyle w:val="TableParagraph"/>
              <w:spacing w:before="49"/>
              <w:ind w:left="227"/>
              <w:rPr>
                <w:sz w:val="24"/>
              </w:rPr>
            </w:pPr>
            <w:r>
              <w:rPr>
                <w:spacing w:val="-5"/>
                <w:sz w:val="24"/>
              </w:rPr>
              <w:t>H.</w:t>
            </w:r>
          </w:p>
        </w:tc>
        <w:tc>
          <w:tcPr>
            <w:tcW w:w="8245" w:type="dxa"/>
          </w:tcPr>
          <w:p>
            <w:pPr>
              <w:pStyle w:val="TableParagraph"/>
              <w:spacing w:before="25" w:line="300" w:lineRule="atLeast"/>
              <w:ind w:left="228" w:right="391"/>
              <w:rPr>
                <w:sz w:val="24"/>
              </w:rPr>
            </w:pPr>
            <w:r>
              <w:rPr>
                <w:sz w:val="24"/>
              </w:rPr>
              <w:t>Total</w:t>
            </w:r>
            <w:r>
              <w:rPr>
                <w:spacing w:val="-9"/>
                <w:sz w:val="24"/>
              </w:rPr>
              <w:t xml:space="preserve"> </w:t>
            </w:r>
            <w:r>
              <w:rPr>
                <w:sz w:val="24"/>
              </w:rPr>
              <w:t>dollars</w:t>
            </w:r>
            <w:r>
              <w:rPr>
                <w:spacing w:val="-8"/>
                <w:sz w:val="24"/>
              </w:rPr>
              <w:t xml:space="preserve"> </w:t>
            </w:r>
            <w:r>
              <w:rPr>
                <w:sz w:val="24"/>
              </w:rPr>
              <w:t>paid</w:t>
            </w:r>
            <w:r>
              <w:rPr>
                <w:spacing w:val="-6"/>
                <w:sz w:val="24"/>
              </w:rPr>
              <w:t xml:space="preserve"> </w:t>
            </w:r>
            <w:r>
              <w:rPr>
                <w:sz w:val="24"/>
              </w:rPr>
              <w:t>to</w:t>
            </w:r>
            <w:r>
              <w:rPr>
                <w:spacing w:val="-6"/>
                <w:sz w:val="24"/>
              </w:rPr>
              <w:t xml:space="preserve"> </w:t>
            </w:r>
            <w:r>
              <w:rPr>
                <w:sz w:val="24"/>
              </w:rPr>
              <w:t>providers</w:t>
            </w:r>
            <w:r>
              <w:rPr>
                <w:spacing w:val="-8"/>
                <w:sz w:val="24"/>
              </w:rPr>
              <w:t xml:space="preserve"> </w:t>
            </w:r>
            <w:r>
              <w:rPr>
                <w:sz w:val="24"/>
              </w:rPr>
              <w:t>through</w:t>
            </w:r>
            <w:r>
              <w:rPr>
                <w:spacing w:val="-6"/>
                <w:sz w:val="24"/>
              </w:rPr>
              <w:t xml:space="preserve"> </w:t>
            </w:r>
            <w:r>
              <w:rPr>
                <w:sz w:val="24"/>
              </w:rPr>
              <w:t>utilization-based</w:t>
            </w:r>
            <w:r>
              <w:rPr>
                <w:spacing w:val="-6"/>
                <w:sz w:val="24"/>
              </w:rPr>
              <w:t xml:space="preserve"> </w:t>
            </w:r>
            <w:r>
              <w:rPr>
                <w:sz w:val="24"/>
              </w:rPr>
              <w:t>shared-savings</w:t>
            </w:r>
            <w:r>
              <w:rPr>
                <w:spacing w:val="-8"/>
                <w:sz w:val="24"/>
              </w:rPr>
              <w:t xml:space="preserve"> </w:t>
            </w:r>
            <w:r>
              <w:rPr>
                <w:sz w:val="24"/>
              </w:rPr>
              <w:t>(linked to quality) payments in [CY 20XX] or most recent 12 months.</w:t>
            </w:r>
          </w:p>
        </w:tc>
      </w:tr>
      <w:tr>
        <w:tblPrEx>
          <w:tblW w:w="0" w:type="auto"/>
          <w:jc w:val="left"/>
          <w:tblInd w:w="207" w:type="dxa"/>
          <w:tblLayout w:type="fixed"/>
          <w:tblCellMar>
            <w:top w:w="0" w:type="dxa"/>
            <w:left w:w="0" w:type="dxa"/>
            <w:bottom w:w="0" w:type="dxa"/>
            <w:right w:w="0" w:type="dxa"/>
          </w:tblCellMar>
          <w:tblLook w:val="01E0"/>
        </w:tblPrEx>
        <w:trPr>
          <w:trHeight w:val="639"/>
          <w:jc w:val="left"/>
        </w:trPr>
        <w:tc>
          <w:tcPr>
            <w:tcW w:w="1454" w:type="dxa"/>
          </w:tcPr>
          <w:p>
            <w:pPr>
              <w:pStyle w:val="TableParagraph"/>
              <w:spacing w:before="49"/>
              <w:ind w:left="227"/>
              <w:rPr>
                <w:sz w:val="24"/>
              </w:rPr>
            </w:pPr>
            <w:r>
              <w:rPr>
                <w:spacing w:val="-5"/>
                <w:sz w:val="24"/>
              </w:rPr>
              <w:t>I.</w:t>
            </w:r>
          </w:p>
        </w:tc>
        <w:tc>
          <w:tcPr>
            <w:tcW w:w="8245" w:type="dxa"/>
          </w:tcPr>
          <w:p>
            <w:pPr>
              <w:pStyle w:val="TableParagraph"/>
              <w:spacing w:before="35" w:line="290" w:lineRule="atLeast"/>
              <w:ind w:left="228" w:right="223"/>
              <w:rPr>
                <w:sz w:val="24"/>
              </w:rPr>
            </w:pPr>
            <w:r>
              <w:rPr>
                <w:sz w:val="24"/>
              </w:rPr>
              <w:t>Total</w:t>
            </w:r>
            <w:r>
              <w:rPr>
                <w:spacing w:val="-9"/>
                <w:sz w:val="24"/>
              </w:rPr>
              <w:t xml:space="preserve"> </w:t>
            </w:r>
            <w:r>
              <w:rPr>
                <w:sz w:val="24"/>
              </w:rPr>
              <w:t>dollars</w:t>
            </w:r>
            <w:r>
              <w:rPr>
                <w:spacing w:val="-8"/>
                <w:sz w:val="24"/>
              </w:rPr>
              <w:t xml:space="preserve"> </w:t>
            </w:r>
            <w:r>
              <w:rPr>
                <w:sz w:val="24"/>
              </w:rPr>
              <w:t>paid</w:t>
            </w:r>
            <w:r>
              <w:rPr>
                <w:spacing w:val="-7"/>
                <w:sz w:val="24"/>
              </w:rPr>
              <w:t xml:space="preserve"> </w:t>
            </w:r>
            <w:r>
              <w:rPr>
                <w:sz w:val="24"/>
              </w:rPr>
              <w:t>to</w:t>
            </w:r>
            <w:r>
              <w:rPr>
                <w:spacing w:val="-7"/>
                <w:sz w:val="24"/>
              </w:rPr>
              <w:t xml:space="preserve"> </w:t>
            </w:r>
            <w:r>
              <w:rPr>
                <w:sz w:val="24"/>
              </w:rPr>
              <w:t>providers</w:t>
            </w:r>
            <w:r>
              <w:rPr>
                <w:spacing w:val="-8"/>
                <w:sz w:val="24"/>
              </w:rPr>
              <w:t xml:space="preserve"> </w:t>
            </w:r>
            <w:r>
              <w:rPr>
                <w:sz w:val="24"/>
              </w:rPr>
              <w:t>through</w:t>
            </w:r>
            <w:r>
              <w:rPr>
                <w:spacing w:val="-7"/>
                <w:sz w:val="24"/>
              </w:rPr>
              <w:t xml:space="preserve"> </w:t>
            </w:r>
            <w:r>
              <w:rPr>
                <w:sz w:val="24"/>
              </w:rPr>
              <w:t>fee-for-service-based</w:t>
            </w:r>
            <w:r>
              <w:rPr>
                <w:spacing w:val="-7"/>
                <w:sz w:val="24"/>
              </w:rPr>
              <w:t xml:space="preserve"> </w:t>
            </w:r>
            <w:r>
              <w:rPr>
                <w:sz w:val="24"/>
              </w:rPr>
              <w:t>shared-risk</w:t>
            </w:r>
            <w:r>
              <w:rPr>
                <w:spacing w:val="-7"/>
                <w:sz w:val="24"/>
              </w:rPr>
              <w:t xml:space="preserve"> </w:t>
            </w:r>
            <w:r>
              <w:rPr>
                <w:sz w:val="24"/>
              </w:rPr>
              <w:t>(linked to quality) payments in [CY 20XX] or most recent 12 months.</w:t>
            </w:r>
          </w:p>
        </w:tc>
      </w:tr>
      <w:tr>
        <w:tblPrEx>
          <w:tblW w:w="0" w:type="auto"/>
          <w:jc w:val="left"/>
          <w:tblInd w:w="207" w:type="dxa"/>
          <w:tblLayout w:type="fixed"/>
          <w:tblCellMar>
            <w:top w:w="0" w:type="dxa"/>
            <w:left w:w="0" w:type="dxa"/>
            <w:bottom w:w="0" w:type="dxa"/>
            <w:right w:w="0" w:type="dxa"/>
          </w:tblCellMar>
          <w:tblLook w:val="01E0"/>
        </w:tblPrEx>
        <w:trPr>
          <w:trHeight w:val="639"/>
          <w:jc w:val="left"/>
        </w:trPr>
        <w:tc>
          <w:tcPr>
            <w:tcW w:w="1454" w:type="dxa"/>
          </w:tcPr>
          <w:p>
            <w:pPr>
              <w:pStyle w:val="TableParagraph"/>
              <w:spacing w:before="49"/>
              <w:ind w:left="227"/>
              <w:rPr>
                <w:sz w:val="24"/>
              </w:rPr>
            </w:pPr>
            <w:r>
              <w:rPr>
                <w:spacing w:val="-5"/>
                <w:sz w:val="24"/>
              </w:rPr>
              <w:t>J.</w:t>
            </w:r>
          </w:p>
        </w:tc>
        <w:tc>
          <w:tcPr>
            <w:tcW w:w="8245" w:type="dxa"/>
          </w:tcPr>
          <w:p>
            <w:pPr>
              <w:pStyle w:val="TableParagraph"/>
              <w:spacing w:before="35" w:line="290" w:lineRule="atLeast"/>
              <w:ind w:left="228" w:right="223"/>
              <w:rPr>
                <w:sz w:val="24"/>
              </w:rPr>
            </w:pPr>
            <w:r>
              <w:rPr>
                <w:sz w:val="24"/>
              </w:rPr>
              <w:t>Total dollars paid to providers through procedure-based bundled/episode payments</w:t>
            </w:r>
            <w:r>
              <w:rPr>
                <w:spacing w:val="-4"/>
                <w:sz w:val="24"/>
              </w:rPr>
              <w:t xml:space="preserve"> </w:t>
            </w:r>
            <w:r>
              <w:rPr>
                <w:sz w:val="24"/>
              </w:rPr>
              <w:t>(linked</w:t>
            </w:r>
            <w:r>
              <w:rPr>
                <w:spacing w:val="-2"/>
                <w:sz w:val="24"/>
              </w:rPr>
              <w:t xml:space="preserve"> </w:t>
            </w:r>
            <w:r>
              <w:rPr>
                <w:sz w:val="24"/>
              </w:rPr>
              <w:t>to</w:t>
            </w:r>
            <w:r>
              <w:rPr>
                <w:spacing w:val="-2"/>
                <w:sz w:val="24"/>
              </w:rPr>
              <w:t xml:space="preserve"> </w:t>
            </w:r>
            <w:r>
              <w:rPr>
                <w:sz w:val="24"/>
              </w:rPr>
              <w:t>quality)</w:t>
            </w:r>
            <w:r>
              <w:rPr>
                <w:spacing w:val="-4"/>
                <w:sz w:val="24"/>
              </w:rPr>
              <w:t xml:space="preserve"> </w:t>
            </w:r>
            <w:r>
              <w:rPr>
                <w:sz w:val="24"/>
              </w:rPr>
              <w:t>programs</w:t>
            </w:r>
            <w:r>
              <w:rPr>
                <w:spacing w:val="-4"/>
                <w:sz w:val="24"/>
              </w:rPr>
              <w:t xml:space="preserve"> </w:t>
            </w:r>
            <w:r>
              <w:rPr>
                <w:sz w:val="24"/>
              </w:rPr>
              <w:t>[CY</w:t>
            </w:r>
            <w:r>
              <w:rPr>
                <w:spacing w:val="-13"/>
                <w:sz w:val="24"/>
              </w:rPr>
              <w:t xml:space="preserve"> </w:t>
            </w:r>
            <w:r>
              <w:rPr>
                <w:sz w:val="24"/>
              </w:rPr>
              <w:t>20XX]</w:t>
            </w:r>
            <w:r>
              <w:rPr>
                <w:spacing w:val="-4"/>
                <w:sz w:val="24"/>
              </w:rPr>
              <w:t xml:space="preserve"> </w:t>
            </w:r>
            <w:r>
              <w:rPr>
                <w:sz w:val="24"/>
              </w:rPr>
              <w:t>or</w:t>
            </w:r>
            <w:r>
              <w:rPr>
                <w:spacing w:val="-4"/>
                <w:sz w:val="24"/>
              </w:rPr>
              <w:t xml:space="preserve"> </w:t>
            </w:r>
            <w:r>
              <w:rPr>
                <w:sz w:val="24"/>
              </w:rPr>
              <w:t>most</w:t>
            </w:r>
            <w:r>
              <w:rPr>
                <w:spacing w:val="-5"/>
                <w:sz w:val="24"/>
              </w:rPr>
              <w:t xml:space="preserve"> </w:t>
            </w:r>
            <w:r>
              <w:rPr>
                <w:sz w:val="24"/>
              </w:rPr>
              <w:t>recent</w:t>
            </w:r>
            <w:r>
              <w:rPr>
                <w:spacing w:val="-5"/>
                <w:sz w:val="24"/>
              </w:rPr>
              <w:t xml:space="preserve"> </w:t>
            </w:r>
            <w:r>
              <w:rPr>
                <w:sz w:val="24"/>
              </w:rPr>
              <w:t>12</w:t>
            </w:r>
            <w:r>
              <w:rPr>
                <w:spacing w:val="-2"/>
                <w:sz w:val="24"/>
              </w:rPr>
              <w:t xml:space="preserve"> </w:t>
            </w:r>
            <w:r>
              <w:rPr>
                <w:sz w:val="24"/>
              </w:rPr>
              <w:t>months.</w:t>
            </w:r>
          </w:p>
        </w:tc>
      </w:tr>
      <w:tr>
        <w:tblPrEx>
          <w:tblW w:w="0" w:type="auto"/>
          <w:jc w:val="left"/>
          <w:tblInd w:w="207" w:type="dxa"/>
          <w:tblLayout w:type="fixed"/>
          <w:tblCellMar>
            <w:top w:w="0" w:type="dxa"/>
            <w:left w:w="0" w:type="dxa"/>
            <w:bottom w:w="0" w:type="dxa"/>
            <w:right w:w="0" w:type="dxa"/>
          </w:tblCellMar>
          <w:tblLook w:val="01E0"/>
        </w:tblPrEx>
        <w:trPr>
          <w:trHeight w:val="611"/>
          <w:jc w:val="left"/>
        </w:trPr>
        <w:tc>
          <w:tcPr>
            <w:tcW w:w="1454" w:type="dxa"/>
          </w:tcPr>
          <w:p>
            <w:pPr>
              <w:pStyle w:val="TableParagraph"/>
              <w:spacing w:before="49"/>
              <w:ind w:left="227"/>
              <w:rPr>
                <w:sz w:val="24"/>
              </w:rPr>
            </w:pPr>
            <w:r>
              <w:rPr>
                <w:spacing w:val="-5"/>
                <w:sz w:val="24"/>
              </w:rPr>
              <w:t>K.</w:t>
            </w:r>
          </w:p>
        </w:tc>
        <w:tc>
          <w:tcPr>
            <w:tcW w:w="8245" w:type="dxa"/>
          </w:tcPr>
          <w:p>
            <w:pPr>
              <w:pStyle w:val="TableParagraph"/>
              <w:spacing w:before="49"/>
              <w:ind w:left="228"/>
              <w:rPr>
                <w:sz w:val="24"/>
              </w:rPr>
            </w:pPr>
            <w:r>
              <w:rPr>
                <w:sz w:val="24"/>
              </w:rPr>
              <w:t>Total</w:t>
            </w:r>
            <w:r>
              <w:rPr>
                <w:spacing w:val="-7"/>
                <w:sz w:val="24"/>
              </w:rPr>
              <w:t xml:space="preserve"> </w:t>
            </w:r>
            <w:r>
              <w:rPr>
                <w:sz w:val="24"/>
              </w:rPr>
              <w:t>dollars</w:t>
            </w:r>
            <w:r>
              <w:rPr>
                <w:spacing w:val="-3"/>
                <w:sz w:val="24"/>
              </w:rPr>
              <w:t xml:space="preserve"> </w:t>
            </w:r>
            <w:r>
              <w:rPr>
                <w:sz w:val="24"/>
              </w:rPr>
              <w:t>paid</w:t>
            </w:r>
            <w:r>
              <w:rPr>
                <w:spacing w:val="-1"/>
                <w:sz w:val="24"/>
              </w:rPr>
              <w:t xml:space="preserve"> </w:t>
            </w:r>
            <w:r>
              <w:rPr>
                <w:sz w:val="24"/>
              </w:rPr>
              <w:t>in</w:t>
            </w:r>
            <w:r>
              <w:rPr>
                <w:spacing w:val="-1"/>
                <w:sz w:val="24"/>
              </w:rPr>
              <w:t xml:space="preserve"> </w:t>
            </w:r>
            <w:r>
              <w:rPr>
                <w:sz w:val="24"/>
              </w:rPr>
              <w:t>Category</w:t>
            </w:r>
            <w:r>
              <w:rPr>
                <w:spacing w:val="-1"/>
                <w:sz w:val="24"/>
              </w:rPr>
              <w:t xml:space="preserve"> </w:t>
            </w:r>
            <w:r>
              <w:rPr>
                <w:sz w:val="24"/>
              </w:rPr>
              <w:t>3</w:t>
            </w:r>
            <w:r>
              <w:rPr>
                <w:spacing w:val="-2"/>
                <w:sz w:val="24"/>
              </w:rPr>
              <w:t xml:space="preserve"> </w:t>
            </w:r>
            <w:r>
              <w:rPr>
                <w:sz w:val="24"/>
              </w:rPr>
              <w:t>in</w:t>
            </w:r>
            <w:r>
              <w:rPr>
                <w:spacing w:val="-1"/>
                <w:sz w:val="24"/>
              </w:rPr>
              <w:t xml:space="preserve"> </w:t>
            </w:r>
            <w:r>
              <w:rPr>
                <w:sz w:val="24"/>
              </w:rPr>
              <w:t>[CY</w:t>
            </w:r>
            <w:r>
              <w:rPr>
                <w:spacing w:val="-11"/>
                <w:sz w:val="24"/>
              </w:rPr>
              <w:t xml:space="preserve"> </w:t>
            </w:r>
            <w:r>
              <w:rPr>
                <w:sz w:val="24"/>
              </w:rPr>
              <w:t>20XX]</w:t>
            </w:r>
            <w:r>
              <w:rPr>
                <w:spacing w:val="-10"/>
                <w:sz w:val="24"/>
              </w:rPr>
              <w:t xml:space="preserve"> </w:t>
            </w:r>
            <w:r>
              <w:rPr>
                <w:sz w:val="24"/>
              </w:rPr>
              <w:t>or</w:t>
            </w:r>
            <w:r>
              <w:rPr>
                <w:spacing w:val="-3"/>
                <w:sz w:val="24"/>
              </w:rPr>
              <w:t xml:space="preserve"> </w:t>
            </w:r>
            <w:r>
              <w:rPr>
                <w:sz w:val="24"/>
              </w:rPr>
              <w:t>most</w:t>
            </w:r>
            <w:r>
              <w:rPr>
                <w:spacing w:val="-4"/>
                <w:sz w:val="24"/>
              </w:rPr>
              <w:t xml:space="preserve"> </w:t>
            </w:r>
            <w:r>
              <w:rPr>
                <w:sz w:val="24"/>
              </w:rPr>
              <w:t>recent</w:t>
            </w:r>
            <w:r>
              <w:rPr>
                <w:spacing w:val="-4"/>
                <w:sz w:val="24"/>
              </w:rPr>
              <w:t xml:space="preserve"> </w:t>
            </w:r>
            <w:r>
              <w:rPr>
                <w:sz w:val="24"/>
              </w:rPr>
              <w:t>12</w:t>
            </w:r>
            <w:r>
              <w:rPr>
                <w:spacing w:val="-1"/>
                <w:sz w:val="24"/>
              </w:rPr>
              <w:t xml:space="preserve"> </w:t>
            </w:r>
            <w:r>
              <w:rPr>
                <w:spacing w:val="-2"/>
                <w:sz w:val="24"/>
              </w:rPr>
              <w:t>months.</w:t>
            </w:r>
          </w:p>
        </w:tc>
      </w:tr>
      <w:tr>
        <w:tblPrEx>
          <w:tblW w:w="0" w:type="auto"/>
          <w:jc w:val="left"/>
          <w:tblInd w:w="207" w:type="dxa"/>
          <w:tblLayout w:type="fixed"/>
          <w:tblCellMar>
            <w:top w:w="0" w:type="dxa"/>
            <w:left w:w="0" w:type="dxa"/>
            <w:bottom w:w="0" w:type="dxa"/>
            <w:right w:w="0" w:type="dxa"/>
          </w:tblCellMar>
          <w:tblLook w:val="01E0"/>
        </w:tblPrEx>
        <w:trPr>
          <w:trHeight w:val="646"/>
          <w:jc w:val="left"/>
        </w:trPr>
        <w:tc>
          <w:tcPr>
            <w:tcW w:w="1454" w:type="dxa"/>
          </w:tcPr>
          <w:p>
            <w:pPr>
              <w:pStyle w:val="TableParagraph"/>
              <w:spacing w:before="49"/>
              <w:ind w:left="227"/>
              <w:rPr>
                <w:sz w:val="24"/>
              </w:rPr>
            </w:pPr>
            <w:r>
              <w:rPr>
                <w:spacing w:val="-5"/>
                <w:sz w:val="24"/>
              </w:rPr>
              <w:t>L.</w:t>
            </w:r>
          </w:p>
        </w:tc>
        <w:tc>
          <w:tcPr>
            <w:tcW w:w="8245" w:type="dxa"/>
          </w:tcPr>
          <w:p>
            <w:pPr>
              <w:pStyle w:val="TableParagraph"/>
              <w:spacing w:before="35" w:line="290" w:lineRule="atLeast"/>
              <w:ind w:left="228"/>
              <w:rPr>
                <w:sz w:val="24"/>
              </w:rPr>
            </w:pPr>
            <w:r>
              <w:rPr>
                <w:sz w:val="24"/>
              </w:rPr>
              <w:t>Total</w:t>
            </w:r>
            <w:r>
              <w:rPr>
                <w:spacing w:val="-8"/>
                <w:sz w:val="24"/>
              </w:rPr>
              <w:t xml:space="preserve"> </w:t>
            </w:r>
            <w:r>
              <w:rPr>
                <w:sz w:val="24"/>
              </w:rPr>
              <w:t>Risk-based</w:t>
            </w:r>
            <w:r>
              <w:rPr>
                <w:spacing w:val="-4"/>
                <w:sz w:val="24"/>
              </w:rPr>
              <w:t xml:space="preserve"> </w:t>
            </w:r>
            <w:r>
              <w:rPr>
                <w:sz w:val="24"/>
              </w:rPr>
              <w:t>payments</w:t>
            </w:r>
            <w:r>
              <w:rPr>
                <w:spacing w:val="-6"/>
                <w:sz w:val="24"/>
              </w:rPr>
              <w:t xml:space="preserve"> </w:t>
            </w:r>
            <w:r>
              <w:rPr>
                <w:sz w:val="24"/>
              </w:rPr>
              <w:t>not</w:t>
            </w:r>
            <w:r>
              <w:rPr>
                <w:spacing w:val="-7"/>
                <w:sz w:val="24"/>
              </w:rPr>
              <w:t xml:space="preserve"> </w:t>
            </w:r>
            <w:r>
              <w:rPr>
                <w:sz w:val="24"/>
              </w:rPr>
              <w:t>linked</w:t>
            </w:r>
            <w:r>
              <w:rPr>
                <w:spacing w:val="-4"/>
                <w:sz w:val="24"/>
              </w:rPr>
              <w:t xml:space="preserve"> </w:t>
            </w:r>
            <w:r>
              <w:rPr>
                <w:sz w:val="24"/>
              </w:rPr>
              <w:t>to</w:t>
            </w:r>
            <w:r>
              <w:rPr>
                <w:spacing w:val="-4"/>
                <w:sz w:val="24"/>
              </w:rPr>
              <w:t xml:space="preserve"> </w:t>
            </w:r>
            <w:r>
              <w:rPr>
                <w:sz w:val="24"/>
              </w:rPr>
              <w:t>quality</w:t>
            </w:r>
            <w:r>
              <w:rPr>
                <w:spacing w:val="-4"/>
                <w:sz w:val="24"/>
              </w:rPr>
              <w:t xml:space="preserve"> </w:t>
            </w:r>
            <w:r>
              <w:rPr>
                <w:sz w:val="24"/>
              </w:rPr>
              <w:t>(e.g.,</w:t>
            </w:r>
            <w:r>
              <w:rPr>
                <w:spacing w:val="-1"/>
                <w:sz w:val="24"/>
              </w:rPr>
              <w:t xml:space="preserve"> </w:t>
            </w:r>
            <w:r>
              <w:rPr>
                <w:sz w:val="24"/>
              </w:rPr>
              <w:t>3N</w:t>
            </w:r>
            <w:r>
              <w:rPr>
                <w:spacing w:val="-8"/>
                <w:sz w:val="24"/>
              </w:rPr>
              <w:t xml:space="preserve"> </w:t>
            </w:r>
            <w:r>
              <w:rPr>
                <w:sz w:val="24"/>
              </w:rPr>
              <w:t>in</w:t>
            </w:r>
            <w:r>
              <w:rPr>
                <w:spacing w:val="-15"/>
                <w:sz w:val="24"/>
              </w:rPr>
              <w:t xml:space="preserve"> </w:t>
            </w:r>
            <w:r>
              <w:rPr>
                <w:sz w:val="24"/>
              </w:rPr>
              <w:t>APM</w:t>
            </w:r>
            <w:r>
              <w:rPr>
                <w:spacing w:val="-6"/>
                <w:sz w:val="24"/>
              </w:rPr>
              <w:t xml:space="preserve"> </w:t>
            </w:r>
            <w:r>
              <w:rPr>
                <w:sz w:val="24"/>
              </w:rPr>
              <w:t xml:space="preserve">definitional </w:t>
            </w:r>
            <w:r>
              <w:rPr>
                <w:spacing w:val="-2"/>
                <w:sz w:val="24"/>
              </w:rPr>
              <w:t>framework)</w:t>
            </w:r>
          </w:p>
        </w:tc>
      </w:tr>
      <w:tr>
        <w:tblPrEx>
          <w:tblW w:w="0" w:type="auto"/>
          <w:jc w:val="left"/>
          <w:tblInd w:w="207" w:type="dxa"/>
          <w:tblLayout w:type="fixed"/>
          <w:tblCellMar>
            <w:top w:w="0" w:type="dxa"/>
            <w:left w:w="0" w:type="dxa"/>
            <w:bottom w:w="0" w:type="dxa"/>
            <w:right w:w="0" w:type="dxa"/>
          </w:tblCellMar>
          <w:tblLook w:val="01E0"/>
        </w:tblPrEx>
        <w:trPr>
          <w:trHeight w:val="568"/>
          <w:jc w:val="left"/>
        </w:trPr>
        <w:tc>
          <w:tcPr>
            <w:tcW w:w="9699" w:type="dxa"/>
            <w:gridSpan w:val="2"/>
          </w:tcPr>
          <w:p>
            <w:pPr>
              <w:pStyle w:val="TableParagraph"/>
              <w:spacing w:before="49"/>
              <w:ind w:left="227"/>
              <w:rPr>
                <w:b/>
                <w:sz w:val="24"/>
              </w:rPr>
            </w:pPr>
            <w:r>
              <w:rPr>
                <w:b/>
                <w:spacing w:val="-5"/>
                <w:sz w:val="24"/>
              </w:rPr>
              <w:t>CATEGORY</w:t>
            </w:r>
            <w:r>
              <w:rPr>
                <w:b/>
                <w:sz w:val="24"/>
              </w:rPr>
              <w:t xml:space="preserve"> </w:t>
            </w:r>
            <w:r>
              <w:rPr>
                <w:b/>
                <w:spacing w:val="-10"/>
                <w:sz w:val="24"/>
              </w:rPr>
              <w:t>4</w:t>
            </w:r>
          </w:p>
        </w:tc>
      </w:tr>
      <w:tr>
        <w:tblPrEx>
          <w:tblW w:w="0" w:type="auto"/>
          <w:jc w:val="left"/>
          <w:tblInd w:w="207" w:type="dxa"/>
          <w:tblLayout w:type="fixed"/>
          <w:tblCellMar>
            <w:top w:w="0" w:type="dxa"/>
            <w:left w:w="0" w:type="dxa"/>
            <w:bottom w:w="0" w:type="dxa"/>
            <w:right w:w="0" w:type="dxa"/>
          </w:tblCellMar>
          <w:tblLook w:val="01E0"/>
        </w:tblPrEx>
        <w:trPr>
          <w:trHeight w:val="639"/>
          <w:jc w:val="left"/>
        </w:trPr>
        <w:tc>
          <w:tcPr>
            <w:tcW w:w="1454" w:type="dxa"/>
          </w:tcPr>
          <w:p>
            <w:pPr>
              <w:pStyle w:val="TableParagraph"/>
              <w:spacing w:before="42"/>
              <w:ind w:left="227"/>
              <w:rPr>
                <w:sz w:val="24"/>
              </w:rPr>
            </w:pPr>
            <w:r>
              <w:rPr>
                <w:spacing w:val="-5"/>
                <w:sz w:val="24"/>
              </w:rPr>
              <w:t>M.</w:t>
            </w:r>
          </w:p>
        </w:tc>
        <w:tc>
          <w:tcPr>
            <w:tcW w:w="8245" w:type="dxa"/>
          </w:tcPr>
          <w:p>
            <w:pPr>
              <w:pStyle w:val="TableParagraph"/>
              <w:spacing w:before="18" w:line="300" w:lineRule="atLeast"/>
              <w:ind w:left="228"/>
              <w:rPr>
                <w:sz w:val="24"/>
              </w:rPr>
            </w:pPr>
            <w:r>
              <w:rPr>
                <w:sz w:val="24"/>
              </w:rPr>
              <w:t>Total</w:t>
            </w:r>
            <w:r>
              <w:rPr>
                <w:spacing w:val="-10"/>
                <w:sz w:val="24"/>
              </w:rPr>
              <w:t xml:space="preserve"> </w:t>
            </w:r>
            <w:r>
              <w:rPr>
                <w:sz w:val="24"/>
              </w:rPr>
              <w:t>dollars</w:t>
            </w:r>
            <w:r>
              <w:rPr>
                <w:spacing w:val="-9"/>
                <w:sz w:val="24"/>
              </w:rPr>
              <w:t xml:space="preserve"> </w:t>
            </w:r>
            <w:r>
              <w:rPr>
                <w:sz w:val="24"/>
              </w:rPr>
              <w:t>paid</w:t>
            </w:r>
            <w:r>
              <w:rPr>
                <w:spacing w:val="-8"/>
                <w:sz w:val="24"/>
              </w:rPr>
              <w:t xml:space="preserve"> </w:t>
            </w:r>
            <w:r>
              <w:rPr>
                <w:sz w:val="24"/>
              </w:rPr>
              <w:t>to</w:t>
            </w:r>
            <w:r>
              <w:rPr>
                <w:spacing w:val="-8"/>
                <w:sz w:val="24"/>
              </w:rPr>
              <w:t xml:space="preserve"> </w:t>
            </w:r>
            <w:r>
              <w:rPr>
                <w:sz w:val="24"/>
              </w:rPr>
              <w:t>providers</w:t>
            </w:r>
            <w:r>
              <w:rPr>
                <w:spacing w:val="-9"/>
                <w:sz w:val="24"/>
              </w:rPr>
              <w:t xml:space="preserve"> </w:t>
            </w:r>
            <w:r>
              <w:rPr>
                <w:sz w:val="24"/>
              </w:rPr>
              <w:t>through</w:t>
            </w:r>
            <w:r>
              <w:rPr>
                <w:spacing w:val="-8"/>
                <w:sz w:val="24"/>
              </w:rPr>
              <w:t xml:space="preserve"> </w:t>
            </w:r>
            <w:r>
              <w:rPr>
                <w:sz w:val="24"/>
              </w:rPr>
              <w:t>condition-specific,</w:t>
            </w:r>
            <w:r>
              <w:rPr>
                <w:spacing w:val="-4"/>
                <w:sz w:val="24"/>
              </w:rPr>
              <w:t xml:space="preserve"> </w:t>
            </w:r>
            <w:r>
              <w:rPr>
                <w:sz w:val="24"/>
              </w:rPr>
              <w:t>population-based payments (linked to quality) in [CY 20XX] or most recent 12 months.</w:t>
            </w:r>
          </w:p>
        </w:tc>
      </w:tr>
    </w:tbl>
    <w:p>
      <w:pPr>
        <w:spacing w:after="0" w:line="300" w:lineRule="atLeast"/>
        <w:rPr>
          <w:sz w:val="24"/>
        </w:rPr>
        <w:sectPr>
          <w:pgSz w:w="12240" w:h="15840"/>
          <w:pgMar w:top="1460" w:right="960" w:bottom="1300" w:left="1080" w:header="0" w:footer="1107"/>
          <w:cols w:space="720"/>
        </w:sectPr>
      </w:pPr>
    </w:p>
    <w:tbl>
      <w:tblPr>
        <w:tblStyle w:val="TableNormal"/>
        <w:tblW w:w="0" w:type="auto"/>
        <w:jc w:val="left"/>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54"/>
        <w:gridCol w:w="8245"/>
      </w:tblGrid>
      <w:tr>
        <w:tblPrEx>
          <w:tblW w:w="0" w:type="auto"/>
          <w:jc w:val="left"/>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39"/>
          <w:jc w:val="left"/>
        </w:trPr>
        <w:tc>
          <w:tcPr>
            <w:tcW w:w="1454" w:type="dxa"/>
          </w:tcPr>
          <w:p>
            <w:pPr>
              <w:pStyle w:val="TableParagraph"/>
              <w:spacing w:before="49"/>
              <w:ind w:left="213"/>
              <w:rPr>
                <w:sz w:val="24"/>
              </w:rPr>
            </w:pPr>
            <w:r>
              <w:rPr>
                <w:spacing w:val="-5"/>
                <w:sz w:val="24"/>
              </w:rPr>
              <w:t>N.</w:t>
            </w:r>
          </w:p>
        </w:tc>
        <w:tc>
          <w:tcPr>
            <w:tcW w:w="8245" w:type="dxa"/>
          </w:tcPr>
          <w:p>
            <w:pPr>
              <w:pStyle w:val="TableParagraph"/>
              <w:spacing w:before="35" w:line="290" w:lineRule="atLeast"/>
              <w:ind w:left="228"/>
              <w:rPr>
                <w:sz w:val="24"/>
              </w:rPr>
            </w:pPr>
            <w:r>
              <w:rPr>
                <w:sz w:val="24"/>
              </w:rPr>
              <w:t>Total</w:t>
            </w:r>
            <w:r>
              <w:rPr>
                <w:spacing w:val="-11"/>
                <w:sz w:val="24"/>
              </w:rPr>
              <w:t xml:space="preserve"> </w:t>
            </w:r>
            <w:r>
              <w:rPr>
                <w:sz w:val="24"/>
              </w:rPr>
              <w:t>dollars</w:t>
            </w:r>
            <w:r>
              <w:rPr>
                <w:spacing w:val="-10"/>
                <w:sz w:val="24"/>
              </w:rPr>
              <w:t xml:space="preserve"> </w:t>
            </w:r>
            <w:r>
              <w:rPr>
                <w:sz w:val="24"/>
              </w:rPr>
              <w:t>paid</w:t>
            </w:r>
            <w:r>
              <w:rPr>
                <w:spacing w:val="-8"/>
                <w:sz w:val="24"/>
              </w:rPr>
              <w:t xml:space="preserve"> </w:t>
            </w:r>
            <w:r>
              <w:rPr>
                <w:sz w:val="24"/>
              </w:rPr>
              <w:t>to</w:t>
            </w:r>
            <w:r>
              <w:rPr>
                <w:spacing w:val="-8"/>
                <w:sz w:val="24"/>
              </w:rPr>
              <w:t xml:space="preserve"> </w:t>
            </w:r>
            <w:r>
              <w:rPr>
                <w:sz w:val="24"/>
              </w:rPr>
              <w:t>providers</w:t>
            </w:r>
            <w:r>
              <w:rPr>
                <w:spacing w:val="-10"/>
                <w:sz w:val="24"/>
              </w:rPr>
              <w:t xml:space="preserve"> </w:t>
            </w:r>
            <w:r>
              <w:rPr>
                <w:sz w:val="24"/>
              </w:rPr>
              <w:t>through</w:t>
            </w:r>
            <w:r>
              <w:rPr>
                <w:spacing w:val="-8"/>
                <w:sz w:val="24"/>
              </w:rPr>
              <w:t xml:space="preserve"> </w:t>
            </w:r>
            <w:r>
              <w:rPr>
                <w:sz w:val="24"/>
              </w:rPr>
              <w:t>condition-specific,</w:t>
            </w:r>
            <w:r>
              <w:rPr>
                <w:spacing w:val="-5"/>
                <w:sz w:val="24"/>
              </w:rPr>
              <w:t xml:space="preserve"> </w:t>
            </w:r>
            <w:r>
              <w:rPr>
                <w:sz w:val="24"/>
              </w:rPr>
              <w:t>bundled/episode payments (linked to quality) in [CY 20XX] or most recent 12 months.</w:t>
            </w:r>
          </w:p>
        </w:tc>
      </w:tr>
      <w:tr>
        <w:tblPrEx>
          <w:tblW w:w="0" w:type="auto"/>
          <w:jc w:val="left"/>
          <w:tblInd w:w="207" w:type="dxa"/>
          <w:tblLayout w:type="fixed"/>
          <w:tblCellMar>
            <w:top w:w="0" w:type="dxa"/>
            <w:left w:w="0" w:type="dxa"/>
            <w:bottom w:w="0" w:type="dxa"/>
            <w:right w:w="0" w:type="dxa"/>
          </w:tblCellMar>
          <w:tblLook w:val="01E0"/>
        </w:tblPrEx>
        <w:trPr>
          <w:trHeight w:val="844"/>
          <w:jc w:val="left"/>
        </w:trPr>
        <w:tc>
          <w:tcPr>
            <w:tcW w:w="1454" w:type="dxa"/>
          </w:tcPr>
          <w:p>
            <w:pPr>
              <w:pStyle w:val="TableParagraph"/>
              <w:spacing w:before="49"/>
              <w:ind w:left="227"/>
              <w:rPr>
                <w:sz w:val="24"/>
              </w:rPr>
            </w:pPr>
            <w:r>
              <w:rPr>
                <w:spacing w:val="-5"/>
                <w:sz w:val="24"/>
              </w:rPr>
              <w:t>O.</w:t>
            </w:r>
          </w:p>
        </w:tc>
        <w:tc>
          <w:tcPr>
            <w:tcW w:w="8245" w:type="dxa"/>
          </w:tcPr>
          <w:p>
            <w:pPr>
              <w:pStyle w:val="TableParagraph"/>
              <w:spacing w:before="49" w:line="256" w:lineRule="auto"/>
              <w:ind w:left="228" w:right="284"/>
              <w:rPr>
                <w:sz w:val="24"/>
              </w:rPr>
            </w:pPr>
            <w:r>
              <w:rPr>
                <w:sz w:val="24"/>
              </w:rPr>
              <w:t>Total</w:t>
            </w:r>
            <w:r>
              <w:rPr>
                <w:spacing w:val="-7"/>
                <w:sz w:val="24"/>
              </w:rPr>
              <w:t xml:space="preserve"> </w:t>
            </w:r>
            <w:r>
              <w:rPr>
                <w:sz w:val="24"/>
              </w:rPr>
              <w:t>dollars</w:t>
            </w:r>
            <w:r>
              <w:rPr>
                <w:spacing w:val="-6"/>
                <w:sz w:val="24"/>
              </w:rPr>
              <w:t xml:space="preserve"> </w:t>
            </w:r>
            <w:r>
              <w:rPr>
                <w:sz w:val="24"/>
              </w:rPr>
              <w:t>paid</w:t>
            </w:r>
            <w:r>
              <w:rPr>
                <w:spacing w:val="-4"/>
                <w:sz w:val="24"/>
              </w:rPr>
              <w:t xml:space="preserve"> </w:t>
            </w:r>
            <w:r>
              <w:rPr>
                <w:sz w:val="24"/>
              </w:rPr>
              <w:t>to</w:t>
            </w:r>
            <w:r>
              <w:rPr>
                <w:spacing w:val="-4"/>
                <w:sz w:val="24"/>
              </w:rPr>
              <w:t xml:space="preserve"> </w:t>
            </w:r>
            <w:r>
              <w:rPr>
                <w:sz w:val="24"/>
              </w:rPr>
              <w:t>providers</w:t>
            </w:r>
            <w:r>
              <w:rPr>
                <w:spacing w:val="-6"/>
                <w:sz w:val="24"/>
              </w:rPr>
              <w:t xml:space="preserve"> </w:t>
            </w:r>
            <w:r>
              <w:rPr>
                <w:sz w:val="24"/>
              </w:rPr>
              <w:t>through</w:t>
            </w:r>
            <w:r>
              <w:rPr>
                <w:spacing w:val="-4"/>
                <w:sz w:val="24"/>
              </w:rPr>
              <w:t xml:space="preserve"> </w:t>
            </w:r>
            <w:r>
              <w:rPr>
                <w:sz w:val="24"/>
              </w:rPr>
              <w:t>population-based</w:t>
            </w:r>
            <w:r>
              <w:rPr>
                <w:spacing w:val="-4"/>
                <w:sz w:val="24"/>
              </w:rPr>
              <w:t xml:space="preserve"> </w:t>
            </w:r>
            <w:r>
              <w:rPr>
                <w:sz w:val="24"/>
              </w:rPr>
              <w:t>payments</w:t>
            </w:r>
            <w:r>
              <w:rPr>
                <w:spacing w:val="-6"/>
                <w:sz w:val="24"/>
              </w:rPr>
              <w:t xml:space="preserve"> </w:t>
            </w:r>
            <w:r>
              <w:rPr>
                <w:sz w:val="24"/>
              </w:rPr>
              <w:t>that</w:t>
            </w:r>
            <w:r>
              <w:rPr>
                <w:spacing w:val="-7"/>
                <w:sz w:val="24"/>
              </w:rPr>
              <w:t xml:space="preserve"> </w:t>
            </w:r>
            <w:r>
              <w:rPr>
                <w:sz w:val="24"/>
              </w:rPr>
              <w:t>are</w:t>
            </w:r>
            <w:r>
              <w:rPr>
                <w:spacing w:val="-5"/>
                <w:sz w:val="24"/>
              </w:rPr>
              <w:t xml:space="preserve"> </w:t>
            </w:r>
            <w:r>
              <w:rPr>
                <w:sz w:val="24"/>
              </w:rPr>
              <w:t>NOT condition-specific (linked to quality) in [CY 20XX] or most recent 12 months.</w:t>
            </w:r>
          </w:p>
        </w:tc>
      </w:tr>
    </w:tbl>
    <w:p>
      <w:pPr>
        <w:pStyle w:val="BodyText"/>
        <w:spacing w:before="82" w:after="1"/>
        <w:rPr>
          <w:sz w:val="20"/>
        </w:rPr>
      </w:pPr>
    </w:p>
    <w:tbl>
      <w:tblPr>
        <w:tblStyle w:val="TableNormal"/>
        <w:tblW w:w="0" w:type="auto"/>
        <w:jc w:val="left"/>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54"/>
        <w:gridCol w:w="8245"/>
      </w:tblGrid>
      <w:tr>
        <w:tblPrEx>
          <w:tblW w:w="0" w:type="auto"/>
          <w:jc w:val="left"/>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37"/>
          <w:jc w:val="left"/>
        </w:trPr>
        <w:tc>
          <w:tcPr>
            <w:tcW w:w="1454" w:type="dxa"/>
          </w:tcPr>
          <w:p>
            <w:pPr>
              <w:pStyle w:val="TableParagraph"/>
              <w:spacing w:before="49"/>
              <w:ind w:left="227"/>
              <w:rPr>
                <w:sz w:val="24"/>
              </w:rPr>
            </w:pPr>
            <w:r>
              <w:rPr>
                <w:spacing w:val="-5"/>
                <w:sz w:val="24"/>
              </w:rPr>
              <w:t>P.</w:t>
            </w:r>
          </w:p>
        </w:tc>
        <w:tc>
          <w:tcPr>
            <w:tcW w:w="8245" w:type="dxa"/>
          </w:tcPr>
          <w:p>
            <w:pPr>
              <w:pStyle w:val="TableParagraph"/>
              <w:spacing w:before="49" w:line="256" w:lineRule="auto"/>
              <w:ind w:left="228" w:right="223"/>
              <w:rPr>
                <w:sz w:val="24"/>
              </w:rPr>
            </w:pPr>
            <w:r>
              <w:rPr>
                <w:sz w:val="24"/>
              </w:rPr>
              <w:t>Total</w:t>
            </w:r>
            <w:r>
              <w:rPr>
                <w:spacing w:val="-6"/>
                <w:sz w:val="24"/>
              </w:rPr>
              <w:t xml:space="preserve"> </w:t>
            </w:r>
            <w:r>
              <w:rPr>
                <w:sz w:val="24"/>
              </w:rPr>
              <w:t>dollars</w:t>
            </w:r>
            <w:r>
              <w:rPr>
                <w:spacing w:val="-5"/>
                <w:sz w:val="24"/>
              </w:rPr>
              <w:t xml:space="preserve"> </w:t>
            </w:r>
            <w:r>
              <w:rPr>
                <w:sz w:val="24"/>
              </w:rPr>
              <w:t>paid</w:t>
            </w:r>
            <w:r>
              <w:rPr>
                <w:spacing w:val="-4"/>
                <w:sz w:val="24"/>
              </w:rPr>
              <w:t xml:space="preserve"> </w:t>
            </w:r>
            <w:r>
              <w:rPr>
                <w:sz w:val="24"/>
              </w:rPr>
              <w:t>to</w:t>
            </w:r>
            <w:r>
              <w:rPr>
                <w:spacing w:val="-4"/>
                <w:sz w:val="24"/>
              </w:rPr>
              <w:t xml:space="preserve"> </w:t>
            </w:r>
            <w:r>
              <w:rPr>
                <w:sz w:val="24"/>
              </w:rPr>
              <w:t>providers</w:t>
            </w:r>
            <w:r>
              <w:rPr>
                <w:spacing w:val="-5"/>
                <w:sz w:val="24"/>
              </w:rPr>
              <w:t xml:space="preserve"> </w:t>
            </w:r>
            <w:r>
              <w:rPr>
                <w:sz w:val="24"/>
              </w:rPr>
              <w:t>through</w:t>
            </w:r>
            <w:r>
              <w:rPr>
                <w:spacing w:val="-4"/>
                <w:sz w:val="24"/>
              </w:rPr>
              <w:t xml:space="preserve"> </w:t>
            </w:r>
            <w:r>
              <w:rPr>
                <w:sz w:val="24"/>
              </w:rPr>
              <w:t>full</w:t>
            </w:r>
            <w:r>
              <w:rPr>
                <w:spacing w:val="-6"/>
                <w:sz w:val="24"/>
              </w:rPr>
              <w:t xml:space="preserve"> </w:t>
            </w:r>
            <w:r>
              <w:rPr>
                <w:sz w:val="24"/>
              </w:rPr>
              <w:t>or</w:t>
            </w:r>
            <w:r>
              <w:rPr>
                <w:spacing w:val="-5"/>
                <w:sz w:val="24"/>
              </w:rPr>
              <w:t xml:space="preserve"> </w:t>
            </w:r>
            <w:r>
              <w:rPr>
                <w:sz w:val="24"/>
              </w:rPr>
              <w:t>percent</w:t>
            </w:r>
            <w:r>
              <w:rPr>
                <w:spacing w:val="-6"/>
                <w:sz w:val="24"/>
              </w:rPr>
              <w:t xml:space="preserve"> </w:t>
            </w:r>
            <w:r>
              <w:rPr>
                <w:sz w:val="24"/>
              </w:rPr>
              <w:t>of</w:t>
            </w:r>
            <w:r>
              <w:rPr>
                <w:spacing w:val="-5"/>
                <w:sz w:val="24"/>
              </w:rPr>
              <w:t xml:space="preserve"> </w:t>
            </w:r>
            <w:r>
              <w:rPr>
                <w:sz w:val="24"/>
              </w:rPr>
              <w:t>premium</w:t>
            </w:r>
            <w:r>
              <w:rPr>
                <w:spacing w:val="-6"/>
                <w:sz w:val="24"/>
              </w:rPr>
              <w:t xml:space="preserve"> </w:t>
            </w:r>
            <w:r>
              <w:rPr>
                <w:sz w:val="24"/>
              </w:rPr>
              <w:t>population- based payments (linked to quality) in [CY</w:t>
            </w:r>
            <w:r>
              <w:rPr>
                <w:spacing w:val="-2"/>
                <w:sz w:val="24"/>
              </w:rPr>
              <w:t xml:space="preserve"> </w:t>
            </w:r>
            <w:r>
              <w:rPr>
                <w:sz w:val="24"/>
              </w:rPr>
              <w:t>20XX] or most recent 12 months.</w:t>
            </w:r>
          </w:p>
        </w:tc>
      </w:tr>
      <w:tr>
        <w:tblPrEx>
          <w:tblW w:w="0" w:type="auto"/>
          <w:jc w:val="left"/>
          <w:tblInd w:w="207" w:type="dxa"/>
          <w:tblLayout w:type="fixed"/>
          <w:tblCellMar>
            <w:top w:w="0" w:type="dxa"/>
            <w:left w:w="0" w:type="dxa"/>
            <w:bottom w:w="0" w:type="dxa"/>
            <w:right w:w="0" w:type="dxa"/>
          </w:tblCellMar>
          <w:tblLook w:val="01E0"/>
        </w:tblPrEx>
        <w:trPr>
          <w:trHeight w:val="837"/>
          <w:jc w:val="left"/>
        </w:trPr>
        <w:tc>
          <w:tcPr>
            <w:tcW w:w="1454" w:type="dxa"/>
          </w:tcPr>
          <w:p>
            <w:pPr>
              <w:pStyle w:val="TableParagraph"/>
              <w:spacing w:before="49"/>
              <w:ind w:left="227"/>
              <w:rPr>
                <w:sz w:val="24"/>
              </w:rPr>
            </w:pPr>
            <w:r>
              <w:rPr>
                <w:spacing w:val="-5"/>
                <w:sz w:val="24"/>
              </w:rPr>
              <w:t>Q.</w:t>
            </w:r>
          </w:p>
        </w:tc>
        <w:tc>
          <w:tcPr>
            <w:tcW w:w="8245" w:type="dxa"/>
          </w:tcPr>
          <w:p>
            <w:pPr>
              <w:pStyle w:val="TableParagraph"/>
              <w:spacing w:before="49" w:line="256" w:lineRule="auto"/>
              <w:ind w:left="228"/>
              <w:rPr>
                <w:sz w:val="24"/>
              </w:rPr>
            </w:pPr>
            <w:r>
              <w:rPr>
                <w:sz w:val="24"/>
              </w:rPr>
              <w:t>Total</w:t>
            </w:r>
            <w:r>
              <w:rPr>
                <w:spacing w:val="-7"/>
                <w:sz w:val="24"/>
              </w:rPr>
              <w:t xml:space="preserve"> </w:t>
            </w:r>
            <w:r>
              <w:rPr>
                <w:sz w:val="24"/>
              </w:rPr>
              <w:t>dollars</w:t>
            </w:r>
            <w:r>
              <w:rPr>
                <w:spacing w:val="-7"/>
                <w:sz w:val="24"/>
              </w:rPr>
              <w:t xml:space="preserve"> </w:t>
            </w:r>
            <w:r>
              <w:rPr>
                <w:sz w:val="24"/>
              </w:rPr>
              <w:t>paid</w:t>
            </w:r>
            <w:r>
              <w:rPr>
                <w:spacing w:val="-5"/>
                <w:sz w:val="24"/>
              </w:rPr>
              <w:t xml:space="preserve"> </w:t>
            </w:r>
            <w:r>
              <w:rPr>
                <w:sz w:val="24"/>
              </w:rPr>
              <w:t>to</w:t>
            </w:r>
            <w:r>
              <w:rPr>
                <w:spacing w:val="-5"/>
                <w:sz w:val="24"/>
              </w:rPr>
              <w:t xml:space="preserve"> </w:t>
            </w:r>
            <w:r>
              <w:rPr>
                <w:sz w:val="24"/>
              </w:rPr>
              <w:t>providers</w:t>
            </w:r>
            <w:r>
              <w:rPr>
                <w:spacing w:val="-7"/>
                <w:sz w:val="24"/>
              </w:rPr>
              <w:t xml:space="preserve"> </w:t>
            </w:r>
            <w:r>
              <w:rPr>
                <w:sz w:val="24"/>
              </w:rPr>
              <w:t>through</w:t>
            </w:r>
            <w:r>
              <w:rPr>
                <w:spacing w:val="-5"/>
                <w:sz w:val="24"/>
              </w:rPr>
              <w:t xml:space="preserve"> </w:t>
            </w:r>
            <w:r>
              <w:rPr>
                <w:sz w:val="24"/>
              </w:rPr>
              <w:t>integrated</w:t>
            </w:r>
            <w:r>
              <w:rPr>
                <w:spacing w:val="-5"/>
                <w:sz w:val="24"/>
              </w:rPr>
              <w:t xml:space="preserve"> </w:t>
            </w:r>
            <w:r>
              <w:rPr>
                <w:sz w:val="24"/>
              </w:rPr>
              <w:t>finance</w:t>
            </w:r>
            <w:r>
              <w:rPr>
                <w:spacing w:val="-6"/>
                <w:sz w:val="24"/>
              </w:rPr>
              <w:t xml:space="preserve"> </w:t>
            </w:r>
            <w:r>
              <w:rPr>
                <w:sz w:val="24"/>
              </w:rPr>
              <w:t>and</w:t>
            </w:r>
            <w:r>
              <w:rPr>
                <w:spacing w:val="-5"/>
                <w:sz w:val="24"/>
              </w:rPr>
              <w:t xml:space="preserve"> </w:t>
            </w:r>
            <w:r>
              <w:rPr>
                <w:sz w:val="24"/>
              </w:rPr>
              <w:t>delivery</w:t>
            </w:r>
            <w:r>
              <w:rPr>
                <w:spacing w:val="-5"/>
                <w:sz w:val="24"/>
              </w:rPr>
              <w:t xml:space="preserve"> </w:t>
            </w:r>
            <w:r>
              <w:rPr>
                <w:sz w:val="24"/>
              </w:rPr>
              <w:t>system programs (linked to quality) in [CY 20XX] or most recent 12 months.</w:t>
            </w:r>
          </w:p>
        </w:tc>
      </w:tr>
      <w:tr>
        <w:tblPrEx>
          <w:tblW w:w="0" w:type="auto"/>
          <w:jc w:val="left"/>
          <w:tblInd w:w="207" w:type="dxa"/>
          <w:tblLayout w:type="fixed"/>
          <w:tblCellMar>
            <w:top w:w="0" w:type="dxa"/>
            <w:left w:w="0" w:type="dxa"/>
            <w:bottom w:w="0" w:type="dxa"/>
            <w:right w:w="0" w:type="dxa"/>
          </w:tblCellMar>
          <w:tblLook w:val="01E0"/>
        </w:tblPrEx>
        <w:trPr>
          <w:trHeight w:val="590"/>
          <w:jc w:val="left"/>
        </w:trPr>
        <w:tc>
          <w:tcPr>
            <w:tcW w:w="1454" w:type="dxa"/>
          </w:tcPr>
          <w:p>
            <w:pPr>
              <w:pStyle w:val="TableParagraph"/>
              <w:spacing w:before="49"/>
              <w:ind w:left="227"/>
              <w:rPr>
                <w:sz w:val="24"/>
              </w:rPr>
            </w:pPr>
            <w:r>
              <w:rPr>
                <w:spacing w:val="-5"/>
                <w:sz w:val="24"/>
              </w:rPr>
              <w:t>R.</w:t>
            </w:r>
          </w:p>
        </w:tc>
        <w:tc>
          <w:tcPr>
            <w:tcW w:w="8245" w:type="dxa"/>
          </w:tcPr>
          <w:p>
            <w:pPr>
              <w:pStyle w:val="TableParagraph"/>
              <w:spacing w:before="49"/>
              <w:ind w:left="228"/>
              <w:rPr>
                <w:sz w:val="24"/>
              </w:rPr>
            </w:pPr>
            <w:r>
              <w:rPr>
                <w:sz w:val="24"/>
              </w:rPr>
              <w:t>Total</w:t>
            </w:r>
            <w:r>
              <w:rPr>
                <w:spacing w:val="-7"/>
                <w:sz w:val="24"/>
              </w:rPr>
              <w:t xml:space="preserve"> </w:t>
            </w:r>
            <w:r>
              <w:rPr>
                <w:sz w:val="24"/>
              </w:rPr>
              <w:t>dollars</w:t>
            </w:r>
            <w:r>
              <w:rPr>
                <w:spacing w:val="-3"/>
                <w:sz w:val="24"/>
              </w:rPr>
              <w:t xml:space="preserve"> </w:t>
            </w:r>
            <w:r>
              <w:rPr>
                <w:sz w:val="24"/>
              </w:rPr>
              <w:t>paid</w:t>
            </w:r>
            <w:r>
              <w:rPr>
                <w:spacing w:val="-1"/>
                <w:sz w:val="24"/>
              </w:rPr>
              <w:t xml:space="preserve"> </w:t>
            </w:r>
            <w:r>
              <w:rPr>
                <w:sz w:val="24"/>
              </w:rPr>
              <w:t>in</w:t>
            </w:r>
            <w:r>
              <w:rPr>
                <w:spacing w:val="-1"/>
                <w:sz w:val="24"/>
              </w:rPr>
              <w:t xml:space="preserve"> </w:t>
            </w:r>
            <w:r>
              <w:rPr>
                <w:sz w:val="24"/>
              </w:rPr>
              <w:t>Category</w:t>
            </w:r>
            <w:r>
              <w:rPr>
                <w:spacing w:val="-1"/>
                <w:sz w:val="24"/>
              </w:rPr>
              <w:t xml:space="preserve"> </w:t>
            </w:r>
            <w:r>
              <w:rPr>
                <w:sz w:val="24"/>
              </w:rPr>
              <w:t>4</w:t>
            </w:r>
            <w:r>
              <w:rPr>
                <w:spacing w:val="-2"/>
                <w:sz w:val="24"/>
              </w:rPr>
              <w:t xml:space="preserve"> </w:t>
            </w:r>
            <w:r>
              <w:rPr>
                <w:sz w:val="24"/>
              </w:rPr>
              <w:t>in</w:t>
            </w:r>
            <w:r>
              <w:rPr>
                <w:spacing w:val="-1"/>
                <w:sz w:val="24"/>
              </w:rPr>
              <w:t xml:space="preserve"> </w:t>
            </w:r>
            <w:r>
              <w:rPr>
                <w:sz w:val="24"/>
              </w:rPr>
              <w:t>[CY</w:t>
            </w:r>
            <w:r>
              <w:rPr>
                <w:spacing w:val="-11"/>
                <w:sz w:val="24"/>
              </w:rPr>
              <w:t xml:space="preserve"> </w:t>
            </w:r>
            <w:r>
              <w:rPr>
                <w:sz w:val="24"/>
              </w:rPr>
              <w:t>20XX]</w:t>
            </w:r>
            <w:r>
              <w:rPr>
                <w:spacing w:val="-10"/>
                <w:sz w:val="24"/>
              </w:rPr>
              <w:t xml:space="preserve"> </w:t>
            </w:r>
            <w:r>
              <w:rPr>
                <w:sz w:val="24"/>
              </w:rPr>
              <w:t>or</w:t>
            </w:r>
            <w:r>
              <w:rPr>
                <w:spacing w:val="-3"/>
                <w:sz w:val="24"/>
              </w:rPr>
              <w:t xml:space="preserve"> </w:t>
            </w:r>
            <w:r>
              <w:rPr>
                <w:sz w:val="24"/>
              </w:rPr>
              <w:t>most</w:t>
            </w:r>
            <w:r>
              <w:rPr>
                <w:spacing w:val="-4"/>
                <w:sz w:val="24"/>
              </w:rPr>
              <w:t xml:space="preserve"> </w:t>
            </w:r>
            <w:r>
              <w:rPr>
                <w:sz w:val="24"/>
              </w:rPr>
              <w:t>recent</w:t>
            </w:r>
            <w:r>
              <w:rPr>
                <w:spacing w:val="-4"/>
                <w:sz w:val="24"/>
              </w:rPr>
              <w:t xml:space="preserve"> </w:t>
            </w:r>
            <w:r>
              <w:rPr>
                <w:sz w:val="24"/>
              </w:rPr>
              <w:t>12</w:t>
            </w:r>
            <w:r>
              <w:rPr>
                <w:spacing w:val="-1"/>
                <w:sz w:val="24"/>
              </w:rPr>
              <w:t xml:space="preserve"> </w:t>
            </w:r>
            <w:r>
              <w:rPr>
                <w:spacing w:val="-2"/>
                <w:sz w:val="24"/>
              </w:rPr>
              <w:t>months.</w:t>
            </w:r>
          </w:p>
        </w:tc>
      </w:tr>
      <w:tr>
        <w:tblPrEx>
          <w:tblW w:w="0" w:type="auto"/>
          <w:jc w:val="left"/>
          <w:tblInd w:w="207" w:type="dxa"/>
          <w:tblLayout w:type="fixed"/>
          <w:tblCellMar>
            <w:top w:w="0" w:type="dxa"/>
            <w:left w:w="0" w:type="dxa"/>
            <w:bottom w:w="0" w:type="dxa"/>
            <w:right w:w="0" w:type="dxa"/>
          </w:tblCellMar>
          <w:tblLook w:val="01E0"/>
        </w:tblPrEx>
        <w:trPr>
          <w:trHeight w:val="646"/>
          <w:jc w:val="left"/>
        </w:trPr>
        <w:tc>
          <w:tcPr>
            <w:tcW w:w="1454" w:type="dxa"/>
          </w:tcPr>
          <w:p>
            <w:pPr>
              <w:pStyle w:val="TableParagraph"/>
              <w:spacing w:before="49"/>
              <w:ind w:left="227"/>
              <w:rPr>
                <w:sz w:val="24"/>
              </w:rPr>
            </w:pPr>
            <w:r>
              <w:rPr>
                <w:spacing w:val="-5"/>
                <w:sz w:val="24"/>
              </w:rPr>
              <w:t>S.</w:t>
            </w:r>
          </w:p>
        </w:tc>
        <w:tc>
          <w:tcPr>
            <w:tcW w:w="8245" w:type="dxa"/>
          </w:tcPr>
          <w:p>
            <w:pPr>
              <w:pStyle w:val="TableParagraph"/>
              <w:spacing w:before="35" w:line="290" w:lineRule="atLeast"/>
              <w:ind w:left="228"/>
              <w:rPr>
                <w:sz w:val="24"/>
              </w:rPr>
            </w:pPr>
            <w:r>
              <w:rPr>
                <w:sz w:val="24"/>
              </w:rPr>
              <w:t>Total capitation payment not linked to quality (e.g., 4N in the</w:t>
            </w:r>
            <w:r>
              <w:rPr>
                <w:spacing w:val="-11"/>
                <w:sz w:val="24"/>
              </w:rPr>
              <w:t xml:space="preserve"> </w:t>
            </w:r>
            <w:r>
              <w:rPr>
                <w:sz w:val="24"/>
              </w:rPr>
              <w:t xml:space="preserve">APM definitional </w:t>
            </w:r>
            <w:r>
              <w:rPr>
                <w:spacing w:val="-2"/>
                <w:sz w:val="24"/>
              </w:rPr>
              <w:t>framework)</w:t>
            </w:r>
          </w:p>
        </w:tc>
      </w:tr>
      <w:tr>
        <w:tblPrEx>
          <w:tblW w:w="0" w:type="auto"/>
          <w:jc w:val="left"/>
          <w:tblInd w:w="207" w:type="dxa"/>
          <w:tblLayout w:type="fixed"/>
          <w:tblCellMar>
            <w:top w:w="0" w:type="dxa"/>
            <w:left w:w="0" w:type="dxa"/>
            <w:bottom w:w="0" w:type="dxa"/>
            <w:right w:w="0" w:type="dxa"/>
          </w:tblCellMar>
          <w:tblLook w:val="01E0"/>
        </w:tblPrEx>
        <w:trPr>
          <w:trHeight w:val="582"/>
          <w:jc w:val="left"/>
        </w:trPr>
        <w:tc>
          <w:tcPr>
            <w:tcW w:w="9699" w:type="dxa"/>
            <w:gridSpan w:val="2"/>
          </w:tcPr>
          <w:p>
            <w:pPr>
              <w:pStyle w:val="TableParagraph"/>
              <w:spacing w:before="49"/>
              <w:ind w:left="227"/>
              <w:rPr>
                <w:b/>
                <w:sz w:val="24"/>
              </w:rPr>
            </w:pPr>
            <w:r>
              <w:rPr>
                <w:b/>
                <w:spacing w:val="-2"/>
                <w:sz w:val="24"/>
              </w:rPr>
              <w:t>Provider</w:t>
            </w:r>
            <w:r>
              <w:rPr>
                <w:b/>
                <w:spacing w:val="-1"/>
                <w:sz w:val="24"/>
              </w:rPr>
              <w:t xml:space="preserve"> </w:t>
            </w:r>
            <w:r>
              <w:rPr>
                <w:b/>
                <w:spacing w:val="-4"/>
                <w:sz w:val="24"/>
              </w:rPr>
              <w:t>Data</w:t>
            </w:r>
          </w:p>
        </w:tc>
      </w:tr>
      <w:tr>
        <w:tblPrEx>
          <w:tblW w:w="0" w:type="auto"/>
          <w:jc w:val="left"/>
          <w:tblInd w:w="207" w:type="dxa"/>
          <w:tblLayout w:type="fixed"/>
          <w:tblCellMar>
            <w:top w:w="0" w:type="dxa"/>
            <w:left w:w="0" w:type="dxa"/>
            <w:bottom w:w="0" w:type="dxa"/>
            <w:right w:w="0" w:type="dxa"/>
          </w:tblCellMar>
          <w:tblLook w:val="01E0"/>
        </w:tblPrEx>
        <w:trPr>
          <w:trHeight w:val="399"/>
          <w:jc w:val="left"/>
        </w:trPr>
        <w:tc>
          <w:tcPr>
            <w:tcW w:w="1454" w:type="dxa"/>
          </w:tcPr>
          <w:p>
            <w:pPr>
              <w:pStyle w:val="TableParagraph"/>
              <w:spacing w:before="42"/>
              <w:ind w:left="227"/>
              <w:rPr>
                <w:sz w:val="24"/>
              </w:rPr>
            </w:pPr>
            <w:r>
              <w:rPr>
                <w:spacing w:val="-5"/>
                <w:sz w:val="24"/>
              </w:rPr>
              <w:t>T.</w:t>
            </w:r>
          </w:p>
        </w:tc>
        <w:tc>
          <w:tcPr>
            <w:tcW w:w="8245" w:type="dxa"/>
          </w:tcPr>
          <w:p>
            <w:pPr>
              <w:pStyle w:val="TableParagraph"/>
              <w:spacing w:before="42"/>
              <w:ind w:left="228"/>
              <w:rPr>
                <w:sz w:val="24"/>
              </w:rPr>
            </w:pPr>
            <w:r>
              <w:rPr>
                <w:sz w:val="24"/>
              </w:rPr>
              <w:t>Total</w:t>
            </w:r>
            <w:r>
              <w:rPr>
                <w:spacing w:val="-11"/>
                <w:sz w:val="24"/>
              </w:rPr>
              <w:t xml:space="preserve"> </w:t>
            </w:r>
            <w:r>
              <w:rPr>
                <w:sz w:val="24"/>
              </w:rPr>
              <w:t>number</w:t>
            </w:r>
            <w:r>
              <w:rPr>
                <w:spacing w:val="-6"/>
                <w:sz w:val="24"/>
              </w:rPr>
              <w:t xml:space="preserve"> </w:t>
            </w:r>
            <w:r>
              <w:rPr>
                <w:sz w:val="24"/>
              </w:rPr>
              <w:t>of</w:t>
            </w:r>
            <w:r>
              <w:rPr>
                <w:spacing w:val="-6"/>
                <w:sz w:val="24"/>
              </w:rPr>
              <w:t xml:space="preserve"> </w:t>
            </w:r>
            <w:r>
              <w:rPr>
                <w:sz w:val="24"/>
              </w:rPr>
              <w:t>Medicare</w:t>
            </w:r>
            <w:r>
              <w:rPr>
                <w:spacing w:val="-15"/>
                <w:sz w:val="24"/>
              </w:rPr>
              <w:t xml:space="preserve"> </w:t>
            </w:r>
            <w:r>
              <w:rPr>
                <w:sz w:val="24"/>
              </w:rPr>
              <w:t>Advantage</w:t>
            </w:r>
            <w:r>
              <w:rPr>
                <w:spacing w:val="-5"/>
                <w:sz w:val="24"/>
              </w:rPr>
              <w:t xml:space="preserve"> </w:t>
            </w:r>
            <w:r>
              <w:rPr>
                <w:sz w:val="24"/>
              </w:rPr>
              <w:t>contracted</w:t>
            </w:r>
            <w:r>
              <w:rPr>
                <w:spacing w:val="-3"/>
                <w:sz w:val="24"/>
              </w:rPr>
              <w:t xml:space="preserve"> </w:t>
            </w:r>
            <w:r>
              <w:rPr>
                <w:spacing w:val="-2"/>
                <w:sz w:val="24"/>
              </w:rPr>
              <w:t>providers</w:t>
            </w:r>
          </w:p>
        </w:tc>
      </w:tr>
      <w:tr>
        <w:tblPrEx>
          <w:tblW w:w="0" w:type="auto"/>
          <w:jc w:val="left"/>
          <w:tblInd w:w="207" w:type="dxa"/>
          <w:tblLayout w:type="fixed"/>
          <w:tblCellMar>
            <w:top w:w="0" w:type="dxa"/>
            <w:left w:w="0" w:type="dxa"/>
            <w:bottom w:w="0" w:type="dxa"/>
            <w:right w:w="0" w:type="dxa"/>
          </w:tblCellMar>
          <w:tblLook w:val="01E0"/>
        </w:tblPrEx>
        <w:trPr>
          <w:trHeight w:val="646"/>
          <w:jc w:val="left"/>
        </w:trPr>
        <w:tc>
          <w:tcPr>
            <w:tcW w:w="1454" w:type="dxa"/>
          </w:tcPr>
          <w:p>
            <w:pPr>
              <w:pStyle w:val="TableParagraph"/>
              <w:spacing w:before="49"/>
              <w:ind w:left="227"/>
              <w:rPr>
                <w:sz w:val="24"/>
              </w:rPr>
            </w:pPr>
            <w:r>
              <w:rPr>
                <w:spacing w:val="-5"/>
                <w:sz w:val="24"/>
              </w:rPr>
              <w:t>U.</w:t>
            </w:r>
          </w:p>
        </w:tc>
        <w:tc>
          <w:tcPr>
            <w:tcW w:w="8245" w:type="dxa"/>
          </w:tcPr>
          <w:p>
            <w:pPr>
              <w:pStyle w:val="TableParagraph"/>
              <w:spacing w:before="25" w:line="300" w:lineRule="atLeast"/>
              <w:ind w:left="228" w:right="223"/>
              <w:rPr>
                <w:sz w:val="24"/>
              </w:rPr>
            </w:pPr>
            <w:r>
              <w:rPr>
                <w:sz w:val="24"/>
              </w:rPr>
              <w:t>Total</w:t>
            </w:r>
            <w:r>
              <w:rPr>
                <w:spacing w:val="-13"/>
                <w:sz w:val="24"/>
              </w:rPr>
              <w:t xml:space="preserve"> </w:t>
            </w:r>
            <w:r>
              <w:rPr>
                <w:sz w:val="24"/>
              </w:rPr>
              <w:t>Medicare</w:t>
            </w:r>
            <w:r>
              <w:rPr>
                <w:spacing w:val="-15"/>
                <w:sz w:val="24"/>
              </w:rPr>
              <w:t xml:space="preserve"> </w:t>
            </w:r>
            <w:r>
              <w:rPr>
                <w:sz w:val="24"/>
              </w:rPr>
              <w:t>Advantage</w:t>
            </w:r>
            <w:r>
              <w:rPr>
                <w:spacing w:val="-8"/>
                <w:sz w:val="24"/>
              </w:rPr>
              <w:t xml:space="preserve"> </w:t>
            </w:r>
            <w:r>
              <w:rPr>
                <w:sz w:val="24"/>
              </w:rPr>
              <w:t>contracted</w:t>
            </w:r>
            <w:r>
              <w:rPr>
                <w:spacing w:val="-7"/>
                <w:sz w:val="24"/>
              </w:rPr>
              <w:t xml:space="preserve"> </w:t>
            </w:r>
            <w:r>
              <w:rPr>
                <w:sz w:val="24"/>
              </w:rPr>
              <w:t>providers</w:t>
            </w:r>
            <w:r>
              <w:rPr>
                <w:spacing w:val="-8"/>
                <w:sz w:val="24"/>
              </w:rPr>
              <w:t xml:space="preserve"> </w:t>
            </w:r>
            <w:r>
              <w:rPr>
                <w:sz w:val="24"/>
              </w:rPr>
              <w:t>paid</w:t>
            </w:r>
            <w:r>
              <w:rPr>
                <w:spacing w:val="-7"/>
                <w:sz w:val="24"/>
              </w:rPr>
              <w:t xml:space="preserve"> </w:t>
            </w:r>
            <w:r>
              <w:rPr>
                <w:sz w:val="24"/>
              </w:rPr>
              <w:t>on</w:t>
            </w:r>
            <w:r>
              <w:rPr>
                <w:spacing w:val="-7"/>
                <w:sz w:val="24"/>
              </w:rPr>
              <w:t xml:space="preserve"> </w:t>
            </w:r>
            <w:r>
              <w:rPr>
                <w:sz w:val="24"/>
              </w:rPr>
              <w:t>a</w:t>
            </w:r>
            <w:r>
              <w:rPr>
                <w:spacing w:val="-8"/>
                <w:sz w:val="24"/>
              </w:rPr>
              <w:t xml:space="preserve"> </w:t>
            </w:r>
            <w:r>
              <w:rPr>
                <w:sz w:val="24"/>
              </w:rPr>
              <w:t>fee-for-service</w:t>
            </w:r>
            <w:r>
              <w:rPr>
                <w:spacing w:val="-8"/>
                <w:sz w:val="24"/>
              </w:rPr>
              <w:t xml:space="preserve"> </w:t>
            </w:r>
            <w:r>
              <w:rPr>
                <w:sz w:val="24"/>
              </w:rPr>
              <w:t>basis with no link to quality (category 1)</w:t>
            </w:r>
          </w:p>
        </w:tc>
      </w:tr>
      <w:tr>
        <w:tblPrEx>
          <w:tblW w:w="0" w:type="auto"/>
          <w:jc w:val="left"/>
          <w:tblInd w:w="207" w:type="dxa"/>
          <w:tblLayout w:type="fixed"/>
          <w:tblCellMar>
            <w:top w:w="0" w:type="dxa"/>
            <w:left w:w="0" w:type="dxa"/>
            <w:bottom w:w="0" w:type="dxa"/>
            <w:right w:w="0" w:type="dxa"/>
          </w:tblCellMar>
          <w:tblLook w:val="01E0"/>
        </w:tblPrEx>
        <w:trPr>
          <w:trHeight w:val="639"/>
          <w:jc w:val="left"/>
        </w:trPr>
        <w:tc>
          <w:tcPr>
            <w:tcW w:w="1454" w:type="dxa"/>
          </w:tcPr>
          <w:p>
            <w:pPr>
              <w:pStyle w:val="TableParagraph"/>
              <w:spacing w:before="49"/>
              <w:ind w:left="227"/>
              <w:rPr>
                <w:sz w:val="24"/>
              </w:rPr>
            </w:pPr>
            <w:r>
              <w:rPr>
                <w:spacing w:val="-5"/>
                <w:sz w:val="24"/>
              </w:rPr>
              <w:t>V.</w:t>
            </w:r>
          </w:p>
        </w:tc>
        <w:tc>
          <w:tcPr>
            <w:tcW w:w="8245" w:type="dxa"/>
          </w:tcPr>
          <w:p>
            <w:pPr>
              <w:pStyle w:val="TableParagraph"/>
              <w:spacing w:before="35" w:line="290" w:lineRule="atLeast"/>
              <w:ind w:left="228" w:right="570"/>
              <w:rPr>
                <w:sz w:val="24"/>
              </w:rPr>
            </w:pPr>
            <w:r>
              <w:rPr>
                <w:sz w:val="24"/>
              </w:rPr>
              <w:t>Total</w:t>
            </w:r>
            <w:r>
              <w:rPr>
                <w:spacing w:val="-13"/>
                <w:sz w:val="24"/>
              </w:rPr>
              <w:t xml:space="preserve"> </w:t>
            </w:r>
            <w:r>
              <w:rPr>
                <w:sz w:val="24"/>
              </w:rPr>
              <w:t>Medicare</w:t>
            </w:r>
            <w:r>
              <w:rPr>
                <w:spacing w:val="-15"/>
                <w:sz w:val="24"/>
              </w:rPr>
              <w:t xml:space="preserve"> </w:t>
            </w:r>
            <w:r>
              <w:rPr>
                <w:sz w:val="24"/>
              </w:rPr>
              <w:t>Advantage</w:t>
            </w:r>
            <w:r>
              <w:rPr>
                <w:spacing w:val="-7"/>
                <w:sz w:val="24"/>
              </w:rPr>
              <w:t xml:space="preserve"> </w:t>
            </w:r>
            <w:r>
              <w:rPr>
                <w:sz w:val="24"/>
              </w:rPr>
              <w:t>contracted</w:t>
            </w:r>
            <w:r>
              <w:rPr>
                <w:spacing w:val="-6"/>
                <w:sz w:val="24"/>
              </w:rPr>
              <w:t xml:space="preserve"> </w:t>
            </w:r>
            <w:r>
              <w:rPr>
                <w:sz w:val="24"/>
              </w:rPr>
              <w:t>providers</w:t>
            </w:r>
            <w:r>
              <w:rPr>
                <w:spacing w:val="-8"/>
                <w:sz w:val="24"/>
              </w:rPr>
              <w:t xml:space="preserve"> </w:t>
            </w:r>
            <w:r>
              <w:rPr>
                <w:sz w:val="24"/>
              </w:rPr>
              <w:t>paid</w:t>
            </w:r>
            <w:r>
              <w:rPr>
                <w:spacing w:val="-6"/>
                <w:sz w:val="24"/>
              </w:rPr>
              <w:t xml:space="preserve"> </w:t>
            </w:r>
            <w:r>
              <w:rPr>
                <w:sz w:val="24"/>
              </w:rPr>
              <w:t>on</w:t>
            </w:r>
            <w:r>
              <w:rPr>
                <w:spacing w:val="-6"/>
                <w:sz w:val="24"/>
              </w:rPr>
              <w:t xml:space="preserve"> </w:t>
            </w:r>
            <w:r>
              <w:rPr>
                <w:sz w:val="24"/>
              </w:rPr>
              <w:t>a</w:t>
            </w:r>
            <w:r>
              <w:rPr>
                <w:spacing w:val="-7"/>
                <w:sz w:val="24"/>
              </w:rPr>
              <w:t xml:space="preserve"> </w:t>
            </w:r>
            <w:r>
              <w:rPr>
                <w:sz w:val="24"/>
              </w:rPr>
              <w:t>fee-for-service</w:t>
            </w:r>
            <w:r>
              <w:rPr>
                <w:spacing w:val="-7"/>
                <w:sz w:val="24"/>
              </w:rPr>
              <w:t xml:space="preserve"> </w:t>
            </w:r>
            <w:r>
              <w:rPr>
                <w:sz w:val="24"/>
              </w:rPr>
              <w:t>plus pay-for-reporting payments (linked to quality)</w:t>
            </w:r>
          </w:p>
        </w:tc>
      </w:tr>
      <w:tr>
        <w:tblPrEx>
          <w:tblW w:w="0" w:type="auto"/>
          <w:jc w:val="left"/>
          <w:tblInd w:w="207" w:type="dxa"/>
          <w:tblLayout w:type="fixed"/>
          <w:tblCellMar>
            <w:top w:w="0" w:type="dxa"/>
            <w:left w:w="0" w:type="dxa"/>
            <w:bottom w:w="0" w:type="dxa"/>
            <w:right w:w="0" w:type="dxa"/>
          </w:tblCellMar>
          <w:tblLook w:val="01E0"/>
        </w:tblPrEx>
        <w:trPr>
          <w:trHeight w:val="639"/>
          <w:jc w:val="left"/>
        </w:trPr>
        <w:tc>
          <w:tcPr>
            <w:tcW w:w="1454" w:type="dxa"/>
          </w:tcPr>
          <w:p>
            <w:pPr>
              <w:pStyle w:val="TableParagraph"/>
              <w:spacing w:before="49"/>
              <w:ind w:left="227"/>
              <w:rPr>
                <w:sz w:val="24"/>
              </w:rPr>
            </w:pPr>
            <w:r>
              <w:rPr>
                <w:spacing w:val="-5"/>
                <w:sz w:val="24"/>
              </w:rPr>
              <w:t>W.</w:t>
            </w:r>
          </w:p>
        </w:tc>
        <w:tc>
          <w:tcPr>
            <w:tcW w:w="8245" w:type="dxa"/>
          </w:tcPr>
          <w:p>
            <w:pPr>
              <w:pStyle w:val="TableParagraph"/>
              <w:spacing w:before="35" w:line="290" w:lineRule="atLeast"/>
              <w:ind w:left="228" w:right="570"/>
              <w:rPr>
                <w:sz w:val="24"/>
              </w:rPr>
            </w:pPr>
            <w:r>
              <w:rPr>
                <w:sz w:val="24"/>
              </w:rPr>
              <w:t>Total</w:t>
            </w:r>
            <w:r>
              <w:rPr>
                <w:spacing w:val="-13"/>
                <w:sz w:val="24"/>
              </w:rPr>
              <w:t xml:space="preserve"> </w:t>
            </w:r>
            <w:r>
              <w:rPr>
                <w:sz w:val="24"/>
              </w:rPr>
              <w:t>Medicare</w:t>
            </w:r>
            <w:r>
              <w:rPr>
                <w:spacing w:val="-15"/>
                <w:sz w:val="24"/>
              </w:rPr>
              <w:t xml:space="preserve"> </w:t>
            </w:r>
            <w:r>
              <w:rPr>
                <w:sz w:val="24"/>
              </w:rPr>
              <w:t>Advantage</w:t>
            </w:r>
            <w:r>
              <w:rPr>
                <w:spacing w:val="-7"/>
                <w:sz w:val="24"/>
              </w:rPr>
              <w:t xml:space="preserve"> </w:t>
            </w:r>
            <w:r>
              <w:rPr>
                <w:sz w:val="24"/>
              </w:rPr>
              <w:t>contracted</w:t>
            </w:r>
            <w:r>
              <w:rPr>
                <w:spacing w:val="-6"/>
                <w:sz w:val="24"/>
              </w:rPr>
              <w:t xml:space="preserve"> </w:t>
            </w:r>
            <w:r>
              <w:rPr>
                <w:sz w:val="24"/>
              </w:rPr>
              <w:t>providers</w:t>
            </w:r>
            <w:r>
              <w:rPr>
                <w:spacing w:val="-8"/>
                <w:sz w:val="24"/>
              </w:rPr>
              <w:t xml:space="preserve"> </w:t>
            </w:r>
            <w:r>
              <w:rPr>
                <w:sz w:val="24"/>
              </w:rPr>
              <w:t>paid</w:t>
            </w:r>
            <w:r>
              <w:rPr>
                <w:spacing w:val="-6"/>
                <w:sz w:val="24"/>
              </w:rPr>
              <w:t xml:space="preserve"> </w:t>
            </w:r>
            <w:r>
              <w:rPr>
                <w:sz w:val="24"/>
              </w:rPr>
              <w:t>on</w:t>
            </w:r>
            <w:r>
              <w:rPr>
                <w:spacing w:val="-6"/>
                <w:sz w:val="24"/>
              </w:rPr>
              <w:t xml:space="preserve"> </w:t>
            </w:r>
            <w:r>
              <w:rPr>
                <w:sz w:val="24"/>
              </w:rPr>
              <w:t>a</w:t>
            </w:r>
            <w:r>
              <w:rPr>
                <w:spacing w:val="-7"/>
                <w:sz w:val="24"/>
              </w:rPr>
              <w:t xml:space="preserve"> </w:t>
            </w:r>
            <w:r>
              <w:rPr>
                <w:sz w:val="24"/>
              </w:rPr>
              <w:t>fee-for-service</w:t>
            </w:r>
            <w:r>
              <w:rPr>
                <w:spacing w:val="-7"/>
                <w:sz w:val="24"/>
              </w:rPr>
              <w:t xml:space="preserve"> </w:t>
            </w:r>
            <w:r>
              <w:rPr>
                <w:sz w:val="24"/>
              </w:rPr>
              <w:t>plus pay-for-performance payments (linked to quality)</w:t>
            </w:r>
          </w:p>
        </w:tc>
      </w:tr>
      <w:tr>
        <w:tblPrEx>
          <w:tblW w:w="0" w:type="auto"/>
          <w:jc w:val="left"/>
          <w:tblInd w:w="207" w:type="dxa"/>
          <w:tblLayout w:type="fixed"/>
          <w:tblCellMar>
            <w:top w:w="0" w:type="dxa"/>
            <w:left w:w="0" w:type="dxa"/>
            <w:bottom w:w="0" w:type="dxa"/>
            <w:right w:w="0" w:type="dxa"/>
          </w:tblCellMar>
          <w:tblLook w:val="01E0"/>
        </w:tblPrEx>
        <w:trPr>
          <w:trHeight w:val="646"/>
          <w:jc w:val="left"/>
        </w:trPr>
        <w:tc>
          <w:tcPr>
            <w:tcW w:w="1454" w:type="dxa"/>
          </w:tcPr>
          <w:p>
            <w:pPr>
              <w:pStyle w:val="TableParagraph"/>
              <w:spacing w:before="49"/>
              <w:ind w:left="227"/>
              <w:rPr>
                <w:sz w:val="24"/>
              </w:rPr>
            </w:pPr>
            <w:r>
              <w:rPr>
                <w:spacing w:val="-5"/>
                <w:sz w:val="24"/>
              </w:rPr>
              <w:t>X.</w:t>
            </w:r>
          </w:p>
        </w:tc>
        <w:tc>
          <w:tcPr>
            <w:tcW w:w="8245" w:type="dxa"/>
          </w:tcPr>
          <w:p>
            <w:pPr>
              <w:pStyle w:val="TableParagraph"/>
              <w:spacing w:before="25" w:line="300" w:lineRule="atLeast"/>
              <w:ind w:left="228" w:right="223"/>
              <w:rPr>
                <w:sz w:val="24"/>
              </w:rPr>
            </w:pPr>
            <w:r>
              <w:rPr>
                <w:sz w:val="24"/>
              </w:rPr>
              <w:t>Total</w:t>
            </w:r>
            <w:r>
              <w:rPr>
                <w:spacing w:val="-13"/>
                <w:sz w:val="24"/>
              </w:rPr>
              <w:t xml:space="preserve"> </w:t>
            </w:r>
            <w:r>
              <w:rPr>
                <w:sz w:val="24"/>
              </w:rPr>
              <w:t>Medicare</w:t>
            </w:r>
            <w:r>
              <w:rPr>
                <w:spacing w:val="-15"/>
                <w:sz w:val="24"/>
              </w:rPr>
              <w:t xml:space="preserve"> </w:t>
            </w:r>
            <w:r>
              <w:rPr>
                <w:sz w:val="24"/>
              </w:rPr>
              <w:t>Advantage</w:t>
            </w:r>
            <w:r>
              <w:rPr>
                <w:spacing w:val="-8"/>
                <w:sz w:val="24"/>
              </w:rPr>
              <w:t xml:space="preserve"> </w:t>
            </w:r>
            <w:r>
              <w:rPr>
                <w:sz w:val="24"/>
              </w:rPr>
              <w:t>contracted</w:t>
            </w:r>
            <w:r>
              <w:rPr>
                <w:spacing w:val="-7"/>
                <w:sz w:val="24"/>
              </w:rPr>
              <w:t xml:space="preserve"> </w:t>
            </w:r>
            <w:r>
              <w:rPr>
                <w:sz w:val="24"/>
              </w:rPr>
              <w:t>providers</w:t>
            </w:r>
            <w:r>
              <w:rPr>
                <w:spacing w:val="-8"/>
                <w:sz w:val="24"/>
              </w:rPr>
              <w:t xml:space="preserve"> </w:t>
            </w:r>
            <w:r>
              <w:rPr>
                <w:sz w:val="24"/>
              </w:rPr>
              <w:t>paid</w:t>
            </w:r>
            <w:r>
              <w:rPr>
                <w:spacing w:val="-7"/>
                <w:sz w:val="24"/>
              </w:rPr>
              <w:t xml:space="preserve"> </w:t>
            </w:r>
            <w:r>
              <w:rPr>
                <w:sz w:val="24"/>
              </w:rPr>
              <w:t>on</w:t>
            </w:r>
            <w:r>
              <w:rPr>
                <w:spacing w:val="-7"/>
                <w:sz w:val="24"/>
              </w:rPr>
              <w:t xml:space="preserve"> </w:t>
            </w:r>
            <w:r>
              <w:rPr>
                <w:sz w:val="24"/>
              </w:rPr>
              <w:t>a</w:t>
            </w:r>
            <w:r>
              <w:rPr>
                <w:spacing w:val="-8"/>
                <w:sz w:val="24"/>
              </w:rPr>
              <w:t xml:space="preserve"> </w:t>
            </w:r>
            <w:r>
              <w:rPr>
                <w:sz w:val="24"/>
              </w:rPr>
              <w:t>fee-for-service</w:t>
            </w:r>
            <w:r>
              <w:rPr>
                <w:spacing w:val="-8"/>
                <w:sz w:val="24"/>
              </w:rPr>
              <w:t xml:space="preserve"> </w:t>
            </w:r>
            <w:r>
              <w:rPr>
                <w:sz w:val="24"/>
              </w:rPr>
              <w:t>basis with a link to quality (category 2)</w:t>
            </w:r>
          </w:p>
        </w:tc>
      </w:tr>
      <w:tr>
        <w:tblPrEx>
          <w:tblW w:w="0" w:type="auto"/>
          <w:jc w:val="left"/>
          <w:tblInd w:w="207" w:type="dxa"/>
          <w:tblLayout w:type="fixed"/>
          <w:tblCellMar>
            <w:top w:w="0" w:type="dxa"/>
            <w:left w:w="0" w:type="dxa"/>
            <w:bottom w:w="0" w:type="dxa"/>
            <w:right w:w="0" w:type="dxa"/>
          </w:tblCellMar>
          <w:tblLook w:val="01E0"/>
        </w:tblPrEx>
        <w:trPr>
          <w:trHeight w:val="639"/>
          <w:jc w:val="left"/>
        </w:trPr>
        <w:tc>
          <w:tcPr>
            <w:tcW w:w="1454" w:type="dxa"/>
          </w:tcPr>
          <w:p>
            <w:pPr>
              <w:pStyle w:val="TableParagraph"/>
              <w:spacing w:before="49"/>
              <w:ind w:left="227"/>
              <w:rPr>
                <w:sz w:val="24"/>
              </w:rPr>
            </w:pPr>
            <w:r>
              <w:rPr>
                <w:spacing w:val="-5"/>
                <w:sz w:val="24"/>
              </w:rPr>
              <w:t>Y.</w:t>
            </w:r>
          </w:p>
        </w:tc>
        <w:tc>
          <w:tcPr>
            <w:tcW w:w="8245" w:type="dxa"/>
          </w:tcPr>
          <w:p>
            <w:pPr>
              <w:pStyle w:val="TableParagraph"/>
              <w:spacing w:before="35" w:line="290" w:lineRule="atLeast"/>
              <w:ind w:left="228"/>
              <w:rPr>
                <w:sz w:val="24"/>
              </w:rPr>
            </w:pPr>
            <w:r>
              <w:rPr>
                <w:sz w:val="24"/>
              </w:rPr>
              <w:t>Total</w:t>
            </w:r>
            <w:r>
              <w:rPr>
                <w:spacing w:val="-13"/>
                <w:sz w:val="24"/>
              </w:rPr>
              <w:t xml:space="preserve"> </w:t>
            </w:r>
            <w:r>
              <w:rPr>
                <w:sz w:val="24"/>
              </w:rPr>
              <w:t>Medicare</w:t>
            </w:r>
            <w:r>
              <w:rPr>
                <w:spacing w:val="-15"/>
                <w:sz w:val="24"/>
              </w:rPr>
              <w:t xml:space="preserve"> </w:t>
            </w:r>
            <w:r>
              <w:rPr>
                <w:sz w:val="24"/>
              </w:rPr>
              <w:t>Advantage</w:t>
            </w:r>
            <w:r>
              <w:rPr>
                <w:spacing w:val="-7"/>
                <w:sz w:val="24"/>
              </w:rPr>
              <w:t xml:space="preserve"> </w:t>
            </w:r>
            <w:r>
              <w:rPr>
                <w:sz w:val="24"/>
              </w:rPr>
              <w:t>contracted</w:t>
            </w:r>
            <w:r>
              <w:rPr>
                <w:spacing w:val="-6"/>
                <w:sz w:val="24"/>
              </w:rPr>
              <w:t xml:space="preserve"> </w:t>
            </w:r>
            <w:r>
              <w:rPr>
                <w:sz w:val="24"/>
              </w:rPr>
              <w:t>providers</w:t>
            </w:r>
            <w:r>
              <w:rPr>
                <w:spacing w:val="-8"/>
                <w:sz w:val="24"/>
              </w:rPr>
              <w:t xml:space="preserve"> </w:t>
            </w:r>
            <w:r>
              <w:rPr>
                <w:sz w:val="24"/>
              </w:rPr>
              <w:t>paid</w:t>
            </w:r>
            <w:r>
              <w:rPr>
                <w:spacing w:val="-6"/>
                <w:sz w:val="24"/>
              </w:rPr>
              <w:t xml:space="preserve"> </w:t>
            </w:r>
            <w:r>
              <w:rPr>
                <w:sz w:val="24"/>
              </w:rPr>
              <w:t>based</w:t>
            </w:r>
            <w:r>
              <w:rPr>
                <w:spacing w:val="-6"/>
                <w:sz w:val="24"/>
              </w:rPr>
              <w:t xml:space="preserve"> </w:t>
            </w:r>
            <w:r>
              <w:rPr>
                <w:sz w:val="24"/>
              </w:rPr>
              <w:t>on</w:t>
            </w:r>
            <w:r>
              <w:rPr>
                <w:spacing w:val="-6"/>
                <w:sz w:val="24"/>
              </w:rPr>
              <w:t xml:space="preserve"> </w:t>
            </w:r>
            <w:r>
              <w:rPr>
                <w:sz w:val="24"/>
              </w:rPr>
              <w:t>alternative</w:t>
            </w:r>
            <w:r>
              <w:rPr>
                <w:spacing w:val="-7"/>
                <w:sz w:val="24"/>
              </w:rPr>
              <w:t xml:space="preserve"> </w:t>
            </w:r>
            <w:r>
              <w:rPr>
                <w:sz w:val="24"/>
              </w:rPr>
              <w:t>payment models built on a fee-for-service architecture (category 3)</w:t>
            </w:r>
          </w:p>
        </w:tc>
      </w:tr>
      <w:tr>
        <w:tblPrEx>
          <w:tblW w:w="0" w:type="auto"/>
          <w:jc w:val="left"/>
          <w:tblInd w:w="207" w:type="dxa"/>
          <w:tblLayout w:type="fixed"/>
          <w:tblCellMar>
            <w:top w:w="0" w:type="dxa"/>
            <w:left w:w="0" w:type="dxa"/>
            <w:bottom w:w="0" w:type="dxa"/>
            <w:right w:w="0" w:type="dxa"/>
          </w:tblCellMar>
          <w:tblLook w:val="01E0"/>
        </w:tblPrEx>
        <w:trPr>
          <w:trHeight w:val="639"/>
          <w:jc w:val="left"/>
        </w:trPr>
        <w:tc>
          <w:tcPr>
            <w:tcW w:w="1454" w:type="dxa"/>
          </w:tcPr>
          <w:p>
            <w:pPr>
              <w:pStyle w:val="TableParagraph"/>
              <w:spacing w:before="49"/>
              <w:ind w:left="227"/>
              <w:rPr>
                <w:sz w:val="24"/>
              </w:rPr>
            </w:pPr>
            <w:r>
              <w:rPr>
                <w:spacing w:val="-5"/>
                <w:sz w:val="24"/>
              </w:rPr>
              <w:t>Z.</w:t>
            </w:r>
          </w:p>
        </w:tc>
        <w:tc>
          <w:tcPr>
            <w:tcW w:w="8245" w:type="dxa"/>
          </w:tcPr>
          <w:p>
            <w:pPr>
              <w:pStyle w:val="TableParagraph"/>
              <w:spacing w:before="35" w:line="290" w:lineRule="atLeast"/>
              <w:ind w:left="228"/>
              <w:rPr>
                <w:sz w:val="24"/>
              </w:rPr>
            </w:pPr>
            <w:r>
              <w:rPr>
                <w:sz w:val="24"/>
              </w:rPr>
              <w:t>Total</w:t>
            </w:r>
            <w:r>
              <w:rPr>
                <w:spacing w:val="-12"/>
                <w:sz w:val="24"/>
              </w:rPr>
              <w:t xml:space="preserve"> </w:t>
            </w:r>
            <w:r>
              <w:rPr>
                <w:sz w:val="24"/>
              </w:rPr>
              <w:t>Medicare</w:t>
            </w:r>
            <w:r>
              <w:rPr>
                <w:spacing w:val="-15"/>
                <w:sz w:val="24"/>
              </w:rPr>
              <w:t xml:space="preserve"> </w:t>
            </w:r>
            <w:r>
              <w:rPr>
                <w:sz w:val="24"/>
              </w:rPr>
              <w:t>Advantage</w:t>
            </w:r>
            <w:r>
              <w:rPr>
                <w:spacing w:val="-7"/>
                <w:sz w:val="24"/>
              </w:rPr>
              <w:t xml:space="preserve"> </w:t>
            </w:r>
            <w:r>
              <w:rPr>
                <w:sz w:val="24"/>
              </w:rPr>
              <w:t>contracted</w:t>
            </w:r>
            <w:r>
              <w:rPr>
                <w:spacing w:val="-6"/>
                <w:sz w:val="24"/>
              </w:rPr>
              <w:t xml:space="preserve"> </w:t>
            </w:r>
            <w:r>
              <w:rPr>
                <w:sz w:val="24"/>
              </w:rPr>
              <w:t>providers</w:t>
            </w:r>
            <w:r>
              <w:rPr>
                <w:spacing w:val="-8"/>
                <w:sz w:val="24"/>
              </w:rPr>
              <w:t xml:space="preserve"> </w:t>
            </w:r>
            <w:r>
              <w:rPr>
                <w:sz w:val="24"/>
              </w:rPr>
              <w:t>paid</w:t>
            </w:r>
            <w:r>
              <w:rPr>
                <w:spacing w:val="-6"/>
                <w:sz w:val="24"/>
              </w:rPr>
              <w:t xml:space="preserve"> </w:t>
            </w:r>
            <w:r>
              <w:rPr>
                <w:sz w:val="24"/>
              </w:rPr>
              <w:t>through</w:t>
            </w:r>
            <w:r>
              <w:rPr>
                <w:spacing w:val="-6"/>
                <w:sz w:val="24"/>
              </w:rPr>
              <w:t xml:space="preserve"> </w:t>
            </w:r>
            <w:r>
              <w:rPr>
                <w:sz w:val="24"/>
              </w:rPr>
              <w:t>traditional</w:t>
            </w:r>
            <w:r>
              <w:rPr>
                <w:spacing w:val="-9"/>
                <w:sz w:val="24"/>
              </w:rPr>
              <w:t xml:space="preserve"> </w:t>
            </w:r>
            <w:r>
              <w:rPr>
                <w:sz w:val="24"/>
              </w:rPr>
              <w:t>shared- savings (linked to quality)</w:t>
            </w:r>
          </w:p>
        </w:tc>
      </w:tr>
      <w:tr>
        <w:tblPrEx>
          <w:tblW w:w="0" w:type="auto"/>
          <w:jc w:val="left"/>
          <w:tblInd w:w="207" w:type="dxa"/>
          <w:tblLayout w:type="fixed"/>
          <w:tblCellMar>
            <w:top w:w="0" w:type="dxa"/>
            <w:left w:w="0" w:type="dxa"/>
            <w:bottom w:w="0" w:type="dxa"/>
            <w:right w:w="0" w:type="dxa"/>
          </w:tblCellMar>
          <w:tblLook w:val="01E0"/>
        </w:tblPrEx>
        <w:trPr>
          <w:trHeight w:val="646"/>
          <w:jc w:val="left"/>
        </w:trPr>
        <w:tc>
          <w:tcPr>
            <w:tcW w:w="1454" w:type="dxa"/>
          </w:tcPr>
          <w:p>
            <w:pPr>
              <w:pStyle w:val="TableParagraph"/>
              <w:spacing w:before="49"/>
              <w:ind w:left="227"/>
              <w:rPr>
                <w:sz w:val="24"/>
              </w:rPr>
            </w:pPr>
            <w:r>
              <w:rPr>
                <w:spacing w:val="-5"/>
                <w:sz w:val="24"/>
              </w:rPr>
              <w:t>AA.</w:t>
            </w:r>
          </w:p>
        </w:tc>
        <w:tc>
          <w:tcPr>
            <w:tcW w:w="8245" w:type="dxa"/>
          </w:tcPr>
          <w:p>
            <w:pPr>
              <w:pStyle w:val="TableParagraph"/>
              <w:spacing w:before="35" w:line="290" w:lineRule="atLeast"/>
              <w:ind w:left="228" w:right="578"/>
              <w:rPr>
                <w:sz w:val="24"/>
              </w:rPr>
            </w:pPr>
            <w:r>
              <w:rPr>
                <w:sz w:val="24"/>
              </w:rPr>
              <w:t>Total</w:t>
            </w:r>
            <w:r>
              <w:rPr>
                <w:spacing w:val="-15"/>
                <w:sz w:val="24"/>
              </w:rPr>
              <w:t xml:space="preserve"> </w:t>
            </w:r>
            <w:r>
              <w:rPr>
                <w:sz w:val="24"/>
              </w:rPr>
              <w:t>Medicare</w:t>
            </w:r>
            <w:r>
              <w:rPr>
                <w:spacing w:val="-15"/>
                <w:sz w:val="24"/>
              </w:rPr>
              <w:t xml:space="preserve"> </w:t>
            </w:r>
            <w:r>
              <w:rPr>
                <w:sz w:val="24"/>
              </w:rPr>
              <w:t>Advantage</w:t>
            </w:r>
            <w:r>
              <w:rPr>
                <w:spacing w:val="-9"/>
                <w:sz w:val="24"/>
              </w:rPr>
              <w:t xml:space="preserve"> </w:t>
            </w:r>
            <w:r>
              <w:rPr>
                <w:sz w:val="24"/>
              </w:rPr>
              <w:t>contracted</w:t>
            </w:r>
            <w:r>
              <w:rPr>
                <w:spacing w:val="-8"/>
                <w:sz w:val="24"/>
              </w:rPr>
              <w:t xml:space="preserve"> </w:t>
            </w:r>
            <w:r>
              <w:rPr>
                <w:sz w:val="24"/>
              </w:rPr>
              <w:t>providers</w:t>
            </w:r>
            <w:r>
              <w:rPr>
                <w:spacing w:val="-9"/>
                <w:sz w:val="24"/>
              </w:rPr>
              <w:t xml:space="preserve"> </w:t>
            </w:r>
            <w:r>
              <w:rPr>
                <w:sz w:val="24"/>
              </w:rPr>
              <w:t>paid</w:t>
            </w:r>
            <w:r>
              <w:rPr>
                <w:spacing w:val="-8"/>
                <w:sz w:val="24"/>
              </w:rPr>
              <w:t xml:space="preserve"> </w:t>
            </w:r>
            <w:r>
              <w:rPr>
                <w:sz w:val="24"/>
              </w:rPr>
              <w:t>through</w:t>
            </w:r>
            <w:r>
              <w:rPr>
                <w:spacing w:val="-8"/>
                <w:sz w:val="24"/>
              </w:rPr>
              <w:t xml:space="preserve"> </w:t>
            </w:r>
            <w:r>
              <w:rPr>
                <w:sz w:val="24"/>
              </w:rPr>
              <w:t>utilizationbased shared-savings (linked to quality)</w:t>
            </w:r>
          </w:p>
        </w:tc>
      </w:tr>
      <w:tr>
        <w:tblPrEx>
          <w:tblW w:w="0" w:type="auto"/>
          <w:jc w:val="left"/>
          <w:tblInd w:w="207" w:type="dxa"/>
          <w:tblLayout w:type="fixed"/>
          <w:tblCellMar>
            <w:top w:w="0" w:type="dxa"/>
            <w:left w:w="0" w:type="dxa"/>
            <w:bottom w:w="0" w:type="dxa"/>
            <w:right w:w="0" w:type="dxa"/>
          </w:tblCellMar>
          <w:tblLook w:val="01E0"/>
        </w:tblPrEx>
        <w:trPr>
          <w:trHeight w:val="639"/>
          <w:jc w:val="left"/>
        </w:trPr>
        <w:tc>
          <w:tcPr>
            <w:tcW w:w="1454" w:type="dxa"/>
          </w:tcPr>
          <w:p>
            <w:pPr>
              <w:pStyle w:val="TableParagraph"/>
              <w:spacing w:before="49"/>
              <w:ind w:left="227"/>
              <w:rPr>
                <w:sz w:val="24"/>
              </w:rPr>
            </w:pPr>
            <w:r>
              <w:rPr>
                <w:spacing w:val="-5"/>
                <w:sz w:val="24"/>
              </w:rPr>
              <w:t>BB.</w:t>
            </w:r>
          </w:p>
        </w:tc>
        <w:tc>
          <w:tcPr>
            <w:tcW w:w="8245" w:type="dxa"/>
          </w:tcPr>
          <w:p>
            <w:pPr>
              <w:pStyle w:val="TableParagraph"/>
              <w:spacing w:before="35" w:line="290" w:lineRule="atLeast"/>
              <w:ind w:left="228" w:right="142"/>
              <w:rPr>
                <w:sz w:val="24"/>
              </w:rPr>
            </w:pPr>
            <w:r>
              <w:rPr>
                <w:sz w:val="24"/>
              </w:rPr>
              <w:t>Total</w:t>
            </w:r>
            <w:r>
              <w:rPr>
                <w:spacing w:val="-15"/>
                <w:sz w:val="24"/>
              </w:rPr>
              <w:t xml:space="preserve"> </w:t>
            </w:r>
            <w:r>
              <w:rPr>
                <w:sz w:val="24"/>
              </w:rPr>
              <w:t>Medicare</w:t>
            </w:r>
            <w:r>
              <w:rPr>
                <w:spacing w:val="-15"/>
                <w:sz w:val="24"/>
              </w:rPr>
              <w:t xml:space="preserve"> </w:t>
            </w:r>
            <w:r>
              <w:rPr>
                <w:sz w:val="24"/>
              </w:rPr>
              <w:t>Advantage</w:t>
            </w:r>
            <w:r>
              <w:rPr>
                <w:spacing w:val="-9"/>
                <w:sz w:val="24"/>
              </w:rPr>
              <w:t xml:space="preserve"> </w:t>
            </w:r>
            <w:r>
              <w:rPr>
                <w:sz w:val="24"/>
              </w:rPr>
              <w:t>contracted</w:t>
            </w:r>
            <w:r>
              <w:rPr>
                <w:spacing w:val="-8"/>
                <w:sz w:val="24"/>
              </w:rPr>
              <w:t xml:space="preserve"> </w:t>
            </w:r>
            <w:r>
              <w:rPr>
                <w:sz w:val="24"/>
              </w:rPr>
              <w:t>providers</w:t>
            </w:r>
            <w:r>
              <w:rPr>
                <w:spacing w:val="-10"/>
                <w:sz w:val="24"/>
              </w:rPr>
              <w:t xml:space="preserve"> </w:t>
            </w:r>
            <w:r>
              <w:rPr>
                <w:sz w:val="24"/>
              </w:rPr>
              <w:t>paid</w:t>
            </w:r>
            <w:r>
              <w:rPr>
                <w:spacing w:val="-8"/>
                <w:sz w:val="24"/>
              </w:rPr>
              <w:t xml:space="preserve"> </w:t>
            </w:r>
            <w:r>
              <w:rPr>
                <w:sz w:val="24"/>
              </w:rPr>
              <w:t>through</w:t>
            </w:r>
            <w:r>
              <w:rPr>
                <w:spacing w:val="-8"/>
                <w:sz w:val="24"/>
              </w:rPr>
              <w:t xml:space="preserve"> </w:t>
            </w:r>
            <w:r>
              <w:rPr>
                <w:sz w:val="24"/>
              </w:rPr>
              <w:t>fee-forservice-based shared-risk (linked to quality)</w:t>
            </w:r>
          </w:p>
        </w:tc>
      </w:tr>
      <w:tr>
        <w:tblPrEx>
          <w:tblW w:w="0" w:type="auto"/>
          <w:jc w:val="left"/>
          <w:tblInd w:w="207" w:type="dxa"/>
          <w:tblLayout w:type="fixed"/>
          <w:tblCellMar>
            <w:top w:w="0" w:type="dxa"/>
            <w:left w:w="0" w:type="dxa"/>
            <w:bottom w:w="0" w:type="dxa"/>
            <w:right w:w="0" w:type="dxa"/>
          </w:tblCellMar>
          <w:tblLook w:val="01E0"/>
        </w:tblPrEx>
        <w:trPr>
          <w:trHeight w:val="639"/>
          <w:jc w:val="left"/>
        </w:trPr>
        <w:tc>
          <w:tcPr>
            <w:tcW w:w="1454" w:type="dxa"/>
          </w:tcPr>
          <w:p>
            <w:pPr>
              <w:pStyle w:val="TableParagraph"/>
              <w:spacing w:before="49"/>
              <w:ind w:left="227"/>
              <w:rPr>
                <w:sz w:val="24"/>
              </w:rPr>
            </w:pPr>
            <w:r>
              <w:rPr>
                <w:spacing w:val="-5"/>
                <w:sz w:val="24"/>
              </w:rPr>
              <w:t>CC.</w:t>
            </w:r>
          </w:p>
        </w:tc>
        <w:tc>
          <w:tcPr>
            <w:tcW w:w="8245" w:type="dxa"/>
          </w:tcPr>
          <w:p>
            <w:pPr>
              <w:pStyle w:val="TableParagraph"/>
              <w:spacing w:before="35" w:line="290" w:lineRule="atLeast"/>
              <w:ind w:left="228"/>
              <w:rPr>
                <w:sz w:val="24"/>
              </w:rPr>
            </w:pPr>
            <w:r>
              <w:rPr>
                <w:sz w:val="24"/>
              </w:rPr>
              <w:t>Total</w:t>
            </w:r>
            <w:r>
              <w:rPr>
                <w:spacing w:val="-15"/>
                <w:sz w:val="24"/>
              </w:rPr>
              <w:t xml:space="preserve"> </w:t>
            </w:r>
            <w:r>
              <w:rPr>
                <w:sz w:val="24"/>
              </w:rPr>
              <w:t>Medicare</w:t>
            </w:r>
            <w:r>
              <w:rPr>
                <w:spacing w:val="-15"/>
                <w:sz w:val="24"/>
              </w:rPr>
              <w:t xml:space="preserve"> </w:t>
            </w:r>
            <w:r>
              <w:rPr>
                <w:sz w:val="24"/>
              </w:rPr>
              <w:t>Advantage</w:t>
            </w:r>
            <w:r>
              <w:rPr>
                <w:spacing w:val="-9"/>
                <w:sz w:val="24"/>
              </w:rPr>
              <w:t xml:space="preserve"> </w:t>
            </w:r>
            <w:r>
              <w:rPr>
                <w:sz w:val="24"/>
              </w:rPr>
              <w:t>contracted</w:t>
            </w:r>
            <w:r>
              <w:rPr>
                <w:spacing w:val="-8"/>
                <w:sz w:val="24"/>
              </w:rPr>
              <w:t xml:space="preserve"> </w:t>
            </w:r>
            <w:r>
              <w:rPr>
                <w:sz w:val="24"/>
              </w:rPr>
              <w:t>providers</w:t>
            </w:r>
            <w:r>
              <w:rPr>
                <w:spacing w:val="-9"/>
                <w:sz w:val="24"/>
              </w:rPr>
              <w:t xml:space="preserve"> </w:t>
            </w:r>
            <w:r>
              <w:rPr>
                <w:sz w:val="24"/>
              </w:rPr>
              <w:t>paid</w:t>
            </w:r>
            <w:r>
              <w:rPr>
                <w:spacing w:val="-8"/>
                <w:sz w:val="24"/>
              </w:rPr>
              <w:t xml:space="preserve"> </w:t>
            </w:r>
            <w:r>
              <w:rPr>
                <w:sz w:val="24"/>
              </w:rPr>
              <w:t>through</w:t>
            </w:r>
            <w:r>
              <w:rPr>
                <w:spacing w:val="-8"/>
                <w:sz w:val="24"/>
              </w:rPr>
              <w:t xml:space="preserve"> </w:t>
            </w:r>
            <w:r>
              <w:rPr>
                <w:sz w:val="24"/>
              </w:rPr>
              <w:t>procedurebased bundled/episode payments (linked to quality)</w:t>
            </w:r>
          </w:p>
        </w:tc>
      </w:tr>
      <w:tr>
        <w:tblPrEx>
          <w:tblW w:w="0" w:type="auto"/>
          <w:jc w:val="left"/>
          <w:tblInd w:w="207" w:type="dxa"/>
          <w:tblLayout w:type="fixed"/>
          <w:tblCellMar>
            <w:top w:w="0" w:type="dxa"/>
            <w:left w:w="0" w:type="dxa"/>
            <w:bottom w:w="0" w:type="dxa"/>
            <w:right w:w="0" w:type="dxa"/>
          </w:tblCellMar>
          <w:tblLook w:val="01E0"/>
        </w:tblPrEx>
        <w:trPr>
          <w:trHeight w:val="646"/>
          <w:jc w:val="left"/>
        </w:trPr>
        <w:tc>
          <w:tcPr>
            <w:tcW w:w="1454" w:type="dxa"/>
          </w:tcPr>
          <w:p>
            <w:pPr>
              <w:pStyle w:val="TableParagraph"/>
              <w:spacing w:before="49"/>
              <w:ind w:left="227"/>
              <w:rPr>
                <w:sz w:val="24"/>
              </w:rPr>
            </w:pPr>
            <w:r>
              <w:rPr>
                <w:spacing w:val="-5"/>
                <w:sz w:val="24"/>
              </w:rPr>
              <w:t>DD.</w:t>
            </w:r>
          </w:p>
        </w:tc>
        <w:tc>
          <w:tcPr>
            <w:tcW w:w="8245" w:type="dxa"/>
          </w:tcPr>
          <w:p>
            <w:pPr>
              <w:pStyle w:val="TableParagraph"/>
              <w:spacing w:before="35" w:line="290" w:lineRule="atLeast"/>
              <w:ind w:left="228" w:right="223"/>
              <w:rPr>
                <w:sz w:val="24"/>
              </w:rPr>
            </w:pPr>
            <w:r>
              <w:rPr>
                <w:sz w:val="24"/>
              </w:rPr>
              <w:t>Total</w:t>
            </w:r>
            <w:r>
              <w:rPr>
                <w:spacing w:val="-15"/>
                <w:sz w:val="24"/>
              </w:rPr>
              <w:t xml:space="preserve"> </w:t>
            </w:r>
            <w:r>
              <w:rPr>
                <w:sz w:val="24"/>
              </w:rPr>
              <w:t>Medicare</w:t>
            </w:r>
            <w:r>
              <w:rPr>
                <w:spacing w:val="-15"/>
                <w:sz w:val="24"/>
              </w:rPr>
              <w:t xml:space="preserve"> </w:t>
            </w:r>
            <w:r>
              <w:rPr>
                <w:sz w:val="24"/>
              </w:rPr>
              <w:t>Advantage</w:t>
            </w:r>
            <w:r>
              <w:rPr>
                <w:spacing w:val="-8"/>
                <w:sz w:val="24"/>
              </w:rPr>
              <w:t xml:space="preserve"> </w:t>
            </w:r>
            <w:r>
              <w:rPr>
                <w:sz w:val="24"/>
              </w:rPr>
              <w:t>contracted</w:t>
            </w:r>
            <w:r>
              <w:rPr>
                <w:spacing w:val="-8"/>
                <w:sz w:val="24"/>
              </w:rPr>
              <w:t xml:space="preserve"> </w:t>
            </w:r>
            <w:r>
              <w:rPr>
                <w:sz w:val="24"/>
              </w:rPr>
              <w:t>providers</w:t>
            </w:r>
            <w:r>
              <w:rPr>
                <w:spacing w:val="-9"/>
                <w:sz w:val="24"/>
              </w:rPr>
              <w:t xml:space="preserve"> </w:t>
            </w:r>
            <w:r>
              <w:rPr>
                <w:sz w:val="24"/>
              </w:rPr>
              <w:t>paid</w:t>
            </w:r>
            <w:r>
              <w:rPr>
                <w:spacing w:val="-8"/>
                <w:sz w:val="24"/>
              </w:rPr>
              <w:t xml:space="preserve"> </w:t>
            </w:r>
            <w:r>
              <w:rPr>
                <w:sz w:val="24"/>
              </w:rPr>
              <w:t>based</w:t>
            </w:r>
            <w:r>
              <w:rPr>
                <w:spacing w:val="-8"/>
                <w:sz w:val="24"/>
              </w:rPr>
              <w:t xml:space="preserve"> </w:t>
            </w:r>
            <w:r>
              <w:rPr>
                <w:sz w:val="24"/>
              </w:rPr>
              <w:t>risk-based</w:t>
            </w:r>
            <w:r>
              <w:rPr>
                <w:spacing w:val="-8"/>
                <w:sz w:val="24"/>
              </w:rPr>
              <w:t xml:space="preserve"> </w:t>
            </w:r>
            <w:r>
              <w:rPr>
                <w:sz w:val="24"/>
              </w:rPr>
              <w:t>payments not linked to quality (e.g., 3N in the</w:t>
            </w:r>
            <w:r>
              <w:rPr>
                <w:spacing w:val="-4"/>
                <w:sz w:val="24"/>
              </w:rPr>
              <w:t xml:space="preserve"> </w:t>
            </w:r>
            <w:r>
              <w:rPr>
                <w:sz w:val="24"/>
              </w:rPr>
              <w:t>APM definitional framework)</w:t>
            </w:r>
          </w:p>
        </w:tc>
      </w:tr>
      <w:tr>
        <w:tblPrEx>
          <w:tblW w:w="0" w:type="auto"/>
          <w:jc w:val="left"/>
          <w:tblInd w:w="207" w:type="dxa"/>
          <w:tblLayout w:type="fixed"/>
          <w:tblCellMar>
            <w:top w:w="0" w:type="dxa"/>
            <w:left w:w="0" w:type="dxa"/>
            <w:bottom w:w="0" w:type="dxa"/>
            <w:right w:w="0" w:type="dxa"/>
          </w:tblCellMar>
          <w:tblLook w:val="01E0"/>
        </w:tblPrEx>
        <w:trPr>
          <w:trHeight w:val="639"/>
          <w:jc w:val="left"/>
        </w:trPr>
        <w:tc>
          <w:tcPr>
            <w:tcW w:w="1454" w:type="dxa"/>
          </w:tcPr>
          <w:p>
            <w:pPr>
              <w:pStyle w:val="TableParagraph"/>
              <w:spacing w:before="49"/>
              <w:ind w:left="227"/>
              <w:rPr>
                <w:sz w:val="24"/>
              </w:rPr>
            </w:pPr>
            <w:r>
              <w:rPr>
                <w:spacing w:val="-5"/>
                <w:sz w:val="24"/>
              </w:rPr>
              <w:t>EE.</w:t>
            </w:r>
          </w:p>
        </w:tc>
        <w:tc>
          <w:tcPr>
            <w:tcW w:w="8245" w:type="dxa"/>
          </w:tcPr>
          <w:p>
            <w:pPr>
              <w:pStyle w:val="TableParagraph"/>
              <w:spacing w:before="35" w:line="290" w:lineRule="atLeast"/>
              <w:ind w:left="228"/>
              <w:rPr>
                <w:sz w:val="24"/>
              </w:rPr>
            </w:pPr>
            <w:r>
              <w:rPr>
                <w:sz w:val="24"/>
              </w:rPr>
              <w:t>Total</w:t>
            </w:r>
            <w:r>
              <w:rPr>
                <w:spacing w:val="-13"/>
                <w:sz w:val="24"/>
              </w:rPr>
              <w:t xml:space="preserve"> </w:t>
            </w:r>
            <w:r>
              <w:rPr>
                <w:sz w:val="24"/>
              </w:rPr>
              <w:t>Medicare</w:t>
            </w:r>
            <w:r>
              <w:rPr>
                <w:spacing w:val="-15"/>
                <w:sz w:val="24"/>
              </w:rPr>
              <w:t xml:space="preserve"> </w:t>
            </w:r>
            <w:r>
              <w:rPr>
                <w:sz w:val="24"/>
              </w:rPr>
              <w:t>Advantage</w:t>
            </w:r>
            <w:r>
              <w:rPr>
                <w:spacing w:val="-7"/>
                <w:sz w:val="24"/>
              </w:rPr>
              <w:t xml:space="preserve"> </w:t>
            </w:r>
            <w:r>
              <w:rPr>
                <w:sz w:val="24"/>
              </w:rPr>
              <w:t>contracted</w:t>
            </w:r>
            <w:r>
              <w:rPr>
                <w:spacing w:val="-6"/>
                <w:sz w:val="24"/>
              </w:rPr>
              <w:t xml:space="preserve"> </w:t>
            </w:r>
            <w:r>
              <w:rPr>
                <w:sz w:val="24"/>
              </w:rPr>
              <w:t>providers</w:t>
            </w:r>
            <w:r>
              <w:rPr>
                <w:spacing w:val="-8"/>
                <w:sz w:val="24"/>
              </w:rPr>
              <w:t xml:space="preserve"> </w:t>
            </w:r>
            <w:r>
              <w:rPr>
                <w:sz w:val="24"/>
              </w:rPr>
              <w:t>paid</w:t>
            </w:r>
            <w:r>
              <w:rPr>
                <w:spacing w:val="-6"/>
                <w:sz w:val="24"/>
              </w:rPr>
              <w:t xml:space="preserve"> </w:t>
            </w:r>
            <w:r>
              <w:rPr>
                <w:sz w:val="24"/>
              </w:rPr>
              <w:t>based</w:t>
            </w:r>
            <w:r>
              <w:rPr>
                <w:spacing w:val="-6"/>
                <w:sz w:val="24"/>
              </w:rPr>
              <w:t xml:space="preserve"> </w:t>
            </w:r>
            <w:r>
              <w:rPr>
                <w:sz w:val="24"/>
              </w:rPr>
              <w:t>on</w:t>
            </w:r>
            <w:r>
              <w:rPr>
                <w:spacing w:val="-6"/>
                <w:sz w:val="24"/>
              </w:rPr>
              <w:t xml:space="preserve"> </w:t>
            </w:r>
            <w:r>
              <w:rPr>
                <w:sz w:val="24"/>
              </w:rPr>
              <w:t>populationbased (category 4)</w:t>
            </w:r>
          </w:p>
        </w:tc>
      </w:tr>
    </w:tbl>
    <w:p>
      <w:pPr>
        <w:spacing w:after="0" w:line="290" w:lineRule="atLeast"/>
        <w:rPr>
          <w:sz w:val="24"/>
        </w:rPr>
        <w:sectPr>
          <w:type w:val="continuous"/>
          <w:pgSz w:w="12240" w:h="15840"/>
          <w:pgMar w:top="1160" w:right="960" w:bottom="1300" w:left="1080" w:header="0" w:footer="1107"/>
          <w:cols w:space="720"/>
        </w:sectPr>
      </w:pPr>
    </w:p>
    <w:tbl>
      <w:tblPr>
        <w:tblStyle w:val="TableNormal"/>
        <w:tblW w:w="0" w:type="auto"/>
        <w:jc w:val="left"/>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54"/>
        <w:gridCol w:w="8245"/>
      </w:tblGrid>
      <w:tr>
        <w:tblPrEx>
          <w:tblW w:w="0" w:type="auto"/>
          <w:jc w:val="left"/>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39"/>
          <w:jc w:val="left"/>
        </w:trPr>
        <w:tc>
          <w:tcPr>
            <w:tcW w:w="1454" w:type="dxa"/>
          </w:tcPr>
          <w:p>
            <w:pPr>
              <w:pStyle w:val="TableParagraph"/>
              <w:spacing w:before="49"/>
              <w:ind w:left="227"/>
              <w:rPr>
                <w:sz w:val="24"/>
              </w:rPr>
            </w:pPr>
            <w:r>
              <w:rPr>
                <w:spacing w:val="-5"/>
                <w:sz w:val="24"/>
              </w:rPr>
              <w:t>FF.</w:t>
            </w:r>
          </w:p>
        </w:tc>
        <w:tc>
          <w:tcPr>
            <w:tcW w:w="8245" w:type="dxa"/>
          </w:tcPr>
          <w:p>
            <w:pPr>
              <w:pStyle w:val="TableParagraph"/>
              <w:spacing w:before="35" w:line="290" w:lineRule="atLeast"/>
              <w:ind w:left="228" w:right="391"/>
              <w:rPr>
                <w:sz w:val="24"/>
              </w:rPr>
            </w:pPr>
            <w:r>
              <w:rPr>
                <w:sz w:val="24"/>
              </w:rPr>
              <w:t>Total</w:t>
            </w:r>
            <w:r>
              <w:rPr>
                <w:spacing w:val="-15"/>
                <w:sz w:val="24"/>
              </w:rPr>
              <w:t xml:space="preserve"> </w:t>
            </w:r>
            <w:r>
              <w:rPr>
                <w:sz w:val="24"/>
              </w:rPr>
              <w:t>Medicare</w:t>
            </w:r>
            <w:r>
              <w:rPr>
                <w:spacing w:val="-15"/>
                <w:sz w:val="24"/>
              </w:rPr>
              <w:t xml:space="preserve"> </w:t>
            </w:r>
            <w:r>
              <w:rPr>
                <w:sz w:val="24"/>
              </w:rPr>
              <w:t>Advantage</w:t>
            </w:r>
            <w:r>
              <w:rPr>
                <w:spacing w:val="-11"/>
                <w:sz w:val="24"/>
              </w:rPr>
              <w:t xml:space="preserve"> </w:t>
            </w:r>
            <w:r>
              <w:rPr>
                <w:sz w:val="24"/>
              </w:rPr>
              <w:t>contracted</w:t>
            </w:r>
            <w:r>
              <w:rPr>
                <w:spacing w:val="-9"/>
                <w:sz w:val="24"/>
              </w:rPr>
              <w:t xml:space="preserve"> </w:t>
            </w:r>
            <w:r>
              <w:rPr>
                <w:sz w:val="24"/>
              </w:rPr>
              <w:t>providers</w:t>
            </w:r>
            <w:r>
              <w:rPr>
                <w:spacing w:val="-10"/>
                <w:sz w:val="24"/>
              </w:rPr>
              <w:t xml:space="preserve"> </w:t>
            </w:r>
            <w:r>
              <w:rPr>
                <w:sz w:val="24"/>
              </w:rPr>
              <w:t>paid</w:t>
            </w:r>
            <w:r>
              <w:rPr>
                <w:spacing w:val="-9"/>
                <w:sz w:val="24"/>
              </w:rPr>
              <w:t xml:space="preserve"> </w:t>
            </w:r>
            <w:r>
              <w:rPr>
                <w:sz w:val="24"/>
              </w:rPr>
              <w:t>through</w:t>
            </w:r>
            <w:r>
              <w:rPr>
                <w:spacing w:val="-9"/>
                <w:sz w:val="24"/>
              </w:rPr>
              <w:t xml:space="preserve"> </w:t>
            </w:r>
            <w:r>
              <w:rPr>
                <w:sz w:val="24"/>
              </w:rPr>
              <w:t>conditionspecific, population-based payments (linked to quality)</w:t>
            </w:r>
          </w:p>
        </w:tc>
      </w:tr>
      <w:tr>
        <w:tblPrEx>
          <w:tblW w:w="0" w:type="auto"/>
          <w:jc w:val="left"/>
          <w:tblInd w:w="207" w:type="dxa"/>
          <w:tblLayout w:type="fixed"/>
          <w:tblCellMar>
            <w:top w:w="0" w:type="dxa"/>
            <w:left w:w="0" w:type="dxa"/>
            <w:bottom w:w="0" w:type="dxa"/>
            <w:right w:w="0" w:type="dxa"/>
          </w:tblCellMar>
          <w:tblLook w:val="01E0"/>
        </w:tblPrEx>
        <w:trPr>
          <w:trHeight w:val="639"/>
          <w:jc w:val="left"/>
        </w:trPr>
        <w:tc>
          <w:tcPr>
            <w:tcW w:w="1454" w:type="dxa"/>
          </w:tcPr>
          <w:p>
            <w:pPr>
              <w:pStyle w:val="TableParagraph"/>
              <w:spacing w:before="49"/>
              <w:ind w:left="227"/>
              <w:rPr>
                <w:sz w:val="24"/>
              </w:rPr>
            </w:pPr>
            <w:r>
              <w:rPr>
                <w:spacing w:val="-5"/>
                <w:sz w:val="24"/>
              </w:rPr>
              <w:t>GG.</w:t>
            </w:r>
          </w:p>
        </w:tc>
        <w:tc>
          <w:tcPr>
            <w:tcW w:w="8245" w:type="dxa"/>
          </w:tcPr>
          <w:p>
            <w:pPr>
              <w:pStyle w:val="TableParagraph"/>
              <w:spacing w:before="35" w:line="290" w:lineRule="atLeast"/>
              <w:ind w:left="228"/>
              <w:rPr>
                <w:sz w:val="24"/>
              </w:rPr>
            </w:pPr>
            <w:r>
              <w:rPr>
                <w:sz w:val="24"/>
              </w:rPr>
              <w:t>Total</w:t>
            </w:r>
            <w:r>
              <w:rPr>
                <w:spacing w:val="-15"/>
                <w:sz w:val="24"/>
              </w:rPr>
              <w:t xml:space="preserve"> </w:t>
            </w:r>
            <w:r>
              <w:rPr>
                <w:sz w:val="24"/>
              </w:rPr>
              <w:t>Medicare</w:t>
            </w:r>
            <w:r>
              <w:rPr>
                <w:spacing w:val="-15"/>
                <w:sz w:val="24"/>
              </w:rPr>
              <w:t xml:space="preserve"> </w:t>
            </w:r>
            <w:r>
              <w:rPr>
                <w:sz w:val="24"/>
              </w:rPr>
              <w:t>Advantage</w:t>
            </w:r>
            <w:r>
              <w:rPr>
                <w:spacing w:val="-11"/>
                <w:sz w:val="24"/>
              </w:rPr>
              <w:t xml:space="preserve"> </w:t>
            </w:r>
            <w:r>
              <w:rPr>
                <w:sz w:val="24"/>
              </w:rPr>
              <w:t>contracted</w:t>
            </w:r>
            <w:r>
              <w:rPr>
                <w:spacing w:val="-9"/>
                <w:sz w:val="24"/>
              </w:rPr>
              <w:t xml:space="preserve"> </w:t>
            </w:r>
            <w:r>
              <w:rPr>
                <w:sz w:val="24"/>
              </w:rPr>
              <w:t>providers</w:t>
            </w:r>
            <w:r>
              <w:rPr>
                <w:spacing w:val="-10"/>
                <w:sz w:val="24"/>
              </w:rPr>
              <w:t xml:space="preserve"> </w:t>
            </w:r>
            <w:r>
              <w:rPr>
                <w:sz w:val="24"/>
              </w:rPr>
              <w:t>paid</w:t>
            </w:r>
            <w:r>
              <w:rPr>
                <w:spacing w:val="-9"/>
                <w:sz w:val="24"/>
              </w:rPr>
              <w:t xml:space="preserve"> </w:t>
            </w:r>
            <w:r>
              <w:rPr>
                <w:sz w:val="24"/>
              </w:rPr>
              <w:t>through</w:t>
            </w:r>
            <w:r>
              <w:rPr>
                <w:spacing w:val="-9"/>
                <w:sz w:val="24"/>
              </w:rPr>
              <w:t xml:space="preserve"> </w:t>
            </w:r>
            <w:r>
              <w:rPr>
                <w:sz w:val="24"/>
              </w:rPr>
              <w:t>conditionspecific, bundled/episode payments (linked to quality)</w:t>
            </w:r>
          </w:p>
        </w:tc>
      </w:tr>
      <w:tr>
        <w:tblPrEx>
          <w:tblW w:w="0" w:type="auto"/>
          <w:jc w:val="left"/>
          <w:tblInd w:w="207" w:type="dxa"/>
          <w:tblLayout w:type="fixed"/>
          <w:tblCellMar>
            <w:top w:w="0" w:type="dxa"/>
            <w:left w:w="0" w:type="dxa"/>
            <w:bottom w:w="0" w:type="dxa"/>
            <w:right w:w="0" w:type="dxa"/>
          </w:tblCellMar>
          <w:tblLook w:val="01E0"/>
        </w:tblPrEx>
        <w:trPr>
          <w:trHeight w:val="646"/>
          <w:jc w:val="left"/>
        </w:trPr>
        <w:tc>
          <w:tcPr>
            <w:tcW w:w="1454" w:type="dxa"/>
          </w:tcPr>
          <w:p>
            <w:pPr>
              <w:pStyle w:val="TableParagraph"/>
              <w:spacing w:before="49"/>
              <w:ind w:left="227"/>
              <w:rPr>
                <w:sz w:val="24"/>
              </w:rPr>
            </w:pPr>
            <w:r>
              <w:rPr>
                <w:spacing w:val="-5"/>
                <w:sz w:val="24"/>
              </w:rPr>
              <w:t>HH.</w:t>
            </w:r>
          </w:p>
        </w:tc>
        <w:tc>
          <w:tcPr>
            <w:tcW w:w="8245" w:type="dxa"/>
          </w:tcPr>
          <w:p>
            <w:pPr>
              <w:pStyle w:val="TableParagraph"/>
              <w:spacing w:before="25" w:line="300" w:lineRule="atLeast"/>
              <w:ind w:left="228"/>
              <w:rPr>
                <w:sz w:val="24"/>
              </w:rPr>
            </w:pPr>
            <w:r>
              <w:rPr>
                <w:sz w:val="24"/>
              </w:rPr>
              <w:t>Total</w:t>
            </w:r>
            <w:r>
              <w:rPr>
                <w:spacing w:val="-14"/>
                <w:sz w:val="24"/>
              </w:rPr>
              <w:t xml:space="preserve"> </w:t>
            </w:r>
            <w:r>
              <w:rPr>
                <w:sz w:val="24"/>
              </w:rPr>
              <w:t>Medicare</w:t>
            </w:r>
            <w:r>
              <w:rPr>
                <w:spacing w:val="-15"/>
                <w:sz w:val="24"/>
              </w:rPr>
              <w:t xml:space="preserve"> </w:t>
            </w:r>
            <w:r>
              <w:rPr>
                <w:sz w:val="24"/>
              </w:rPr>
              <w:t>Advantage</w:t>
            </w:r>
            <w:r>
              <w:rPr>
                <w:spacing w:val="-8"/>
                <w:sz w:val="24"/>
              </w:rPr>
              <w:t xml:space="preserve"> </w:t>
            </w:r>
            <w:r>
              <w:rPr>
                <w:sz w:val="24"/>
              </w:rPr>
              <w:t>contracted</w:t>
            </w:r>
            <w:r>
              <w:rPr>
                <w:spacing w:val="-7"/>
                <w:sz w:val="24"/>
              </w:rPr>
              <w:t xml:space="preserve"> </w:t>
            </w:r>
            <w:r>
              <w:rPr>
                <w:sz w:val="24"/>
              </w:rPr>
              <w:t>providers</w:t>
            </w:r>
            <w:r>
              <w:rPr>
                <w:spacing w:val="-9"/>
                <w:sz w:val="24"/>
              </w:rPr>
              <w:t xml:space="preserve"> </w:t>
            </w:r>
            <w:r>
              <w:rPr>
                <w:sz w:val="24"/>
              </w:rPr>
              <w:t>paid</w:t>
            </w:r>
            <w:r>
              <w:rPr>
                <w:spacing w:val="-7"/>
                <w:sz w:val="24"/>
              </w:rPr>
              <w:t xml:space="preserve"> </w:t>
            </w:r>
            <w:r>
              <w:rPr>
                <w:sz w:val="24"/>
              </w:rPr>
              <w:t>through</w:t>
            </w:r>
            <w:r>
              <w:rPr>
                <w:spacing w:val="-7"/>
                <w:sz w:val="24"/>
              </w:rPr>
              <w:t xml:space="preserve"> </w:t>
            </w:r>
            <w:r>
              <w:rPr>
                <w:sz w:val="24"/>
              </w:rPr>
              <w:t>populationbased payments that are NOT condition-specific (linked to quality)</w:t>
            </w:r>
          </w:p>
        </w:tc>
      </w:tr>
      <w:tr>
        <w:tblPrEx>
          <w:tblW w:w="0" w:type="auto"/>
          <w:jc w:val="left"/>
          <w:tblInd w:w="207" w:type="dxa"/>
          <w:tblLayout w:type="fixed"/>
          <w:tblCellMar>
            <w:top w:w="0" w:type="dxa"/>
            <w:left w:w="0" w:type="dxa"/>
            <w:bottom w:w="0" w:type="dxa"/>
            <w:right w:w="0" w:type="dxa"/>
          </w:tblCellMar>
          <w:tblLook w:val="01E0"/>
        </w:tblPrEx>
        <w:trPr>
          <w:trHeight w:val="639"/>
          <w:jc w:val="left"/>
        </w:trPr>
        <w:tc>
          <w:tcPr>
            <w:tcW w:w="1454" w:type="dxa"/>
          </w:tcPr>
          <w:p>
            <w:pPr>
              <w:pStyle w:val="TableParagraph"/>
              <w:spacing w:before="49"/>
              <w:ind w:left="227"/>
              <w:rPr>
                <w:sz w:val="24"/>
              </w:rPr>
            </w:pPr>
            <w:r>
              <w:rPr>
                <w:spacing w:val="-5"/>
                <w:sz w:val="24"/>
              </w:rPr>
              <w:t>II.</w:t>
            </w:r>
          </w:p>
        </w:tc>
        <w:tc>
          <w:tcPr>
            <w:tcW w:w="8245" w:type="dxa"/>
          </w:tcPr>
          <w:p>
            <w:pPr>
              <w:pStyle w:val="TableParagraph"/>
              <w:spacing w:before="35" w:line="290" w:lineRule="atLeast"/>
              <w:ind w:left="228" w:right="598"/>
              <w:rPr>
                <w:sz w:val="24"/>
              </w:rPr>
            </w:pPr>
            <w:r>
              <w:rPr>
                <w:sz w:val="24"/>
              </w:rPr>
              <w:t>Total</w:t>
            </w:r>
            <w:r>
              <w:rPr>
                <w:spacing w:val="-11"/>
                <w:sz w:val="24"/>
              </w:rPr>
              <w:t xml:space="preserve"> </w:t>
            </w:r>
            <w:r>
              <w:rPr>
                <w:sz w:val="24"/>
              </w:rPr>
              <w:t>Medicare</w:t>
            </w:r>
            <w:r>
              <w:rPr>
                <w:spacing w:val="-15"/>
                <w:sz w:val="24"/>
              </w:rPr>
              <w:t xml:space="preserve"> </w:t>
            </w:r>
            <w:r>
              <w:rPr>
                <w:sz w:val="24"/>
              </w:rPr>
              <w:t>Advantage</w:t>
            </w:r>
            <w:r>
              <w:rPr>
                <w:spacing w:val="-6"/>
                <w:sz w:val="24"/>
              </w:rPr>
              <w:t xml:space="preserve"> </w:t>
            </w:r>
            <w:r>
              <w:rPr>
                <w:sz w:val="24"/>
              </w:rPr>
              <w:t>contracted</w:t>
            </w:r>
            <w:r>
              <w:rPr>
                <w:spacing w:val="-5"/>
                <w:sz w:val="24"/>
              </w:rPr>
              <w:t xml:space="preserve"> </w:t>
            </w:r>
            <w:r>
              <w:rPr>
                <w:sz w:val="24"/>
              </w:rPr>
              <w:t>providers</w:t>
            </w:r>
            <w:r>
              <w:rPr>
                <w:spacing w:val="-7"/>
                <w:sz w:val="24"/>
              </w:rPr>
              <w:t xml:space="preserve"> </w:t>
            </w:r>
            <w:r>
              <w:rPr>
                <w:sz w:val="24"/>
              </w:rPr>
              <w:t>paid</w:t>
            </w:r>
            <w:r>
              <w:rPr>
                <w:spacing w:val="-5"/>
                <w:sz w:val="24"/>
              </w:rPr>
              <w:t xml:space="preserve"> </w:t>
            </w:r>
            <w:r>
              <w:rPr>
                <w:sz w:val="24"/>
              </w:rPr>
              <w:t>through</w:t>
            </w:r>
            <w:r>
              <w:rPr>
                <w:spacing w:val="-5"/>
                <w:sz w:val="24"/>
              </w:rPr>
              <w:t xml:space="preserve"> </w:t>
            </w:r>
            <w:r>
              <w:rPr>
                <w:sz w:val="24"/>
              </w:rPr>
              <w:t>full</w:t>
            </w:r>
            <w:r>
              <w:rPr>
                <w:spacing w:val="-8"/>
                <w:sz w:val="24"/>
              </w:rPr>
              <w:t xml:space="preserve"> </w:t>
            </w:r>
            <w:r>
              <w:rPr>
                <w:sz w:val="24"/>
              </w:rPr>
              <w:t>or</w:t>
            </w:r>
            <w:r>
              <w:rPr>
                <w:spacing w:val="-7"/>
                <w:sz w:val="24"/>
              </w:rPr>
              <w:t xml:space="preserve"> </w:t>
            </w:r>
            <w:r>
              <w:rPr>
                <w:sz w:val="24"/>
              </w:rPr>
              <w:t>percent of premium population-based payments (linked to quality)</w:t>
            </w:r>
          </w:p>
        </w:tc>
      </w:tr>
      <w:tr>
        <w:tblPrEx>
          <w:tblW w:w="0" w:type="auto"/>
          <w:jc w:val="left"/>
          <w:tblInd w:w="207" w:type="dxa"/>
          <w:tblLayout w:type="fixed"/>
          <w:tblCellMar>
            <w:top w:w="0" w:type="dxa"/>
            <w:left w:w="0" w:type="dxa"/>
            <w:bottom w:w="0" w:type="dxa"/>
            <w:right w:w="0" w:type="dxa"/>
          </w:tblCellMar>
          <w:tblLook w:val="01E0"/>
        </w:tblPrEx>
        <w:trPr>
          <w:trHeight w:val="639"/>
          <w:jc w:val="left"/>
        </w:trPr>
        <w:tc>
          <w:tcPr>
            <w:tcW w:w="1454" w:type="dxa"/>
          </w:tcPr>
          <w:p>
            <w:pPr>
              <w:pStyle w:val="TableParagraph"/>
              <w:spacing w:before="49"/>
              <w:ind w:left="227"/>
              <w:rPr>
                <w:sz w:val="24"/>
              </w:rPr>
            </w:pPr>
            <w:r>
              <w:rPr>
                <w:spacing w:val="-5"/>
                <w:sz w:val="24"/>
              </w:rPr>
              <w:t>JJ.</w:t>
            </w:r>
          </w:p>
        </w:tc>
        <w:tc>
          <w:tcPr>
            <w:tcW w:w="8245" w:type="dxa"/>
          </w:tcPr>
          <w:p>
            <w:pPr>
              <w:pStyle w:val="TableParagraph"/>
              <w:spacing w:before="35" w:line="290" w:lineRule="atLeast"/>
              <w:ind w:left="228" w:right="223"/>
              <w:rPr>
                <w:sz w:val="24"/>
              </w:rPr>
            </w:pPr>
            <w:r>
              <w:rPr>
                <w:sz w:val="24"/>
              </w:rPr>
              <w:t>Total</w:t>
            </w:r>
            <w:r>
              <w:rPr>
                <w:spacing w:val="-14"/>
                <w:sz w:val="24"/>
              </w:rPr>
              <w:t xml:space="preserve"> </w:t>
            </w:r>
            <w:r>
              <w:rPr>
                <w:sz w:val="24"/>
              </w:rPr>
              <w:t>Medicare</w:t>
            </w:r>
            <w:r>
              <w:rPr>
                <w:spacing w:val="-15"/>
                <w:sz w:val="24"/>
              </w:rPr>
              <w:t xml:space="preserve"> </w:t>
            </w:r>
            <w:r>
              <w:rPr>
                <w:sz w:val="24"/>
              </w:rPr>
              <w:t>Advantage</w:t>
            </w:r>
            <w:r>
              <w:rPr>
                <w:spacing w:val="-8"/>
                <w:sz w:val="24"/>
              </w:rPr>
              <w:t xml:space="preserve"> </w:t>
            </w:r>
            <w:r>
              <w:rPr>
                <w:sz w:val="24"/>
              </w:rPr>
              <w:t>contracted</w:t>
            </w:r>
            <w:r>
              <w:rPr>
                <w:spacing w:val="-7"/>
                <w:sz w:val="24"/>
              </w:rPr>
              <w:t xml:space="preserve"> </w:t>
            </w:r>
            <w:r>
              <w:rPr>
                <w:sz w:val="24"/>
              </w:rPr>
              <w:t>providers</w:t>
            </w:r>
            <w:r>
              <w:rPr>
                <w:spacing w:val="-9"/>
                <w:sz w:val="24"/>
              </w:rPr>
              <w:t xml:space="preserve"> </w:t>
            </w:r>
            <w:r>
              <w:rPr>
                <w:sz w:val="24"/>
              </w:rPr>
              <w:t>paid</w:t>
            </w:r>
            <w:r>
              <w:rPr>
                <w:spacing w:val="-7"/>
                <w:sz w:val="24"/>
              </w:rPr>
              <w:t xml:space="preserve"> </w:t>
            </w:r>
            <w:r>
              <w:rPr>
                <w:sz w:val="24"/>
              </w:rPr>
              <w:t>through</w:t>
            </w:r>
            <w:r>
              <w:rPr>
                <w:spacing w:val="-7"/>
                <w:sz w:val="24"/>
              </w:rPr>
              <w:t xml:space="preserve"> </w:t>
            </w:r>
            <w:r>
              <w:rPr>
                <w:sz w:val="24"/>
              </w:rPr>
              <w:t>integrated</w:t>
            </w:r>
            <w:r>
              <w:rPr>
                <w:spacing w:val="-7"/>
                <w:sz w:val="24"/>
              </w:rPr>
              <w:t xml:space="preserve"> </w:t>
            </w:r>
            <w:r>
              <w:rPr>
                <w:sz w:val="24"/>
              </w:rPr>
              <w:t>finance and delivery system programs (linked to quality)</w:t>
            </w:r>
          </w:p>
        </w:tc>
      </w:tr>
      <w:tr>
        <w:tblPrEx>
          <w:tblW w:w="0" w:type="auto"/>
          <w:jc w:val="left"/>
          <w:tblInd w:w="207" w:type="dxa"/>
          <w:tblLayout w:type="fixed"/>
          <w:tblCellMar>
            <w:top w:w="0" w:type="dxa"/>
            <w:left w:w="0" w:type="dxa"/>
            <w:bottom w:w="0" w:type="dxa"/>
            <w:right w:w="0" w:type="dxa"/>
          </w:tblCellMar>
          <w:tblLook w:val="01E0"/>
        </w:tblPrEx>
        <w:trPr>
          <w:trHeight w:val="646"/>
          <w:jc w:val="left"/>
        </w:trPr>
        <w:tc>
          <w:tcPr>
            <w:tcW w:w="1454" w:type="dxa"/>
          </w:tcPr>
          <w:p>
            <w:pPr>
              <w:pStyle w:val="TableParagraph"/>
              <w:spacing w:before="49"/>
              <w:ind w:left="227"/>
              <w:rPr>
                <w:sz w:val="24"/>
              </w:rPr>
            </w:pPr>
            <w:r>
              <w:rPr>
                <w:spacing w:val="-5"/>
                <w:sz w:val="24"/>
              </w:rPr>
              <w:t>KK.</w:t>
            </w:r>
          </w:p>
        </w:tc>
        <w:tc>
          <w:tcPr>
            <w:tcW w:w="8245" w:type="dxa"/>
          </w:tcPr>
          <w:p>
            <w:pPr>
              <w:pStyle w:val="TableParagraph"/>
              <w:spacing w:before="25" w:line="300" w:lineRule="atLeast"/>
              <w:ind w:left="228"/>
              <w:rPr>
                <w:sz w:val="24"/>
              </w:rPr>
            </w:pPr>
            <w:r>
              <w:rPr>
                <w:sz w:val="24"/>
              </w:rPr>
              <w:t>Total</w:t>
            </w:r>
            <w:r>
              <w:rPr>
                <w:spacing w:val="-12"/>
                <w:sz w:val="24"/>
              </w:rPr>
              <w:t xml:space="preserve"> </w:t>
            </w:r>
            <w:r>
              <w:rPr>
                <w:sz w:val="24"/>
              </w:rPr>
              <w:t>Medicare</w:t>
            </w:r>
            <w:r>
              <w:rPr>
                <w:spacing w:val="-15"/>
                <w:sz w:val="24"/>
              </w:rPr>
              <w:t xml:space="preserve"> </w:t>
            </w:r>
            <w:r>
              <w:rPr>
                <w:sz w:val="24"/>
              </w:rPr>
              <w:t>Advantage</w:t>
            </w:r>
            <w:r>
              <w:rPr>
                <w:spacing w:val="-7"/>
                <w:sz w:val="24"/>
              </w:rPr>
              <w:t xml:space="preserve"> </w:t>
            </w:r>
            <w:r>
              <w:rPr>
                <w:sz w:val="24"/>
              </w:rPr>
              <w:t>contracted</w:t>
            </w:r>
            <w:r>
              <w:rPr>
                <w:spacing w:val="-6"/>
                <w:sz w:val="24"/>
              </w:rPr>
              <w:t xml:space="preserve"> </w:t>
            </w:r>
            <w:r>
              <w:rPr>
                <w:sz w:val="24"/>
              </w:rPr>
              <w:t>providers</w:t>
            </w:r>
            <w:r>
              <w:rPr>
                <w:spacing w:val="-7"/>
                <w:sz w:val="24"/>
              </w:rPr>
              <w:t xml:space="preserve"> </w:t>
            </w:r>
            <w:r>
              <w:rPr>
                <w:sz w:val="24"/>
              </w:rPr>
              <w:t>paid</w:t>
            </w:r>
            <w:r>
              <w:rPr>
                <w:spacing w:val="-6"/>
                <w:sz w:val="24"/>
              </w:rPr>
              <w:t xml:space="preserve"> </w:t>
            </w:r>
            <w:r>
              <w:rPr>
                <w:sz w:val="24"/>
              </w:rPr>
              <w:t>based</w:t>
            </w:r>
            <w:r>
              <w:rPr>
                <w:spacing w:val="-6"/>
                <w:sz w:val="24"/>
              </w:rPr>
              <w:t xml:space="preserve"> </w:t>
            </w:r>
            <w:r>
              <w:rPr>
                <w:sz w:val="24"/>
              </w:rPr>
              <w:t>on</w:t>
            </w:r>
            <w:r>
              <w:rPr>
                <w:spacing w:val="-6"/>
                <w:sz w:val="24"/>
              </w:rPr>
              <w:t xml:space="preserve"> </w:t>
            </w:r>
            <w:r>
              <w:rPr>
                <w:sz w:val="24"/>
              </w:rPr>
              <w:t>capitation</w:t>
            </w:r>
            <w:r>
              <w:rPr>
                <w:spacing w:val="-6"/>
                <w:sz w:val="24"/>
              </w:rPr>
              <w:t xml:space="preserve"> </w:t>
            </w:r>
            <w:r>
              <w:rPr>
                <w:sz w:val="24"/>
              </w:rPr>
              <w:t>with</w:t>
            </w:r>
            <w:r>
              <w:rPr>
                <w:spacing w:val="-6"/>
                <w:sz w:val="24"/>
              </w:rPr>
              <w:t xml:space="preserve"> </w:t>
            </w:r>
            <w:r>
              <w:rPr>
                <w:sz w:val="24"/>
              </w:rPr>
              <w:t>no link to quality (e.g., category 4N in the</w:t>
            </w:r>
            <w:r>
              <w:rPr>
                <w:spacing w:val="-4"/>
                <w:sz w:val="24"/>
              </w:rPr>
              <w:t xml:space="preserve"> </w:t>
            </w:r>
            <w:r>
              <w:rPr>
                <w:sz w:val="24"/>
              </w:rPr>
              <w:t>APM definitional framework)</w:t>
            </w:r>
          </w:p>
        </w:tc>
      </w:tr>
      <w:tr>
        <w:tblPrEx>
          <w:tblW w:w="0" w:type="auto"/>
          <w:jc w:val="left"/>
          <w:tblInd w:w="207" w:type="dxa"/>
          <w:tblLayout w:type="fixed"/>
          <w:tblCellMar>
            <w:top w:w="0" w:type="dxa"/>
            <w:left w:w="0" w:type="dxa"/>
            <w:bottom w:w="0" w:type="dxa"/>
            <w:right w:w="0" w:type="dxa"/>
          </w:tblCellMar>
          <w:tblLook w:val="01E0"/>
        </w:tblPrEx>
        <w:trPr>
          <w:trHeight w:val="639"/>
          <w:jc w:val="left"/>
        </w:trPr>
        <w:tc>
          <w:tcPr>
            <w:tcW w:w="9699" w:type="dxa"/>
            <w:gridSpan w:val="2"/>
          </w:tcPr>
          <w:p>
            <w:pPr>
              <w:pStyle w:val="TableParagraph"/>
              <w:spacing w:before="35" w:line="290" w:lineRule="atLeast"/>
              <w:ind w:left="227"/>
              <w:rPr>
                <w:b/>
                <w:sz w:val="24"/>
              </w:rPr>
            </w:pPr>
            <w:r>
              <w:rPr>
                <w:b/>
                <w:sz w:val="24"/>
              </w:rPr>
              <w:t>PCP/PCG-Focused</w:t>
            </w:r>
            <w:r>
              <w:rPr>
                <w:b/>
                <w:spacing w:val="-15"/>
                <w:sz w:val="24"/>
              </w:rPr>
              <w:t xml:space="preserve"> </w:t>
            </w:r>
            <w:r>
              <w:rPr>
                <w:b/>
                <w:sz w:val="24"/>
              </w:rPr>
              <w:t>Accountable</w:t>
            </w:r>
            <w:r>
              <w:rPr>
                <w:b/>
                <w:spacing w:val="-4"/>
                <w:sz w:val="24"/>
              </w:rPr>
              <w:t xml:space="preserve"> </w:t>
            </w:r>
            <w:r>
              <w:rPr>
                <w:b/>
                <w:sz w:val="24"/>
              </w:rPr>
              <w:t>Care</w:t>
            </w:r>
            <w:r>
              <w:rPr>
                <w:b/>
                <w:spacing w:val="-4"/>
                <w:sz w:val="24"/>
              </w:rPr>
              <w:t xml:space="preserve"> </w:t>
            </w:r>
            <w:r>
              <w:rPr>
                <w:b/>
                <w:sz w:val="24"/>
              </w:rPr>
              <w:t>Metrics</w:t>
            </w:r>
            <w:r>
              <w:rPr>
                <w:b/>
                <w:spacing w:val="-5"/>
                <w:sz w:val="24"/>
              </w:rPr>
              <w:t xml:space="preserve"> </w:t>
            </w:r>
            <w:r>
              <w:rPr>
                <w:b/>
                <w:sz w:val="24"/>
              </w:rPr>
              <w:t>(metrics</w:t>
            </w:r>
            <w:r>
              <w:rPr>
                <w:b/>
                <w:spacing w:val="-5"/>
                <w:sz w:val="24"/>
              </w:rPr>
              <w:t xml:space="preserve"> </w:t>
            </w:r>
            <w:r>
              <w:rPr>
                <w:b/>
                <w:sz w:val="24"/>
              </w:rPr>
              <w:t>below apply</w:t>
            </w:r>
            <w:r>
              <w:rPr>
                <w:b/>
                <w:spacing w:val="-3"/>
                <w:sz w:val="24"/>
              </w:rPr>
              <w:t xml:space="preserve"> </w:t>
            </w:r>
            <w:r>
              <w:rPr>
                <w:b/>
                <w:sz w:val="24"/>
              </w:rPr>
              <w:t>to</w:t>
            </w:r>
            <w:r>
              <w:rPr>
                <w:b/>
                <w:spacing w:val="-9"/>
                <w:sz w:val="24"/>
              </w:rPr>
              <w:t xml:space="preserve"> </w:t>
            </w:r>
            <w:r>
              <w:rPr>
                <w:b/>
                <w:sz w:val="24"/>
              </w:rPr>
              <w:t>the</w:t>
            </w:r>
            <w:r>
              <w:rPr>
                <w:b/>
                <w:spacing w:val="-4"/>
                <w:sz w:val="24"/>
              </w:rPr>
              <w:t xml:space="preserve"> </w:t>
            </w:r>
            <w:r>
              <w:rPr>
                <w:b/>
                <w:sz w:val="24"/>
              </w:rPr>
              <w:t>number</w:t>
            </w:r>
            <w:r>
              <w:rPr>
                <w:b/>
                <w:spacing w:val="-10"/>
                <w:sz w:val="24"/>
              </w:rPr>
              <w:t xml:space="preserve"> </w:t>
            </w:r>
            <w:r>
              <w:rPr>
                <w:b/>
                <w:sz w:val="24"/>
              </w:rPr>
              <w:t>of</w:t>
            </w:r>
            <w:r>
              <w:rPr>
                <w:b/>
                <w:spacing w:val="-5"/>
                <w:sz w:val="24"/>
              </w:rPr>
              <w:t xml:space="preserve"> </w:t>
            </w:r>
            <w:r>
              <w:rPr>
                <w:b/>
                <w:sz w:val="24"/>
              </w:rPr>
              <w:t>MA plan enrollees in an accountable care arrangements. Metrics are linked to quality)</w:t>
            </w:r>
          </w:p>
        </w:tc>
      </w:tr>
      <w:tr>
        <w:tblPrEx>
          <w:tblW w:w="0" w:type="auto"/>
          <w:jc w:val="left"/>
          <w:tblInd w:w="207" w:type="dxa"/>
          <w:tblLayout w:type="fixed"/>
          <w:tblCellMar>
            <w:top w:w="0" w:type="dxa"/>
            <w:left w:w="0" w:type="dxa"/>
            <w:bottom w:w="0" w:type="dxa"/>
            <w:right w:w="0" w:type="dxa"/>
          </w:tblCellMar>
          <w:tblLook w:val="01E0"/>
        </w:tblPrEx>
        <w:trPr>
          <w:trHeight w:val="639"/>
          <w:jc w:val="left"/>
        </w:trPr>
        <w:tc>
          <w:tcPr>
            <w:tcW w:w="1454" w:type="dxa"/>
          </w:tcPr>
          <w:p>
            <w:pPr>
              <w:pStyle w:val="TableParagraph"/>
              <w:spacing w:before="49"/>
              <w:ind w:left="227"/>
              <w:rPr>
                <w:sz w:val="24"/>
              </w:rPr>
            </w:pPr>
            <w:r>
              <w:rPr>
                <w:spacing w:val="-5"/>
                <w:sz w:val="24"/>
              </w:rPr>
              <w:t>LL.</w:t>
            </w:r>
          </w:p>
        </w:tc>
        <w:tc>
          <w:tcPr>
            <w:tcW w:w="8245" w:type="dxa"/>
          </w:tcPr>
          <w:p>
            <w:pPr>
              <w:pStyle w:val="TableParagraph"/>
              <w:spacing w:before="49"/>
              <w:ind w:left="228"/>
              <w:rPr>
                <w:sz w:val="24"/>
              </w:rPr>
            </w:pPr>
            <w:r>
              <w:rPr>
                <w:sz w:val="24"/>
              </w:rPr>
              <w:t>Total</w:t>
            </w:r>
            <w:r>
              <w:rPr>
                <w:spacing w:val="-8"/>
                <w:sz w:val="24"/>
              </w:rPr>
              <w:t xml:space="preserve"> </w:t>
            </w:r>
            <w:r>
              <w:rPr>
                <w:sz w:val="24"/>
              </w:rPr>
              <w:t>Medicare</w:t>
            </w:r>
            <w:r>
              <w:rPr>
                <w:spacing w:val="-15"/>
                <w:sz w:val="24"/>
              </w:rPr>
              <w:t xml:space="preserve"> </w:t>
            </w:r>
            <w:r>
              <w:rPr>
                <w:sz w:val="24"/>
              </w:rPr>
              <w:t>Advantage</w:t>
            </w:r>
            <w:r>
              <w:rPr>
                <w:spacing w:val="-3"/>
                <w:sz w:val="24"/>
              </w:rPr>
              <w:t xml:space="preserve"> </w:t>
            </w:r>
            <w:r>
              <w:rPr>
                <w:sz w:val="24"/>
              </w:rPr>
              <w:t>covered</w:t>
            </w:r>
            <w:r>
              <w:rPr>
                <w:spacing w:val="-1"/>
                <w:sz w:val="24"/>
              </w:rPr>
              <w:t xml:space="preserve"> </w:t>
            </w:r>
            <w:r>
              <w:rPr>
                <w:sz w:val="24"/>
              </w:rPr>
              <w:t>lives</w:t>
            </w:r>
            <w:r>
              <w:rPr>
                <w:spacing w:val="-4"/>
                <w:sz w:val="24"/>
              </w:rPr>
              <w:t xml:space="preserve"> </w:t>
            </w:r>
            <w:r>
              <w:rPr>
                <w:sz w:val="24"/>
              </w:rPr>
              <w:t>in</w:t>
            </w:r>
            <w:r>
              <w:rPr>
                <w:spacing w:val="-2"/>
                <w:sz w:val="24"/>
              </w:rPr>
              <w:t xml:space="preserve"> </w:t>
            </w:r>
            <w:r>
              <w:rPr>
                <w:sz w:val="24"/>
              </w:rPr>
              <w:t>[CY</w:t>
            </w:r>
            <w:r>
              <w:rPr>
                <w:spacing w:val="-12"/>
                <w:sz w:val="24"/>
              </w:rPr>
              <w:t xml:space="preserve"> </w:t>
            </w:r>
            <w:r>
              <w:rPr>
                <w:sz w:val="24"/>
              </w:rPr>
              <w:t>20XX]</w:t>
            </w:r>
            <w:r>
              <w:rPr>
                <w:spacing w:val="-4"/>
                <w:sz w:val="24"/>
              </w:rPr>
              <w:t xml:space="preserve"> </w:t>
            </w:r>
            <w:r>
              <w:rPr>
                <w:sz w:val="24"/>
              </w:rPr>
              <w:t>or</w:t>
            </w:r>
            <w:r>
              <w:rPr>
                <w:spacing w:val="-3"/>
                <w:sz w:val="24"/>
              </w:rPr>
              <w:t xml:space="preserve"> </w:t>
            </w:r>
            <w:r>
              <w:rPr>
                <w:sz w:val="24"/>
              </w:rPr>
              <w:t>most</w:t>
            </w:r>
            <w:r>
              <w:rPr>
                <w:spacing w:val="-5"/>
                <w:sz w:val="24"/>
              </w:rPr>
              <w:t xml:space="preserve"> </w:t>
            </w:r>
            <w:r>
              <w:rPr>
                <w:sz w:val="24"/>
              </w:rPr>
              <w:t>recent</w:t>
            </w:r>
            <w:r>
              <w:rPr>
                <w:spacing w:val="-5"/>
                <w:sz w:val="24"/>
              </w:rPr>
              <w:t xml:space="preserve"> </w:t>
            </w:r>
            <w:r>
              <w:rPr>
                <w:sz w:val="24"/>
              </w:rPr>
              <w:t>12</w:t>
            </w:r>
            <w:r>
              <w:rPr>
                <w:spacing w:val="-1"/>
                <w:sz w:val="24"/>
              </w:rPr>
              <w:t xml:space="preserve"> </w:t>
            </w:r>
            <w:r>
              <w:rPr>
                <w:spacing w:val="-2"/>
                <w:sz w:val="24"/>
              </w:rPr>
              <w:t>months.</w:t>
            </w:r>
          </w:p>
        </w:tc>
      </w:tr>
      <w:tr>
        <w:tblPrEx>
          <w:tblW w:w="0" w:type="auto"/>
          <w:jc w:val="left"/>
          <w:tblInd w:w="207" w:type="dxa"/>
          <w:tblLayout w:type="fixed"/>
          <w:tblCellMar>
            <w:top w:w="0" w:type="dxa"/>
            <w:left w:w="0" w:type="dxa"/>
            <w:bottom w:w="0" w:type="dxa"/>
            <w:right w:w="0" w:type="dxa"/>
          </w:tblCellMar>
          <w:tblLook w:val="01E0"/>
        </w:tblPrEx>
        <w:trPr>
          <w:trHeight w:val="2135"/>
          <w:jc w:val="left"/>
        </w:trPr>
        <w:tc>
          <w:tcPr>
            <w:tcW w:w="1454" w:type="dxa"/>
          </w:tcPr>
          <w:p>
            <w:pPr>
              <w:pStyle w:val="TableParagraph"/>
              <w:spacing w:before="49"/>
              <w:ind w:left="227"/>
              <w:rPr>
                <w:sz w:val="24"/>
              </w:rPr>
            </w:pPr>
            <w:r>
              <w:rPr>
                <w:spacing w:val="-5"/>
                <w:sz w:val="24"/>
              </w:rPr>
              <w:t>MM.</w:t>
            </w:r>
          </w:p>
        </w:tc>
        <w:tc>
          <w:tcPr>
            <w:tcW w:w="8245" w:type="dxa"/>
          </w:tcPr>
          <w:p>
            <w:pPr>
              <w:pStyle w:val="TableParagraph"/>
              <w:spacing w:before="49" w:line="259" w:lineRule="auto"/>
              <w:ind w:left="228" w:right="223"/>
              <w:rPr>
                <w:sz w:val="24"/>
              </w:rPr>
            </w:pPr>
            <w:r>
              <w:rPr>
                <w:sz w:val="24"/>
              </w:rPr>
              <w:t>Total number of Medicare Advantage health plan enrollees attributed/aligned/assigned/empaneled to a Primary Care Provider (PCP) or Primary</w:t>
            </w:r>
            <w:r>
              <w:rPr>
                <w:spacing w:val="-3"/>
                <w:sz w:val="24"/>
              </w:rPr>
              <w:t xml:space="preserve"> </w:t>
            </w:r>
            <w:r>
              <w:rPr>
                <w:sz w:val="24"/>
              </w:rPr>
              <w:t>Care</w:t>
            </w:r>
            <w:r>
              <w:rPr>
                <w:spacing w:val="-4"/>
                <w:sz w:val="24"/>
              </w:rPr>
              <w:t xml:space="preserve"> </w:t>
            </w:r>
            <w:r>
              <w:rPr>
                <w:sz w:val="24"/>
              </w:rPr>
              <w:t>Group</w:t>
            </w:r>
            <w:r>
              <w:rPr>
                <w:spacing w:val="-3"/>
                <w:sz w:val="24"/>
              </w:rPr>
              <w:t xml:space="preserve"> </w:t>
            </w:r>
            <w:r>
              <w:rPr>
                <w:sz w:val="24"/>
              </w:rPr>
              <w:t>(PCG)</w:t>
            </w:r>
            <w:r>
              <w:rPr>
                <w:spacing w:val="-11"/>
                <w:sz w:val="24"/>
              </w:rPr>
              <w:t xml:space="preserve"> </w:t>
            </w:r>
            <w:r>
              <w:rPr>
                <w:sz w:val="24"/>
              </w:rPr>
              <w:t>participating</w:t>
            </w:r>
            <w:r>
              <w:rPr>
                <w:spacing w:val="-3"/>
                <w:sz w:val="24"/>
              </w:rPr>
              <w:t xml:space="preserve"> </w:t>
            </w:r>
            <w:r>
              <w:rPr>
                <w:sz w:val="24"/>
              </w:rPr>
              <w:t>in</w:t>
            </w:r>
            <w:r>
              <w:rPr>
                <w:spacing w:val="-3"/>
                <w:sz w:val="24"/>
              </w:rPr>
              <w:t xml:space="preserve"> </w:t>
            </w:r>
            <w:r>
              <w:rPr>
                <w:sz w:val="24"/>
              </w:rPr>
              <w:t>a</w:t>
            </w:r>
            <w:r>
              <w:rPr>
                <w:spacing w:val="-10"/>
                <w:sz w:val="24"/>
              </w:rPr>
              <w:t xml:space="preserve"> </w:t>
            </w:r>
            <w:r>
              <w:rPr>
                <w:sz w:val="24"/>
              </w:rPr>
              <w:t>TCOC</w:t>
            </w:r>
            <w:r>
              <w:rPr>
                <w:spacing w:val="-1"/>
                <w:sz w:val="24"/>
              </w:rPr>
              <w:t xml:space="preserve"> </w:t>
            </w:r>
            <w:r>
              <w:rPr>
                <w:sz w:val="24"/>
              </w:rPr>
              <w:t>Category</w:t>
            </w:r>
            <w:r>
              <w:rPr>
                <w:spacing w:val="-3"/>
                <w:sz w:val="24"/>
              </w:rPr>
              <w:t xml:space="preserve"> </w:t>
            </w:r>
            <w:r>
              <w:rPr>
                <w:sz w:val="24"/>
              </w:rPr>
              <w:t>3</w:t>
            </w:r>
            <w:r>
              <w:rPr>
                <w:spacing w:val="-3"/>
                <w:sz w:val="24"/>
              </w:rPr>
              <w:t xml:space="preserve"> </w:t>
            </w:r>
            <w:r>
              <w:rPr>
                <w:sz w:val="24"/>
              </w:rPr>
              <w:t>or</w:t>
            </w:r>
            <w:r>
              <w:rPr>
                <w:spacing w:val="-11"/>
                <w:sz w:val="24"/>
              </w:rPr>
              <w:t xml:space="preserve"> </w:t>
            </w:r>
            <w:r>
              <w:rPr>
                <w:sz w:val="24"/>
              </w:rPr>
              <w:t>4</w:t>
            </w:r>
            <w:r>
              <w:rPr>
                <w:spacing w:val="-3"/>
                <w:sz w:val="24"/>
              </w:rPr>
              <w:t xml:space="preserve"> </w:t>
            </w:r>
            <w:r>
              <w:rPr>
                <w:sz w:val="24"/>
              </w:rPr>
              <w:t>accountable care</w:t>
            </w:r>
            <w:r>
              <w:rPr>
                <w:spacing w:val="-6"/>
                <w:sz w:val="24"/>
              </w:rPr>
              <w:t xml:space="preserve"> </w:t>
            </w:r>
            <w:r>
              <w:rPr>
                <w:sz w:val="24"/>
              </w:rPr>
              <w:t>APM of six months or longer in [CY</w:t>
            </w:r>
            <w:r>
              <w:rPr>
                <w:spacing w:val="-1"/>
                <w:sz w:val="24"/>
              </w:rPr>
              <w:t xml:space="preserve"> </w:t>
            </w:r>
            <w:r>
              <w:rPr>
                <w:sz w:val="24"/>
              </w:rPr>
              <w:t>20XX] or most recent 12 months. [This does NOT include health plan enrollees attributed/aligned/assigned/empaneled to a PCP or PCG, who are paid based on</w:t>
            </w:r>
          </w:p>
          <w:p>
            <w:pPr>
              <w:pStyle w:val="TableParagraph"/>
              <w:spacing w:before="0" w:line="274" w:lineRule="exact"/>
              <w:ind w:left="228"/>
              <w:rPr>
                <w:sz w:val="24"/>
              </w:rPr>
            </w:pPr>
            <w:r>
              <w:rPr>
                <w:sz w:val="24"/>
              </w:rPr>
              <w:t>capitation</w:t>
            </w:r>
            <w:r>
              <w:rPr>
                <w:spacing w:val="-3"/>
                <w:sz w:val="24"/>
              </w:rPr>
              <w:t xml:space="preserve"> </w:t>
            </w:r>
            <w:r>
              <w:rPr>
                <w:sz w:val="24"/>
              </w:rPr>
              <w:t>with</w:t>
            </w:r>
            <w:r>
              <w:rPr>
                <w:spacing w:val="-3"/>
                <w:sz w:val="24"/>
              </w:rPr>
              <w:t xml:space="preserve"> </w:t>
            </w:r>
            <w:r>
              <w:rPr>
                <w:sz w:val="24"/>
              </w:rPr>
              <w:t>no</w:t>
            </w:r>
            <w:r>
              <w:rPr>
                <w:spacing w:val="-3"/>
                <w:sz w:val="24"/>
              </w:rPr>
              <w:t xml:space="preserve"> </w:t>
            </w:r>
            <w:r>
              <w:rPr>
                <w:sz w:val="24"/>
              </w:rPr>
              <w:t>link</w:t>
            </w:r>
            <w:r>
              <w:rPr>
                <w:spacing w:val="-3"/>
                <w:sz w:val="24"/>
              </w:rPr>
              <w:t xml:space="preserve"> </w:t>
            </w:r>
            <w:r>
              <w:rPr>
                <w:sz w:val="24"/>
              </w:rPr>
              <w:t>to</w:t>
            </w:r>
            <w:r>
              <w:rPr>
                <w:spacing w:val="-3"/>
                <w:sz w:val="24"/>
              </w:rPr>
              <w:t xml:space="preserve"> </w:t>
            </w:r>
            <w:r>
              <w:rPr>
                <w:sz w:val="24"/>
              </w:rPr>
              <w:t>quality</w:t>
            </w:r>
            <w:r>
              <w:rPr>
                <w:spacing w:val="-2"/>
                <w:sz w:val="24"/>
              </w:rPr>
              <w:t xml:space="preserve"> (4N)].</w:t>
            </w:r>
          </w:p>
        </w:tc>
      </w:tr>
      <w:tr>
        <w:tblPrEx>
          <w:tblW w:w="0" w:type="auto"/>
          <w:jc w:val="left"/>
          <w:tblInd w:w="207" w:type="dxa"/>
          <w:tblLayout w:type="fixed"/>
          <w:tblCellMar>
            <w:top w:w="0" w:type="dxa"/>
            <w:left w:w="0" w:type="dxa"/>
            <w:bottom w:w="0" w:type="dxa"/>
            <w:right w:w="0" w:type="dxa"/>
          </w:tblCellMar>
          <w:tblLook w:val="01E0"/>
        </w:tblPrEx>
        <w:trPr>
          <w:trHeight w:val="639"/>
          <w:jc w:val="left"/>
        </w:trPr>
        <w:tc>
          <w:tcPr>
            <w:tcW w:w="9699" w:type="dxa"/>
            <w:gridSpan w:val="2"/>
          </w:tcPr>
          <w:p>
            <w:pPr>
              <w:pStyle w:val="TableParagraph"/>
              <w:spacing w:before="35" w:line="290" w:lineRule="atLeast"/>
              <w:ind w:left="227" w:right="42"/>
              <w:rPr>
                <w:b/>
                <w:sz w:val="24"/>
              </w:rPr>
            </w:pPr>
            <w:r>
              <w:rPr>
                <w:b/>
                <w:sz w:val="24"/>
              </w:rPr>
              <w:t>Non-PCP/PCG-Focused</w:t>
            </w:r>
            <w:r>
              <w:rPr>
                <w:b/>
                <w:spacing w:val="-15"/>
                <w:sz w:val="24"/>
              </w:rPr>
              <w:t xml:space="preserve"> </w:t>
            </w:r>
            <w:r>
              <w:rPr>
                <w:b/>
                <w:sz w:val="24"/>
              </w:rPr>
              <w:t>Accountable</w:t>
            </w:r>
            <w:r>
              <w:rPr>
                <w:b/>
                <w:spacing w:val="-4"/>
                <w:sz w:val="24"/>
              </w:rPr>
              <w:t xml:space="preserve"> </w:t>
            </w:r>
            <w:r>
              <w:rPr>
                <w:b/>
                <w:sz w:val="24"/>
              </w:rPr>
              <w:t>Care</w:t>
            </w:r>
            <w:r>
              <w:rPr>
                <w:b/>
                <w:spacing w:val="-4"/>
                <w:sz w:val="24"/>
              </w:rPr>
              <w:t xml:space="preserve"> </w:t>
            </w:r>
            <w:r>
              <w:rPr>
                <w:b/>
                <w:sz w:val="24"/>
              </w:rPr>
              <w:t>Metric</w:t>
            </w:r>
            <w:r>
              <w:rPr>
                <w:b/>
                <w:spacing w:val="-4"/>
                <w:sz w:val="24"/>
              </w:rPr>
              <w:t xml:space="preserve"> </w:t>
            </w:r>
            <w:r>
              <w:rPr>
                <w:b/>
                <w:sz w:val="24"/>
              </w:rPr>
              <w:t>(metrics</w:t>
            </w:r>
            <w:r>
              <w:rPr>
                <w:b/>
                <w:spacing w:val="-5"/>
                <w:sz w:val="24"/>
              </w:rPr>
              <w:t xml:space="preserve"> </w:t>
            </w:r>
            <w:r>
              <w:rPr>
                <w:b/>
                <w:sz w:val="24"/>
              </w:rPr>
              <w:t>below apply</w:t>
            </w:r>
            <w:r>
              <w:rPr>
                <w:b/>
                <w:spacing w:val="-3"/>
                <w:sz w:val="24"/>
              </w:rPr>
              <w:t xml:space="preserve"> </w:t>
            </w:r>
            <w:r>
              <w:rPr>
                <w:b/>
                <w:sz w:val="24"/>
              </w:rPr>
              <w:t>to</w:t>
            </w:r>
            <w:r>
              <w:rPr>
                <w:b/>
                <w:spacing w:val="-3"/>
                <w:sz w:val="24"/>
              </w:rPr>
              <w:t xml:space="preserve"> </w:t>
            </w:r>
            <w:r>
              <w:rPr>
                <w:b/>
                <w:sz w:val="24"/>
              </w:rPr>
              <w:t>the</w:t>
            </w:r>
            <w:r>
              <w:rPr>
                <w:b/>
                <w:spacing w:val="-4"/>
                <w:sz w:val="24"/>
              </w:rPr>
              <w:t xml:space="preserve"> </w:t>
            </w:r>
            <w:r>
              <w:rPr>
                <w:b/>
                <w:sz w:val="24"/>
              </w:rPr>
              <w:t>number</w:t>
            </w:r>
            <w:r>
              <w:rPr>
                <w:b/>
                <w:spacing w:val="-10"/>
                <w:sz w:val="24"/>
              </w:rPr>
              <w:t xml:space="preserve"> </w:t>
            </w:r>
            <w:r>
              <w:rPr>
                <w:b/>
                <w:sz w:val="24"/>
              </w:rPr>
              <w:t>of MA</w:t>
            </w:r>
            <w:r>
              <w:rPr>
                <w:b/>
                <w:spacing w:val="-3"/>
                <w:sz w:val="24"/>
              </w:rPr>
              <w:t xml:space="preserve"> </w:t>
            </w:r>
            <w:r>
              <w:rPr>
                <w:b/>
                <w:sz w:val="24"/>
              </w:rPr>
              <w:t>plan enrollees in an accountable care arrangements. Metrics are linked to quality)</w:t>
            </w:r>
          </w:p>
        </w:tc>
      </w:tr>
      <w:tr>
        <w:tblPrEx>
          <w:tblW w:w="0" w:type="auto"/>
          <w:jc w:val="left"/>
          <w:tblInd w:w="207" w:type="dxa"/>
          <w:tblLayout w:type="fixed"/>
          <w:tblCellMar>
            <w:top w:w="0" w:type="dxa"/>
            <w:left w:w="0" w:type="dxa"/>
            <w:bottom w:w="0" w:type="dxa"/>
            <w:right w:w="0" w:type="dxa"/>
          </w:tblCellMar>
          <w:tblLook w:val="01E0"/>
        </w:tblPrEx>
        <w:trPr>
          <w:trHeight w:val="2128"/>
          <w:jc w:val="left"/>
        </w:trPr>
        <w:tc>
          <w:tcPr>
            <w:tcW w:w="1454" w:type="dxa"/>
          </w:tcPr>
          <w:p>
            <w:pPr>
              <w:pStyle w:val="TableParagraph"/>
              <w:spacing w:before="49"/>
              <w:ind w:left="227"/>
              <w:rPr>
                <w:sz w:val="24"/>
              </w:rPr>
            </w:pPr>
            <w:r>
              <w:rPr>
                <w:spacing w:val="-5"/>
                <w:sz w:val="24"/>
              </w:rPr>
              <w:t>NN.</w:t>
            </w:r>
          </w:p>
        </w:tc>
        <w:tc>
          <w:tcPr>
            <w:tcW w:w="8245" w:type="dxa"/>
          </w:tcPr>
          <w:p>
            <w:pPr>
              <w:pStyle w:val="TableParagraph"/>
              <w:spacing w:before="49" w:line="259" w:lineRule="auto"/>
              <w:ind w:left="228" w:right="213"/>
              <w:rPr>
                <w:sz w:val="24"/>
              </w:rPr>
            </w:pPr>
            <w:r>
              <w:rPr>
                <w:sz w:val="24"/>
              </w:rPr>
              <w:t>Total number of Medicare Advantage health plan enrollees attributed/aligned/assigned/empaneled to non-PCPs (i.e., specialists)</w:t>
            </w:r>
            <w:r>
              <w:rPr>
                <w:sz w:val="24"/>
              </w:rPr>
              <w:t xml:space="preserve"> participating in a TCOC Category 3 or 4 accountable care</w:t>
            </w:r>
            <w:r>
              <w:rPr>
                <w:spacing w:val="-5"/>
                <w:sz w:val="24"/>
              </w:rPr>
              <w:t xml:space="preserve"> </w:t>
            </w:r>
            <w:r>
              <w:rPr>
                <w:sz w:val="24"/>
              </w:rPr>
              <w:t>APM (e.g., shared savings with upside risk only) of six months or longer in [CY</w:t>
            </w:r>
            <w:r>
              <w:rPr>
                <w:spacing w:val="-2"/>
                <w:sz w:val="24"/>
              </w:rPr>
              <w:t xml:space="preserve"> </w:t>
            </w:r>
            <w:r>
              <w:rPr>
                <w:sz w:val="24"/>
              </w:rPr>
              <w:t>20XX] or most recent 12 months. [This does NOT include health plan enrollees attributed/aligned/assigned/empaneled</w:t>
            </w:r>
            <w:r>
              <w:rPr>
                <w:spacing w:val="-6"/>
                <w:sz w:val="24"/>
              </w:rPr>
              <w:t xml:space="preserve"> </w:t>
            </w:r>
            <w:r>
              <w:rPr>
                <w:sz w:val="24"/>
              </w:rPr>
              <w:t>to</w:t>
            </w:r>
            <w:r>
              <w:rPr>
                <w:spacing w:val="-6"/>
                <w:sz w:val="24"/>
              </w:rPr>
              <w:t xml:space="preserve"> </w:t>
            </w:r>
            <w:r>
              <w:rPr>
                <w:sz w:val="24"/>
              </w:rPr>
              <w:t>a</w:t>
            </w:r>
            <w:r>
              <w:rPr>
                <w:spacing w:val="-7"/>
                <w:sz w:val="24"/>
              </w:rPr>
              <w:t xml:space="preserve"> </w:t>
            </w:r>
            <w:r>
              <w:rPr>
                <w:sz w:val="24"/>
              </w:rPr>
              <w:t>non-PCP/PCG</w:t>
            </w:r>
            <w:r>
              <w:rPr>
                <w:spacing w:val="-4"/>
                <w:sz w:val="24"/>
              </w:rPr>
              <w:t xml:space="preserve"> </w:t>
            </w:r>
            <w:r>
              <w:rPr>
                <w:sz w:val="24"/>
              </w:rPr>
              <w:t>provider,</w:t>
            </w:r>
            <w:r>
              <w:rPr>
                <w:spacing w:val="-3"/>
                <w:sz w:val="24"/>
              </w:rPr>
              <w:t xml:space="preserve"> </w:t>
            </w:r>
            <w:r>
              <w:rPr>
                <w:sz w:val="24"/>
              </w:rPr>
              <w:t>who</w:t>
            </w:r>
            <w:r>
              <w:rPr>
                <w:spacing w:val="-12"/>
                <w:sz w:val="24"/>
              </w:rPr>
              <w:t xml:space="preserve"> </w:t>
            </w:r>
            <w:r>
              <w:rPr>
                <w:sz w:val="24"/>
              </w:rPr>
              <w:t>are</w:t>
            </w:r>
            <w:r>
              <w:rPr>
                <w:spacing w:val="-7"/>
                <w:sz w:val="24"/>
              </w:rPr>
              <w:t xml:space="preserve"> </w:t>
            </w:r>
            <w:r>
              <w:rPr>
                <w:sz w:val="24"/>
              </w:rPr>
              <w:t>paid</w:t>
            </w:r>
          </w:p>
          <w:p>
            <w:pPr>
              <w:pStyle w:val="TableParagraph"/>
              <w:spacing w:before="0" w:line="271" w:lineRule="exact"/>
              <w:ind w:left="228"/>
              <w:rPr>
                <w:sz w:val="24"/>
              </w:rPr>
            </w:pPr>
            <w:r>
              <w:rPr>
                <w:sz w:val="24"/>
              </w:rPr>
              <w:t>based</w:t>
            </w:r>
            <w:r>
              <w:rPr>
                <w:spacing w:val="-3"/>
                <w:sz w:val="24"/>
              </w:rPr>
              <w:t xml:space="preserve"> </w:t>
            </w:r>
            <w:r>
              <w:rPr>
                <w:sz w:val="24"/>
              </w:rPr>
              <w:t>on</w:t>
            </w:r>
            <w:r>
              <w:rPr>
                <w:spacing w:val="-3"/>
                <w:sz w:val="24"/>
              </w:rPr>
              <w:t xml:space="preserve"> </w:t>
            </w:r>
            <w:r>
              <w:rPr>
                <w:sz w:val="24"/>
              </w:rPr>
              <w:t>capitation</w:t>
            </w:r>
            <w:r>
              <w:rPr>
                <w:spacing w:val="-3"/>
                <w:sz w:val="24"/>
              </w:rPr>
              <w:t xml:space="preserve"> </w:t>
            </w:r>
            <w:r>
              <w:rPr>
                <w:sz w:val="24"/>
              </w:rPr>
              <w:t>with</w:t>
            </w:r>
            <w:r>
              <w:rPr>
                <w:spacing w:val="-2"/>
                <w:sz w:val="24"/>
              </w:rPr>
              <w:t xml:space="preserve"> </w:t>
            </w:r>
            <w:r>
              <w:rPr>
                <w:sz w:val="24"/>
              </w:rPr>
              <w:t>no</w:t>
            </w:r>
            <w:r>
              <w:rPr>
                <w:spacing w:val="-3"/>
                <w:sz w:val="24"/>
              </w:rPr>
              <w:t xml:space="preserve"> </w:t>
            </w:r>
            <w:r>
              <w:rPr>
                <w:sz w:val="24"/>
              </w:rPr>
              <w:t>link</w:t>
            </w:r>
            <w:r>
              <w:rPr>
                <w:spacing w:val="-3"/>
                <w:sz w:val="24"/>
              </w:rPr>
              <w:t xml:space="preserve"> </w:t>
            </w:r>
            <w:r>
              <w:rPr>
                <w:sz w:val="24"/>
              </w:rPr>
              <w:t>to</w:t>
            </w:r>
            <w:r>
              <w:rPr>
                <w:spacing w:val="-3"/>
                <w:sz w:val="24"/>
              </w:rPr>
              <w:t xml:space="preserve"> </w:t>
            </w:r>
            <w:r>
              <w:rPr>
                <w:sz w:val="24"/>
              </w:rPr>
              <w:t>quality</w:t>
            </w:r>
            <w:r>
              <w:rPr>
                <w:spacing w:val="-2"/>
                <w:sz w:val="24"/>
              </w:rPr>
              <w:t xml:space="preserve"> (4N)].</w:t>
            </w:r>
          </w:p>
        </w:tc>
      </w:tr>
    </w:tbl>
    <w:p>
      <w:pPr>
        <w:spacing w:before="23" w:line="252" w:lineRule="auto"/>
        <w:ind w:left="543" w:right="705" w:firstLine="0"/>
        <w:jc w:val="left"/>
        <w:rPr>
          <w:sz w:val="24"/>
        </w:rPr>
      </w:pPr>
      <w:r>
        <w:rPr>
          <w:b/>
          <w:sz w:val="24"/>
        </w:rPr>
        <w:t>Quality</w:t>
      </w:r>
      <w:r>
        <w:rPr>
          <w:b/>
          <w:spacing w:val="-15"/>
          <w:sz w:val="24"/>
        </w:rPr>
        <w:t xml:space="preserve"> </w:t>
      </w:r>
      <w:r>
        <w:rPr>
          <w:b/>
          <w:sz w:val="24"/>
        </w:rPr>
        <w:t>Assurance</w:t>
      </w:r>
      <w:r>
        <w:rPr>
          <w:b/>
          <w:spacing w:val="-8"/>
          <w:sz w:val="24"/>
        </w:rPr>
        <w:t xml:space="preserve"> </w:t>
      </w:r>
      <w:r>
        <w:rPr>
          <w:b/>
          <w:sz w:val="24"/>
        </w:rPr>
        <w:t>Checks/Thresholds</w:t>
      </w:r>
      <w:r>
        <w:rPr>
          <w:sz w:val="24"/>
        </w:rPr>
        <w:t>:</w:t>
      </w:r>
      <w:r>
        <w:rPr>
          <w:spacing w:val="-8"/>
          <w:sz w:val="24"/>
        </w:rPr>
        <w:t xml:space="preserve"> </w:t>
      </w:r>
      <w:r>
        <w:rPr>
          <w:sz w:val="24"/>
        </w:rPr>
        <w:t>Procedures</w:t>
      </w:r>
      <w:r>
        <w:rPr>
          <w:spacing w:val="-7"/>
          <w:sz w:val="24"/>
        </w:rPr>
        <w:t xml:space="preserve"> </w:t>
      </w:r>
      <w:r>
        <w:rPr>
          <w:sz w:val="24"/>
        </w:rPr>
        <w:t>used</w:t>
      </w:r>
      <w:r>
        <w:rPr>
          <w:spacing w:val="-5"/>
          <w:sz w:val="24"/>
        </w:rPr>
        <w:t xml:space="preserve"> </w:t>
      </w:r>
      <w:r>
        <w:rPr>
          <w:sz w:val="24"/>
        </w:rPr>
        <w:t>by</w:t>
      </w:r>
      <w:r>
        <w:rPr>
          <w:spacing w:val="-5"/>
          <w:sz w:val="24"/>
        </w:rPr>
        <w:t xml:space="preserve"> </w:t>
      </w:r>
      <w:r>
        <w:rPr>
          <w:sz w:val="24"/>
        </w:rPr>
        <w:t>CMS</w:t>
      </w:r>
      <w:r>
        <w:rPr>
          <w:spacing w:val="-4"/>
          <w:sz w:val="24"/>
        </w:rPr>
        <w:t xml:space="preserve"> </w:t>
      </w:r>
      <w:r>
        <w:rPr>
          <w:sz w:val="24"/>
        </w:rPr>
        <w:t>to</w:t>
      </w:r>
      <w:r>
        <w:rPr>
          <w:spacing w:val="-5"/>
          <w:sz w:val="24"/>
        </w:rPr>
        <w:t xml:space="preserve"> </w:t>
      </w:r>
      <w:r>
        <w:rPr>
          <w:sz w:val="24"/>
        </w:rPr>
        <w:t>establish</w:t>
      </w:r>
      <w:r>
        <w:rPr>
          <w:spacing w:val="-5"/>
          <w:sz w:val="24"/>
        </w:rPr>
        <w:t xml:space="preserve"> </w:t>
      </w:r>
      <w:r>
        <w:rPr>
          <w:sz w:val="24"/>
        </w:rPr>
        <w:t>benchmarks in order to identify outliers or data that are potentially erroneous.</w:t>
      </w:r>
    </w:p>
    <w:p>
      <w:pPr>
        <w:pStyle w:val="BodyText"/>
        <w:spacing w:before="225" w:line="252" w:lineRule="auto"/>
        <w:ind w:left="543" w:right="891"/>
      </w:pPr>
      <w:r>
        <w:rPr>
          <w:b/>
        </w:rPr>
        <w:t>Edits</w:t>
      </w:r>
      <w:r>
        <w:rPr>
          <w:b/>
          <w:spacing w:val="-7"/>
        </w:rPr>
        <w:t xml:space="preserve"> </w:t>
      </w:r>
      <w:r>
        <w:rPr>
          <w:b/>
        </w:rPr>
        <w:t>and</w:t>
      </w:r>
      <w:r>
        <w:rPr>
          <w:b/>
          <w:spacing w:val="-11"/>
        </w:rPr>
        <w:t xml:space="preserve"> </w:t>
      </w:r>
      <w:r>
        <w:rPr>
          <w:b/>
        </w:rPr>
        <w:t>Validation</w:t>
      </w:r>
      <w:r>
        <w:rPr>
          <w:b/>
          <w:spacing w:val="-5"/>
        </w:rPr>
        <w:t xml:space="preserve"> </w:t>
      </w:r>
      <w:r>
        <w:rPr>
          <w:b/>
        </w:rPr>
        <w:t>Checks</w:t>
      </w:r>
      <w:r>
        <w:t>:</w:t>
      </w:r>
      <w:r>
        <w:rPr>
          <w:spacing w:val="-14"/>
        </w:rPr>
        <w:t xml:space="preserve"> </w:t>
      </w:r>
      <w:r>
        <w:t>Validation</w:t>
      </w:r>
      <w:r>
        <w:rPr>
          <w:spacing w:val="-6"/>
        </w:rPr>
        <w:t xml:space="preserve"> </w:t>
      </w:r>
      <w:r>
        <w:t>checks</w:t>
      </w:r>
      <w:r>
        <w:rPr>
          <w:spacing w:val="-7"/>
        </w:rPr>
        <w:t xml:space="preserve"> </w:t>
      </w:r>
      <w:r>
        <w:t>that</w:t>
      </w:r>
      <w:r>
        <w:rPr>
          <w:spacing w:val="-8"/>
        </w:rPr>
        <w:t xml:space="preserve"> </w:t>
      </w:r>
      <w:r>
        <w:t>should</w:t>
      </w:r>
      <w:r>
        <w:rPr>
          <w:spacing w:val="-6"/>
        </w:rPr>
        <w:t xml:space="preserve"> </w:t>
      </w:r>
      <w:r>
        <w:t>be</w:t>
      </w:r>
      <w:r>
        <w:rPr>
          <w:spacing w:val="-7"/>
        </w:rPr>
        <w:t xml:space="preserve"> </w:t>
      </w:r>
      <w:r>
        <w:t>performed by</w:t>
      </w:r>
      <w:r>
        <w:rPr>
          <w:spacing w:val="-6"/>
        </w:rPr>
        <w:t xml:space="preserve"> </w:t>
      </w:r>
      <w:r>
        <w:t>each.</w:t>
      </w:r>
      <w:r>
        <w:rPr>
          <w:spacing w:val="-8"/>
        </w:rPr>
        <w:t xml:space="preserve"> </w:t>
      </w:r>
      <w:r>
        <w:t>Part</w:t>
      </w:r>
      <w:r>
        <w:rPr>
          <w:spacing w:val="-8"/>
        </w:rPr>
        <w:t xml:space="preserve"> </w:t>
      </w:r>
      <w:r>
        <w:t>C Organization prior to data submission.</w:t>
      </w:r>
      <w:r>
        <w:rPr>
          <w:spacing w:val="-2"/>
        </w:rPr>
        <w:t xml:space="preserve"> </w:t>
      </w:r>
      <w:r>
        <w:t>All data elements should be positive values.</w:t>
      </w:r>
    </w:p>
    <w:p>
      <w:pPr>
        <w:pStyle w:val="BodyText"/>
        <w:rPr>
          <w:sz w:val="20"/>
        </w:rPr>
      </w:pPr>
    </w:p>
    <w:p>
      <w:pPr>
        <w:pStyle w:val="BodyText"/>
        <w:spacing w:before="81"/>
        <w:rPr>
          <w:sz w:val="20"/>
        </w:rPr>
      </w:pPr>
    </w:p>
    <w:tbl>
      <w:tblPr>
        <w:tblStyle w:val="TableNormal"/>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47"/>
        <w:gridCol w:w="5958"/>
      </w:tblGrid>
      <w:tr>
        <w:tblPrEx>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79"/>
          <w:jc w:val="left"/>
        </w:trPr>
        <w:tc>
          <w:tcPr>
            <w:tcW w:w="3847" w:type="dxa"/>
          </w:tcPr>
          <w:p>
            <w:pPr>
              <w:pStyle w:val="TableParagraph"/>
              <w:spacing w:line="256" w:lineRule="auto"/>
              <w:ind w:left="114" w:right="275"/>
              <w:rPr>
                <w:b/>
                <w:sz w:val="24"/>
              </w:rPr>
            </w:pPr>
            <w:r>
              <w:rPr>
                <w:b/>
                <w:sz w:val="24"/>
              </w:rPr>
              <w:t>PLAN</w:t>
            </w:r>
            <w:r>
              <w:rPr>
                <w:b/>
                <w:spacing w:val="-11"/>
                <w:sz w:val="24"/>
              </w:rPr>
              <w:t xml:space="preserve"> </w:t>
            </w:r>
            <w:r>
              <w:rPr>
                <w:b/>
                <w:sz w:val="24"/>
              </w:rPr>
              <w:t>INQUIRIES</w:t>
            </w:r>
            <w:r>
              <w:rPr>
                <w:b/>
                <w:spacing w:val="-13"/>
                <w:sz w:val="24"/>
              </w:rPr>
              <w:t xml:space="preserve"> </w:t>
            </w:r>
            <w:r>
              <w:rPr>
                <w:b/>
                <w:sz w:val="24"/>
              </w:rPr>
              <w:t>Payments</w:t>
            </w:r>
            <w:r>
              <w:rPr>
                <w:b/>
                <w:spacing w:val="-10"/>
                <w:sz w:val="24"/>
              </w:rPr>
              <w:t xml:space="preserve"> </w:t>
            </w:r>
            <w:r>
              <w:rPr>
                <w:b/>
                <w:sz w:val="24"/>
              </w:rPr>
              <w:t xml:space="preserve">to </w:t>
            </w:r>
            <w:r>
              <w:rPr>
                <w:b/>
                <w:spacing w:val="-2"/>
                <w:sz w:val="24"/>
              </w:rPr>
              <w:t>Providers</w:t>
            </w:r>
          </w:p>
        </w:tc>
        <w:tc>
          <w:tcPr>
            <w:tcW w:w="5958" w:type="dxa"/>
          </w:tcPr>
          <w:p>
            <w:pPr>
              <w:pStyle w:val="TableParagraph"/>
              <w:rPr>
                <w:b/>
                <w:sz w:val="24"/>
              </w:rPr>
            </w:pPr>
            <w:r>
              <w:rPr>
                <w:b/>
                <w:sz w:val="24"/>
              </w:rPr>
              <w:t>CMS</w:t>
            </w:r>
            <w:r>
              <w:rPr>
                <w:b/>
                <w:spacing w:val="2"/>
                <w:sz w:val="24"/>
              </w:rPr>
              <w:t xml:space="preserve"> </w:t>
            </w:r>
            <w:r>
              <w:rPr>
                <w:b/>
                <w:sz w:val="24"/>
              </w:rPr>
              <w:t>RESPONSES</w:t>
            </w:r>
            <w:r>
              <w:rPr>
                <w:b/>
                <w:spacing w:val="-4"/>
                <w:sz w:val="24"/>
              </w:rPr>
              <w:t xml:space="preserve"> </w:t>
            </w:r>
            <w:r>
              <w:rPr>
                <w:b/>
                <w:sz w:val="24"/>
              </w:rPr>
              <w:t>for</w:t>
            </w:r>
            <w:r>
              <w:rPr>
                <w:b/>
                <w:spacing w:val="-7"/>
                <w:sz w:val="24"/>
              </w:rPr>
              <w:t xml:space="preserve"> </w:t>
            </w:r>
            <w:r>
              <w:rPr>
                <w:b/>
                <w:sz w:val="24"/>
              </w:rPr>
              <w:t>Payment to</w:t>
            </w:r>
            <w:r>
              <w:rPr>
                <w:b/>
                <w:spacing w:val="2"/>
                <w:sz w:val="24"/>
              </w:rPr>
              <w:t xml:space="preserve"> </w:t>
            </w:r>
            <w:r>
              <w:rPr>
                <w:b/>
                <w:spacing w:val="-2"/>
                <w:sz w:val="24"/>
              </w:rPr>
              <w:t>Providers</w:t>
            </w:r>
          </w:p>
        </w:tc>
      </w:tr>
    </w:tbl>
    <w:p>
      <w:pPr>
        <w:spacing w:after="0"/>
        <w:rPr>
          <w:sz w:val="24"/>
        </w:rPr>
        <w:sectPr>
          <w:type w:val="continuous"/>
          <w:pgSz w:w="12240" w:h="15840"/>
          <w:pgMar w:top="1160" w:right="960" w:bottom="1300" w:left="1080" w:header="0" w:footer="1107"/>
          <w:cols w:space="720"/>
        </w:sectPr>
      </w:pPr>
    </w:p>
    <w:tbl>
      <w:tblPr>
        <w:tblStyle w:val="TableNormal"/>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47"/>
        <w:gridCol w:w="5958"/>
      </w:tblGrid>
      <w:tr>
        <w:tblPrEx>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837"/>
          <w:jc w:val="left"/>
        </w:trPr>
        <w:tc>
          <w:tcPr>
            <w:tcW w:w="3847" w:type="dxa"/>
          </w:tcPr>
          <w:p>
            <w:pPr>
              <w:pStyle w:val="TableParagraph"/>
              <w:spacing w:line="256" w:lineRule="auto"/>
              <w:ind w:left="114" w:right="275"/>
              <w:rPr>
                <w:sz w:val="24"/>
              </w:rPr>
            </w:pPr>
            <w:r>
              <w:rPr>
                <w:sz w:val="24"/>
              </w:rPr>
              <w:t>1) What are the four categories of value-based payment? Can you provide</w:t>
            </w:r>
            <w:r>
              <w:rPr>
                <w:spacing w:val="-11"/>
                <w:sz w:val="24"/>
              </w:rPr>
              <w:t xml:space="preserve"> </w:t>
            </w:r>
            <w:r>
              <w:rPr>
                <w:sz w:val="24"/>
              </w:rPr>
              <w:t>examples</w:t>
            </w:r>
            <w:r>
              <w:rPr>
                <w:spacing w:val="-12"/>
                <w:sz w:val="24"/>
              </w:rPr>
              <w:t xml:space="preserve"> </w:t>
            </w:r>
            <w:r>
              <w:rPr>
                <w:sz w:val="24"/>
              </w:rPr>
              <w:t>of</w:t>
            </w:r>
            <w:r>
              <w:rPr>
                <w:spacing w:val="-12"/>
                <w:sz w:val="24"/>
              </w:rPr>
              <w:t xml:space="preserve"> </w:t>
            </w:r>
            <w:r>
              <w:rPr>
                <w:sz w:val="24"/>
              </w:rPr>
              <w:t>each</w:t>
            </w:r>
            <w:r>
              <w:rPr>
                <w:spacing w:val="-10"/>
                <w:sz w:val="24"/>
              </w:rPr>
              <w:t xml:space="preserve"> </w:t>
            </w:r>
            <w:r>
              <w:rPr>
                <w:sz w:val="24"/>
              </w:rPr>
              <w:t>category?</w:t>
            </w:r>
          </w:p>
        </w:tc>
        <w:tc>
          <w:tcPr>
            <w:tcW w:w="5958" w:type="dxa"/>
          </w:tcPr>
          <w:p>
            <w:pPr>
              <w:pStyle w:val="TableParagraph"/>
              <w:spacing w:before="68" w:line="235" w:lineRule="auto"/>
              <w:rPr>
                <w:sz w:val="24"/>
              </w:rPr>
            </w:pPr>
            <w:r>
              <w:rPr>
                <w:sz w:val="24"/>
              </w:rPr>
              <w:t>MAOs</w:t>
            </w:r>
            <w:r>
              <w:rPr>
                <w:spacing w:val="-6"/>
                <w:sz w:val="24"/>
              </w:rPr>
              <w:t xml:space="preserve"> </w:t>
            </w:r>
            <w:r>
              <w:rPr>
                <w:sz w:val="24"/>
              </w:rPr>
              <w:t>will</w:t>
            </w:r>
            <w:r>
              <w:rPr>
                <w:spacing w:val="-7"/>
                <w:sz w:val="24"/>
              </w:rPr>
              <w:t xml:space="preserve"> </w:t>
            </w:r>
            <w:r>
              <w:rPr>
                <w:sz w:val="24"/>
              </w:rPr>
              <w:t>report</w:t>
            </w:r>
            <w:r>
              <w:rPr>
                <w:spacing w:val="-7"/>
                <w:sz w:val="24"/>
              </w:rPr>
              <w:t xml:space="preserve"> </w:t>
            </w:r>
            <w:r>
              <w:rPr>
                <w:sz w:val="24"/>
              </w:rPr>
              <w:t>on</w:t>
            </w:r>
            <w:r>
              <w:rPr>
                <w:spacing w:val="-4"/>
                <w:sz w:val="24"/>
              </w:rPr>
              <w:t xml:space="preserve"> </w:t>
            </w:r>
            <w:r>
              <w:rPr>
                <w:sz w:val="24"/>
              </w:rPr>
              <w:t>the</w:t>
            </w:r>
            <w:r>
              <w:rPr>
                <w:spacing w:val="-5"/>
                <w:sz w:val="24"/>
              </w:rPr>
              <w:t xml:space="preserve"> </w:t>
            </w:r>
            <w:r>
              <w:rPr>
                <w:sz w:val="24"/>
              </w:rPr>
              <w:t>proportion</w:t>
            </w:r>
            <w:r>
              <w:rPr>
                <w:spacing w:val="-4"/>
                <w:sz w:val="24"/>
              </w:rPr>
              <w:t xml:space="preserve"> </w:t>
            </w:r>
            <w:r>
              <w:rPr>
                <w:sz w:val="24"/>
              </w:rPr>
              <w:t>of</w:t>
            </w:r>
            <w:r>
              <w:rPr>
                <w:spacing w:val="-6"/>
                <w:sz w:val="24"/>
              </w:rPr>
              <w:t xml:space="preserve"> </w:t>
            </w:r>
            <w:r>
              <w:rPr>
                <w:sz w:val="24"/>
              </w:rPr>
              <w:t>payments</w:t>
            </w:r>
            <w:r>
              <w:rPr>
                <w:spacing w:val="-6"/>
                <w:sz w:val="24"/>
              </w:rPr>
              <w:t xml:space="preserve"> </w:t>
            </w:r>
            <w:r>
              <w:rPr>
                <w:sz w:val="24"/>
              </w:rPr>
              <w:t>made</w:t>
            </w:r>
            <w:r>
              <w:rPr>
                <w:spacing w:val="-5"/>
                <w:sz w:val="24"/>
              </w:rPr>
              <w:t xml:space="preserve"> </w:t>
            </w:r>
            <w:r>
              <w:rPr>
                <w:sz w:val="24"/>
              </w:rPr>
              <w:t>to contracted providers based on the HHS- developed four categories of value based payment:</w:t>
            </w:r>
          </w:p>
          <w:p>
            <w:pPr>
              <w:pStyle w:val="TableParagraph"/>
              <w:spacing w:before="45"/>
              <w:ind w:left="0"/>
              <w:rPr>
                <w:sz w:val="24"/>
              </w:rPr>
            </w:pPr>
          </w:p>
          <w:p>
            <w:pPr>
              <w:pStyle w:val="TableParagraph"/>
              <w:spacing w:before="0" w:line="259" w:lineRule="auto"/>
              <w:ind w:right="322" w:hanging="1"/>
              <w:rPr>
                <w:sz w:val="24"/>
              </w:rPr>
            </w:pPr>
            <w:r>
              <w:rPr>
                <w:sz w:val="24"/>
              </w:rPr>
              <w:t>Fee-for-service with no link to quality (category 1); Fee- for-service</w:t>
            </w:r>
            <w:r>
              <w:rPr>
                <w:spacing w:val="-12"/>
                <w:sz w:val="24"/>
              </w:rPr>
              <w:t xml:space="preserve"> </w:t>
            </w:r>
            <w:r>
              <w:rPr>
                <w:sz w:val="24"/>
              </w:rPr>
              <w:t>with</w:t>
            </w:r>
            <w:r>
              <w:rPr>
                <w:spacing w:val="-6"/>
                <w:sz w:val="24"/>
              </w:rPr>
              <w:t xml:space="preserve"> </w:t>
            </w:r>
            <w:r>
              <w:rPr>
                <w:sz w:val="24"/>
              </w:rPr>
              <w:t>a</w:t>
            </w:r>
            <w:r>
              <w:rPr>
                <w:spacing w:val="-7"/>
                <w:sz w:val="24"/>
              </w:rPr>
              <w:t xml:space="preserve"> </w:t>
            </w:r>
            <w:r>
              <w:rPr>
                <w:sz w:val="24"/>
              </w:rPr>
              <w:t>link</w:t>
            </w:r>
            <w:r>
              <w:rPr>
                <w:spacing w:val="-6"/>
                <w:sz w:val="24"/>
              </w:rPr>
              <w:t xml:space="preserve"> </w:t>
            </w:r>
            <w:r>
              <w:rPr>
                <w:sz w:val="24"/>
              </w:rPr>
              <w:t>to</w:t>
            </w:r>
            <w:r>
              <w:rPr>
                <w:spacing w:val="-6"/>
                <w:sz w:val="24"/>
              </w:rPr>
              <w:t xml:space="preserve"> </w:t>
            </w:r>
            <w:r>
              <w:rPr>
                <w:sz w:val="24"/>
              </w:rPr>
              <w:t>quality</w:t>
            </w:r>
            <w:r>
              <w:rPr>
                <w:spacing w:val="-6"/>
                <w:sz w:val="24"/>
              </w:rPr>
              <w:t xml:space="preserve"> </w:t>
            </w:r>
            <w:r>
              <w:rPr>
                <w:sz w:val="24"/>
              </w:rPr>
              <w:t>(category</w:t>
            </w:r>
            <w:r>
              <w:rPr>
                <w:spacing w:val="-6"/>
                <w:sz w:val="24"/>
              </w:rPr>
              <w:t xml:space="preserve"> </w:t>
            </w:r>
            <w:r>
              <w:rPr>
                <w:sz w:val="24"/>
              </w:rPr>
              <w:t>2);</w:t>
            </w:r>
            <w:r>
              <w:rPr>
                <w:spacing w:val="-15"/>
                <w:sz w:val="24"/>
              </w:rPr>
              <w:t xml:space="preserve"> </w:t>
            </w:r>
            <w:r>
              <w:rPr>
                <w:sz w:val="24"/>
              </w:rPr>
              <w:t>Alternative payment models built on fee- for- service architecture (category 3);</w:t>
            </w:r>
            <w:r>
              <w:rPr>
                <w:spacing w:val="-1"/>
                <w:sz w:val="24"/>
              </w:rPr>
              <w:t xml:space="preserve"> </w:t>
            </w:r>
            <w:r>
              <w:rPr>
                <w:sz w:val="24"/>
              </w:rPr>
              <w:t>Population-based payment</w:t>
            </w:r>
            <w:r>
              <w:rPr>
                <w:spacing w:val="-1"/>
                <w:sz w:val="24"/>
              </w:rPr>
              <w:t xml:space="preserve"> </w:t>
            </w:r>
            <w:r>
              <w:rPr>
                <w:sz w:val="24"/>
              </w:rPr>
              <w:t>(category 4) For additional guidance regarding the four (4) categories of payment, we ask that you refer to the Learning</w:t>
            </w:r>
            <w:r>
              <w:rPr>
                <w:spacing w:val="-1"/>
                <w:sz w:val="24"/>
              </w:rPr>
              <w:t xml:space="preserve"> </w:t>
            </w:r>
            <w:r>
              <w:rPr>
                <w:sz w:val="24"/>
              </w:rPr>
              <w:t>Action Network Definitional Framework white paper.</w:t>
            </w:r>
          </w:p>
        </w:tc>
      </w:tr>
      <w:tr>
        <w:tblPrEx>
          <w:tblW w:w="0" w:type="auto"/>
          <w:jc w:val="left"/>
          <w:tblInd w:w="151" w:type="dxa"/>
          <w:tblLayout w:type="fixed"/>
          <w:tblCellMar>
            <w:top w:w="0" w:type="dxa"/>
            <w:left w:w="0" w:type="dxa"/>
            <w:bottom w:w="0" w:type="dxa"/>
            <w:right w:w="0" w:type="dxa"/>
          </w:tblCellMar>
          <w:tblLook w:val="01E0"/>
        </w:tblPrEx>
        <w:trPr>
          <w:trHeight w:val="1853"/>
          <w:jc w:val="left"/>
        </w:trPr>
        <w:tc>
          <w:tcPr>
            <w:tcW w:w="3847" w:type="dxa"/>
          </w:tcPr>
          <w:p>
            <w:pPr>
              <w:pStyle w:val="TableParagraph"/>
              <w:spacing w:line="256" w:lineRule="auto"/>
              <w:ind w:left="114" w:right="275"/>
              <w:rPr>
                <w:sz w:val="24"/>
              </w:rPr>
            </w:pPr>
            <w:r>
              <w:rPr>
                <w:sz w:val="24"/>
              </w:rPr>
              <w:t>2)</w:t>
            </w:r>
            <w:r>
              <w:rPr>
                <w:spacing w:val="-11"/>
                <w:sz w:val="24"/>
              </w:rPr>
              <w:t xml:space="preserve"> </w:t>
            </w:r>
            <w:r>
              <w:rPr>
                <w:sz w:val="24"/>
              </w:rPr>
              <w:t>How</w:t>
            </w:r>
            <w:r>
              <w:rPr>
                <w:spacing w:val="-13"/>
                <w:sz w:val="24"/>
              </w:rPr>
              <w:t xml:space="preserve"> </w:t>
            </w:r>
            <w:r>
              <w:rPr>
                <w:sz w:val="24"/>
              </w:rPr>
              <w:t>are</w:t>
            </w:r>
            <w:r>
              <w:rPr>
                <w:spacing w:val="-10"/>
                <w:sz w:val="24"/>
              </w:rPr>
              <w:t xml:space="preserve"> </w:t>
            </w:r>
            <w:r>
              <w:rPr>
                <w:sz w:val="24"/>
              </w:rPr>
              <w:t>contracted</w:t>
            </w:r>
            <w:r>
              <w:rPr>
                <w:spacing w:val="-9"/>
                <w:sz w:val="24"/>
              </w:rPr>
              <w:t xml:space="preserve"> </w:t>
            </w:r>
            <w:r>
              <w:rPr>
                <w:sz w:val="24"/>
              </w:rPr>
              <w:t xml:space="preserve">providers </w:t>
            </w:r>
            <w:r>
              <w:rPr>
                <w:spacing w:val="-2"/>
                <w:sz w:val="24"/>
              </w:rPr>
              <w:t>defined?</w:t>
            </w:r>
          </w:p>
        </w:tc>
        <w:tc>
          <w:tcPr>
            <w:tcW w:w="5958" w:type="dxa"/>
          </w:tcPr>
          <w:p>
            <w:pPr>
              <w:pStyle w:val="TableParagraph"/>
              <w:spacing w:line="256" w:lineRule="auto"/>
              <w:rPr>
                <w:sz w:val="24"/>
              </w:rPr>
            </w:pPr>
            <w:r>
              <w:rPr>
                <w:sz w:val="24"/>
              </w:rPr>
              <w:t>For the purposes of the Payments to Providers Part C reporting requirements, contracted providers include both physicians and clinicians. Payments for administrative services</w:t>
            </w:r>
            <w:r>
              <w:rPr>
                <w:spacing w:val="-9"/>
                <w:sz w:val="24"/>
              </w:rPr>
              <w:t xml:space="preserve"> </w:t>
            </w:r>
            <w:r>
              <w:rPr>
                <w:sz w:val="24"/>
              </w:rPr>
              <w:t>and</w:t>
            </w:r>
            <w:r>
              <w:rPr>
                <w:spacing w:val="-7"/>
                <w:sz w:val="24"/>
              </w:rPr>
              <w:t xml:space="preserve"> </w:t>
            </w:r>
            <w:r>
              <w:rPr>
                <w:sz w:val="24"/>
              </w:rPr>
              <w:t>payments</w:t>
            </w:r>
            <w:r>
              <w:rPr>
                <w:spacing w:val="-9"/>
                <w:sz w:val="24"/>
              </w:rPr>
              <w:t xml:space="preserve"> </w:t>
            </w:r>
            <w:r>
              <w:rPr>
                <w:sz w:val="24"/>
              </w:rPr>
              <w:t>to</w:t>
            </w:r>
            <w:r>
              <w:rPr>
                <w:spacing w:val="-7"/>
                <w:sz w:val="24"/>
              </w:rPr>
              <w:t xml:space="preserve"> </w:t>
            </w:r>
            <w:r>
              <w:rPr>
                <w:sz w:val="24"/>
              </w:rPr>
              <w:t>hospitals,</w:t>
            </w:r>
            <w:r>
              <w:rPr>
                <w:spacing w:val="-3"/>
                <w:sz w:val="24"/>
              </w:rPr>
              <w:t xml:space="preserve"> </w:t>
            </w:r>
            <w:r>
              <w:rPr>
                <w:sz w:val="24"/>
              </w:rPr>
              <w:t>facilities,</w:t>
            </w:r>
            <w:r>
              <w:rPr>
                <w:spacing w:val="-3"/>
                <w:sz w:val="24"/>
              </w:rPr>
              <w:t xml:space="preserve"> </w:t>
            </w:r>
            <w:r>
              <w:rPr>
                <w:sz w:val="24"/>
              </w:rPr>
              <w:t>pharmacies,</w:t>
            </w:r>
            <w:r>
              <w:rPr>
                <w:spacing w:val="-3"/>
                <w:sz w:val="24"/>
              </w:rPr>
              <w:t xml:space="preserve"> </w:t>
            </w:r>
            <w:r>
              <w:rPr>
                <w:sz w:val="24"/>
              </w:rPr>
              <w:t>or labs are not to be reported.</w:t>
            </w:r>
          </w:p>
        </w:tc>
      </w:tr>
      <w:tr>
        <w:tblPrEx>
          <w:tblW w:w="0" w:type="auto"/>
          <w:jc w:val="left"/>
          <w:tblInd w:w="151" w:type="dxa"/>
          <w:tblLayout w:type="fixed"/>
          <w:tblCellMar>
            <w:top w:w="0" w:type="dxa"/>
            <w:left w:w="0" w:type="dxa"/>
            <w:bottom w:w="0" w:type="dxa"/>
            <w:right w:w="0" w:type="dxa"/>
          </w:tblCellMar>
          <w:tblLook w:val="01E0"/>
        </w:tblPrEx>
        <w:trPr>
          <w:trHeight w:val="1662"/>
          <w:jc w:val="left"/>
        </w:trPr>
        <w:tc>
          <w:tcPr>
            <w:tcW w:w="3847" w:type="dxa"/>
          </w:tcPr>
          <w:p>
            <w:pPr>
              <w:pStyle w:val="TableParagraph"/>
              <w:spacing w:line="256" w:lineRule="auto"/>
              <w:ind w:left="114" w:right="-13"/>
              <w:rPr>
                <w:sz w:val="24"/>
              </w:rPr>
            </w:pPr>
            <w:r>
              <w:rPr>
                <w:sz w:val="24"/>
              </w:rPr>
              <w:t>3) For data elements S – FF, how do we report if a provider is paid using multiple</w:t>
            </w:r>
            <w:r>
              <w:rPr>
                <w:spacing w:val="-8"/>
                <w:sz w:val="24"/>
              </w:rPr>
              <w:t xml:space="preserve"> </w:t>
            </w:r>
            <w:r>
              <w:rPr>
                <w:sz w:val="24"/>
              </w:rPr>
              <w:t>payment</w:t>
            </w:r>
            <w:r>
              <w:rPr>
                <w:spacing w:val="-10"/>
                <w:sz w:val="24"/>
              </w:rPr>
              <w:t xml:space="preserve"> </w:t>
            </w:r>
            <w:r>
              <w:rPr>
                <w:sz w:val="24"/>
              </w:rPr>
              <w:t>arrangements</w:t>
            </w:r>
            <w:r>
              <w:rPr>
                <w:spacing w:val="-9"/>
                <w:sz w:val="24"/>
              </w:rPr>
              <w:t xml:space="preserve"> </w:t>
            </w:r>
            <w:r>
              <w:rPr>
                <w:sz w:val="24"/>
              </w:rPr>
              <w:t>that</w:t>
            </w:r>
            <w:r>
              <w:rPr>
                <w:spacing w:val="-10"/>
                <w:sz w:val="24"/>
              </w:rPr>
              <w:t xml:space="preserve"> </w:t>
            </w:r>
            <w:r>
              <w:rPr>
                <w:sz w:val="24"/>
              </w:rPr>
              <w:t>fit under multiple categories?</w:t>
            </w:r>
          </w:p>
        </w:tc>
        <w:tc>
          <w:tcPr>
            <w:tcW w:w="5958" w:type="dxa"/>
          </w:tcPr>
          <w:p>
            <w:pPr>
              <w:pStyle w:val="TableParagraph"/>
              <w:spacing w:line="256" w:lineRule="auto"/>
              <w:ind w:right="193"/>
              <w:jc w:val="both"/>
              <w:rPr>
                <w:sz w:val="24"/>
              </w:rPr>
            </w:pPr>
            <w:r>
              <w:rPr>
                <w:sz w:val="24"/>
              </w:rPr>
              <w:t>If</w:t>
            </w:r>
            <w:r>
              <w:rPr>
                <w:spacing w:val="-1"/>
                <w:sz w:val="24"/>
              </w:rPr>
              <w:t xml:space="preserve"> </w:t>
            </w:r>
            <w:r>
              <w:rPr>
                <w:sz w:val="24"/>
              </w:rPr>
              <w:t>a provider</w:t>
            </w:r>
            <w:r>
              <w:rPr>
                <w:spacing w:val="-1"/>
                <w:sz w:val="24"/>
              </w:rPr>
              <w:t xml:space="preserve"> </w:t>
            </w:r>
            <w:r>
              <w:rPr>
                <w:sz w:val="24"/>
              </w:rPr>
              <w:t>is</w:t>
            </w:r>
            <w:r>
              <w:rPr>
                <w:spacing w:val="-1"/>
                <w:sz w:val="24"/>
              </w:rPr>
              <w:t xml:space="preserve"> </w:t>
            </w:r>
            <w:r>
              <w:rPr>
                <w:sz w:val="24"/>
              </w:rPr>
              <w:t>paid under</w:t>
            </w:r>
            <w:r>
              <w:rPr>
                <w:spacing w:val="-1"/>
                <w:sz w:val="24"/>
              </w:rPr>
              <w:t xml:space="preserve"> </w:t>
            </w:r>
            <w:r>
              <w:rPr>
                <w:sz w:val="24"/>
              </w:rPr>
              <w:t>multiple payment</w:t>
            </w:r>
            <w:r>
              <w:rPr>
                <w:spacing w:val="-2"/>
                <w:sz w:val="24"/>
              </w:rPr>
              <w:t xml:space="preserve"> </w:t>
            </w:r>
            <w:r>
              <w:rPr>
                <w:sz w:val="24"/>
              </w:rPr>
              <w:t>arrangements that</w:t>
            </w:r>
            <w:r>
              <w:rPr>
                <w:spacing w:val="-6"/>
                <w:sz w:val="24"/>
              </w:rPr>
              <w:t xml:space="preserve"> </w:t>
            </w:r>
            <w:r>
              <w:rPr>
                <w:sz w:val="24"/>
              </w:rPr>
              <w:t>do</w:t>
            </w:r>
            <w:r>
              <w:rPr>
                <w:spacing w:val="-4"/>
                <w:sz w:val="24"/>
              </w:rPr>
              <w:t xml:space="preserve"> </w:t>
            </w:r>
            <w:r>
              <w:rPr>
                <w:sz w:val="24"/>
              </w:rPr>
              <w:t>not</w:t>
            </w:r>
            <w:r>
              <w:rPr>
                <w:spacing w:val="-6"/>
                <w:sz w:val="24"/>
              </w:rPr>
              <w:t xml:space="preserve"> </w:t>
            </w:r>
            <w:r>
              <w:rPr>
                <w:sz w:val="24"/>
              </w:rPr>
              <w:t>fit</w:t>
            </w:r>
            <w:r>
              <w:rPr>
                <w:spacing w:val="-6"/>
                <w:sz w:val="24"/>
              </w:rPr>
              <w:t xml:space="preserve"> </w:t>
            </w:r>
            <w:r>
              <w:rPr>
                <w:sz w:val="24"/>
              </w:rPr>
              <w:t>in</w:t>
            </w:r>
            <w:r>
              <w:rPr>
                <w:spacing w:val="-4"/>
                <w:sz w:val="24"/>
              </w:rPr>
              <w:t xml:space="preserve"> </w:t>
            </w:r>
            <w:r>
              <w:rPr>
                <w:sz w:val="24"/>
              </w:rPr>
              <w:t>one</w:t>
            </w:r>
            <w:r>
              <w:rPr>
                <w:spacing w:val="-5"/>
                <w:sz w:val="24"/>
              </w:rPr>
              <w:t xml:space="preserve"> </w:t>
            </w:r>
            <w:r>
              <w:rPr>
                <w:sz w:val="24"/>
              </w:rPr>
              <w:t>category, we</w:t>
            </w:r>
            <w:r>
              <w:rPr>
                <w:spacing w:val="-5"/>
                <w:sz w:val="24"/>
              </w:rPr>
              <w:t xml:space="preserve"> </w:t>
            </w:r>
            <w:r>
              <w:rPr>
                <w:sz w:val="24"/>
              </w:rPr>
              <w:t>ask</w:t>
            </w:r>
            <w:r>
              <w:rPr>
                <w:spacing w:val="-4"/>
                <w:sz w:val="24"/>
              </w:rPr>
              <w:t xml:space="preserve"> </w:t>
            </w:r>
            <w:r>
              <w:rPr>
                <w:sz w:val="24"/>
              </w:rPr>
              <w:t>that</w:t>
            </w:r>
            <w:r>
              <w:rPr>
                <w:spacing w:val="-6"/>
                <w:sz w:val="24"/>
              </w:rPr>
              <w:t xml:space="preserve"> </w:t>
            </w:r>
            <w:r>
              <w:rPr>
                <w:sz w:val="24"/>
              </w:rPr>
              <w:t>the</w:t>
            </w:r>
            <w:r>
              <w:rPr>
                <w:spacing w:val="-5"/>
                <w:sz w:val="24"/>
              </w:rPr>
              <w:t xml:space="preserve"> </w:t>
            </w:r>
            <w:r>
              <w:rPr>
                <w:sz w:val="24"/>
              </w:rPr>
              <w:t>MAO</w:t>
            </w:r>
            <w:r>
              <w:rPr>
                <w:spacing w:val="-1"/>
                <w:sz w:val="24"/>
              </w:rPr>
              <w:t xml:space="preserve"> </w:t>
            </w:r>
            <w:r>
              <w:rPr>
                <w:sz w:val="24"/>
              </w:rPr>
              <w:t>report that</w:t>
            </w:r>
            <w:r>
              <w:rPr>
                <w:spacing w:val="-5"/>
                <w:sz w:val="24"/>
              </w:rPr>
              <w:t xml:space="preserve"> </w:t>
            </w:r>
            <w:r>
              <w:rPr>
                <w:sz w:val="24"/>
              </w:rPr>
              <w:t>provider</w:t>
            </w:r>
            <w:r>
              <w:rPr>
                <w:spacing w:val="-4"/>
                <w:sz w:val="24"/>
              </w:rPr>
              <w:t xml:space="preserve"> </w:t>
            </w:r>
            <w:r>
              <w:rPr>
                <w:sz w:val="24"/>
              </w:rPr>
              <w:t>under</w:t>
            </w:r>
            <w:r>
              <w:rPr>
                <w:spacing w:val="-4"/>
                <w:sz w:val="24"/>
              </w:rPr>
              <w:t xml:space="preserve"> </w:t>
            </w:r>
            <w:r>
              <w:rPr>
                <w:sz w:val="24"/>
              </w:rPr>
              <w:t>the</w:t>
            </w:r>
            <w:r>
              <w:rPr>
                <w:spacing w:val="-3"/>
                <w:sz w:val="24"/>
              </w:rPr>
              <w:t xml:space="preserve"> </w:t>
            </w:r>
            <w:r>
              <w:rPr>
                <w:sz w:val="24"/>
              </w:rPr>
              <w:t>category</w:t>
            </w:r>
            <w:r>
              <w:rPr>
                <w:spacing w:val="-2"/>
                <w:sz w:val="24"/>
              </w:rPr>
              <w:t xml:space="preserve"> </w:t>
            </w:r>
            <w:r>
              <w:rPr>
                <w:sz w:val="24"/>
              </w:rPr>
              <w:t>for</w:t>
            </w:r>
            <w:r>
              <w:rPr>
                <w:spacing w:val="-4"/>
                <w:sz w:val="24"/>
              </w:rPr>
              <w:t xml:space="preserve"> </w:t>
            </w:r>
            <w:r>
              <w:rPr>
                <w:sz w:val="24"/>
              </w:rPr>
              <w:t>the</w:t>
            </w:r>
            <w:r>
              <w:rPr>
                <w:spacing w:val="-3"/>
                <w:sz w:val="24"/>
              </w:rPr>
              <w:t xml:space="preserve"> </w:t>
            </w:r>
            <w:r>
              <w:rPr>
                <w:sz w:val="24"/>
              </w:rPr>
              <w:t>dominant</w:t>
            </w:r>
            <w:r>
              <w:rPr>
                <w:spacing w:val="-5"/>
                <w:sz w:val="24"/>
              </w:rPr>
              <w:t xml:space="preserve"> </w:t>
            </w:r>
            <w:r>
              <w:rPr>
                <w:sz w:val="24"/>
              </w:rPr>
              <w:t xml:space="preserve">payment </w:t>
            </w:r>
            <w:r>
              <w:rPr>
                <w:spacing w:val="-2"/>
                <w:sz w:val="24"/>
              </w:rPr>
              <w:t>arrangement.</w:t>
            </w:r>
          </w:p>
        </w:tc>
      </w:tr>
      <w:tr>
        <w:tblPrEx>
          <w:tblW w:w="0" w:type="auto"/>
          <w:jc w:val="left"/>
          <w:tblInd w:w="151" w:type="dxa"/>
          <w:tblLayout w:type="fixed"/>
          <w:tblCellMar>
            <w:top w:w="0" w:type="dxa"/>
            <w:left w:w="0" w:type="dxa"/>
            <w:bottom w:w="0" w:type="dxa"/>
            <w:right w:w="0" w:type="dxa"/>
          </w:tblCellMar>
          <w:tblLook w:val="01E0"/>
        </w:tblPrEx>
        <w:trPr>
          <w:trHeight w:val="1931"/>
          <w:jc w:val="left"/>
        </w:trPr>
        <w:tc>
          <w:tcPr>
            <w:tcW w:w="3847" w:type="dxa"/>
          </w:tcPr>
          <w:p>
            <w:pPr>
              <w:pStyle w:val="TableParagraph"/>
              <w:spacing w:line="259" w:lineRule="auto"/>
              <w:ind w:left="114" w:right="-13"/>
              <w:rPr>
                <w:sz w:val="24"/>
              </w:rPr>
            </w:pPr>
            <w:r>
              <w:rPr>
                <w:sz w:val="24"/>
              </w:rPr>
              <w:t>4)</w:t>
            </w:r>
            <w:r>
              <w:rPr>
                <w:spacing w:val="-8"/>
                <w:sz w:val="24"/>
              </w:rPr>
              <w:t xml:space="preserve"> </w:t>
            </w:r>
            <w:r>
              <w:rPr>
                <w:sz w:val="24"/>
              </w:rPr>
              <w:t>For</w:t>
            </w:r>
            <w:r>
              <w:rPr>
                <w:spacing w:val="-8"/>
                <w:sz w:val="24"/>
              </w:rPr>
              <w:t xml:space="preserve"> </w:t>
            </w:r>
            <w:r>
              <w:rPr>
                <w:sz w:val="24"/>
              </w:rPr>
              <w:t>data</w:t>
            </w:r>
            <w:r>
              <w:rPr>
                <w:spacing w:val="-7"/>
                <w:sz w:val="24"/>
              </w:rPr>
              <w:t xml:space="preserve"> </w:t>
            </w:r>
            <w:r>
              <w:rPr>
                <w:sz w:val="24"/>
              </w:rPr>
              <w:t>elements</w:t>
            </w:r>
            <w:r>
              <w:rPr>
                <w:spacing w:val="-8"/>
                <w:sz w:val="24"/>
              </w:rPr>
              <w:t xml:space="preserve"> </w:t>
            </w:r>
            <w:r>
              <w:rPr>
                <w:sz w:val="24"/>
              </w:rPr>
              <w:t>S.</w:t>
            </w:r>
            <w:r>
              <w:rPr>
                <w:spacing w:val="-3"/>
                <w:sz w:val="24"/>
              </w:rPr>
              <w:t xml:space="preserve"> </w:t>
            </w:r>
            <w:r>
              <w:rPr>
                <w:sz w:val="24"/>
              </w:rPr>
              <w:t>and</w:t>
            </w:r>
            <w:r>
              <w:rPr>
                <w:spacing w:val="-6"/>
                <w:sz w:val="24"/>
              </w:rPr>
              <w:t xml:space="preserve"> </w:t>
            </w:r>
            <w:r>
              <w:rPr>
                <w:sz w:val="24"/>
              </w:rPr>
              <w:t>FF.</w:t>
            </w:r>
            <w:r>
              <w:rPr>
                <w:spacing w:val="-3"/>
                <w:sz w:val="24"/>
              </w:rPr>
              <w:t xml:space="preserve"> </w:t>
            </w:r>
            <w:r>
              <w:rPr>
                <w:sz w:val="24"/>
              </w:rPr>
              <w:t>are</w:t>
            </w:r>
            <w:r>
              <w:rPr>
                <w:spacing w:val="-13"/>
                <w:sz w:val="24"/>
              </w:rPr>
              <w:t xml:space="preserve"> </w:t>
            </w:r>
            <w:r>
              <w:rPr>
                <w:sz w:val="24"/>
              </w:rPr>
              <w:t>we to</w:t>
            </w:r>
            <w:r>
              <w:rPr>
                <w:spacing w:val="-3"/>
                <w:sz w:val="24"/>
              </w:rPr>
              <w:t xml:space="preserve"> </w:t>
            </w:r>
            <w:r>
              <w:rPr>
                <w:sz w:val="24"/>
              </w:rPr>
              <w:t>report</w:t>
            </w:r>
            <w:r>
              <w:rPr>
                <w:spacing w:val="-6"/>
                <w:sz w:val="24"/>
              </w:rPr>
              <w:t xml:space="preserve"> </w:t>
            </w:r>
            <w:r>
              <w:rPr>
                <w:sz w:val="24"/>
              </w:rPr>
              <w:t>by</w:t>
            </w:r>
            <w:r>
              <w:rPr>
                <w:spacing w:val="-3"/>
                <w:sz w:val="24"/>
              </w:rPr>
              <w:t xml:space="preserve"> </w:t>
            </w:r>
            <w:r>
              <w:rPr>
                <w:sz w:val="24"/>
              </w:rPr>
              <w:t>individual</w:t>
            </w:r>
            <w:r>
              <w:rPr>
                <w:spacing w:val="-6"/>
                <w:sz w:val="24"/>
              </w:rPr>
              <w:t xml:space="preserve"> </w:t>
            </w:r>
            <w:r>
              <w:rPr>
                <w:sz w:val="24"/>
              </w:rPr>
              <w:t>providers</w:t>
            </w:r>
            <w:r>
              <w:rPr>
                <w:spacing w:val="-5"/>
                <w:sz w:val="24"/>
              </w:rPr>
              <w:t xml:space="preserve"> </w:t>
            </w:r>
            <w:r>
              <w:rPr>
                <w:sz w:val="24"/>
              </w:rPr>
              <w:t>or</w:t>
            </w:r>
            <w:r>
              <w:rPr>
                <w:spacing w:val="-5"/>
                <w:sz w:val="24"/>
              </w:rPr>
              <w:t xml:space="preserve"> </w:t>
            </w:r>
            <w:r>
              <w:rPr>
                <w:sz w:val="24"/>
              </w:rPr>
              <w:t>by contracts (which include groups with one or more providers)?</w:t>
            </w:r>
          </w:p>
        </w:tc>
        <w:tc>
          <w:tcPr>
            <w:tcW w:w="5958" w:type="dxa"/>
          </w:tcPr>
          <w:p>
            <w:pPr>
              <w:pStyle w:val="TableParagraph"/>
              <w:spacing w:line="259" w:lineRule="auto"/>
              <w:rPr>
                <w:sz w:val="24"/>
              </w:rPr>
            </w:pPr>
            <w:r>
              <w:rPr>
                <w:sz w:val="24"/>
              </w:rPr>
              <w:t>Please report by contracts. If a plan is in a contract with a provider</w:t>
            </w:r>
            <w:r>
              <w:rPr>
                <w:spacing w:val="-7"/>
                <w:sz w:val="24"/>
              </w:rPr>
              <w:t xml:space="preserve"> </w:t>
            </w:r>
            <w:r>
              <w:rPr>
                <w:sz w:val="24"/>
              </w:rPr>
              <w:t>group,</w:t>
            </w:r>
            <w:r>
              <w:rPr>
                <w:spacing w:val="-2"/>
                <w:sz w:val="24"/>
              </w:rPr>
              <w:t xml:space="preserve"> </w:t>
            </w:r>
            <w:r>
              <w:rPr>
                <w:sz w:val="24"/>
              </w:rPr>
              <w:t>the</w:t>
            </w:r>
            <w:r>
              <w:rPr>
                <w:spacing w:val="-6"/>
                <w:sz w:val="24"/>
              </w:rPr>
              <w:t xml:space="preserve"> </w:t>
            </w:r>
            <w:r>
              <w:rPr>
                <w:sz w:val="24"/>
              </w:rPr>
              <w:t>provider</w:t>
            </w:r>
            <w:r>
              <w:rPr>
                <w:spacing w:val="-7"/>
                <w:sz w:val="24"/>
              </w:rPr>
              <w:t xml:space="preserve"> </w:t>
            </w:r>
            <w:r>
              <w:rPr>
                <w:sz w:val="24"/>
              </w:rPr>
              <w:t>group</w:t>
            </w:r>
            <w:r>
              <w:rPr>
                <w:spacing w:val="-5"/>
                <w:sz w:val="24"/>
              </w:rPr>
              <w:t xml:space="preserve"> </w:t>
            </w:r>
            <w:r>
              <w:rPr>
                <w:sz w:val="24"/>
              </w:rPr>
              <w:t>counts</w:t>
            </w:r>
            <w:r>
              <w:rPr>
                <w:spacing w:val="-7"/>
                <w:sz w:val="24"/>
              </w:rPr>
              <w:t xml:space="preserve"> </w:t>
            </w:r>
            <w:r>
              <w:rPr>
                <w:sz w:val="24"/>
              </w:rPr>
              <w:t>as</w:t>
            </w:r>
            <w:r>
              <w:rPr>
                <w:spacing w:val="-7"/>
                <w:sz w:val="24"/>
              </w:rPr>
              <w:t xml:space="preserve"> </w:t>
            </w:r>
            <w:r>
              <w:rPr>
                <w:sz w:val="24"/>
              </w:rPr>
              <w:t>one</w:t>
            </w:r>
            <w:r>
              <w:rPr>
                <w:spacing w:val="-6"/>
                <w:sz w:val="24"/>
              </w:rPr>
              <w:t xml:space="preserve"> </w:t>
            </w:r>
            <w:r>
              <w:rPr>
                <w:sz w:val="24"/>
              </w:rPr>
              <w:t xml:space="preserve">contracted provider. If the plan is in a contract with an individual provider, the individual provider counts as one contracted </w:t>
            </w:r>
            <w:r>
              <w:rPr>
                <w:spacing w:val="-2"/>
                <w:sz w:val="24"/>
              </w:rPr>
              <w:t>provider.</w:t>
            </w:r>
          </w:p>
        </w:tc>
      </w:tr>
      <w:tr>
        <w:tblPrEx>
          <w:tblW w:w="0" w:type="auto"/>
          <w:jc w:val="left"/>
          <w:tblInd w:w="151" w:type="dxa"/>
          <w:tblLayout w:type="fixed"/>
          <w:tblCellMar>
            <w:top w:w="0" w:type="dxa"/>
            <w:left w:w="0" w:type="dxa"/>
            <w:bottom w:w="0" w:type="dxa"/>
            <w:right w:w="0" w:type="dxa"/>
          </w:tblCellMar>
          <w:tblLook w:val="01E0"/>
        </w:tblPrEx>
        <w:trPr>
          <w:trHeight w:val="1260"/>
          <w:jc w:val="left"/>
        </w:trPr>
        <w:tc>
          <w:tcPr>
            <w:tcW w:w="3847" w:type="dxa"/>
          </w:tcPr>
          <w:p>
            <w:pPr>
              <w:pStyle w:val="TableParagraph"/>
              <w:spacing w:line="261" w:lineRule="auto"/>
              <w:ind w:left="114" w:right="89"/>
              <w:rPr>
                <w:sz w:val="24"/>
              </w:rPr>
            </w:pPr>
            <w:r>
              <w:rPr>
                <w:sz w:val="24"/>
              </w:rPr>
              <w:t>5) For data elements</w:t>
            </w:r>
            <w:r>
              <w:rPr>
                <w:spacing w:val="-5"/>
                <w:sz w:val="24"/>
              </w:rPr>
              <w:t xml:space="preserve"> </w:t>
            </w:r>
            <w:r>
              <w:rPr>
                <w:sz w:val="24"/>
              </w:rPr>
              <w:t>A. – R., are we to</w:t>
            </w:r>
            <w:r>
              <w:rPr>
                <w:spacing w:val="-8"/>
                <w:sz w:val="24"/>
              </w:rPr>
              <w:t xml:space="preserve"> </w:t>
            </w:r>
            <w:r>
              <w:rPr>
                <w:sz w:val="24"/>
              </w:rPr>
              <w:t>report</w:t>
            </w:r>
            <w:r>
              <w:rPr>
                <w:spacing w:val="-10"/>
                <w:sz w:val="24"/>
              </w:rPr>
              <w:t xml:space="preserve"> </w:t>
            </w:r>
            <w:r>
              <w:rPr>
                <w:sz w:val="24"/>
              </w:rPr>
              <w:t>payments</w:t>
            </w:r>
            <w:r>
              <w:rPr>
                <w:spacing w:val="-9"/>
                <w:sz w:val="24"/>
              </w:rPr>
              <w:t xml:space="preserve"> </w:t>
            </w:r>
            <w:r>
              <w:rPr>
                <w:sz w:val="24"/>
              </w:rPr>
              <w:t>made</w:t>
            </w:r>
            <w:r>
              <w:rPr>
                <w:spacing w:val="-8"/>
                <w:sz w:val="24"/>
              </w:rPr>
              <w:t xml:space="preserve"> </w:t>
            </w:r>
            <w:r>
              <w:rPr>
                <w:sz w:val="24"/>
              </w:rPr>
              <w:t>to</w:t>
            </w:r>
            <w:r>
              <w:rPr>
                <w:spacing w:val="-8"/>
                <w:sz w:val="24"/>
              </w:rPr>
              <w:t xml:space="preserve"> </w:t>
            </w:r>
            <w:r>
              <w:rPr>
                <w:sz w:val="24"/>
              </w:rPr>
              <w:t>providers in 20XX based on services rendered</w:t>
            </w:r>
          </w:p>
          <w:p>
            <w:pPr>
              <w:pStyle w:val="TableParagraph"/>
              <w:spacing w:before="0" w:line="270" w:lineRule="exact"/>
              <w:ind w:left="114"/>
              <w:rPr>
                <w:sz w:val="24"/>
              </w:rPr>
            </w:pPr>
            <w:r>
              <w:rPr>
                <w:sz w:val="24"/>
              </w:rPr>
              <w:t>in</w:t>
            </w:r>
            <w:r>
              <w:rPr>
                <w:spacing w:val="-5"/>
                <w:sz w:val="24"/>
              </w:rPr>
              <w:t xml:space="preserve"> </w:t>
            </w:r>
            <w:r>
              <w:rPr>
                <w:sz w:val="24"/>
              </w:rPr>
              <w:t>the</w:t>
            </w:r>
            <w:r>
              <w:rPr>
                <w:spacing w:val="-3"/>
                <w:sz w:val="24"/>
              </w:rPr>
              <w:t xml:space="preserve"> </w:t>
            </w:r>
            <w:r>
              <w:rPr>
                <w:sz w:val="24"/>
              </w:rPr>
              <w:t>prior</w:t>
            </w:r>
            <w:r>
              <w:rPr>
                <w:spacing w:val="-3"/>
                <w:sz w:val="24"/>
              </w:rPr>
              <w:t xml:space="preserve"> </w:t>
            </w:r>
            <w:r>
              <w:rPr>
                <w:spacing w:val="-4"/>
                <w:sz w:val="24"/>
              </w:rPr>
              <w:t>year?</w:t>
            </w:r>
          </w:p>
        </w:tc>
        <w:tc>
          <w:tcPr>
            <w:tcW w:w="5958" w:type="dxa"/>
          </w:tcPr>
          <w:p>
            <w:pPr>
              <w:pStyle w:val="TableParagraph"/>
              <w:spacing w:line="264" w:lineRule="auto"/>
              <w:rPr>
                <w:sz w:val="24"/>
              </w:rPr>
            </w:pPr>
            <w:r>
              <w:rPr>
                <w:sz w:val="24"/>
              </w:rPr>
              <w:t>Please</w:t>
            </w:r>
            <w:r>
              <w:rPr>
                <w:spacing w:val="-5"/>
                <w:sz w:val="24"/>
              </w:rPr>
              <w:t xml:space="preserve"> </w:t>
            </w:r>
            <w:r>
              <w:rPr>
                <w:sz w:val="24"/>
              </w:rPr>
              <w:t>report</w:t>
            </w:r>
            <w:r>
              <w:rPr>
                <w:spacing w:val="-7"/>
                <w:sz w:val="24"/>
              </w:rPr>
              <w:t xml:space="preserve"> </w:t>
            </w:r>
            <w:r>
              <w:rPr>
                <w:sz w:val="24"/>
              </w:rPr>
              <w:t>based</w:t>
            </w:r>
            <w:r>
              <w:rPr>
                <w:spacing w:val="-4"/>
                <w:sz w:val="24"/>
              </w:rPr>
              <w:t xml:space="preserve"> </w:t>
            </w:r>
            <w:r>
              <w:rPr>
                <w:sz w:val="24"/>
              </w:rPr>
              <w:t>on</w:t>
            </w:r>
            <w:r>
              <w:rPr>
                <w:spacing w:val="-4"/>
                <w:sz w:val="24"/>
              </w:rPr>
              <w:t xml:space="preserve"> </w:t>
            </w:r>
            <w:r>
              <w:rPr>
                <w:sz w:val="24"/>
              </w:rPr>
              <w:t>the</w:t>
            </w:r>
            <w:r>
              <w:rPr>
                <w:spacing w:val="-5"/>
                <w:sz w:val="24"/>
              </w:rPr>
              <w:t xml:space="preserve"> </w:t>
            </w:r>
            <w:r>
              <w:rPr>
                <w:sz w:val="24"/>
              </w:rPr>
              <w:t>year</w:t>
            </w:r>
            <w:r>
              <w:rPr>
                <w:spacing w:val="-6"/>
                <w:sz w:val="24"/>
              </w:rPr>
              <w:t xml:space="preserve"> </w:t>
            </w:r>
            <w:r>
              <w:rPr>
                <w:sz w:val="24"/>
              </w:rPr>
              <w:t>payment</w:t>
            </w:r>
            <w:r>
              <w:rPr>
                <w:spacing w:val="-7"/>
                <w:sz w:val="24"/>
              </w:rPr>
              <w:t xml:space="preserve"> </w:t>
            </w:r>
            <w:r>
              <w:rPr>
                <w:sz w:val="24"/>
              </w:rPr>
              <w:t>was</w:t>
            </w:r>
            <w:r>
              <w:rPr>
                <w:spacing w:val="-6"/>
                <w:sz w:val="24"/>
              </w:rPr>
              <w:t xml:space="preserve"> </w:t>
            </w:r>
            <w:r>
              <w:rPr>
                <w:sz w:val="24"/>
              </w:rPr>
              <w:t>made, regardless of when services were furnished.</w:t>
            </w:r>
          </w:p>
        </w:tc>
      </w:tr>
      <w:tr>
        <w:tblPrEx>
          <w:tblW w:w="0" w:type="auto"/>
          <w:jc w:val="left"/>
          <w:tblInd w:w="151" w:type="dxa"/>
          <w:tblLayout w:type="fixed"/>
          <w:tblCellMar>
            <w:top w:w="0" w:type="dxa"/>
            <w:left w:w="0" w:type="dxa"/>
            <w:bottom w:w="0" w:type="dxa"/>
            <w:right w:w="0" w:type="dxa"/>
          </w:tblCellMar>
          <w:tblLook w:val="01E0"/>
        </w:tblPrEx>
        <w:trPr>
          <w:trHeight w:val="1317"/>
          <w:jc w:val="left"/>
        </w:trPr>
        <w:tc>
          <w:tcPr>
            <w:tcW w:w="3847" w:type="dxa"/>
          </w:tcPr>
          <w:p>
            <w:pPr>
              <w:pStyle w:val="TableParagraph"/>
              <w:spacing w:line="259" w:lineRule="auto"/>
              <w:ind w:left="114" w:right="-13"/>
              <w:rPr>
                <w:sz w:val="24"/>
              </w:rPr>
            </w:pPr>
            <w:r>
              <w:rPr>
                <w:sz w:val="24"/>
              </w:rPr>
              <w:t>6) For data elements A. – R., do payments refer to the total calculated allowed</w:t>
            </w:r>
            <w:r>
              <w:rPr>
                <w:spacing w:val="-6"/>
                <w:sz w:val="24"/>
              </w:rPr>
              <w:t xml:space="preserve"> </w:t>
            </w:r>
            <w:r>
              <w:rPr>
                <w:sz w:val="24"/>
              </w:rPr>
              <w:t>amount</w:t>
            </w:r>
            <w:r>
              <w:rPr>
                <w:spacing w:val="-9"/>
                <w:sz w:val="24"/>
              </w:rPr>
              <w:t xml:space="preserve"> </w:t>
            </w:r>
            <w:r>
              <w:rPr>
                <w:sz w:val="24"/>
              </w:rPr>
              <w:t>or</w:t>
            </w:r>
            <w:r>
              <w:rPr>
                <w:spacing w:val="-8"/>
                <w:sz w:val="24"/>
              </w:rPr>
              <w:t xml:space="preserve"> </w:t>
            </w:r>
            <w:r>
              <w:rPr>
                <w:sz w:val="24"/>
              </w:rPr>
              <w:t>actual</w:t>
            </w:r>
            <w:r>
              <w:rPr>
                <w:spacing w:val="-9"/>
                <w:sz w:val="24"/>
              </w:rPr>
              <w:t xml:space="preserve"> </w:t>
            </w:r>
            <w:r>
              <w:rPr>
                <w:sz w:val="24"/>
              </w:rPr>
              <w:t>payments</w:t>
            </w:r>
            <w:r>
              <w:rPr>
                <w:spacing w:val="-8"/>
                <w:sz w:val="24"/>
              </w:rPr>
              <w:t xml:space="preserve"> </w:t>
            </w:r>
            <w:r>
              <w:rPr>
                <w:sz w:val="24"/>
              </w:rPr>
              <w:t xml:space="preserve">to </w:t>
            </w:r>
            <w:r>
              <w:rPr>
                <w:spacing w:val="-2"/>
                <w:sz w:val="24"/>
              </w:rPr>
              <w:t>providers?</w:t>
            </w:r>
          </w:p>
        </w:tc>
        <w:tc>
          <w:tcPr>
            <w:tcW w:w="5958" w:type="dxa"/>
          </w:tcPr>
          <w:p>
            <w:pPr>
              <w:pStyle w:val="TableParagraph"/>
              <w:spacing w:line="261" w:lineRule="auto"/>
              <w:ind w:right="153"/>
              <w:jc w:val="both"/>
              <w:rPr>
                <w:sz w:val="24"/>
              </w:rPr>
            </w:pPr>
            <w:r>
              <w:rPr>
                <w:sz w:val="24"/>
              </w:rPr>
              <w:t>This refers to the total actual payments made to contracted providers</w:t>
            </w:r>
            <w:r>
              <w:rPr>
                <w:spacing w:val="-8"/>
                <w:sz w:val="24"/>
              </w:rPr>
              <w:t xml:space="preserve"> </w:t>
            </w:r>
            <w:r>
              <w:rPr>
                <w:sz w:val="24"/>
              </w:rPr>
              <w:t>based</w:t>
            </w:r>
            <w:r>
              <w:rPr>
                <w:spacing w:val="-6"/>
                <w:sz w:val="24"/>
              </w:rPr>
              <w:t xml:space="preserve"> </w:t>
            </w:r>
            <w:r>
              <w:rPr>
                <w:sz w:val="24"/>
              </w:rPr>
              <w:t>on</w:t>
            </w:r>
            <w:r>
              <w:rPr>
                <w:spacing w:val="-6"/>
                <w:sz w:val="24"/>
              </w:rPr>
              <w:t xml:space="preserve"> </w:t>
            </w:r>
            <w:r>
              <w:rPr>
                <w:sz w:val="24"/>
              </w:rPr>
              <w:t>the</w:t>
            </w:r>
            <w:r>
              <w:rPr>
                <w:spacing w:val="-7"/>
                <w:sz w:val="24"/>
              </w:rPr>
              <w:t xml:space="preserve"> </w:t>
            </w:r>
            <w:r>
              <w:rPr>
                <w:sz w:val="24"/>
              </w:rPr>
              <w:t>aforementioned</w:t>
            </w:r>
            <w:r>
              <w:rPr>
                <w:spacing w:val="-6"/>
                <w:sz w:val="24"/>
              </w:rPr>
              <w:t xml:space="preserve"> </w:t>
            </w:r>
            <w:r>
              <w:rPr>
                <w:sz w:val="24"/>
              </w:rPr>
              <w:t>categories</w:t>
            </w:r>
            <w:r>
              <w:rPr>
                <w:spacing w:val="-8"/>
                <w:sz w:val="24"/>
              </w:rPr>
              <w:t xml:space="preserve"> </w:t>
            </w:r>
            <w:r>
              <w:rPr>
                <w:sz w:val="24"/>
              </w:rPr>
              <w:t>of</w:t>
            </w:r>
            <w:r>
              <w:rPr>
                <w:spacing w:val="-8"/>
                <w:sz w:val="24"/>
              </w:rPr>
              <w:t xml:space="preserve"> </w:t>
            </w:r>
            <w:r>
              <w:rPr>
                <w:sz w:val="24"/>
              </w:rPr>
              <w:t>value- based payment.</w:t>
            </w:r>
          </w:p>
        </w:tc>
      </w:tr>
      <w:tr>
        <w:tblPrEx>
          <w:tblW w:w="0" w:type="auto"/>
          <w:jc w:val="left"/>
          <w:tblInd w:w="151" w:type="dxa"/>
          <w:tblLayout w:type="fixed"/>
          <w:tblCellMar>
            <w:top w:w="0" w:type="dxa"/>
            <w:left w:w="0" w:type="dxa"/>
            <w:bottom w:w="0" w:type="dxa"/>
            <w:right w:w="0" w:type="dxa"/>
          </w:tblCellMar>
          <w:tblLook w:val="01E0"/>
        </w:tblPrEx>
        <w:trPr>
          <w:trHeight w:val="1310"/>
          <w:jc w:val="left"/>
        </w:trPr>
        <w:tc>
          <w:tcPr>
            <w:tcW w:w="3847" w:type="dxa"/>
          </w:tcPr>
          <w:p>
            <w:pPr>
              <w:pStyle w:val="TableParagraph"/>
              <w:spacing w:line="259" w:lineRule="auto"/>
              <w:ind w:left="16" w:right="-13"/>
              <w:rPr>
                <w:sz w:val="24"/>
              </w:rPr>
            </w:pPr>
            <w:r>
              <w:rPr>
                <w:sz w:val="24"/>
              </w:rPr>
              <w:t>7) Should plans report the incentive portion of the alternative payment method</w:t>
            </w:r>
            <w:r>
              <w:rPr>
                <w:spacing w:val="-5"/>
                <w:sz w:val="24"/>
              </w:rPr>
              <w:t xml:space="preserve"> </w:t>
            </w:r>
            <w:r>
              <w:rPr>
                <w:sz w:val="24"/>
              </w:rPr>
              <w:t>or</w:t>
            </w:r>
            <w:r>
              <w:rPr>
                <w:spacing w:val="-7"/>
                <w:sz w:val="24"/>
              </w:rPr>
              <w:t xml:space="preserve"> </w:t>
            </w:r>
            <w:r>
              <w:rPr>
                <w:sz w:val="24"/>
              </w:rPr>
              <w:t>all</w:t>
            </w:r>
            <w:r>
              <w:rPr>
                <w:spacing w:val="-8"/>
                <w:sz w:val="24"/>
              </w:rPr>
              <w:t xml:space="preserve"> </w:t>
            </w:r>
            <w:r>
              <w:rPr>
                <w:sz w:val="24"/>
              </w:rPr>
              <w:t>of</w:t>
            </w:r>
            <w:r>
              <w:rPr>
                <w:spacing w:val="-7"/>
                <w:sz w:val="24"/>
              </w:rPr>
              <w:t xml:space="preserve"> </w:t>
            </w:r>
            <w:r>
              <w:rPr>
                <w:sz w:val="24"/>
              </w:rPr>
              <w:t>the</w:t>
            </w:r>
            <w:r>
              <w:rPr>
                <w:spacing w:val="-6"/>
                <w:sz w:val="24"/>
              </w:rPr>
              <w:t xml:space="preserve"> </w:t>
            </w:r>
            <w:r>
              <w:rPr>
                <w:sz w:val="24"/>
              </w:rPr>
              <w:t>dollars</w:t>
            </w:r>
            <w:r>
              <w:rPr>
                <w:spacing w:val="-7"/>
                <w:sz w:val="24"/>
              </w:rPr>
              <w:t xml:space="preserve"> </w:t>
            </w:r>
            <w:r>
              <w:rPr>
                <w:sz w:val="24"/>
              </w:rPr>
              <w:t>going</w:t>
            </w:r>
            <w:r>
              <w:rPr>
                <w:spacing w:val="-5"/>
                <w:sz w:val="24"/>
              </w:rPr>
              <w:t xml:space="preserve"> </w:t>
            </w:r>
            <w:r>
              <w:rPr>
                <w:sz w:val="24"/>
              </w:rPr>
              <w:t>to</w:t>
            </w:r>
            <w:r>
              <w:rPr>
                <w:spacing w:val="-5"/>
                <w:sz w:val="24"/>
              </w:rPr>
              <w:t xml:space="preserve"> </w:t>
            </w:r>
            <w:r>
              <w:rPr>
                <w:sz w:val="24"/>
              </w:rPr>
              <w:t>the provider under that arrangement?</w:t>
            </w:r>
          </w:p>
        </w:tc>
        <w:tc>
          <w:tcPr>
            <w:tcW w:w="5958" w:type="dxa"/>
          </w:tcPr>
          <w:p>
            <w:pPr>
              <w:pStyle w:val="TableParagraph"/>
              <w:spacing w:line="259" w:lineRule="auto"/>
              <w:ind w:left="16" w:right="60"/>
              <w:rPr>
                <w:sz w:val="24"/>
              </w:rPr>
            </w:pPr>
            <w:r>
              <w:rPr>
                <w:sz w:val="24"/>
              </w:rPr>
              <w:t>Plans</w:t>
            </w:r>
            <w:r>
              <w:rPr>
                <w:spacing w:val="-5"/>
                <w:sz w:val="24"/>
              </w:rPr>
              <w:t xml:space="preserve"> </w:t>
            </w:r>
            <w:r>
              <w:rPr>
                <w:sz w:val="24"/>
              </w:rPr>
              <w:t>should</w:t>
            </w:r>
            <w:r>
              <w:rPr>
                <w:spacing w:val="-3"/>
                <w:sz w:val="24"/>
              </w:rPr>
              <w:t xml:space="preserve"> </w:t>
            </w:r>
            <w:r>
              <w:rPr>
                <w:sz w:val="24"/>
              </w:rPr>
              <w:t>report</w:t>
            </w:r>
            <w:r>
              <w:rPr>
                <w:spacing w:val="-6"/>
                <w:sz w:val="24"/>
              </w:rPr>
              <w:t xml:space="preserve"> </w:t>
            </w:r>
            <w:r>
              <w:rPr>
                <w:sz w:val="24"/>
              </w:rPr>
              <w:t>the</w:t>
            </w:r>
            <w:r>
              <w:rPr>
                <w:spacing w:val="-4"/>
                <w:sz w:val="24"/>
              </w:rPr>
              <w:t xml:space="preserve"> </w:t>
            </w:r>
            <w:r>
              <w:rPr>
                <w:sz w:val="24"/>
              </w:rPr>
              <w:t>total</w:t>
            </w:r>
            <w:r>
              <w:rPr>
                <w:spacing w:val="-6"/>
                <w:sz w:val="24"/>
              </w:rPr>
              <w:t xml:space="preserve"> </w:t>
            </w:r>
            <w:r>
              <w:rPr>
                <w:sz w:val="24"/>
              </w:rPr>
              <w:t>dollars</w:t>
            </w:r>
            <w:r>
              <w:rPr>
                <w:spacing w:val="-5"/>
                <w:sz w:val="24"/>
              </w:rPr>
              <w:t xml:space="preserve"> </w:t>
            </w:r>
            <w:r>
              <w:rPr>
                <w:sz w:val="24"/>
              </w:rPr>
              <w:t>(actual</w:t>
            </w:r>
            <w:r>
              <w:rPr>
                <w:spacing w:val="-6"/>
                <w:sz w:val="24"/>
              </w:rPr>
              <w:t xml:space="preserve"> </w:t>
            </w:r>
            <w:r>
              <w:rPr>
                <w:sz w:val="24"/>
              </w:rPr>
              <w:t>payment), which includes the base payment plus any incentive, such as a bonus</w:t>
            </w:r>
            <w:r>
              <w:rPr>
                <w:spacing w:val="-1"/>
                <w:sz w:val="24"/>
              </w:rPr>
              <w:t xml:space="preserve"> </w:t>
            </w:r>
            <w:r>
              <w:rPr>
                <w:sz w:val="24"/>
              </w:rPr>
              <w:t>for</w:t>
            </w:r>
            <w:r>
              <w:rPr>
                <w:spacing w:val="-1"/>
                <w:sz w:val="24"/>
              </w:rPr>
              <w:t xml:space="preserve"> </w:t>
            </w:r>
            <w:r>
              <w:rPr>
                <w:sz w:val="24"/>
              </w:rPr>
              <w:t>performance (P4P), savings</w:t>
            </w:r>
            <w:r>
              <w:rPr>
                <w:spacing w:val="-1"/>
                <w:sz w:val="24"/>
              </w:rPr>
              <w:t xml:space="preserve"> </w:t>
            </w:r>
            <w:r>
              <w:rPr>
                <w:sz w:val="24"/>
              </w:rPr>
              <w:t>that</w:t>
            </w:r>
            <w:r>
              <w:rPr>
                <w:spacing w:val="-2"/>
                <w:sz w:val="24"/>
              </w:rPr>
              <w:t xml:space="preserve"> </w:t>
            </w:r>
            <w:r>
              <w:rPr>
                <w:sz w:val="24"/>
              </w:rPr>
              <w:t>were shared with providers, etc.</w:t>
            </w:r>
          </w:p>
        </w:tc>
      </w:tr>
    </w:tbl>
    <w:p>
      <w:pPr>
        <w:spacing w:after="0" w:line="259" w:lineRule="auto"/>
        <w:rPr>
          <w:sz w:val="24"/>
        </w:rPr>
        <w:sectPr>
          <w:type w:val="continuous"/>
          <w:pgSz w:w="12240" w:h="15840"/>
          <w:pgMar w:top="1160" w:right="960" w:bottom="1300" w:left="1080" w:header="0" w:footer="1107"/>
          <w:cols w:space="720"/>
        </w:sectPr>
      </w:pPr>
    </w:p>
    <w:tbl>
      <w:tblPr>
        <w:tblStyle w:val="TableNormal"/>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47"/>
        <w:gridCol w:w="5958"/>
      </w:tblGrid>
      <w:tr>
        <w:tblPrEx>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001"/>
          <w:jc w:val="left"/>
        </w:trPr>
        <w:tc>
          <w:tcPr>
            <w:tcW w:w="3847" w:type="dxa"/>
          </w:tcPr>
          <w:p>
            <w:pPr>
              <w:pStyle w:val="TableParagraph"/>
              <w:spacing w:line="256" w:lineRule="auto"/>
              <w:ind w:left="16" w:right="89"/>
              <w:rPr>
                <w:sz w:val="24"/>
              </w:rPr>
            </w:pPr>
            <w:r>
              <w:rPr>
                <w:sz w:val="24"/>
              </w:rPr>
              <w:t>8)</w:t>
            </w:r>
            <w:r>
              <w:rPr>
                <w:spacing w:val="-9"/>
                <w:sz w:val="24"/>
              </w:rPr>
              <w:t xml:space="preserve"> </w:t>
            </w:r>
            <w:r>
              <w:rPr>
                <w:sz w:val="24"/>
              </w:rPr>
              <w:t>Should</w:t>
            </w:r>
            <w:r>
              <w:rPr>
                <w:spacing w:val="-8"/>
                <w:sz w:val="24"/>
              </w:rPr>
              <w:t xml:space="preserve"> </w:t>
            </w:r>
            <w:r>
              <w:rPr>
                <w:sz w:val="24"/>
              </w:rPr>
              <w:t>plans</w:t>
            </w:r>
            <w:r>
              <w:rPr>
                <w:spacing w:val="-9"/>
                <w:sz w:val="24"/>
              </w:rPr>
              <w:t xml:space="preserve"> </w:t>
            </w:r>
            <w:r>
              <w:rPr>
                <w:sz w:val="24"/>
              </w:rPr>
              <w:t>report</w:t>
            </w:r>
            <w:r>
              <w:rPr>
                <w:spacing w:val="-10"/>
                <w:sz w:val="24"/>
              </w:rPr>
              <w:t xml:space="preserve"> </w:t>
            </w:r>
            <w:r>
              <w:rPr>
                <w:sz w:val="24"/>
              </w:rPr>
              <w:t>shared</w:t>
            </w:r>
            <w:r>
              <w:rPr>
                <w:spacing w:val="-8"/>
                <w:sz w:val="24"/>
              </w:rPr>
              <w:t xml:space="preserve"> </w:t>
            </w:r>
            <w:r>
              <w:rPr>
                <w:sz w:val="24"/>
              </w:rPr>
              <w:t>savings or</w:t>
            </w:r>
            <w:r>
              <w:rPr>
                <w:spacing w:val="-4"/>
                <w:sz w:val="24"/>
              </w:rPr>
              <w:t xml:space="preserve"> </w:t>
            </w:r>
            <w:r>
              <w:rPr>
                <w:sz w:val="24"/>
              </w:rPr>
              <w:t>capitation</w:t>
            </w:r>
            <w:r>
              <w:rPr>
                <w:spacing w:val="-2"/>
                <w:sz w:val="24"/>
              </w:rPr>
              <w:t xml:space="preserve"> </w:t>
            </w:r>
            <w:r>
              <w:rPr>
                <w:sz w:val="24"/>
              </w:rPr>
              <w:t>without</w:t>
            </w:r>
            <w:r>
              <w:rPr>
                <w:spacing w:val="-5"/>
                <w:sz w:val="24"/>
              </w:rPr>
              <w:t xml:space="preserve"> </w:t>
            </w:r>
            <w:r>
              <w:rPr>
                <w:sz w:val="24"/>
              </w:rPr>
              <w:t>links</w:t>
            </w:r>
            <w:r>
              <w:rPr>
                <w:spacing w:val="-4"/>
                <w:sz w:val="24"/>
              </w:rPr>
              <w:t xml:space="preserve"> </w:t>
            </w:r>
            <w:r>
              <w:rPr>
                <w:sz w:val="24"/>
              </w:rPr>
              <w:t>to</w:t>
            </w:r>
            <w:r>
              <w:rPr>
                <w:spacing w:val="-1"/>
                <w:sz w:val="24"/>
              </w:rPr>
              <w:t xml:space="preserve"> </w:t>
            </w:r>
            <w:r>
              <w:rPr>
                <w:spacing w:val="-2"/>
                <w:sz w:val="24"/>
              </w:rPr>
              <w:t>quality?</w:t>
            </w:r>
          </w:p>
        </w:tc>
        <w:tc>
          <w:tcPr>
            <w:tcW w:w="5958" w:type="dxa"/>
          </w:tcPr>
          <w:p>
            <w:pPr>
              <w:pStyle w:val="TableParagraph"/>
              <w:spacing w:line="259" w:lineRule="auto"/>
              <w:ind w:left="16" w:right="-13"/>
              <w:rPr>
                <w:sz w:val="24"/>
              </w:rPr>
            </w:pPr>
            <w:r>
              <w:rPr>
                <w:sz w:val="24"/>
              </w:rPr>
              <w:t>Yes.</w:t>
            </w:r>
            <w:r>
              <w:rPr>
                <w:spacing w:val="-1"/>
                <w:sz w:val="24"/>
              </w:rPr>
              <w:t xml:space="preserve"> </w:t>
            </w:r>
            <w:r>
              <w:rPr>
                <w:sz w:val="24"/>
              </w:rPr>
              <w:t>Risk-based</w:t>
            </w:r>
            <w:r>
              <w:rPr>
                <w:spacing w:val="-5"/>
                <w:sz w:val="24"/>
              </w:rPr>
              <w:t xml:space="preserve"> </w:t>
            </w:r>
            <w:r>
              <w:rPr>
                <w:sz w:val="24"/>
              </w:rPr>
              <w:t>payment</w:t>
            </w:r>
            <w:r>
              <w:rPr>
                <w:spacing w:val="-8"/>
                <w:sz w:val="24"/>
              </w:rPr>
              <w:t xml:space="preserve"> </w:t>
            </w:r>
            <w:r>
              <w:rPr>
                <w:sz w:val="24"/>
              </w:rPr>
              <w:t>with</w:t>
            </w:r>
            <w:r>
              <w:rPr>
                <w:spacing w:val="-5"/>
                <w:sz w:val="24"/>
              </w:rPr>
              <w:t xml:space="preserve"> </w:t>
            </w:r>
            <w:r>
              <w:rPr>
                <w:sz w:val="24"/>
              </w:rPr>
              <w:t>no</w:t>
            </w:r>
            <w:r>
              <w:rPr>
                <w:spacing w:val="-5"/>
                <w:sz w:val="24"/>
              </w:rPr>
              <w:t xml:space="preserve"> </w:t>
            </w:r>
            <w:r>
              <w:rPr>
                <w:sz w:val="24"/>
              </w:rPr>
              <w:t>link</w:t>
            </w:r>
            <w:r>
              <w:rPr>
                <w:spacing w:val="-5"/>
                <w:sz w:val="24"/>
              </w:rPr>
              <w:t xml:space="preserve"> </w:t>
            </w:r>
            <w:r>
              <w:rPr>
                <w:sz w:val="24"/>
              </w:rPr>
              <w:t>to</w:t>
            </w:r>
            <w:r>
              <w:rPr>
                <w:spacing w:val="-5"/>
                <w:sz w:val="24"/>
              </w:rPr>
              <w:t xml:space="preserve"> </w:t>
            </w:r>
            <w:r>
              <w:rPr>
                <w:sz w:val="24"/>
              </w:rPr>
              <w:t>quality</w:t>
            </w:r>
            <w:r>
              <w:rPr>
                <w:spacing w:val="-5"/>
                <w:sz w:val="24"/>
              </w:rPr>
              <w:t xml:space="preserve"> </w:t>
            </w:r>
            <w:r>
              <w:rPr>
                <w:sz w:val="24"/>
              </w:rPr>
              <w:t>(classified</w:t>
            </w:r>
            <w:r>
              <w:rPr>
                <w:spacing w:val="-5"/>
                <w:sz w:val="24"/>
              </w:rPr>
              <w:t xml:space="preserve"> </w:t>
            </w:r>
            <w:r>
              <w:rPr>
                <w:sz w:val="24"/>
              </w:rPr>
              <w:t>as 3N in the Learning</w:t>
            </w:r>
            <w:r>
              <w:rPr>
                <w:spacing w:val="-2"/>
                <w:sz w:val="24"/>
              </w:rPr>
              <w:t xml:space="preserve"> </w:t>
            </w:r>
            <w:r>
              <w:rPr>
                <w:sz w:val="24"/>
              </w:rPr>
              <w:t>Action Network Definitional Framework white</w:t>
            </w:r>
            <w:r>
              <w:rPr>
                <w:spacing w:val="-3"/>
                <w:sz w:val="24"/>
              </w:rPr>
              <w:t xml:space="preserve"> </w:t>
            </w:r>
            <w:r>
              <w:rPr>
                <w:sz w:val="24"/>
              </w:rPr>
              <w:t>paper)</w:t>
            </w:r>
            <w:r>
              <w:rPr>
                <w:spacing w:val="-4"/>
                <w:sz w:val="24"/>
              </w:rPr>
              <w:t xml:space="preserve"> </w:t>
            </w:r>
            <w:r>
              <w:rPr>
                <w:sz w:val="24"/>
              </w:rPr>
              <w:t>should</w:t>
            </w:r>
            <w:r>
              <w:rPr>
                <w:spacing w:val="-2"/>
                <w:sz w:val="24"/>
              </w:rPr>
              <w:t xml:space="preserve"> </w:t>
            </w:r>
            <w:r>
              <w:rPr>
                <w:sz w:val="24"/>
              </w:rPr>
              <w:t>be</w:t>
            </w:r>
            <w:r>
              <w:rPr>
                <w:spacing w:val="-3"/>
                <w:sz w:val="24"/>
              </w:rPr>
              <w:t xml:space="preserve"> </w:t>
            </w:r>
            <w:r>
              <w:rPr>
                <w:sz w:val="24"/>
              </w:rPr>
              <w:t>reported</w:t>
            </w:r>
            <w:r>
              <w:rPr>
                <w:spacing w:val="-2"/>
                <w:sz w:val="24"/>
              </w:rPr>
              <w:t xml:space="preserve"> </w:t>
            </w:r>
            <w:r>
              <w:rPr>
                <w:sz w:val="24"/>
              </w:rPr>
              <w:t>under</w:t>
            </w:r>
            <w:r>
              <w:rPr>
                <w:spacing w:val="-4"/>
                <w:sz w:val="24"/>
              </w:rPr>
              <w:t xml:space="preserve"> </w:t>
            </w:r>
            <w:r>
              <w:rPr>
                <w:sz w:val="24"/>
              </w:rPr>
              <w:t>element</w:t>
            </w:r>
            <w:r>
              <w:rPr>
                <w:spacing w:val="-5"/>
                <w:sz w:val="24"/>
              </w:rPr>
              <w:t xml:space="preserve"> </w:t>
            </w:r>
            <w:r>
              <w:rPr>
                <w:sz w:val="24"/>
              </w:rPr>
              <w:t>number</w:t>
            </w:r>
            <w:r>
              <w:rPr>
                <w:spacing w:val="-4"/>
                <w:sz w:val="24"/>
              </w:rPr>
              <w:t xml:space="preserve"> </w:t>
            </w:r>
            <w:r>
              <w:rPr>
                <w:sz w:val="24"/>
              </w:rPr>
              <w:t>17.4b. Capitation with no link to quality (classified as 4N in the Learning Action Network Definitional Framework white paper) should be reported under element 17.5b.</w:t>
            </w:r>
          </w:p>
        </w:tc>
      </w:tr>
      <w:tr>
        <w:tblPrEx>
          <w:tblW w:w="0" w:type="auto"/>
          <w:jc w:val="left"/>
          <w:tblInd w:w="151" w:type="dxa"/>
          <w:tblLayout w:type="fixed"/>
          <w:tblCellMar>
            <w:top w:w="0" w:type="dxa"/>
            <w:left w:w="0" w:type="dxa"/>
            <w:bottom w:w="0" w:type="dxa"/>
            <w:right w:w="0" w:type="dxa"/>
          </w:tblCellMar>
          <w:tblLook w:val="01E0"/>
        </w:tblPrEx>
        <w:trPr>
          <w:trHeight w:val="1324"/>
          <w:jc w:val="left"/>
        </w:trPr>
        <w:tc>
          <w:tcPr>
            <w:tcW w:w="3847" w:type="dxa"/>
          </w:tcPr>
          <w:p>
            <w:pPr>
              <w:pStyle w:val="TableParagraph"/>
              <w:spacing w:line="256" w:lineRule="auto"/>
              <w:ind w:left="16" w:right="-13"/>
              <w:rPr>
                <w:sz w:val="24"/>
              </w:rPr>
            </w:pPr>
            <w:r>
              <w:rPr>
                <w:sz w:val="24"/>
              </w:rPr>
              <w:t>9)</w:t>
            </w:r>
            <w:r>
              <w:rPr>
                <w:spacing w:val="-15"/>
                <w:sz w:val="24"/>
              </w:rPr>
              <w:t xml:space="preserve"> </w:t>
            </w:r>
            <w:r>
              <w:rPr>
                <w:sz w:val="24"/>
              </w:rPr>
              <w:t>Are</w:t>
            </w:r>
            <w:r>
              <w:rPr>
                <w:spacing w:val="-11"/>
                <w:sz w:val="24"/>
              </w:rPr>
              <w:t xml:space="preserve"> </w:t>
            </w:r>
            <w:r>
              <w:rPr>
                <w:sz w:val="24"/>
              </w:rPr>
              <w:t>elements</w:t>
            </w:r>
            <w:r>
              <w:rPr>
                <w:spacing w:val="-7"/>
                <w:sz w:val="24"/>
              </w:rPr>
              <w:t xml:space="preserve"> </w:t>
            </w:r>
            <w:r>
              <w:rPr>
                <w:sz w:val="24"/>
              </w:rPr>
              <w:t>B</w:t>
            </w:r>
            <w:r>
              <w:rPr>
                <w:spacing w:val="-4"/>
                <w:sz w:val="24"/>
              </w:rPr>
              <w:t xml:space="preserve"> </w:t>
            </w:r>
            <w:r>
              <w:rPr>
                <w:sz w:val="24"/>
              </w:rPr>
              <w:t>through</w:t>
            </w:r>
            <w:r>
              <w:rPr>
                <w:spacing w:val="-6"/>
                <w:sz w:val="24"/>
              </w:rPr>
              <w:t xml:space="preserve"> </w:t>
            </w:r>
            <w:r>
              <w:rPr>
                <w:sz w:val="24"/>
              </w:rPr>
              <w:t>R</w:t>
            </w:r>
            <w:r>
              <w:rPr>
                <w:spacing w:val="-4"/>
                <w:sz w:val="24"/>
              </w:rPr>
              <w:t xml:space="preserve"> </w:t>
            </w:r>
            <w:r>
              <w:rPr>
                <w:sz w:val="24"/>
              </w:rPr>
              <w:t>subsets</w:t>
            </w:r>
            <w:r>
              <w:rPr>
                <w:spacing w:val="-7"/>
                <w:sz w:val="24"/>
              </w:rPr>
              <w:t xml:space="preserve"> </w:t>
            </w:r>
            <w:r>
              <w:rPr>
                <w:sz w:val="24"/>
              </w:rPr>
              <w:t>of elements</w:t>
            </w:r>
            <w:r>
              <w:rPr>
                <w:spacing w:val="-7"/>
                <w:sz w:val="24"/>
              </w:rPr>
              <w:t xml:space="preserve"> </w:t>
            </w:r>
            <w:r>
              <w:rPr>
                <w:sz w:val="24"/>
              </w:rPr>
              <w:t>A?</w:t>
            </w:r>
          </w:p>
        </w:tc>
        <w:tc>
          <w:tcPr>
            <w:tcW w:w="5958" w:type="dxa"/>
          </w:tcPr>
          <w:p>
            <w:pPr>
              <w:pStyle w:val="TableParagraph"/>
              <w:spacing w:line="256" w:lineRule="auto"/>
              <w:ind w:left="16" w:right="348"/>
              <w:jc w:val="both"/>
              <w:rPr>
                <w:sz w:val="24"/>
              </w:rPr>
            </w:pPr>
            <w:r>
              <w:rPr>
                <w:sz w:val="24"/>
              </w:rPr>
              <w:t>Yes. It is possible, however, that there are some forms of payments that would not quality as</w:t>
            </w:r>
            <w:r>
              <w:rPr>
                <w:spacing w:val="-2"/>
                <w:sz w:val="24"/>
              </w:rPr>
              <w:t xml:space="preserve"> </w:t>
            </w:r>
            <w:r>
              <w:rPr>
                <w:sz w:val="24"/>
              </w:rPr>
              <w:t>APM categories (e.g. elements K and</w:t>
            </w:r>
            <w:r>
              <w:rPr>
                <w:spacing w:val="-2"/>
                <w:sz w:val="24"/>
              </w:rPr>
              <w:t xml:space="preserve"> </w:t>
            </w:r>
            <w:r>
              <w:rPr>
                <w:sz w:val="24"/>
              </w:rPr>
              <w:t>R).</w:t>
            </w:r>
            <w:r>
              <w:rPr>
                <w:spacing w:val="40"/>
                <w:sz w:val="24"/>
              </w:rPr>
              <w:t xml:space="preserve"> </w:t>
            </w:r>
            <w:r>
              <w:rPr>
                <w:sz w:val="24"/>
              </w:rPr>
              <w:t>The</w:t>
            </w:r>
            <w:r>
              <w:rPr>
                <w:spacing w:val="-3"/>
                <w:sz w:val="24"/>
              </w:rPr>
              <w:t xml:space="preserve"> </w:t>
            </w:r>
            <w:r>
              <w:rPr>
                <w:sz w:val="24"/>
              </w:rPr>
              <w:t>sum of</w:t>
            </w:r>
            <w:r>
              <w:rPr>
                <w:spacing w:val="-4"/>
                <w:sz w:val="24"/>
              </w:rPr>
              <w:t xml:space="preserve"> </w:t>
            </w:r>
            <w:r>
              <w:rPr>
                <w:sz w:val="24"/>
              </w:rPr>
              <w:t>all elements B through R should equal A.</w:t>
            </w:r>
          </w:p>
        </w:tc>
      </w:tr>
    </w:tbl>
    <w:p>
      <w:pPr>
        <w:pStyle w:val="BodyText"/>
        <w:spacing w:before="166"/>
      </w:pPr>
    </w:p>
    <w:p>
      <w:pPr>
        <w:pStyle w:val="Heading2"/>
        <w:numPr>
          <w:ilvl w:val="0"/>
          <w:numId w:val="11"/>
        </w:numPr>
        <w:tabs>
          <w:tab w:val="left" w:pos="1171"/>
        </w:tabs>
        <w:spacing w:before="0" w:after="0" w:line="240" w:lineRule="auto"/>
        <w:ind w:left="1171" w:right="0" w:hanging="868"/>
        <w:jc w:val="left"/>
        <w:rPr>
          <w:u w:val="none"/>
        </w:rPr>
      </w:pPr>
      <w:bookmarkStart w:id="28" w:name="VIII. SUPPLEMENTAL BENEFIT UTILIZATION A"/>
      <w:bookmarkEnd w:id="28"/>
      <w:bookmarkStart w:id="29" w:name="_bookmark11"/>
      <w:bookmarkEnd w:id="29"/>
      <w:r>
        <w:rPr>
          <w:spacing w:val="-2"/>
          <w:u w:val="single"/>
        </w:rPr>
        <w:t>SUPPLEMENTAL</w:t>
      </w:r>
      <w:r>
        <w:rPr>
          <w:spacing w:val="-10"/>
          <w:u w:val="single"/>
        </w:rPr>
        <w:t xml:space="preserve"> </w:t>
      </w:r>
      <w:r>
        <w:rPr>
          <w:spacing w:val="-2"/>
          <w:u w:val="single"/>
        </w:rPr>
        <w:t>BENEFIT</w:t>
      </w:r>
      <w:r>
        <w:rPr>
          <w:spacing w:val="-1"/>
          <w:u w:val="single"/>
        </w:rPr>
        <w:t xml:space="preserve"> </w:t>
      </w:r>
      <w:r>
        <w:rPr>
          <w:spacing w:val="-2"/>
          <w:u w:val="single"/>
        </w:rPr>
        <w:t>UTILIZATION</w:t>
      </w:r>
      <w:r>
        <w:rPr>
          <w:spacing w:val="-8"/>
          <w:u w:val="single"/>
        </w:rPr>
        <w:t xml:space="preserve"> </w:t>
      </w:r>
      <w:r>
        <w:rPr>
          <w:spacing w:val="-2"/>
          <w:u w:val="single"/>
        </w:rPr>
        <w:t>AND</w:t>
      </w:r>
      <w:r>
        <w:rPr>
          <w:spacing w:val="9"/>
          <w:u w:val="single"/>
        </w:rPr>
        <w:t xml:space="preserve"> </w:t>
      </w:r>
      <w:r>
        <w:rPr>
          <w:spacing w:val="-2"/>
          <w:u w:val="single"/>
        </w:rPr>
        <w:t>COSTS</w:t>
      </w:r>
    </w:p>
    <w:p>
      <w:pPr>
        <w:pStyle w:val="BodyText"/>
        <w:spacing w:before="260" w:after="19"/>
        <w:ind w:left="543"/>
      </w:pPr>
      <w:r>
        <w:t>This</w:t>
      </w:r>
      <w:r>
        <w:rPr>
          <w:spacing w:val="-5"/>
        </w:rPr>
        <w:t xml:space="preserve"> </w:t>
      </w:r>
      <w:r>
        <w:t>reporting</w:t>
      </w:r>
      <w:r>
        <w:rPr>
          <w:spacing w:val="-3"/>
        </w:rPr>
        <w:t xml:space="preserve"> </w:t>
      </w:r>
      <w:r>
        <w:t>section</w:t>
      </w:r>
      <w:r>
        <w:rPr>
          <w:spacing w:val="-2"/>
        </w:rPr>
        <w:t xml:space="preserve"> </w:t>
      </w:r>
      <w:r>
        <w:t>requires</w:t>
      </w:r>
      <w:r>
        <w:rPr>
          <w:spacing w:val="-5"/>
        </w:rPr>
        <w:t xml:space="preserve"> </w:t>
      </w:r>
      <w:r>
        <w:t>a</w:t>
      </w:r>
      <w:r>
        <w:rPr>
          <w:spacing w:val="-4"/>
        </w:rPr>
        <w:t xml:space="preserve"> </w:t>
      </w:r>
      <w:r>
        <w:t>file</w:t>
      </w:r>
      <w:r>
        <w:rPr>
          <w:spacing w:val="-3"/>
        </w:rPr>
        <w:t xml:space="preserve"> </w:t>
      </w:r>
      <w:r>
        <w:t>upload</w:t>
      </w:r>
      <w:r>
        <w:rPr>
          <w:spacing w:val="-3"/>
        </w:rPr>
        <w:t xml:space="preserve"> </w:t>
      </w:r>
      <w:r>
        <w:t>into</w:t>
      </w:r>
      <w:r>
        <w:rPr>
          <w:spacing w:val="-2"/>
        </w:rPr>
        <w:t xml:space="preserve"> HPMS.</w:t>
      </w:r>
    </w:p>
    <w:tbl>
      <w:tblPr>
        <w:tblStyle w:val="TableNormal"/>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5"/>
        <w:gridCol w:w="1892"/>
        <w:gridCol w:w="2160"/>
        <w:gridCol w:w="2336"/>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57"/>
          <w:jc w:val="left"/>
        </w:trPr>
        <w:tc>
          <w:tcPr>
            <w:tcW w:w="2605" w:type="dxa"/>
          </w:tcPr>
          <w:p>
            <w:pPr>
              <w:pStyle w:val="TableParagraph"/>
              <w:spacing w:before="212" w:line="264" w:lineRule="auto"/>
              <w:rPr>
                <w:b/>
                <w:sz w:val="24"/>
              </w:rPr>
            </w:pPr>
            <w:r>
              <w:rPr>
                <w:b/>
                <w:spacing w:val="-2"/>
                <w:sz w:val="24"/>
              </w:rPr>
              <w:t>Organization</w:t>
            </w:r>
            <w:r>
              <w:rPr>
                <w:b/>
                <w:spacing w:val="-13"/>
                <w:sz w:val="24"/>
              </w:rPr>
              <w:t xml:space="preserve"> </w:t>
            </w:r>
            <w:r>
              <w:rPr>
                <w:b/>
                <w:spacing w:val="-2"/>
                <w:sz w:val="24"/>
              </w:rPr>
              <w:t xml:space="preserve">Types </w:t>
            </w:r>
            <w:r>
              <w:rPr>
                <w:b/>
                <w:sz w:val="24"/>
              </w:rPr>
              <w:t>Required</w:t>
            </w:r>
            <w:r>
              <w:rPr>
                <w:b/>
                <w:spacing w:val="-4"/>
                <w:sz w:val="24"/>
              </w:rPr>
              <w:t xml:space="preserve"> </w:t>
            </w:r>
            <w:r>
              <w:rPr>
                <w:b/>
                <w:sz w:val="24"/>
              </w:rPr>
              <w:t>to</w:t>
            </w:r>
            <w:r>
              <w:rPr>
                <w:b/>
                <w:spacing w:val="-3"/>
                <w:sz w:val="24"/>
              </w:rPr>
              <w:t xml:space="preserve"> </w:t>
            </w:r>
            <w:r>
              <w:rPr>
                <w:b/>
                <w:spacing w:val="-2"/>
                <w:sz w:val="24"/>
              </w:rPr>
              <w:t>Report</w:t>
            </w:r>
          </w:p>
        </w:tc>
        <w:tc>
          <w:tcPr>
            <w:tcW w:w="1892" w:type="dxa"/>
          </w:tcPr>
          <w:p>
            <w:pPr>
              <w:pStyle w:val="TableParagraph"/>
              <w:spacing w:line="256" w:lineRule="auto"/>
              <w:ind w:left="114" w:right="594"/>
              <w:rPr>
                <w:b/>
                <w:sz w:val="24"/>
              </w:rPr>
            </w:pPr>
            <w:r>
              <w:rPr>
                <w:b/>
                <w:spacing w:val="-2"/>
                <w:sz w:val="24"/>
              </w:rPr>
              <w:t>Report Frequency;</w:t>
            </w:r>
          </w:p>
          <w:p>
            <w:pPr>
              <w:pStyle w:val="TableParagraph"/>
              <w:spacing w:before="9" w:line="273" w:lineRule="exact"/>
              <w:ind w:left="114"/>
              <w:rPr>
                <w:b/>
                <w:sz w:val="24"/>
              </w:rPr>
            </w:pPr>
            <w:r>
              <w:rPr>
                <w:b/>
                <w:spacing w:val="-4"/>
                <w:sz w:val="24"/>
              </w:rPr>
              <w:t>Level</w:t>
            </w:r>
          </w:p>
        </w:tc>
        <w:tc>
          <w:tcPr>
            <w:tcW w:w="2160" w:type="dxa"/>
          </w:tcPr>
          <w:p>
            <w:pPr>
              <w:pStyle w:val="TableParagraph"/>
              <w:spacing w:before="84"/>
              <w:ind w:left="0"/>
              <w:rPr>
                <w:sz w:val="24"/>
              </w:rPr>
            </w:pPr>
          </w:p>
          <w:p>
            <w:pPr>
              <w:pStyle w:val="TableParagraph"/>
              <w:spacing w:before="0"/>
              <w:ind w:left="107"/>
              <w:rPr>
                <w:b/>
                <w:sz w:val="24"/>
              </w:rPr>
            </w:pPr>
            <w:r>
              <w:rPr>
                <w:b/>
                <w:sz w:val="24"/>
              </w:rPr>
              <w:t>Report</w:t>
            </w:r>
            <w:r>
              <w:rPr>
                <w:b/>
                <w:spacing w:val="2"/>
                <w:sz w:val="24"/>
              </w:rPr>
              <w:t xml:space="preserve"> </w:t>
            </w:r>
            <w:r>
              <w:rPr>
                <w:b/>
                <w:spacing w:val="-2"/>
                <w:sz w:val="24"/>
              </w:rPr>
              <w:t>Period(s)</w:t>
            </w:r>
          </w:p>
        </w:tc>
        <w:tc>
          <w:tcPr>
            <w:tcW w:w="2336" w:type="dxa"/>
          </w:tcPr>
          <w:p>
            <w:pPr>
              <w:pStyle w:val="TableParagraph"/>
              <w:spacing w:before="84"/>
              <w:ind w:left="0"/>
              <w:rPr>
                <w:sz w:val="24"/>
              </w:rPr>
            </w:pPr>
          </w:p>
          <w:p>
            <w:pPr>
              <w:pStyle w:val="TableParagraph"/>
              <w:spacing w:before="0"/>
              <w:ind w:left="107"/>
              <w:rPr>
                <w:b/>
                <w:sz w:val="24"/>
              </w:rPr>
            </w:pPr>
            <w:r>
              <w:rPr>
                <w:b/>
                <w:sz w:val="24"/>
              </w:rPr>
              <w:t>Data</w:t>
            </w:r>
            <w:r>
              <w:rPr>
                <w:b/>
                <w:spacing w:val="3"/>
                <w:sz w:val="24"/>
              </w:rPr>
              <w:t xml:space="preserve"> </w:t>
            </w:r>
            <w:r>
              <w:rPr>
                <w:b/>
                <w:sz w:val="24"/>
              </w:rPr>
              <w:t>due</w:t>
            </w:r>
            <w:r>
              <w:rPr>
                <w:b/>
                <w:spacing w:val="2"/>
                <w:sz w:val="24"/>
              </w:rPr>
              <w:t xml:space="preserve"> </w:t>
            </w:r>
            <w:r>
              <w:rPr>
                <w:b/>
                <w:spacing w:val="-2"/>
                <w:sz w:val="24"/>
              </w:rPr>
              <w:t>date(s)</w:t>
            </w:r>
          </w:p>
        </w:tc>
      </w:tr>
      <w:tr>
        <w:tblPrEx>
          <w:tblW w:w="0" w:type="auto"/>
          <w:jc w:val="left"/>
          <w:tblInd w:w="553" w:type="dxa"/>
          <w:tblLayout w:type="fixed"/>
          <w:tblCellMar>
            <w:top w:w="0" w:type="dxa"/>
            <w:left w:w="0" w:type="dxa"/>
            <w:bottom w:w="0" w:type="dxa"/>
            <w:right w:w="0" w:type="dxa"/>
          </w:tblCellMar>
          <w:tblLook w:val="01E0"/>
        </w:tblPrEx>
        <w:trPr>
          <w:trHeight w:val="355"/>
          <w:jc w:val="left"/>
        </w:trPr>
        <w:tc>
          <w:tcPr>
            <w:tcW w:w="2605" w:type="dxa"/>
            <w:tcBorders>
              <w:bottom w:val="nil"/>
            </w:tcBorders>
          </w:tcPr>
          <w:p>
            <w:pPr>
              <w:pStyle w:val="TableParagraph"/>
              <w:spacing w:line="271" w:lineRule="exact"/>
              <w:rPr>
                <w:sz w:val="24"/>
              </w:rPr>
            </w:pPr>
            <w:r>
              <w:rPr>
                <w:sz w:val="24"/>
              </w:rPr>
              <w:t>01</w:t>
            </w:r>
            <w:r>
              <w:rPr>
                <w:spacing w:val="2"/>
                <w:sz w:val="24"/>
              </w:rPr>
              <w:t xml:space="preserve"> </w:t>
            </w:r>
            <w:r>
              <w:rPr>
                <w:sz w:val="24"/>
              </w:rPr>
              <w:t>–</w:t>
            </w:r>
            <w:r>
              <w:rPr>
                <w:spacing w:val="3"/>
                <w:sz w:val="24"/>
              </w:rPr>
              <w:t xml:space="preserve"> </w:t>
            </w:r>
            <w:r>
              <w:rPr>
                <w:sz w:val="24"/>
              </w:rPr>
              <w:t xml:space="preserve">Local </w:t>
            </w:r>
            <w:r>
              <w:rPr>
                <w:spacing w:val="-5"/>
                <w:sz w:val="24"/>
              </w:rPr>
              <w:t>CCP</w:t>
            </w:r>
          </w:p>
        </w:tc>
        <w:tc>
          <w:tcPr>
            <w:tcW w:w="1892" w:type="dxa"/>
            <w:tcBorders>
              <w:bottom w:val="nil"/>
            </w:tcBorders>
          </w:tcPr>
          <w:p>
            <w:pPr>
              <w:pStyle w:val="TableParagraph"/>
              <w:spacing w:line="271" w:lineRule="exact"/>
              <w:ind w:left="114"/>
              <w:rPr>
                <w:sz w:val="24"/>
              </w:rPr>
            </w:pPr>
            <w:r>
              <w:rPr>
                <w:sz w:val="24"/>
              </w:rPr>
              <w:t>1/year;</w:t>
            </w:r>
            <w:r>
              <w:rPr>
                <w:spacing w:val="-9"/>
                <w:sz w:val="24"/>
              </w:rPr>
              <w:t xml:space="preserve"> </w:t>
            </w:r>
            <w:r>
              <w:rPr>
                <w:spacing w:val="-5"/>
                <w:sz w:val="24"/>
              </w:rPr>
              <w:t>PBP</w:t>
            </w:r>
          </w:p>
        </w:tc>
        <w:tc>
          <w:tcPr>
            <w:tcW w:w="2160" w:type="dxa"/>
            <w:tcBorders>
              <w:bottom w:val="nil"/>
            </w:tcBorders>
          </w:tcPr>
          <w:p>
            <w:pPr>
              <w:pStyle w:val="TableParagraph"/>
              <w:spacing w:line="271" w:lineRule="exact"/>
              <w:ind w:left="107"/>
              <w:rPr>
                <w:sz w:val="24"/>
              </w:rPr>
            </w:pPr>
            <w:r>
              <w:rPr>
                <w:spacing w:val="-2"/>
                <w:sz w:val="24"/>
              </w:rPr>
              <w:t>1/1-</w:t>
            </w:r>
            <w:r>
              <w:rPr>
                <w:spacing w:val="-4"/>
                <w:sz w:val="24"/>
              </w:rPr>
              <w:t>12/31</w:t>
            </w:r>
          </w:p>
        </w:tc>
        <w:tc>
          <w:tcPr>
            <w:tcW w:w="2336" w:type="dxa"/>
            <w:tcBorders>
              <w:bottom w:val="nil"/>
            </w:tcBorders>
          </w:tcPr>
          <w:p>
            <w:pPr>
              <w:pStyle w:val="TableParagraph"/>
              <w:spacing w:line="271" w:lineRule="exact"/>
              <w:ind w:left="107"/>
              <w:rPr>
                <w:sz w:val="24"/>
              </w:rPr>
            </w:pPr>
            <w:r>
              <w:rPr>
                <w:sz w:val="24"/>
              </w:rPr>
              <w:t>Last</w:t>
            </w:r>
            <w:r>
              <w:rPr>
                <w:spacing w:val="-3"/>
                <w:sz w:val="24"/>
              </w:rPr>
              <w:t xml:space="preserve"> </w:t>
            </w:r>
            <w:r>
              <w:rPr>
                <w:sz w:val="24"/>
              </w:rPr>
              <w:t>Monday</w:t>
            </w:r>
            <w:r>
              <w:rPr>
                <w:spacing w:val="1"/>
                <w:sz w:val="24"/>
              </w:rPr>
              <w:t xml:space="preserve"> </w:t>
            </w:r>
            <w:r>
              <w:rPr>
                <w:spacing w:val="-5"/>
                <w:sz w:val="24"/>
              </w:rPr>
              <w:t>in</w:t>
            </w:r>
          </w:p>
        </w:tc>
      </w:tr>
      <w:tr>
        <w:tblPrEx>
          <w:tblW w:w="0" w:type="auto"/>
          <w:jc w:val="left"/>
          <w:tblInd w:w="553" w:type="dxa"/>
          <w:tblLayout w:type="fixed"/>
          <w:tblCellMar>
            <w:top w:w="0" w:type="dxa"/>
            <w:left w:w="0" w:type="dxa"/>
            <w:bottom w:w="0" w:type="dxa"/>
            <w:right w:w="0" w:type="dxa"/>
          </w:tblCellMar>
          <w:tblLook w:val="01E0"/>
        </w:tblPrEx>
        <w:trPr>
          <w:trHeight w:val="296"/>
          <w:jc w:val="left"/>
        </w:trPr>
        <w:tc>
          <w:tcPr>
            <w:tcW w:w="2605" w:type="dxa"/>
            <w:tcBorders>
              <w:top w:val="nil"/>
              <w:bottom w:val="nil"/>
            </w:tcBorders>
          </w:tcPr>
          <w:p>
            <w:pPr>
              <w:pStyle w:val="TableParagraph"/>
              <w:spacing w:before="5" w:line="271" w:lineRule="exact"/>
              <w:rPr>
                <w:sz w:val="24"/>
              </w:rPr>
            </w:pPr>
            <w:r>
              <w:rPr>
                <w:sz w:val="24"/>
              </w:rPr>
              <w:t>02</w:t>
            </w:r>
            <w:r>
              <w:rPr>
                <w:spacing w:val="3"/>
                <w:sz w:val="24"/>
              </w:rPr>
              <w:t xml:space="preserve"> </w:t>
            </w:r>
            <w:r>
              <w:rPr>
                <w:sz w:val="24"/>
              </w:rPr>
              <w:t>–</w:t>
            </w:r>
            <w:r>
              <w:rPr>
                <w:spacing w:val="3"/>
                <w:sz w:val="24"/>
              </w:rPr>
              <w:t xml:space="preserve"> </w:t>
            </w:r>
            <w:r>
              <w:rPr>
                <w:spacing w:val="-5"/>
                <w:sz w:val="24"/>
              </w:rPr>
              <w:t>MSA</w:t>
            </w:r>
          </w:p>
        </w:tc>
        <w:tc>
          <w:tcPr>
            <w:tcW w:w="1892" w:type="dxa"/>
            <w:tcBorders>
              <w:top w:val="nil"/>
              <w:bottom w:val="nil"/>
            </w:tcBorders>
          </w:tcPr>
          <w:p>
            <w:pPr>
              <w:pStyle w:val="TableParagraph"/>
              <w:spacing w:before="0"/>
              <w:ind w:left="0"/>
              <w:rPr>
                <w:sz w:val="22"/>
              </w:rPr>
            </w:pPr>
          </w:p>
        </w:tc>
        <w:tc>
          <w:tcPr>
            <w:tcW w:w="2160" w:type="dxa"/>
            <w:tcBorders>
              <w:top w:val="nil"/>
              <w:bottom w:val="nil"/>
            </w:tcBorders>
          </w:tcPr>
          <w:p>
            <w:pPr>
              <w:pStyle w:val="TableParagraph"/>
              <w:spacing w:before="0"/>
              <w:ind w:left="0"/>
              <w:rPr>
                <w:sz w:val="22"/>
              </w:rPr>
            </w:pPr>
          </w:p>
        </w:tc>
        <w:tc>
          <w:tcPr>
            <w:tcW w:w="2336" w:type="dxa"/>
            <w:tcBorders>
              <w:top w:val="nil"/>
              <w:bottom w:val="nil"/>
            </w:tcBorders>
          </w:tcPr>
          <w:p>
            <w:pPr>
              <w:pStyle w:val="TableParagraph"/>
              <w:spacing w:before="5" w:line="271" w:lineRule="exact"/>
              <w:ind w:left="107"/>
              <w:rPr>
                <w:sz w:val="24"/>
              </w:rPr>
            </w:pPr>
            <w:r>
              <w:rPr>
                <w:sz w:val="24"/>
              </w:rPr>
              <w:t>February</w:t>
            </w:r>
            <w:r>
              <w:rPr>
                <w:spacing w:val="-2"/>
                <w:sz w:val="24"/>
              </w:rPr>
              <w:t xml:space="preserve"> </w:t>
            </w:r>
            <w:r>
              <w:rPr>
                <w:sz w:val="24"/>
              </w:rPr>
              <w:t>of</w:t>
            </w:r>
            <w:r>
              <w:rPr>
                <w:spacing w:val="-2"/>
                <w:sz w:val="24"/>
              </w:rPr>
              <w:t xml:space="preserve"> </w:t>
            </w:r>
            <w:r>
              <w:rPr>
                <w:spacing w:val="-5"/>
                <w:sz w:val="24"/>
              </w:rPr>
              <w:t>the</w:t>
            </w:r>
          </w:p>
        </w:tc>
      </w:tr>
      <w:tr>
        <w:tblPrEx>
          <w:tblW w:w="0" w:type="auto"/>
          <w:jc w:val="left"/>
          <w:tblInd w:w="553" w:type="dxa"/>
          <w:tblLayout w:type="fixed"/>
          <w:tblCellMar>
            <w:top w:w="0" w:type="dxa"/>
            <w:left w:w="0" w:type="dxa"/>
            <w:bottom w:w="0" w:type="dxa"/>
            <w:right w:w="0" w:type="dxa"/>
          </w:tblCellMar>
          <w:tblLook w:val="01E0"/>
        </w:tblPrEx>
        <w:trPr>
          <w:trHeight w:val="296"/>
          <w:jc w:val="left"/>
        </w:trPr>
        <w:tc>
          <w:tcPr>
            <w:tcW w:w="2605" w:type="dxa"/>
            <w:tcBorders>
              <w:top w:val="nil"/>
              <w:bottom w:val="nil"/>
            </w:tcBorders>
          </w:tcPr>
          <w:p>
            <w:pPr>
              <w:pStyle w:val="TableParagraph"/>
              <w:spacing w:before="5" w:line="271" w:lineRule="exact"/>
              <w:rPr>
                <w:sz w:val="24"/>
              </w:rPr>
            </w:pPr>
            <w:r>
              <w:rPr>
                <w:sz w:val="24"/>
              </w:rPr>
              <w:t>03</w:t>
            </w:r>
            <w:r>
              <w:rPr>
                <w:spacing w:val="3"/>
                <w:sz w:val="24"/>
              </w:rPr>
              <w:t xml:space="preserve"> </w:t>
            </w:r>
            <w:r>
              <w:rPr>
                <w:sz w:val="24"/>
              </w:rPr>
              <w:t>–</w:t>
            </w:r>
            <w:r>
              <w:rPr>
                <w:spacing w:val="4"/>
                <w:sz w:val="24"/>
              </w:rPr>
              <w:t xml:space="preserve"> </w:t>
            </w:r>
            <w:r>
              <w:rPr>
                <w:sz w:val="24"/>
              </w:rPr>
              <w:t>RFB</w:t>
            </w:r>
            <w:r>
              <w:rPr>
                <w:spacing w:val="-1"/>
                <w:sz w:val="24"/>
              </w:rPr>
              <w:t xml:space="preserve"> </w:t>
            </w:r>
            <w:r>
              <w:rPr>
                <w:spacing w:val="-4"/>
                <w:sz w:val="24"/>
              </w:rPr>
              <w:t>PFFS</w:t>
            </w:r>
          </w:p>
        </w:tc>
        <w:tc>
          <w:tcPr>
            <w:tcW w:w="1892" w:type="dxa"/>
            <w:tcBorders>
              <w:top w:val="nil"/>
              <w:bottom w:val="nil"/>
            </w:tcBorders>
          </w:tcPr>
          <w:p>
            <w:pPr>
              <w:pStyle w:val="TableParagraph"/>
              <w:spacing w:before="0"/>
              <w:ind w:left="0"/>
              <w:rPr>
                <w:sz w:val="22"/>
              </w:rPr>
            </w:pPr>
          </w:p>
        </w:tc>
        <w:tc>
          <w:tcPr>
            <w:tcW w:w="2160" w:type="dxa"/>
            <w:tcBorders>
              <w:top w:val="nil"/>
              <w:bottom w:val="nil"/>
            </w:tcBorders>
          </w:tcPr>
          <w:p>
            <w:pPr>
              <w:pStyle w:val="TableParagraph"/>
              <w:spacing w:before="0"/>
              <w:ind w:left="0"/>
              <w:rPr>
                <w:sz w:val="22"/>
              </w:rPr>
            </w:pPr>
          </w:p>
        </w:tc>
        <w:tc>
          <w:tcPr>
            <w:tcW w:w="2336" w:type="dxa"/>
            <w:tcBorders>
              <w:top w:val="nil"/>
              <w:bottom w:val="nil"/>
            </w:tcBorders>
          </w:tcPr>
          <w:p>
            <w:pPr>
              <w:pStyle w:val="TableParagraph"/>
              <w:spacing w:before="5" w:line="271" w:lineRule="exact"/>
              <w:ind w:left="107"/>
              <w:rPr>
                <w:sz w:val="24"/>
              </w:rPr>
            </w:pPr>
            <w:r>
              <w:rPr>
                <w:sz w:val="24"/>
              </w:rPr>
              <w:t>following</w:t>
            </w:r>
            <w:r>
              <w:rPr>
                <w:spacing w:val="-10"/>
                <w:sz w:val="24"/>
              </w:rPr>
              <w:t xml:space="preserve"> </w:t>
            </w:r>
            <w:r>
              <w:rPr>
                <w:spacing w:val="-2"/>
                <w:sz w:val="24"/>
              </w:rPr>
              <w:t>calendar</w:t>
            </w:r>
          </w:p>
        </w:tc>
      </w:tr>
      <w:tr>
        <w:tblPrEx>
          <w:tblW w:w="0" w:type="auto"/>
          <w:jc w:val="left"/>
          <w:tblInd w:w="553" w:type="dxa"/>
          <w:tblLayout w:type="fixed"/>
          <w:tblCellMar>
            <w:top w:w="0" w:type="dxa"/>
            <w:left w:w="0" w:type="dxa"/>
            <w:bottom w:w="0" w:type="dxa"/>
            <w:right w:w="0" w:type="dxa"/>
          </w:tblCellMar>
          <w:tblLook w:val="01E0"/>
        </w:tblPrEx>
        <w:trPr>
          <w:trHeight w:val="300"/>
          <w:jc w:val="left"/>
        </w:trPr>
        <w:tc>
          <w:tcPr>
            <w:tcW w:w="2605" w:type="dxa"/>
            <w:tcBorders>
              <w:top w:val="nil"/>
              <w:bottom w:val="nil"/>
            </w:tcBorders>
          </w:tcPr>
          <w:p>
            <w:pPr>
              <w:pStyle w:val="TableParagraph"/>
              <w:spacing w:before="5" w:line="275" w:lineRule="exact"/>
              <w:rPr>
                <w:sz w:val="24"/>
              </w:rPr>
            </w:pPr>
            <w:r>
              <w:rPr>
                <w:sz w:val="24"/>
              </w:rPr>
              <w:t>04</w:t>
            </w:r>
            <w:r>
              <w:rPr>
                <w:spacing w:val="3"/>
                <w:sz w:val="24"/>
              </w:rPr>
              <w:t xml:space="preserve"> </w:t>
            </w:r>
            <w:r>
              <w:rPr>
                <w:sz w:val="24"/>
              </w:rPr>
              <w:t>–</w:t>
            </w:r>
            <w:r>
              <w:rPr>
                <w:spacing w:val="3"/>
                <w:sz w:val="24"/>
              </w:rPr>
              <w:t xml:space="preserve"> </w:t>
            </w:r>
            <w:r>
              <w:rPr>
                <w:spacing w:val="-4"/>
                <w:sz w:val="24"/>
              </w:rPr>
              <w:t>PFFS</w:t>
            </w:r>
          </w:p>
        </w:tc>
        <w:tc>
          <w:tcPr>
            <w:tcW w:w="1892" w:type="dxa"/>
            <w:tcBorders>
              <w:top w:val="nil"/>
              <w:bottom w:val="nil"/>
            </w:tcBorders>
          </w:tcPr>
          <w:p>
            <w:pPr>
              <w:pStyle w:val="TableParagraph"/>
              <w:spacing w:before="0"/>
              <w:ind w:left="0"/>
              <w:rPr>
                <w:sz w:val="22"/>
              </w:rPr>
            </w:pPr>
          </w:p>
        </w:tc>
        <w:tc>
          <w:tcPr>
            <w:tcW w:w="2160" w:type="dxa"/>
            <w:tcBorders>
              <w:top w:val="nil"/>
              <w:bottom w:val="nil"/>
            </w:tcBorders>
          </w:tcPr>
          <w:p>
            <w:pPr>
              <w:pStyle w:val="TableParagraph"/>
              <w:spacing w:before="0"/>
              <w:ind w:left="0"/>
              <w:rPr>
                <w:sz w:val="22"/>
              </w:rPr>
            </w:pPr>
          </w:p>
        </w:tc>
        <w:tc>
          <w:tcPr>
            <w:tcW w:w="2336" w:type="dxa"/>
            <w:tcBorders>
              <w:top w:val="nil"/>
              <w:bottom w:val="nil"/>
            </w:tcBorders>
          </w:tcPr>
          <w:p>
            <w:pPr>
              <w:pStyle w:val="TableParagraph"/>
              <w:spacing w:before="5" w:line="275" w:lineRule="exact"/>
              <w:ind w:left="107"/>
              <w:rPr>
                <w:sz w:val="24"/>
              </w:rPr>
            </w:pPr>
            <w:r>
              <w:rPr>
                <w:spacing w:val="-4"/>
                <w:sz w:val="24"/>
              </w:rPr>
              <w:t>year</w:t>
            </w:r>
          </w:p>
        </w:tc>
      </w:tr>
      <w:tr>
        <w:tblPrEx>
          <w:tblW w:w="0" w:type="auto"/>
          <w:jc w:val="left"/>
          <w:tblInd w:w="553" w:type="dxa"/>
          <w:tblLayout w:type="fixed"/>
          <w:tblCellMar>
            <w:top w:w="0" w:type="dxa"/>
            <w:left w:w="0" w:type="dxa"/>
            <w:bottom w:w="0" w:type="dxa"/>
            <w:right w:w="0" w:type="dxa"/>
          </w:tblCellMar>
          <w:tblLook w:val="01E0"/>
        </w:tblPrEx>
        <w:trPr>
          <w:trHeight w:val="300"/>
          <w:jc w:val="left"/>
        </w:trPr>
        <w:tc>
          <w:tcPr>
            <w:tcW w:w="2605" w:type="dxa"/>
            <w:tcBorders>
              <w:top w:val="nil"/>
              <w:bottom w:val="nil"/>
            </w:tcBorders>
          </w:tcPr>
          <w:p>
            <w:pPr>
              <w:pStyle w:val="TableParagraph"/>
              <w:spacing w:before="8" w:line="271" w:lineRule="exact"/>
              <w:rPr>
                <w:sz w:val="24"/>
              </w:rPr>
            </w:pPr>
            <w:r>
              <w:rPr>
                <w:sz w:val="24"/>
              </w:rPr>
              <w:t>06</w:t>
            </w:r>
            <w:r>
              <w:rPr>
                <w:spacing w:val="1"/>
                <w:sz w:val="24"/>
              </w:rPr>
              <w:t xml:space="preserve"> </w:t>
            </w:r>
            <w:r>
              <w:rPr>
                <w:sz w:val="24"/>
              </w:rPr>
              <w:t>–</w:t>
            </w:r>
            <w:r>
              <w:rPr>
                <w:spacing w:val="3"/>
                <w:sz w:val="24"/>
              </w:rPr>
              <w:t xml:space="preserve"> </w:t>
            </w:r>
            <w:r>
              <w:rPr>
                <w:sz w:val="24"/>
              </w:rPr>
              <w:t>1876</w:t>
            </w:r>
            <w:r>
              <w:rPr>
                <w:spacing w:val="-4"/>
                <w:sz w:val="24"/>
              </w:rPr>
              <w:t xml:space="preserve"> Cost</w:t>
            </w:r>
          </w:p>
        </w:tc>
        <w:tc>
          <w:tcPr>
            <w:tcW w:w="1892" w:type="dxa"/>
            <w:tcBorders>
              <w:top w:val="nil"/>
              <w:bottom w:val="nil"/>
            </w:tcBorders>
          </w:tcPr>
          <w:p>
            <w:pPr>
              <w:pStyle w:val="TableParagraph"/>
              <w:spacing w:before="0"/>
              <w:ind w:left="0"/>
              <w:rPr>
                <w:sz w:val="22"/>
              </w:rPr>
            </w:pPr>
          </w:p>
        </w:tc>
        <w:tc>
          <w:tcPr>
            <w:tcW w:w="2160" w:type="dxa"/>
            <w:tcBorders>
              <w:top w:val="nil"/>
              <w:bottom w:val="nil"/>
            </w:tcBorders>
          </w:tcPr>
          <w:p>
            <w:pPr>
              <w:pStyle w:val="TableParagraph"/>
              <w:spacing w:before="0"/>
              <w:ind w:left="0"/>
              <w:rPr>
                <w:sz w:val="22"/>
              </w:rPr>
            </w:pPr>
          </w:p>
        </w:tc>
        <w:tc>
          <w:tcPr>
            <w:tcW w:w="2336" w:type="dxa"/>
            <w:tcBorders>
              <w:top w:val="nil"/>
              <w:bottom w:val="nil"/>
            </w:tcBorders>
          </w:tcPr>
          <w:p>
            <w:pPr>
              <w:pStyle w:val="TableParagraph"/>
              <w:spacing w:before="0"/>
              <w:ind w:left="0"/>
              <w:rPr>
                <w:sz w:val="22"/>
              </w:rPr>
            </w:pPr>
          </w:p>
        </w:tc>
      </w:tr>
      <w:tr>
        <w:tblPrEx>
          <w:tblW w:w="0" w:type="auto"/>
          <w:jc w:val="left"/>
          <w:tblInd w:w="553" w:type="dxa"/>
          <w:tblLayout w:type="fixed"/>
          <w:tblCellMar>
            <w:top w:w="0" w:type="dxa"/>
            <w:left w:w="0" w:type="dxa"/>
            <w:bottom w:w="0" w:type="dxa"/>
            <w:right w:w="0" w:type="dxa"/>
          </w:tblCellMar>
          <w:tblLook w:val="01E0"/>
        </w:tblPrEx>
        <w:trPr>
          <w:trHeight w:val="296"/>
          <w:jc w:val="left"/>
        </w:trPr>
        <w:tc>
          <w:tcPr>
            <w:tcW w:w="2605" w:type="dxa"/>
            <w:tcBorders>
              <w:top w:val="nil"/>
              <w:bottom w:val="nil"/>
            </w:tcBorders>
          </w:tcPr>
          <w:p>
            <w:pPr>
              <w:pStyle w:val="TableParagraph"/>
              <w:spacing w:before="5" w:line="271" w:lineRule="exact"/>
              <w:rPr>
                <w:sz w:val="24"/>
              </w:rPr>
            </w:pPr>
            <w:r>
              <w:rPr>
                <w:sz w:val="24"/>
              </w:rPr>
              <w:t>11</w:t>
            </w:r>
            <w:r>
              <w:rPr>
                <w:spacing w:val="-1"/>
                <w:sz w:val="24"/>
              </w:rPr>
              <w:t xml:space="preserve"> </w:t>
            </w:r>
            <w:r>
              <w:rPr>
                <w:sz w:val="24"/>
              </w:rPr>
              <w:t>–</w:t>
            </w:r>
            <w:r>
              <w:rPr>
                <w:spacing w:val="-8"/>
                <w:sz w:val="24"/>
              </w:rPr>
              <w:t xml:space="preserve"> </w:t>
            </w:r>
            <w:r>
              <w:rPr>
                <w:sz w:val="24"/>
              </w:rPr>
              <w:t>Regional</w:t>
            </w:r>
            <w:r>
              <w:rPr>
                <w:spacing w:val="-3"/>
                <w:sz w:val="24"/>
              </w:rPr>
              <w:t xml:space="preserve"> </w:t>
            </w:r>
            <w:r>
              <w:rPr>
                <w:spacing w:val="-5"/>
                <w:sz w:val="24"/>
              </w:rPr>
              <w:t>CCP</w:t>
            </w:r>
          </w:p>
        </w:tc>
        <w:tc>
          <w:tcPr>
            <w:tcW w:w="1892" w:type="dxa"/>
            <w:tcBorders>
              <w:top w:val="nil"/>
              <w:bottom w:val="nil"/>
            </w:tcBorders>
          </w:tcPr>
          <w:p>
            <w:pPr>
              <w:pStyle w:val="TableParagraph"/>
              <w:spacing w:before="0"/>
              <w:ind w:left="0"/>
              <w:rPr>
                <w:sz w:val="22"/>
              </w:rPr>
            </w:pPr>
          </w:p>
        </w:tc>
        <w:tc>
          <w:tcPr>
            <w:tcW w:w="2160" w:type="dxa"/>
            <w:tcBorders>
              <w:top w:val="nil"/>
              <w:bottom w:val="nil"/>
            </w:tcBorders>
          </w:tcPr>
          <w:p>
            <w:pPr>
              <w:pStyle w:val="TableParagraph"/>
              <w:spacing w:before="0"/>
              <w:ind w:left="0"/>
              <w:rPr>
                <w:sz w:val="22"/>
              </w:rPr>
            </w:pPr>
          </w:p>
        </w:tc>
        <w:tc>
          <w:tcPr>
            <w:tcW w:w="2336" w:type="dxa"/>
            <w:tcBorders>
              <w:top w:val="nil"/>
              <w:bottom w:val="nil"/>
            </w:tcBorders>
          </w:tcPr>
          <w:p>
            <w:pPr>
              <w:pStyle w:val="TableParagraph"/>
              <w:spacing w:before="0"/>
              <w:ind w:left="0"/>
              <w:rPr>
                <w:sz w:val="22"/>
              </w:rPr>
            </w:pPr>
          </w:p>
        </w:tc>
      </w:tr>
      <w:tr>
        <w:tblPrEx>
          <w:tblW w:w="0" w:type="auto"/>
          <w:jc w:val="left"/>
          <w:tblInd w:w="553" w:type="dxa"/>
          <w:tblLayout w:type="fixed"/>
          <w:tblCellMar>
            <w:top w:w="0" w:type="dxa"/>
            <w:left w:w="0" w:type="dxa"/>
            <w:bottom w:w="0" w:type="dxa"/>
            <w:right w:w="0" w:type="dxa"/>
          </w:tblCellMar>
          <w:tblLook w:val="01E0"/>
        </w:tblPrEx>
        <w:trPr>
          <w:trHeight w:val="296"/>
          <w:jc w:val="left"/>
        </w:trPr>
        <w:tc>
          <w:tcPr>
            <w:tcW w:w="2605" w:type="dxa"/>
            <w:tcBorders>
              <w:top w:val="nil"/>
              <w:bottom w:val="nil"/>
            </w:tcBorders>
          </w:tcPr>
          <w:p>
            <w:pPr>
              <w:pStyle w:val="TableParagraph"/>
              <w:spacing w:before="5" w:line="271" w:lineRule="exact"/>
              <w:rPr>
                <w:sz w:val="24"/>
              </w:rPr>
            </w:pPr>
            <w:r>
              <w:rPr>
                <w:sz w:val="24"/>
              </w:rPr>
              <w:t>12-14</w:t>
            </w:r>
            <w:r>
              <w:rPr>
                <w:spacing w:val="2"/>
                <w:sz w:val="24"/>
              </w:rPr>
              <w:t xml:space="preserve"> </w:t>
            </w:r>
            <w:r>
              <w:rPr>
                <w:sz w:val="24"/>
              </w:rPr>
              <w:t>–</w:t>
            </w:r>
            <w:r>
              <w:rPr>
                <w:spacing w:val="2"/>
                <w:sz w:val="24"/>
              </w:rPr>
              <w:t xml:space="preserve"> </w:t>
            </w:r>
            <w:r>
              <w:rPr>
                <w:sz w:val="24"/>
              </w:rPr>
              <w:t>ED-</w:t>
            </w:r>
            <w:r>
              <w:rPr>
                <w:spacing w:val="-4"/>
                <w:sz w:val="24"/>
              </w:rPr>
              <w:t>PFFS</w:t>
            </w:r>
          </w:p>
        </w:tc>
        <w:tc>
          <w:tcPr>
            <w:tcW w:w="1892" w:type="dxa"/>
            <w:tcBorders>
              <w:top w:val="nil"/>
              <w:bottom w:val="nil"/>
            </w:tcBorders>
          </w:tcPr>
          <w:p>
            <w:pPr>
              <w:pStyle w:val="TableParagraph"/>
              <w:spacing w:before="0"/>
              <w:ind w:left="0"/>
              <w:rPr>
                <w:sz w:val="22"/>
              </w:rPr>
            </w:pPr>
          </w:p>
        </w:tc>
        <w:tc>
          <w:tcPr>
            <w:tcW w:w="2160" w:type="dxa"/>
            <w:tcBorders>
              <w:top w:val="nil"/>
              <w:bottom w:val="nil"/>
            </w:tcBorders>
          </w:tcPr>
          <w:p>
            <w:pPr>
              <w:pStyle w:val="TableParagraph"/>
              <w:spacing w:before="0"/>
              <w:ind w:left="0"/>
              <w:rPr>
                <w:sz w:val="22"/>
              </w:rPr>
            </w:pPr>
          </w:p>
        </w:tc>
        <w:tc>
          <w:tcPr>
            <w:tcW w:w="2336" w:type="dxa"/>
            <w:tcBorders>
              <w:top w:val="nil"/>
              <w:bottom w:val="nil"/>
            </w:tcBorders>
          </w:tcPr>
          <w:p>
            <w:pPr>
              <w:pStyle w:val="TableParagraph"/>
              <w:spacing w:before="0"/>
              <w:ind w:left="0"/>
              <w:rPr>
                <w:sz w:val="22"/>
              </w:rPr>
            </w:pPr>
          </w:p>
        </w:tc>
      </w:tr>
      <w:tr>
        <w:tblPrEx>
          <w:tblW w:w="0" w:type="auto"/>
          <w:jc w:val="left"/>
          <w:tblInd w:w="553" w:type="dxa"/>
          <w:tblLayout w:type="fixed"/>
          <w:tblCellMar>
            <w:top w:w="0" w:type="dxa"/>
            <w:left w:w="0" w:type="dxa"/>
            <w:bottom w:w="0" w:type="dxa"/>
            <w:right w:w="0" w:type="dxa"/>
          </w:tblCellMar>
          <w:tblLook w:val="01E0"/>
        </w:tblPrEx>
        <w:trPr>
          <w:trHeight w:val="405"/>
          <w:jc w:val="left"/>
        </w:trPr>
        <w:tc>
          <w:tcPr>
            <w:tcW w:w="2605" w:type="dxa"/>
            <w:tcBorders>
              <w:top w:val="nil"/>
              <w:bottom w:val="nil"/>
            </w:tcBorders>
          </w:tcPr>
          <w:p>
            <w:pPr>
              <w:pStyle w:val="TableParagraph"/>
              <w:spacing w:before="5"/>
              <w:rPr>
                <w:sz w:val="24"/>
              </w:rPr>
            </w:pPr>
            <w:r>
              <w:rPr>
                <w:sz w:val="24"/>
              </w:rPr>
              <w:t>13-15</w:t>
            </w:r>
            <w:r>
              <w:rPr>
                <w:spacing w:val="2"/>
                <w:sz w:val="24"/>
              </w:rPr>
              <w:t xml:space="preserve"> </w:t>
            </w:r>
            <w:r>
              <w:rPr>
                <w:sz w:val="24"/>
              </w:rPr>
              <w:t>–</w:t>
            </w:r>
            <w:r>
              <w:rPr>
                <w:spacing w:val="2"/>
                <w:sz w:val="24"/>
              </w:rPr>
              <w:t xml:space="preserve"> </w:t>
            </w:r>
            <w:r>
              <w:rPr>
                <w:sz w:val="24"/>
              </w:rPr>
              <w:t>RFB</w:t>
            </w:r>
            <w:r>
              <w:rPr>
                <w:spacing w:val="-2"/>
                <w:sz w:val="24"/>
              </w:rPr>
              <w:t xml:space="preserve"> </w:t>
            </w:r>
            <w:r>
              <w:rPr>
                <w:sz w:val="24"/>
              </w:rPr>
              <w:t xml:space="preserve">Local </w:t>
            </w:r>
            <w:r>
              <w:rPr>
                <w:spacing w:val="-5"/>
                <w:sz w:val="24"/>
              </w:rPr>
              <w:t>CCP</w:t>
            </w:r>
          </w:p>
        </w:tc>
        <w:tc>
          <w:tcPr>
            <w:tcW w:w="1892" w:type="dxa"/>
            <w:tcBorders>
              <w:top w:val="nil"/>
              <w:bottom w:val="nil"/>
            </w:tcBorders>
          </w:tcPr>
          <w:p>
            <w:pPr>
              <w:pStyle w:val="TableParagraph"/>
              <w:spacing w:before="0"/>
              <w:ind w:left="0"/>
              <w:rPr>
                <w:sz w:val="24"/>
              </w:rPr>
            </w:pPr>
          </w:p>
        </w:tc>
        <w:tc>
          <w:tcPr>
            <w:tcW w:w="2160" w:type="dxa"/>
            <w:tcBorders>
              <w:top w:val="nil"/>
              <w:bottom w:val="nil"/>
            </w:tcBorders>
          </w:tcPr>
          <w:p>
            <w:pPr>
              <w:pStyle w:val="TableParagraph"/>
              <w:spacing w:before="0"/>
              <w:ind w:left="0"/>
              <w:rPr>
                <w:sz w:val="24"/>
              </w:rPr>
            </w:pPr>
          </w:p>
        </w:tc>
        <w:tc>
          <w:tcPr>
            <w:tcW w:w="2336" w:type="dxa"/>
            <w:tcBorders>
              <w:top w:val="nil"/>
              <w:bottom w:val="nil"/>
            </w:tcBorders>
          </w:tcPr>
          <w:p>
            <w:pPr>
              <w:pStyle w:val="TableParagraph"/>
              <w:spacing w:before="0"/>
              <w:ind w:left="0"/>
              <w:rPr>
                <w:sz w:val="24"/>
              </w:rPr>
            </w:pPr>
          </w:p>
        </w:tc>
      </w:tr>
      <w:tr>
        <w:tblPrEx>
          <w:tblW w:w="0" w:type="auto"/>
          <w:jc w:val="left"/>
          <w:tblInd w:w="553" w:type="dxa"/>
          <w:tblLayout w:type="fixed"/>
          <w:tblCellMar>
            <w:top w:w="0" w:type="dxa"/>
            <w:left w:w="0" w:type="dxa"/>
            <w:bottom w:w="0" w:type="dxa"/>
            <w:right w:w="0" w:type="dxa"/>
          </w:tblCellMar>
          <w:tblLook w:val="01E0"/>
        </w:tblPrEx>
        <w:trPr>
          <w:trHeight w:val="391"/>
          <w:jc w:val="left"/>
        </w:trPr>
        <w:tc>
          <w:tcPr>
            <w:tcW w:w="2605" w:type="dxa"/>
            <w:tcBorders>
              <w:top w:val="nil"/>
              <w:bottom w:val="nil"/>
            </w:tcBorders>
          </w:tcPr>
          <w:p>
            <w:pPr>
              <w:pStyle w:val="TableParagraph"/>
              <w:spacing w:before="114" w:line="257" w:lineRule="exact"/>
              <w:rPr>
                <w:sz w:val="24"/>
              </w:rPr>
            </w:pPr>
            <w:r>
              <w:rPr>
                <w:spacing w:val="-2"/>
                <w:sz w:val="24"/>
              </w:rPr>
              <w:t>Organizations</w:t>
            </w:r>
            <w:r>
              <w:rPr>
                <w:spacing w:val="10"/>
                <w:sz w:val="24"/>
              </w:rPr>
              <w:t xml:space="preserve"> </w:t>
            </w:r>
            <w:r>
              <w:rPr>
                <w:spacing w:val="-2"/>
                <w:sz w:val="24"/>
              </w:rPr>
              <w:t>should</w:t>
            </w:r>
          </w:p>
        </w:tc>
        <w:tc>
          <w:tcPr>
            <w:tcW w:w="1892" w:type="dxa"/>
            <w:tcBorders>
              <w:top w:val="nil"/>
              <w:bottom w:val="nil"/>
            </w:tcBorders>
          </w:tcPr>
          <w:p>
            <w:pPr>
              <w:pStyle w:val="TableParagraph"/>
              <w:spacing w:before="0"/>
              <w:ind w:left="0"/>
              <w:rPr>
                <w:sz w:val="24"/>
              </w:rPr>
            </w:pPr>
          </w:p>
        </w:tc>
        <w:tc>
          <w:tcPr>
            <w:tcW w:w="2160" w:type="dxa"/>
            <w:tcBorders>
              <w:top w:val="nil"/>
              <w:bottom w:val="nil"/>
            </w:tcBorders>
          </w:tcPr>
          <w:p>
            <w:pPr>
              <w:pStyle w:val="TableParagraph"/>
              <w:spacing w:before="0"/>
              <w:ind w:left="0"/>
              <w:rPr>
                <w:sz w:val="24"/>
              </w:rPr>
            </w:pPr>
          </w:p>
        </w:tc>
        <w:tc>
          <w:tcPr>
            <w:tcW w:w="2336" w:type="dxa"/>
            <w:tcBorders>
              <w:top w:val="nil"/>
              <w:bottom w:val="nil"/>
            </w:tcBorders>
          </w:tcPr>
          <w:p>
            <w:pPr>
              <w:pStyle w:val="TableParagraph"/>
              <w:spacing w:before="0"/>
              <w:ind w:left="0"/>
              <w:rPr>
                <w:sz w:val="24"/>
              </w:rPr>
            </w:pPr>
          </w:p>
        </w:tc>
      </w:tr>
      <w:tr>
        <w:tblPrEx>
          <w:tblW w:w="0" w:type="auto"/>
          <w:jc w:val="left"/>
          <w:tblInd w:w="553" w:type="dxa"/>
          <w:tblLayout w:type="fixed"/>
          <w:tblCellMar>
            <w:top w:w="0" w:type="dxa"/>
            <w:left w:w="0" w:type="dxa"/>
            <w:bottom w:w="0" w:type="dxa"/>
            <w:right w:w="0" w:type="dxa"/>
          </w:tblCellMar>
          <w:tblLook w:val="01E0"/>
        </w:tblPrEx>
        <w:trPr>
          <w:trHeight w:val="271"/>
          <w:jc w:val="left"/>
        </w:trPr>
        <w:tc>
          <w:tcPr>
            <w:tcW w:w="2605" w:type="dxa"/>
            <w:tcBorders>
              <w:top w:val="nil"/>
              <w:bottom w:val="nil"/>
            </w:tcBorders>
          </w:tcPr>
          <w:p>
            <w:pPr>
              <w:pStyle w:val="TableParagraph"/>
              <w:spacing w:before="0" w:line="252" w:lineRule="exact"/>
              <w:rPr>
                <w:sz w:val="24"/>
              </w:rPr>
            </w:pPr>
            <w:r>
              <w:rPr>
                <w:sz w:val="24"/>
              </w:rPr>
              <w:t>include</w:t>
            </w:r>
            <w:r>
              <w:rPr>
                <w:spacing w:val="-1"/>
                <w:sz w:val="24"/>
              </w:rPr>
              <w:t xml:space="preserve"> </w:t>
            </w:r>
            <w:r>
              <w:rPr>
                <w:sz w:val="24"/>
              </w:rPr>
              <w:t>all</w:t>
            </w:r>
            <w:r>
              <w:rPr>
                <w:spacing w:val="-2"/>
                <w:sz w:val="24"/>
              </w:rPr>
              <w:t xml:space="preserve"> </w:t>
            </w:r>
            <w:r>
              <w:rPr>
                <w:sz w:val="24"/>
              </w:rPr>
              <w:t>800</w:t>
            </w:r>
            <w:r>
              <w:rPr>
                <w:spacing w:val="1"/>
                <w:sz w:val="24"/>
              </w:rPr>
              <w:t xml:space="preserve"> </w:t>
            </w:r>
            <w:r>
              <w:rPr>
                <w:spacing w:val="-2"/>
                <w:sz w:val="24"/>
              </w:rPr>
              <w:t>series</w:t>
            </w:r>
          </w:p>
        </w:tc>
        <w:tc>
          <w:tcPr>
            <w:tcW w:w="1892" w:type="dxa"/>
            <w:tcBorders>
              <w:top w:val="nil"/>
              <w:bottom w:val="nil"/>
            </w:tcBorders>
          </w:tcPr>
          <w:p>
            <w:pPr>
              <w:pStyle w:val="TableParagraph"/>
              <w:spacing w:before="0"/>
              <w:ind w:left="0"/>
              <w:rPr>
                <w:sz w:val="20"/>
              </w:rPr>
            </w:pPr>
          </w:p>
        </w:tc>
        <w:tc>
          <w:tcPr>
            <w:tcW w:w="2160" w:type="dxa"/>
            <w:tcBorders>
              <w:top w:val="nil"/>
              <w:bottom w:val="nil"/>
            </w:tcBorders>
          </w:tcPr>
          <w:p>
            <w:pPr>
              <w:pStyle w:val="TableParagraph"/>
              <w:spacing w:before="0"/>
              <w:ind w:left="0"/>
              <w:rPr>
                <w:sz w:val="20"/>
              </w:rPr>
            </w:pPr>
          </w:p>
        </w:tc>
        <w:tc>
          <w:tcPr>
            <w:tcW w:w="2336" w:type="dxa"/>
            <w:tcBorders>
              <w:top w:val="nil"/>
              <w:bottom w:val="nil"/>
            </w:tcBorders>
          </w:tcPr>
          <w:p>
            <w:pPr>
              <w:pStyle w:val="TableParagraph"/>
              <w:spacing w:before="0"/>
              <w:ind w:left="0"/>
              <w:rPr>
                <w:sz w:val="20"/>
              </w:rPr>
            </w:pPr>
          </w:p>
        </w:tc>
      </w:tr>
      <w:tr>
        <w:tblPrEx>
          <w:tblW w:w="0" w:type="auto"/>
          <w:jc w:val="left"/>
          <w:tblInd w:w="553" w:type="dxa"/>
          <w:tblLayout w:type="fixed"/>
          <w:tblCellMar>
            <w:top w:w="0" w:type="dxa"/>
            <w:left w:w="0" w:type="dxa"/>
            <w:bottom w:w="0" w:type="dxa"/>
            <w:right w:w="0" w:type="dxa"/>
          </w:tblCellMar>
          <w:tblLook w:val="01E0"/>
        </w:tblPrEx>
        <w:trPr>
          <w:trHeight w:val="395"/>
          <w:jc w:val="left"/>
        </w:trPr>
        <w:tc>
          <w:tcPr>
            <w:tcW w:w="2605" w:type="dxa"/>
            <w:tcBorders>
              <w:top w:val="nil"/>
              <w:bottom w:val="nil"/>
            </w:tcBorders>
          </w:tcPr>
          <w:p>
            <w:pPr>
              <w:pStyle w:val="TableParagraph"/>
              <w:spacing w:before="0" w:line="271" w:lineRule="exact"/>
              <w:rPr>
                <w:sz w:val="24"/>
              </w:rPr>
            </w:pPr>
            <w:r>
              <w:rPr>
                <w:spacing w:val="-2"/>
                <w:sz w:val="24"/>
              </w:rPr>
              <w:t>plans.</w:t>
            </w:r>
          </w:p>
        </w:tc>
        <w:tc>
          <w:tcPr>
            <w:tcW w:w="1892" w:type="dxa"/>
            <w:tcBorders>
              <w:top w:val="nil"/>
              <w:bottom w:val="nil"/>
            </w:tcBorders>
          </w:tcPr>
          <w:p>
            <w:pPr>
              <w:pStyle w:val="TableParagraph"/>
              <w:spacing w:before="0"/>
              <w:ind w:left="0"/>
              <w:rPr>
                <w:sz w:val="24"/>
              </w:rPr>
            </w:pPr>
          </w:p>
        </w:tc>
        <w:tc>
          <w:tcPr>
            <w:tcW w:w="2160" w:type="dxa"/>
            <w:tcBorders>
              <w:top w:val="nil"/>
              <w:bottom w:val="nil"/>
            </w:tcBorders>
          </w:tcPr>
          <w:p>
            <w:pPr>
              <w:pStyle w:val="TableParagraph"/>
              <w:spacing w:before="0"/>
              <w:ind w:left="0"/>
              <w:rPr>
                <w:sz w:val="24"/>
              </w:rPr>
            </w:pPr>
          </w:p>
        </w:tc>
        <w:tc>
          <w:tcPr>
            <w:tcW w:w="2336" w:type="dxa"/>
            <w:tcBorders>
              <w:top w:val="nil"/>
              <w:bottom w:val="nil"/>
            </w:tcBorders>
          </w:tcPr>
          <w:p>
            <w:pPr>
              <w:pStyle w:val="TableParagraph"/>
              <w:spacing w:before="0"/>
              <w:ind w:left="0"/>
              <w:rPr>
                <w:sz w:val="24"/>
              </w:rPr>
            </w:pPr>
          </w:p>
        </w:tc>
      </w:tr>
      <w:tr>
        <w:tblPrEx>
          <w:tblW w:w="0" w:type="auto"/>
          <w:jc w:val="left"/>
          <w:tblInd w:w="553" w:type="dxa"/>
          <w:tblLayout w:type="fixed"/>
          <w:tblCellMar>
            <w:top w:w="0" w:type="dxa"/>
            <w:left w:w="0" w:type="dxa"/>
            <w:bottom w:w="0" w:type="dxa"/>
            <w:right w:w="0" w:type="dxa"/>
          </w:tblCellMar>
          <w:tblLook w:val="01E0"/>
        </w:tblPrEx>
        <w:trPr>
          <w:trHeight w:val="395"/>
          <w:jc w:val="left"/>
        </w:trPr>
        <w:tc>
          <w:tcPr>
            <w:tcW w:w="2605" w:type="dxa"/>
            <w:tcBorders>
              <w:top w:val="nil"/>
              <w:bottom w:val="nil"/>
            </w:tcBorders>
          </w:tcPr>
          <w:p>
            <w:pPr>
              <w:pStyle w:val="TableParagraph"/>
              <w:spacing w:before="114" w:line="261" w:lineRule="exact"/>
              <w:rPr>
                <w:sz w:val="24"/>
              </w:rPr>
            </w:pPr>
            <w:r>
              <w:rPr>
                <w:sz w:val="24"/>
              </w:rPr>
              <w:t>Employer/Union</w:t>
            </w:r>
            <w:r>
              <w:rPr>
                <w:spacing w:val="-6"/>
                <w:sz w:val="24"/>
              </w:rPr>
              <w:t xml:space="preserve"> </w:t>
            </w:r>
            <w:r>
              <w:rPr>
                <w:spacing w:val="-2"/>
                <w:sz w:val="24"/>
              </w:rPr>
              <w:t>Direct</w:t>
            </w:r>
          </w:p>
        </w:tc>
        <w:tc>
          <w:tcPr>
            <w:tcW w:w="1892" w:type="dxa"/>
            <w:tcBorders>
              <w:top w:val="nil"/>
              <w:bottom w:val="nil"/>
            </w:tcBorders>
          </w:tcPr>
          <w:p>
            <w:pPr>
              <w:pStyle w:val="TableParagraph"/>
              <w:spacing w:before="0"/>
              <w:ind w:left="0"/>
              <w:rPr>
                <w:sz w:val="24"/>
              </w:rPr>
            </w:pPr>
          </w:p>
        </w:tc>
        <w:tc>
          <w:tcPr>
            <w:tcW w:w="2160" w:type="dxa"/>
            <w:tcBorders>
              <w:top w:val="nil"/>
              <w:bottom w:val="nil"/>
            </w:tcBorders>
          </w:tcPr>
          <w:p>
            <w:pPr>
              <w:pStyle w:val="TableParagraph"/>
              <w:spacing w:before="0"/>
              <w:ind w:left="0"/>
              <w:rPr>
                <w:sz w:val="24"/>
              </w:rPr>
            </w:pPr>
          </w:p>
        </w:tc>
        <w:tc>
          <w:tcPr>
            <w:tcW w:w="2336" w:type="dxa"/>
            <w:tcBorders>
              <w:top w:val="nil"/>
              <w:bottom w:val="nil"/>
            </w:tcBorders>
          </w:tcPr>
          <w:p>
            <w:pPr>
              <w:pStyle w:val="TableParagraph"/>
              <w:spacing w:before="0"/>
              <w:ind w:left="0"/>
              <w:rPr>
                <w:sz w:val="24"/>
              </w:rPr>
            </w:pPr>
          </w:p>
        </w:tc>
      </w:tr>
      <w:tr>
        <w:tblPrEx>
          <w:tblW w:w="0" w:type="auto"/>
          <w:jc w:val="left"/>
          <w:tblInd w:w="553" w:type="dxa"/>
          <w:tblLayout w:type="fixed"/>
          <w:tblCellMar>
            <w:top w:w="0" w:type="dxa"/>
            <w:left w:w="0" w:type="dxa"/>
            <w:bottom w:w="0" w:type="dxa"/>
            <w:right w:w="0" w:type="dxa"/>
          </w:tblCellMar>
          <w:tblLook w:val="01E0"/>
        </w:tblPrEx>
        <w:trPr>
          <w:trHeight w:val="271"/>
          <w:jc w:val="left"/>
        </w:trPr>
        <w:tc>
          <w:tcPr>
            <w:tcW w:w="2605" w:type="dxa"/>
            <w:tcBorders>
              <w:top w:val="nil"/>
              <w:bottom w:val="nil"/>
            </w:tcBorders>
          </w:tcPr>
          <w:p>
            <w:pPr>
              <w:pStyle w:val="TableParagraph"/>
              <w:spacing w:before="0" w:line="252" w:lineRule="exact"/>
              <w:rPr>
                <w:sz w:val="24"/>
              </w:rPr>
            </w:pPr>
            <w:r>
              <w:rPr>
                <w:sz w:val="24"/>
              </w:rPr>
              <w:t>Contracts</w:t>
            </w:r>
            <w:r>
              <w:rPr>
                <w:spacing w:val="-6"/>
                <w:sz w:val="24"/>
              </w:rPr>
              <w:t xml:space="preserve"> </w:t>
            </w:r>
            <w:r>
              <w:rPr>
                <w:sz w:val="24"/>
              </w:rPr>
              <w:t>should</w:t>
            </w:r>
            <w:r>
              <w:rPr>
                <w:spacing w:val="-2"/>
                <w:sz w:val="24"/>
              </w:rPr>
              <w:t xml:space="preserve"> </w:t>
            </w:r>
            <w:r>
              <w:rPr>
                <w:spacing w:val="-4"/>
                <w:sz w:val="24"/>
              </w:rPr>
              <w:t>also</w:t>
            </w:r>
          </w:p>
        </w:tc>
        <w:tc>
          <w:tcPr>
            <w:tcW w:w="1892" w:type="dxa"/>
            <w:tcBorders>
              <w:top w:val="nil"/>
              <w:bottom w:val="nil"/>
            </w:tcBorders>
          </w:tcPr>
          <w:p>
            <w:pPr>
              <w:pStyle w:val="TableParagraph"/>
              <w:spacing w:before="0"/>
              <w:ind w:left="0"/>
              <w:rPr>
                <w:sz w:val="20"/>
              </w:rPr>
            </w:pPr>
          </w:p>
        </w:tc>
        <w:tc>
          <w:tcPr>
            <w:tcW w:w="2160" w:type="dxa"/>
            <w:tcBorders>
              <w:top w:val="nil"/>
              <w:bottom w:val="nil"/>
            </w:tcBorders>
          </w:tcPr>
          <w:p>
            <w:pPr>
              <w:pStyle w:val="TableParagraph"/>
              <w:spacing w:before="0"/>
              <w:ind w:left="0"/>
              <w:rPr>
                <w:sz w:val="20"/>
              </w:rPr>
            </w:pPr>
          </w:p>
        </w:tc>
        <w:tc>
          <w:tcPr>
            <w:tcW w:w="2336" w:type="dxa"/>
            <w:tcBorders>
              <w:top w:val="nil"/>
              <w:bottom w:val="nil"/>
            </w:tcBorders>
          </w:tcPr>
          <w:p>
            <w:pPr>
              <w:pStyle w:val="TableParagraph"/>
              <w:spacing w:before="0"/>
              <w:ind w:left="0"/>
              <w:rPr>
                <w:sz w:val="20"/>
              </w:rPr>
            </w:pPr>
          </w:p>
        </w:tc>
      </w:tr>
      <w:tr>
        <w:tblPrEx>
          <w:tblW w:w="0" w:type="auto"/>
          <w:jc w:val="left"/>
          <w:tblInd w:w="553" w:type="dxa"/>
          <w:tblLayout w:type="fixed"/>
          <w:tblCellMar>
            <w:top w:w="0" w:type="dxa"/>
            <w:left w:w="0" w:type="dxa"/>
            <w:bottom w:w="0" w:type="dxa"/>
            <w:right w:w="0" w:type="dxa"/>
          </w:tblCellMar>
          <w:tblLook w:val="01E0"/>
        </w:tblPrEx>
        <w:trPr>
          <w:trHeight w:val="271"/>
          <w:jc w:val="left"/>
        </w:trPr>
        <w:tc>
          <w:tcPr>
            <w:tcW w:w="2605" w:type="dxa"/>
            <w:tcBorders>
              <w:top w:val="nil"/>
              <w:bottom w:val="nil"/>
            </w:tcBorders>
          </w:tcPr>
          <w:p>
            <w:pPr>
              <w:pStyle w:val="TableParagraph"/>
              <w:spacing w:before="0" w:line="252" w:lineRule="exact"/>
              <w:rPr>
                <w:sz w:val="24"/>
              </w:rPr>
            </w:pPr>
            <w:r>
              <w:rPr>
                <w:sz w:val="24"/>
              </w:rPr>
              <w:t>report</w:t>
            </w:r>
            <w:r>
              <w:rPr>
                <w:spacing w:val="-4"/>
                <w:sz w:val="24"/>
              </w:rPr>
              <w:t xml:space="preserve"> </w:t>
            </w:r>
            <w:r>
              <w:rPr>
                <w:sz w:val="24"/>
              </w:rPr>
              <w:t>this</w:t>
            </w:r>
            <w:r>
              <w:rPr>
                <w:spacing w:val="-3"/>
                <w:sz w:val="24"/>
              </w:rPr>
              <w:t xml:space="preserve"> </w:t>
            </w:r>
            <w:r>
              <w:rPr>
                <w:spacing w:val="-2"/>
                <w:sz w:val="24"/>
              </w:rPr>
              <w:t>measure,</w:t>
            </w:r>
          </w:p>
        </w:tc>
        <w:tc>
          <w:tcPr>
            <w:tcW w:w="1892" w:type="dxa"/>
            <w:tcBorders>
              <w:top w:val="nil"/>
              <w:bottom w:val="nil"/>
            </w:tcBorders>
          </w:tcPr>
          <w:p>
            <w:pPr>
              <w:pStyle w:val="TableParagraph"/>
              <w:spacing w:before="0"/>
              <w:ind w:left="0"/>
              <w:rPr>
                <w:sz w:val="20"/>
              </w:rPr>
            </w:pPr>
          </w:p>
        </w:tc>
        <w:tc>
          <w:tcPr>
            <w:tcW w:w="2160" w:type="dxa"/>
            <w:tcBorders>
              <w:top w:val="nil"/>
              <w:bottom w:val="nil"/>
            </w:tcBorders>
          </w:tcPr>
          <w:p>
            <w:pPr>
              <w:pStyle w:val="TableParagraph"/>
              <w:spacing w:before="0"/>
              <w:ind w:left="0"/>
              <w:rPr>
                <w:sz w:val="20"/>
              </w:rPr>
            </w:pPr>
          </w:p>
        </w:tc>
        <w:tc>
          <w:tcPr>
            <w:tcW w:w="2336" w:type="dxa"/>
            <w:tcBorders>
              <w:top w:val="nil"/>
              <w:bottom w:val="nil"/>
            </w:tcBorders>
          </w:tcPr>
          <w:p>
            <w:pPr>
              <w:pStyle w:val="TableParagraph"/>
              <w:spacing w:before="0"/>
              <w:ind w:left="0"/>
              <w:rPr>
                <w:sz w:val="20"/>
              </w:rPr>
            </w:pPr>
          </w:p>
        </w:tc>
      </w:tr>
      <w:tr>
        <w:tblPrEx>
          <w:tblW w:w="0" w:type="auto"/>
          <w:jc w:val="left"/>
          <w:tblInd w:w="553" w:type="dxa"/>
          <w:tblLayout w:type="fixed"/>
          <w:tblCellMar>
            <w:top w:w="0" w:type="dxa"/>
            <w:left w:w="0" w:type="dxa"/>
            <w:bottom w:w="0" w:type="dxa"/>
            <w:right w:w="0" w:type="dxa"/>
          </w:tblCellMar>
          <w:tblLook w:val="01E0"/>
        </w:tblPrEx>
        <w:trPr>
          <w:trHeight w:val="275"/>
          <w:jc w:val="left"/>
        </w:trPr>
        <w:tc>
          <w:tcPr>
            <w:tcW w:w="2605" w:type="dxa"/>
            <w:tcBorders>
              <w:top w:val="nil"/>
              <w:bottom w:val="nil"/>
            </w:tcBorders>
          </w:tcPr>
          <w:p>
            <w:pPr>
              <w:pStyle w:val="TableParagraph"/>
              <w:spacing w:before="0" w:line="255" w:lineRule="exact"/>
              <w:rPr>
                <w:sz w:val="24"/>
              </w:rPr>
            </w:pPr>
            <w:r>
              <w:rPr>
                <w:sz w:val="24"/>
              </w:rPr>
              <w:t>regardless</w:t>
            </w:r>
            <w:r>
              <w:rPr>
                <w:spacing w:val="-9"/>
                <w:sz w:val="24"/>
              </w:rPr>
              <w:t xml:space="preserve"> </w:t>
            </w:r>
            <w:r>
              <w:rPr>
                <w:spacing w:val="-7"/>
                <w:sz w:val="24"/>
              </w:rPr>
              <w:t>of</w:t>
            </w:r>
          </w:p>
        </w:tc>
        <w:tc>
          <w:tcPr>
            <w:tcW w:w="1892" w:type="dxa"/>
            <w:tcBorders>
              <w:top w:val="nil"/>
              <w:bottom w:val="nil"/>
            </w:tcBorders>
          </w:tcPr>
          <w:p>
            <w:pPr>
              <w:pStyle w:val="TableParagraph"/>
              <w:spacing w:before="0"/>
              <w:ind w:left="0"/>
              <w:rPr>
                <w:sz w:val="20"/>
              </w:rPr>
            </w:pPr>
          </w:p>
        </w:tc>
        <w:tc>
          <w:tcPr>
            <w:tcW w:w="2160" w:type="dxa"/>
            <w:tcBorders>
              <w:top w:val="nil"/>
              <w:bottom w:val="nil"/>
            </w:tcBorders>
          </w:tcPr>
          <w:p>
            <w:pPr>
              <w:pStyle w:val="TableParagraph"/>
              <w:spacing w:before="0"/>
              <w:ind w:left="0"/>
              <w:rPr>
                <w:sz w:val="20"/>
              </w:rPr>
            </w:pPr>
          </w:p>
        </w:tc>
        <w:tc>
          <w:tcPr>
            <w:tcW w:w="2336" w:type="dxa"/>
            <w:tcBorders>
              <w:top w:val="nil"/>
              <w:bottom w:val="nil"/>
            </w:tcBorders>
          </w:tcPr>
          <w:p>
            <w:pPr>
              <w:pStyle w:val="TableParagraph"/>
              <w:spacing w:before="0"/>
              <w:ind w:left="0"/>
              <w:rPr>
                <w:sz w:val="20"/>
              </w:rPr>
            </w:pPr>
          </w:p>
        </w:tc>
      </w:tr>
      <w:tr>
        <w:tblPrEx>
          <w:tblW w:w="0" w:type="auto"/>
          <w:jc w:val="left"/>
          <w:tblInd w:w="553" w:type="dxa"/>
          <w:tblLayout w:type="fixed"/>
          <w:tblCellMar>
            <w:top w:w="0" w:type="dxa"/>
            <w:left w:w="0" w:type="dxa"/>
            <w:bottom w:w="0" w:type="dxa"/>
            <w:right w:w="0" w:type="dxa"/>
          </w:tblCellMar>
          <w:tblLook w:val="01E0"/>
        </w:tblPrEx>
        <w:trPr>
          <w:trHeight w:val="427"/>
          <w:jc w:val="left"/>
        </w:trPr>
        <w:tc>
          <w:tcPr>
            <w:tcW w:w="2605" w:type="dxa"/>
            <w:tcBorders>
              <w:top w:val="nil"/>
              <w:bottom w:val="nil"/>
            </w:tcBorders>
          </w:tcPr>
          <w:p>
            <w:pPr>
              <w:pStyle w:val="TableParagraph"/>
              <w:spacing w:before="0" w:line="271" w:lineRule="exact"/>
              <w:rPr>
                <w:sz w:val="24"/>
              </w:rPr>
            </w:pPr>
            <w:r>
              <w:rPr>
                <w:sz w:val="24"/>
              </w:rPr>
              <w:t>organization</w:t>
            </w:r>
            <w:r>
              <w:rPr>
                <w:spacing w:val="-15"/>
                <w:sz w:val="24"/>
              </w:rPr>
              <w:t xml:space="preserve"> </w:t>
            </w:r>
            <w:r>
              <w:rPr>
                <w:spacing w:val="-4"/>
                <w:sz w:val="24"/>
              </w:rPr>
              <w:t>type.</w:t>
            </w:r>
          </w:p>
        </w:tc>
        <w:tc>
          <w:tcPr>
            <w:tcW w:w="1892" w:type="dxa"/>
            <w:tcBorders>
              <w:top w:val="nil"/>
              <w:bottom w:val="nil"/>
            </w:tcBorders>
          </w:tcPr>
          <w:p>
            <w:pPr>
              <w:pStyle w:val="TableParagraph"/>
              <w:spacing w:before="0"/>
              <w:ind w:left="0"/>
              <w:rPr>
                <w:sz w:val="24"/>
              </w:rPr>
            </w:pPr>
          </w:p>
        </w:tc>
        <w:tc>
          <w:tcPr>
            <w:tcW w:w="2160" w:type="dxa"/>
            <w:tcBorders>
              <w:top w:val="nil"/>
              <w:bottom w:val="nil"/>
            </w:tcBorders>
          </w:tcPr>
          <w:p>
            <w:pPr>
              <w:pStyle w:val="TableParagraph"/>
              <w:spacing w:before="0"/>
              <w:ind w:left="0"/>
              <w:rPr>
                <w:sz w:val="24"/>
              </w:rPr>
            </w:pPr>
          </w:p>
        </w:tc>
        <w:tc>
          <w:tcPr>
            <w:tcW w:w="2336" w:type="dxa"/>
            <w:tcBorders>
              <w:top w:val="nil"/>
              <w:bottom w:val="nil"/>
            </w:tcBorders>
          </w:tcPr>
          <w:p>
            <w:pPr>
              <w:pStyle w:val="TableParagraph"/>
              <w:spacing w:before="0"/>
              <w:ind w:left="0"/>
              <w:rPr>
                <w:sz w:val="24"/>
              </w:rPr>
            </w:pPr>
          </w:p>
        </w:tc>
      </w:tr>
      <w:tr>
        <w:tblPrEx>
          <w:tblW w:w="0" w:type="auto"/>
          <w:jc w:val="left"/>
          <w:tblInd w:w="553" w:type="dxa"/>
          <w:tblLayout w:type="fixed"/>
          <w:tblCellMar>
            <w:top w:w="0" w:type="dxa"/>
            <w:left w:w="0" w:type="dxa"/>
            <w:bottom w:w="0" w:type="dxa"/>
            <w:right w:w="0" w:type="dxa"/>
          </w:tblCellMar>
          <w:tblLook w:val="01E0"/>
        </w:tblPrEx>
        <w:trPr>
          <w:trHeight w:val="437"/>
          <w:jc w:val="left"/>
        </w:trPr>
        <w:tc>
          <w:tcPr>
            <w:tcW w:w="2605" w:type="dxa"/>
            <w:tcBorders>
              <w:top w:val="nil"/>
              <w:bottom w:val="nil"/>
            </w:tcBorders>
          </w:tcPr>
          <w:p>
            <w:pPr>
              <w:pStyle w:val="TableParagraph"/>
              <w:spacing w:before="146" w:line="271" w:lineRule="exact"/>
              <w:rPr>
                <w:sz w:val="24"/>
              </w:rPr>
            </w:pPr>
            <w:r>
              <w:rPr>
                <w:sz w:val="24"/>
              </w:rPr>
              <w:t>VBID</w:t>
            </w:r>
            <w:r>
              <w:rPr>
                <w:spacing w:val="7"/>
                <w:sz w:val="24"/>
              </w:rPr>
              <w:t xml:space="preserve"> </w:t>
            </w:r>
            <w:r>
              <w:rPr>
                <w:sz w:val="24"/>
              </w:rPr>
              <w:t>plans</w:t>
            </w:r>
            <w:r>
              <w:rPr>
                <w:spacing w:val="13"/>
                <w:sz w:val="24"/>
              </w:rPr>
              <w:t xml:space="preserve"> </w:t>
            </w:r>
            <w:r>
              <w:rPr>
                <w:sz w:val="24"/>
              </w:rPr>
              <w:t>should</w:t>
            </w:r>
            <w:r>
              <w:rPr>
                <w:spacing w:val="14"/>
                <w:sz w:val="24"/>
              </w:rPr>
              <w:t xml:space="preserve"> </w:t>
            </w:r>
            <w:r>
              <w:rPr>
                <w:spacing w:val="-4"/>
                <w:sz w:val="24"/>
              </w:rPr>
              <w:t>also</w:t>
            </w:r>
          </w:p>
        </w:tc>
        <w:tc>
          <w:tcPr>
            <w:tcW w:w="1892" w:type="dxa"/>
            <w:tcBorders>
              <w:top w:val="nil"/>
              <w:bottom w:val="nil"/>
            </w:tcBorders>
          </w:tcPr>
          <w:p>
            <w:pPr>
              <w:pStyle w:val="TableParagraph"/>
              <w:spacing w:before="0"/>
              <w:ind w:left="0"/>
              <w:rPr>
                <w:sz w:val="24"/>
              </w:rPr>
            </w:pPr>
          </w:p>
        </w:tc>
        <w:tc>
          <w:tcPr>
            <w:tcW w:w="2160" w:type="dxa"/>
            <w:tcBorders>
              <w:top w:val="nil"/>
              <w:bottom w:val="nil"/>
            </w:tcBorders>
          </w:tcPr>
          <w:p>
            <w:pPr>
              <w:pStyle w:val="TableParagraph"/>
              <w:spacing w:before="0"/>
              <w:ind w:left="0"/>
              <w:rPr>
                <w:sz w:val="24"/>
              </w:rPr>
            </w:pPr>
          </w:p>
        </w:tc>
        <w:tc>
          <w:tcPr>
            <w:tcW w:w="2336" w:type="dxa"/>
            <w:tcBorders>
              <w:top w:val="nil"/>
              <w:bottom w:val="nil"/>
            </w:tcBorders>
          </w:tcPr>
          <w:p>
            <w:pPr>
              <w:pStyle w:val="TableParagraph"/>
              <w:spacing w:before="0"/>
              <w:ind w:left="0"/>
              <w:rPr>
                <w:sz w:val="24"/>
              </w:rPr>
            </w:pPr>
          </w:p>
        </w:tc>
      </w:tr>
      <w:tr>
        <w:tblPrEx>
          <w:tblW w:w="0" w:type="auto"/>
          <w:jc w:val="left"/>
          <w:tblInd w:w="553" w:type="dxa"/>
          <w:tblLayout w:type="fixed"/>
          <w:tblCellMar>
            <w:top w:w="0" w:type="dxa"/>
            <w:left w:w="0" w:type="dxa"/>
            <w:bottom w:w="0" w:type="dxa"/>
            <w:right w:w="0" w:type="dxa"/>
          </w:tblCellMar>
          <w:tblLook w:val="01E0"/>
        </w:tblPrEx>
        <w:trPr>
          <w:trHeight w:val="296"/>
          <w:jc w:val="left"/>
        </w:trPr>
        <w:tc>
          <w:tcPr>
            <w:tcW w:w="2605" w:type="dxa"/>
            <w:tcBorders>
              <w:top w:val="nil"/>
              <w:bottom w:val="nil"/>
            </w:tcBorders>
          </w:tcPr>
          <w:p>
            <w:pPr>
              <w:pStyle w:val="TableParagraph"/>
              <w:spacing w:before="5" w:line="271" w:lineRule="exact"/>
              <w:rPr>
                <w:sz w:val="24"/>
              </w:rPr>
            </w:pPr>
            <w:r>
              <w:rPr>
                <w:sz w:val="24"/>
              </w:rPr>
              <w:t>submit</w:t>
            </w:r>
            <w:r>
              <w:rPr>
                <w:spacing w:val="-7"/>
                <w:sz w:val="24"/>
              </w:rPr>
              <w:t xml:space="preserve"> </w:t>
            </w:r>
            <w:r>
              <w:rPr>
                <w:sz w:val="24"/>
              </w:rPr>
              <w:t>reporting</w:t>
            </w:r>
            <w:r>
              <w:rPr>
                <w:spacing w:val="-2"/>
                <w:sz w:val="24"/>
              </w:rPr>
              <w:t xml:space="preserve"> </w:t>
            </w:r>
            <w:r>
              <w:rPr>
                <w:sz w:val="24"/>
              </w:rPr>
              <w:t>for</w:t>
            </w:r>
            <w:r>
              <w:rPr>
                <w:spacing w:val="-3"/>
                <w:sz w:val="24"/>
              </w:rPr>
              <w:t xml:space="preserve"> </w:t>
            </w:r>
            <w:r>
              <w:rPr>
                <w:spacing w:val="-4"/>
                <w:sz w:val="24"/>
              </w:rPr>
              <w:t>this</w:t>
            </w:r>
          </w:p>
        </w:tc>
        <w:tc>
          <w:tcPr>
            <w:tcW w:w="1892" w:type="dxa"/>
            <w:tcBorders>
              <w:top w:val="nil"/>
              <w:bottom w:val="nil"/>
            </w:tcBorders>
          </w:tcPr>
          <w:p>
            <w:pPr>
              <w:pStyle w:val="TableParagraph"/>
              <w:spacing w:before="0"/>
              <w:ind w:left="0"/>
              <w:rPr>
                <w:sz w:val="22"/>
              </w:rPr>
            </w:pPr>
          </w:p>
        </w:tc>
        <w:tc>
          <w:tcPr>
            <w:tcW w:w="2160" w:type="dxa"/>
            <w:tcBorders>
              <w:top w:val="nil"/>
              <w:bottom w:val="nil"/>
            </w:tcBorders>
          </w:tcPr>
          <w:p>
            <w:pPr>
              <w:pStyle w:val="TableParagraph"/>
              <w:spacing w:before="0"/>
              <w:ind w:left="0"/>
              <w:rPr>
                <w:sz w:val="22"/>
              </w:rPr>
            </w:pPr>
          </w:p>
        </w:tc>
        <w:tc>
          <w:tcPr>
            <w:tcW w:w="2336" w:type="dxa"/>
            <w:tcBorders>
              <w:top w:val="nil"/>
              <w:bottom w:val="nil"/>
            </w:tcBorders>
          </w:tcPr>
          <w:p>
            <w:pPr>
              <w:pStyle w:val="TableParagraph"/>
              <w:spacing w:before="0"/>
              <w:ind w:left="0"/>
              <w:rPr>
                <w:sz w:val="22"/>
              </w:rPr>
            </w:pPr>
          </w:p>
        </w:tc>
      </w:tr>
      <w:tr>
        <w:tblPrEx>
          <w:tblW w:w="0" w:type="auto"/>
          <w:jc w:val="left"/>
          <w:tblInd w:w="553" w:type="dxa"/>
          <w:tblLayout w:type="fixed"/>
          <w:tblCellMar>
            <w:top w:w="0" w:type="dxa"/>
            <w:left w:w="0" w:type="dxa"/>
            <w:bottom w:w="0" w:type="dxa"/>
            <w:right w:w="0" w:type="dxa"/>
          </w:tblCellMar>
          <w:tblLook w:val="01E0"/>
        </w:tblPrEx>
        <w:trPr>
          <w:trHeight w:val="300"/>
          <w:jc w:val="left"/>
        </w:trPr>
        <w:tc>
          <w:tcPr>
            <w:tcW w:w="2605" w:type="dxa"/>
            <w:tcBorders>
              <w:top w:val="nil"/>
              <w:bottom w:val="nil"/>
            </w:tcBorders>
          </w:tcPr>
          <w:p>
            <w:pPr>
              <w:pStyle w:val="TableParagraph"/>
              <w:spacing w:before="5" w:line="275" w:lineRule="exact"/>
              <w:rPr>
                <w:sz w:val="24"/>
              </w:rPr>
            </w:pPr>
            <w:r>
              <w:rPr>
                <w:sz w:val="24"/>
              </w:rPr>
              <w:t>section,</w:t>
            </w:r>
            <w:r>
              <w:rPr>
                <w:spacing w:val="30"/>
                <w:sz w:val="24"/>
              </w:rPr>
              <w:t xml:space="preserve">  </w:t>
            </w:r>
            <w:r>
              <w:rPr>
                <w:sz w:val="24"/>
              </w:rPr>
              <w:t>however</w:t>
            </w:r>
            <w:r>
              <w:rPr>
                <w:spacing w:val="27"/>
                <w:sz w:val="24"/>
              </w:rPr>
              <w:t xml:space="preserve">  </w:t>
            </w:r>
            <w:r>
              <w:rPr>
                <w:spacing w:val="-4"/>
                <w:sz w:val="24"/>
              </w:rPr>
              <w:t>they</w:t>
            </w:r>
          </w:p>
        </w:tc>
        <w:tc>
          <w:tcPr>
            <w:tcW w:w="1892" w:type="dxa"/>
            <w:tcBorders>
              <w:top w:val="nil"/>
              <w:bottom w:val="nil"/>
            </w:tcBorders>
          </w:tcPr>
          <w:p>
            <w:pPr>
              <w:pStyle w:val="TableParagraph"/>
              <w:spacing w:before="0"/>
              <w:ind w:left="0"/>
              <w:rPr>
                <w:sz w:val="22"/>
              </w:rPr>
            </w:pPr>
          </w:p>
        </w:tc>
        <w:tc>
          <w:tcPr>
            <w:tcW w:w="2160" w:type="dxa"/>
            <w:tcBorders>
              <w:top w:val="nil"/>
              <w:bottom w:val="nil"/>
            </w:tcBorders>
          </w:tcPr>
          <w:p>
            <w:pPr>
              <w:pStyle w:val="TableParagraph"/>
              <w:spacing w:before="0"/>
              <w:ind w:left="0"/>
              <w:rPr>
                <w:sz w:val="22"/>
              </w:rPr>
            </w:pPr>
          </w:p>
        </w:tc>
        <w:tc>
          <w:tcPr>
            <w:tcW w:w="2336" w:type="dxa"/>
            <w:tcBorders>
              <w:top w:val="nil"/>
              <w:bottom w:val="nil"/>
            </w:tcBorders>
          </w:tcPr>
          <w:p>
            <w:pPr>
              <w:pStyle w:val="TableParagraph"/>
              <w:spacing w:before="0"/>
              <w:ind w:left="0"/>
              <w:rPr>
                <w:sz w:val="22"/>
              </w:rPr>
            </w:pPr>
          </w:p>
        </w:tc>
      </w:tr>
      <w:tr>
        <w:tblPrEx>
          <w:tblW w:w="0" w:type="auto"/>
          <w:jc w:val="left"/>
          <w:tblInd w:w="553" w:type="dxa"/>
          <w:tblLayout w:type="fixed"/>
          <w:tblCellMar>
            <w:top w:w="0" w:type="dxa"/>
            <w:left w:w="0" w:type="dxa"/>
            <w:bottom w:w="0" w:type="dxa"/>
            <w:right w:w="0" w:type="dxa"/>
          </w:tblCellMar>
          <w:tblLook w:val="01E0"/>
        </w:tblPrEx>
        <w:trPr>
          <w:trHeight w:val="301"/>
          <w:jc w:val="left"/>
        </w:trPr>
        <w:tc>
          <w:tcPr>
            <w:tcW w:w="2605" w:type="dxa"/>
            <w:tcBorders>
              <w:top w:val="nil"/>
            </w:tcBorders>
          </w:tcPr>
          <w:p>
            <w:pPr>
              <w:pStyle w:val="TableParagraph"/>
              <w:spacing w:before="8" w:line="273" w:lineRule="exact"/>
              <w:rPr>
                <w:sz w:val="24"/>
              </w:rPr>
            </w:pPr>
            <w:r>
              <w:rPr>
                <w:sz w:val="24"/>
              </w:rPr>
              <w:t>should</w:t>
            </w:r>
            <w:r>
              <w:rPr>
                <w:spacing w:val="-1"/>
                <w:sz w:val="24"/>
              </w:rPr>
              <w:t xml:space="preserve"> </w:t>
            </w:r>
            <w:r>
              <w:rPr>
                <w:sz w:val="24"/>
              </w:rPr>
              <w:t>not</w:t>
            </w:r>
            <w:r>
              <w:rPr>
                <w:spacing w:val="-2"/>
                <w:sz w:val="24"/>
              </w:rPr>
              <w:t xml:space="preserve"> submit</w:t>
            </w:r>
          </w:p>
        </w:tc>
        <w:tc>
          <w:tcPr>
            <w:tcW w:w="1892" w:type="dxa"/>
            <w:tcBorders>
              <w:top w:val="nil"/>
            </w:tcBorders>
          </w:tcPr>
          <w:p>
            <w:pPr>
              <w:pStyle w:val="TableParagraph"/>
              <w:spacing w:before="0"/>
              <w:ind w:left="0"/>
              <w:rPr>
                <w:sz w:val="22"/>
              </w:rPr>
            </w:pPr>
          </w:p>
        </w:tc>
        <w:tc>
          <w:tcPr>
            <w:tcW w:w="2160" w:type="dxa"/>
            <w:tcBorders>
              <w:top w:val="nil"/>
            </w:tcBorders>
          </w:tcPr>
          <w:p>
            <w:pPr>
              <w:pStyle w:val="TableParagraph"/>
              <w:spacing w:before="0"/>
              <w:ind w:left="0"/>
              <w:rPr>
                <w:sz w:val="22"/>
              </w:rPr>
            </w:pPr>
          </w:p>
        </w:tc>
        <w:tc>
          <w:tcPr>
            <w:tcW w:w="2336" w:type="dxa"/>
            <w:tcBorders>
              <w:top w:val="nil"/>
            </w:tcBorders>
          </w:tcPr>
          <w:p>
            <w:pPr>
              <w:pStyle w:val="TableParagraph"/>
              <w:spacing w:before="0"/>
              <w:ind w:left="0"/>
              <w:rPr>
                <w:sz w:val="22"/>
              </w:rPr>
            </w:pPr>
          </w:p>
        </w:tc>
      </w:tr>
      <w:tr>
        <w:tblPrEx>
          <w:tblW w:w="0" w:type="auto"/>
          <w:jc w:val="left"/>
          <w:tblInd w:w="553" w:type="dxa"/>
          <w:tblLayout w:type="fixed"/>
          <w:tblCellMar>
            <w:top w:w="0" w:type="dxa"/>
            <w:left w:w="0" w:type="dxa"/>
            <w:bottom w:w="0" w:type="dxa"/>
            <w:right w:w="0" w:type="dxa"/>
          </w:tblCellMar>
          <w:tblLook w:val="01E0"/>
        </w:tblPrEx>
        <w:trPr>
          <w:trHeight w:val="907"/>
          <w:jc w:val="left"/>
        </w:trPr>
        <w:tc>
          <w:tcPr>
            <w:tcW w:w="2605" w:type="dxa"/>
          </w:tcPr>
          <w:p>
            <w:pPr>
              <w:pStyle w:val="TableParagraph"/>
              <w:spacing w:before="70" w:line="232" w:lineRule="auto"/>
              <w:ind w:left="107"/>
              <w:rPr>
                <w:sz w:val="24"/>
              </w:rPr>
            </w:pPr>
            <w:r>
              <w:rPr>
                <w:sz w:val="24"/>
              </w:rPr>
              <w:t>reporting</w:t>
            </w:r>
            <w:r>
              <w:rPr>
                <w:spacing w:val="-15"/>
                <w:sz w:val="24"/>
              </w:rPr>
              <w:t xml:space="preserve"> </w:t>
            </w:r>
            <w:r>
              <w:rPr>
                <w:sz w:val="24"/>
              </w:rPr>
              <w:t>for</w:t>
            </w:r>
            <w:r>
              <w:rPr>
                <w:spacing w:val="-15"/>
                <w:sz w:val="24"/>
              </w:rPr>
              <w:t xml:space="preserve"> </w:t>
            </w:r>
            <w:r>
              <w:rPr>
                <w:sz w:val="24"/>
              </w:rPr>
              <w:t>VBID specific benefits.</w:t>
            </w:r>
          </w:p>
        </w:tc>
        <w:tc>
          <w:tcPr>
            <w:tcW w:w="1892" w:type="dxa"/>
          </w:tcPr>
          <w:p>
            <w:pPr>
              <w:pStyle w:val="TableParagraph"/>
              <w:spacing w:before="0"/>
              <w:ind w:left="0"/>
              <w:rPr>
                <w:sz w:val="24"/>
              </w:rPr>
            </w:pPr>
          </w:p>
        </w:tc>
        <w:tc>
          <w:tcPr>
            <w:tcW w:w="2160" w:type="dxa"/>
          </w:tcPr>
          <w:p>
            <w:pPr>
              <w:pStyle w:val="TableParagraph"/>
              <w:spacing w:before="0"/>
              <w:ind w:left="0"/>
              <w:rPr>
                <w:sz w:val="24"/>
              </w:rPr>
            </w:pPr>
          </w:p>
        </w:tc>
        <w:tc>
          <w:tcPr>
            <w:tcW w:w="2336" w:type="dxa"/>
          </w:tcPr>
          <w:p>
            <w:pPr>
              <w:pStyle w:val="TableParagraph"/>
              <w:spacing w:before="0"/>
              <w:ind w:left="0"/>
              <w:rPr>
                <w:sz w:val="24"/>
              </w:rPr>
            </w:pPr>
          </w:p>
        </w:tc>
      </w:tr>
    </w:tbl>
    <w:p>
      <w:pPr>
        <w:spacing w:after="0"/>
        <w:rPr>
          <w:sz w:val="24"/>
        </w:rPr>
        <w:sectPr>
          <w:type w:val="continuous"/>
          <w:pgSz w:w="12240" w:h="15840"/>
          <w:pgMar w:top="1160" w:right="960" w:bottom="1300" w:left="1080" w:header="0" w:footer="1107"/>
          <w:cols w:space="720"/>
        </w:sectPr>
      </w:pPr>
    </w:p>
    <w:p>
      <w:pPr>
        <w:spacing w:before="60" w:after="18" w:line="244" w:lineRule="auto"/>
        <w:ind w:left="536" w:right="664" w:hanging="7"/>
        <w:jc w:val="left"/>
        <w:rPr>
          <w:b/>
          <w:sz w:val="24"/>
        </w:rPr>
      </w:pPr>
      <w:r>
        <w:rPr>
          <w:b/>
          <w:sz w:val="24"/>
        </w:rPr>
        <w:t>The</w:t>
      </w:r>
      <w:r>
        <w:rPr>
          <w:b/>
          <w:spacing w:val="-4"/>
          <w:sz w:val="24"/>
        </w:rPr>
        <w:t xml:space="preserve"> </w:t>
      </w:r>
      <w:r>
        <w:rPr>
          <w:b/>
          <w:sz w:val="24"/>
        </w:rPr>
        <w:t>data</w:t>
      </w:r>
      <w:r>
        <w:rPr>
          <w:b/>
          <w:spacing w:val="-4"/>
          <w:sz w:val="24"/>
        </w:rPr>
        <w:t xml:space="preserve"> </w:t>
      </w:r>
      <w:r>
        <w:rPr>
          <w:b/>
          <w:sz w:val="24"/>
        </w:rPr>
        <w:t>elements</w:t>
      </w:r>
      <w:r>
        <w:rPr>
          <w:b/>
          <w:spacing w:val="-5"/>
          <w:sz w:val="24"/>
        </w:rPr>
        <w:t xml:space="preserve"> </w:t>
      </w:r>
      <w:r>
        <w:rPr>
          <w:b/>
          <w:sz w:val="24"/>
        </w:rPr>
        <w:t>listed</w:t>
      </w:r>
      <w:r>
        <w:rPr>
          <w:b/>
          <w:spacing w:val="-3"/>
          <w:sz w:val="24"/>
        </w:rPr>
        <w:t xml:space="preserve"> </w:t>
      </w:r>
      <w:r>
        <w:rPr>
          <w:b/>
          <w:sz w:val="24"/>
        </w:rPr>
        <w:t>below</w:t>
      </w:r>
      <w:r>
        <w:rPr>
          <w:b/>
          <w:spacing w:val="-1"/>
          <w:sz w:val="24"/>
        </w:rPr>
        <w:t xml:space="preserve"> </w:t>
      </w:r>
      <w:r>
        <w:rPr>
          <w:b/>
          <w:sz w:val="24"/>
        </w:rPr>
        <w:t>must</w:t>
      </w:r>
      <w:r>
        <w:rPr>
          <w:b/>
          <w:spacing w:val="-5"/>
          <w:sz w:val="24"/>
        </w:rPr>
        <w:t xml:space="preserve"> </w:t>
      </w:r>
      <w:r>
        <w:rPr>
          <w:b/>
          <w:sz w:val="24"/>
        </w:rPr>
        <w:t>be</w:t>
      </w:r>
      <w:r>
        <w:rPr>
          <w:b/>
          <w:spacing w:val="-4"/>
          <w:sz w:val="24"/>
        </w:rPr>
        <w:t xml:space="preserve"> </w:t>
      </w:r>
      <w:r>
        <w:rPr>
          <w:b/>
          <w:sz w:val="24"/>
        </w:rPr>
        <w:t>reported</w:t>
      </w:r>
      <w:r>
        <w:rPr>
          <w:b/>
          <w:spacing w:val="-3"/>
          <w:sz w:val="24"/>
        </w:rPr>
        <w:t xml:space="preserve"> </w:t>
      </w:r>
      <w:r>
        <w:rPr>
          <w:b/>
          <w:sz w:val="24"/>
        </w:rPr>
        <w:t>for</w:t>
      </w:r>
      <w:r>
        <w:rPr>
          <w:b/>
          <w:spacing w:val="-11"/>
          <w:sz w:val="24"/>
        </w:rPr>
        <w:t xml:space="preserve"> </w:t>
      </w:r>
      <w:r>
        <w:rPr>
          <w:b/>
          <w:sz w:val="24"/>
        </w:rPr>
        <w:t>each</w:t>
      </w:r>
      <w:r>
        <w:rPr>
          <w:b/>
          <w:spacing w:val="-3"/>
          <w:sz w:val="24"/>
        </w:rPr>
        <w:t xml:space="preserve"> </w:t>
      </w:r>
      <w:r>
        <w:rPr>
          <w:b/>
          <w:sz w:val="24"/>
        </w:rPr>
        <w:t>of</w:t>
      </w:r>
      <w:r>
        <w:rPr>
          <w:b/>
          <w:spacing w:val="-5"/>
          <w:sz w:val="24"/>
        </w:rPr>
        <w:t xml:space="preserve"> </w:t>
      </w:r>
      <w:r>
        <w:rPr>
          <w:b/>
          <w:sz w:val="24"/>
        </w:rPr>
        <w:t>the</w:t>
      </w:r>
      <w:r>
        <w:rPr>
          <w:b/>
          <w:spacing w:val="-4"/>
          <w:sz w:val="24"/>
        </w:rPr>
        <w:t xml:space="preserve"> </w:t>
      </w:r>
      <w:r>
        <w:rPr>
          <w:b/>
          <w:sz w:val="24"/>
        </w:rPr>
        <w:t>following</w:t>
      </w:r>
      <w:r>
        <w:rPr>
          <w:b/>
          <w:spacing w:val="-4"/>
          <w:sz w:val="24"/>
        </w:rPr>
        <w:t xml:space="preserve"> </w:t>
      </w:r>
      <w:r>
        <w:rPr>
          <w:b/>
          <w:sz w:val="24"/>
        </w:rPr>
        <w:t xml:space="preserve">supplemental </w:t>
      </w:r>
      <w:r>
        <w:rPr>
          <w:b/>
          <w:spacing w:val="-2"/>
          <w:sz w:val="24"/>
        </w:rPr>
        <w:t>benefits:</w:t>
      </w:r>
    </w:p>
    <w:tbl>
      <w:tblPr>
        <w:tblStyle w:val="TableNormal"/>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5"/>
        <w:gridCol w:w="7171"/>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1"/>
          <w:jc w:val="left"/>
        </w:trPr>
        <w:tc>
          <w:tcPr>
            <w:tcW w:w="1835" w:type="dxa"/>
            <w:tcBorders>
              <w:bottom w:val="single" w:sz="6" w:space="0" w:color="000000"/>
            </w:tcBorders>
          </w:tcPr>
          <w:p>
            <w:pPr>
              <w:pStyle w:val="TableParagraph"/>
              <w:spacing w:before="49"/>
              <w:rPr>
                <w:b/>
                <w:sz w:val="24"/>
              </w:rPr>
            </w:pPr>
            <w:r>
              <w:rPr>
                <w:b/>
                <w:sz w:val="24"/>
              </w:rPr>
              <w:t>PBP</w:t>
            </w:r>
            <w:r>
              <w:rPr>
                <w:b/>
                <w:spacing w:val="-14"/>
                <w:sz w:val="24"/>
              </w:rPr>
              <w:t xml:space="preserve"> </w:t>
            </w:r>
            <w:r>
              <w:rPr>
                <w:b/>
                <w:spacing w:val="-2"/>
                <w:sz w:val="24"/>
              </w:rPr>
              <w:t>Category</w:t>
            </w:r>
          </w:p>
        </w:tc>
        <w:tc>
          <w:tcPr>
            <w:tcW w:w="7171" w:type="dxa"/>
            <w:tcBorders>
              <w:bottom w:val="single" w:sz="6" w:space="0" w:color="000000"/>
            </w:tcBorders>
          </w:tcPr>
          <w:p>
            <w:pPr>
              <w:pStyle w:val="TableParagraph"/>
              <w:spacing w:before="49"/>
              <w:rPr>
                <w:b/>
                <w:sz w:val="24"/>
              </w:rPr>
            </w:pPr>
            <w:r>
              <w:rPr>
                <w:b/>
                <w:sz w:val="24"/>
              </w:rPr>
              <w:t>Supplemental</w:t>
            </w:r>
            <w:r>
              <w:rPr>
                <w:b/>
                <w:spacing w:val="-12"/>
                <w:sz w:val="24"/>
              </w:rPr>
              <w:t xml:space="preserve"> </w:t>
            </w:r>
            <w:r>
              <w:rPr>
                <w:b/>
                <w:spacing w:val="-2"/>
                <w:sz w:val="24"/>
              </w:rPr>
              <w:t>Benefit</w:t>
            </w:r>
          </w:p>
        </w:tc>
      </w:tr>
      <w:tr>
        <w:tblPrEx>
          <w:tblW w:w="0" w:type="auto"/>
          <w:jc w:val="left"/>
          <w:tblInd w:w="553" w:type="dxa"/>
          <w:tblLayout w:type="fixed"/>
          <w:tblCellMar>
            <w:top w:w="0" w:type="dxa"/>
            <w:left w:w="0" w:type="dxa"/>
            <w:bottom w:w="0" w:type="dxa"/>
            <w:right w:w="0" w:type="dxa"/>
          </w:tblCellMar>
          <w:tblLook w:val="01E0"/>
        </w:tblPrEx>
        <w:trPr>
          <w:trHeight w:val="641"/>
          <w:jc w:val="left"/>
        </w:trPr>
        <w:tc>
          <w:tcPr>
            <w:tcW w:w="9006" w:type="dxa"/>
            <w:gridSpan w:val="2"/>
            <w:tcBorders>
              <w:top w:val="single" w:sz="6" w:space="0" w:color="000000"/>
              <w:bottom w:val="single" w:sz="6" w:space="0" w:color="000000"/>
            </w:tcBorders>
          </w:tcPr>
          <w:p>
            <w:pPr>
              <w:pStyle w:val="TableParagraph"/>
              <w:spacing w:before="71"/>
              <w:ind w:left="0"/>
              <w:rPr>
                <w:b/>
                <w:sz w:val="24"/>
              </w:rPr>
            </w:pPr>
          </w:p>
          <w:p>
            <w:pPr>
              <w:pStyle w:val="TableParagraph"/>
              <w:spacing w:before="0" w:line="274" w:lineRule="exact"/>
              <w:ind w:left="41" w:right="17"/>
              <w:jc w:val="center"/>
              <w:rPr>
                <w:i/>
                <w:sz w:val="24"/>
              </w:rPr>
            </w:pPr>
            <w:r>
              <w:rPr>
                <w:i/>
                <w:sz w:val="24"/>
              </w:rPr>
              <w:t>Inpatient</w:t>
            </w:r>
            <w:r>
              <w:rPr>
                <w:i/>
                <w:spacing w:val="-6"/>
                <w:sz w:val="24"/>
              </w:rPr>
              <w:t xml:space="preserve"> </w:t>
            </w:r>
            <w:r>
              <w:rPr>
                <w:i/>
                <w:sz w:val="24"/>
              </w:rPr>
              <w:t>Hospital</w:t>
            </w:r>
            <w:r>
              <w:rPr>
                <w:i/>
                <w:spacing w:val="-6"/>
                <w:sz w:val="24"/>
              </w:rPr>
              <w:t xml:space="preserve"> </w:t>
            </w:r>
            <w:r>
              <w:rPr>
                <w:i/>
                <w:spacing w:val="-2"/>
                <w:sz w:val="24"/>
              </w:rPr>
              <w:t>Services</w:t>
            </w:r>
          </w:p>
        </w:tc>
      </w:tr>
      <w:tr>
        <w:tblPrEx>
          <w:tblW w:w="0" w:type="auto"/>
          <w:jc w:val="left"/>
          <w:tblInd w:w="553" w:type="dxa"/>
          <w:tblLayout w:type="fixed"/>
          <w:tblCellMar>
            <w:top w:w="0" w:type="dxa"/>
            <w:left w:w="0" w:type="dxa"/>
            <w:bottom w:w="0" w:type="dxa"/>
            <w:right w:w="0" w:type="dxa"/>
          </w:tblCellMar>
          <w:tblLook w:val="01E0"/>
        </w:tblPrEx>
        <w:trPr>
          <w:trHeight w:val="351"/>
          <w:jc w:val="left"/>
        </w:trPr>
        <w:tc>
          <w:tcPr>
            <w:tcW w:w="1835" w:type="dxa"/>
            <w:tcBorders>
              <w:top w:val="single" w:sz="6" w:space="0" w:color="000000"/>
            </w:tcBorders>
          </w:tcPr>
          <w:p>
            <w:pPr>
              <w:pStyle w:val="TableParagraph"/>
              <w:spacing w:before="58" w:line="273" w:lineRule="exact"/>
              <w:rPr>
                <w:sz w:val="24"/>
              </w:rPr>
            </w:pPr>
            <w:r>
              <w:rPr>
                <w:spacing w:val="-5"/>
                <w:sz w:val="24"/>
              </w:rPr>
              <w:t>1a1</w:t>
            </w:r>
          </w:p>
        </w:tc>
        <w:tc>
          <w:tcPr>
            <w:tcW w:w="7171" w:type="dxa"/>
            <w:tcBorders>
              <w:top w:val="single" w:sz="6" w:space="0" w:color="000000"/>
            </w:tcBorders>
          </w:tcPr>
          <w:p>
            <w:pPr>
              <w:pStyle w:val="TableParagraph"/>
              <w:spacing w:before="58" w:line="273" w:lineRule="exact"/>
              <w:rPr>
                <w:sz w:val="24"/>
              </w:rPr>
            </w:pPr>
            <w:r>
              <w:rPr>
                <w:sz w:val="24"/>
              </w:rPr>
              <w:t>Additional</w:t>
            </w:r>
            <w:r>
              <w:rPr>
                <w:spacing w:val="-7"/>
                <w:sz w:val="24"/>
              </w:rPr>
              <w:t xml:space="preserve"> </w:t>
            </w:r>
            <w:r>
              <w:rPr>
                <w:sz w:val="24"/>
              </w:rPr>
              <w:t>Days</w:t>
            </w:r>
            <w:r>
              <w:rPr>
                <w:spacing w:val="-6"/>
                <w:sz w:val="24"/>
              </w:rPr>
              <w:t xml:space="preserve"> </w:t>
            </w:r>
            <w:r>
              <w:rPr>
                <w:sz w:val="24"/>
              </w:rPr>
              <w:t>for</w:t>
            </w:r>
            <w:r>
              <w:rPr>
                <w:spacing w:val="-6"/>
                <w:sz w:val="24"/>
              </w:rPr>
              <w:t xml:space="preserve"> </w:t>
            </w:r>
            <w:r>
              <w:rPr>
                <w:sz w:val="24"/>
              </w:rPr>
              <w:t>Inpatient</w:t>
            </w:r>
            <w:r>
              <w:rPr>
                <w:spacing w:val="-6"/>
                <w:sz w:val="24"/>
              </w:rPr>
              <w:t xml:space="preserve"> </w:t>
            </w:r>
            <w:r>
              <w:rPr>
                <w:sz w:val="24"/>
              </w:rPr>
              <w:t>Hospital-</w:t>
            </w:r>
            <w:r>
              <w:rPr>
                <w:spacing w:val="-4"/>
                <w:sz w:val="24"/>
              </w:rPr>
              <w:t>Acute</w:t>
            </w:r>
          </w:p>
        </w:tc>
      </w:tr>
      <w:tr>
        <w:tblPrEx>
          <w:tblW w:w="0" w:type="auto"/>
          <w:jc w:val="left"/>
          <w:tblInd w:w="553" w:type="dxa"/>
          <w:tblLayout w:type="fixed"/>
          <w:tblCellMar>
            <w:top w:w="0" w:type="dxa"/>
            <w:left w:w="0" w:type="dxa"/>
            <w:bottom w:w="0" w:type="dxa"/>
            <w:right w:w="0" w:type="dxa"/>
          </w:tblCellMar>
          <w:tblLook w:val="01E0"/>
        </w:tblPrEx>
        <w:trPr>
          <w:trHeight w:val="357"/>
          <w:jc w:val="left"/>
        </w:trPr>
        <w:tc>
          <w:tcPr>
            <w:tcW w:w="1835" w:type="dxa"/>
          </w:tcPr>
          <w:p>
            <w:pPr>
              <w:pStyle w:val="TableParagraph"/>
              <w:spacing w:before="57"/>
              <w:rPr>
                <w:sz w:val="24"/>
              </w:rPr>
            </w:pPr>
            <w:r>
              <w:rPr>
                <w:spacing w:val="-5"/>
                <w:sz w:val="24"/>
              </w:rPr>
              <w:t>1a2</w:t>
            </w:r>
          </w:p>
        </w:tc>
        <w:tc>
          <w:tcPr>
            <w:tcW w:w="7171" w:type="dxa"/>
          </w:tcPr>
          <w:p>
            <w:pPr>
              <w:pStyle w:val="TableParagraph"/>
              <w:spacing w:before="57"/>
              <w:rPr>
                <w:sz w:val="24"/>
              </w:rPr>
            </w:pPr>
            <w:r>
              <w:rPr>
                <w:sz w:val="24"/>
              </w:rPr>
              <w:t>Non-Medicare-covered</w:t>
            </w:r>
            <w:r>
              <w:rPr>
                <w:spacing w:val="-7"/>
                <w:sz w:val="24"/>
              </w:rPr>
              <w:t xml:space="preserve"> </w:t>
            </w:r>
            <w:r>
              <w:rPr>
                <w:sz w:val="24"/>
              </w:rPr>
              <w:t>Stay</w:t>
            </w:r>
            <w:r>
              <w:rPr>
                <w:spacing w:val="-5"/>
                <w:sz w:val="24"/>
              </w:rPr>
              <w:t xml:space="preserve"> </w:t>
            </w:r>
            <w:r>
              <w:rPr>
                <w:sz w:val="24"/>
              </w:rPr>
              <w:t>for</w:t>
            </w:r>
            <w:r>
              <w:rPr>
                <w:spacing w:val="-7"/>
                <w:sz w:val="24"/>
              </w:rPr>
              <w:t xml:space="preserve"> </w:t>
            </w:r>
            <w:r>
              <w:rPr>
                <w:sz w:val="24"/>
              </w:rPr>
              <w:t>Inpatient</w:t>
            </w:r>
            <w:r>
              <w:rPr>
                <w:spacing w:val="-7"/>
                <w:sz w:val="24"/>
              </w:rPr>
              <w:t xml:space="preserve"> </w:t>
            </w:r>
            <w:r>
              <w:rPr>
                <w:sz w:val="24"/>
              </w:rPr>
              <w:t>Hospital-</w:t>
            </w:r>
            <w:r>
              <w:rPr>
                <w:spacing w:val="-2"/>
                <w:sz w:val="24"/>
              </w:rPr>
              <w:t>Acute</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Pr>
          <w:p>
            <w:pPr>
              <w:pStyle w:val="TableParagraph"/>
              <w:spacing w:before="57" w:line="273" w:lineRule="exact"/>
              <w:rPr>
                <w:sz w:val="24"/>
              </w:rPr>
            </w:pPr>
            <w:r>
              <w:rPr>
                <w:spacing w:val="-5"/>
                <w:sz w:val="24"/>
              </w:rPr>
              <w:t>1a3</w:t>
            </w:r>
          </w:p>
        </w:tc>
        <w:tc>
          <w:tcPr>
            <w:tcW w:w="7171" w:type="dxa"/>
          </w:tcPr>
          <w:p>
            <w:pPr>
              <w:pStyle w:val="TableParagraph"/>
              <w:spacing w:before="57" w:line="273" w:lineRule="exact"/>
              <w:rPr>
                <w:sz w:val="24"/>
              </w:rPr>
            </w:pPr>
            <w:r>
              <w:rPr>
                <w:sz w:val="24"/>
              </w:rPr>
              <w:t>Upgrades</w:t>
            </w:r>
            <w:r>
              <w:rPr>
                <w:spacing w:val="-6"/>
                <w:sz w:val="24"/>
              </w:rPr>
              <w:t xml:space="preserve"> </w:t>
            </w:r>
            <w:r>
              <w:rPr>
                <w:sz w:val="24"/>
              </w:rPr>
              <w:t>for</w:t>
            </w:r>
            <w:r>
              <w:rPr>
                <w:spacing w:val="-6"/>
                <w:sz w:val="24"/>
              </w:rPr>
              <w:t xml:space="preserve"> </w:t>
            </w:r>
            <w:r>
              <w:rPr>
                <w:sz w:val="24"/>
              </w:rPr>
              <w:t>Inpatient</w:t>
            </w:r>
            <w:r>
              <w:rPr>
                <w:spacing w:val="-6"/>
                <w:sz w:val="24"/>
              </w:rPr>
              <w:t xml:space="preserve"> </w:t>
            </w:r>
            <w:r>
              <w:rPr>
                <w:sz w:val="24"/>
              </w:rPr>
              <w:t>Hospital-</w:t>
            </w:r>
            <w:r>
              <w:rPr>
                <w:spacing w:val="-4"/>
                <w:sz w:val="24"/>
              </w:rPr>
              <w:t>Acute</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Pr>
          <w:p>
            <w:pPr>
              <w:pStyle w:val="TableParagraph"/>
              <w:spacing w:before="57" w:line="273" w:lineRule="exact"/>
              <w:rPr>
                <w:sz w:val="24"/>
              </w:rPr>
            </w:pPr>
            <w:r>
              <w:rPr>
                <w:spacing w:val="-2"/>
                <w:sz w:val="24"/>
              </w:rPr>
              <w:t>1a-</w:t>
            </w:r>
            <w:r>
              <w:rPr>
                <w:spacing w:val="-12"/>
                <w:sz w:val="24"/>
              </w:rPr>
              <w:t>B</w:t>
            </w:r>
          </w:p>
        </w:tc>
        <w:tc>
          <w:tcPr>
            <w:tcW w:w="7171" w:type="dxa"/>
          </w:tcPr>
          <w:p>
            <w:pPr>
              <w:pStyle w:val="TableParagraph"/>
              <w:spacing w:before="57" w:line="273" w:lineRule="exact"/>
              <w:rPr>
                <w:sz w:val="24"/>
              </w:rPr>
            </w:pPr>
            <w:r>
              <w:rPr>
                <w:sz w:val="24"/>
              </w:rPr>
              <w:t>Inpatient</w:t>
            </w:r>
            <w:r>
              <w:rPr>
                <w:spacing w:val="-4"/>
                <w:sz w:val="24"/>
              </w:rPr>
              <w:t xml:space="preserve"> </w:t>
            </w:r>
            <w:r>
              <w:rPr>
                <w:sz w:val="24"/>
              </w:rPr>
              <w:t>Hospital</w:t>
            </w:r>
            <w:r>
              <w:rPr>
                <w:spacing w:val="-4"/>
                <w:sz w:val="24"/>
              </w:rPr>
              <w:t xml:space="preserve"> </w:t>
            </w:r>
            <w:r>
              <w:rPr>
                <w:sz w:val="24"/>
              </w:rPr>
              <w:t>–</w:t>
            </w:r>
            <w:r>
              <w:rPr>
                <w:spacing w:val="-14"/>
                <w:sz w:val="24"/>
              </w:rPr>
              <w:t xml:space="preserve"> </w:t>
            </w:r>
            <w:r>
              <w:rPr>
                <w:sz w:val="24"/>
              </w:rPr>
              <w:t>Acute</w:t>
            </w:r>
            <w:r>
              <w:rPr>
                <w:spacing w:val="-2"/>
                <w:sz w:val="24"/>
              </w:rPr>
              <w:t xml:space="preserve"> </w:t>
            </w:r>
            <w:r>
              <w:rPr>
                <w:sz w:val="24"/>
              </w:rPr>
              <w:t>Services</w:t>
            </w:r>
            <w:r>
              <w:rPr>
                <w:spacing w:val="-2"/>
                <w:sz w:val="24"/>
              </w:rPr>
              <w:t xml:space="preserve"> </w:t>
            </w:r>
            <w:r>
              <w:rPr>
                <w:sz w:val="24"/>
              </w:rPr>
              <w:t>(For</w:t>
            </w:r>
            <w:r>
              <w:rPr>
                <w:spacing w:val="-3"/>
                <w:sz w:val="24"/>
              </w:rPr>
              <w:t xml:space="preserve"> </w:t>
            </w:r>
            <w:r>
              <w:rPr>
                <w:sz w:val="24"/>
              </w:rPr>
              <w:t xml:space="preserve">B-Only </w:t>
            </w:r>
            <w:r>
              <w:rPr>
                <w:spacing w:val="-2"/>
                <w:sz w:val="24"/>
              </w:rPr>
              <w:t>Plans)</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Pr>
          <w:p>
            <w:pPr>
              <w:pStyle w:val="TableParagraph"/>
              <w:spacing w:before="57" w:line="273" w:lineRule="exact"/>
              <w:rPr>
                <w:sz w:val="24"/>
              </w:rPr>
            </w:pPr>
            <w:r>
              <w:rPr>
                <w:spacing w:val="-5"/>
                <w:sz w:val="24"/>
              </w:rPr>
              <w:t>1b1</w:t>
            </w:r>
          </w:p>
        </w:tc>
        <w:tc>
          <w:tcPr>
            <w:tcW w:w="7171" w:type="dxa"/>
          </w:tcPr>
          <w:p>
            <w:pPr>
              <w:pStyle w:val="TableParagraph"/>
              <w:spacing w:before="57" w:line="273" w:lineRule="exact"/>
              <w:rPr>
                <w:sz w:val="24"/>
              </w:rPr>
            </w:pPr>
            <w:r>
              <w:rPr>
                <w:sz w:val="24"/>
              </w:rPr>
              <w:t>Additional</w:t>
            </w:r>
            <w:r>
              <w:rPr>
                <w:spacing w:val="-4"/>
                <w:sz w:val="24"/>
              </w:rPr>
              <w:t xml:space="preserve"> </w:t>
            </w:r>
            <w:r>
              <w:rPr>
                <w:sz w:val="24"/>
              </w:rPr>
              <w:t>Days</w:t>
            </w:r>
            <w:r>
              <w:rPr>
                <w:spacing w:val="-4"/>
                <w:sz w:val="24"/>
              </w:rPr>
              <w:t xml:space="preserve"> </w:t>
            </w:r>
            <w:r>
              <w:rPr>
                <w:sz w:val="24"/>
              </w:rPr>
              <w:t>for</w:t>
            </w:r>
            <w:r>
              <w:rPr>
                <w:spacing w:val="-3"/>
                <w:sz w:val="24"/>
              </w:rPr>
              <w:t xml:space="preserve"> </w:t>
            </w:r>
            <w:r>
              <w:rPr>
                <w:sz w:val="24"/>
              </w:rPr>
              <w:t>Inpatient</w:t>
            </w:r>
            <w:r>
              <w:rPr>
                <w:spacing w:val="-4"/>
                <w:sz w:val="24"/>
              </w:rPr>
              <w:t xml:space="preserve"> </w:t>
            </w:r>
            <w:r>
              <w:rPr>
                <w:sz w:val="24"/>
              </w:rPr>
              <w:t>Hospital</w:t>
            </w:r>
            <w:r>
              <w:rPr>
                <w:spacing w:val="-3"/>
                <w:sz w:val="24"/>
              </w:rPr>
              <w:t xml:space="preserve"> </w:t>
            </w:r>
            <w:r>
              <w:rPr>
                <w:spacing w:val="-2"/>
                <w:sz w:val="24"/>
              </w:rPr>
              <w:t>Psychiatric</w:t>
            </w:r>
          </w:p>
        </w:tc>
      </w:tr>
      <w:tr>
        <w:tblPrEx>
          <w:tblW w:w="0" w:type="auto"/>
          <w:jc w:val="left"/>
          <w:tblInd w:w="553" w:type="dxa"/>
          <w:tblLayout w:type="fixed"/>
          <w:tblCellMar>
            <w:top w:w="0" w:type="dxa"/>
            <w:left w:w="0" w:type="dxa"/>
            <w:bottom w:w="0" w:type="dxa"/>
            <w:right w:w="0" w:type="dxa"/>
          </w:tblCellMar>
          <w:tblLook w:val="01E0"/>
        </w:tblPrEx>
        <w:trPr>
          <w:trHeight w:val="357"/>
          <w:jc w:val="left"/>
        </w:trPr>
        <w:tc>
          <w:tcPr>
            <w:tcW w:w="1835" w:type="dxa"/>
          </w:tcPr>
          <w:p>
            <w:pPr>
              <w:pStyle w:val="TableParagraph"/>
              <w:spacing w:before="57"/>
              <w:rPr>
                <w:sz w:val="24"/>
              </w:rPr>
            </w:pPr>
            <w:r>
              <w:rPr>
                <w:spacing w:val="-5"/>
                <w:sz w:val="24"/>
              </w:rPr>
              <w:t>1b2</w:t>
            </w:r>
          </w:p>
        </w:tc>
        <w:tc>
          <w:tcPr>
            <w:tcW w:w="7171" w:type="dxa"/>
          </w:tcPr>
          <w:p>
            <w:pPr>
              <w:pStyle w:val="TableParagraph"/>
              <w:spacing w:before="57"/>
              <w:rPr>
                <w:sz w:val="24"/>
              </w:rPr>
            </w:pPr>
            <w:r>
              <w:rPr>
                <w:sz w:val="24"/>
              </w:rPr>
              <w:t>Non-Medicare-covered</w:t>
            </w:r>
            <w:r>
              <w:rPr>
                <w:spacing w:val="-6"/>
                <w:sz w:val="24"/>
              </w:rPr>
              <w:t xml:space="preserve"> </w:t>
            </w:r>
            <w:r>
              <w:rPr>
                <w:sz w:val="24"/>
              </w:rPr>
              <w:t>Stay</w:t>
            </w:r>
            <w:r>
              <w:rPr>
                <w:spacing w:val="-3"/>
                <w:sz w:val="24"/>
              </w:rPr>
              <w:t xml:space="preserve"> </w:t>
            </w:r>
            <w:r>
              <w:rPr>
                <w:sz w:val="24"/>
              </w:rPr>
              <w:t>for</w:t>
            </w:r>
            <w:r>
              <w:rPr>
                <w:spacing w:val="-5"/>
                <w:sz w:val="24"/>
              </w:rPr>
              <w:t xml:space="preserve"> </w:t>
            </w:r>
            <w:r>
              <w:rPr>
                <w:sz w:val="24"/>
              </w:rPr>
              <w:t>Inpatient</w:t>
            </w:r>
            <w:r>
              <w:rPr>
                <w:spacing w:val="-6"/>
                <w:sz w:val="24"/>
              </w:rPr>
              <w:t xml:space="preserve"> </w:t>
            </w:r>
            <w:r>
              <w:rPr>
                <w:sz w:val="24"/>
              </w:rPr>
              <w:t>Hospital</w:t>
            </w:r>
            <w:r>
              <w:rPr>
                <w:spacing w:val="-6"/>
                <w:sz w:val="24"/>
              </w:rPr>
              <w:t xml:space="preserve"> </w:t>
            </w:r>
            <w:r>
              <w:rPr>
                <w:spacing w:val="-2"/>
                <w:sz w:val="24"/>
              </w:rPr>
              <w:t>Psychiatric</w:t>
            </w:r>
          </w:p>
        </w:tc>
      </w:tr>
      <w:tr>
        <w:tblPrEx>
          <w:tblW w:w="0" w:type="auto"/>
          <w:jc w:val="left"/>
          <w:tblInd w:w="553" w:type="dxa"/>
          <w:tblLayout w:type="fixed"/>
          <w:tblCellMar>
            <w:top w:w="0" w:type="dxa"/>
            <w:left w:w="0" w:type="dxa"/>
            <w:bottom w:w="0" w:type="dxa"/>
            <w:right w:w="0" w:type="dxa"/>
          </w:tblCellMar>
          <w:tblLook w:val="01E0"/>
        </w:tblPrEx>
        <w:trPr>
          <w:trHeight w:val="351"/>
          <w:jc w:val="left"/>
        </w:trPr>
        <w:tc>
          <w:tcPr>
            <w:tcW w:w="1835" w:type="dxa"/>
            <w:tcBorders>
              <w:bottom w:val="single" w:sz="6" w:space="0" w:color="000000"/>
            </w:tcBorders>
          </w:tcPr>
          <w:p>
            <w:pPr>
              <w:pStyle w:val="TableParagraph"/>
              <w:spacing w:before="57" w:line="274" w:lineRule="exact"/>
              <w:rPr>
                <w:sz w:val="24"/>
              </w:rPr>
            </w:pPr>
            <w:r>
              <w:rPr>
                <w:spacing w:val="-2"/>
                <w:sz w:val="24"/>
              </w:rPr>
              <w:t>1b-</w:t>
            </w:r>
            <w:r>
              <w:rPr>
                <w:spacing w:val="-10"/>
                <w:sz w:val="24"/>
              </w:rPr>
              <w:t>B</w:t>
            </w:r>
          </w:p>
        </w:tc>
        <w:tc>
          <w:tcPr>
            <w:tcW w:w="7171" w:type="dxa"/>
            <w:tcBorders>
              <w:bottom w:val="single" w:sz="6" w:space="0" w:color="000000"/>
            </w:tcBorders>
          </w:tcPr>
          <w:p>
            <w:pPr>
              <w:pStyle w:val="TableParagraph"/>
              <w:spacing w:before="57" w:line="274" w:lineRule="exact"/>
              <w:rPr>
                <w:sz w:val="24"/>
              </w:rPr>
            </w:pPr>
            <w:r>
              <w:rPr>
                <w:sz w:val="24"/>
              </w:rPr>
              <w:t>Inpatient</w:t>
            </w:r>
            <w:r>
              <w:rPr>
                <w:spacing w:val="-5"/>
                <w:sz w:val="24"/>
              </w:rPr>
              <w:t xml:space="preserve"> </w:t>
            </w:r>
            <w:r>
              <w:rPr>
                <w:sz w:val="24"/>
              </w:rPr>
              <w:t>Psychiatric</w:t>
            </w:r>
            <w:r>
              <w:rPr>
                <w:spacing w:val="-3"/>
                <w:sz w:val="24"/>
              </w:rPr>
              <w:t xml:space="preserve"> </w:t>
            </w:r>
            <w:r>
              <w:rPr>
                <w:sz w:val="24"/>
              </w:rPr>
              <w:t>Hospital</w:t>
            </w:r>
            <w:r>
              <w:rPr>
                <w:spacing w:val="-4"/>
                <w:sz w:val="24"/>
              </w:rPr>
              <w:t xml:space="preserve"> </w:t>
            </w:r>
            <w:r>
              <w:rPr>
                <w:sz w:val="24"/>
              </w:rPr>
              <w:t>Services</w:t>
            </w:r>
            <w:r>
              <w:rPr>
                <w:spacing w:val="-4"/>
                <w:sz w:val="24"/>
              </w:rPr>
              <w:t xml:space="preserve"> </w:t>
            </w:r>
            <w:r>
              <w:rPr>
                <w:sz w:val="24"/>
              </w:rPr>
              <w:t>(For</w:t>
            </w:r>
            <w:r>
              <w:rPr>
                <w:spacing w:val="-4"/>
                <w:sz w:val="24"/>
              </w:rPr>
              <w:t xml:space="preserve"> </w:t>
            </w:r>
            <w:r>
              <w:rPr>
                <w:sz w:val="24"/>
              </w:rPr>
              <w:t>B-Only</w:t>
            </w:r>
            <w:r>
              <w:rPr>
                <w:spacing w:val="-1"/>
                <w:sz w:val="24"/>
              </w:rPr>
              <w:t xml:space="preserve"> </w:t>
            </w:r>
            <w:r>
              <w:rPr>
                <w:spacing w:val="-2"/>
                <w:sz w:val="24"/>
              </w:rPr>
              <w:t>Plans)</w:t>
            </w:r>
          </w:p>
        </w:tc>
      </w:tr>
      <w:tr>
        <w:tblPrEx>
          <w:tblW w:w="0" w:type="auto"/>
          <w:jc w:val="left"/>
          <w:tblInd w:w="553" w:type="dxa"/>
          <w:tblLayout w:type="fixed"/>
          <w:tblCellMar>
            <w:top w:w="0" w:type="dxa"/>
            <w:left w:w="0" w:type="dxa"/>
            <w:bottom w:w="0" w:type="dxa"/>
            <w:right w:w="0" w:type="dxa"/>
          </w:tblCellMar>
          <w:tblLook w:val="01E0"/>
        </w:tblPrEx>
        <w:trPr>
          <w:trHeight w:val="627"/>
          <w:jc w:val="left"/>
        </w:trPr>
        <w:tc>
          <w:tcPr>
            <w:tcW w:w="9006" w:type="dxa"/>
            <w:gridSpan w:val="2"/>
            <w:tcBorders>
              <w:top w:val="single" w:sz="6" w:space="0" w:color="000000"/>
              <w:bottom w:val="single" w:sz="6" w:space="0" w:color="000000"/>
            </w:tcBorders>
          </w:tcPr>
          <w:p>
            <w:pPr>
              <w:pStyle w:val="TableParagraph"/>
              <w:spacing w:before="57"/>
              <w:ind w:left="0"/>
              <w:rPr>
                <w:b/>
                <w:sz w:val="24"/>
              </w:rPr>
            </w:pPr>
          </w:p>
          <w:p>
            <w:pPr>
              <w:pStyle w:val="TableParagraph"/>
              <w:spacing w:before="0" w:line="274" w:lineRule="exact"/>
              <w:ind w:left="30" w:right="17"/>
              <w:jc w:val="center"/>
              <w:rPr>
                <w:i/>
                <w:sz w:val="24"/>
              </w:rPr>
            </w:pPr>
            <w:r>
              <w:rPr>
                <w:i/>
                <w:sz w:val="24"/>
              </w:rPr>
              <w:t>Skilled</w:t>
            </w:r>
            <w:r>
              <w:rPr>
                <w:i/>
                <w:spacing w:val="-4"/>
                <w:sz w:val="24"/>
              </w:rPr>
              <w:t xml:space="preserve"> </w:t>
            </w:r>
            <w:r>
              <w:rPr>
                <w:i/>
                <w:sz w:val="24"/>
              </w:rPr>
              <w:t>Nursing</w:t>
            </w:r>
            <w:r>
              <w:rPr>
                <w:i/>
                <w:spacing w:val="-3"/>
                <w:sz w:val="24"/>
              </w:rPr>
              <w:t xml:space="preserve"> </w:t>
            </w:r>
            <w:r>
              <w:rPr>
                <w:i/>
                <w:spacing w:val="-2"/>
                <w:sz w:val="24"/>
              </w:rPr>
              <w:t>Facility</w:t>
            </w:r>
          </w:p>
        </w:tc>
      </w:tr>
      <w:tr>
        <w:tblPrEx>
          <w:tblW w:w="0" w:type="auto"/>
          <w:jc w:val="left"/>
          <w:tblInd w:w="553" w:type="dxa"/>
          <w:tblLayout w:type="fixed"/>
          <w:tblCellMar>
            <w:top w:w="0" w:type="dxa"/>
            <w:left w:w="0" w:type="dxa"/>
            <w:bottom w:w="0" w:type="dxa"/>
            <w:right w:w="0" w:type="dxa"/>
          </w:tblCellMar>
          <w:tblLook w:val="01E0"/>
        </w:tblPrEx>
        <w:trPr>
          <w:trHeight w:val="654"/>
          <w:jc w:val="left"/>
        </w:trPr>
        <w:tc>
          <w:tcPr>
            <w:tcW w:w="1835" w:type="dxa"/>
            <w:tcBorders>
              <w:top w:val="single" w:sz="6" w:space="0" w:color="000000"/>
            </w:tcBorders>
          </w:tcPr>
          <w:p>
            <w:pPr>
              <w:pStyle w:val="TableParagraph"/>
              <w:spacing w:before="58"/>
              <w:rPr>
                <w:sz w:val="24"/>
              </w:rPr>
            </w:pPr>
            <w:r>
              <w:rPr>
                <w:spacing w:val="-2"/>
                <w:sz w:val="24"/>
              </w:rPr>
              <w:t>2-</w:t>
            </w:r>
            <w:r>
              <w:rPr>
                <w:spacing w:val="-10"/>
                <w:sz w:val="24"/>
              </w:rPr>
              <w:t>1</w:t>
            </w:r>
          </w:p>
        </w:tc>
        <w:tc>
          <w:tcPr>
            <w:tcW w:w="7171" w:type="dxa"/>
            <w:tcBorders>
              <w:top w:val="single" w:sz="6" w:space="0" w:color="000000"/>
            </w:tcBorders>
          </w:tcPr>
          <w:p>
            <w:pPr>
              <w:pStyle w:val="TableParagraph"/>
              <w:spacing w:before="44" w:line="290" w:lineRule="atLeast"/>
              <w:rPr>
                <w:sz w:val="24"/>
              </w:rPr>
            </w:pPr>
            <w:r>
              <w:rPr>
                <w:sz w:val="24"/>
              </w:rPr>
              <w:t xml:space="preserve">Additional Days beyond Medicare-covered for Skilled Nursing Facility </w:t>
            </w:r>
            <w:r>
              <w:rPr>
                <w:spacing w:val="-4"/>
                <w:sz w:val="24"/>
              </w:rPr>
              <w:t>(SNF)</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Pr>
          <w:p>
            <w:pPr>
              <w:pStyle w:val="TableParagraph"/>
              <w:spacing w:before="57" w:line="273" w:lineRule="exact"/>
              <w:rPr>
                <w:sz w:val="24"/>
              </w:rPr>
            </w:pPr>
            <w:r>
              <w:rPr>
                <w:spacing w:val="-2"/>
                <w:sz w:val="24"/>
              </w:rPr>
              <w:t>2-</w:t>
            </w:r>
            <w:r>
              <w:rPr>
                <w:spacing w:val="-10"/>
                <w:sz w:val="24"/>
              </w:rPr>
              <w:t>3</w:t>
            </w:r>
          </w:p>
        </w:tc>
        <w:tc>
          <w:tcPr>
            <w:tcW w:w="7171" w:type="dxa"/>
          </w:tcPr>
          <w:p>
            <w:pPr>
              <w:pStyle w:val="TableParagraph"/>
              <w:spacing w:before="57" w:line="273" w:lineRule="exact"/>
              <w:rPr>
                <w:sz w:val="24"/>
              </w:rPr>
            </w:pPr>
            <w:r>
              <w:rPr>
                <w:sz w:val="24"/>
              </w:rPr>
              <w:t>SNF</w:t>
            </w:r>
            <w:r>
              <w:rPr>
                <w:spacing w:val="-1"/>
                <w:sz w:val="24"/>
              </w:rPr>
              <w:t xml:space="preserve"> </w:t>
            </w:r>
            <w:r>
              <w:rPr>
                <w:sz w:val="24"/>
              </w:rPr>
              <w:t>–</w:t>
            </w:r>
            <w:r>
              <w:rPr>
                <w:spacing w:val="-9"/>
                <w:sz w:val="24"/>
              </w:rPr>
              <w:t xml:space="preserve"> </w:t>
            </w:r>
            <w:r>
              <w:rPr>
                <w:sz w:val="24"/>
              </w:rPr>
              <w:t>Waiver</w:t>
            </w:r>
            <w:r>
              <w:rPr>
                <w:spacing w:val="-3"/>
                <w:sz w:val="24"/>
              </w:rPr>
              <w:t xml:space="preserve"> </w:t>
            </w:r>
            <w:r>
              <w:rPr>
                <w:sz w:val="24"/>
              </w:rPr>
              <w:t>of</w:t>
            </w:r>
            <w:r>
              <w:rPr>
                <w:spacing w:val="-4"/>
                <w:sz w:val="24"/>
              </w:rPr>
              <w:t xml:space="preserve"> </w:t>
            </w:r>
            <w:r>
              <w:rPr>
                <w:sz w:val="24"/>
              </w:rPr>
              <w:t>3</w:t>
            </w:r>
            <w:r>
              <w:rPr>
                <w:spacing w:val="-2"/>
                <w:sz w:val="24"/>
              </w:rPr>
              <w:t xml:space="preserve"> </w:t>
            </w:r>
            <w:r>
              <w:rPr>
                <w:sz w:val="24"/>
              </w:rPr>
              <w:t>Day</w:t>
            </w:r>
            <w:r>
              <w:rPr>
                <w:spacing w:val="-8"/>
                <w:sz w:val="24"/>
              </w:rPr>
              <w:t xml:space="preserve"> </w:t>
            </w:r>
            <w:r>
              <w:rPr>
                <w:sz w:val="24"/>
              </w:rPr>
              <w:t>Hospital</w:t>
            </w:r>
            <w:r>
              <w:rPr>
                <w:spacing w:val="-4"/>
                <w:sz w:val="24"/>
              </w:rPr>
              <w:t xml:space="preserve"> Stay*</w:t>
            </w:r>
          </w:p>
        </w:tc>
      </w:tr>
      <w:tr>
        <w:tblPrEx>
          <w:tblW w:w="0" w:type="auto"/>
          <w:jc w:val="left"/>
          <w:tblInd w:w="553" w:type="dxa"/>
          <w:tblLayout w:type="fixed"/>
          <w:tblCellMar>
            <w:top w:w="0" w:type="dxa"/>
            <w:left w:w="0" w:type="dxa"/>
            <w:bottom w:w="0" w:type="dxa"/>
            <w:right w:w="0" w:type="dxa"/>
          </w:tblCellMar>
          <w:tblLook w:val="01E0"/>
        </w:tblPrEx>
        <w:trPr>
          <w:trHeight w:val="351"/>
          <w:jc w:val="left"/>
        </w:trPr>
        <w:tc>
          <w:tcPr>
            <w:tcW w:w="1835" w:type="dxa"/>
            <w:tcBorders>
              <w:bottom w:val="single" w:sz="6" w:space="0" w:color="000000"/>
            </w:tcBorders>
          </w:tcPr>
          <w:p>
            <w:pPr>
              <w:pStyle w:val="TableParagraph"/>
              <w:spacing w:before="57" w:line="274" w:lineRule="exact"/>
              <w:rPr>
                <w:sz w:val="24"/>
              </w:rPr>
            </w:pPr>
            <w:r>
              <w:rPr>
                <w:spacing w:val="-2"/>
                <w:sz w:val="24"/>
              </w:rPr>
              <w:t>2-</w:t>
            </w:r>
            <w:r>
              <w:rPr>
                <w:spacing w:val="-10"/>
                <w:sz w:val="24"/>
              </w:rPr>
              <w:t>B</w:t>
            </w:r>
          </w:p>
        </w:tc>
        <w:tc>
          <w:tcPr>
            <w:tcW w:w="7171" w:type="dxa"/>
            <w:tcBorders>
              <w:bottom w:val="single" w:sz="6" w:space="0" w:color="000000"/>
            </w:tcBorders>
          </w:tcPr>
          <w:p>
            <w:pPr>
              <w:pStyle w:val="TableParagraph"/>
              <w:spacing w:before="57" w:line="274" w:lineRule="exact"/>
              <w:rPr>
                <w:sz w:val="24"/>
              </w:rPr>
            </w:pPr>
            <w:r>
              <w:rPr>
                <w:sz w:val="24"/>
              </w:rPr>
              <w:t>SNF</w:t>
            </w:r>
            <w:r>
              <w:rPr>
                <w:spacing w:val="2"/>
                <w:sz w:val="24"/>
              </w:rPr>
              <w:t xml:space="preserve"> </w:t>
            </w:r>
            <w:r>
              <w:rPr>
                <w:sz w:val="24"/>
              </w:rPr>
              <w:t>Care</w:t>
            </w:r>
            <w:r>
              <w:rPr>
                <w:spacing w:val="1"/>
                <w:sz w:val="24"/>
              </w:rPr>
              <w:t xml:space="preserve"> </w:t>
            </w:r>
            <w:r>
              <w:rPr>
                <w:sz w:val="24"/>
              </w:rPr>
              <w:t>(For</w:t>
            </w:r>
            <w:r>
              <w:rPr>
                <w:spacing w:val="-6"/>
                <w:sz w:val="24"/>
              </w:rPr>
              <w:t xml:space="preserve"> </w:t>
            </w:r>
            <w:r>
              <w:rPr>
                <w:sz w:val="24"/>
              </w:rPr>
              <w:t>B-Only</w:t>
            </w:r>
            <w:r>
              <w:rPr>
                <w:spacing w:val="2"/>
                <w:sz w:val="24"/>
              </w:rPr>
              <w:t xml:space="preserve"> </w:t>
            </w:r>
            <w:r>
              <w:rPr>
                <w:spacing w:val="-2"/>
                <w:sz w:val="24"/>
              </w:rPr>
              <w:t>Plans)</w:t>
            </w:r>
          </w:p>
        </w:tc>
      </w:tr>
      <w:tr>
        <w:tblPrEx>
          <w:tblW w:w="0" w:type="auto"/>
          <w:jc w:val="left"/>
          <w:tblInd w:w="553" w:type="dxa"/>
          <w:tblLayout w:type="fixed"/>
          <w:tblCellMar>
            <w:top w:w="0" w:type="dxa"/>
            <w:left w:w="0" w:type="dxa"/>
            <w:bottom w:w="0" w:type="dxa"/>
            <w:right w:w="0" w:type="dxa"/>
          </w:tblCellMar>
          <w:tblLook w:val="01E0"/>
        </w:tblPrEx>
        <w:trPr>
          <w:trHeight w:val="634"/>
          <w:jc w:val="left"/>
        </w:trPr>
        <w:tc>
          <w:tcPr>
            <w:tcW w:w="9006" w:type="dxa"/>
            <w:gridSpan w:val="2"/>
            <w:tcBorders>
              <w:top w:val="single" w:sz="6" w:space="0" w:color="000000"/>
              <w:bottom w:val="single" w:sz="6" w:space="0" w:color="000000"/>
            </w:tcBorders>
          </w:tcPr>
          <w:p>
            <w:pPr>
              <w:pStyle w:val="TableParagraph"/>
              <w:ind w:left="0"/>
              <w:rPr>
                <w:b/>
                <w:sz w:val="24"/>
              </w:rPr>
            </w:pPr>
          </w:p>
          <w:p>
            <w:pPr>
              <w:pStyle w:val="TableParagraph"/>
              <w:spacing w:before="0" w:line="274" w:lineRule="exact"/>
              <w:ind w:left="27" w:right="17"/>
              <w:jc w:val="center"/>
              <w:rPr>
                <w:i/>
                <w:sz w:val="24"/>
              </w:rPr>
            </w:pPr>
            <w:r>
              <w:rPr>
                <w:i/>
                <w:sz w:val="24"/>
              </w:rPr>
              <w:t>Cardiac</w:t>
            </w:r>
            <w:r>
              <w:rPr>
                <w:i/>
                <w:spacing w:val="-9"/>
                <w:sz w:val="24"/>
              </w:rPr>
              <w:t xml:space="preserve"> </w:t>
            </w:r>
            <w:r>
              <w:rPr>
                <w:i/>
                <w:sz w:val="24"/>
              </w:rPr>
              <w:t>and</w:t>
            </w:r>
            <w:r>
              <w:rPr>
                <w:i/>
                <w:spacing w:val="-7"/>
                <w:sz w:val="24"/>
              </w:rPr>
              <w:t xml:space="preserve"> </w:t>
            </w:r>
            <w:r>
              <w:rPr>
                <w:i/>
                <w:sz w:val="24"/>
              </w:rPr>
              <w:t>Pulmonary</w:t>
            </w:r>
            <w:r>
              <w:rPr>
                <w:i/>
                <w:spacing w:val="-8"/>
                <w:sz w:val="24"/>
              </w:rPr>
              <w:t xml:space="preserve"> </w:t>
            </w:r>
            <w:r>
              <w:rPr>
                <w:i/>
                <w:sz w:val="24"/>
              </w:rPr>
              <w:t>Rehabilitation</w:t>
            </w:r>
            <w:r>
              <w:rPr>
                <w:i/>
                <w:spacing w:val="-7"/>
                <w:sz w:val="24"/>
              </w:rPr>
              <w:t xml:space="preserve"> </w:t>
            </w:r>
            <w:r>
              <w:rPr>
                <w:i/>
                <w:spacing w:val="-2"/>
                <w:sz w:val="24"/>
              </w:rPr>
              <w:t>Services</w:t>
            </w:r>
          </w:p>
        </w:tc>
      </w:tr>
      <w:tr>
        <w:tblPrEx>
          <w:tblW w:w="0" w:type="auto"/>
          <w:jc w:val="left"/>
          <w:tblInd w:w="553" w:type="dxa"/>
          <w:tblLayout w:type="fixed"/>
          <w:tblCellMar>
            <w:top w:w="0" w:type="dxa"/>
            <w:left w:w="0" w:type="dxa"/>
            <w:bottom w:w="0" w:type="dxa"/>
            <w:right w:w="0" w:type="dxa"/>
          </w:tblCellMar>
          <w:tblLook w:val="01E0"/>
        </w:tblPrEx>
        <w:trPr>
          <w:trHeight w:val="358"/>
          <w:jc w:val="left"/>
        </w:trPr>
        <w:tc>
          <w:tcPr>
            <w:tcW w:w="1835" w:type="dxa"/>
            <w:tcBorders>
              <w:top w:val="single" w:sz="6" w:space="0" w:color="000000"/>
            </w:tcBorders>
          </w:tcPr>
          <w:p>
            <w:pPr>
              <w:pStyle w:val="TableParagraph"/>
              <w:spacing w:before="65" w:line="273" w:lineRule="exact"/>
              <w:rPr>
                <w:sz w:val="24"/>
              </w:rPr>
            </w:pPr>
            <w:r>
              <w:rPr>
                <w:spacing w:val="-2"/>
                <w:sz w:val="24"/>
              </w:rPr>
              <w:t>3-</w:t>
            </w:r>
            <w:r>
              <w:rPr>
                <w:spacing w:val="-10"/>
                <w:sz w:val="24"/>
              </w:rPr>
              <w:t>1</w:t>
            </w:r>
          </w:p>
        </w:tc>
        <w:tc>
          <w:tcPr>
            <w:tcW w:w="7171" w:type="dxa"/>
            <w:tcBorders>
              <w:top w:val="single" w:sz="6" w:space="0" w:color="000000"/>
            </w:tcBorders>
          </w:tcPr>
          <w:p>
            <w:pPr>
              <w:pStyle w:val="TableParagraph"/>
              <w:spacing w:before="65" w:line="273" w:lineRule="exact"/>
              <w:rPr>
                <w:sz w:val="24"/>
              </w:rPr>
            </w:pPr>
            <w:r>
              <w:rPr>
                <w:sz w:val="24"/>
              </w:rPr>
              <w:t>Additional</w:t>
            </w:r>
            <w:r>
              <w:rPr>
                <w:spacing w:val="-7"/>
                <w:sz w:val="24"/>
              </w:rPr>
              <w:t xml:space="preserve"> </w:t>
            </w:r>
            <w:r>
              <w:rPr>
                <w:sz w:val="24"/>
              </w:rPr>
              <w:t>Cardiac</w:t>
            </w:r>
            <w:r>
              <w:rPr>
                <w:spacing w:val="-5"/>
                <w:sz w:val="24"/>
              </w:rPr>
              <w:t xml:space="preserve"> </w:t>
            </w:r>
            <w:r>
              <w:rPr>
                <w:sz w:val="24"/>
              </w:rPr>
              <w:t>Rehabilitation</w:t>
            </w:r>
            <w:r>
              <w:rPr>
                <w:spacing w:val="-4"/>
                <w:sz w:val="24"/>
              </w:rPr>
              <w:t xml:space="preserve"> </w:t>
            </w:r>
            <w:r>
              <w:rPr>
                <w:spacing w:val="-2"/>
                <w:sz w:val="24"/>
              </w:rPr>
              <w:t>Services</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Pr>
          <w:p>
            <w:pPr>
              <w:pStyle w:val="TableParagraph"/>
              <w:spacing w:before="57" w:line="273" w:lineRule="exact"/>
              <w:rPr>
                <w:sz w:val="24"/>
              </w:rPr>
            </w:pPr>
            <w:r>
              <w:rPr>
                <w:spacing w:val="-2"/>
                <w:sz w:val="24"/>
              </w:rPr>
              <w:t>3-</w:t>
            </w:r>
            <w:r>
              <w:rPr>
                <w:spacing w:val="-10"/>
                <w:sz w:val="24"/>
              </w:rPr>
              <w:t>2</w:t>
            </w:r>
          </w:p>
        </w:tc>
        <w:tc>
          <w:tcPr>
            <w:tcW w:w="7171" w:type="dxa"/>
          </w:tcPr>
          <w:p>
            <w:pPr>
              <w:pStyle w:val="TableParagraph"/>
              <w:spacing w:before="57" w:line="273" w:lineRule="exact"/>
              <w:rPr>
                <w:sz w:val="24"/>
              </w:rPr>
            </w:pPr>
            <w:r>
              <w:rPr>
                <w:sz w:val="24"/>
              </w:rPr>
              <w:t>Additional</w:t>
            </w:r>
            <w:r>
              <w:rPr>
                <w:spacing w:val="-6"/>
                <w:sz w:val="24"/>
              </w:rPr>
              <w:t xml:space="preserve"> </w:t>
            </w:r>
            <w:r>
              <w:rPr>
                <w:sz w:val="24"/>
              </w:rPr>
              <w:t>Intensive</w:t>
            </w:r>
            <w:r>
              <w:rPr>
                <w:spacing w:val="-3"/>
                <w:sz w:val="24"/>
              </w:rPr>
              <w:t xml:space="preserve"> </w:t>
            </w:r>
            <w:r>
              <w:rPr>
                <w:sz w:val="24"/>
              </w:rPr>
              <w:t>Cardiac</w:t>
            </w:r>
            <w:r>
              <w:rPr>
                <w:spacing w:val="54"/>
                <w:sz w:val="24"/>
              </w:rPr>
              <w:t xml:space="preserve"> </w:t>
            </w:r>
            <w:r>
              <w:rPr>
                <w:sz w:val="24"/>
              </w:rPr>
              <w:t>Rehabilitation</w:t>
            </w:r>
            <w:r>
              <w:rPr>
                <w:spacing w:val="-2"/>
                <w:sz w:val="24"/>
              </w:rPr>
              <w:t xml:space="preserve"> Services</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Pr>
          <w:p>
            <w:pPr>
              <w:pStyle w:val="TableParagraph"/>
              <w:spacing w:before="57" w:line="273" w:lineRule="exact"/>
              <w:rPr>
                <w:sz w:val="24"/>
              </w:rPr>
            </w:pPr>
            <w:r>
              <w:rPr>
                <w:spacing w:val="-2"/>
                <w:sz w:val="24"/>
              </w:rPr>
              <w:t>3-</w:t>
            </w:r>
            <w:r>
              <w:rPr>
                <w:spacing w:val="-10"/>
                <w:sz w:val="24"/>
              </w:rPr>
              <w:t>3</w:t>
            </w:r>
          </w:p>
        </w:tc>
        <w:tc>
          <w:tcPr>
            <w:tcW w:w="7171" w:type="dxa"/>
          </w:tcPr>
          <w:p>
            <w:pPr>
              <w:pStyle w:val="TableParagraph"/>
              <w:spacing w:before="57" w:line="273" w:lineRule="exact"/>
              <w:rPr>
                <w:sz w:val="24"/>
              </w:rPr>
            </w:pPr>
            <w:r>
              <w:rPr>
                <w:sz w:val="24"/>
              </w:rPr>
              <w:t>Additional</w:t>
            </w:r>
            <w:r>
              <w:rPr>
                <w:spacing w:val="-9"/>
                <w:sz w:val="24"/>
              </w:rPr>
              <w:t xml:space="preserve"> </w:t>
            </w:r>
            <w:r>
              <w:rPr>
                <w:sz w:val="24"/>
              </w:rPr>
              <w:t>Pulmonary</w:t>
            </w:r>
            <w:r>
              <w:rPr>
                <w:spacing w:val="-6"/>
                <w:sz w:val="24"/>
              </w:rPr>
              <w:t xml:space="preserve"> </w:t>
            </w:r>
            <w:r>
              <w:rPr>
                <w:sz w:val="24"/>
              </w:rPr>
              <w:t>Rehabilitation</w:t>
            </w:r>
            <w:r>
              <w:rPr>
                <w:spacing w:val="-5"/>
                <w:sz w:val="24"/>
              </w:rPr>
              <w:t xml:space="preserve"> </w:t>
            </w:r>
            <w:r>
              <w:rPr>
                <w:spacing w:val="-2"/>
                <w:sz w:val="24"/>
              </w:rPr>
              <w:t>Services</w:t>
            </w:r>
          </w:p>
        </w:tc>
      </w:tr>
      <w:tr>
        <w:tblPrEx>
          <w:tblW w:w="0" w:type="auto"/>
          <w:jc w:val="left"/>
          <w:tblInd w:w="553" w:type="dxa"/>
          <w:tblLayout w:type="fixed"/>
          <w:tblCellMar>
            <w:top w:w="0" w:type="dxa"/>
            <w:left w:w="0" w:type="dxa"/>
            <w:bottom w:w="0" w:type="dxa"/>
            <w:right w:w="0" w:type="dxa"/>
          </w:tblCellMar>
          <w:tblLook w:val="01E0"/>
        </w:tblPrEx>
        <w:trPr>
          <w:trHeight w:val="654"/>
          <w:jc w:val="left"/>
        </w:trPr>
        <w:tc>
          <w:tcPr>
            <w:tcW w:w="1835" w:type="dxa"/>
            <w:tcBorders>
              <w:bottom w:val="single" w:sz="6" w:space="0" w:color="000000"/>
            </w:tcBorders>
          </w:tcPr>
          <w:p>
            <w:pPr>
              <w:pStyle w:val="TableParagraph"/>
              <w:spacing w:before="57"/>
              <w:rPr>
                <w:sz w:val="24"/>
              </w:rPr>
            </w:pPr>
            <w:r>
              <w:rPr>
                <w:spacing w:val="-2"/>
                <w:sz w:val="24"/>
              </w:rPr>
              <w:t>3-</w:t>
            </w:r>
            <w:r>
              <w:rPr>
                <w:spacing w:val="-10"/>
                <w:sz w:val="24"/>
              </w:rPr>
              <w:t>4</w:t>
            </w:r>
          </w:p>
        </w:tc>
        <w:tc>
          <w:tcPr>
            <w:tcW w:w="7171" w:type="dxa"/>
            <w:tcBorders>
              <w:bottom w:val="single" w:sz="6" w:space="0" w:color="000000"/>
            </w:tcBorders>
          </w:tcPr>
          <w:p>
            <w:pPr>
              <w:pStyle w:val="TableParagraph"/>
              <w:spacing w:before="33" w:line="300" w:lineRule="atLeast"/>
              <w:rPr>
                <w:sz w:val="24"/>
              </w:rPr>
            </w:pPr>
            <w:r>
              <w:rPr>
                <w:sz w:val="24"/>
              </w:rPr>
              <w:t>Additional</w:t>
            </w:r>
            <w:r>
              <w:rPr>
                <w:spacing w:val="-13"/>
                <w:sz w:val="24"/>
              </w:rPr>
              <w:t xml:space="preserve"> </w:t>
            </w:r>
            <w:r>
              <w:rPr>
                <w:sz w:val="24"/>
              </w:rPr>
              <w:t>Supervised</w:t>
            </w:r>
            <w:r>
              <w:rPr>
                <w:spacing w:val="-5"/>
                <w:sz w:val="24"/>
              </w:rPr>
              <w:t xml:space="preserve"> </w:t>
            </w:r>
            <w:r>
              <w:rPr>
                <w:sz w:val="24"/>
              </w:rPr>
              <w:t>Exercise</w:t>
            </w:r>
            <w:r>
              <w:rPr>
                <w:spacing w:val="-12"/>
                <w:sz w:val="24"/>
              </w:rPr>
              <w:t xml:space="preserve"> </w:t>
            </w:r>
            <w:r>
              <w:rPr>
                <w:sz w:val="24"/>
              </w:rPr>
              <w:t>Therapy</w:t>
            </w:r>
            <w:r>
              <w:rPr>
                <w:spacing w:val="-5"/>
                <w:sz w:val="24"/>
              </w:rPr>
              <w:t xml:space="preserve"> </w:t>
            </w:r>
            <w:r>
              <w:rPr>
                <w:sz w:val="24"/>
              </w:rPr>
              <w:t>(SET)</w:t>
            </w:r>
            <w:r>
              <w:rPr>
                <w:spacing w:val="-7"/>
                <w:sz w:val="24"/>
              </w:rPr>
              <w:t xml:space="preserve"> </w:t>
            </w:r>
            <w:r>
              <w:rPr>
                <w:sz w:val="24"/>
              </w:rPr>
              <w:t>for</w:t>
            </w:r>
            <w:r>
              <w:rPr>
                <w:spacing w:val="-7"/>
                <w:sz w:val="24"/>
              </w:rPr>
              <w:t xml:space="preserve"> </w:t>
            </w:r>
            <w:r>
              <w:rPr>
                <w:sz w:val="24"/>
              </w:rPr>
              <w:t>Peripheral</w:t>
            </w:r>
            <w:r>
              <w:rPr>
                <w:spacing w:val="-15"/>
                <w:sz w:val="24"/>
              </w:rPr>
              <w:t xml:space="preserve"> </w:t>
            </w:r>
            <w:r>
              <w:rPr>
                <w:sz w:val="24"/>
              </w:rPr>
              <w:t>Artery Disease (PAD) Services</w:t>
            </w:r>
          </w:p>
        </w:tc>
      </w:tr>
      <w:tr>
        <w:tblPrEx>
          <w:tblW w:w="0" w:type="auto"/>
          <w:jc w:val="left"/>
          <w:tblInd w:w="553" w:type="dxa"/>
          <w:tblLayout w:type="fixed"/>
          <w:tblCellMar>
            <w:top w:w="0" w:type="dxa"/>
            <w:left w:w="0" w:type="dxa"/>
            <w:bottom w:w="0" w:type="dxa"/>
            <w:right w:w="0" w:type="dxa"/>
          </w:tblCellMar>
          <w:tblLook w:val="01E0"/>
        </w:tblPrEx>
        <w:trPr>
          <w:trHeight w:val="634"/>
          <w:jc w:val="left"/>
        </w:trPr>
        <w:tc>
          <w:tcPr>
            <w:tcW w:w="9006" w:type="dxa"/>
            <w:gridSpan w:val="2"/>
            <w:tcBorders>
              <w:top w:val="single" w:sz="6" w:space="0" w:color="000000"/>
              <w:bottom w:val="single" w:sz="6" w:space="0" w:color="000000"/>
            </w:tcBorders>
          </w:tcPr>
          <w:p>
            <w:pPr>
              <w:pStyle w:val="TableParagraph"/>
              <w:ind w:left="0"/>
              <w:rPr>
                <w:b/>
                <w:sz w:val="24"/>
              </w:rPr>
            </w:pPr>
          </w:p>
          <w:p>
            <w:pPr>
              <w:pStyle w:val="TableParagraph"/>
              <w:spacing w:before="0" w:line="274" w:lineRule="exact"/>
              <w:ind w:left="24" w:right="41"/>
              <w:jc w:val="center"/>
              <w:rPr>
                <w:i/>
                <w:sz w:val="24"/>
              </w:rPr>
            </w:pPr>
            <w:r>
              <w:rPr>
                <w:i/>
                <w:spacing w:val="-2"/>
                <w:sz w:val="24"/>
              </w:rPr>
              <w:t>Worldwide</w:t>
            </w:r>
            <w:r>
              <w:rPr>
                <w:i/>
                <w:sz w:val="24"/>
              </w:rPr>
              <w:t xml:space="preserve"> </w:t>
            </w:r>
            <w:r>
              <w:rPr>
                <w:i/>
                <w:spacing w:val="-2"/>
                <w:sz w:val="24"/>
              </w:rPr>
              <w:t>Emergency/Urgent</w:t>
            </w:r>
            <w:r>
              <w:rPr>
                <w:i/>
                <w:spacing w:val="-1"/>
                <w:sz w:val="24"/>
              </w:rPr>
              <w:t xml:space="preserve"> </w:t>
            </w:r>
            <w:r>
              <w:rPr>
                <w:i/>
                <w:spacing w:val="-2"/>
                <w:sz w:val="24"/>
              </w:rPr>
              <w:t>Coverage</w:t>
            </w:r>
          </w:p>
        </w:tc>
      </w:tr>
      <w:tr>
        <w:tblPrEx>
          <w:tblW w:w="0" w:type="auto"/>
          <w:jc w:val="left"/>
          <w:tblInd w:w="553" w:type="dxa"/>
          <w:tblLayout w:type="fixed"/>
          <w:tblCellMar>
            <w:top w:w="0" w:type="dxa"/>
            <w:left w:w="0" w:type="dxa"/>
            <w:bottom w:w="0" w:type="dxa"/>
            <w:right w:w="0" w:type="dxa"/>
          </w:tblCellMar>
          <w:tblLook w:val="01E0"/>
        </w:tblPrEx>
        <w:trPr>
          <w:trHeight w:val="351"/>
          <w:jc w:val="left"/>
        </w:trPr>
        <w:tc>
          <w:tcPr>
            <w:tcW w:w="1835" w:type="dxa"/>
            <w:tcBorders>
              <w:top w:val="single" w:sz="6" w:space="0" w:color="000000"/>
            </w:tcBorders>
          </w:tcPr>
          <w:p>
            <w:pPr>
              <w:pStyle w:val="TableParagraph"/>
              <w:spacing w:before="58" w:line="273" w:lineRule="exact"/>
              <w:rPr>
                <w:sz w:val="24"/>
              </w:rPr>
            </w:pPr>
            <w:r>
              <w:rPr>
                <w:spacing w:val="-5"/>
                <w:sz w:val="24"/>
              </w:rPr>
              <w:t>4c1</w:t>
            </w:r>
          </w:p>
        </w:tc>
        <w:tc>
          <w:tcPr>
            <w:tcW w:w="7171" w:type="dxa"/>
            <w:tcBorders>
              <w:top w:val="single" w:sz="6" w:space="0" w:color="000000"/>
            </w:tcBorders>
          </w:tcPr>
          <w:p>
            <w:pPr>
              <w:pStyle w:val="TableParagraph"/>
              <w:spacing w:before="58" w:line="273" w:lineRule="exact"/>
              <w:rPr>
                <w:sz w:val="24"/>
              </w:rPr>
            </w:pPr>
            <w:r>
              <w:rPr>
                <w:spacing w:val="-2"/>
                <w:sz w:val="24"/>
              </w:rPr>
              <w:t>Worldwide</w:t>
            </w:r>
            <w:r>
              <w:rPr>
                <w:sz w:val="24"/>
              </w:rPr>
              <w:t xml:space="preserve"> </w:t>
            </w:r>
            <w:r>
              <w:rPr>
                <w:spacing w:val="-2"/>
                <w:sz w:val="24"/>
              </w:rPr>
              <w:t>Emergency</w:t>
            </w:r>
            <w:r>
              <w:rPr>
                <w:spacing w:val="1"/>
                <w:sz w:val="24"/>
              </w:rPr>
              <w:t xml:space="preserve"> </w:t>
            </w:r>
            <w:r>
              <w:rPr>
                <w:spacing w:val="-2"/>
                <w:sz w:val="24"/>
              </w:rPr>
              <w:t>Coverage</w:t>
            </w:r>
          </w:p>
        </w:tc>
      </w:tr>
      <w:tr>
        <w:tblPrEx>
          <w:tblW w:w="0" w:type="auto"/>
          <w:jc w:val="left"/>
          <w:tblInd w:w="553" w:type="dxa"/>
          <w:tblLayout w:type="fixed"/>
          <w:tblCellMar>
            <w:top w:w="0" w:type="dxa"/>
            <w:left w:w="0" w:type="dxa"/>
            <w:bottom w:w="0" w:type="dxa"/>
            <w:right w:w="0" w:type="dxa"/>
          </w:tblCellMar>
          <w:tblLook w:val="01E0"/>
        </w:tblPrEx>
        <w:trPr>
          <w:trHeight w:val="357"/>
          <w:jc w:val="left"/>
        </w:trPr>
        <w:tc>
          <w:tcPr>
            <w:tcW w:w="1835" w:type="dxa"/>
          </w:tcPr>
          <w:p>
            <w:pPr>
              <w:pStyle w:val="TableParagraph"/>
              <w:spacing w:before="57"/>
              <w:rPr>
                <w:sz w:val="24"/>
              </w:rPr>
            </w:pPr>
            <w:r>
              <w:rPr>
                <w:spacing w:val="-5"/>
                <w:sz w:val="24"/>
              </w:rPr>
              <w:t>4c2</w:t>
            </w:r>
          </w:p>
        </w:tc>
        <w:tc>
          <w:tcPr>
            <w:tcW w:w="7171" w:type="dxa"/>
          </w:tcPr>
          <w:p>
            <w:pPr>
              <w:pStyle w:val="TableParagraph"/>
              <w:spacing w:before="57"/>
              <w:rPr>
                <w:sz w:val="24"/>
              </w:rPr>
            </w:pPr>
            <w:r>
              <w:rPr>
                <w:sz w:val="24"/>
              </w:rPr>
              <w:t>Worldwide</w:t>
            </w:r>
            <w:r>
              <w:rPr>
                <w:spacing w:val="-15"/>
                <w:sz w:val="24"/>
              </w:rPr>
              <w:t xml:space="preserve"> </w:t>
            </w:r>
            <w:r>
              <w:rPr>
                <w:sz w:val="24"/>
              </w:rPr>
              <w:t>Urgent</w:t>
            </w:r>
            <w:r>
              <w:rPr>
                <w:spacing w:val="-15"/>
                <w:sz w:val="24"/>
              </w:rPr>
              <w:t xml:space="preserve"> </w:t>
            </w:r>
            <w:r>
              <w:rPr>
                <w:spacing w:val="-2"/>
                <w:sz w:val="24"/>
              </w:rPr>
              <w:t>Coverage</w:t>
            </w:r>
          </w:p>
        </w:tc>
      </w:tr>
      <w:tr>
        <w:tblPrEx>
          <w:tblW w:w="0" w:type="auto"/>
          <w:jc w:val="left"/>
          <w:tblInd w:w="553" w:type="dxa"/>
          <w:tblLayout w:type="fixed"/>
          <w:tblCellMar>
            <w:top w:w="0" w:type="dxa"/>
            <w:left w:w="0" w:type="dxa"/>
            <w:bottom w:w="0" w:type="dxa"/>
            <w:right w:w="0" w:type="dxa"/>
          </w:tblCellMar>
          <w:tblLook w:val="01E0"/>
        </w:tblPrEx>
        <w:trPr>
          <w:trHeight w:val="351"/>
          <w:jc w:val="left"/>
        </w:trPr>
        <w:tc>
          <w:tcPr>
            <w:tcW w:w="1835" w:type="dxa"/>
            <w:tcBorders>
              <w:bottom w:val="single" w:sz="6" w:space="0" w:color="000000"/>
            </w:tcBorders>
          </w:tcPr>
          <w:p>
            <w:pPr>
              <w:pStyle w:val="TableParagraph"/>
              <w:spacing w:before="57" w:line="274" w:lineRule="exact"/>
              <w:rPr>
                <w:sz w:val="24"/>
              </w:rPr>
            </w:pPr>
            <w:r>
              <w:rPr>
                <w:spacing w:val="-5"/>
                <w:sz w:val="24"/>
              </w:rPr>
              <w:t>4c3</w:t>
            </w:r>
          </w:p>
        </w:tc>
        <w:tc>
          <w:tcPr>
            <w:tcW w:w="7171" w:type="dxa"/>
            <w:tcBorders>
              <w:bottom w:val="single" w:sz="6" w:space="0" w:color="000000"/>
            </w:tcBorders>
          </w:tcPr>
          <w:p>
            <w:pPr>
              <w:pStyle w:val="TableParagraph"/>
              <w:spacing w:before="57" w:line="274" w:lineRule="exact"/>
              <w:rPr>
                <w:sz w:val="24"/>
              </w:rPr>
            </w:pPr>
            <w:r>
              <w:rPr>
                <w:spacing w:val="-2"/>
                <w:sz w:val="24"/>
              </w:rPr>
              <w:t>Worldwide</w:t>
            </w:r>
            <w:r>
              <w:rPr>
                <w:spacing w:val="-1"/>
                <w:sz w:val="24"/>
              </w:rPr>
              <w:t xml:space="preserve"> </w:t>
            </w:r>
            <w:r>
              <w:rPr>
                <w:spacing w:val="-2"/>
                <w:sz w:val="24"/>
              </w:rPr>
              <w:t>Emergency</w:t>
            </w:r>
            <w:r>
              <w:rPr>
                <w:spacing w:val="-5"/>
                <w:sz w:val="24"/>
              </w:rPr>
              <w:t xml:space="preserve"> </w:t>
            </w:r>
            <w:r>
              <w:rPr>
                <w:spacing w:val="-2"/>
                <w:sz w:val="24"/>
              </w:rPr>
              <w:t>Transportation</w:t>
            </w:r>
          </w:p>
        </w:tc>
      </w:tr>
      <w:tr>
        <w:tblPrEx>
          <w:tblW w:w="0" w:type="auto"/>
          <w:jc w:val="left"/>
          <w:tblInd w:w="553" w:type="dxa"/>
          <w:tblLayout w:type="fixed"/>
          <w:tblCellMar>
            <w:top w:w="0" w:type="dxa"/>
            <w:left w:w="0" w:type="dxa"/>
            <w:bottom w:w="0" w:type="dxa"/>
            <w:right w:w="0" w:type="dxa"/>
          </w:tblCellMar>
          <w:tblLook w:val="01E0"/>
        </w:tblPrEx>
        <w:trPr>
          <w:trHeight w:val="641"/>
          <w:jc w:val="left"/>
        </w:trPr>
        <w:tc>
          <w:tcPr>
            <w:tcW w:w="9006" w:type="dxa"/>
            <w:gridSpan w:val="2"/>
            <w:tcBorders>
              <w:top w:val="single" w:sz="6" w:space="0" w:color="000000"/>
              <w:bottom w:val="single" w:sz="6" w:space="0" w:color="000000"/>
            </w:tcBorders>
          </w:tcPr>
          <w:p>
            <w:pPr>
              <w:pStyle w:val="TableParagraph"/>
              <w:spacing w:before="71"/>
              <w:ind w:left="0"/>
              <w:rPr>
                <w:b/>
                <w:sz w:val="24"/>
              </w:rPr>
            </w:pPr>
          </w:p>
          <w:p>
            <w:pPr>
              <w:pStyle w:val="TableParagraph"/>
              <w:spacing w:before="0" w:line="274" w:lineRule="exact"/>
              <w:ind w:left="24" w:right="21"/>
              <w:jc w:val="center"/>
              <w:rPr>
                <w:i/>
                <w:sz w:val="24"/>
              </w:rPr>
            </w:pPr>
            <w:r>
              <w:rPr>
                <w:i/>
                <w:sz w:val="24"/>
              </w:rPr>
              <w:t>Health</w:t>
            </w:r>
            <w:r>
              <w:rPr>
                <w:i/>
                <w:spacing w:val="-9"/>
                <w:sz w:val="24"/>
              </w:rPr>
              <w:t xml:space="preserve"> </w:t>
            </w:r>
            <w:r>
              <w:rPr>
                <w:i/>
                <w:sz w:val="24"/>
              </w:rPr>
              <w:t>Care</w:t>
            </w:r>
            <w:r>
              <w:rPr>
                <w:i/>
                <w:spacing w:val="-10"/>
                <w:sz w:val="24"/>
              </w:rPr>
              <w:t xml:space="preserve"> </w:t>
            </w:r>
            <w:r>
              <w:rPr>
                <w:i/>
                <w:sz w:val="24"/>
              </w:rPr>
              <w:t>Professional</w:t>
            </w:r>
            <w:r>
              <w:rPr>
                <w:i/>
                <w:spacing w:val="-11"/>
                <w:sz w:val="24"/>
              </w:rPr>
              <w:t xml:space="preserve"> </w:t>
            </w:r>
            <w:r>
              <w:rPr>
                <w:i/>
                <w:spacing w:val="-2"/>
                <w:sz w:val="24"/>
              </w:rPr>
              <w:t>Services</w:t>
            </w:r>
          </w:p>
        </w:tc>
      </w:tr>
      <w:tr>
        <w:tblPrEx>
          <w:tblW w:w="0" w:type="auto"/>
          <w:jc w:val="left"/>
          <w:tblInd w:w="553" w:type="dxa"/>
          <w:tblLayout w:type="fixed"/>
          <w:tblCellMar>
            <w:top w:w="0" w:type="dxa"/>
            <w:left w:w="0" w:type="dxa"/>
            <w:bottom w:w="0" w:type="dxa"/>
            <w:right w:w="0" w:type="dxa"/>
          </w:tblCellMar>
          <w:tblLook w:val="01E0"/>
        </w:tblPrEx>
        <w:trPr>
          <w:trHeight w:val="358"/>
          <w:jc w:val="left"/>
        </w:trPr>
        <w:tc>
          <w:tcPr>
            <w:tcW w:w="1835" w:type="dxa"/>
            <w:tcBorders>
              <w:top w:val="single" w:sz="6" w:space="0" w:color="000000"/>
            </w:tcBorders>
          </w:tcPr>
          <w:p>
            <w:pPr>
              <w:pStyle w:val="TableParagraph"/>
              <w:spacing w:before="58"/>
              <w:rPr>
                <w:sz w:val="24"/>
              </w:rPr>
            </w:pPr>
            <w:r>
              <w:rPr>
                <w:spacing w:val="-5"/>
                <w:sz w:val="24"/>
              </w:rPr>
              <w:t>7b1</w:t>
            </w:r>
          </w:p>
        </w:tc>
        <w:tc>
          <w:tcPr>
            <w:tcW w:w="7171" w:type="dxa"/>
            <w:tcBorders>
              <w:top w:val="single" w:sz="6" w:space="0" w:color="000000"/>
            </w:tcBorders>
          </w:tcPr>
          <w:p>
            <w:pPr>
              <w:pStyle w:val="TableParagraph"/>
              <w:spacing w:before="58"/>
              <w:rPr>
                <w:sz w:val="24"/>
              </w:rPr>
            </w:pPr>
            <w:r>
              <w:rPr>
                <w:sz w:val="24"/>
              </w:rPr>
              <w:t>Routine</w:t>
            </w:r>
            <w:r>
              <w:rPr>
                <w:spacing w:val="-9"/>
                <w:sz w:val="24"/>
              </w:rPr>
              <w:t xml:space="preserve"> </w:t>
            </w:r>
            <w:r>
              <w:rPr>
                <w:sz w:val="24"/>
              </w:rPr>
              <w:t>Chiropractic</w:t>
            </w:r>
            <w:r>
              <w:rPr>
                <w:spacing w:val="-6"/>
                <w:sz w:val="24"/>
              </w:rPr>
              <w:t xml:space="preserve"> </w:t>
            </w:r>
            <w:r>
              <w:rPr>
                <w:spacing w:val="-4"/>
                <w:sz w:val="24"/>
              </w:rPr>
              <w:t>Care</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Pr>
          <w:p>
            <w:pPr>
              <w:pStyle w:val="TableParagraph"/>
              <w:spacing w:before="57" w:line="273" w:lineRule="exact"/>
              <w:rPr>
                <w:sz w:val="24"/>
              </w:rPr>
            </w:pPr>
            <w:r>
              <w:rPr>
                <w:spacing w:val="-5"/>
                <w:sz w:val="24"/>
              </w:rPr>
              <w:t>7b2</w:t>
            </w:r>
          </w:p>
        </w:tc>
        <w:tc>
          <w:tcPr>
            <w:tcW w:w="7171" w:type="dxa"/>
          </w:tcPr>
          <w:p>
            <w:pPr>
              <w:pStyle w:val="TableParagraph"/>
              <w:spacing w:before="57" w:line="273" w:lineRule="exact"/>
              <w:rPr>
                <w:sz w:val="24"/>
              </w:rPr>
            </w:pPr>
            <w:r>
              <w:rPr>
                <w:sz w:val="24"/>
              </w:rPr>
              <w:t>Chiropractic</w:t>
            </w:r>
            <w:r>
              <w:rPr>
                <w:spacing w:val="-3"/>
                <w:sz w:val="24"/>
              </w:rPr>
              <w:t xml:space="preserve"> </w:t>
            </w:r>
            <w:r>
              <w:rPr>
                <w:sz w:val="24"/>
              </w:rPr>
              <w:t>–</w:t>
            </w:r>
            <w:r>
              <w:rPr>
                <w:spacing w:val="-1"/>
                <w:sz w:val="24"/>
              </w:rPr>
              <w:t xml:space="preserve"> </w:t>
            </w:r>
            <w:r>
              <w:rPr>
                <w:sz w:val="24"/>
              </w:rPr>
              <w:t>Other</w:t>
            </w:r>
            <w:r>
              <w:rPr>
                <w:spacing w:val="-3"/>
                <w:sz w:val="24"/>
              </w:rPr>
              <w:t xml:space="preserve"> </w:t>
            </w:r>
            <w:r>
              <w:rPr>
                <w:spacing w:val="-2"/>
                <w:sz w:val="24"/>
              </w:rPr>
              <w:t>Service</w:t>
            </w:r>
          </w:p>
        </w:tc>
      </w:tr>
      <w:tr>
        <w:tblPrEx>
          <w:tblW w:w="0" w:type="auto"/>
          <w:jc w:val="left"/>
          <w:tblInd w:w="553" w:type="dxa"/>
          <w:tblLayout w:type="fixed"/>
          <w:tblCellMar>
            <w:top w:w="0" w:type="dxa"/>
            <w:left w:w="0" w:type="dxa"/>
            <w:bottom w:w="0" w:type="dxa"/>
            <w:right w:w="0" w:type="dxa"/>
          </w:tblCellMar>
          <w:tblLook w:val="01E0"/>
        </w:tblPrEx>
        <w:trPr>
          <w:trHeight w:val="351"/>
          <w:jc w:val="left"/>
        </w:trPr>
        <w:tc>
          <w:tcPr>
            <w:tcW w:w="1835" w:type="dxa"/>
            <w:tcBorders>
              <w:bottom w:val="single" w:sz="6" w:space="0" w:color="000000"/>
            </w:tcBorders>
          </w:tcPr>
          <w:p>
            <w:pPr>
              <w:pStyle w:val="TableParagraph"/>
              <w:spacing w:before="57" w:line="274" w:lineRule="exact"/>
              <w:rPr>
                <w:sz w:val="24"/>
              </w:rPr>
            </w:pPr>
            <w:r>
              <w:rPr>
                <w:spacing w:val="-5"/>
                <w:sz w:val="24"/>
              </w:rPr>
              <w:t>7f</w:t>
            </w:r>
          </w:p>
        </w:tc>
        <w:tc>
          <w:tcPr>
            <w:tcW w:w="7171" w:type="dxa"/>
            <w:tcBorders>
              <w:bottom w:val="single" w:sz="6" w:space="0" w:color="000000"/>
            </w:tcBorders>
          </w:tcPr>
          <w:p>
            <w:pPr>
              <w:pStyle w:val="TableParagraph"/>
              <w:spacing w:before="57" w:line="274" w:lineRule="exact"/>
              <w:rPr>
                <w:sz w:val="24"/>
              </w:rPr>
            </w:pPr>
            <w:r>
              <w:rPr>
                <w:sz w:val="24"/>
              </w:rPr>
              <w:t>Routine</w:t>
            </w:r>
            <w:r>
              <w:rPr>
                <w:spacing w:val="-2"/>
                <w:sz w:val="24"/>
              </w:rPr>
              <w:t xml:space="preserve"> </w:t>
            </w:r>
            <w:r>
              <w:rPr>
                <w:sz w:val="24"/>
              </w:rPr>
              <w:t>Foot</w:t>
            </w:r>
            <w:r>
              <w:rPr>
                <w:spacing w:val="-2"/>
                <w:sz w:val="24"/>
              </w:rPr>
              <w:t xml:space="preserve"> </w:t>
            </w:r>
            <w:r>
              <w:rPr>
                <w:spacing w:val="-4"/>
                <w:sz w:val="24"/>
              </w:rPr>
              <w:t>Care</w:t>
            </w:r>
          </w:p>
        </w:tc>
      </w:tr>
      <w:tr>
        <w:tblPrEx>
          <w:tblW w:w="0" w:type="auto"/>
          <w:jc w:val="left"/>
          <w:tblInd w:w="553" w:type="dxa"/>
          <w:tblLayout w:type="fixed"/>
          <w:tblCellMar>
            <w:top w:w="0" w:type="dxa"/>
            <w:left w:w="0" w:type="dxa"/>
            <w:bottom w:w="0" w:type="dxa"/>
            <w:right w:w="0" w:type="dxa"/>
          </w:tblCellMar>
          <w:tblLook w:val="01E0"/>
        </w:tblPrEx>
        <w:trPr>
          <w:trHeight w:val="641"/>
          <w:jc w:val="left"/>
        </w:trPr>
        <w:tc>
          <w:tcPr>
            <w:tcW w:w="9006" w:type="dxa"/>
            <w:gridSpan w:val="2"/>
            <w:tcBorders>
              <w:top w:val="single" w:sz="6" w:space="0" w:color="000000"/>
              <w:bottom w:val="single" w:sz="6" w:space="0" w:color="000000"/>
            </w:tcBorders>
          </w:tcPr>
          <w:p>
            <w:pPr>
              <w:pStyle w:val="TableParagraph"/>
              <w:spacing w:before="71"/>
              <w:ind w:left="0"/>
              <w:rPr>
                <w:b/>
                <w:sz w:val="24"/>
              </w:rPr>
            </w:pPr>
          </w:p>
          <w:p>
            <w:pPr>
              <w:pStyle w:val="TableParagraph"/>
              <w:spacing w:before="0" w:line="274" w:lineRule="exact"/>
              <w:ind w:left="34" w:right="17"/>
              <w:jc w:val="center"/>
              <w:rPr>
                <w:i/>
                <w:sz w:val="24"/>
              </w:rPr>
            </w:pPr>
            <w:r>
              <w:rPr>
                <w:i/>
                <w:sz w:val="24"/>
              </w:rPr>
              <w:t>Outpatient</w:t>
            </w:r>
            <w:r>
              <w:rPr>
                <w:i/>
                <w:spacing w:val="-7"/>
                <w:sz w:val="24"/>
              </w:rPr>
              <w:t xml:space="preserve"> </w:t>
            </w:r>
            <w:r>
              <w:rPr>
                <w:i/>
                <w:sz w:val="24"/>
              </w:rPr>
              <w:t>Blood</w:t>
            </w:r>
            <w:r>
              <w:rPr>
                <w:i/>
                <w:spacing w:val="-3"/>
                <w:sz w:val="24"/>
              </w:rPr>
              <w:t xml:space="preserve"> </w:t>
            </w:r>
            <w:r>
              <w:rPr>
                <w:i/>
                <w:spacing w:val="-2"/>
                <w:sz w:val="24"/>
              </w:rPr>
              <w:t>Services</w:t>
            </w:r>
          </w:p>
        </w:tc>
      </w:tr>
      <w:tr>
        <w:tblPrEx>
          <w:tblW w:w="0" w:type="auto"/>
          <w:jc w:val="left"/>
          <w:tblInd w:w="553" w:type="dxa"/>
          <w:tblLayout w:type="fixed"/>
          <w:tblCellMar>
            <w:top w:w="0" w:type="dxa"/>
            <w:left w:w="0" w:type="dxa"/>
            <w:bottom w:w="0" w:type="dxa"/>
            <w:right w:w="0" w:type="dxa"/>
          </w:tblCellMar>
          <w:tblLook w:val="01E0"/>
        </w:tblPrEx>
        <w:trPr>
          <w:trHeight w:val="359"/>
          <w:jc w:val="left"/>
        </w:trPr>
        <w:tc>
          <w:tcPr>
            <w:tcW w:w="1835" w:type="dxa"/>
            <w:tcBorders>
              <w:top w:val="single" w:sz="6" w:space="0" w:color="000000"/>
              <w:bottom w:val="single" w:sz="6" w:space="0" w:color="000000"/>
            </w:tcBorders>
          </w:tcPr>
          <w:p>
            <w:pPr>
              <w:pStyle w:val="TableParagraph"/>
              <w:spacing w:before="58"/>
              <w:rPr>
                <w:sz w:val="24"/>
              </w:rPr>
            </w:pPr>
            <w:r>
              <w:rPr>
                <w:spacing w:val="-5"/>
                <w:sz w:val="24"/>
              </w:rPr>
              <w:t>9d</w:t>
            </w:r>
          </w:p>
        </w:tc>
        <w:tc>
          <w:tcPr>
            <w:tcW w:w="7171" w:type="dxa"/>
            <w:tcBorders>
              <w:top w:val="single" w:sz="6" w:space="0" w:color="000000"/>
              <w:bottom w:val="single" w:sz="6" w:space="0" w:color="000000"/>
            </w:tcBorders>
          </w:tcPr>
          <w:p>
            <w:pPr>
              <w:pStyle w:val="TableParagraph"/>
              <w:spacing w:before="58"/>
              <w:rPr>
                <w:sz w:val="24"/>
              </w:rPr>
            </w:pPr>
            <w:r>
              <w:rPr>
                <w:sz w:val="24"/>
              </w:rPr>
              <w:t>Three</w:t>
            </w:r>
            <w:r>
              <w:rPr>
                <w:spacing w:val="-4"/>
                <w:sz w:val="24"/>
              </w:rPr>
              <w:t xml:space="preserve"> </w:t>
            </w:r>
            <w:r>
              <w:rPr>
                <w:sz w:val="24"/>
              </w:rPr>
              <w:t>(3)</w:t>
            </w:r>
            <w:r>
              <w:rPr>
                <w:spacing w:val="-4"/>
                <w:sz w:val="24"/>
              </w:rPr>
              <w:t xml:space="preserve"> </w:t>
            </w:r>
            <w:r>
              <w:rPr>
                <w:sz w:val="24"/>
              </w:rPr>
              <w:t>Pint</w:t>
            </w:r>
            <w:r>
              <w:rPr>
                <w:spacing w:val="-5"/>
                <w:sz w:val="24"/>
              </w:rPr>
              <w:t xml:space="preserve"> </w:t>
            </w:r>
            <w:r>
              <w:rPr>
                <w:sz w:val="24"/>
              </w:rPr>
              <w:t>Deductible</w:t>
            </w:r>
            <w:r>
              <w:rPr>
                <w:spacing w:val="-3"/>
                <w:sz w:val="24"/>
              </w:rPr>
              <w:t xml:space="preserve"> </w:t>
            </w:r>
            <w:r>
              <w:rPr>
                <w:spacing w:val="-2"/>
                <w:sz w:val="24"/>
              </w:rPr>
              <w:t>Waived</w:t>
            </w:r>
          </w:p>
        </w:tc>
      </w:tr>
    </w:tbl>
    <w:p>
      <w:pPr>
        <w:spacing w:after="0"/>
        <w:rPr>
          <w:sz w:val="24"/>
        </w:rPr>
        <w:sectPr>
          <w:pgSz w:w="12240" w:h="15840"/>
          <w:pgMar w:top="1120" w:right="960" w:bottom="1300" w:left="1080" w:header="0" w:footer="1107"/>
          <w:cols w:space="720"/>
        </w:sectPr>
      </w:pPr>
    </w:p>
    <w:p>
      <w:pPr>
        <w:pStyle w:val="BodyText"/>
        <w:ind w:left="543"/>
        <w:rPr>
          <w:sz w:val="20"/>
        </w:rPr>
      </w:pPr>
      <w:r>
        <w:rPr>
          <w:sz w:val="20"/>
        </w:rPr>
        <mc:AlternateContent>
          <mc:Choice Requires="wpg">
            <w:drawing>
              <wp:inline distT="0" distB="0" distL="0" distR="0">
                <wp:extent cx="5724525" cy="417195"/>
                <wp:effectExtent l="0" t="0" r="0" b="1904"/>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5724525" cy="417195"/>
                          <a:chOff x="0" y="0"/>
                          <a:chExt cx="5724525" cy="417195"/>
                        </a:xfrm>
                      </wpg:grpSpPr>
                      <wps:wsp xmlns:wps="http://schemas.microsoft.com/office/word/2010/wordprocessingShape">
                        <wps:cNvPr id="6" name="Graphic 6"/>
                        <wps:cNvSpPr/>
                        <wps:spPr>
                          <a:xfrm>
                            <a:off x="0" y="0"/>
                            <a:ext cx="5724525" cy="417195"/>
                          </a:xfrm>
                          <a:custGeom>
                            <a:avLst/>
                            <a:gdLst/>
                            <a:rect l="l" t="t" r="r" b="b"/>
                            <a:pathLst>
                              <a:path fill="norm" h="417195" w="5724525" stroke="1">
                                <a:moveTo>
                                  <a:pt x="5723966" y="0"/>
                                </a:moveTo>
                                <a:lnTo>
                                  <a:pt x="5719483" y="0"/>
                                </a:lnTo>
                                <a:lnTo>
                                  <a:pt x="1178864" y="0"/>
                                </a:lnTo>
                                <a:lnTo>
                                  <a:pt x="1169898" y="0"/>
                                </a:lnTo>
                                <a:lnTo>
                                  <a:pt x="1169898" y="8966"/>
                                </a:lnTo>
                                <a:lnTo>
                                  <a:pt x="1178864" y="8966"/>
                                </a:lnTo>
                                <a:lnTo>
                                  <a:pt x="5719483" y="8966"/>
                                </a:lnTo>
                                <a:lnTo>
                                  <a:pt x="5719483" y="44818"/>
                                </a:lnTo>
                                <a:lnTo>
                                  <a:pt x="5719483" y="412369"/>
                                </a:lnTo>
                                <a:lnTo>
                                  <a:pt x="1169885" y="412369"/>
                                </a:lnTo>
                                <a:lnTo>
                                  <a:pt x="1165428" y="412369"/>
                                </a:lnTo>
                                <a:lnTo>
                                  <a:pt x="1160945" y="412369"/>
                                </a:lnTo>
                                <a:lnTo>
                                  <a:pt x="4483" y="412369"/>
                                </a:lnTo>
                                <a:lnTo>
                                  <a:pt x="4483" y="44818"/>
                                </a:lnTo>
                                <a:lnTo>
                                  <a:pt x="4483" y="8966"/>
                                </a:lnTo>
                                <a:lnTo>
                                  <a:pt x="1169885" y="8966"/>
                                </a:lnTo>
                                <a:lnTo>
                                  <a:pt x="1169885" y="0"/>
                                </a:lnTo>
                                <a:lnTo>
                                  <a:pt x="4483" y="0"/>
                                </a:lnTo>
                                <a:lnTo>
                                  <a:pt x="0" y="0"/>
                                </a:lnTo>
                                <a:lnTo>
                                  <a:pt x="0" y="8966"/>
                                </a:lnTo>
                                <a:lnTo>
                                  <a:pt x="0" y="44818"/>
                                </a:lnTo>
                                <a:lnTo>
                                  <a:pt x="0" y="412369"/>
                                </a:lnTo>
                                <a:lnTo>
                                  <a:pt x="0" y="416852"/>
                                </a:lnTo>
                                <a:lnTo>
                                  <a:pt x="4483" y="416852"/>
                                </a:lnTo>
                                <a:lnTo>
                                  <a:pt x="5723966" y="416852"/>
                                </a:lnTo>
                                <a:lnTo>
                                  <a:pt x="5723966" y="412369"/>
                                </a:lnTo>
                                <a:lnTo>
                                  <a:pt x="5723966" y="44818"/>
                                </a:lnTo>
                                <a:lnTo>
                                  <a:pt x="5723966" y="8966"/>
                                </a:lnTo>
                                <a:lnTo>
                                  <a:pt x="572396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7" name="Textbox 7"/>
                        <wps:cNvSpPr txBox="1"/>
                        <wps:spPr>
                          <a:xfrm>
                            <a:off x="4483" y="8966"/>
                            <a:ext cx="5715000" cy="403860"/>
                          </a:xfrm>
                          <a:prstGeom prst="rect">
                            <a:avLst/>
                          </a:prstGeom>
                        </wps:spPr>
                        <wps:txbx>
                          <w:txbxContent>
                            <w:p>
                              <w:pPr>
                                <w:spacing w:before="57" w:line="240" w:lineRule="auto"/>
                                <w:rPr>
                                  <w:b/>
                                  <w:sz w:val="24"/>
                                </w:rPr>
                              </w:pPr>
                            </w:p>
                            <w:p>
                              <w:pPr>
                                <w:spacing w:before="0"/>
                                <w:ind w:left="1" w:right="0" w:firstLine="0"/>
                                <w:jc w:val="center"/>
                                <w:rPr>
                                  <w:i/>
                                  <w:sz w:val="24"/>
                                </w:rPr>
                              </w:pPr>
                              <w:r>
                                <w:rPr>
                                  <w:i/>
                                  <w:spacing w:val="-2"/>
                                  <w:sz w:val="24"/>
                                </w:rPr>
                                <w:t>Transportation</w:t>
                              </w:r>
                              <w:r>
                                <w:rPr>
                                  <w:i/>
                                  <w:spacing w:val="2"/>
                                  <w:sz w:val="24"/>
                                </w:rPr>
                                <w:t xml:space="preserve"> </w:t>
                              </w:r>
                              <w:r>
                                <w:rPr>
                                  <w:i/>
                                  <w:spacing w:val="-2"/>
                                  <w:sz w:val="24"/>
                                </w:rPr>
                                <w:t>Services</w:t>
                              </w:r>
                            </w:p>
                          </w:txbxContent>
                        </wps:txbx>
                        <wps:bodyPr wrap="square" lIns="0" tIns="0" rIns="0" bIns="0" rtlCol="0"/>
                      </wps:wsp>
                    </wpg:wgp>
                  </a:graphicData>
                </a:graphic>
              </wp:inline>
            </w:drawing>
          </mc:Choice>
          <mc:Fallback>
            <w:pict>
              <v:group id="_x0000_i1026" style="width:450.75pt;height:32.85pt;mso-position-horizontal-relative:char;mso-position-vertical-relative:line" coordorigin="0,0" coordsize="9015,657">
                <v:shape id="_x0000_s1027" style="width:9015;height:657;position:absolute" coordorigin="0,0" coordsize="9015,657" path="m9014,l9007,,1856,,1842,,1842,14,1856,14,9007,14,9007,71,9007,649,1842,649,1835,649,1828,649,7,649,7,71,7,14,1842,14,1842,,7,,,,,14,,71,,649,,656,7,656,9014,656,9014,649,9014,71,9014,14,9014,xe" filled="t" fillcolor="black" stroked="f">
                  <v:fill type="solid"/>
                  <v:path arrowok="t"/>
                </v:shape>
                <v:shapetype id="_x0000_t202" coordsize="21600,21600" o:spt="202" path="m,l,21600r21600,l21600,xe">
                  <v:stroke joinstyle="miter"/>
                  <v:path gradientshapeok="t" o:connecttype="rect"/>
                </v:shapetype>
                <v:shape id="_x0000_s1028" type="#_x0000_t202" style="width:9000;height:636;left:7;position:absolute;top:14" filled="f" stroked="f">
                  <v:textbox inset="0,0,0,0">
                    <w:txbxContent>
                      <w:p>
                        <w:pPr>
                          <w:spacing w:before="57" w:line="240" w:lineRule="auto"/>
                          <w:rPr>
                            <w:b/>
                            <w:sz w:val="24"/>
                          </w:rPr>
                        </w:pPr>
                      </w:p>
                      <w:p>
                        <w:pPr>
                          <w:spacing w:before="0"/>
                          <w:ind w:left="1" w:right="0" w:firstLine="0"/>
                          <w:jc w:val="center"/>
                          <w:rPr>
                            <w:i/>
                            <w:sz w:val="24"/>
                          </w:rPr>
                        </w:pPr>
                        <w:r>
                          <w:rPr>
                            <w:i/>
                            <w:spacing w:val="-2"/>
                            <w:sz w:val="24"/>
                          </w:rPr>
                          <w:t>Transportation</w:t>
                        </w:r>
                        <w:r>
                          <w:rPr>
                            <w:i/>
                            <w:spacing w:val="2"/>
                            <w:sz w:val="24"/>
                          </w:rPr>
                          <w:t xml:space="preserve"> </w:t>
                        </w:r>
                        <w:r>
                          <w:rPr>
                            <w:i/>
                            <w:spacing w:val="-2"/>
                            <w:sz w:val="24"/>
                          </w:rPr>
                          <w:t>Services</w:t>
                        </w:r>
                      </w:p>
                    </w:txbxContent>
                  </v:textbox>
                </v:shape>
                <w10:wrap type="none"/>
              </v:group>
            </w:pict>
          </mc:Fallback>
        </mc:AlternateContent>
      </w:r>
    </w:p>
    <w:p>
      <w:pPr>
        <w:pStyle w:val="BodyText"/>
        <w:spacing w:before="36"/>
        <w:rPr>
          <w:b/>
          <w:sz w:val="20"/>
        </w:rPr>
      </w:pPr>
    </w:p>
    <w:tbl>
      <w:tblPr>
        <w:tblStyle w:val="TableNormal"/>
        <w:tblW w:w="0" w:type="auto"/>
        <w:jc w:val="left"/>
        <w:tblInd w:w="5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35"/>
        <w:gridCol w:w="7171"/>
      </w:tblGrid>
      <w:tr>
        <w:tblPrEx>
          <w:tblW w:w="0" w:type="auto"/>
          <w:jc w:val="left"/>
          <w:tblInd w:w="5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351"/>
          <w:jc w:val="left"/>
        </w:trPr>
        <w:tc>
          <w:tcPr>
            <w:tcW w:w="1835" w:type="dxa"/>
            <w:tcBorders>
              <w:left w:val="single" w:sz="4" w:space="0" w:color="000000"/>
              <w:bottom w:val="single" w:sz="4" w:space="0" w:color="000000"/>
              <w:right w:val="single" w:sz="4" w:space="0" w:color="000000"/>
            </w:tcBorders>
          </w:tcPr>
          <w:p>
            <w:pPr>
              <w:pStyle w:val="TableParagraph"/>
              <w:spacing w:before="58" w:line="273" w:lineRule="exact"/>
              <w:rPr>
                <w:sz w:val="24"/>
              </w:rPr>
            </w:pPr>
            <w:r>
              <w:rPr>
                <w:spacing w:val="-4"/>
                <w:sz w:val="24"/>
              </w:rPr>
              <w:t>10b1</w:t>
            </w:r>
          </w:p>
        </w:tc>
        <w:tc>
          <w:tcPr>
            <w:tcW w:w="7171" w:type="dxa"/>
            <w:tcBorders>
              <w:left w:val="single" w:sz="4" w:space="0" w:color="000000"/>
              <w:bottom w:val="single" w:sz="4" w:space="0" w:color="000000"/>
              <w:right w:val="single" w:sz="4" w:space="0" w:color="000000"/>
            </w:tcBorders>
          </w:tcPr>
          <w:p>
            <w:pPr>
              <w:pStyle w:val="TableParagraph"/>
              <w:spacing w:before="58" w:line="273" w:lineRule="exact"/>
              <w:rPr>
                <w:sz w:val="24"/>
              </w:rPr>
            </w:pPr>
            <w:r>
              <w:rPr>
                <w:sz w:val="24"/>
              </w:rPr>
              <w:t>Transportation</w:t>
            </w:r>
            <w:r>
              <w:rPr>
                <w:spacing w:val="-7"/>
                <w:sz w:val="24"/>
              </w:rPr>
              <w:t xml:space="preserve"> </w:t>
            </w:r>
            <w:r>
              <w:rPr>
                <w:sz w:val="24"/>
              </w:rPr>
              <w:t>Services</w:t>
            </w:r>
            <w:r>
              <w:rPr>
                <w:spacing w:val="-8"/>
                <w:sz w:val="24"/>
              </w:rPr>
              <w:t xml:space="preserve"> </w:t>
            </w:r>
            <w:r>
              <w:rPr>
                <w:sz w:val="24"/>
              </w:rPr>
              <w:t>-</w:t>
            </w:r>
            <w:r>
              <w:rPr>
                <w:spacing w:val="-8"/>
                <w:sz w:val="24"/>
              </w:rPr>
              <w:t xml:space="preserve"> </w:t>
            </w:r>
            <w:r>
              <w:rPr>
                <w:sz w:val="24"/>
              </w:rPr>
              <w:t>Plan-Approved</w:t>
            </w:r>
            <w:r>
              <w:rPr>
                <w:spacing w:val="-6"/>
                <w:sz w:val="24"/>
              </w:rPr>
              <w:t xml:space="preserve"> </w:t>
            </w:r>
            <w:r>
              <w:rPr>
                <w:sz w:val="24"/>
              </w:rPr>
              <w:t>Health-related</w:t>
            </w:r>
            <w:r>
              <w:rPr>
                <w:spacing w:val="-6"/>
                <w:sz w:val="24"/>
              </w:rPr>
              <w:t xml:space="preserve"> </w:t>
            </w:r>
            <w:r>
              <w:rPr>
                <w:spacing w:val="-2"/>
                <w:sz w:val="24"/>
              </w:rPr>
              <w:t>Location</w:t>
            </w:r>
          </w:p>
        </w:tc>
      </w:tr>
      <w:tr>
        <w:tblPrEx>
          <w:tblW w:w="0" w:type="auto"/>
          <w:jc w:val="left"/>
          <w:tblInd w:w="553" w:type="dxa"/>
          <w:tblLayout w:type="fixed"/>
          <w:tblCellMar>
            <w:top w:w="0" w:type="dxa"/>
            <w:left w:w="0" w:type="dxa"/>
            <w:bottom w:w="0" w:type="dxa"/>
            <w:right w:w="0" w:type="dxa"/>
          </w:tblCellMar>
          <w:tblLook w:val="01E0"/>
        </w:tblPrEx>
        <w:trPr>
          <w:trHeight w:val="351"/>
          <w:jc w:val="left"/>
        </w:trPr>
        <w:tc>
          <w:tcPr>
            <w:tcW w:w="1835" w:type="dxa"/>
            <w:tcBorders>
              <w:top w:val="single" w:sz="4" w:space="0" w:color="000000"/>
              <w:left w:val="single" w:sz="4" w:space="0" w:color="000000"/>
              <w:right w:val="single" w:sz="4" w:space="0" w:color="000000"/>
            </w:tcBorders>
          </w:tcPr>
          <w:p>
            <w:pPr>
              <w:pStyle w:val="TableParagraph"/>
              <w:spacing w:before="57" w:line="274" w:lineRule="exact"/>
              <w:rPr>
                <w:sz w:val="24"/>
              </w:rPr>
            </w:pPr>
            <w:r>
              <w:rPr>
                <w:spacing w:val="-4"/>
                <w:sz w:val="24"/>
              </w:rPr>
              <w:t>10b2</w:t>
            </w:r>
          </w:p>
        </w:tc>
        <w:tc>
          <w:tcPr>
            <w:tcW w:w="7171" w:type="dxa"/>
            <w:tcBorders>
              <w:top w:val="single" w:sz="4" w:space="0" w:color="000000"/>
              <w:left w:val="single" w:sz="4" w:space="0" w:color="000000"/>
              <w:right w:val="single" w:sz="4" w:space="0" w:color="000000"/>
            </w:tcBorders>
          </w:tcPr>
          <w:p>
            <w:pPr>
              <w:pStyle w:val="TableParagraph"/>
              <w:spacing w:before="57" w:line="274" w:lineRule="exact"/>
              <w:rPr>
                <w:sz w:val="24"/>
              </w:rPr>
            </w:pPr>
            <w:r>
              <w:rPr>
                <w:sz w:val="24"/>
              </w:rPr>
              <w:t>Transportation</w:t>
            </w:r>
            <w:r>
              <w:rPr>
                <w:spacing w:val="-10"/>
                <w:sz w:val="24"/>
              </w:rPr>
              <w:t xml:space="preserve"> </w:t>
            </w:r>
            <w:r>
              <w:rPr>
                <w:sz w:val="24"/>
              </w:rPr>
              <w:t>Services</w:t>
            </w:r>
            <w:r>
              <w:rPr>
                <w:spacing w:val="-8"/>
                <w:sz w:val="24"/>
              </w:rPr>
              <w:t xml:space="preserve"> </w:t>
            </w:r>
            <w:r>
              <w:rPr>
                <w:sz w:val="24"/>
              </w:rPr>
              <w:t>-</w:t>
            </w:r>
            <w:r>
              <w:rPr>
                <w:spacing w:val="-15"/>
                <w:sz w:val="24"/>
              </w:rPr>
              <w:t xml:space="preserve"> </w:t>
            </w:r>
            <w:r>
              <w:rPr>
                <w:sz w:val="24"/>
              </w:rPr>
              <w:t>Any</w:t>
            </w:r>
            <w:r>
              <w:rPr>
                <w:spacing w:val="-5"/>
                <w:sz w:val="24"/>
              </w:rPr>
              <w:t xml:space="preserve"> </w:t>
            </w:r>
            <w:r>
              <w:rPr>
                <w:sz w:val="24"/>
              </w:rPr>
              <w:t>Health-related</w:t>
            </w:r>
            <w:r>
              <w:rPr>
                <w:spacing w:val="-5"/>
                <w:sz w:val="24"/>
              </w:rPr>
              <w:t xml:space="preserve"> </w:t>
            </w:r>
            <w:r>
              <w:rPr>
                <w:spacing w:val="-2"/>
                <w:sz w:val="24"/>
              </w:rPr>
              <w:t>Location</w:t>
            </w:r>
          </w:p>
        </w:tc>
      </w:tr>
      <w:tr>
        <w:tblPrEx>
          <w:tblW w:w="0" w:type="auto"/>
          <w:jc w:val="left"/>
          <w:tblInd w:w="553" w:type="dxa"/>
          <w:tblLayout w:type="fixed"/>
          <w:tblCellMar>
            <w:top w:w="0" w:type="dxa"/>
            <w:left w:w="0" w:type="dxa"/>
            <w:bottom w:w="0" w:type="dxa"/>
            <w:right w:w="0" w:type="dxa"/>
          </w:tblCellMar>
          <w:tblLook w:val="01E0"/>
        </w:tblPrEx>
        <w:trPr>
          <w:trHeight w:val="641"/>
          <w:jc w:val="left"/>
        </w:trPr>
        <w:tc>
          <w:tcPr>
            <w:tcW w:w="9006" w:type="dxa"/>
            <w:gridSpan w:val="2"/>
            <w:tcBorders>
              <w:left w:val="single" w:sz="4" w:space="0" w:color="000000"/>
              <w:right w:val="single" w:sz="4" w:space="0" w:color="000000"/>
            </w:tcBorders>
          </w:tcPr>
          <w:p>
            <w:pPr>
              <w:pStyle w:val="TableParagraph"/>
              <w:ind w:left="0"/>
              <w:rPr>
                <w:b/>
                <w:sz w:val="24"/>
              </w:rPr>
            </w:pPr>
          </w:p>
          <w:p>
            <w:pPr>
              <w:pStyle w:val="TableParagraph"/>
              <w:spacing w:before="0"/>
              <w:ind w:left="34" w:right="17"/>
              <w:jc w:val="center"/>
              <w:rPr>
                <w:i/>
                <w:sz w:val="24"/>
              </w:rPr>
            </w:pPr>
            <w:r>
              <w:rPr>
                <w:i/>
                <w:sz w:val="24"/>
              </w:rPr>
              <w:t>Other</w:t>
            </w:r>
            <w:r>
              <w:rPr>
                <w:i/>
                <w:spacing w:val="-4"/>
                <w:sz w:val="24"/>
              </w:rPr>
              <w:t xml:space="preserve"> </w:t>
            </w:r>
            <w:r>
              <w:rPr>
                <w:i/>
                <w:sz w:val="24"/>
              </w:rPr>
              <w:t>Supplemental</w:t>
            </w:r>
            <w:r>
              <w:rPr>
                <w:i/>
                <w:spacing w:val="-4"/>
                <w:sz w:val="24"/>
              </w:rPr>
              <w:t xml:space="preserve"> </w:t>
            </w:r>
            <w:r>
              <w:rPr>
                <w:i/>
                <w:spacing w:val="-2"/>
                <w:sz w:val="24"/>
              </w:rPr>
              <w:t>Services</w:t>
            </w:r>
          </w:p>
        </w:tc>
      </w:tr>
      <w:tr>
        <w:tblPrEx>
          <w:tblW w:w="0" w:type="auto"/>
          <w:jc w:val="left"/>
          <w:tblInd w:w="553" w:type="dxa"/>
          <w:tblLayout w:type="fixed"/>
          <w:tblCellMar>
            <w:top w:w="0" w:type="dxa"/>
            <w:left w:w="0" w:type="dxa"/>
            <w:bottom w:w="0" w:type="dxa"/>
            <w:right w:w="0" w:type="dxa"/>
          </w:tblCellMar>
          <w:tblLook w:val="01E0"/>
        </w:tblPrEx>
        <w:trPr>
          <w:trHeight w:val="351"/>
          <w:jc w:val="left"/>
        </w:trPr>
        <w:tc>
          <w:tcPr>
            <w:tcW w:w="1835" w:type="dxa"/>
            <w:tcBorders>
              <w:left w:val="single" w:sz="4" w:space="0" w:color="000000"/>
              <w:bottom w:val="single" w:sz="4" w:space="0" w:color="000000"/>
              <w:right w:val="single" w:sz="4" w:space="0" w:color="000000"/>
            </w:tcBorders>
          </w:tcPr>
          <w:p>
            <w:pPr>
              <w:pStyle w:val="TableParagraph"/>
              <w:spacing w:before="58" w:line="273" w:lineRule="exact"/>
              <w:rPr>
                <w:sz w:val="24"/>
              </w:rPr>
            </w:pPr>
            <w:r>
              <w:rPr>
                <w:spacing w:val="-5"/>
                <w:sz w:val="24"/>
              </w:rPr>
              <w:t>13a</w:t>
            </w:r>
          </w:p>
        </w:tc>
        <w:tc>
          <w:tcPr>
            <w:tcW w:w="7171" w:type="dxa"/>
            <w:tcBorders>
              <w:left w:val="single" w:sz="4" w:space="0" w:color="000000"/>
              <w:bottom w:val="single" w:sz="4" w:space="0" w:color="000000"/>
              <w:right w:val="single" w:sz="4" w:space="0" w:color="000000"/>
            </w:tcBorders>
          </w:tcPr>
          <w:p>
            <w:pPr>
              <w:pStyle w:val="TableParagraph"/>
              <w:spacing w:before="58" w:line="273" w:lineRule="exact"/>
              <w:rPr>
                <w:sz w:val="24"/>
              </w:rPr>
            </w:pPr>
            <w:r>
              <w:rPr>
                <w:sz w:val="24"/>
              </w:rPr>
              <w:t>Acupuncture</w:t>
            </w:r>
            <w:r>
              <w:rPr>
                <w:spacing w:val="-11"/>
                <w:sz w:val="24"/>
              </w:rPr>
              <w:t xml:space="preserve"> </w:t>
            </w:r>
            <w:r>
              <w:rPr>
                <w:spacing w:val="-2"/>
                <w:sz w:val="24"/>
              </w:rPr>
              <w:t>Treatments</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pacing w:val="-5"/>
                <w:sz w:val="24"/>
              </w:rPr>
              <w:t>13b</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z w:val="24"/>
              </w:rPr>
              <w:t>Over-the-Counter</w:t>
            </w:r>
            <w:r>
              <w:rPr>
                <w:spacing w:val="-5"/>
                <w:sz w:val="24"/>
              </w:rPr>
              <w:t xml:space="preserve"> </w:t>
            </w:r>
            <w:r>
              <w:rPr>
                <w:sz w:val="24"/>
              </w:rPr>
              <w:t>(OTC)</w:t>
            </w:r>
            <w:r>
              <w:rPr>
                <w:spacing w:val="-5"/>
                <w:sz w:val="24"/>
              </w:rPr>
              <w:t xml:space="preserve"> </w:t>
            </w:r>
            <w:r>
              <w:rPr>
                <w:spacing w:val="-4"/>
                <w:sz w:val="24"/>
              </w:rPr>
              <w:t>Items</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pacing w:val="-5"/>
                <w:sz w:val="24"/>
              </w:rPr>
              <w:t>13c</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z w:val="24"/>
              </w:rPr>
              <w:t>Meal</w:t>
            </w:r>
            <w:r>
              <w:rPr>
                <w:spacing w:val="-4"/>
                <w:sz w:val="24"/>
              </w:rPr>
              <w:t xml:space="preserve"> </w:t>
            </w:r>
            <w:r>
              <w:rPr>
                <w:spacing w:val="-2"/>
                <w:sz w:val="24"/>
              </w:rPr>
              <w:t>Benefit</w:t>
            </w:r>
          </w:p>
        </w:tc>
      </w:tr>
      <w:tr>
        <w:tblPrEx>
          <w:tblW w:w="0" w:type="auto"/>
          <w:jc w:val="left"/>
          <w:tblInd w:w="553" w:type="dxa"/>
          <w:tblLayout w:type="fixed"/>
          <w:tblCellMar>
            <w:top w:w="0" w:type="dxa"/>
            <w:left w:w="0" w:type="dxa"/>
            <w:bottom w:w="0" w:type="dxa"/>
            <w:right w:w="0" w:type="dxa"/>
          </w:tblCellMar>
          <w:tblLook w:val="01E0"/>
        </w:tblPrEx>
        <w:trPr>
          <w:trHeight w:val="357"/>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before="57"/>
              <w:rPr>
                <w:sz w:val="24"/>
              </w:rPr>
            </w:pPr>
            <w:r>
              <w:rPr>
                <w:spacing w:val="-5"/>
                <w:sz w:val="24"/>
              </w:rPr>
              <w:t>13d</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before="57"/>
              <w:rPr>
                <w:sz w:val="24"/>
              </w:rPr>
            </w:pPr>
            <w:r>
              <w:rPr>
                <w:sz w:val="24"/>
              </w:rPr>
              <w:t>Other</w:t>
            </w:r>
            <w:r>
              <w:rPr>
                <w:spacing w:val="-1"/>
                <w:sz w:val="24"/>
              </w:rPr>
              <w:t xml:space="preserve"> </w:t>
            </w:r>
            <w:r>
              <w:rPr>
                <w:spacing w:val="-10"/>
                <w:sz w:val="24"/>
              </w:rPr>
              <w:t>1</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pacing w:val="-5"/>
                <w:sz w:val="24"/>
              </w:rPr>
              <w:t>13e</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z w:val="24"/>
              </w:rPr>
              <w:t>Other</w:t>
            </w:r>
            <w:r>
              <w:rPr>
                <w:spacing w:val="-1"/>
                <w:sz w:val="24"/>
              </w:rPr>
              <w:t xml:space="preserve"> </w:t>
            </w:r>
            <w:r>
              <w:rPr>
                <w:spacing w:val="-10"/>
                <w:sz w:val="24"/>
              </w:rPr>
              <w:t>2</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pacing w:val="-5"/>
                <w:sz w:val="24"/>
              </w:rPr>
              <w:t>13f</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z w:val="24"/>
              </w:rPr>
              <w:t>Other</w:t>
            </w:r>
            <w:r>
              <w:rPr>
                <w:spacing w:val="-1"/>
                <w:sz w:val="24"/>
              </w:rPr>
              <w:t xml:space="preserve"> </w:t>
            </w:r>
            <w:r>
              <w:rPr>
                <w:spacing w:val="-10"/>
                <w:sz w:val="24"/>
              </w:rPr>
              <w:t>3</w:t>
            </w:r>
          </w:p>
        </w:tc>
      </w:tr>
      <w:tr>
        <w:tblPrEx>
          <w:tblW w:w="0" w:type="auto"/>
          <w:jc w:val="left"/>
          <w:tblInd w:w="553" w:type="dxa"/>
          <w:tblLayout w:type="fixed"/>
          <w:tblCellMar>
            <w:top w:w="0" w:type="dxa"/>
            <w:left w:w="0" w:type="dxa"/>
            <w:bottom w:w="0" w:type="dxa"/>
            <w:right w:w="0" w:type="dxa"/>
          </w:tblCellMar>
          <w:tblLook w:val="01E0"/>
        </w:tblPrEx>
        <w:trPr>
          <w:trHeight w:val="358"/>
          <w:jc w:val="left"/>
        </w:trPr>
        <w:tc>
          <w:tcPr>
            <w:tcW w:w="1835" w:type="dxa"/>
            <w:tcBorders>
              <w:top w:val="single" w:sz="4" w:space="0" w:color="000000"/>
              <w:left w:val="single" w:sz="4" w:space="0" w:color="000000"/>
              <w:right w:val="single" w:sz="4" w:space="0" w:color="000000"/>
            </w:tcBorders>
          </w:tcPr>
          <w:p>
            <w:pPr>
              <w:pStyle w:val="TableParagraph"/>
              <w:spacing w:before="57"/>
              <w:rPr>
                <w:sz w:val="24"/>
              </w:rPr>
            </w:pPr>
            <w:r>
              <w:rPr>
                <w:spacing w:val="-5"/>
                <w:sz w:val="24"/>
              </w:rPr>
              <w:t>13g</w:t>
            </w:r>
          </w:p>
        </w:tc>
        <w:tc>
          <w:tcPr>
            <w:tcW w:w="7171" w:type="dxa"/>
            <w:tcBorders>
              <w:top w:val="single" w:sz="4" w:space="0" w:color="000000"/>
              <w:left w:val="single" w:sz="4" w:space="0" w:color="000000"/>
              <w:right w:val="single" w:sz="4" w:space="0" w:color="000000"/>
            </w:tcBorders>
          </w:tcPr>
          <w:p>
            <w:pPr>
              <w:pStyle w:val="TableParagraph"/>
              <w:spacing w:before="57"/>
              <w:rPr>
                <w:sz w:val="24"/>
              </w:rPr>
            </w:pPr>
            <w:r>
              <w:rPr>
                <w:sz w:val="24"/>
              </w:rPr>
              <w:t>Dual</w:t>
            </w:r>
            <w:r>
              <w:rPr>
                <w:spacing w:val="-5"/>
                <w:sz w:val="24"/>
              </w:rPr>
              <w:t xml:space="preserve"> </w:t>
            </w:r>
            <w:r>
              <w:rPr>
                <w:sz w:val="24"/>
              </w:rPr>
              <w:t>Eligible</w:t>
            </w:r>
            <w:r>
              <w:rPr>
                <w:spacing w:val="-3"/>
                <w:sz w:val="24"/>
              </w:rPr>
              <w:t xml:space="preserve"> </w:t>
            </w:r>
            <w:r>
              <w:rPr>
                <w:sz w:val="24"/>
              </w:rPr>
              <w:t>SNPs</w:t>
            </w:r>
            <w:r>
              <w:rPr>
                <w:spacing w:val="-4"/>
                <w:sz w:val="24"/>
              </w:rPr>
              <w:t xml:space="preserve"> </w:t>
            </w:r>
            <w:r>
              <w:rPr>
                <w:sz w:val="24"/>
              </w:rPr>
              <w:t>with</w:t>
            </w:r>
            <w:r>
              <w:rPr>
                <w:spacing w:val="-2"/>
                <w:sz w:val="24"/>
              </w:rPr>
              <w:t xml:space="preserve"> </w:t>
            </w:r>
            <w:r>
              <w:rPr>
                <w:sz w:val="24"/>
              </w:rPr>
              <w:t>Highly</w:t>
            </w:r>
            <w:r>
              <w:rPr>
                <w:spacing w:val="-2"/>
                <w:sz w:val="24"/>
              </w:rPr>
              <w:t xml:space="preserve"> </w:t>
            </w:r>
            <w:r>
              <w:rPr>
                <w:sz w:val="24"/>
              </w:rPr>
              <w:t>Integrated</w:t>
            </w:r>
            <w:r>
              <w:rPr>
                <w:spacing w:val="-2"/>
                <w:sz w:val="24"/>
              </w:rPr>
              <w:t xml:space="preserve"> Services</w:t>
            </w:r>
          </w:p>
        </w:tc>
      </w:tr>
      <w:tr>
        <w:tblPrEx>
          <w:tblW w:w="0" w:type="auto"/>
          <w:jc w:val="left"/>
          <w:tblInd w:w="553" w:type="dxa"/>
          <w:tblLayout w:type="fixed"/>
          <w:tblCellMar>
            <w:top w:w="0" w:type="dxa"/>
            <w:left w:w="0" w:type="dxa"/>
            <w:bottom w:w="0" w:type="dxa"/>
            <w:right w:w="0" w:type="dxa"/>
          </w:tblCellMar>
          <w:tblLook w:val="01E0"/>
        </w:tblPrEx>
        <w:trPr>
          <w:trHeight w:val="641"/>
          <w:jc w:val="left"/>
        </w:trPr>
        <w:tc>
          <w:tcPr>
            <w:tcW w:w="9006" w:type="dxa"/>
            <w:gridSpan w:val="2"/>
            <w:tcBorders>
              <w:left w:val="single" w:sz="4" w:space="0" w:color="000000"/>
              <w:right w:val="single" w:sz="4" w:space="0" w:color="000000"/>
            </w:tcBorders>
          </w:tcPr>
          <w:p>
            <w:pPr>
              <w:pStyle w:val="TableParagraph"/>
              <w:ind w:left="0"/>
              <w:rPr>
                <w:b/>
                <w:sz w:val="24"/>
              </w:rPr>
            </w:pPr>
          </w:p>
          <w:p>
            <w:pPr>
              <w:pStyle w:val="TableParagraph"/>
              <w:spacing w:before="0"/>
              <w:ind w:left="34" w:right="17"/>
              <w:jc w:val="center"/>
              <w:rPr>
                <w:i/>
                <w:sz w:val="24"/>
              </w:rPr>
            </w:pPr>
            <w:r>
              <w:rPr>
                <w:i/>
                <w:sz w:val="24"/>
              </w:rPr>
              <w:t>Preventive</w:t>
            </w:r>
            <w:r>
              <w:rPr>
                <w:i/>
                <w:spacing w:val="-6"/>
                <w:sz w:val="24"/>
              </w:rPr>
              <w:t xml:space="preserve"> </w:t>
            </w:r>
            <w:r>
              <w:rPr>
                <w:i/>
                <w:sz w:val="24"/>
              </w:rPr>
              <w:t>and</w:t>
            </w:r>
            <w:r>
              <w:rPr>
                <w:i/>
                <w:spacing w:val="-4"/>
                <w:sz w:val="24"/>
              </w:rPr>
              <w:t xml:space="preserve"> </w:t>
            </w:r>
            <w:r>
              <w:rPr>
                <w:i/>
                <w:sz w:val="24"/>
              </w:rPr>
              <w:t>Other</w:t>
            </w:r>
            <w:r>
              <w:rPr>
                <w:i/>
                <w:spacing w:val="-6"/>
                <w:sz w:val="24"/>
              </w:rPr>
              <w:t xml:space="preserve"> </w:t>
            </w:r>
            <w:r>
              <w:rPr>
                <w:i/>
                <w:sz w:val="24"/>
              </w:rPr>
              <w:t>Defined</w:t>
            </w:r>
            <w:r>
              <w:rPr>
                <w:i/>
                <w:spacing w:val="-4"/>
                <w:sz w:val="24"/>
              </w:rPr>
              <w:t xml:space="preserve"> </w:t>
            </w:r>
            <w:r>
              <w:rPr>
                <w:i/>
                <w:sz w:val="24"/>
              </w:rPr>
              <w:t>Supplemental</w:t>
            </w:r>
            <w:r>
              <w:rPr>
                <w:i/>
                <w:spacing w:val="-7"/>
                <w:sz w:val="24"/>
              </w:rPr>
              <w:t xml:space="preserve"> </w:t>
            </w:r>
            <w:r>
              <w:rPr>
                <w:i/>
                <w:spacing w:val="-2"/>
                <w:sz w:val="24"/>
              </w:rPr>
              <w:t>Services</w:t>
            </w:r>
          </w:p>
        </w:tc>
      </w:tr>
      <w:tr>
        <w:tblPrEx>
          <w:tblW w:w="0" w:type="auto"/>
          <w:jc w:val="left"/>
          <w:tblInd w:w="553" w:type="dxa"/>
          <w:tblLayout w:type="fixed"/>
          <w:tblCellMar>
            <w:top w:w="0" w:type="dxa"/>
            <w:left w:w="0" w:type="dxa"/>
            <w:bottom w:w="0" w:type="dxa"/>
            <w:right w:w="0" w:type="dxa"/>
          </w:tblCellMar>
          <w:tblLook w:val="01E0"/>
        </w:tblPrEx>
        <w:trPr>
          <w:trHeight w:val="351"/>
          <w:jc w:val="left"/>
        </w:trPr>
        <w:tc>
          <w:tcPr>
            <w:tcW w:w="1835" w:type="dxa"/>
            <w:tcBorders>
              <w:left w:val="single" w:sz="4" w:space="0" w:color="000000"/>
              <w:bottom w:val="single" w:sz="4" w:space="0" w:color="000000"/>
              <w:right w:val="single" w:sz="4" w:space="0" w:color="000000"/>
            </w:tcBorders>
          </w:tcPr>
          <w:p>
            <w:pPr>
              <w:pStyle w:val="TableParagraph"/>
              <w:spacing w:before="58" w:line="273" w:lineRule="exact"/>
              <w:rPr>
                <w:sz w:val="24"/>
              </w:rPr>
            </w:pPr>
            <w:r>
              <w:rPr>
                <w:spacing w:val="-5"/>
                <w:sz w:val="24"/>
              </w:rPr>
              <w:t>14b</w:t>
            </w:r>
          </w:p>
        </w:tc>
        <w:tc>
          <w:tcPr>
            <w:tcW w:w="7171" w:type="dxa"/>
            <w:tcBorders>
              <w:left w:val="single" w:sz="4" w:space="0" w:color="000000"/>
              <w:bottom w:val="single" w:sz="4" w:space="0" w:color="000000"/>
              <w:right w:val="single" w:sz="4" w:space="0" w:color="000000"/>
            </w:tcBorders>
          </w:tcPr>
          <w:p>
            <w:pPr>
              <w:pStyle w:val="TableParagraph"/>
              <w:spacing w:before="58" w:line="273" w:lineRule="exact"/>
              <w:rPr>
                <w:sz w:val="24"/>
              </w:rPr>
            </w:pPr>
            <w:r>
              <w:rPr>
                <w:sz w:val="24"/>
              </w:rPr>
              <w:t>Annual</w:t>
            </w:r>
            <w:r>
              <w:rPr>
                <w:spacing w:val="-4"/>
                <w:sz w:val="24"/>
              </w:rPr>
              <w:t xml:space="preserve"> </w:t>
            </w:r>
            <w:r>
              <w:rPr>
                <w:sz w:val="24"/>
              </w:rPr>
              <w:t>Physical</w:t>
            </w:r>
            <w:r>
              <w:rPr>
                <w:spacing w:val="-4"/>
                <w:sz w:val="24"/>
              </w:rPr>
              <w:t xml:space="preserve"> Exam</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pacing w:val="-4"/>
                <w:sz w:val="24"/>
              </w:rPr>
              <w:t>14c1</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z w:val="24"/>
              </w:rPr>
              <w:t>Health</w:t>
            </w:r>
            <w:r>
              <w:rPr>
                <w:spacing w:val="-6"/>
                <w:sz w:val="24"/>
              </w:rPr>
              <w:t xml:space="preserve"> </w:t>
            </w:r>
            <w:r>
              <w:rPr>
                <w:spacing w:val="-2"/>
                <w:sz w:val="24"/>
              </w:rPr>
              <w:t>Education</w:t>
            </w:r>
          </w:p>
        </w:tc>
      </w:tr>
      <w:tr>
        <w:tblPrEx>
          <w:tblW w:w="0" w:type="auto"/>
          <w:jc w:val="left"/>
          <w:tblInd w:w="553" w:type="dxa"/>
          <w:tblLayout w:type="fixed"/>
          <w:tblCellMar>
            <w:top w:w="0" w:type="dxa"/>
            <w:left w:w="0" w:type="dxa"/>
            <w:bottom w:w="0" w:type="dxa"/>
            <w:right w:w="0" w:type="dxa"/>
          </w:tblCellMar>
          <w:tblLook w:val="01E0"/>
        </w:tblPrEx>
        <w:trPr>
          <w:trHeight w:val="357"/>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before="57"/>
              <w:rPr>
                <w:sz w:val="24"/>
              </w:rPr>
            </w:pPr>
            <w:r>
              <w:rPr>
                <w:spacing w:val="-4"/>
                <w:sz w:val="24"/>
              </w:rPr>
              <w:t>14c2</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before="57"/>
              <w:rPr>
                <w:sz w:val="24"/>
              </w:rPr>
            </w:pPr>
            <w:r>
              <w:rPr>
                <w:sz w:val="24"/>
              </w:rPr>
              <w:t>Nutritional/Dietary</w:t>
            </w:r>
            <w:r>
              <w:rPr>
                <w:spacing w:val="-11"/>
                <w:sz w:val="24"/>
              </w:rPr>
              <w:t xml:space="preserve"> </w:t>
            </w:r>
            <w:r>
              <w:rPr>
                <w:spacing w:val="-2"/>
                <w:sz w:val="24"/>
              </w:rPr>
              <w:t>Benefit</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pacing w:val="-4"/>
                <w:sz w:val="24"/>
              </w:rPr>
              <w:t>14c3</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z w:val="24"/>
              </w:rPr>
              <w:t>Additional</w:t>
            </w:r>
            <w:r>
              <w:rPr>
                <w:spacing w:val="-8"/>
                <w:sz w:val="24"/>
              </w:rPr>
              <w:t xml:space="preserve"> </w:t>
            </w:r>
            <w:r>
              <w:rPr>
                <w:sz w:val="24"/>
              </w:rPr>
              <w:t>Smoking</w:t>
            </w:r>
            <w:r>
              <w:rPr>
                <w:spacing w:val="-6"/>
                <w:sz w:val="24"/>
              </w:rPr>
              <w:t xml:space="preserve"> </w:t>
            </w:r>
            <w:r>
              <w:rPr>
                <w:sz w:val="24"/>
              </w:rPr>
              <w:t>and</w:t>
            </w:r>
            <w:r>
              <w:rPr>
                <w:spacing w:val="-11"/>
                <w:sz w:val="24"/>
              </w:rPr>
              <w:t xml:space="preserve"> </w:t>
            </w:r>
            <w:r>
              <w:rPr>
                <w:sz w:val="24"/>
              </w:rPr>
              <w:t>Tobacco</w:t>
            </w:r>
            <w:r>
              <w:rPr>
                <w:spacing w:val="-5"/>
                <w:sz w:val="24"/>
              </w:rPr>
              <w:t xml:space="preserve"> </w:t>
            </w:r>
            <w:r>
              <w:rPr>
                <w:sz w:val="24"/>
              </w:rPr>
              <w:t>Cessation</w:t>
            </w:r>
            <w:r>
              <w:rPr>
                <w:spacing w:val="-5"/>
                <w:sz w:val="24"/>
              </w:rPr>
              <w:t xml:space="preserve"> </w:t>
            </w:r>
            <w:r>
              <w:rPr>
                <w:spacing w:val="-2"/>
                <w:sz w:val="24"/>
              </w:rPr>
              <w:t>Counseling</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pacing w:val="-4"/>
                <w:sz w:val="24"/>
              </w:rPr>
              <w:t>14c4a</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z w:val="24"/>
              </w:rPr>
              <w:t>Fitness</w:t>
            </w:r>
            <w:r>
              <w:rPr>
                <w:spacing w:val="-5"/>
                <w:sz w:val="24"/>
              </w:rPr>
              <w:t xml:space="preserve"> </w:t>
            </w:r>
            <w:r>
              <w:rPr>
                <w:sz w:val="24"/>
              </w:rPr>
              <w:t>Benefit</w:t>
            </w:r>
            <w:r>
              <w:rPr>
                <w:spacing w:val="-5"/>
                <w:sz w:val="24"/>
              </w:rPr>
              <w:t xml:space="preserve"> </w:t>
            </w:r>
            <w:r>
              <w:rPr>
                <w:sz w:val="24"/>
              </w:rPr>
              <w:t>–</w:t>
            </w:r>
            <w:r>
              <w:rPr>
                <w:spacing w:val="-2"/>
                <w:sz w:val="24"/>
              </w:rPr>
              <w:t xml:space="preserve"> </w:t>
            </w:r>
            <w:r>
              <w:rPr>
                <w:sz w:val="24"/>
              </w:rPr>
              <w:t>Physical</w:t>
            </w:r>
            <w:r>
              <w:rPr>
                <w:spacing w:val="-5"/>
                <w:sz w:val="24"/>
              </w:rPr>
              <w:t xml:space="preserve"> </w:t>
            </w:r>
            <w:r>
              <w:rPr>
                <w:spacing w:val="-2"/>
                <w:sz w:val="24"/>
              </w:rPr>
              <w:t>Fitness*</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pacing w:val="-4"/>
                <w:sz w:val="24"/>
              </w:rPr>
              <w:t>14c4b</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z w:val="24"/>
              </w:rPr>
              <w:t>Fitness</w:t>
            </w:r>
            <w:r>
              <w:rPr>
                <w:spacing w:val="-5"/>
                <w:sz w:val="24"/>
              </w:rPr>
              <w:t xml:space="preserve"> </w:t>
            </w:r>
            <w:r>
              <w:rPr>
                <w:sz w:val="24"/>
              </w:rPr>
              <w:t>Benefit</w:t>
            </w:r>
            <w:r>
              <w:rPr>
                <w:spacing w:val="-5"/>
                <w:sz w:val="24"/>
              </w:rPr>
              <w:t xml:space="preserve"> </w:t>
            </w:r>
            <w:r>
              <w:rPr>
                <w:sz w:val="24"/>
              </w:rPr>
              <w:t>–</w:t>
            </w:r>
            <w:r>
              <w:rPr>
                <w:spacing w:val="-2"/>
                <w:sz w:val="24"/>
              </w:rPr>
              <w:t xml:space="preserve"> </w:t>
            </w:r>
            <w:r>
              <w:rPr>
                <w:sz w:val="24"/>
              </w:rPr>
              <w:t>Memory</w:t>
            </w:r>
            <w:r>
              <w:rPr>
                <w:spacing w:val="-2"/>
                <w:sz w:val="24"/>
              </w:rPr>
              <w:t xml:space="preserve"> Fitness*</w:t>
            </w:r>
          </w:p>
        </w:tc>
      </w:tr>
      <w:tr>
        <w:tblPrEx>
          <w:tblW w:w="0" w:type="auto"/>
          <w:jc w:val="left"/>
          <w:tblInd w:w="553" w:type="dxa"/>
          <w:tblLayout w:type="fixed"/>
          <w:tblCellMar>
            <w:top w:w="0" w:type="dxa"/>
            <w:left w:w="0" w:type="dxa"/>
            <w:bottom w:w="0" w:type="dxa"/>
            <w:right w:w="0" w:type="dxa"/>
          </w:tblCellMar>
          <w:tblLook w:val="01E0"/>
        </w:tblPrEx>
        <w:trPr>
          <w:trHeight w:val="357"/>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before="57"/>
              <w:rPr>
                <w:sz w:val="24"/>
              </w:rPr>
            </w:pPr>
            <w:r>
              <w:rPr>
                <w:spacing w:val="-4"/>
                <w:sz w:val="24"/>
              </w:rPr>
              <w:t>14c4c</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before="57"/>
              <w:rPr>
                <w:sz w:val="24"/>
              </w:rPr>
            </w:pPr>
            <w:r>
              <w:rPr>
                <w:sz w:val="24"/>
              </w:rPr>
              <w:t>Fitness</w:t>
            </w:r>
            <w:r>
              <w:rPr>
                <w:spacing w:val="-4"/>
                <w:sz w:val="24"/>
              </w:rPr>
              <w:t xml:space="preserve"> </w:t>
            </w:r>
            <w:r>
              <w:rPr>
                <w:sz w:val="24"/>
              </w:rPr>
              <w:t>Benefit</w:t>
            </w:r>
            <w:r>
              <w:rPr>
                <w:spacing w:val="-5"/>
                <w:sz w:val="24"/>
              </w:rPr>
              <w:t xml:space="preserve"> </w:t>
            </w:r>
            <w:r>
              <w:rPr>
                <w:sz w:val="24"/>
              </w:rPr>
              <w:t>–</w:t>
            </w:r>
            <w:r>
              <w:rPr>
                <w:spacing w:val="-15"/>
                <w:sz w:val="24"/>
              </w:rPr>
              <w:t xml:space="preserve"> </w:t>
            </w:r>
            <w:r>
              <w:rPr>
                <w:sz w:val="24"/>
              </w:rPr>
              <w:t>Activity</w:t>
            </w:r>
            <w:r>
              <w:rPr>
                <w:spacing w:val="-8"/>
                <w:sz w:val="24"/>
              </w:rPr>
              <w:t xml:space="preserve"> </w:t>
            </w:r>
            <w:r>
              <w:rPr>
                <w:spacing w:val="-2"/>
                <w:sz w:val="24"/>
              </w:rPr>
              <w:t>Tracker*</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pacing w:val="-4"/>
                <w:sz w:val="24"/>
              </w:rPr>
              <w:t>14c5</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z w:val="24"/>
              </w:rPr>
              <w:t>Enhanced</w:t>
            </w:r>
            <w:r>
              <w:rPr>
                <w:spacing w:val="-2"/>
                <w:sz w:val="24"/>
              </w:rPr>
              <w:t xml:space="preserve"> </w:t>
            </w:r>
            <w:r>
              <w:rPr>
                <w:sz w:val="24"/>
              </w:rPr>
              <w:t>Disease</w:t>
            </w:r>
            <w:r>
              <w:rPr>
                <w:spacing w:val="-2"/>
                <w:sz w:val="24"/>
              </w:rPr>
              <w:t xml:space="preserve"> Management</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pacing w:val="-4"/>
                <w:sz w:val="24"/>
              </w:rPr>
              <w:t>14c6</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pacing w:val="-2"/>
                <w:sz w:val="24"/>
              </w:rPr>
              <w:t>Telemonitoring</w:t>
            </w:r>
            <w:r>
              <w:rPr>
                <w:sz w:val="24"/>
              </w:rPr>
              <w:t xml:space="preserve"> </w:t>
            </w:r>
            <w:r>
              <w:rPr>
                <w:spacing w:val="-2"/>
                <w:sz w:val="24"/>
              </w:rPr>
              <w:t>Services</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pacing w:val="-4"/>
                <w:sz w:val="24"/>
              </w:rPr>
              <w:t>14c7a</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z w:val="24"/>
              </w:rPr>
              <w:t>Remote</w:t>
            </w:r>
            <w:r>
              <w:rPr>
                <w:spacing w:val="-15"/>
                <w:sz w:val="24"/>
              </w:rPr>
              <w:t xml:space="preserve"> </w:t>
            </w:r>
            <w:r>
              <w:rPr>
                <w:sz w:val="24"/>
              </w:rPr>
              <w:t>Access</w:t>
            </w:r>
            <w:r>
              <w:rPr>
                <w:spacing w:val="-15"/>
                <w:sz w:val="24"/>
              </w:rPr>
              <w:t xml:space="preserve"> </w:t>
            </w:r>
            <w:r>
              <w:rPr>
                <w:sz w:val="24"/>
              </w:rPr>
              <w:t>Technologies</w:t>
            </w:r>
            <w:r>
              <w:rPr>
                <w:spacing w:val="-9"/>
                <w:sz w:val="24"/>
              </w:rPr>
              <w:t xml:space="preserve"> </w:t>
            </w:r>
            <w:r>
              <w:rPr>
                <w:sz w:val="24"/>
              </w:rPr>
              <w:t>–</w:t>
            </w:r>
            <w:r>
              <w:rPr>
                <w:spacing w:val="-5"/>
                <w:sz w:val="24"/>
              </w:rPr>
              <w:t xml:space="preserve"> </w:t>
            </w:r>
            <w:r>
              <w:rPr>
                <w:sz w:val="24"/>
              </w:rPr>
              <w:t>Nursing</w:t>
            </w:r>
            <w:r>
              <w:rPr>
                <w:spacing w:val="-5"/>
                <w:sz w:val="24"/>
              </w:rPr>
              <w:t xml:space="preserve"> </w:t>
            </w:r>
            <w:r>
              <w:rPr>
                <w:spacing w:val="-2"/>
                <w:sz w:val="24"/>
              </w:rPr>
              <w:t>Hotline*</w:t>
            </w:r>
          </w:p>
        </w:tc>
      </w:tr>
      <w:tr>
        <w:tblPrEx>
          <w:tblW w:w="0" w:type="auto"/>
          <w:jc w:val="left"/>
          <w:tblInd w:w="553" w:type="dxa"/>
          <w:tblLayout w:type="fixed"/>
          <w:tblCellMar>
            <w:top w:w="0" w:type="dxa"/>
            <w:left w:w="0" w:type="dxa"/>
            <w:bottom w:w="0" w:type="dxa"/>
            <w:right w:w="0" w:type="dxa"/>
          </w:tblCellMar>
          <w:tblLook w:val="01E0"/>
        </w:tblPrEx>
        <w:trPr>
          <w:trHeight w:val="357"/>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before="57"/>
              <w:rPr>
                <w:sz w:val="24"/>
              </w:rPr>
            </w:pPr>
            <w:r>
              <w:rPr>
                <w:spacing w:val="-4"/>
                <w:sz w:val="24"/>
              </w:rPr>
              <w:t>14c7b</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before="57"/>
              <w:rPr>
                <w:sz w:val="24"/>
              </w:rPr>
            </w:pPr>
            <w:r>
              <w:rPr>
                <w:spacing w:val="-2"/>
                <w:sz w:val="24"/>
              </w:rPr>
              <w:t>Remote</w:t>
            </w:r>
            <w:r>
              <w:rPr>
                <w:spacing w:val="-10"/>
                <w:sz w:val="24"/>
              </w:rPr>
              <w:t xml:space="preserve"> </w:t>
            </w:r>
            <w:r>
              <w:rPr>
                <w:spacing w:val="-2"/>
                <w:sz w:val="24"/>
              </w:rPr>
              <w:t>Access</w:t>
            </w:r>
            <w:r>
              <w:rPr>
                <w:spacing w:val="-1"/>
                <w:sz w:val="24"/>
              </w:rPr>
              <w:t xml:space="preserve"> </w:t>
            </w:r>
            <w:r>
              <w:rPr>
                <w:spacing w:val="-2"/>
                <w:sz w:val="24"/>
              </w:rPr>
              <w:t>Technologies</w:t>
            </w:r>
            <w:r>
              <w:rPr>
                <w:spacing w:val="8"/>
                <w:sz w:val="24"/>
              </w:rPr>
              <w:t xml:space="preserve"> </w:t>
            </w:r>
            <w:r>
              <w:rPr>
                <w:spacing w:val="-2"/>
                <w:sz w:val="24"/>
              </w:rPr>
              <w:t>–</w:t>
            </w:r>
            <w:r>
              <w:rPr>
                <w:spacing w:val="1"/>
                <w:sz w:val="24"/>
              </w:rPr>
              <w:t xml:space="preserve"> </w:t>
            </w:r>
            <w:r>
              <w:rPr>
                <w:spacing w:val="-2"/>
                <w:sz w:val="24"/>
              </w:rPr>
              <w:t>Web/Phone-based</w:t>
            </w:r>
            <w:r>
              <w:rPr>
                <w:spacing w:val="2"/>
                <w:sz w:val="24"/>
              </w:rPr>
              <w:t xml:space="preserve"> </w:t>
            </w:r>
            <w:r>
              <w:rPr>
                <w:spacing w:val="-2"/>
                <w:sz w:val="24"/>
              </w:rPr>
              <w:t>Technologies*</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pacing w:val="-4"/>
                <w:sz w:val="24"/>
              </w:rPr>
              <w:t>14c8</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z w:val="24"/>
              </w:rPr>
              <w:t>Home</w:t>
            </w:r>
            <w:r>
              <w:rPr>
                <w:spacing w:val="-2"/>
                <w:sz w:val="24"/>
              </w:rPr>
              <w:t xml:space="preserve"> </w:t>
            </w:r>
            <w:r>
              <w:rPr>
                <w:sz w:val="24"/>
              </w:rPr>
              <w:t>and</w:t>
            </w:r>
            <w:r>
              <w:rPr>
                <w:spacing w:val="-1"/>
                <w:sz w:val="24"/>
              </w:rPr>
              <w:t xml:space="preserve"> </w:t>
            </w:r>
            <w:r>
              <w:rPr>
                <w:sz w:val="24"/>
              </w:rPr>
              <w:t>Bathroom</w:t>
            </w:r>
            <w:r>
              <w:rPr>
                <w:spacing w:val="-3"/>
                <w:sz w:val="24"/>
              </w:rPr>
              <w:t xml:space="preserve"> </w:t>
            </w:r>
            <w:r>
              <w:rPr>
                <w:sz w:val="24"/>
              </w:rPr>
              <w:t>Safety</w:t>
            </w:r>
            <w:r>
              <w:rPr>
                <w:spacing w:val="-1"/>
                <w:sz w:val="24"/>
              </w:rPr>
              <w:t xml:space="preserve"> </w:t>
            </w:r>
            <w:r>
              <w:rPr>
                <w:sz w:val="24"/>
              </w:rPr>
              <w:t>Devices</w:t>
            </w:r>
            <w:r>
              <w:rPr>
                <w:spacing w:val="-3"/>
                <w:sz w:val="24"/>
              </w:rPr>
              <w:t xml:space="preserve"> </w:t>
            </w:r>
            <w:r>
              <w:rPr>
                <w:sz w:val="24"/>
              </w:rPr>
              <w:t xml:space="preserve">and </w:t>
            </w:r>
            <w:r>
              <w:rPr>
                <w:spacing w:val="-2"/>
                <w:sz w:val="24"/>
              </w:rPr>
              <w:t>Modifications</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pacing w:val="-4"/>
                <w:sz w:val="24"/>
              </w:rPr>
              <w:t>14c9</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z w:val="24"/>
              </w:rPr>
              <w:t>Counseling</w:t>
            </w:r>
            <w:r>
              <w:rPr>
                <w:spacing w:val="-9"/>
                <w:sz w:val="24"/>
              </w:rPr>
              <w:t xml:space="preserve"> </w:t>
            </w:r>
            <w:r>
              <w:rPr>
                <w:spacing w:val="-2"/>
                <w:sz w:val="24"/>
              </w:rPr>
              <w:t>Services</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pacing w:val="-4"/>
                <w:sz w:val="24"/>
              </w:rPr>
              <w:t>14c10</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z w:val="24"/>
              </w:rPr>
              <w:t>In-Home</w:t>
            </w:r>
            <w:r>
              <w:rPr>
                <w:spacing w:val="-10"/>
                <w:sz w:val="24"/>
              </w:rPr>
              <w:t xml:space="preserve"> </w:t>
            </w:r>
            <w:r>
              <w:rPr>
                <w:sz w:val="24"/>
              </w:rPr>
              <w:t>Safety</w:t>
            </w:r>
            <w:r>
              <w:rPr>
                <w:spacing w:val="-15"/>
                <w:sz w:val="24"/>
              </w:rPr>
              <w:t xml:space="preserve"> </w:t>
            </w:r>
            <w:r>
              <w:rPr>
                <w:spacing w:val="-2"/>
                <w:sz w:val="24"/>
              </w:rPr>
              <w:t>Assessment</w:t>
            </w:r>
          </w:p>
        </w:tc>
      </w:tr>
      <w:tr>
        <w:tblPrEx>
          <w:tblW w:w="0" w:type="auto"/>
          <w:jc w:val="left"/>
          <w:tblInd w:w="553" w:type="dxa"/>
          <w:tblLayout w:type="fixed"/>
          <w:tblCellMar>
            <w:top w:w="0" w:type="dxa"/>
            <w:left w:w="0" w:type="dxa"/>
            <w:bottom w:w="0" w:type="dxa"/>
            <w:right w:w="0" w:type="dxa"/>
          </w:tblCellMar>
          <w:tblLook w:val="01E0"/>
        </w:tblPrEx>
        <w:trPr>
          <w:trHeight w:val="357"/>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before="57"/>
              <w:rPr>
                <w:sz w:val="24"/>
              </w:rPr>
            </w:pPr>
            <w:r>
              <w:rPr>
                <w:spacing w:val="-2"/>
                <w:sz w:val="24"/>
              </w:rPr>
              <w:t>14c11</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before="57"/>
              <w:rPr>
                <w:sz w:val="24"/>
              </w:rPr>
            </w:pPr>
            <w:r>
              <w:rPr>
                <w:sz w:val="24"/>
              </w:rPr>
              <w:t>Personal</w:t>
            </w:r>
            <w:r>
              <w:rPr>
                <w:spacing w:val="-8"/>
                <w:sz w:val="24"/>
              </w:rPr>
              <w:t xml:space="preserve"> </w:t>
            </w:r>
            <w:r>
              <w:rPr>
                <w:sz w:val="24"/>
              </w:rPr>
              <w:t>Emergency</w:t>
            </w:r>
            <w:r>
              <w:rPr>
                <w:spacing w:val="-5"/>
                <w:sz w:val="24"/>
              </w:rPr>
              <w:t xml:space="preserve"> </w:t>
            </w:r>
            <w:r>
              <w:rPr>
                <w:sz w:val="24"/>
              </w:rPr>
              <w:t>Response</w:t>
            </w:r>
            <w:r>
              <w:rPr>
                <w:spacing w:val="-5"/>
                <w:sz w:val="24"/>
              </w:rPr>
              <w:t xml:space="preserve"> </w:t>
            </w:r>
            <w:r>
              <w:rPr>
                <w:sz w:val="24"/>
              </w:rPr>
              <w:t>System</w:t>
            </w:r>
            <w:r>
              <w:rPr>
                <w:spacing w:val="-7"/>
                <w:sz w:val="24"/>
              </w:rPr>
              <w:t xml:space="preserve"> </w:t>
            </w:r>
            <w:r>
              <w:rPr>
                <w:spacing w:val="-2"/>
                <w:sz w:val="24"/>
              </w:rPr>
              <w:t>(PERS)</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pacing w:val="-4"/>
                <w:sz w:val="24"/>
              </w:rPr>
              <w:t>14c12</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z w:val="24"/>
              </w:rPr>
              <w:t>Medical</w:t>
            </w:r>
            <w:r>
              <w:rPr>
                <w:spacing w:val="-6"/>
                <w:sz w:val="24"/>
              </w:rPr>
              <w:t xml:space="preserve"> </w:t>
            </w:r>
            <w:r>
              <w:rPr>
                <w:sz w:val="24"/>
              </w:rPr>
              <w:t>Nutrition</w:t>
            </w:r>
            <w:r>
              <w:rPr>
                <w:spacing w:val="-8"/>
                <w:sz w:val="24"/>
              </w:rPr>
              <w:t xml:space="preserve"> </w:t>
            </w:r>
            <w:r>
              <w:rPr>
                <w:sz w:val="24"/>
              </w:rPr>
              <w:t>Therapy</w:t>
            </w:r>
            <w:r>
              <w:rPr>
                <w:spacing w:val="-2"/>
                <w:sz w:val="24"/>
              </w:rPr>
              <w:t xml:space="preserve"> </w:t>
            </w:r>
            <w:r>
              <w:rPr>
                <w:spacing w:val="-4"/>
                <w:sz w:val="24"/>
              </w:rPr>
              <w:t>(MNT)</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pacing w:val="-4"/>
                <w:sz w:val="24"/>
              </w:rPr>
              <w:t>14c13</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z w:val="24"/>
              </w:rPr>
              <w:t>Post</w:t>
            </w:r>
            <w:r>
              <w:rPr>
                <w:spacing w:val="-8"/>
                <w:sz w:val="24"/>
              </w:rPr>
              <w:t xml:space="preserve"> </w:t>
            </w:r>
            <w:r>
              <w:rPr>
                <w:sz w:val="24"/>
              </w:rPr>
              <w:t>Discharge</w:t>
            </w:r>
            <w:r>
              <w:rPr>
                <w:spacing w:val="-5"/>
                <w:sz w:val="24"/>
              </w:rPr>
              <w:t xml:space="preserve"> </w:t>
            </w:r>
            <w:r>
              <w:rPr>
                <w:sz w:val="24"/>
              </w:rPr>
              <w:t>In-home</w:t>
            </w:r>
            <w:r>
              <w:rPr>
                <w:spacing w:val="-6"/>
                <w:sz w:val="24"/>
              </w:rPr>
              <w:t xml:space="preserve"> </w:t>
            </w:r>
            <w:r>
              <w:rPr>
                <w:sz w:val="24"/>
              </w:rPr>
              <w:t>Medication</w:t>
            </w:r>
            <w:r>
              <w:rPr>
                <w:spacing w:val="-4"/>
                <w:sz w:val="24"/>
              </w:rPr>
              <w:t xml:space="preserve"> </w:t>
            </w:r>
            <w:r>
              <w:rPr>
                <w:spacing w:val="-2"/>
                <w:sz w:val="24"/>
              </w:rPr>
              <w:t>Reconciliation</w:t>
            </w:r>
          </w:p>
        </w:tc>
      </w:tr>
      <w:tr>
        <w:tblPrEx>
          <w:tblW w:w="0" w:type="auto"/>
          <w:jc w:val="left"/>
          <w:tblInd w:w="553" w:type="dxa"/>
          <w:tblLayout w:type="fixed"/>
          <w:tblCellMar>
            <w:top w:w="0" w:type="dxa"/>
            <w:left w:w="0" w:type="dxa"/>
            <w:bottom w:w="0" w:type="dxa"/>
            <w:right w:w="0" w:type="dxa"/>
          </w:tblCellMar>
          <w:tblLook w:val="01E0"/>
        </w:tblPrEx>
        <w:trPr>
          <w:trHeight w:val="357"/>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before="57"/>
              <w:rPr>
                <w:sz w:val="24"/>
              </w:rPr>
            </w:pPr>
            <w:r>
              <w:rPr>
                <w:spacing w:val="-4"/>
                <w:sz w:val="24"/>
              </w:rPr>
              <w:t>14c14</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before="57"/>
              <w:rPr>
                <w:sz w:val="24"/>
              </w:rPr>
            </w:pPr>
            <w:r>
              <w:rPr>
                <w:sz w:val="24"/>
              </w:rPr>
              <w:t>Re-admission</w:t>
            </w:r>
            <w:r>
              <w:rPr>
                <w:spacing w:val="-9"/>
                <w:sz w:val="24"/>
              </w:rPr>
              <w:t xml:space="preserve"> </w:t>
            </w:r>
            <w:r>
              <w:rPr>
                <w:spacing w:val="-2"/>
                <w:sz w:val="24"/>
              </w:rPr>
              <w:t>Prevention</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before="49"/>
              <w:rPr>
                <w:sz w:val="24"/>
              </w:rPr>
            </w:pPr>
            <w:r>
              <w:rPr>
                <w:spacing w:val="-4"/>
                <w:sz w:val="24"/>
              </w:rPr>
              <w:t>14c15</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before="49"/>
              <w:rPr>
                <w:sz w:val="24"/>
              </w:rPr>
            </w:pPr>
            <w:r>
              <w:rPr>
                <w:sz w:val="24"/>
              </w:rPr>
              <w:t>Wigs</w:t>
            </w:r>
            <w:r>
              <w:rPr>
                <w:spacing w:val="-5"/>
                <w:sz w:val="24"/>
              </w:rPr>
              <w:t xml:space="preserve"> </w:t>
            </w:r>
            <w:r>
              <w:rPr>
                <w:sz w:val="24"/>
              </w:rPr>
              <w:t>for</w:t>
            </w:r>
            <w:r>
              <w:rPr>
                <w:spacing w:val="-4"/>
                <w:sz w:val="24"/>
              </w:rPr>
              <w:t xml:space="preserve"> </w:t>
            </w:r>
            <w:r>
              <w:rPr>
                <w:sz w:val="24"/>
              </w:rPr>
              <w:t>Hair</w:t>
            </w:r>
            <w:r>
              <w:rPr>
                <w:spacing w:val="-5"/>
                <w:sz w:val="24"/>
              </w:rPr>
              <w:t xml:space="preserve"> </w:t>
            </w:r>
            <w:r>
              <w:rPr>
                <w:sz w:val="24"/>
              </w:rPr>
              <w:t>Loss</w:t>
            </w:r>
            <w:r>
              <w:rPr>
                <w:spacing w:val="-4"/>
                <w:sz w:val="24"/>
              </w:rPr>
              <w:t xml:space="preserve"> </w:t>
            </w:r>
            <w:r>
              <w:rPr>
                <w:sz w:val="24"/>
              </w:rPr>
              <w:t>Related</w:t>
            </w:r>
            <w:r>
              <w:rPr>
                <w:spacing w:val="-3"/>
                <w:sz w:val="24"/>
              </w:rPr>
              <w:t xml:space="preserve"> </w:t>
            </w:r>
            <w:r>
              <w:rPr>
                <w:sz w:val="24"/>
              </w:rPr>
              <w:t>to</w:t>
            </w:r>
            <w:r>
              <w:rPr>
                <w:spacing w:val="-2"/>
                <w:sz w:val="24"/>
              </w:rPr>
              <w:t xml:space="preserve"> Chemotherapy</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pacing w:val="-4"/>
                <w:sz w:val="24"/>
              </w:rPr>
              <w:t>14c16</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z w:val="24"/>
              </w:rPr>
              <w:t>Weight</w:t>
            </w:r>
            <w:r>
              <w:rPr>
                <w:spacing w:val="-15"/>
                <w:sz w:val="24"/>
              </w:rPr>
              <w:t xml:space="preserve"> </w:t>
            </w:r>
            <w:r>
              <w:rPr>
                <w:sz w:val="24"/>
              </w:rPr>
              <w:t>Management</w:t>
            </w:r>
            <w:r>
              <w:rPr>
                <w:spacing w:val="-15"/>
                <w:sz w:val="24"/>
              </w:rPr>
              <w:t xml:space="preserve"> </w:t>
            </w:r>
            <w:r>
              <w:rPr>
                <w:spacing w:val="-2"/>
                <w:sz w:val="24"/>
              </w:rPr>
              <w:t>Programs</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pacing w:val="-4"/>
                <w:sz w:val="24"/>
              </w:rPr>
              <w:t>14c17</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pacing w:val="-2"/>
                <w:sz w:val="24"/>
              </w:rPr>
              <w:t>Alternative</w:t>
            </w:r>
            <w:r>
              <w:rPr>
                <w:spacing w:val="6"/>
                <w:sz w:val="24"/>
              </w:rPr>
              <w:t xml:space="preserve"> </w:t>
            </w:r>
            <w:r>
              <w:rPr>
                <w:spacing w:val="-2"/>
                <w:sz w:val="24"/>
              </w:rPr>
              <w:t>Therapies</w:t>
            </w:r>
          </w:p>
        </w:tc>
      </w:tr>
    </w:tbl>
    <w:p>
      <w:pPr>
        <w:spacing w:after="0" w:line="273" w:lineRule="exact"/>
        <w:rPr>
          <w:sz w:val="24"/>
        </w:rPr>
        <w:sectPr>
          <w:pgSz w:w="12240" w:h="15840"/>
          <w:pgMar w:top="1180" w:right="960" w:bottom="1300" w:left="1080" w:header="0" w:footer="1107"/>
          <w:cols w:space="720"/>
        </w:sectPr>
      </w:pPr>
    </w:p>
    <w:tbl>
      <w:tblPr>
        <w:tblStyle w:val="TableNormal"/>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5"/>
        <w:gridCol w:w="7171"/>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0"/>
          <w:jc w:val="left"/>
        </w:trPr>
        <w:tc>
          <w:tcPr>
            <w:tcW w:w="1835" w:type="dxa"/>
          </w:tcPr>
          <w:p>
            <w:pPr>
              <w:pStyle w:val="TableParagraph"/>
              <w:spacing w:before="57" w:line="273" w:lineRule="exact"/>
              <w:rPr>
                <w:sz w:val="24"/>
              </w:rPr>
            </w:pPr>
            <w:r>
              <w:rPr>
                <w:spacing w:val="-4"/>
                <w:sz w:val="24"/>
              </w:rPr>
              <w:t>14c18</w:t>
            </w:r>
          </w:p>
        </w:tc>
        <w:tc>
          <w:tcPr>
            <w:tcW w:w="7171" w:type="dxa"/>
          </w:tcPr>
          <w:p>
            <w:pPr>
              <w:pStyle w:val="TableParagraph"/>
              <w:spacing w:before="57" w:line="273" w:lineRule="exact"/>
              <w:rPr>
                <w:sz w:val="24"/>
              </w:rPr>
            </w:pPr>
            <w:r>
              <w:rPr>
                <w:sz w:val="24"/>
              </w:rPr>
              <w:t>Therapeutic</w:t>
            </w:r>
            <w:r>
              <w:rPr>
                <w:spacing w:val="-11"/>
                <w:sz w:val="24"/>
              </w:rPr>
              <w:t xml:space="preserve"> </w:t>
            </w:r>
            <w:r>
              <w:rPr>
                <w:spacing w:val="-2"/>
                <w:sz w:val="24"/>
              </w:rPr>
              <w:t>Massage</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Pr>
          <w:p>
            <w:pPr>
              <w:pStyle w:val="TableParagraph"/>
              <w:spacing w:before="57" w:line="273" w:lineRule="exact"/>
              <w:rPr>
                <w:sz w:val="24"/>
              </w:rPr>
            </w:pPr>
            <w:r>
              <w:rPr>
                <w:spacing w:val="-4"/>
                <w:sz w:val="24"/>
              </w:rPr>
              <w:t>14c19</w:t>
            </w:r>
          </w:p>
        </w:tc>
        <w:tc>
          <w:tcPr>
            <w:tcW w:w="7171" w:type="dxa"/>
          </w:tcPr>
          <w:p>
            <w:pPr>
              <w:pStyle w:val="TableParagraph"/>
              <w:spacing w:before="57" w:line="273" w:lineRule="exact"/>
              <w:rPr>
                <w:sz w:val="24"/>
              </w:rPr>
            </w:pPr>
            <w:r>
              <w:rPr>
                <w:sz w:val="24"/>
              </w:rPr>
              <w:t>Adult</w:t>
            </w:r>
            <w:r>
              <w:rPr>
                <w:spacing w:val="-2"/>
                <w:sz w:val="24"/>
              </w:rPr>
              <w:t xml:space="preserve"> </w:t>
            </w:r>
            <w:r>
              <w:rPr>
                <w:sz w:val="24"/>
              </w:rPr>
              <w:t>Day</w:t>
            </w:r>
            <w:r>
              <w:rPr>
                <w:spacing w:val="1"/>
                <w:sz w:val="24"/>
              </w:rPr>
              <w:t xml:space="preserve"> </w:t>
            </w:r>
            <w:r>
              <w:rPr>
                <w:sz w:val="24"/>
              </w:rPr>
              <w:t>Health</w:t>
            </w:r>
            <w:r>
              <w:rPr>
                <w:spacing w:val="1"/>
                <w:sz w:val="24"/>
              </w:rPr>
              <w:t xml:space="preserve"> </w:t>
            </w:r>
            <w:r>
              <w:rPr>
                <w:spacing w:val="-2"/>
                <w:sz w:val="24"/>
              </w:rPr>
              <w:t>Services</w:t>
            </w:r>
          </w:p>
        </w:tc>
      </w:tr>
      <w:tr>
        <w:tblPrEx>
          <w:tblW w:w="0" w:type="auto"/>
          <w:jc w:val="left"/>
          <w:tblInd w:w="553" w:type="dxa"/>
          <w:tblLayout w:type="fixed"/>
          <w:tblCellMar>
            <w:top w:w="0" w:type="dxa"/>
            <w:left w:w="0" w:type="dxa"/>
            <w:bottom w:w="0" w:type="dxa"/>
            <w:right w:w="0" w:type="dxa"/>
          </w:tblCellMar>
          <w:tblLook w:val="01E0"/>
        </w:tblPrEx>
        <w:trPr>
          <w:trHeight w:val="357"/>
          <w:jc w:val="left"/>
        </w:trPr>
        <w:tc>
          <w:tcPr>
            <w:tcW w:w="1835" w:type="dxa"/>
          </w:tcPr>
          <w:p>
            <w:pPr>
              <w:pStyle w:val="TableParagraph"/>
              <w:spacing w:before="57"/>
              <w:rPr>
                <w:sz w:val="24"/>
              </w:rPr>
            </w:pPr>
            <w:r>
              <w:rPr>
                <w:spacing w:val="-4"/>
                <w:sz w:val="24"/>
              </w:rPr>
              <w:t>14c20</w:t>
            </w:r>
          </w:p>
        </w:tc>
        <w:tc>
          <w:tcPr>
            <w:tcW w:w="7171" w:type="dxa"/>
          </w:tcPr>
          <w:p>
            <w:pPr>
              <w:pStyle w:val="TableParagraph"/>
              <w:spacing w:before="57"/>
              <w:rPr>
                <w:sz w:val="24"/>
              </w:rPr>
            </w:pPr>
            <w:r>
              <w:rPr>
                <w:sz w:val="24"/>
              </w:rPr>
              <w:t>Home-Based</w:t>
            </w:r>
            <w:r>
              <w:rPr>
                <w:spacing w:val="-9"/>
                <w:sz w:val="24"/>
              </w:rPr>
              <w:t xml:space="preserve"> </w:t>
            </w:r>
            <w:r>
              <w:rPr>
                <w:sz w:val="24"/>
              </w:rPr>
              <w:t>Palliative</w:t>
            </w:r>
            <w:r>
              <w:rPr>
                <w:spacing w:val="-8"/>
                <w:sz w:val="24"/>
              </w:rPr>
              <w:t xml:space="preserve"> </w:t>
            </w:r>
            <w:r>
              <w:rPr>
                <w:spacing w:val="-4"/>
                <w:sz w:val="24"/>
              </w:rPr>
              <w:t>Care</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Pr>
          <w:p>
            <w:pPr>
              <w:pStyle w:val="TableParagraph"/>
              <w:spacing w:before="57" w:line="273" w:lineRule="exact"/>
              <w:rPr>
                <w:sz w:val="24"/>
              </w:rPr>
            </w:pPr>
            <w:r>
              <w:rPr>
                <w:spacing w:val="-4"/>
                <w:sz w:val="24"/>
              </w:rPr>
              <w:t>14c21</w:t>
            </w:r>
          </w:p>
        </w:tc>
        <w:tc>
          <w:tcPr>
            <w:tcW w:w="7171" w:type="dxa"/>
          </w:tcPr>
          <w:p>
            <w:pPr>
              <w:pStyle w:val="TableParagraph"/>
              <w:spacing w:before="57" w:line="273" w:lineRule="exact"/>
              <w:rPr>
                <w:sz w:val="24"/>
              </w:rPr>
            </w:pPr>
            <w:r>
              <w:rPr>
                <w:sz w:val="24"/>
              </w:rPr>
              <w:t>In-Home</w:t>
            </w:r>
            <w:r>
              <w:rPr>
                <w:spacing w:val="-4"/>
                <w:sz w:val="24"/>
              </w:rPr>
              <w:t xml:space="preserve"> </w:t>
            </w:r>
            <w:r>
              <w:rPr>
                <w:sz w:val="24"/>
              </w:rPr>
              <w:t>Support</w:t>
            </w:r>
            <w:r>
              <w:rPr>
                <w:spacing w:val="-4"/>
                <w:sz w:val="24"/>
              </w:rPr>
              <w:t xml:space="preserve"> </w:t>
            </w:r>
            <w:r>
              <w:rPr>
                <w:spacing w:val="-2"/>
                <w:sz w:val="24"/>
              </w:rPr>
              <w:t>Services</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Pr>
          <w:p>
            <w:pPr>
              <w:pStyle w:val="TableParagraph"/>
              <w:spacing w:before="57" w:line="273" w:lineRule="exact"/>
              <w:rPr>
                <w:sz w:val="24"/>
              </w:rPr>
            </w:pPr>
            <w:r>
              <w:rPr>
                <w:spacing w:val="-2"/>
                <w:sz w:val="24"/>
              </w:rPr>
              <w:t>14c22a</w:t>
            </w:r>
          </w:p>
        </w:tc>
        <w:tc>
          <w:tcPr>
            <w:tcW w:w="7171" w:type="dxa"/>
          </w:tcPr>
          <w:p>
            <w:pPr>
              <w:pStyle w:val="TableParagraph"/>
              <w:spacing w:before="57" w:line="273" w:lineRule="exact"/>
              <w:rPr>
                <w:sz w:val="24"/>
              </w:rPr>
            </w:pPr>
            <w:r>
              <w:rPr>
                <w:sz w:val="24"/>
              </w:rPr>
              <w:t>Support</w:t>
            </w:r>
            <w:r>
              <w:rPr>
                <w:spacing w:val="-5"/>
                <w:sz w:val="24"/>
              </w:rPr>
              <w:t xml:space="preserve"> </w:t>
            </w:r>
            <w:r>
              <w:rPr>
                <w:sz w:val="24"/>
              </w:rPr>
              <w:t>for</w:t>
            </w:r>
            <w:r>
              <w:rPr>
                <w:spacing w:val="-3"/>
                <w:sz w:val="24"/>
              </w:rPr>
              <w:t xml:space="preserve"> </w:t>
            </w:r>
            <w:r>
              <w:rPr>
                <w:sz w:val="24"/>
              </w:rPr>
              <w:t>Caregivers</w:t>
            </w:r>
            <w:r>
              <w:rPr>
                <w:spacing w:val="-4"/>
                <w:sz w:val="24"/>
              </w:rPr>
              <w:t xml:space="preserve"> </w:t>
            </w:r>
            <w:r>
              <w:rPr>
                <w:sz w:val="24"/>
              </w:rPr>
              <w:t>of</w:t>
            </w:r>
            <w:r>
              <w:rPr>
                <w:spacing w:val="-3"/>
                <w:sz w:val="24"/>
              </w:rPr>
              <w:t xml:space="preserve"> </w:t>
            </w:r>
            <w:r>
              <w:rPr>
                <w:sz w:val="24"/>
              </w:rPr>
              <w:t>Enrollees</w:t>
            </w:r>
            <w:r>
              <w:rPr>
                <w:spacing w:val="-3"/>
                <w:sz w:val="24"/>
              </w:rPr>
              <w:t xml:space="preserve"> </w:t>
            </w:r>
            <w:r>
              <w:rPr>
                <w:sz w:val="24"/>
              </w:rPr>
              <w:t>–</w:t>
            </w:r>
            <w:r>
              <w:rPr>
                <w:spacing w:val="-2"/>
                <w:sz w:val="24"/>
              </w:rPr>
              <w:t xml:space="preserve"> </w:t>
            </w:r>
            <w:r>
              <w:rPr>
                <w:sz w:val="24"/>
              </w:rPr>
              <w:t>Respite</w:t>
            </w:r>
            <w:r>
              <w:rPr>
                <w:spacing w:val="-2"/>
                <w:sz w:val="24"/>
              </w:rPr>
              <w:t xml:space="preserve"> </w:t>
            </w:r>
            <w:r>
              <w:rPr>
                <w:spacing w:val="-4"/>
                <w:sz w:val="24"/>
              </w:rPr>
              <w:t>Care*</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Pr>
          <w:p>
            <w:pPr>
              <w:pStyle w:val="TableParagraph"/>
              <w:spacing w:before="57" w:line="273" w:lineRule="exact"/>
              <w:rPr>
                <w:sz w:val="24"/>
              </w:rPr>
            </w:pPr>
            <w:r>
              <w:rPr>
                <w:spacing w:val="-2"/>
                <w:sz w:val="24"/>
              </w:rPr>
              <w:t>14c22b</w:t>
            </w:r>
          </w:p>
        </w:tc>
        <w:tc>
          <w:tcPr>
            <w:tcW w:w="7171" w:type="dxa"/>
          </w:tcPr>
          <w:p>
            <w:pPr>
              <w:pStyle w:val="TableParagraph"/>
              <w:spacing w:before="57" w:line="273" w:lineRule="exact"/>
              <w:rPr>
                <w:sz w:val="24"/>
              </w:rPr>
            </w:pPr>
            <w:r>
              <w:rPr>
                <w:sz w:val="24"/>
              </w:rPr>
              <w:t>Support</w:t>
            </w:r>
            <w:r>
              <w:rPr>
                <w:spacing w:val="-4"/>
                <w:sz w:val="24"/>
              </w:rPr>
              <w:t xml:space="preserve"> </w:t>
            </w:r>
            <w:r>
              <w:rPr>
                <w:sz w:val="24"/>
              </w:rPr>
              <w:t>for</w:t>
            </w:r>
            <w:r>
              <w:rPr>
                <w:spacing w:val="-2"/>
                <w:sz w:val="24"/>
              </w:rPr>
              <w:t xml:space="preserve"> </w:t>
            </w:r>
            <w:r>
              <w:rPr>
                <w:sz w:val="24"/>
              </w:rPr>
              <w:t>Caregivers</w:t>
            </w:r>
            <w:r>
              <w:rPr>
                <w:spacing w:val="-2"/>
                <w:sz w:val="24"/>
              </w:rPr>
              <w:t xml:space="preserve"> </w:t>
            </w:r>
            <w:r>
              <w:rPr>
                <w:sz w:val="24"/>
              </w:rPr>
              <w:t>of</w:t>
            </w:r>
            <w:r>
              <w:rPr>
                <w:spacing w:val="-3"/>
                <w:sz w:val="24"/>
              </w:rPr>
              <w:t xml:space="preserve"> </w:t>
            </w:r>
            <w:r>
              <w:rPr>
                <w:sz w:val="24"/>
              </w:rPr>
              <w:t>Enrollees</w:t>
            </w:r>
            <w:r>
              <w:rPr>
                <w:spacing w:val="-2"/>
                <w:sz w:val="24"/>
              </w:rPr>
              <w:t xml:space="preserve"> </w:t>
            </w:r>
            <w:r>
              <w:rPr>
                <w:sz w:val="24"/>
              </w:rPr>
              <w:t>–</w:t>
            </w:r>
            <w:r>
              <w:rPr>
                <w:spacing w:val="-1"/>
                <w:sz w:val="24"/>
              </w:rPr>
              <w:t xml:space="preserve"> </w:t>
            </w:r>
            <w:r>
              <w:rPr>
                <w:sz w:val="24"/>
              </w:rPr>
              <w:t>Caregiver</w:t>
            </w:r>
            <w:r>
              <w:rPr>
                <w:spacing w:val="-8"/>
                <w:sz w:val="24"/>
              </w:rPr>
              <w:t xml:space="preserve"> </w:t>
            </w:r>
            <w:r>
              <w:rPr>
                <w:spacing w:val="-2"/>
                <w:sz w:val="24"/>
              </w:rPr>
              <w:t>Training*</w:t>
            </w:r>
          </w:p>
        </w:tc>
      </w:tr>
      <w:tr>
        <w:tblPrEx>
          <w:tblW w:w="0" w:type="auto"/>
          <w:jc w:val="left"/>
          <w:tblInd w:w="553" w:type="dxa"/>
          <w:tblLayout w:type="fixed"/>
          <w:tblCellMar>
            <w:top w:w="0" w:type="dxa"/>
            <w:left w:w="0" w:type="dxa"/>
            <w:bottom w:w="0" w:type="dxa"/>
            <w:right w:w="0" w:type="dxa"/>
          </w:tblCellMar>
          <w:tblLook w:val="01E0"/>
        </w:tblPrEx>
        <w:trPr>
          <w:trHeight w:val="358"/>
          <w:jc w:val="left"/>
        </w:trPr>
        <w:tc>
          <w:tcPr>
            <w:tcW w:w="1835" w:type="dxa"/>
            <w:tcBorders>
              <w:bottom w:val="single" w:sz="6" w:space="0" w:color="000000"/>
            </w:tcBorders>
          </w:tcPr>
          <w:p>
            <w:pPr>
              <w:pStyle w:val="TableParagraph"/>
              <w:spacing w:before="57"/>
              <w:rPr>
                <w:sz w:val="24"/>
              </w:rPr>
            </w:pPr>
            <w:r>
              <w:rPr>
                <w:spacing w:val="-2"/>
                <w:sz w:val="24"/>
              </w:rPr>
              <w:t>14c22c</w:t>
            </w:r>
          </w:p>
        </w:tc>
        <w:tc>
          <w:tcPr>
            <w:tcW w:w="7171" w:type="dxa"/>
            <w:tcBorders>
              <w:bottom w:val="single" w:sz="6" w:space="0" w:color="000000"/>
            </w:tcBorders>
          </w:tcPr>
          <w:p>
            <w:pPr>
              <w:pStyle w:val="TableParagraph"/>
              <w:spacing w:before="57"/>
              <w:rPr>
                <w:sz w:val="24"/>
              </w:rPr>
            </w:pPr>
            <w:r>
              <w:rPr>
                <w:sz w:val="24"/>
              </w:rPr>
              <w:t>Support</w:t>
            </w:r>
            <w:r>
              <w:rPr>
                <w:spacing w:val="-4"/>
                <w:sz w:val="24"/>
              </w:rPr>
              <w:t xml:space="preserve"> </w:t>
            </w:r>
            <w:r>
              <w:rPr>
                <w:sz w:val="24"/>
              </w:rPr>
              <w:t>for</w:t>
            </w:r>
            <w:r>
              <w:rPr>
                <w:spacing w:val="-3"/>
                <w:sz w:val="24"/>
              </w:rPr>
              <w:t xml:space="preserve"> </w:t>
            </w:r>
            <w:r>
              <w:rPr>
                <w:sz w:val="24"/>
              </w:rPr>
              <w:t>Caregivers</w:t>
            </w:r>
            <w:r>
              <w:rPr>
                <w:spacing w:val="-2"/>
                <w:sz w:val="24"/>
              </w:rPr>
              <w:t xml:space="preserve"> </w:t>
            </w:r>
            <w:r>
              <w:rPr>
                <w:sz w:val="24"/>
              </w:rPr>
              <w:t>of</w:t>
            </w:r>
            <w:r>
              <w:rPr>
                <w:spacing w:val="-3"/>
                <w:sz w:val="24"/>
              </w:rPr>
              <w:t xml:space="preserve"> </w:t>
            </w:r>
            <w:r>
              <w:rPr>
                <w:sz w:val="24"/>
              </w:rPr>
              <w:t>Enrollees</w:t>
            </w:r>
            <w:r>
              <w:rPr>
                <w:spacing w:val="-3"/>
                <w:sz w:val="24"/>
              </w:rPr>
              <w:t xml:space="preserve"> </w:t>
            </w:r>
            <w:r>
              <w:rPr>
                <w:sz w:val="24"/>
              </w:rPr>
              <w:t xml:space="preserve">– </w:t>
            </w:r>
            <w:r>
              <w:rPr>
                <w:spacing w:val="-2"/>
                <w:sz w:val="24"/>
              </w:rPr>
              <w:t>Other*</w:t>
            </w:r>
          </w:p>
        </w:tc>
      </w:tr>
      <w:tr>
        <w:tblPrEx>
          <w:tblW w:w="0" w:type="auto"/>
          <w:jc w:val="left"/>
          <w:tblInd w:w="553" w:type="dxa"/>
          <w:tblLayout w:type="fixed"/>
          <w:tblCellMar>
            <w:top w:w="0" w:type="dxa"/>
            <w:left w:w="0" w:type="dxa"/>
            <w:bottom w:w="0" w:type="dxa"/>
            <w:right w:w="0" w:type="dxa"/>
          </w:tblCellMar>
          <w:tblLook w:val="01E0"/>
        </w:tblPrEx>
        <w:trPr>
          <w:trHeight w:val="641"/>
          <w:jc w:val="left"/>
        </w:trPr>
        <w:tc>
          <w:tcPr>
            <w:tcW w:w="9006" w:type="dxa"/>
            <w:gridSpan w:val="2"/>
            <w:tcBorders>
              <w:top w:val="single" w:sz="6" w:space="0" w:color="000000"/>
              <w:bottom w:val="single" w:sz="6" w:space="0" w:color="000000"/>
            </w:tcBorders>
          </w:tcPr>
          <w:p>
            <w:pPr>
              <w:pStyle w:val="TableParagraph"/>
              <w:spacing w:before="71"/>
              <w:ind w:left="0"/>
              <w:rPr>
                <w:b/>
                <w:sz w:val="24"/>
              </w:rPr>
            </w:pPr>
          </w:p>
          <w:p>
            <w:pPr>
              <w:pStyle w:val="TableParagraph"/>
              <w:spacing w:before="0" w:line="274" w:lineRule="exact"/>
              <w:ind w:left="35" w:right="17"/>
              <w:jc w:val="center"/>
              <w:rPr>
                <w:i/>
                <w:sz w:val="24"/>
              </w:rPr>
            </w:pPr>
            <w:r>
              <w:rPr>
                <w:i/>
                <w:spacing w:val="-2"/>
                <w:sz w:val="24"/>
              </w:rPr>
              <w:t>Dental</w:t>
            </w:r>
          </w:p>
        </w:tc>
      </w:tr>
      <w:tr>
        <w:tblPrEx>
          <w:tblW w:w="0" w:type="auto"/>
          <w:jc w:val="left"/>
          <w:tblInd w:w="553" w:type="dxa"/>
          <w:tblLayout w:type="fixed"/>
          <w:tblCellMar>
            <w:top w:w="0" w:type="dxa"/>
            <w:left w:w="0" w:type="dxa"/>
            <w:bottom w:w="0" w:type="dxa"/>
            <w:right w:w="0" w:type="dxa"/>
          </w:tblCellMar>
          <w:tblLook w:val="01E0"/>
        </w:tblPrEx>
        <w:trPr>
          <w:trHeight w:val="351"/>
          <w:jc w:val="left"/>
        </w:trPr>
        <w:tc>
          <w:tcPr>
            <w:tcW w:w="1835" w:type="dxa"/>
            <w:tcBorders>
              <w:top w:val="single" w:sz="6" w:space="0" w:color="000000"/>
            </w:tcBorders>
          </w:tcPr>
          <w:p>
            <w:pPr>
              <w:pStyle w:val="TableParagraph"/>
              <w:spacing w:before="58" w:line="273" w:lineRule="exact"/>
              <w:rPr>
                <w:sz w:val="24"/>
              </w:rPr>
            </w:pPr>
            <w:r>
              <w:rPr>
                <w:spacing w:val="-4"/>
                <w:sz w:val="24"/>
              </w:rPr>
              <w:t>16b1</w:t>
            </w:r>
          </w:p>
        </w:tc>
        <w:tc>
          <w:tcPr>
            <w:tcW w:w="7171" w:type="dxa"/>
            <w:tcBorders>
              <w:top w:val="single" w:sz="6" w:space="0" w:color="000000"/>
            </w:tcBorders>
          </w:tcPr>
          <w:p>
            <w:pPr>
              <w:pStyle w:val="TableParagraph"/>
              <w:spacing w:before="58" w:line="273" w:lineRule="exact"/>
              <w:rPr>
                <w:sz w:val="24"/>
              </w:rPr>
            </w:pPr>
            <w:r>
              <w:rPr>
                <w:sz w:val="24"/>
              </w:rPr>
              <w:t>Oral</w:t>
            </w:r>
            <w:r>
              <w:rPr>
                <w:spacing w:val="-1"/>
                <w:sz w:val="24"/>
              </w:rPr>
              <w:t xml:space="preserve"> </w:t>
            </w:r>
            <w:r>
              <w:rPr>
                <w:spacing w:val="-2"/>
                <w:sz w:val="24"/>
              </w:rPr>
              <w:t>Exams</w:t>
            </w:r>
          </w:p>
        </w:tc>
      </w:tr>
      <w:tr>
        <w:tblPrEx>
          <w:tblW w:w="0" w:type="auto"/>
          <w:jc w:val="left"/>
          <w:tblInd w:w="553" w:type="dxa"/>
          <w:tblLayout w:type="fixed"/>
          <w:tblCellMar>
            <w:top w:w="0" w:type="dxa"/>
            <w:left w:w="0" w:type="dxa"/>
            <w:bottom w:w="0" w:type="dxa"/>
            <w:right w:w="0" w:type="dxa"/>
          </w:tblCellMar>
          <w:tblLook w:val="01E0"/>
        </w:tblPrEx>
        <w:trPr>
          <w:trHeight w:val="357"/>
          <w:jc w:val="left"/>
        </w:trPr>
        <w:tc>
          <w:tcPr>
            <w:tcW w:w="1835" w:type="dxa"/>
          </w:tcPr>
          <w:p>
            <w:pPr>
              <w:pStyle w:val="TableParagraph"/>
              <w:spacing w:before="57"/>
              <w:rPr>
                <w:sz w:val="24"/>
              </w:rPr>
            </w:pPr>
            <w:r>
              <w:rPr>
                <w:spacing w:val="-4"/>
                <w:sz w:val="24"/>
              </w:rPr>
              <w:t>16b2</w:t>
            </w:r>
          </w:p>
        </w:tc>
        <w:tc>
          <w:tcPr>
            <w:tcW w:w="7171" w:type="dxa"/>
          </w:tcPr>
          <w:p>
            <w:pPr>
              <w:pStyle w:val="TableParagraph"/>
              <w:spacing w:before="57"/>
              <w:rPr>
                <w:sz w:val="24"/>
              </w:rPr>
            </w:pPr>
            <w:r>
              <w:rPr>
                <w:sz w:val="24"/>
              </w:rPr>
              <w:t>Dental</w:t>
            </w:r>
            <w:r>
              <w:rPr>
                <w:spacing w:val="-4"/>
                <w:sz w:val="24"/>
              </w:rPr>
              <w:t xml:space="preserve"> </w:t>
            </w:r>
            <w:r>
              <w:rPr>
                <w:sz w:val="24"/>
              </w:rPr>
              <w:t>X-</w:t>
            </w:r>
            <w:r>
              <w:rPr>
                <w:spacing w:val="-4"/>
                <w:sz w:val="24"/>
              </w:rPr>
              <w:t>Rays</w:t>
            </w:r>
          </w:p>
        </w:tc>
      </w:tr>
    </w:tbl>
    <w:p>
      <w:pPr>
        <w:pStyle w:val="BodyText"/>
        <w:spacing w:before="79"/>
        <w:rPr>
          <w:b/>
          <w:sz w:val="20"/>
        </w:rPr>
      </w:pPr>
    </w:p>
    <w:tbl>
      <w:tblPr>
        <w:tblStyle w:val="TableNormal"/>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5"/>
        <w:gridCol w:w="7171"/>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49"/>
          <w:jc w:val="left"/>
        </w:trPr>
        <w:tc>
          <w:tcPr>
            <w:tcW w:w="1835" w:type="dxa"/>
          </w:tcPr>
          <w:p>
            <w:pPr>
              <w:pStyle w:val="TableParagraph"/>
              <w:spacing w:before="57" w:line="273" w:lineRule="exact"/>
              <w:rPr>
                <w:sz w:val="24"/>
              </w:rPr>
            </w:pPr>
            <w:r>
              <w:rPr>
                <w:spacing w:val="-4"/>
                <w:sz w:val="24"/>
              </w:rPr>
              <w:t>16b3</w:t>
            </w:r>
          </w:p>
        </w:tc>
        <w:tc>
          <w:tcPr>
            <w:tcW w:w="7171" w:type="dxa"/>
          </w:tcPr>
          <w:p>
            <w:pPr>
              <w:pStyle w:val="TableParagraph"/>
              <w:spacing w:before="57" w:line="273" w:lineRule="exact"/>
              <w:rPr>
                <w:sz w:val="24"/>
              </w:rPr>
            </w:pPr>
            <w:r>
              <w:rPr>
                <w:sz w:val="24"/>
              </w:rPr>
              <w:t>Other</w:t>
            </w:r>
            <w:r>
              <w:rPr>
                <w:spacing w:val="-5"/>
                <w:sz w:val="24"/>
              </w:rPr>
              <w:t xml:space="preserve"> </w:t>
            </w:r>
            <w:r>
              <w:rPr>
                <w:sz w:val="24"/>
              </w:rPr>
              <w:t>Diagnostic</w:t>
            </w:r>
            <w:r>
              <w:rPr>
                <w:spacing w:val="-4"/>
                <w:sz w:val="24"/>
              </w:rPr>
              <w:t xml:space="preserve"> </w:t>
            </w:r>
            <w:r>
              <w:rPr>
                <w:sz w:val="24"/>
              </w:rPr>
              <w:t>Dental</w:t>
            </w:r>
            <w:r>
              <w:rPr>
                <w:spacing w:val="-5"/>
                <w:sz w:val="24"/>
              </w:rPr>
              <w:t xml:space="preserve"> </w:t>
            </w:r>
            <w:r>
              <w:rPr>
                <w:spacing w:val="-2"/>
                <w:sz w:val="24"/>
              </w:rPr>
              <w:t>Services</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Pr>
          <w:p>
            <w:pPr>
              <w:pStyle w:val="TableParagraph"/>
              <w:spacing w:before="57" w:line="273" w:lineRule="exact"/>
              <w:rPr>
                <w:sz w:val="24"/>
              </w:rPr>
            </w:pPr>
            <w:r>
              <w:rPr>
                <w:spacing w:val="-4"/>
                <w:sz w:val="24"/>
              </w:rPr>
              <w:t>16b4</w:t>
            </w:r>
          </w:p>
        </w:tc>
        <w:tc>
          <w:tcPr>
            <w:tcW w:w="7171" w:type="dxa"/>
          </w:tcPr>
          <w:p>
            <w:pPr>
              <w:pStyle w:val="TableParagraph"/>
              <w:spacing w:before="57" w:line="273" w:lineRule="exact"/>
              <w:rPr>
                <w:sz w:val="24"/>
              </w:rPr>
            </w:pPr>
            <w:r>
              <w:rPr>
                <w:sz w:val="24"/>
              </w:rPr>
              <w:t>Prophylaxis</w:t>
            </w:r>
            <w:r>
              <w:rPr>
                <w:spacing w:val="-11"/>
                <w:sz w:val="24"/>
              </w:rPr>
              <w:t xml:space="preserve"> </w:t>
            </w:r>
            <w:r>
              <w:rPr>
                <w:spacing w:val="-2"/>
                <w:sz w:val="24"/>
              </w:rPr>
              <w:t>(cleaning)</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Pr>
          <w:p>
            <w:pPr>
              <w:pStyle w:val="TableParagraph"/>
              <w:spacing w:before="57" w:line="273" w:lineRule="exact"/>
              <w:rPr>
                <w:sz w:val="24"/>
              </w:rPr>
            </w:pPr>
            <w:r>
              <w:rPr>
                <w:spacing w:val="-4"/>
                <w:sz w:val="24"/>
              </w:rPr>
              <w:t>16b5</w:t>
            </w:r>
          </w:p>
        </w:tc>
        <w:tc>
          <w:tcPr>
            <w:tcW w:w="7171" w:type="dxa"/>
          </w:tcPr>
          <w:p>
            <w:pPr>
              <w:pStyle w:val="TableParagraph"/>
              <w:spacing w:before="57" w:line="273" w:lineRule="exact"/>
              <w:rPr>
                <w:sz w:val="24"/>
              </w:rPr>
            </w:pPr>
            <w:r>
              <w:rPr>
                <w:spacing w:val="-2"/>
                <w:sz w:val="24"/>
              </w:rPr>
              <w:t>Fluoride</w:t>
            </w:r>
            <w:r>
              <w:rPr>
                <w:sz w:val="24"/>
              </w:rPr>
              <w:t xml:space="preserve"> </w:t>
            </w:r>
            <w:r>
              <w:rPr>
                <w:spacing w:val="-2"/>
                <w:sz w:val="24"/>
              </w:rPr>
              <w:t>Treatment</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Pr>
          <w:p>
            <w:pPr>
              <w:pStyle w:val="TableParagraph"/>
              <w:spacing w:before="57" w:line="273" w:lineRule="exact"/>
              <w:rPr>
                <w:sz w:val="24"/>
              </w:rPr>
            </w:pPr>
            <w:r>
              <w:rPr>
                <w:spacing w:val="-4"/>
                <w:sz w:val="24"/>
              </w:rPr>
              <w:t>16b6</w:t>
            </w:r>
          </w:p>
        </w:tc>
        <w:tc>
          <w:tcPr>
            <w:tcW w:w="7171" w:type="dxa"/>
          </w:tcPr>
          <w:p>
            <w:pPr>
              <w:pStyle w:val="TableParagraph"/>
              <w:spacing w:before="57" w:line="273" w:lineRule="exact"/>
              <w:rPr>
                <w:sz w:val="24"/>
              </w:rPr>
            </w:pPr>
            <w:r>
              <w:rPr>
                <w:sz w:val="24"/>
              </w:rPr>
              <w:t>Other</w:t>
            </w:r>
            <w:r>
              <w:rPr>
                <w:spacing w:val="-3"/>
                <w:sz w:val="24"/>
              </w:rPr>
              <w:t xml:space="preserve"> </w:t>
            </w:r>
            <w:r>
              <w:rPr>
                <w:sz w:val="24"/>
              </w:rPr>
              <w:t>Preventive</w:t>
            </w:r>
            <w:r>
              <w:rPr>
                <w:spacing w:val="-2"/>
                <w:sz w:val="24"/>
              </w:rPr>
              <w:t xml:space="preserve"> </w:t>
            </w:r>
            <w:r>
              <w:rPr>
                <w:sz w:val="24"/>
              </w:rPr>
              <w:t>Dental</w:t>
            </w:r>
            <w:r>
              <w:rPr>
                <w:spacing w:val="-3"/>
                <w:sz w:val="24"/>
              </w:rPr>
              <w:t xml:space="preserve"> </w:t>
            </w:r>
            <w:r>
              <w:rPr>
                <w:spacing w:val="-2"/>
                <w:sz w:val="24"/>
              </w:rPr>
              <w:t>Services</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Pr>
          <w:p>
            <w:pPr>
              <w:pStyle w:val="TableParagraph"/>
              <w:spacing w:before="57" w:line="273" w:lineRule="exact"/>
              <w:rPr>
                <w:sz w:val="24"/>
              </w:rPr>
            </w:pPr>
            <w:r>
              <w:rPr>
                <w:spacing w:val="-4"/>
                <w:sz w:val="24"/>
              </w:rPr>
              <w:t>16c1</w:t>
            </w:r>
          </w:p>
        </w:tc>
        <w:tc>
          <w:tcPr>
            <w:tcW w:w="7171" w:type="dxa"/>
          </w:tcPr>
          <w:p>
            <w:pPr>
              <w:pStyle w:val="TableParagraph"/>
              <w:spacing w:before="57" w:line="273" w:lineRule="exact"/>
              <w:rPr>
                <w:sz w:val="24"/>
              </w:rPr>
            </w:pPr>
            <w:r>
              <w:rPr>
                <w:sz w:val="24"/>
              </w:rPr>
              <w:t>Restorative</w:t>
            </w:r>
            <w:r>
              <w:rPr>
                <w:spacing w:val="-8"/>
                <w:sz w:val="24"/>
              </w:rPr>
              <w:t xml:space="preserve"> </w:t>
            </w:r>
            <w:r>
              <w:rPr>
                <w:spacing w:val="-2"/>
                <w:sz w:val="24"/>
              </w:rPr>
              <w:t>Services</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Pr>
          <w:p>
            <w:pPr>
              <w:pStyle w:val="TableParagraph"/>
              <w:spacing w:before="57" w:line="273" w:lineRule="exact"/>
              <w:rPr>
                <w:sz w:val="24"/>
              </w:rPr>
            </w:pPr>
            <w:r>
              <w:rPr>
                <w:spacing w:val="-4"/>
                <w:sz w:val="24"/>
              </w:rPr>
              <w:t>16c2</w:t>
            </w:r>
          </w:p>
        </w:tc>
        <w:tc>
          <w:tcPr>
            <w:tcW w:w="7171" w:type="dxa"/>
          </w:tcPr>
          <w:p>
            <w:pPr>
              <w:pStyle w:val="TableParagraph"/>
              <w:spacing w:before="57" w:line="273" w:lineRule="exact"/>
              <w:rPr>
                <w:sz w:val="24"/>
              </w:rPr>
            </w:pPr>
            <w:r>
              <w:rPr>
                <w:spacing w:val="-2"/>
                <w:sz w:val="24"/>
              </w:rPr>
              <w:t>Endodontics</w:t>
            </w:r>
          </w:p>
        </w:tc>
      </w:tr>
      <w:tr>
        <w:tblPrEx>
          <w:tblW w:w="0" w:type="auto"/>
          <w:jc w:val="left"/>
          <w:tblInd w:w="553" w:type="dxa"/>
          <w:tblLayout w:type="fixed"/>
          <w:tblCellMar>
            <w:top w:w="0" w:type="dxa"/>
            <w:left w:w="0" w:type="dxa"/>
            <w:bottom w:w="0" w:type="dxa"/>
            <w:right w:w="0" w:type="dxa"/>
          </w:tblCellMar>
          <w:tblLook w:val="01E0"/>
        </w:tblPrEx>
        <w:trPr>
          <w:trHeight w:val="357"/>
          <w:jc w:val="left"/>
        </w:trPr>
        <w:tc>
          <w:tcPr>
            <w:tcW w:w="1835" w:type="dxa"/>
          </w:tcPr>
          <w:p>
            <w:pPr>
              <w:pStyle w:val="TableParagraph"/>
              <w:spacing w:before="57"/>
              <w:rPr>
                <w:sz w:val="24"/>
              </w:rPr>
            </w:pPr>
            <w:r>
              <w:rPr>
                <w:spacing w:val="-4"/>
                <w:sz w:val="24"/>
              </w:rPr>
              <w:t>16c3</w:t>
            </w:r>
          </w:p>
        </w:tc>
        <w:tc>
          <w:tcPr>
            <w:tcW w:w="7171" w:type="dxa"/>
          </w:tcPr>
          <w:p>
            <w:pPr>
              <w:pStyle w:val="TableParagraph"/>
              <w:spacing w:before="57"/>
              <w:rPr>
                <w:sz w:val="24"/>
              </w:rPr>
            </w:pPr>
            <w:r>
              <w:rPr>
                <w:spacing w:val="-2"/>
                <w:sz w:val="24"/>
              </w:rPr>
              <w:t>Periodontics</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Pr>
          <w:p>
            <w:pPr>
              <w:pStyle w:val="TableParagraph"/>
              <w:spacing w:before="49"/>
              <w:rPr>
                <w:sz w:val="24"/>
              </w:rPr>
            </w:pPr>
            <w:r>
              <w:rPr>
                <w:spacing w:val="-4"/>
                <w:sz w:val="24"/>
              </w:rPr>
              <w:t>16c4</w:t>
            </w:r>
          </w:p>
        </w:tc>
        <w:tc>
          <w:tcPr>
            <w:tcW w:w="7171" w:type="dxa"/>
          </w:tcPr>
          <w:p>
            <w:pPr>
              <w:pStyle w:val="TableParagraph"/>
              <w:spacing w:before="49"/>
              <w:rPr>
                <w:sz w:val="24"/>
              </w:rPr>
            </w:pPr>
            <w:r>
              <w:rPr>
                <w:sz w:val="24"/>
              </w:rPr>
              <w:t>Prosthodontics,</w:t>
            </w:r>
            <w:r>
              <w:rPr>
                <w:spacing w:val="-7"/>
                <w:sz w:val="24"/>
              </w:rPr>
              <w:t xml:space="preserve"> </w:t>
            </w:r>
            <w:r>
              <w:rPr>
                <w:spacing w:val="-2"/>
                <w:sz w:val="24"/>
              </w:rPr>
              <w:t>removable</w:t>
            </w:r>
          </w:p>
        </w:tc>
      </w:tr>
      <w:tr>
        <w:tblPrEx>
          <w:tblW w:w="0" w:type="auto"/>
          <w:jc w:val="left"/>
          <w:tblInd w:w="553" w:type="dxa"/>
          <w:tblLayout w:type="fixed"/>
          <w:tblCellMar>
            <w:top w:w="0" w:type="dxa"/>
            <w:left w:w="0" w:type="dxa"/>
            <w:bottom w:w="0" w:type="dxa"/>
            <w:right w:w="0" w:type="dxa"/>
          </w:tblCellMar>
          <w:tblLook w:val="01E0"/>
        </w:tblPrEx>
        <w:trPr>
          <w:trHeight w:val="351"/>
          <w:jc w:val="left"/>
        </w:trPr>
        <w:tc>
          <w:tcPr>
            <w:tcW w:w="1835" w:type="dxa"/>
            <w:tcBorders>
              <w:bottom w:val="single" w:sz="6" w:space="0" w:color="000000"/>
            </w:tcBorders>
          </w:tcPr>
          <w:p>
            <w:pPr>
              <w:pStyle w:val="TableParagraph"/>
              <w:spacing w:before="57" w:line="274" w:lineRule="exact"/>
              <w:rPr>
                <w:sz w:val="24"/>
              </w:rPr>
            </w:pPr>
            <w:r>
              <w:rPr>
                <w:spacing w:val="-4"/>
                <w:sz w:val="24"/>
              </w:rPr>
              <w:t>16c5</w:t>
            </w:r>
          </w:p>
        </w:tc>
        <w:tc>
          <w:tcPr>
            <w:tcW w:w="7171" w:type="dxa"/>
            <w:tcBorders>
              <w:bottom w:val="single" w:sz="6" w:space="0" w:color="000000"/>
            </w:tcBorders>
          </w:tcPr>
          <w:p>
            <w:pPr>
              <w:pStyle w:val="TableParagraph"/>
              <w:spacing w:before="57" w:line="274" w:lineRule="exact"/>
              <w:rPr>
                <w:sz w:val="24"/>
              </w:rPr>
            </w:pPr>
            <w:r>
              <w:rPr>
                <w:sz w:val="24"/>
              </w:rPr>
              <w:t>Maxillofacial</w:t>
            </w:r>
            <w:r>
              <w:rPr>
                <w:spacing w:val="-11"/>
                <w:sz w:val="24"/>
              </w:rPr>
              <w:t xml:space="preserve"> </w:t>
            </w:r>
            <w:r>
              <w:rPr>
                <w:spacing w:val="-2"/>
                <w:sz w:val="24"/>
              </w:rPr>
              <w:t>Prosthetics</w:t>
            </w:r>
          </w:p>
        </w:tc>
      </w:tr>
      <w:tr>
        <w:tblPrEx>
          <w:tblW w:w="0" w:type="auto"/>
          <w:jc w:val="left"/>
          <w:tblInd w:w="553" w:type="dxa"/>
          <w:tblLayout w:type="fixed"/>
          <w:tblCellMar>
            <w:top w:w="0" w:type="dxa"/>
            <w:left w:w="0" w:type="dxa"/>
            <w:bottom w:w="0" w:type="dxa"/>
            <w:right w:w="0" w:type="dxa"/>
          </w:tblCellMar>
          <w:tblLook w:val="01E0"/>
        </w:tblPrEx>
        <w:trPr>
          <w:trHeight w:val="352"/>
          <w:jc w:val="left"/>
        </w:trPr>
        <w:tc>
          <w:tcPr>
            <w:tcW w:w="1835" w:type="dxa"/>
            <w:tcBorders>
              <w:top w:val="single" w:sz="6" w:space="0" w:color="000000"/>
              <w:bottom w:val="single" w:sz="6" w:space="0" w:color="000000"/>
            </w:tcBorders>
          </w:tcPr>
          <w:p>
            <w:pPr>
              <w:pStyle w:val="TableParagraph"/>
              <w:spacing w:before="58" w:line="274" w:lineRule="exact"/>
              <w:rPr>
                <w:sz w:val="24"/>
              </w:rPr>
            </w:pPr>
            <w:r>
              <w:rPr>
                <w:spacing w:val="-4"/>
                <w:sz w:val="24"/>
              </w:rPr>
              <w:t>16c6</w:t>
            </w:r>
          </w:p>
        </w:tc>
        <w:tc>
          <w:tcPr>
            <w:tcW w:w="7171" w:type="dxa"/>
            <w:tcBorders>
              <w:top w:val="single" w:sz="6" w:space="0" w:color="000000"/>
              <w:bottom w:val="single" w:sz="6" w:space="0" w:color="000000"/>
            </w:tcBorders>
          </w:tcPr>
          <w:p>
            <w:pPr>
              <w:pStyle w:val="TableParagraph"/>
              <w:spacing w:before="58" w:line="274" w:lineRule="exact"/>
              <w:rPr>
                <w:sz w:val="24"/>
              </w:rPr>
            </w:pPr>
            <w:r>
              <w:rPr>
                <w:sz w:val="24"/>
              </w:rPr>
              <w:t>Implant</w:t>
            </w:r>
            <w:r>
              <w:rPr>
                <w:spacing w:val="-5"/>
                <w:sz w:val="24"/>
              </w:rPr>
              <w:t xml:space="preserve"> </w:t>
            </w:r>
            <w:r>
              <w:rPr>
                <w:spacing w:val="-2"/>
                <w:sz w:val="24"/>
              </w:rPr>
              <w:t>Services</w:t>
            </w:r>
          </w:p>
        </w:tc>
      </w:tr>
      <w:tr>
        <w:tblPrEx>
          <w:tblW w:w="0" w:type="auto"/>
          <w:jc w:val="left"/>
          <w:tblInd w:w="553" w:type="dxa"/>
          <w:tblLayout w:type="fixed"/>
          <w:tblCellMar>
            <w:top w:w="0" w:type="dxa"/>
            <w:left w:w="0" w:type="dxa"/>
            <w:bottom w:w="0" w:type="dxa"/>
            <w:right w:w="0" w:type="dxa"/>
          </w:tblCellMar>
          <w:tblLook w:val="01E0"/>
        </w:tblPrEx>
        <w:trPr>
          <w:trHeight w:val="352"/>
          <w:jc w:val="left"/>
        </w:trPr>
        <w:tc>
          <w:tcPr>
            <w:tcW w:w="1835" w:type="dxa"/>
            <w:tcBorders>
              <w:top w:val="single" w:sz="6" w:space="0" w:color="000000"/>
              <w:bottom w:val="single" w:sz="6" w:space="0" w:color="000000"/>
            </w:tcBorders>
          </w:tcPr>
          <w:p>
            <w:pPr>
              <w:pStyle w:val="TableParagraph"/>
              <w:spacing w:before="58" w:line="274" w:lineRule="exact"/>
              <w:rPr>
                <w:sz w:val="24"/>
              </w:rPr>
            </w:pPr>
            <w:r>
              <w:rPr>
                <w:spacing w:val="-4"/>
                <w:sz w:val="24"/>
              </w:rPr>
              <w:t>16c7</w:t>
            </w:r>
          </w:p>
        </w:tc>
        <w:tc>
          <w:tcPr>
            <w:tcW w:w="7171" w:type="dxa"/>
            <w:tcBorders>
              <w:top w:val="single" w:sz="6" w:space="0" w:color="000000"/>
              <w:bottom w:val="single" w:sz="6" w:space="0" w:color="000000"/>
            </w:tcBorders>
          </w:tcPr>
          <w:p>
            <w:pPr>
              <w:pStyle w:val="TableParagraph"/>
              <w:spacing w:before="58" w:line="274" w:lineRule="exact"/>
              <w:rPr>
                <w:sz w:val="24"/>
              </w:rPr>
            </w:pPr>
            <w:r>
              <w:rPr>
                <w:sz w:val="24"/>
              </w:rPr>
              <w:t>Prosthodontics,</w:t>
            </w:r>
            <w:r>
              <w:rPr>
                <w:spacing w:val="-9"/>
                <w:sz w:val="24"/>
              </w:rPr>
              <w:t xml:space="preserve"> </w:t>
            </w:r>
            <w:r>
              <w:rPr>
                <w:spacing w:val="-4"/>
                <w:sz w:val="24"/>
              </w:rPr>
              <w:t>fixed</w:t>
            </w:r>
          </w:p>
        </w:tc>
      </w:tr>
      <w:tr>
        <w:tblPrEx>
          <w:tblW w:w="0" w:type="auto"/>
          <w:jc w:val="left"/>
          <w:tblInd w:w="553" w:type="dxa"/>
          <w:tblLayout w:type="fixed"/>
          <w:tblCellMar>
            <w:top w:w="0" w:type="dxa"/>
            <w:left w:w="0" w:type="dxa"/>
            <w:bottom w:w="0" w:type="dxa"/>
            <w:right w:w="0" w:type="dxa"/>
          </w:tblCellMar>
          <w:tblLook w:val="01E0"/>
        </w:tblPrEx>
        <w:trPr>
          <w:trHeight w:val="359"/>
          <w:jc w:val="left"/>
        </w:trPr>
        <w:tc>
          <w:tcPr>
            <w:tcW w:w="1835" w:type="dxa"/>
            <w:tcBorders>
              <w:top w:val="single" w:sz="6" w:space="0" w:color="000000"/>
              <w:bottom w:val="single" w:sz="6" w:space="0" w:color="000000"/>
            </w:tcBorders>
          </w:tcPr>
          <w:p>
            <w:pPr>
              <w:pStyle w:val="TableParagraph"/>
              <w:spacing w:before="58"/>
              <w:rPr>
                <w:sz w:val="24"/>
              </w:rPr>
            </w:pPr>
            <w:r>
              <w:rPr>
                <w:spacing w:val="-4"/>
                <w:sz w:val="24"/>
              </w:rPr>
              <w:t>16c8</w:t>
            </w:r>
          </w:p>
        </w:tc>
        <w:tc>
          <w:tcPr>
            <w:tcW w:w="7171" w:type="dxa"/>
            <w:tcBorders>
              <w:top w:val="single" w:sz="6" w:space="0" w:color="000000"/>
              <w:bottom w:val="single" w:sz="6" w:space="0" w:color="000000"/>
            </w:tcBorders>
          </w:tcPr>
          <w:p>
            <w:pPr>
              <w:pStyle w:val="TableParagraph"/>
              <w:spacing w:before="58"/>
              <w:rPr>
                <w:sz w:val="24"/>
              </w:rPr>
            </w:pPr>
            <w:r>
              <w:rPr>
                <w:sz w:val="24"/>
              </w:rPr>
              <w:t>Oral</w:t>
            </w:r>
            <w:r>
              <w:rPr>
                <w:spacing w:val="-5"/>
                <w:sz w:val="24"/>
              </w:rPr>
              <w:t xml:space="preserve"> </w:t>
            </w:r>
            <w:r>
              <w:rPr>
                <w:sz w:val="24"/>
              </w:rPr>
              <w:t>and</w:t>
            </w:r>
            <w:r>
              <w:rPr>
                <w:spacing w:val="-1"/>
                <w:sz w:val="24"/>
              </w:rPr>
              <w:t xml:space="preserve"> </w:t>
            </w:r>
            <w:r>
              <w:rPr>
                <w:sz w:val="24"/>
              </w:rPr>
              <w:t>Maxillofacial</w:t>
            </w:r>
            <w:r>
              <w:rPr>
                <w:spacing w:val="-4"/>
                <w:sz w:val="24"/>
              </w:rPr>
              <w:t xml:space="preserve"> </w:t>
            </w:r>
            <w:r>
              <w:rPr>
                <w:spacing w:val="-2"/>
                <w:sz w:val="24"/>
              </w:rPr>
              <w:t>Surgery</w:t>
            </w:r>
          </w:p>
        </w:tc>
      </w:tr>
      <w:tr>
        <w:tblPrEx>
          <w:tblW w:w="0" w:type="auto"/>
          <w:jc w:val="left"/>
          <w:tblInd w:w="553" w:type="dxa"/>
          <w:tblLayout w:type="fixed"/>
          <w:tblCellMar>
            <w:top w:w="0" w:type="dxa"/>
            <w:left w:w="0" w:type="dxa"/>
            <w:bottom w:w="0" w:type="dxa"/>
            <w:right w:w="0" w:type="dxa"/>
          </w:tblCellMar>
          <w:tblLook w:val="01E0"/>
        </w:tblPrEx>
        <w:trPr>
          <w:trHeight w:val="352"/>
          <w:jc w:val="left"/>
        </w:trPr>
        <w:tc>
          <w:tcPr>
            <w:tcW w:w="1835" w:type="dxa"/>
            <w:tcBorders>
              <w:top w:val="single" w:sz="6" w:space="0" w:color="000000"/>
              <w:bottom w:val="single" w:sz="6" w:space="0" w:color="000000"/>
            </w:tcBorders>
          </w:tcPr>
          <w:p>
            <w:pPr>
              <w:pStyle w:val="TableParagraph"/>
              <w:spacing w:before="58" w:line="274" w:lineRule="exact"/>
              <w:rPr>
                <w:sz w:val="24"/>
              </w:rPr>
            </w:pPr>
            <w:r>
              <w:rPr>
                <w:spacing w:val="-4"/>
                <w:sz w:val="24"/>
              </w:rPr>
              <w:t>16c9</w:t>
            </w:r>
          </w:p>
        </w:tc>
        <w:tc>
          <w:tcPr>
            <w:tcW w:w="7171" w:type="dxa"/>
            <w:tcBorders>
              <w:top w:val="single" w:sz="6" w:space="0" w:color="000000"/>
              <w:bottom w:val="single" w:sz="6" w:space="0" w:color="000000"/>
            </w:tcBorders>
          </w:tcPr>
          <w:p>
            <w:pPr>
              <w:pStyle w:val="TableParagraph"/>
              <w:spacing w:before="58" w:line="274" w:lineRule="exact"/>
              <w:rPr>
                <w:sz w:val="24"/>
              </w:rPr>
            </w:pPr>
            <w:r>
              <w:rPr>
                <w:spacing w:val="-2"/>
                <w:sz w:val="24"/>
              </w:rPr>
              <w:t>Orthodontics</w:t>
            </w:r>
          </w:p>
        </w:tc>
      </w:tr>
      <w:tr>
        <w:tblPrEx>
          <w:tblW w:w="0" w:type="auto"/>
          <w:jc w:val="left"/>
          <w:tblInd w:w="553" w:type="dxa"/>
          <w:tblLayout w:type="fixed"/>
          <w:tblCellMar>
            <w:top w:w="0" w:type="dxa"/>
            <w:left w:w="0" w:type="dxa"/>
            <w:bottom w:w="0" w:type="dxa"/>
            <w:right w:w="0" w:type="dxa"/>
          </w:tblCellMar>
          <w:tblLook w:val="01E0"/>
        </w:tblPrEx>
        <w:trPr>
          <w:trHeight w:val="352"/>
          <w:jc w:val="left"/>
        </w:trPr>
        <w:tc>
          <w:tcPr>
            <w:tcW w:w="1835" w:type="dxa"/>
            <w:tcBorders>
              <w:top w:val="single" w:sz="6" w:space="0" w:color="000000"/>
              <w:bottom w:val="single" w:sz="6" w:space="0" w:color="000000"/>
            </w:tcBorders>
          </w:tcPr>
          <w:p>
            <w:pPr>
              <w:pStyle w:val="TableParagraph"/>
              <w:spacing w:before="58" w:line="274" w:lineRule="exact"/>
              <w:rPr>
                <w:sz w:val="24"/>
              </w:rPr>
            </w:pPr>
            <w:r>
              <w:rPr>
                <w:spacing w:val="-4"/>
                <w:sz w:val="24"/>
              </w:rPr>
              <w:t>16c10</w:t>
            </w:r>
          </w:p>
        </w:tc>
        <w:tc>
          <w:tcPr>
            <w:tcW w:w="7171" w:type="dxa"/>
            <w:tcBorders>
              <w:top w:val="single" w:sz="6" w:space="0" w:color="000000"/>
              <w:bottom w:val="single" w:sz="6" w:space="0" w:color="000000"/>
            </w:tcBorders>
          </w:tcPr>
          <w:p>
            <w:pPr>
              <w:pStyle w:val="TableParagraph"/>
              <w:spacing w:before="58" w:line="274" w:lineRule="exact"/>
              <w:rPr>
                <w:sz w:val="24"/>
              </w:rPr>
            </w:pPr>
            <w:r>
              <w:rPr>
                <w:sz w:val="24"/>
              </w:rPr>
              <w:t>Adjunctive</w:t>
            </w:r>
            <w:r>
              <w:rPr>
                <w:spacing w:val="-5"/>
                <w:sz w:val="24"/>
              </w:rPr>
              <w:t xml:space="preserve"> </w:t>
            </w:r>
            <w:r>
              <w:rPr>
                <w:sz w:val="24"/>
              </w:rPr>
              <w:t>General</w:t>
            </w:r>
            <w:r>
              <w:rPr>
                <w:spacing w:val="-6"/>
                <w:sz w:val="24"/>
              </w:rPr>
              <w:t xml:space="preserve"> </w:t>
            </w:r>
            <w:r>
              <w:rPr>
                <w:spacing w:val="-2"/>
                <w:sz w:val="24"/>
              </w:rPr>
              <w:t>Services</w:t>
            </w:r>
          </w:p>
        </w:tc>
      </w:tr>
      <w:tr>
        <w:tblPrEx>
          <w:tblW w:w="0" w:type="auto"/>
          <w:jc w:val="left"/>
          <w:tblInd w:w="553" w:type="dxa"/>
          <w:tblLayout w:type="fixed"/>
          <w:tblCellMar>
            <w:top w:w="0" w:type="dxa"/>
            <w:left w:w="0" w:type="dxa"/>
            <w:bottom w:w="0" w:type="dxa"/>
            <w:right w:w="0" w:type="dxa"/>
          </w:tblCellMar>
          <w:tblLook w:val="01E0"/>
        </w:tblPrEx>
        <w:trPr>
          <w:trHeight w:val="634"/>
          <w:jc w:val="left"/>
        </w:trPr>
        <w:tc>
          <w:tcPr>
            <w:tcW w:w="9006" w:type="dxa"/>
            <w:gridSpan w:val="2"/>
            <w:tcBorders>
              <w:top w:val="single" w:sz="6" w:space="0" w:color="000000"/>
              <w:bottom w:val="single" w:sz="6" w:space="0" w:color="000000"/>
            </w:tcBorders>
          </w:tcPr>
          <w:p>
            <w:pPr>
              <w:pStyle w:val="TableParagraph"/>
              <w:ind w:left="0"/>
              <w:rPr>
                <w:b/>
                <w:sz w:val="24"/>
              </w:rPr>
            </w:pPr>
          </w:p>
          <w:p>
            <w:pPr>
              <w:pStyle w:val="TableParagraph"/>
              <w:spacing w:before="0" w:line="274" w:lineRule="exact"/>
              <w:ind w:left="40" w:right="17"/>
              <w:jc w:val="center"/>
              <w:rPr>
                <w:i/>
                <w:sz w:val="24"/>
              </w:rPr>
            </w:pPr>
            <w:r>
              <w:rPr>
                <w:i/>
                <w:sz w:val="24"/>
              </w:rPr>
              <w:t>Eye</w:t>
            </w:r>
            <w:r>
              <w:rPr>
                <w:i/>
                <w:spacing w:val="2"/>
                <w:sz w:val="24"/>
              </w:rPr>
              <w:t xml:space="preserve"> </w:t>
            </w:r>
            <w:r>
              <w:rPr>
                <w:i/>
                <w:spacing w:val="-2"/>
                <w:sz w:val="24"/>
              </w:rPr>
              <w:t>Exams/Eyewear</w:t>
            </w:r>
          </w:p>
        </w:tc>
      </w:tr>
      <w:tr>
        <w:tblPrEx>
          <w:tblW w:w="0" w:type="auto"/>
          <w:jc w:val="left"/>
          <w:tblInd w:w="553" w:type="dxa"/>
          <w:tblLayout w:type="fixed"/>
          <w:tblCellMar>
            <w:top w:w="0" w:type="dxa"/>
            <w:left w:w="0" w:type="dxa"/>
            <w:bottom w:w="0" w:type="dxa"/>
            <w:right w:w="0" w:type="dxa"/>
          </w:tblCellMar>
          <w:tblLook w:val="01E0"/>
        </w:tblPrEx>
        <w:trPr>
          <w:trHeight w:val="351"/>
          <w:jc w:val="left"/>
        </w:trPr>
        <w:tc>
          <w:tcPr>
            <w:tcW w:w="1835" w:type="dxa"/>
            <w:tcBorders>
              <w:top w:val="single" w:sz="6" w:space="0" w:color="000000"/>
            </w:tcBorders>
          </w:tcPr>
          <w:p>
            <w:pPr>
              <w:pStyle w:val="TableParagraph"/>
              <w:spacing w:before="58" w:line="273" w:lineRule="exact"/>
              <w:rPr>
                <w:sz w:val="24"/>
              </w:rPr>
            </w:pPr>
            <w:r>
              <w:rPr>
                <w:spacing w:val="-4"/>
                <w:sz w:val="24"/>
              </w:rPr>
              <w:t>17a1</w:t>
            </w:r>
          </w:p>
        </w:tc>
        <w:tc>
          <w:tcPr>
            <w:tcW w:w="7171" w:type="dxa"/>
            <w:tcBorders>
              <w:top w:val="single" w:sz="6" w:space="0" w:color="000000"/>
            </w:tcBorders>
          </w:tcPr>
          <w:p>
            <w:pPr>
              <w:pStyle w:val="TableParagraph"/>
              <w:spacing w:before="58" w:line="273" w:lineRule="exact"/>
              <w:rPr>
                <w:sz w:val="24"/>
              </w:rPr>
            </w:pPr>
            <w:r>
              <w:rPr>
                <w:sz w:val="24"/>
              </w:rPr>
              <w:t>Routine</w:t>
            </w:r>
            <w:r>
              <w:rPr>
                <w:spacing w:val="-3"/>
                <w:sz w:val="24"/>
              </w:rPr>
              <w:t xml:space="preserve"> </w:t>
            </w:r>
            <w:r>
              <w:rPr>
                <w:sz w:val="24"/>
              </w:rPr>
              <w:t xml:space="preserve">Eye </w:t>
            </w:r>
            <w:r>
              <w:rPr>
                <w:spacing w:val="-4"/>
                <w:sz w:val="24"/>
              </w:rPr>
              <w:t>Exams</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Pr>
          <w:p>
            <w:pPr>
              <w:pStyle w:val="TableParagraph"/>
              <w:spacing w:before="57" w:line="273" w:lineRule="exact"/>
              <w:rPr>
                <w:sz w:val="24"/>
              </w:rPr>
            </w:pPr>
            <w:r>
              <w:rPr>
                <w:spacing w:val="-4"/>
                <w:sz w:val="24"/>
              </w:rPr>
              <w:t>17a2</w:t>
            </w:r>
          </w:p>
        </w:tc>
        <w:tc>
          <w:tcPr>
            <w:tcW w:w="7171" w:type="dxa"/>
          </w:tcPr>
          <w:p>
            <w:pPr>
              <w:pStyle w:val="TableParagraph"/>
              <w:spacing w:before="57" w:line="273" w:lineRule="exact"/>
              <w:rPr>
                <w:sz w:val="24"/>
              </w:rPr>
            </w:pPr>
            <w:r>
              <w:rPr>
                <w:sz w:val="24"/>
              </w:rPr>
              <w:t>Other Eye</w:t>
            </w:r>
            <w:r>
              <w:rPr>
                <w:spacing w:val="2"/>
                <w:sz w:val="24"/>
              </w:rPr>
              <w:t xml:space="preserve"> </w:t>
            </w:r>
            <w:r>
              <w:rPr>
                <w:sz w:val="24"/>
              </w:rPr>
              <w:t xml:space="preserve">Exam </w:t>
            </w:r>
            <w:r>
              <w:rPr>
                <w:spacing w:val="-2"/>
                <w:sz w:val="24"/>
              </w:rPr>
              <w:t>Services</w:t>
            </w:r>
          </w:p>
        </w:tc>
      </w:tr>
      <w:tr>
        <w:tblPrEx>
          <w:tblW w:w="0" w:type="auto"/>
          <w:jc w:val="left"/>
          <w:tblInd w:w="553" w:type="dxa"/>
          <w:tblLayout w:type="fixed"/>
          <w:tblCellMar>
            <w:top w:w="0" w:type="dxa"/>
            <w:left w:w="0" w:type="dxa"/>
            <w:bottom w:w="0" w:type="dxa"/>
            <w:right w:w="0" w:type="dxa"/>
          </w:tblCellMar>
          <w:tblLook w:val="01E0"/>
        </w:tblPrEx>
        <w:trPr>
          <w:trHeight w:val="357"/>
          <w:jc w:val="left"/>
        </w:trPr>
        <w:tc>
          <w:tcPr>
            <w:tcW w:w="1835" w:type="dxa"/>
          </w:tcPr>
          <w:p>
            <w:pPr>
              <w:pStyle w:val="TableParagraph"/>
              <w:spacing w:before="57"/>
              <w:rPr>
                <w:sz w:val="24"/>
              </w:rPr>
            </w:pPr>
            <w:r>
              <w:rPr>
                <w:spacing w:val="-4"/>
                <w:sz w:val="24"/>
              </w:rPr>
              <w:t>17b1</w:t>
            </w:r>
          </w:p>
        </w:tc>
        <w:tc>
          <w:tcPr>
            <w:tcW w:w="7171" w:type="dxa"/>
          </w:tcPr>
          <w:p>
            <w:pPr>
              <w:pStyle w:val="TableParagraph"/>
              <w:spacing w:before="57"/>
              <w:rPr>
                <w:sz w:val="24"/>
              </w:rPr>
            </w:pPr>
            <w:r>
              <w:rPr>
                <w:sz w:val="24"/>
              </w:rPr>
              <w:t>Contact</w:t>
            </w:r>
            <w:r>
              <w:rPr>
                <w:spacing w:val="-6"/>
                <w:sz w:val="24"/>
              </w:rPr>
              <w:t xml:space="preserve"> </w:t>
            </w:r>
            <w:r>
              <w:rPr>
                <w:spacing w:val="-2"/>
                <w:sz w:val="24"/>
              </w:rPr>
              <w:t>Lenses</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Pr>
          <w:p>
            <w:pPr>
              <w:pStyle w:val="TableParagraph"/>
              <w:spacing w:before="57" w:line="273" w:lineRule="exact"/>
              <w:rPr>
                <w:sz w:val="24"/>
              </w:rPr>
            </w:pPr>
            <w:r>
              <w:rPr>
                <w:spacing w:val="-4"/>
                <w:sz w:val="24"/>
              </w:rPr>
              <w:t>17b2</w:t>
            </w:r>
          </w:p>
        </w:tc>
        <w:tc>
          <w:tcPr>
            <w:tcW w:w="7171" w:type="dxa"/>
          </w:tcPr>
          <w:p>
            <w:pPr>
              <w:pStyle w:val="TableParagraph"/>
              <w:spacing w:before="57" w:line="273" w:lineRule="exact"/>
              <w:rPr>
                <w:sz w:val="24"/>
              </w:rPr>
            </w:pPr>
            <w:r>
              <w:rPr>
                <w:sz w:val="24"/>
              </w:rPr>
              <w:t>Eyeglasses</w:t>
            </w:r>
            <w:r>
              <w:rPr>
                <w:spacing w:val="-5"/>
                <w:sz w:val="24"/>
              </w:rPr>
              <w:t xml:space="preserve"> </w:t>
            </w:r>
            <w:r>
              <w:rPr>
                <w:sz w:val="24"/>
              </w:rPr>
              <w:t>(Lenses</w:t>
            </w:r>
            <w:r>
              <w:rPr>
                <w:spacing w:val="-5"/>
                <w:sz w:val="24"/>
              </w:rPr>
              <w:t xml:space="preserve"> </w:t>
            </w:r>
            <w:r>
              <w:rPr>
                <w:sz w:val="24"/>
              </w:rPr>
              <w:t>and</w:t>
            </w:r>
            <w:r>
              <w:rPr>
                <w:spacing w:val="-2"/>
                <w:sz w:val="24"/>
              </w:rPr>
              <w:t xml:space="preserve"> Frames)</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Pr>
          <w:p>
            <w:pPr>
              <w:pStyle w:val="TableParagraph"/>
              <w:spacing w:before="57" w:line="273" w:lineRule="exact"/>
              <w:rPr>
                <w:sz w:val="24"/>
              </w:rPr>
            </w:pPr>
            <w:r>
              <w:rPr>
                <w:spacing w:val="-4"/>
                <w:sz w:val="24"/>
              </w:rPr>
              <w:t>17b3</w:t>
            </w:r>
          </w:p>
        </w:tc>
        <w:tc>
          <w:tcPr>
            <w:tcW w:w="7171" w:type="dxa"/>
          </w:tcPr>
          <w:p>
            <w:pPr>
              <w:pStyle w:val="TableParagraph"/>
              <w:spacing w:before="57" w:line="273" w:lineRule="exact"/>
              <w:rPr>
                <w:sz w:val="24"/>
              </w:rPr>
            </w:pPr>
            <w:r>
              <w:rPr>
                <w:sz w:val="24"/>
              </w:rPr>
              <w:t>Eyeglass</w:t>
            </w:r>
            <w:r>
              <w:rPr>
                <w:spacing w:val="-6"/>
                <w:sz w:val="24"/>
              </w:rPr>
              <w:t xml:space="preserve"> </w:t>
            </w:r>
            <w:r>
              <w:rPr>
                <w:spacing w:val="-2"/>
                <w:sz w:val="24"/>
              </w:rPr>
              <w:t>Lenses</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Pr>
          <w:p>
            <w:pPr>
              <w:pStyle w:val="TableParagraph"/>
              <w:spacing w:before="57" w:line="273" w:lineRule="exact"/>
              <w:rPr>
                <w:sz w:val="24"/>
              </w:rPr>
            </w:pPr>
            <w:r>
              <w:rPr>
                <w:spacing w:val="-4"/>
                <w:sz w:val="24"/>
              </w:rPr>
              <w:t>17b4</w:t>
            </w:r>
          </w:p>
        </w:tc>
        <w:tc>
          <w:tcPr>
            <w:tcW w:w="7171" w:type="dxa"/>
          </w:tcPr>
          <w:p>
            <w:pPr>
              <w:pStyle w:val="TableParagraph"/>
              <w:spacing w:before="57" w:line="273" w:lineRule="exact"/>
              <w:rPr>
                <w:sz w:val="24"/>
              </w:rPr>
            </w:pPr>
            <w:r>
              <w:rPr>
                <w:sz w:val="24"/>
              </w:rPr>
              <w:t>Eyeglass</w:t>
            </w:r>
            <w:r>
              <w:rPr>
                <w:spacing w:val="-6"/>
                <w:sz w:val="24"/>
              </w:rPr>
              <w:t xml:space="preserve"> </w:t>
            </w:r>
            <w:r>
              <w:rPr>
                <w:spacing w:val="-2"/>
                <w:sz w:val="24"/>
              </w:rPr>
              <w:t>Frames</w:t>
            </w:r>
          </w:p>
        </w:tc>
      </w:tr>
      <w:tr>
        <w:tblPrEx>
          <w:tblW w:w="0" w:type="auto"/>
          <w:jc w:val="left"/>
          <w:tblInd w:w="553" w:type="dxa"/>
          <w:tblLayout w:type="fixed"/>
          <w:tblCellMar>
            <w:top w:w="0" w:type="dxa"/>
            <w:left w:w="0" w:type="dxa"/>
            <w:bottom w:w="0" w:type="dxa"/>
            <w:right w:w="0" w:type="dxa"/>
          </w:tblCellMar>
          <w:tblLook w:val="01E0"/>
        </w:tblPrEx>
        <w:trPr>
          <w:trHeight w:val="351"/>
          <w:jc w:val="left"/>
        </w:trPr>
        <w:tc>
          <w:tcPr>
            <w:tcW w:w="1835" w:type="dxa"/>
            <w:tcBorders>
              <w:bottom w:val="single" w:sz="6" w:space="0" w:color="000000"/>
            </w:tcBorders>
          </w:tcPr>
          <w:p>
            <w:pPr>
              <w:pStyle w:val="TableParagraph"/>
              <w:spacing w:before="57" w:line="274" w:lineRule="exact"/>
              <w:rPr>
                <w:sz w:val="24"/>
              </w:rPr>
            </w:pPr>
            <w:r>
              <w:rPr>
                <w:spacing w:val="-4"/>
                <w:sz w:val="24"/>
              </w:rPr>
              <w:t>17b5</w:t>
            </w:r>
          </w:p>
        </w:tc>
        <w:tc>
          <w:tcPr>
            <w:tcW w:w="7171" w:type="dxa"/>
            <w:tcBorders>
              <w:bottom w:val="single" w:sz="6" w:space="0" w:color="000000"/>
            </w:tcBorders>
          </w:tcPr>
          <w:p>
            <w:pPr>
              <w:pStyle w:val="TableParagraph"/>
              <w:spacing w:before="57" w:line="274" w:lineRule="exact"/>
              <w:rPr>
                <w:sz w:val="24"/>
              </w:rPr>
            </w:pPr>
            <w:r>
              <w:rPr>
                <w:sz w:val="24"/>
              </w:rPr>
              <w:t>Eyewear</w:t>
            </w:r>
            <w:r>
              <w:rPr>
                <w:spacing w:val="2"/>
                <w:sz w:val="24"/>
              </w:rPr>
              <w:t xml:space="preserve"> </w:t>
            </w:r>
            <w:r>
              <w:rPr>
                <w:spacing w:val="-2"/>
                <w:sz w:val="24"/>
              </w:rPr>
              <w:t>Upgrades</w:t>
            </w:r>
          </w:p>
        </w:tc>
      </w:tr>
      <w:tr>
        <w:tblPrEx>
          <w:tblW w:w="0" w:type="auto"/>
          <w:jc w:val="left"/>
          <w:tblInd w:w="553" w:type="dxa"/>
          <w:tblLayout w:type="fixed"/>
          <w:tblCellMar>
            <w:top w:w="0" w:type="dxa"/>
            <w:left w:w="0" w:type="dxa"/>
            <w:bottom w:w="0" w:type="dxa"/>
            <w:right w:w="0" w:type="dxa"/>
          </w:tblCellMar>
          <w:tblLook w:val="01E0"/>
        </w:tblPrEx>
        <w:trPr>
          <w:trHeight w:val="641"/>
          <w:jc w:val="left"/>
        </w:trPr>
        <w:tc>
          <w:tcPr>
            <w:tcW w:w="9006" w:type="dxa"/>
            <w:gridSpan w:val="2"/>
            <w:tcBorders>
              <w:top w:val="single" w:sz="6" w:space="0" w:color="000000"/>
              <w:bottom w:val="single" w:sz="6" w:space="0" w:color="000000"/>
            </w:tcBorders>
          </w:tcPr>
          <w:p>
            <w:pPr>
              <w:pStyle w:val="TableParagraph"/>
              <w:spacing w:before="71"/>
              <w:ind w:left="0"/>
              <w:rPr>
                <w:b/>
                <w:sz w:val="24"/>
              </w:rPr>
            </w:pPr>
          </w:p>
          <w:p>
            <w:pPr>
              <w:pStyle w:val="TableParagraph"/>
              <w:spacing w:before="0" w:line="274" w:lineRule="exact"/>
              <w:ind w:left="40" w:right="17"/>
              <w:jc w:val="center"/>
              <w:rPr>
                <w:i/>
                <w:sz w:val="24"/>
              </w:rPr>
            </w:pPr>
            <w:r>
              <w:rPr>
                <w:i/>
                <w:sz w:val="24"/>
              </w:rPr>
              <w:t>Hearing</w:t>
            </w:r>
            <w:r>
              <w:rPr>
                <w:i/>
                <w:spacing w:val="-5"/>
                <w:sz w:val="24"/>
              </w:rPr>
              <w:t xml:space="preserve"> </w:t>
            </w:r>
            <w:r>
              <w:rPr>
                <w:i/>
                <w:sz w:val="24"/>
              </w:rPr>
              <w:t>Exams/Hearing</w:t>
            </w:r>
            <w:r>
              <w:rPr>
                <w:i/>
                <w:spacing w:val="-10"/>
                <w:sz w:val="24"/>
              </w:rPr>
              <w:t xml:space="preserve"> </w:t>
            </w:r>
            <w:r>
              <w:rPr>
                <w:i/>
                <w:spacing w:val="-4"/>
                <w:sz w:val="24"/>
              </w:rPr>
              <w:t>Aids</w:t>
            </w:r>
          </w:p>
        </w:tc>
      </w:tr>
    </w:tbl>
    <w:p>
      <w:pPr>
        <w:spacing w:after="0" w:line="274" w:lineRule="exact"/>
        <w:jc w:val="center"/>
        <w:rPr>
          <w:sz w:val="24"/>
        </w:rPr>
        <w:sectPr>
          <w:type w:val="continuous"/>
          <w:pgSz w:w="12240" w:h="15840"/>
          <w:pgMar w:top="1160" w:right="960" w:bottom="1300" w:left="1080" w:header="0" w:footer="1107"/>
          <w:cols w:space="720"/>
        </w:sectPr>
      </w:pPr>
    </w:p>
    <w:tbl>
      <w:tblPr>
        <w:tblStyle w:val="TableNormal"/>
        <w:tblW w:w="0" w:type="auto"/>
        <w:jc w:val="left"/>
        <w:tblInd w:w="5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35"/>
        <w:gridCol w:w="7171"/>
      </w:tblGrid>
      <w:tr>
        <w:tblPrEx>
          <w:tblW w:w="0" w:type="auto"/>
          <w:jc w:val="left"/>
          <w:tblInd w:w="5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351"/>
          <w:jc w:val="left"/>
        </w:trPr>
        <w:tc>
          <w:tcPr>
            <w:tcW w:w="1835" w:type="dxa"/>
            <w:tcBorders>
              <w:left w:val="single" w:sz="4" w:space="0" w:color="000000"/>
              <w:bottom w:val="single" w:sz="4" w:space="0" w:color="000000"/>
              <w:right w:val="single" w:sz="4" w:space="0" w:color="000000"/>
            </w:tcBorders>
          </w:tcPr>
          <w:p>
            <w:pPr>
              <w:pStyle w:val="TableParagraph"/>
              <w:spacing w:before="58" w:line="273" w:lineRule="exact"/>
              <w:rPr>
                <w:sz w:val="24"/>
              </w:rPr>
            </w:pPr>
            <w:r>
              <w:rPr>
                <w:spacing w:val="-4"/>
                <w:sz w:val="24"/>
              </w:rPr>
              <w:t>18a1</w:t>
            </w:r>
          </w:p>
        </w:tc>
        <w:tc>
          <w:tcPr>
            <w:tcW w:w="7171" w:type="dxa"/>
            <w:tcBorders>
              <w:left w:val="single" w:sz="4" w:space="0" w:color="000000"/>
              <w:bottom w:val="single" w:sz="4" w:space="0" w:color="000000"/>
              <w:right w:val="single" w:sz="4" w:space="0" w:color="000000"/>
            </w:tcBorders>
          </w:tcPr>
          <w:p>
            <w:pPr>
              <w:pStyle w:val="TableParagraph"/>
              <w:spacing w:before="58" w:line="273" w:lineRule="exact"/>
              <w:rPr>
                <w:sz w:val="24"/>
              </w:rPr>
            </w:pPr>
            <w:r>
              <w:rPr>
                <w:sz w:val="24"/>
              </w:rPr>
              <w:t>Routine</w:t>
            </w:r>
            <w:r>
              <w:rPr>
                <w:spacing w:val="-4"/>
                <w:sz w:val="24"/>
              </w:rPr>
              <w:t xml:space="preserve"> </w:t>
            </w:r>
            <w:r>
              <w:rPr>
                <w:sz w:val="24"/>
              </w:rPr>
              <w:t>Hearing</w:t>
            </w:r>
            <w:r>
              <w:rPr>
                <w:spacing w:val="-3"/>
                <w:sz w:val="24"/>
              </w:rPr>
              <w:t xml:space="preserve"> </w:t>
            </w:r>
            <w:r>
              <w:rPr>
                <w:spacing w:val="-4"/>
                <w:sz w:val="24"/>
              </w:rPr>
              <w:t>Exams</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pacing w:val="-4"/>
                <w:sz w:val="24"/>
              </w:rPr>
              <w:t>18a2</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z w:val="24"/>
              </w:rPr>
              <w:t>Fitting/Evaluation</w:t>
            </w:r>
            <w:r>
              <w:rPr>
                <w:spacing w:val="-9"/>
                <w:sz w:val="24"/>
              </w:rPr>
              <w:t xml:space="preserve"> </w:t>
            </w:r>
            <w:r>
              <w:rPr>
                <w:sz w:val="24"/>
              </w:rPr>
              <w:t>for</w:t>
            </w:r>
            <w:r>
              <w:rPr>
                <w:spacing w:val="-6"/>
                <w:sz w:val="24"/>
              </w:rPr>
              <w:t xml:space="preserve"> </w:t>
            </w:r>
            <w:r>
              <w:rPr>
                <w:sz w:val="24"/>
              </w:rPr>
              <w:t>Hearing</w:t>
            </w:r>
            <w:r>
              <w:rPr>
                <w:spacing w:val="-15"/>
                <w:sz w:val="24"/>
              </w:rPr>
              <w:t xml:space="preserve"> </w:t>
            </w:r>
            <w:r>
              <w:rPr>
                <w:spacing w:val="-5"/>
                <w:sz w:val="24"/>
              </w:rPr>
              <w:t>Aid</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pacing w:val="-4"/>
                <w:sz w:val="24"/>
              </w:rPr>
              <w:t>18b1</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z w:val="24"/>
              </w:rPr>
              <w:t>Prescription</w:t>
            </w:r>
            <w:r>
              <w:rPr>
                <w:spacing w:val="-3"/>
                <w:sz w:val="24"/>
              </w:rPr>
              <w:t xml:space="preserve"> </w:t>
            </w:r>
            <w:r>
              <w:rPr>
                <w:sz w:val="24"/>
              </w:rPr>
              <w:t>Hearing</w:t>
            </w:r>
            <w:r>
              <w:rPr>
                <w:spacing w:val="-15"/>
                <w:sz w:val="24"/>
              </w:rPr>
              <w:t xml:space="preserve"> </w:t>
            </w:r>
            <w:r>
              <w:rPr>
                <w:sz w:val="24"/>
              </w:rPr>
              <w:t>Aids</w:t>
            </w:r>
            <w:r>
              <w:rPr>
                <w:spacing w:val="-5"/>
                <w:sz w:val="24"/>
              </w:rPr>
              <w:t xml:space="preserve"> </w:t>
            </w:r>
            <w:r>
              <w:rPr>
                <w:sz w:val="24"/>
              </w:rPr>
              <w:t>(All</w:t>
            </w:r>
            <w:r>
              <w:rPr>
                <w:spacing w:val="-11"/>
                <w:sz w:val="24"/>
              </w:rPr>
              <w:t xml:space="preserve"> </w:t>
            </w:r>
            <w:r>
              <w:rPr>
                <w:spacing w:val="-2"/>
                <w:sz w:val="24"/>
              </w:rPr>
              <w:t>Types)</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pacing w:val="-4"/>
                <w:sz w:val="24"/>
              </w:rPr>
              <w:t>18b2</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z w:val="24"/>
              </w:rPr>
              <w:t>Prescription</w:t>
            </w:r>
            <w:r>
              <w:rPr>
                <w:spacing w:val="-3"/>
                <w:sz w:val="24"/>
              </w:rPr>
              <w:t xml:space="preserve"> </w:t>
            </w:r>
            <w:r>
              <w:rPr>
                <w:sz w:val="24"/>
              </w:rPr>
              <w:t>Hearing</w:t>
            </w:r>
            <w:r>
              <w:rPr>
                <w:spacing w:val="-15"/>
                <w:sz w:val="24"/>
              </w:rPr>
              <w:t xml:space="preserve"> </w:t>
            </w:r>
            <w:r>
              <w:rPr>
                <w:sz w:val="24"/>
              </w:rPr>
              <w:t>Aids</w:t>
            </w:r>
            <w:r>
              <w:rPr>
                <w:spacing w:val="-5"/>
                <w:sz w:val="24"/>
              </w:rPr>
              <w:t xml:space="preserve"> </w:t>
            </w:r>
            <w:r>
              <w:rPr>
                <w:sz w:val="24"/>
              </w:rPr>
              <w:t>–</w:t>
            </w:r>
            <w:r>
              <w:rPr>
                <w:spacing w:val="-2"/>
                <w:sz w:val="24"/>
              </w:rPr>
              <w:t xml:space="preserve"> </w:t>
            </w:r>
            <w:r>
              <w:rPr>
                <w:sz w:val="24"/>
              </w:rPr>
              <w:t>Inner</w:t>
            </w:r>
            <w:r>
              <w:rPr>
                <w:spacing w:val="-4"/>
                <w:sz w:val="24"/>
              </w:rPr>
              <w:t xml:space="preserve"> </w:t>
            </w:r>
            <w:r>
              <w:rPr>
                <w:spacing w:val="-5"/>
                <w:sz w:val="24"/>
              </w:rPr>
              <w:t>Ear</w:t>
            </w:r>
          </w:p>
        </w:tc>
      </w:tr>
      <w:tr>
        <w:tblPrEx>
          <w:tblW w:w="0" w:type="auto"/>
          <w:jc w:val="left"/>
          <w:tblInd w:w="553" w:type="dxa"/>
          <w:tblLayout w:type="fixed"/>
          <w:tblCellMar>
            <w:top w:w="0" w:type="dxa"/>
            <w:left w:w="0" w:type="dxa"/>
            <w:bottom w:w="0" w:type="dxa"/>
            <w:right w:w="0" w:type="dxa"/>
          </w:tblCellMar>
          <w:tblLook w:val="01E0"/>
        </w:tblPrEx>
        <w:trPr>
          <w:trHeight w:val="357"/>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before="57"/>
              <w:rPr>
                <w:sz w:val="24"/>
              </w:rPr>
            </w:pPr>
            <w:r>
              <w:rPr>
                <w:spacing w:val="-4"/>
                <w:sz w:val="24"/>
              </w:rPr>
              <w:t>18b3</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before="57"/>
              <w:rPr>
                <w:sz w:val="24"/>
              </w:rPr>
            </w:pPr>
            <w:r>
              <w:rPr>
                <w:sz w:val="24"/>
              </w:rPr>
              <w:t>Prescription</w:t>
            </w:r>
            <w:r>
              <w:rPr>
                <w:spacing w:val="-3"/>
                <w:sz w:val="24"/>
              </w:rPr>
              <w:t xml:space="preserve"> </w:t>
            </w:r>
            <w:r>
              <w:rPr>
                <w:sz w:val="24"/>
              </w:rPr>
              <w:t>Hearing</w:t>
            </w:r>
            <w:r>
              <w:rPr>
                <w:spacing w:val="-15"/>
                <w:sz w:val="24"/>
              </w:rPr>
              <w:t xml:space="preserve"> </w:t>
            </w:r>
            <w:r>
              <w:rPr>
                <w:sz w:val="24"/>
              </w:rPr>
              <w:t>Aids</w:t>
            </w:r>
            <w:r>
              <w:rPr>
                <w:spacing w:val="-3"/>
                <w:sz w:val="24"/>
              </w:rPr>
              <w:t xml:space="preserve"> </w:t>
            </w:r>
            <w:r>
              <w:rPr>
                <w:sz w:val="24"/>
              </w:rPr>
              <w:t>–</w:t>
            </w:r>
            <w:r>
              <w:rPr>
                <w:spacing w:val="-3"/>
                <w:sz w:val="24"/>
              </w:rPr>
              <w:t xml:space="preserve"> </w:t>
            </w:r>
            <w:r>
              <w:rPr>
                <w:sz w:val="24"/>
              </w:rPr>
              <w:t>Outer</w:t>
            </w:r>
            <w:r>
              <w:rPr>
                <w:spacing w:val="-3"/>
                <w:sz w:val="24"/>
              </w:rPr>
              <w:t xml:space="preserve"> </w:t>
            </w:r>
            <w:r>
              <w:rPr>
                <w:spacing w:val="-5"/>
                <w:sz w:val="24"/>
              </w:rPr>
              <w:t>Ear</w:t>
            </w:r>
          </w:p>
        </w:tc>
      </w:tr>
      <w:tr>
        <w:tblPrEx>
          <w:tblW w:w="0" w:type="auto"/>
          <w:jc w:val="left"/>
          <w:tblInd w:w="553" w:type="dxa"/>
          <w:tblLayout w:type="fixed"/>
          <w:tblCellMar>
            <w:top w:w="0" w:type="dxa"/>
            <w:left w:w="0" w:type="dxa"/>
            <w:bottom w:w="0" w:type="dxa"/>
            <w:right w:w="0" w:type="dxa"/>
          </w:tblCellMar>
          <w:tblLook w:val="01E0"/>
        </w:tblPrEx>
        <w:trPr>
          <w:trHeight w:val="351"/>
          <w:jc w:val="left"/>
        </w:trPr>
        <w:tc>
          <w:tcPr>
            <w:tcW w:w="1835" w:type="dxa"/>
            <w:tcBorders>
              <w:top w:val="single" w:sz="4" w:space="0" w:color="000000"/>
              <w:left w:val="single" w:sz="4" w:space="0" w:color="000000"/>
              <w:right w:val="single" w:sz="4" w:space="0" w:color="000000"/>
            </w:tcBorders>
          </w:tcPr>
          <w:p>
            <w:pPr>
              <w:pStyle w:val="TableParagraph"/>
              <w:spacing w:before="57" w:line="274" w:lineRule="exact"/>
              <w:rPr>
                <w:sz w:val="24"/>
              </w:rPr>
            </w:pPr>
            <w:r>
              <w:rPr>
                <w:spacing w:val="-4"/>
                <w:sz w:val="24"/>
              </w:rPr>
              <w:t>18b4</w:t>
            </w:r>
          </w:p>
        </w:tc>
        <w:tc>
          <w:tcPr>
            <w:tcW w:w="7171" w:type="dxa"/>
            <w:tcBorders>
              <w:top w:val="single" w:sz="4" w:space="0" w:color="000000"/>
              <w:left w:val="single" w:sz="4" w:space="0" w:color="000000"/>
              <w:right w:val="single" w:sz="4" w:space="0" w:color="000000"/>
            </w:tcBorders>
          </w:tcPr>
          <w:p>
            <w:pPr>
              <w:pStyle w:val="TableParagraph"/>
              <w:spacing w:before="57" w:line="274" w:lineRule="exact"/>
              <w:rPr>
                <w:sz w:val="24"/>
              </w:rPr>
            </w:pPr>
            <w:r>
              <w:rPr>
                <w:sz w:val="24"/>
              </w:rPr>
              <w:t>Prescription</w:t>
            </w:r>
            <w:r>
              <w:rPr>
                <w:spacing w:val="-2"/>
                <w:sz w:val="24"/>
              </w:rPr>
              <w:t xml:space="preserve"> </w:t>
            </w:r>
            <w:r>
              <w:rPr>
                <w:sz w:val="24"/>
              </w:rPr>
              <w:t>Hearing</w:t>
            </w:r>
            <w:r>
              <w:rPr>
                <w:spacing w:val="-14"/>
                <w:sz w:val="24"/>
              </w:rPr>
              <w:t xml:space="preserve"> </w:t>
            </w:r>
            <w:r>
              <w:rPr>
                <w:sz w:val="24"/>
              </w:rPr>
              <w:t>Aids</w:t>
            </w:r>
            <w:r>
              <w:rPr>
                <w:spacing w:val="-3"/>
                <w:sz w:val="24"/>
              </w:rPr>
              <w:t xml:space="preserve"> </w:t>
            </w:r>
            <w:r>
              <w:rPr>
                <w:sz w:val="24"/>
              </w:rPr>
              <w:t>–</w:t>
            </w:r>
            <w:r>
              <w:rPr>
                <w:spacing w:val="-1"/>
                <w:sz w:val="24"/>
              </w:rPr>
              <w:t xml:space="preserve"> </w:t>
            </w:r>
            <w:r>
              <w:rPr>
                <w:sz w:val="24"/>
              </w:rPr>
              <w:t>Over</w:t>
            </w:r>
            <w:r>
              <w:rPr>
                <w:spacing w:val="-3"/>
                <w:sz w:val="24"/>
              </w:rPr>
              <w:t xml:space="preserve"> </w:t>
            </w:r>
            <w:r>
              <w:rPr>
                <w:sz w:val="24"/>
              </w:rPr>
              <w:t>the</w:t>
            </w:r>
            <w:r>
              <w:rPr>
                <w:spacing w:val="-2"/>
                <w:sz w:val="24"/>
              </w:rPr>
              <w:t xml:space="preserve"> </w:t>
            </w:r>
            <w:r>
              <w:rPr>
                <w:spacing w:val="-5"/>
                <w:sz w:val="24"/>
              </w:rPr>
              <w:t>Ear</w:t>
            </w:r>
          </w:p>
        </w:tc>
      </w:tr>
      <w:tr>
        <w:tblPrEx>
          <w:tblW w:w="0" w:type="auto"/>
          <w:jc w:val="left"/>
          <w:tblInd w:w="553" w:type="dxa"/>
          <w:tblLayout w:type="fixed"/>
          <w:tblCellMar>
            <w:top w:w="0" w:type="dxa"/>
            <w:left w:w="0" w:type="dxa"/>
            <w:bottom w:w="0" w:type="dxa"/>
            <w:right w:w="0" w:type="dxa"/>
          </w:tblCellMar>
          <w:tblLook w:val="01E0"/>
        </w:tblPrEx>
        <w:trPr>
          <w:trHeight w:val="352"/>
          <w:jc w:val="left"/>
        </w:trPr>
        <w:tc>
          <w:tcPr>
            <w:tcW w:w="1835" w:type="dxa"/>
            <w:tcBorders>
              <w:left w:val="single" w:sz="4" w:space="0" w:color="000000"/>
              <w:right w:val="single" w:sz="4" w:space="0" w:color="000000"/>
            </w:tcBorders>
          </w:tcPr>
          <w:p>
            <w:pPr>
              <w:pStyle w:val="TableParagraph"/>
              <w:spacing w:before="58" w:line="274" w:lineRule="exact"/>
              <w:rPr>
                <w:sz w:val="24"/>
              </w:rPr>
            </w:pPr>
            <w:r>
              <w:rPr>
                <w:spacing w:val="-5"/>
                <w:sz w:val="24"/>
              </w:rPr>
              <w:t>18c</w:t>
            </w:r>
          </w:p>
        </w:tc>
        <w:tc>
          <w:tcPr>
            <w:tcW w:w="7171" w:type="dxa"/>
            <w:tcBorders>
              <w:left w:val="single" w:sz="4" w:space="0" w:color="000000"/>
              <w:right w:val="single" w:sz="4" w:space="0" w:color="000000"/>
            </w:tcBorders>
          </w:tcPr>
          <w:p>
            <w:pPr>
              <w:pStyle w:val="TableParagraph"/>
              <w:spacing w:before="58" w:line="274" w:lineRule="exact"/>
              <w:rPr>
                <w:sz w:val="24"/>
              </w:rPr>
            </w:pPr>
            <w:r>
              <w:rPr>
                <w:sz w:val="24"/>
              </w:rPr>
              <w:t>OTC</w:t>
            </w:r>
            <w:r>
              <w:rPr>
                <w:spacing w:val="-6"/>
                <w:sz w:val="24"/>
              </w:rPr>
              <w:t xml:space="preserve"> </w:t>
            </w:r>
            <w:r>
              <w:rPr>
                <w:sz w:val="24"/>
              </w:rPr>
              <w:t>Hearing</w:t>
            </w:r>
            <w:r>
              <w:rPr>
                <w:spacing w:val="-11"/>
                <w:sz w:val="24"/>
              </w:rPr>
              <w:t xml:space="preserve"> </w:t>
            </w:r>
            <w:r>
              <w:rPr>
                <w:spacing w:val="-4"/>
                <w:sz w:val="24"/>
              </w:rPr>
              <w:t>Aids</w:t>
            </w:r>
          </w:p>
        </w:tc>
      </w:tr>
      <w:tr>
        <w:tblPrEx>
          <w:tblW w:w="0" w:type="auto"/>
          <w:jc w:val="left"/>
          <w:tblInd w:w="553" w:type="dxa"/>
          <w:tblLayout w:type="fixed"/>
          <w:tblCellMar>
            <w:top w:w="0" w:type="dxa"/>
            <w:left w:w="0" w:type="dxa"/>
            <w:bottom w:w="0" w:type="dxa"/>
            <w:right w:w="0" w:type="dxa"/>
          </w:tblCellMar>
          <w:tblLook w:val="01E0"/>
        </w:tblPrEx>
        <w:trPr>
          <w:trHeight w:val="697"/>
          <w:jc w:val="left"/>
        </w:trPr>
        <w:tc>
          <w:tcPr>
            <w:tcW w:w="9006" w:type="dxa"/>
            <w:gridSpan w:val="2"/>
            <w:tcBorders>
              <w:left w:val="single" w:sz="4" w:space="0" w:color="000000"/>
              <w:right w:val="single" w:sz="4" w:space="0" w:color="000000"/>
            </w:tcBorders>
          </w:tcPr>
          <w:p>
            <w:pPr>
              <w:pStyle w:val="TableParagraph"/>
              <w:spacing w:before="127"/>
              <w:ind w:left="0"/>
              <w:rPr>
                <w:b/>
                <w:sz w:val="24"/>
              </w:rPr>
            </w:pPr>
          </w:p>
          <w:p>
            <w:pPr>
              <w:pStyle w:val="TableParagraph"/>
              <w:spacing w:before="0" w:line="274" w:lineRule="exact"/>
              <w:ind w:left="24" w:right="24"/>
              <w:jc w:val="center"/>
              <w:rPr>
                <w:i/>
                <w:sz w:val="24"/>
              </w:rPr>
            </w:pPr>
            <w:r>
              <w:rPr>
                <w:i/>
                <w:sz w:val="24"/>
              </w:rPr>
              <w:t>Medicare</w:t>
            </w:r>
            <w:r>
              <w:rPr>
                <w:i/>
                <w:spacing w:val="-6"/>
                <w:sz w:val="24"/>
              </w:rPr>
              <w:t xml:space="preserve"> </w:t>
            </w:r>
            <w:r>
              <w:rPr>
                <w:i/>
                <w:sz w:val="24"/>
              </w:rPr>
              <w:t>covered</w:t>
            </w:r>
            <w:r>
              <w:rPr>
                <w:i/>
                <w:spacing w:val="-4"/>
                <w:sz w:val="24"/>
              </w:rPr>
              <w:t xml:space="preserve"> </w:t>
            </w:r>
            <w:r>
              <w:rPr>
                <w:i/>
                <w:sz w:val="24"/>
              </w:rPr>
              <w:t>services</w:t>
            </w:r>
            <w:r>
              <w:rPr>
                <w:i/>
                <w:spacing w:val="-6"/>
                <w:sz w:val="24"/>
              </w:rPr>
              <w:t xml:space="preserve"> </w:t>
            </w:r>
            <w:r>
              <w:rPr>
                <w:i/>
                <w:sz w:val="24"/>
              </w:rPr>
              <w:t>offered</w:t>
            </w:r>
            <w:r>
              <w:rPr>
                <w:i/>
                <w:spacing w:val="-5"/>
                <w:sz w:val="24"/>
              </w:rPr>
              <w:t xml:space="preserve"> </w:t>
            </w:r>
            <w:r>
              <w:rPr>
                <w:i/>
                <w:sz w:val="24"/>
              </w:rPr>
              <w:t>as</w:t>
            </w:r>
            <w:r>
              <w:rPr>
                <w:i/>
                <w:spacing w:val="-6"/>
                <w:sz w:val="24"/>
              </w:rPr>
              <w:t xml:space="preserve"> </w:t>
            </w:r>
            <w:r>
              <w:rPr>
                <w:i/>
                <w:sz w:val="24"/>
              </w:rPr>
              <w:t>POS</w:t>
            </w:r>
            <w:r>
              <w:rPr>
                <w:i/>
                <w:spacing w:val="-4"/>
                <w:sz w:val="24"/>
              </w:rPr>
              <w:t xml:space="preserve"> </w:t>
            </w:r>
            <w:r>
              <w:rPr>
                <w:i/>
                <w:sz w:val="24"/>
              </w:rPr>
              <w:t>or</w:t>
            </w:r>
            <w:r>
              <w:rPr>
                <w:i/>
                <w:spacing w:val="-6"/>
                <w:sz w:val="24"/>
              </w:rPr>
              <w:t xml:space="preserve"> </w:t>
            </w:r>
            <w:r>
              <w:rPr>
                <w:i/>
                <w:spacing w:val="-5"/>
                <w:sz w:val="24"/>
              </w:rPr>
              <w:t>V/T</w:t>
            </w:r>
          </w:p>
        </w:tc>
      </w:tr>
      <w:tr>
        <w:tblPrEx>
          <w:tblW w:w="0" w:type="auto"/>
          <w:jc w:val="left"/>
          <w:tblInd w:w="553" w:type="dxa"/>
          <w:tblLayout w:type="fixed"/>
          <w:tblCellMar>
            <w:top w:w="0" w:type="dxa"/>
            <w:left w:w="0" w:type="dxa"/>
            <w:bottom w:w="0" w:type="dxa"/>
            <w:right w:w="0" w:type="dxa"/>
          </w:tblCellMar>
          <w:tblLook w:val="01E0"/>
        </w:tblPrEx>
        <w:trPr>
          <w:trHeight w:val="352"/>
          <w:jc w:val="left"/>
        </w:trPr>
        <w:tc>
          <w:tcPr>
            <w:tcW w:w="1835" w:type="dxa"/>
            <w:tcBorders>
              <w:left w:val="single" w:sz="4" w:space="0" w:color="000000"/>
              <w:right w:val="single" w:sz="4" w:space="0" w:color="000000"/>
            </w:tcBorders>
          </w:tcPr>
          <w:p>
            <w:pPr>
              <w:pStyle w:val="TableParagraph"/>
              <w:spacing w:before="58" w:line="274" w:lineRule="exact"/>
              <w:rPr>
                <w:sz w:val="24"/>
              </w:rPr>
            </w:pPr>
            <w:r>
              <w:rPr>
                <w:spacing w:val="-5"/>
                <w:sz w:val="24"/>
              </w:rPr>
              <w:t>VT</w:t>
            </w:r>
          </w:p>
        </w:tc>
        <w:tc>
          <w:tcPr>
            <w:tcW w:w="7171" w:type="dxa"/>
            <w:tcBorders>
              <w:left w:val="single" w:sz="4" w:space="0" w:color="000000"/>
              <w:right w:val="single" w:sz="4" w:space="0" w:color="000000"/>
            </w:tcBorders>
          </w:tcPr>
          <w:p>
            <w:pPr>
              <w:pStyle w:val="TableParagraph"/>
              <w:spacing w:before="58" w:line="274" w:lineRule="exact"/>
              <w:rPr>
                <w:sz w:val="24"/>
              </w:rPr>
            </w:pPr>
            <w:r>
              <w:rPr>
                <w:sz w:val="24"/>
              </w:rPr>
              <w:t>Visitor/Travel</w:t>
            </w:r>
            <w:r>
              <w:rPr>
                <w:spacing w:val="-12"/>
                <w:sz w:val="24"/>
              </w:rPr>
              <w:t xml:space="preserve"> </w:t>
            </w:r>
            <w:r>
              <w:rPr>
                <w:sz w:val="24"/>
              </w:rPr>
              <w:t>Program</w:t>
            </w:r>
            <w:r>
              <w:rPr>
                <w:spacing w:val="-12"/>
                <w:sz w:val="24"/>
              </w:rPr>
              <w:t xml:space="preserve"> </w:t>
            </w:r>
            <w:r>
              <w:rPr>
                <w:sz w:val="24"/>
              </w:rPr>
              <w:t>(Medicare</w:t>
            </w:r>
            <w:r>
              <w:rPr>
                <w:spacing w:val="-9"/>
                <w:sz w:val="24"/>
              </w:rPr>
              <w:t xml:space="preserve"> </w:t>
            </w:r>
            <w:r>
              <w:rPr>
                <w:sz w:val="24"/>
              </w:rPr>
              <w:t>Covered</w:t>
            </w:r>
            <w:r>
              <w:rPr>
                <w:spacing w:val="-9"/>
                <w:sz w:val="24"/>
              </w:rPr>
              <w:t xml:space="preserve"> </w:t>
            </w:r>
            <w:r>
              <w:rPr>
                <w:spacing w:val="-2"/>
                <w:sz w:val="24"/>
              </w:rPr>
              <w:t>benefits)*</w:t>
            </w:r>
          </w:p>
        </w:tc>
      </w:tr>
      <w:tr>
        <w:tblPrEx>
          <w:tblW w:w="0" w:type="auto"/>
          <w:jc w:val="left"/>
          <w:tblInd w:w="553" w:type="dxa"/>
          <w:tblLayout w:type="fixed"/>
          <w:tblCellMar>
            <w:top w:w="0" w:type="dxa"/>
            <w:left w:w="0" w:type="dxa"/>
            <w:bottom w:w="0" w:type="dxa"/>
            <w:right w:w="0" w:type="dxa"/>
          </w:tblCellMar>
          <w:tblLook w:val="01E0"/>
        </w:tblPrEx>
        <w:trPr>
          <w:trHeight w:val="352"/>
          <w:jc w:val="left"/>
        </w:trPr>
        <w:tc>
          <w:tcPr>
            <w:tcW w:w="1835" w:type="dxa"/>
            <w:tcBorders>
              <w:left w:val="single" w:sz="4" w:space="0" w:color="000000"/>
              <w:right w:val="single" w:sz="4" w:space="0" w:color="000000"/>
            </w:tcBorders>
          </w:tcPr>
          <w:p>
            <w:pPr>
              <w:pStyle w:val="TableParagraph"/>
              <w:spacing w:before="58" w:line="274" w:lineRule="exact"/>
              <w:rPr>
                <w:sz w:val="24"/>
              </w:rPr>
            </w:pPr>
            <w:r>
              <w:rPr>
                <w:spacing w:val="-5"/>
                <w:sz w:val="24"/>
              </w:rPr>
              <w:t>POS</w:t>
            </w:r>
          </w:p>
        </w:tc>
        <w:tc>
          <w:tcPr>
            <w:tcW w:w="7171" w:type="dxa"/>
            <w:tcBorders>
              <w:left w:val="single" w:sz="4" w:space="0" w:color="000000"/>
              <w:right w:val="single" w:sz="4" w:space="0" w:color="000000"/>
            </w:tcBorders>
          </w:tcPr>
          <w:p>
            <w:pPr>
              <w:pStyle w:val="TableParagraph"/>
              <w:spacing w:before="58" w:line="274" w:lineRule="exact"/>
              <w:rPr>
                <w:sz w:val="24"/>
              </w:rPr>
            </w:pPr>
            <w:r>
              <w:rPr>
                <w:sz w:val="24"/>
              </w:rPr>
              <w:t>Point</w:t>
            </w:r>
            <w:r>
              <w:rPr>
                <w:spacing w:val="-5"/>
                <w:sz w:val="24"/>
              </w:rPr>
              <w:t xml:space="preserve"> </w:t>
            </w:r>
            <w:r>
              <w:rPr>
                <w:sz w:val="24"/>
              </w:rPr>
              <w:t>of</w:t>
            </w:r>
            <w:r>
              <w:rPr>
                <w:spacing w:val="-4"/>
                <w:sz w:val="24"/>
              </w:rPr>
              <w:t xml:space="preserve"> </w:t>
            </w:r>
            <w:r>
              <w:rPr>
                <w:sz w:val="24"/>
              </w:rPr>
              <w:t>Service</w:t>
            </w:r>
            <w:r>
              <w:rPr>
                <w:spacing w:val="-3"/>
                <w:sz w:val="24"/>
              </w:rPr>
              <w:t xml:space="preserve"> </w:t>
            </w:r>
            <w:r>
              <w:rPr>
                <w:sz w:val="24"/>
              </w:rPr>
              <w:t>(Medicare</w:t>
            </w:r>
            <w:r>
              <w:rPr>
                <w:spacing w:val="-3"/>
                <w:sz w:val="24"/>
              </w:rPr>
              <w:t xml:space="preserve"> </w:t>
            </w:r>
            <w:r>
              <w:rPr>
                <w:sz w:val="24"/>
              </w:rPr>
              <w:t>Covered</w:t>
            </w:r>
            <w:r>
              <w:rPr>
                <w:spacing w:val="-1"/>
                <w:sz w:val="24"/>
              </w:rPr>
              <w:t xml:space="preserve"> </w:t>
            </w:r>
            <w:r>
              <w:rPr>
                <w:spacing w:val="-2"/>
                <w:sz w:val="24"/>
              </w:rPr>
              <w:t>benefits)*</w:t>
            </w:r>
          </w:p>
        </w:tc>
      </w:tr>
      <w:tr>
        <w:tblPrEx>
          <w:tblW w:w="0" w:type="auto"/>
          <w:jc w:val="left"/>
          <w:tblInd w:w="553" w:type="dxa"/>
          <w:tblLayout w:type="fixed"/>
          <w:tblCellMar>
            <w:top w:w="0" w:type="dxa"/>
            <w:left w:w="0" w:type="dxa"/>
            <w:bottom w:w="0" w:type="dxa"/>
            <w:right w:w="0" w:type="dxa"/>
          </w:tblCellMar>
          <w:tblLook w:val="01E0"/>
        </w:tblPrEx>
        <w:trPr>
          <w:trHeight w:val="641"/>
          <w:jc w:val="left"/>
        </w:trPr>
        <w:tc>
          <w:tcPr>
            <w:tcW w:w="9006" w:type="dxa"/>
            <w:gridSpan w:val="2"/>
            <w:tcBorders>
              <w:left w:val="single" w:sz="4" w:space="0" w:color="000000"/>
              <w:right w:val="single" w:sz="4" w:space="0" w:color="000000"/>
            </w:tcBorders>
          </w:tcPr>
          <w:p>
            <w:pPr>
              <w:pStyle w:val="TableParagraph"/>
              <w:ind w:left="0"/>
              <w:rPr>
                <w:b/>
                <w:sz w:val="24"/>
              </w:rPr>
            </w:pPr>
          </w:p>
          <w:p>
            <w:pPr>
              <w:pStyle w:val="TableParagraph"/>
              <w:spacing w:before="0"/>
              <w:ind w:left="39" w:right="17"/>
              <w:jc w:val="center"/>
              <w:rPr>
                <w:i/>
                <w:sz w:val="24"/>
              </w:rPr>
            </w:pPr>
            <w:r>
              <w:rPr>
                <w:i/>
                <w:sz w:val="24"/>
              </w:rPr>
              <w:t>Non-Primarily</w:t>
            </w:r>
            <w:r>
              <w:rPr>
                <w:i/>
                <w:spacing w:val="-5"/>
                <w:sz w:val="24"/>
              </w:rPr>
              <w:t xml:space="preserve"> </w:t>
            </w:r>
            <w:r>
              <w:rPr>
                <w:i/>
                <w:sz w:val="24"/>
              </w:rPr>
              <w:t>Health</w:t>
            </w:r>
            <w:r>
              <w:rPr>
                <w:i/>
                <w:spacing w:val="-4"/>
                <w:sz w:val="24"/>
              </w:rPr>
              <w:t xml:space="preserve"> </w:t>
            </w:r>
            <w:r>
              <w:rPr>
                <w:i/>
                <w:sz w:val="24"/>
              </w:rPr>
              <w:t>Related</w:t>
            </w:r>
            <w:r>
              <w:rPr>
                <w:i/>
                <w:spacing w:val="-4"/>
                <w:sz w:val="24"/>
              </w:rPr>
              <w:t xml:space="preserve"> </w:t>
            </w:r>
            <w:r>
              <w:rPr>
                <w:i/>
                <w:spacing w:val="-2"/>
                <w:sz w:val="24"/>
              </w:rPr>
              <w:t>Benefits**</w:t>
            </w:r>
          </w:p>
        </w:tc>
      </w:tr>
      <w:tr>
        <w:tblPrEx>
          <w:tblW w:w="0" w:type="auto"/>
          <w:jc w:val="left"/>
          <w:tblInd w:w="553" w:type="dxa"/>
          <w:tblLayout w:type="fixed"/>
          <w:tblCellMar>
            <w:top w:w="0" w:type="dxa"/>
            <w:left w:w="0" w:type="dxa"/>
            <w:bottom w:w="0" w:type="dxa"/>
            <w:right w:w="0" w:type="dxa"/>
          </w:tblCellMar>
          <w:tblLook w:val="01E0"/>
        </w:tblPrEx>
        <w:trPr>
          <w:trHeight w:val="351"/>
          <w:jc w:val="left"/>
        </w:trPr>
        <w:tc>
          <w:tcPr>
            <w:tcW w:w="1835" w:type="dxa"/>
            <w:tcBorders>
              <w:left w:val="single" w:sz="4" w:space="0" w:color="000000"/>
              <w:bottom w:val="single" w:sz="4" w:space="0" w:color="000000"/>
              <w:right w:val="single" w:sz="4" w:space="0" w:color="000000"/>
            </w:tcBorders>
          </w:tcPr>
          <w:p>
            <w:pPr>
              <w:pStyle w:val="TableParagraph"/>
              <w:spacing w:before="58" w:line="273" w:lineRule="exact"/>
              <w:rPr>
                <w:sz w:val="24"/>
              </w:rPr>
            </w:pPr>
            <w:r>
              <w:rPr>
                <w:spacing w:val="-4"/>
                <w:sz w:val="24"/>
              </w:rPr>
              <w:t>13i1</w:t>
            </w:r>
          </w:p>
        </w:tc>
        <w:tc>
          <w:tcPr>
            <w:tcW w:w="7171" w:type="dxa"/>
            <w:tcBorders>
              <w:left w:val="single" w:sz="4" w:space="0" w:color="000000"/>
              <w:bottom w:val="single" w:sz="4" w:space="0" w:color="000000"/>
              <w:right w:val="single" w:sz="4" w:space="0" w:color="000000"/>
            </w:tcBorders>
          </w:tcPr>
          <w:p>
            <w:pPr>
              <w:pStyle w:val="TableParagraph"/>
              <w:spacing w:before="58" w:line="273" w:lineRule="exact"/>
              <w:rPr>
                <w:sz w:val="24"/>
              </w:rPr>
            </w:pPr>
            <w:r>
              <w:rPr>
                <w:sz w:val="24"/>
              </w:rPr>
              <w:t>Food</w:t>
            </w:r>
            <w:r>
              <w:rPr>
                <w:spacing w:val="2"/>
                <w:sz w:val="24"/>
              </w:rPr>
              <w:t xml:space="preserve"> </w:t>
            </w:r>
            <w:r>
              <w:rPr>
                <w:sz w:val="24"/>
              </w:rPr>
              <w:t>and</w:t>
            </w:r>
            <w:r>
              <w:rPr>
                <w:spacing w:val="3"/>
                <w:sz w:val="24"/>
              </w:rPr>
              <w:t xml:space="preserve"> </w:t>
            </w:r>
            <w:r>
              <w:rPr>
                <w:spacing w:val="-2"/>
                <w:sz w:val="24"/>
              </w:rPr>
              <w:t>Produce</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pacing w:val="-4"/>
                <w:sz w:val="24"/>
              </w:rPr>
              <w:t>13i2</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z w:val="24"/>
              </w:rPr>
              <w:t>Meals</w:t>
            </w:r>
            <w:r>
              <w:rPr>
                <w:spacing w:val="-5"/>
                <w:sz w:val="24"/>
              </w:rPr>
              <w:t xml:space="preserve"> </w:t>
            </w:r>
            <w:r>
              <w:rPr>
                <w:sz w:val="24"/>
              </w:rPr>
              <w:t>(Beyond</w:t>
            </w:r>
            <w:r>
              <w:rPr>
                <w:spacing w:val="-3"/>
                <w:sz w:val="24"/>
              </w:rPr>
              <w:t xml:space="preserve"> </w:t>
            </w:r>
            <w:r>
              <w:rPr>
                <w:sz w:val="24"/>
              </w:rPr>
              <w:t>limited</w:t>
            </w:r>
            <w:r>
              <w:rPr>
                <w:spacing w:val="-2"/>
                <w:sz w:val="24"/>
              </w:rPr>
              <w:t xml:space="preserve"> basis)</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pacing w:val="-4"/>
                <w:sz w:val="24"/>
              </w:rPr>
              <w:t>13i3</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z w:val="24"/>
              </w:rPr>
              <w:t>Pest</w:t>
            </w:r>
            <w:r>
              <w:rPr>
                <w:spacing w:val="-3"/>
                <w:sz w:val="24"/>
              </w:rPr>
              <w:t xml:space="preserve"> </w:t>
            </w:r>
            <w:r>
              <w:rPr>
                <w:spacing w:val="-2"/>
                <w:sz w:val="24"/>
              </w:rPr>
              <w:t>Control</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pacing w:val="-4"/>
                <w:sz w:val="24"/>
              </w:rPr>
              <w:t>13i4</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z w:val="24"/>
              </w:rPr>
              <w:t>Transportation</w:t>
            </w:r>
            <w:r>
              <w:rPr>
                <w:spacing w:val="-7"/>
                <w:sz w:val="24"/>
              </w:rPr>
              <w:t xml:space="preserve"> </w:t>
            </w:r>
            <w:r>
              <w:rPr>
                <w:sz w:val="24"/>
              </w:rPr>
              <w:t>for</w:t>
            </w:r>
            <w:r>
              <w:rPr>
                <w:spacing w:val="-8"/>
                <w:sz w:val="24"/>
              </w:rPr>
              <w:t xml:space="preserve"> </w:t>
            </w:r>
            <w:r>
              <w:rPr>
                <w:sz w:val="24"/>
              </w:rPr>
              <w:t>Non-Medical</w:t>
            </w:r>
            <w:r>
              <w:rPr>
                <w:spacing w:val="-9"/>
                <w:sz w:val="24"/>
              </w:rPr>
              <w:t xml:space="preserve"> </w:t>
            </w:r>
            <w:r>
              <w:rPr>
                <w:spacing w:val="-4"/>
                <w:sz w:val="24"/>
              </w:rPr>
              <w:t>Needs</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pacing w:val="-4"/>
                <w:sz w:val="24"/>
              </w:rPr>
              <w:t>13i5</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z w:val="24"/>
              </w:rPr>
              <w:t>Indoor</w:t>
            </w:r>
            <w:r>
              <w:rPr>
                <w:spacing w:val="-15"/>
                <w:sz w:val="24"/>
              </w:rPr>
              <w:t xml:space="preserve"> </w:t>
            </w:r>
            <w:r>
              <w:rPr>
                <w:sz w:val="24"/>
              </w:rPr>
              <w:t>Air</w:t>
            </w:r>
            <w:r>
              <w:rPr>
                <w:spacing w:val="-3"/>
                <w:sz w:val="24"/>
              </w:rPr>
              <w:t xml:space="preserve"> </w:t>
            </w:r>
            <w:r>
              <w:rPr>
                <w:sz w:val="24"/>
              </w:rPr>
              <w:t>Quality</w:t>
            </w:r>
            <w:r>
              <w:rPr>
                <w:spacing w:val="-1"/>
                <w:sz w:val="24"/>
              </w:rPr>
              <w:t xml:space="preserve"> </w:t>
            </w:r>
            <w:r>
              <w:rPr>
                <w:sz w:val="24"/>
              </w:rPr>
              <w:t>Equipment</w:t>
            </w:r>
            <w:r>
              <w:rPr>
                <w:spacing w:val="-3"/>
                <w:sz w:val="24"/>
              </w:rPr>
              <w:t xml:space="preserve"> </w:t>
            </w:r>
            <w:r>
              <w:rPr>
                <w:sz w:val="24"/>
              </w:rPr>
              <w:t xml:space="preserve">and </w:t>
            </w:r>
            <w:r>
              <w:rPr>
                <w:spacing w:val="-2"/>
                <w:sz w:val="24"/>
              </w:rPr>
              <w:t>Services</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pacing w:val="-4"/>
                <w:sz w:val="24"/>
              </w:rPr>
              <w:t>13i6</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z w:val="24"/>
              </w:rPr>
              <w:t>Social</w:t>
            </w:r>
            <w:r>
              <w:rPr>
                <w:spacing w:val="-3"/>
                <w:sz w:val="24"/>
              </w:rPr>
              <w:t xml:space="preserve"> </w:t>
            </w:r>
            <w:r>
              <w:rPr>
                <w:sz w:val="24"/>
              </w:rPr>
              <w:t>Needs</w:t>
            </w:r>
            <w:r>
              <w:rPr>
                <w:spacing w:val="-1"/>
                <w:sz w:val="24"/>
              </w:rPr>
              <w:t xml:space="preserve"> </w:t>
            </w:r>
            <w:r>
              <w:rPr>
                <w:spacing w:val="-2"/>
                <w:sz w:val="24"/>
              </w:rPr>
              <w:t>Benefit</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pacing w:val="-4"/>
                <w:sz w:val="24"/>
              </w:rPr>
              <w:t>13i7</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pacing w:val="-2"/>
                <w:sz w:val="24"/>
              </w:rPr>
              <w:t>Complementary</w:t>
            </w:r>
            <w:r>
              <w:rPr>
                <w:spacing w:val="9"/>
                <w:sz w:val="24"/>
              </w:rPr>
              <w:t xml:space="preserve"> </w:t>
            </w:r>
            <w:r>
              <w:rPr>
                <w:spacing w:val="-2"/>
                <w:sz w:val="24"/>
              </w:rPr>
              <w:t>Therapies</w:t>
            </w:r>
          </w:p>
        </w:tc>
      </w:tr>
      <w:tr>
        <w:tblPrEx>
          <w:tblW w:w="0" w:type="auto"/>
          <w:jc w:val="left"/>
          <w:tblInd w:w="553" w:type="dxa"/>
          <w:tblLayout w:type="fixed"/>
          <w:tblCellMar>
            <w:top w:w="0" w:type="dxa"/>
            <w:left w:w="0" w:type="dxa"/>
            <w:bottom w:w="0" w:type="dxa"/>
            <w:right w:w="0" w:type="dxa"/>
          </w:tblCellMar>
          <w:tblLook w:val="01E0"/>
        </w:tblPrEx>
        <w:trPr>
          <w:trHeight w:val="357"/>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before="57"/>
              <w:rPr>
                <w:sz w:val="24"/>
              </w:rPr>
            </w:pPr>
            <w:r>
              <w:rPr>
                <w:spacing w:val="-4"/>
                <w:sz w:val="24"/>
              </w:rPr>
              <w:t>13i8</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before="57"/>
              <w:rPr>
                <w:sz w:val="24"/>
              </w:rPr>
            </w:pPr>
            <w:r>
              <w:rPr>
                <w:sz w:val="24"/>
              </w:rPr>
              <w:t>Services</w:t>
            </w:r>
            <w:r>
              <w:rPr>
                <w:spacing w:val="-12"/>
                <w:sz w:val="24"/>
              </w:rPr>
              <w:t xml:space="preserve"> </w:t>
            </w:r>
            <w:r>
              <w:rPr>
                <w:sz w:val="24"/>
              </w:rPr>
              <w:t>Supporting</w:t>
            </w:r>
            <w:r>
              <w:rPr>
                <w:spacing w:val="-9"/>
                <w:sz w:val="24"/>
              </w:rPr>
              <w:t xml:space="preserve"> </w:t>
            </w:r>
            <w:r>
              <w:rPr>
                <w:sz w:val="24"/>
              </w:rPr>
              <w:t>Self-</w:t>
            </w:r>
            <w:r>
              <w:rPr>
                <w:spacing w:val="-2"/>
                <w:sz w:val="24"/>
              </w:rPr>
              <w:t>Direction</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pacing w:val="-4"/>
                <w:sz w:val="24"/>
              </w:rPr>
              <w:t>13i9</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z w:val="24"/>
              </w:rPr>
              <w:t>Structural</w:t>
            </w:r>
            <w:r>
              <w:rPr>
                <w:spacing w:val="-5"/>
                <w:sz w:val="24"/>
              </w:rPr>
              <w:t xml:space="preserve"> </w:t>
            </w:r>
            <w:r>
              <w:rPr>
                <w:sz w:val="24"/>
              </w:rPr>
              <w:t>Home</w:t>
            </w:r>
            <w:r>
              <w:rPr>
                <w:spacing w:val="-3"/>
                <w:sz w:val="24"/>
              </w:rPr>
              <w:t xml:space="preserve"> </w:t>
            </w:r>
            <w:r>
              <w:rPr>
                <w:spacing w:val="-2"/>
                <w:sz w:val="24"/>
              </w:rPr>
              <w:t>Modifications</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pacing w:val="-2"/>
                <w:sz w:val="24"/>
              </w:rPr>
              <w:t>13i10</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z w:val="24"/>
              </w:rPr>
              <w:t>General</w:t>
            </w:r>
            <w:r>
              <w:rPr>
                <w:spacing w:val="-5"/>
                <w:sz w:val="24"/>
              </w:rPr>
              <w:t xml:space="preserve"> </w:t>
            </w:r>
            <w:r>
              <w:rPr>
                <w:sz w:val="24"/>
              </w:rPr>
              <w:t>Supports</w:t>
            </w:r>
            <w:r>
              <w:rPr>
                <w:spacing w:val="-3"/>
                <w:sz w:val="24"/>
              </w:rPr>
              <w:t xml:space="preserve"> </w:t>
            </w:r>
            <w:r>
              <w:rPr>
                <w:sz w:val="24"/>
              </w:rPr>
              <w:t>for</w:t>
            </w:r>
            <w:r>
              <w:rPr>
                <w:spacing w:val="-3"/>
                <w:sz w:val="24"/>
              </w:rPr>
              <w:t xml:space="preserve"> </w:t>
            </w:r>
            <w:r>
              <w:rPr>
                <w:spacing w:val="-2"/>
                <w:sz w:val="24"/>
              </w:rPr>
              <w:t>Living</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pacing w:val="-2"/>
                <w:sz w:val="24"/>
              </w:rPr>
              <w:t>13i11</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z w:val="24"/>
              </w:rPr>
              <w:t>Non-Primarily</w:t>
            </w:r>
            <w:r>
              <w:rPr>
                <w:spacing w:val="-3"/>
                <w:sz w:val="24"/>
              </w:rPr>
              <w:t xml:space="preserve"> </w:t>
            </w:r>
            <w:r>
              <w:rPr>
                <w:sz w:val="24"/>
              </w:rPr>
              <w:t>Health</w:t>
            </w:r>
            <w:r>
              <w:rPr>
                <w:spacing w:val="-2"/>
                <w:sz w:val="24"/>
              </w:rPr>
              <w:t xml:space="preserve"> </w:t>
            </w:r>
            <w:r>
              <w:rPr>
                <w:sz w:val="24"/>
              </w:rPr>
              <w:t>Related</w:t>
            </w:r>
            <w:r>
              <w:rPr>
                <w:spacing w:val="-2"/>
                <w:sz w:val="24"/>
              </w:rPr>
              <w:t xml:space="preserve"> </w:t>
            </w:r>
            <w:r>
              <w:rPr>
                <w:sz w:val="24"/>
              </w:rPr>
              <w:t>Benefits</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Chronically</w:t>
            </w:r>
            <w:r>
              <w:rPr>
                <w:spacing w:val="-2"/>
                <w:sz w:val="24"/>
              </w:rPr>
              <w:t xml:space="preserve"> </w:t>
            </w:r>
            <w:r>
              <w:rPr>
                <w:sz w:val="24"/>
              </w:rPr>
              <w:t>Ill</w:t>
            </w:r>
            <w:r>
              <w:rPr>
                <w:spacing w:val="-5"/>
                <w:sz w:val="24"/>
              </w:rPr>
              <w:t xml:space="preserve"> </w:t>
            </w:r>
            <w:r>
              <w:rPr>
                <w:sz w:val="24"/>
              </w:rPr>
              <w:t>Other</w:t>
            </w:r>
            <w:r>
              <w:rPr>
                <w:spacing w:val="-4"/>
                <w:sz w:val="24"/>
              </w:rPr>
              <w:t xml:space="preserve"> </w:t>
            </w:r>
            <w:r>
              <w:rPr>
                <w:spacing w:val="-10"/>
                <w:sz w:val="24"/>
              </w:rPr>
              <w:t>1</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pacing w:val="-2"/>
                <w:sz w:val="24"/>
              </w:rPr>
              <w:t>13i12</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z w:val="24"/>
              </w:rPr>
              <w:t>Non-Primarily</w:t>
            </w:r>
            <w:r>
              <w:rPr>
                <w:spacing w:val="-3"/>
                <w:sz w:val="24"/>
              </w:rPr>
              <w:t xml:space="preserve"> </w:t>
            </w:r>
            <w:r>
              <w:rPr>
                <w:sz w:val="24"/>
              </w:rPr>
              <w:t>Health</w:t>
            </w:r>
            <w:r>
              <w:rPr>
                <w:spacing w:val="-2"/>
                <w:sz w:val="24"/>
              </w:rPr>
              <w:t xml:space="preserve"> </w:t>
            </w:r>
            <w:r>
              <w:rPr>
                <w:sz w:val="24"/>
              </w:rPr>
              <w:t>Related</w:t>
            </w:r>
            <w:r>
              <w:rPr>
                <w:spacing w:val="-2"/>
                <w:sz w:val="24"/>
              </w:rPr>
              <w:t xml:space="preserve"> </w:t>
            </w:r>
            <w:r>
              <w:rPr>
                <w:sz w:val="24"/>
              </w:rPr>
              <w:t>Benefits</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Chronically</w:t>
            </w:r>
            <w:r>
              <w:rPr>
                <w:spacing w:val="-2"/>
                <w:sz w:val="24"/>
              </w:rPr>
              <w:t xml:space="preserve"> </w:t>
            </w:r>
            <w:r>
              <w:rPr>
                <w:sz w:val="24"/>
              </w:rPr>
              <w:t>Ill</w:t>
            </w:r>
            <w:r>
              <w:rPr>
                <w:spacing w:val="-5"/>
                <w:sz w:val="24"/>
              </w:rPr>
              <w:t xml:space="preserve"> </w:t>
            </w:r>
            <w:r>
              <w:rPr>
                <w:sz w:val="24"/>
              </w:rPr>
              <w:t>Other</w:t>
            </w:r>
            <w:r>
              <w:rPr>
                <w:spacing w:val="-4"/>
                <w:sz w:val="24"/>
              </w:rPr>
              <w:t xml:space="preserve"> </w:t>
            </w:r>
            <w:r>
              <w:rPr>
                <w:spacing w:val="-10"/>
                <w:sz w:val="24"/>
              </w:rPr>
              <w:t>2</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pacing w:val="-2"/>
                <w:sz w:val="24"/>
              </w:rPr>
              <w:t>13i13</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z w:val="24"/>
              </w:rPr>
              <w:t>Non-Primarily</w:t>
            </w:r>
            <w:r>
              <w:rPr>
                <w:spacing w:val="-3"/>
                <w:sz w:val="24"/>
              </w:rPr>
              <w:t xml:space="preserve"> </w:t>
            </w:r>
            <w:r>
              <w:rPr>
                <w:sz w:val="24"/>
              </w:rPr>
              <w:t>Health</w:t>
            </w:r>
            <w:r>
              <w:rPr>
                <w:spacing w:val="-2"/>
                <w:sz w:val="24"/>
              </w:rPr>
              <w:t xml:space="preserve"> </w:t>
            </w:r>
            <w:r>
              <w:rPr>
                <w:sz w:val="24"/>
              </w:rPr>
              <w:t>Related</w:t>
            </w:r>
            <w:r>
              <w:rPr>
                <w:spacing w:val="-2"/>
                <w:sz w:val="24"/>
              </w:rPr>
              <w:t xml:space="preserve"> </w:t>
            </w:r>
            <w:r>
              <w:rPr>
                <w:sz w:val="24"/>
              </w:rPr>
              <w:t>Benefits</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Chronically</w:t>
            </w:r>
            <w:r>
              <w:rPr>
                <w:spacing w:val="-2"/>
                <w:sz w:val="24"/>
              </w:rPr>
              <w:t xml:space="preserve"> </w:t>
            </w:r>
            <w:r>
              <w:rPr>
                <w:sz w:val="24"/>
              </w:rPr>
              <w:t>Ill</w:t>
            </w:r>
            <w:r>
              <w:rPr>
                <w:spacing w:val="-5"/>
                <w:sz w:val="24"/>
              </w:rPr>
              <w:t xml:space="preserve"> </w:t>
            </w:r>
            <w:r>
              <w:rPr>
                <w:sz w:val="24"/>
              </w:rPr>
              <w:t>Other</w:t>
            </w:r>
            <w:r>
              <w:rPr>
                <w:spacing w:val="-4"/>
                <w:sz w:val="24"/>
              </w:rPr>
              <w:t xml:space="preserve"> </w:t>
            </w:r>
            <w:r>
              <w:rPr>
                <w:spacing w:val="-10"/>
                <w:sz w:val="24"/>
              </w:rPr>
              <w:t>3</w:t>
            </w:r>
          </w:p>
        </w:tc>
      </w:tr>
      <w:tr>
        <w:tblPrEx>
          <w:tblW w:w="0" w:type="auto"/>
          <w:jc w:val="left"/>
          <w:tblInd w:w="553" w:type="dxa"/>
          <w:tblLayout w:type="fixed"/>
          <w:tblCellMar>
            <w:top w:w="0" w:type="dxa"/>
            <w:left w:w="0" w:type="dxa"/>
            <w:bottom w:w="0" w:type="dxa"/>
            <w:right w:w="0" w:type="dxa"/>
          </w:tblCellMar>
          <w:tblLook w:val="01E0"/>
        </w:tblPrEx>
        <w:trPr>
          <w:trHeight w:val="350"/>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pacing w:val="-2"/>
                <w:sz w:val="24"/>
              </w:rPr>
              <w:t>13i14</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before="57" w:line="273" w:lineRule="exact"/>
              <w:rPr>
                <w:sz w:val="24"/>
              </w:rPr>
            </w:pPr>
            <w:r>
              <w:rPr>
                <w:sz w:val="24"/>
              </w:rPr>
              <w:t>Non-Primarily</w:t>
            </w:r>
            <w:r>
              <w:rPr>
                <w:spacing w:val="-3"/>
                <w:sz w:val="24"/>
              </w:rPr>
              <w:t xml:space="preserve"> </w:t>
            </w:r>
            <w:r>
              <w:rPr>
                <w:sz w:val="24"/>
              </w:rPr>
              <w:t>Health</w:t>
            </w:r>
            <w:r>
              <w:rPr>
                <w:spacing w:val="-2"/>
                <w:sz w:val="24"/>
              </w:rPr>
              <w:t xml:space="preserve"> </w:t>
            </w:r>
            <w:r>
              <w:rPr>
                <w:sz w:val="24"/>
              </w:rPr>
              <w:t>Related</w:t>
            </w:r>
            <w:r>
              <w:rPr>
                <w:spacing w:val="-2"/>
                <w:sz w:val="24"/>
              </w:rPr>
              <w:t xml:space="preserve"> </w:t>
            </w:r>
            <w:r>
              <w:rPr>
                <w:sz w:val="24"/>
              </w:rPr>
              <w:t>Benefits</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Chronically</w:t>
            </w:r>
            <w:r>
              <w:rPr>
                <w:spacing w:val="-2"/>
                <w:sz w:val="24"/>
              </w:rPr>
              <w:t xml:space="preserve"> </w:t>
            </w:r>
            <w:r>
              <w:rPr>
                <w:sz w:val="24"/>
              </w:rPr>
              <w:t>Ill</w:t>
            </w:r>
            <w:r>
              <w:rPr>
                <w:spacing w:val="-5"/>
                <w:sz w:val="24"/>
              </w:rPr>
              <w:t xml:space="preserve"> </w:t>
            </w:r>
            <w:r>
              <w:rPr>
                <w:sz w:val="24"/>
              </w:rPr>
              <w:t>Other</w:t>
            </w:r>
            <w:r>
              <w:rPr>
                <w:spacing w:val="-4"/>
                <w:sz w:val="24"/>
              </w:rPr>
              <w:t xml:space="preserve"> </w:t>
            </w:r>
            <w:r>
              <w:rPr>
                <w:spacing w:val="-10"/>
                <w:sz w:val="24"/>
              </w:rPr>
              <w:t>4</w:t>
            </w:r>
          </w:p>
        </w:tc>
      </w:tr>
      <w:tr>
        <w:tblPrEx>
          <w:tblW w:w="0" w:type="auto"/>
          <w:jc w:val="left"/>
          <w:tblInd w:w="553" w:type="dxa"/>
          <w:tblLayout w:type="fixed"/>
          <w:tblCellMar>
            <w:top w:w="0" w:type="dxa"/>
            <w:left w:w="0" w:type="dxa"/>
            <w:bottom w:w="0" w:type="dxa"/>
            <w:right w:w="0" w:type="dxa"/>
          </w:tblCellMar>
          <w:tblLook w:val="01E0"/>
        </w:tblPrEx>
        <w:trPr>
          <w:trHeight w:val="358"/>
          <w:jc w:val="left"/>
        </w:trPr>
        <w:tc>
          <w:tcPr>
            <w:tcW w:w="1835" w:type="dxa"/>
            <w:tcBorders>
              <w:top w:val="single" w:sz="4" w:space="0" w:color="000000"/>
              <w:left w:val="single" w:sz="4" w:space="0" w:color="000000"/>
              <w:right w:val="single" w:sz="4" w:space="0" w:color="000000"/>
            </w:tcBorders>
          </w:tcPr>
          <w:p>
            <w:pPr>
              <w:pStyle w:val="TableParagraph"/>
              <w:spacing w:before="57"/>
              <w:rPr>
                <w:sz w:val="24"/>
              </w:rPr>
            </w:pPr>
            <w:r>
              <w:rPr>
                <w:spacing w:val="-2"/>
                <w:sz w:val="24"/>
              </w:rPr>
              <w:t>13i15</w:t>
            </w:r>
          </w:p>
        </w:tc>
        <w:tc>
          <w:tcPr>
            <w:tcW w:w="7171" w:type="dxa"/>
            <w:tcBorders>
              <w:top w:val="single" w:sz="4" w:space="0" w:color="000000"/>
              <w:left w:val="single" w:sz="4" w:space="0" w:color="000000"/>
              <w:right w:val="single" w:sz="4" w:space="0" w:color="000000"/>
            </w:tcBorders>
          </w:tcPr>
          <w:p>
            <w:pPr>
              <w:pStyle w:val="TableParagraph"/>
              <w:spacing w:before="57"/>
              <w:rPr>
                <w:sz w:val="24"/>
              </w:rPr>
            </w:pPr>
            <w:r>
              <w:rPr>
                <w:sz w:val="24"/>
              </w:rPr>
              <w:t>Non-Primarily</w:t>
            </w:r>
            <w:r>
              <w:rPr>
                <w:spacing w:val="-3"/>
                <w:sz w:val="24"/>
              </w:rPr>
              <w:t xml:space="preserve"> </w:t>
            </w:r>
            <w:r>
              <w:rPr>
                <w:sz w:val="24"/>
              </w:rPr>
              <w:t>Health</w:t>
            </w:r>
            <w:r>
              <w:rPr>
                <w:spacing w:val="-2"/>
                <w:sz w:val="24"/>
              </w:rPr>
              <w:t xml:space="preserve"> </w:t>
            </w:r>
            <w:r>
              <w:rPr>
                <w:sz w:val="24"/>
              </w:rPr>
              <w:t>Related</w:t>
            </w:r>
            <w:r>
              <w:rPr>
                <w:spacing w:val="-2"/>
                <w:sz w:val="24"/>
              </w:rPr>
              <w:t xml:space="preserve"> </w:t>
            </w:r>
            <w:r>
              <w:rPr>
                <w:sz w:val="24"/>
              </w:rPr>
              <w:t>Benefits</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Chronically</w:t>
            </w:r>
            <w:r>
              <w:rPr>
                <w:spacing w:val="-2"/>
                <w:sz w:val="24"/>
              </w:rPr>
              <w:t xml:space="preserve"> </w:t>
            </w:r>
            <w:r>
              <w:rPr>
                <w:sz w:val="24"/>
              </w:rPr>
              <w:t>Ill</w:t>
            </w:r>
            <w:r>
              <w:rPr>
                <w:spacing w:val="-5"/>
                <w:sz w:val="24"/>
              </w:rPr>
              <w:t xml:space="preserve"> </w:t>
            </w:r>
            <w:r>
              <w:rPr>
                <w:sz w:val="24"/>
              </w:rPr>
              <w:t>Other</w:t>
            </w:r>
            <w:r>
              <w:rPr>
                <w:spacing w:val="-4"/>
                <w:sz w:val="24"/>
              </w:rPr>
              <w:t xml:space="preserve"> </w:t>
            </w:r>
            <w:r>
              <w:rPr>
                <w:spacing w:val="-10"/>
                <w:sz w:val="24"/>
              </w:rPr>
              <w:t>5</w:t>
            </w:r>
          </w:p>
        </w:tc>
      </w:tr>
    </w:tbl>
    <w:p>
      <w:pPr>
        <w:pStyle w:val="BodyText"/>
        <w:spacing w:before="42"/>
        <w:rPr>
          <w:b/>
        </w:rPr>
      </w:pPr>
    </w:p>
    <w:p>
      <w:pPr>
        <w:pStyle w:val="BodyText"/>
        <w:spacing w:line="249" w:lineRule="auto"/>
        <w:ind w:left="543" w:right="600"/>
      </w:pPr>
      <w:r>
        <w:t>*Benefit</w:t>
      </w:r>
      <w:r>
        <w:rPr>
          <w:spacing w:val="-5"/>
        </w:rPr>
        <w:t xml:space="preserve"> </w:t>
      </w:r>
      <w:r>
        <w:t>category</w:t>
      </w:r>
      <w:r>
        <w:rPr>
          <w:spacing w:val="-2"/>
        </w:rPr>
        <w:t xml:space="preserve"> </w:t>
      </w:r>
      <w:r>
        <w:t>code</w:t>
      </w:r>
      <w:r>
        <w:rPr>
          <w:spacing w:val="-3"/>
        </w:rPr>
        <w:t xml:space="preserve"> </w:t>
      </w:r>
      <w:r>
        <w:t>has</w:t>
      </w:r>
      <w:r>
        <w:rPr>
          <w:spacing w:val="-4"/>
        </w:rPr>
        <w:t xml:space="preserve"> </w:t>
      </w:r>
      <w:r>
        <w:t>been</w:t>
      </w:r>
      <w:r>
        <w:rPr>
          <w:spacing w:val="-2"/>
        </w:rPr>
        <w:t xml:space="preserve"> </w:t>
      </w:r>
      <w:r>
        <w:t>defined</w:t>
      </w:r>
      <w:r>
        <w:rPr>
          <w:spacing w:val="-2"/>
        </w:rPr>
        <w:t xml:space="preserve"> </w:t>
      </w:r>
      <w:r>
        <w:t>for</w:t>
      </w:r>
      <w:r>
        <w:rPr>
          <w:spacing w:val="-4"/>
        </w:rPr>
        <w:t xml:space="preserve"> </w:t>
      </w:r>
      <w:r>
        <w:t>purposes</w:t>
      </w:r>
      <w:r>
        <w:rPr>
          <w:spacing w:val="-4"/>
        </w:rPr>
        <w:t xml:space="preserve"> </w:t>
      </w:r>
      <w:r>
        <w:t>of</w:t>
      </w:r>
      <w:r>
        <w:rPr>
          <w:spacing w:val="-4"/>
        </w:rPr>
        <w:t xml:space="preserve"> </w:t>
      </w:r>
      <w:r>
        <w:t>collecting</w:t>
      </w:r>
      <w:r>
        <w:rPr>
          <w:spacing w:val="-2"/>
        </w:rPr>
        <w:t xml:space="preserve"> </w:t>
      </w:r>
      <w:r>
        <w:t>these</w:t>
      </w:r>
      <w:r>
        <w:rPr>
          <w:spacing w:val="-3"/>
        </w:rPr>
        <w:t xml:space="preserve"> </w:t>
      </w:r>
      <w:r>
        <w:t>data</w:t>
      </w:r>
      <w:r>
        <w:rPr>
          <w:spacing w:val="-3"/>
        </w:rPr>
        <w:t xml:space="preserve"> </w:t>
      </w:r>
      <w:r>
        <w:t>for</w:t>
      </w:r>
      <w:r>
        <w:rPr>
          <w:spacing w:val="-4"/>
        </w:rPr>
        <w:t xml:space="preserve"> </w:t>
      </w:r>
      <w:r>
        <w:t>the</w:t>
      </w:r>
      <w:r>
        <w:rPr>
          <w:spacing w:val="-3"/>
        </w:rPr>
        <w:t xml:space="preserve"> </w:t>
      </w:r>
      <w:r>
        <w:t>Part</w:t>
      </w:r>
      <w:r>
        <w:rPr>
          <w:spacing w:val="-5"/>
        </w:rPr>
        <w:t xml:space="preserve"> </w:t>
      </w:r>
      <w:r>
        <w:t>C Reporting Requirements. These codes are not part of the CY</w:t>
      </w:r>
      <w:r>
        <w:rPr>
          <w:spacing w:val="-2"/>
        </w:rPr>
        <w:t xml:space="preserve"> </w:t>
      </w:r>
      <w:r>
        <w:t xml:space="preserve">2025 Plan Benefit Package </w:t>
      </w:r>
      <w:r>
        <w:rPr>
          <w:spacing w:val="-2"/>
        </w:rPr>
        <w:t>(PBP).</w:t>
      </w:r>
    </w:p>
    <w:p>
      <w:pPr>
        <w:pStyle w:val="BodyText"/>
        <w:spacing w:before="219" w:line="252" w:lineRule="auto"/>
        <w:ind w:left="543" w:right="891"/>
      </w:pPr>
      <w:r>
        <w:t>**Non-Primarily</w:t>
      </w:r>
      <w:r>
        <w:rPr>
          <w:spacing w:val="-4"/>
        </w:rPr>
        <w:t xml:space="preserve"> </w:t>
      </w:r>
      <w:r>
        <w:t>Health</w:t>
      </w:r>
      <w:r>
        <w:rPr>
          <w:spacing w:val="-4"/>
        </w:rPr>
        <w:t xml:space="preserve"> </w:t>
      </w:r>
      <w:r>
        <w:t>Related</w:t>
      </w:r>
      <w:r>
        <w:rPr>
          <w:spacing w:val="-4"/>
        </w:rPr>
        <w:t xml:space="preserve"> </w:t>
      </w:r>
      <w:r>
        <w:t>Benefits</w:t>
      </w:r>
      <w:r>
        <w:rPr>
          <w:spacing w:val="-6"/>
        </w:rPr>
        <w:t xml:space="preserve"> </w:t>
      </w:r>
      <w:r>
        <w:t>are</w:t>
      </w:r>
      <w:r>
        <w:rPr>
          <w:spacing w:val="-5"/>
        </w:rPr>
        <w:t xml:space="preserve"> </w:t>
      </w:r>
      <w:r>
        <w:t>only</w:t>
      </w:r>
      <w:r>
        <w:rPr>
          <w:spacing w:val="-4"/>
        </w:rPr>
        <w:t xml:space="preserve"> </w:t>
      </w:r>
      <w:r>
        <w:t>available</w:t>
      </w:r>
      <w:r>
        <w:rPr>
          <w:spacing w:val="-5"/>
        </w:rPr>
        <w:t xml:space="preserve"> </w:t>
      </w:r>
      <w:r>
        <w:t>as</w:t>
      </w:r>
      <w:r>
        <w:rPr>
          <w:spacing w:val="-6"/>
        </w:rPr>
        <w:t xml:space="preserve"> </w:t>
      </w:r>
      <w:r>
        <w:t>Special</w:t>
      </w:r>
      <w:r>
        <w:rPr>
          <w:spacing w:val="-7"/>
        </w:rPr>
        <w:t xml:space="preserve"> </w:t>
      </w:r>
      <w:r>
        <w:t>Supplemental Benefits for the Chronically Ill (SSBCI).</w:t>
      </w:r>
    </w:p>
    <w:p>
      <w:pPr>
        <w:spacing w:before="225"/>
        <w:ind w:left="529" w:right="0" w:firstLine="0"/>
        <w:jc w:val="left"/>
        <w:rPr>
          <w:b/>
          <w:sz w:val="24"/>
        </w:rPr>
      </w:pPr>
      <w:r>
        <w:rPr>
          <w:b/>
          <w:sz w:val="24"/>
        </w:rPr>
        <w:t>The</w:t>
      </w:r>
      <w:r>
        <w:rPr>
          <w:b/>
          <w:spacing w:val="-4"/>
          <w:sz w:val="24"/>
        </w:rPr>
        <w:t xml:space="preserve"> </w:t>
      </w:r>
      <w:r>
        <w:rPr>
          <w:b/>
          <w:sz w:val="24"/>
        </w:rPr>
        <w:t>following</w:t>
      </w:r>
      <w:r>
        <w:rPr>
          <w:b/>
          <w:spacing w:val="-2"/>
          <w:sz w:val="24"/>
        </w:rPr>
        <w:t xml:space="preserve"> </w:t>
      </w:r>
      <w:r>
        <w:rPr>
          <w:b/>
          <w:sz w:val="24"/>
        </w:rPr>
        <w:t>data</w:t>
      </w:r>
      <w:r>
        <w:rPr>
          <w:b/>
          <w:spacing w:val="-2"/>
          <w:sz w:val="24"/>
        </w:rPr>
        <w:t xml:space="preserve"> </w:t>
      </w:r>
      <w:r>
        <w:rPr>
          <w:b/>
          <w:sz w:val="24"/>
        </w:rPr>
        <w:t>elements</w:t>
      </w:r>
      <w:r>
        <w:rPr>
          <w:b/>
          <w:spacing w:val="-4"/>
          <w:sz w:val="24"/>
        </w:rPr>
        <w:t xml:space="preserve"> </w:t>
      </w:r>
      <w:r>
        <w:rPr>
          <w:b/>
          <w:sz w:val="24"/>
        </w:rPr>
        <w:t>must</w:t>
      </w:r>
      <w:r>
        <w:rPr>
          <w:b/>
          <w:spacing w:val="-4"/>
          <w:sz w:val="24"/>
        </w:rPr>
        <w:t xml:space="preserve"> </w:t>
      </w:r>
      <w:r>
        <w:rPr>
          <w:b/>
          <w:sz w:val="24"/>
        </w:rPr>
        <w:t>be</w:t>
      </w:r>
      <w:r>
        <w:rPr>
          <w:b/>
          <w:spacing w:val="-3"/>
          <w:sz w:val="24"/>
        </w:rPr>
        <w:t xml:space="preserve"> </w:t>
      </w:r>
      <w:r>
        <w:rPr>
          <w:b/>
          <w:spacing w:val="-2"/>
          <w:sz w:val="24"/>
        </w:rPr>
        <w:t>reported:</w:t>
      </w:r>
    </w:p>
    <w:p>
      <w:pPr>
        <w:spacing w:after="0"/>
        <w:jc w:val="left"/>
        <w:rPr>
          <w:sz w:val="24"/>
        </w:rPr>
        <w:sectPr>
          <w:type w:val="continuous"/>
          <w:pgSz w:w="12240" w:h="15840"/>
          <w:pgMar w:top="1160" w:right="960" w:bottom="1300" w:left="1080" w:header="0" w:footer="1107"/>
          <w:cols w:space="720"/>
        </w:sectPr>
      </w:pPr>
    </w:p>
    <w:tbl>
      <w:tblPr>
        <w:tblStyle w:val="TableNormal"/>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28"/>
        <w:gridCol w:w="7779"/>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50"/>
          <w:jc w:val="left"/>
        </w:trPr>
        <w:tc>
          <w:tcPr>
            <w:tcW w:w="1228" w:type="dxa"/>
          </w:tcPr>
          <w:p>
            <w:pPr>
              <w:pStyle w:val="TableParagraph"/>
              <w:spacing w:before="50" w:line="290" w:lineRule="atLeast"/>
              <w:ind w:right="251"/>
              <w:rPr>
                <w:b/>
                <w:sz w:val="24"/>
              </w:rPr>
            </w:pPr>
            <w:r>
              <w:rPr>
                <w:b/>
                <w:spacing w:val="-4"/>
                <w:sz w:val="24"/>
              </w:rPr>
              <w:t xml:space="preserve">Data </w:t>
            </w:r>
            <w:r>
              <w:rPr>
                <w:b/>
                <w:spacing w:val="-2"/>
                <w:sz w:val="24"/>
              </w:rPr>
              <w:t xml:space="preserve">Element </w:t>
            </w:r>
            <w:r>
              <w:rPr>
                <w:b/>
                <w:spacing w:val="-6"/>
                <w:sz w:val="24"/>
              </w:rPr>
              <w:t>ID</w:t>
            </w:r>
          </w:p>
        </w:tc>
        <w:tc>
          <w:tcPr>
            <w:tcW w:w="7779" w:type="dxa"/>
          </w:tcPr>
          <w:p>
            <w:pPr>
              <w:pStyle w:val="TableParagraph"/>
              <w:spacing w:before="84"/>
              <w:ind w:left="0"/>
              <w:rPr>
                <w:b/>
                <w:sz w:val="24"/>
              </w:rPr>
            </w:pPr>
          </w:p>
          <w:p>
            <w:pPr>
              <w:pStyle w:val="TableParagraph"/>
              <w:spacing w:before="0"/>
              <w:rPr>
                <w:b/>
                <w:sz w:val="24"/>
              </w:rPr>
            </w:pPr>
            <w:r>
              <w:rPr>
                <w:b/>
                <w:sz w:val="24"/>
              </w:rPr>
              <w:t>Data</w:t>
            </w:r>
            <w:r>
              <w:rPr>
                <w:b/>
                <w:spacing w:val="-1"/>
                <w:sz w:val="24"/>
              </w:rPr>
              <w:t xml:space="preserve"> </w:t>
            </w:r>
            <w:r>
              <w:rPr>
                <w:b/>
                <w:sz w:val="24"/>
              </w:rPr>
              <w:t>Element</w:t>
            </w:r>
            <w:r>
              <w:rPr>
                <w:b/>
                <w:spacing w:val="-2"/>
                <w:sz w:val="24"/>
              </w:rPr>
              <w:t xml:space="preserve"> Description</w:t>
            </w:r>
          </w:p>
        </w:tc>
      </w:tr>
      <w:tr>
        <w:tblPrEx>
          <w:tblW w:w="0" w:type="auto"/>
          <w:jc w:val="left"/>
          <w:tblInd w:w="553" w:type="dxa"/>
          <w:tblLayout w:type="fixed"/>
          <w:tblCellMar>
            <w:top w:w="0" w:type="dxa"/>
            <w:left w:w="0" w:type="dxa"/>
            <w:bottom w:w="0" w:type="dxa"/>
            <w:right w:w="0" w:type="dxa"/>
          </w:tblCellMar>
          <w:tblLook w:val="01E0"/>
        </w:tblPrEx>
        <w:trPr>
          <w:trHeight w:val="357"/>
          <w:jc w:val="left"/>
        </w:trPr>
        <w:tc>
          <w:tcPr>
            <w:tcW w:w="1228" w:type="dxa"/>
          </w:tcPr>
          <w:p>
            <w:pPr>
              <w:pStyle w:val="TableParagraph"/>
              <w:spacing w:line="273" w:lineRule="exact"/>
              <w:rPr>
                <w:sz w:val="24"/>
              </w:rPr>
            </w:pPr>
            <w:r>
              <w:rPr>
                <w:spacing w:val="-5"/>
                <w:sz w:val="24"/>
              </w:rPr>
              <w:t>A.</w:t>
            </w:r>
          </w:p>
        </w:tc>
        <w:tc>
          <w:tcPr>
            <w:tcW w:w="7779" w:type="dxa"/>
          </w:tcPr>
          <w:p>
            <w:pPr>
              <w:pStyle w:val="TableParagraph"/>
              <w:spacing w:line="273" w:lineRule="exact"/>
              <w:rPr>
                <w:sz w:val="24"/>
              </w:rPr>
            </w:pPr>
            <w:r>
              <w:rPr>
                <w:sz w:val="24"/>
              </w:rPr>
              <w:t>Contract</w:t>
            </w:r>
            <w:r>
              <w:rPr>
                <w:spacing w:val="-7"/>
                <w:sz w:val="24"/>
              </w:rPr>
              <w:t xml:space="preserve"> </w:t>
            </w:r>
            <w:r>
              <w:rPr>
                <w:spacing w:val="-5"/>
                <w:sz w:val="24"/>
              </w:rPr>
              <w:t>ID</w:t>
            </w:r>
          </w:p>
        </w:tc>
      </w:tr>
      <w:tr>
        <w:tblPrEx>
          <w:tblW w:w="0" w:type="auto"/>
          <w:jc w:val="left"/>
          <w:tblInd w:w="553" w:type="dxa"/>
          <w:tblLayout w:type="fixed"/>
          <w:tblCellMar>
            <w:top w:w="0" w:type="dxa"/>
            <w:left w:w="0" w:type="dxa"/>
            <w:bottom w:w="0" w:type="dxa"/>
            <w:right w:w="0" w:type="dxa"/>
          </w:tblCellMar>
          <w:tblLook w:val="01E0"/>
        </w:tblPrEx>
        <w:trPr>
          <w:trHeight w:val="364"/>
          <w:jc w:val="left"/>
        </w:trPr>
        <w:tc>
          <w:tcPr>
            <w:tcW w:w="1228" w:type="dxa"/>
          </w:tcPr>
          <w:p>
            <w:pPr>
              <w:pStyle w:val="TableParagraph"/>
              <w:rPr>
                <w:sz w:val="24"/>
              </w:rPr>
            </w:pPr>
            <w:r>
              <w:rPr>
                <w:spacing w:val="-5"/>
                <w:sz w:val="24"/>
              </w:rPr>
              <w:t>B.</w:t>
            </w:r>
          </w:p>
        </w:tc>
        <w:tc>
          <w:tcPr>
            <w:tcW w:w="7779" w:type="dxa"/>
          </w:tcPr>
          <w:p>
            <w:pPr>
              <w:pStyle w:val="TableParagraph"/>
              <w:rPr>
                <w:sz w:val="24"/>
              </w:rPr>
            </w:pPr>
            <w:r>
              <w:rPr>
                <w:sz w:val="24"/>
              </w:rPr>
              <w:t>PBP</w:t>
            </w:r>
            <w:r>
              <w:rPr>
                <w:spacing w:val="-1"/>
                <w:sz w:val="24"/>
              </w:rPr>
              <w:t xml:space="preserve"> </w:t>
            </w:r>
            <w:r>
              <w:rPr>
                <w:spacing w:val="-5"/>
                <w:sz w:val="24"/>
              </w:rPr>
              <w:t>ID</w:t>
            </w:r>
          </w:p>
        </w:tc>
      </w:tr>
      <w:tr>
        <w:tblPrEx>
          <w:tblW w:w="0" w:type="auto"/>
          <w:jc w:val="left"/>
          <w:tblInd w:w="553" w:type="dxa"/>
          <w:tblLayout w:type="fixed"/>
          <w:tblCellMar>
            <w:top w:w="0" w:type="dxa"/>
            <w:left w:w="0" w:type="dxa"/>
            <w:bottom w:w="0" w:type="dxa"/>
            <w:right w:w="0" w:type="dxa"/>
          </w:tblCellMar>
          <w:tblLook w:val="01E0"/>
        </w:tblPrEx>
        <w:trPr>
          <w:trHeight w:val="357"/>
          <w:jc w:val="left"/>
        </w:trPr>
        <w:tc>
          <w:tcPr>
            <w:tcW w:w="1228" w:type="dxa"/>
          </w:tcPr>
          <w:p>
            <w:pPr>
              <w:pStyle w:val="TableParagraph"/>
              <w:spacing w:before="57"/>
              <w:rPr>
                <w:sz w:val="24"/>
              </w:rPr>
            </w:pPr>
            <w:r>
              <w:rPr>
                <w:spacing w:val="-5"/>
                <w:sz w:val="24"/>
              </w:rPr>
              <w:t>C.</w:t>
            </w:r>
          </w:p>
        </w:tc>
        <w:tc>
          <w:tcPr>
            <w:tcW w:w="7779" w:type="dxa"/>
          </w:tcPr>
          <w:p>
            <w:pPr>
              <w:pStyle w:val="TableParagraph"/>
              <w:spacing w:before="57"/>
              <w:rPr>
                <w:sz w:val="24"/>
              </w:rPr>
            </w:pPr>
            <w:r>
              <w:rPr>
                <w:sz w:val="24"/>
              </w:rPr>
              <w:t>PBP</w:t>
            </w:r>
            <w:r>
              <w:rPr>
                <w:spacing w:val="-11"/>
                <w:sz w:val="24"/>
              </w:rPr>
              <w:t xml:space="preserve"> </w:t>
            </w:r>
            <w:r>
              <w:rPr>
                <w:spacing w:val="-2"/>
                <w:sz w:val="24"/>
              </w:rPr>
              <w:t>Category</w:t>
            </w:r>
          </w:p>
        </w:tc>
      </w:tr>
      <w:tr>
        <w:tblPrEx>
          <w:tblW w:w="0" w:type="auto"/>
          <w:jc w:val="left"/>
          <w:tblInd w:w="553" w:type="dxa"/>
          <w:tblLayout w:type="fixed"/>
          <w:tblCellMar>
            <w:top w:w="0" w:type="dxa"/>
            <w:left w:w="0" w:type="dxa"/>
            <w:bottom w:w="0" w:type="dxa"/>
            <w:right w:w="0" w:type="dxa"/>
          </w:tblCellMar>
          <w:tblLook w:val="01E0"/>
        </w:tblPrEx>
        <w:trPr>
          <w:trHeight w:val="653"/>
          <w:jc w:val="left"/>
        </w:trPr>
        <w:tc>
          <w:tcPr>
            <w:tcW w:w="1228" w:type="dxa"/>
          </w:tcPr>
          <w:p>
            <w:pPr>
              <w:pStyle w:val="TableParagraph"/>
              <w:rPr>
                <w:sz w:val="24"/>
              </w:rPr>
            </w:pPr>
            <w:r>
              <w:rPr>
                <w:spacing w:val="-5"/>
                <w:sz w:val="24"/>
              </w:rPr>
              <w:t>D.</w:t>
            </w:r>
          </w:p>
        </w:tc>
        <w:tc>
          <w:tcPr>
            <w:tcW w:w="7779" w:type="dxa"/>
          </w:tcPr>
          <w:p>
            <w:pPr>
              <w:pStyle w:val="TableParagraph"/>
              <w:spacing w:before="50" w:line="290" w:lineRule="atLeast"/>
              <w:rPr>
                <w:sz w:val="24"/>
              </w:rPr>
            </w:pPr>
            <w:r>
              <w:rPr>
                <w:sz w:val="24"/>
              </w:rPr>
              <w:t>Supplemental</w:t>
            </w:r>
            <w:r>
              <w:rPr>
                <w:spacing w:val="-6"/>
                <w:sz w:val="24"/>
              </w:rPr>
              <w:t xml:space="preserve"> </w:t>
            </w:r>
            <w:r>
              <w:rPr>
                <w:sz w:val="24"/>
              </w:rPr>
              <w:t>benefit</w:t>
            </w:r>
            <w:r>
              <w:rPr>
                <w:spacing w:val="-6"/>
                <w:sz w:val="24"/>
              </w:rPr>
              <w:t xml:space="preserve"> </w:t>
            </w:r>
            <w:r>
              <w:rPr>
                <w:sz w:val="24"/>
              </w:rPr>
              <w:t>name, if</w:t>
            </w:r>
            <w:r>
              <w:rPr>
                <w:spacing w:val="-5"/>
                <w:sz w:val="24"/>
              </w:rPr>
              <w:t xml:space="preserve"> </w:t>
            </w:r>
            <w:r>
              <w:rPr>
                <w:sz w:val="24"/>
              </w:rPr>
              <w:t>“Other”</w:t>
            </w:r>
            <w:r>
              <w:rPr>
                <w:spacing w:val="-4"/>
                <w:sz w:val="24"/>
              </w:rPr>
              <w:t xml:space="preserve"> </w:t>
            </w:r>
            <w:r>
              <w:rPr>
                <w:sz w:val="24"/>
              </w:rPr>
              <w:t>(13d, 13e, 13f,</w:t>
            </w:r>
            <w:r>
              <w:rPr>
                <w:spacing w:val="-6"/>
                <w:sz w:val="24"/>
              </w:rPr>
              <w:t xml:space="preserve"> </w:t>
            </w:r>
            <w:r>
              <w:rPr>
                <w:sz w:val="24"/>
              </w:rPr>
              <w:t>or</w:t>
            </w:r>
            <w:r>
              <w:rPr>
                <w:spacing w:val="-5"/>
                <w:sz w:val="24"/>
              </w:rPr>
              <w:t xml:space="preserve"> </w:t>
            </w:r>
            <w:r>
              <w:rPr>
                <w:sz w:val="24"/>
              </w:rPr>
              <w:t>13i-O), or</w:t>
            </w:r>
            <w:r>
              <w:rPr>
                <w:spacing w:val="-5"/>
                <w:sz w:val="24"/>
              </w:rPr>
              <w:t xml:space="preserve"> </w:t>
            </w:r>
            <w:r>
              <w:rPr>
                <w:sz w:val="24"/>
              </w:rPr>
              <w:t>if</w:t>
            </w:r>
            <w:r>
              <w:rPr>
                <w:spacing w:val="-5"/>
                <w:sz w:val="24"/>
              </w:rPr>
              <w:t xml:space="preserve"> </w:t>
            </w:r>
            <w:r>
              <w:rPr>
                <w:sz w:val="24"/>
              </w:rPr>
              <w:t>name otherwise differs from values provided above.</w:t>
            </w:r>
          </w:p>
        </w:tc>
      </w:tr>
      <w:tr>
        <w:tblPrEx>
          <w:tblW w:w="0" w:type="auto"/>
          <w:jc w:val="left"/>
          <w:tblInd w:w="553" w:type="dxa"/>
          <w:tblLayout w:type="fixed"/>
          <w:tblCellMar>
            <w:top w:w="0" w:type="dxa"/>
            <w:left w:w="0" w:type="dxa"/>
            <w:bottom w:w="0" w:type="dxa"/>
            <w:right w:w="0" w:type="dxa"/>
          </w:tblCellMar>
          <w:tblLook w:val="01E0"/>
        </w:tblPrEx>
        <w:trPr>
          <w:trHeight w:val="950"/>
          <w:jc w:val="left"/>
        </w:trPr>
        <w:tc>
          <w:tcPr>
            <w:tcW w:w="1228" w:type="dxa"/>
          </w:tcPr>
          <w:p>
            <w:pPr>
              <w:pStyle w:val="TableParagraph"/>
              <w:rPr>
                <w:sz w:val="24"/>
              </w:rPr>
            </w:pPr>
            <w:r>
              <w:rPr>
                <w:spacing w:val="-5"/>
                <w:sz w:val="24"/>
              </w:rPr>
              <w:t>E.</w:t>
            </w:r>
          </w:p>
        </w:tc>
        <w:tc>
          <w:tcPr>
            <w:tcW w:w="7779" w:type="dxa"/>
          </w:tcPr>
          <w:p>
            <w:pPr>
              <w:pStyle w:val="TableParagraph"/>
              <w:spacing w:before="50" w:line="290" w:lineRule="atLeast"/>
              <w:ind w:right="272"/>
              <w:jc w:val="both"/>
              <w:rPr>
                <w:sz w:val="24"/>
              </w:rPr>
            </w:pPr>
            <w:r>
              <w:rPr>
                <w:sz w:val="24"/>
              </w:rPr>
              <w:t>How</w:t>
            </w:r>
            <w:r>
              <w:rPr>
                <w:spacing w:val="-1"/>
                <w:sz w:val="24"/>
              </w:rPr>
              <w:t xml:space="preserve"> </w:t>
            </w:r>
            <w:r>
              <w:rPr>
                <w:sz w:val="24"/>
              </w:rPr>
              <w:t>is</w:t>
            </w:r>
            <w:r>
              <w:rPr>
                <w:spacing w:val="-6"/>
                <w:sz w:val="24"/>
              </w:rPr>
              <w:t xml:space="preserve"> </w:t>
            </w:r>
            <w:r>
              <w:rPr>
                <w:sz w:val="24"/>
              </w:rPr>
              <w:t>the</w:t>
            </w:r>
            <w:r>
              <w:rPr>
                <w:spacing w:val="-5"/>
                <w:sz w:val="24"/>
              </w:rPr>
              <w:t xml:space="preserve"> </w:t>
            </w:r>
            <w:r>
              <w:rPr>
                <w:sz w:val="24"/>
              </w:rPr>
              <w:t>supplemental</w:t>
            </w:r>
            <w:r>
              <w:rPr>
                <w:spacing w:val="-7"/>
                <w:sz w:val="24"/>
              </w:rPr>
              <w:t xml:space="preserve"> </w:t>
            </w:r>
            <w:r>
              <w:rPr>
                <w:sz w:val="24"/>
              </w:rPr>
              <w:t>benefit</w:t>
            </w:r>
            <w:r>
              <w:rPr>
                <w:spacing w:val="-7"/>
                <w:sz w:val="24"/>
              </w:rPr>
              <w:t xml:space="preserve"> </w:t>
            </w:r>
            <w:r>
              <w:rPr>
                <w:sz w:val="24"/>
              </w:rPr>
              <w:t>offered?</w:t>
            </w:r>
            <w:r>
              <w:rPr>
                <w:spacing w:val="-5"/>
                <w:sz w:val="24"/>
              </w:rPr>
              <w:t xml:space="preserve"> </w:t>
            </w:r>
            <w:r>
              <w:rPr>
                <w:sz w:val="24"/>
              </w:rPr>
              <w:t>(Mandatory</w:t>
            </w:r>
            <w:r>
              <w:rPr>
                <w:spacing w:val="-4"/>
                <w:sz w:val="24"/>
              </w:rPr>
              <w:t xml:space="preserve"> </w:t>
            </w:r>
            <w:r>
              <w:rPr>
                <w:sz w:val="24"/>
              </w:rPr>
              <w:t>(all</w:t>
            </w:r>
            <w:r>
              <w:rPr>
                <w:spacing w:val="-7"/>
                <w:sz w:val="24"/>
              </w:rPr>
              <w:t xml:space="preserve"> </w:t>
            </w:r>
            <w:r>
              <w:rPr>
                <w:sz w:val="24"/>
              </w:rPr>
              <w:t>enrollees</w:t>
            </w:r>
            <w:r>
              <w:rPr>
                <w:spacing w:val="-6"/>
                <w:sz w:val="24"/>
              </w:rPr>
              <w:t xml:space="preserve"> </w:t>
            </w:r>
            <w:r>
              <w:rPr>
                <w:sz w:val="24"/>
              </w:rPr>
              <w:t>eligible), Optional, Mandatory-UF</w:t>
            </w:r>
            <w:r>
              <w:rPr>
                <w:spacing w:val="-1"/>
                <w:sz w:val="24"/>
              </w:rPr>
              <w:t xml:space="preserve"> </w:t>
            </w:r>
            <w:r>
              <w:rPr>
                <w:sz w:val="24"/>
              </w:rPr>
              <w:t>(only</w:t>
            </w:r>
            <w:r>
              <w:rPr>
                <w:spacing w:val="-2"/>
                <w:sz w:val="24"/>
              </w:rPr>
              <w:t xml:space="preserve"> </w:t>
            </w:r>
            <w:r>
              <w:rPr>
                <w:sz w:val="24"/>
              </w:rPr>
              <w:t>enrollees</w:t>
            </w:r>
            <w:r>
              <w:rPr>
                <w:spacing w:val="-4"/>
                <w:sz w:val="24"/>
              </w:rPr>
              <w:t xml:space="preserve"> </w:t>
            </w:r>
            <w:r>
              <w:rPr>
                <w:sz w:val="24"/>
              </w:rPr>
              <w:t>eligible</w:t>
            </w:r>
            <w:r>
              <w:rPr>
                <w:spacing w:val="-3"/>
                <w:sz w:val="24"/>
              </w:rPr>
              <w:t xml:space="preserve"> </w:t>
            </w:r>
            <w:r>
              <w:rPr>
                <w:sz w:val="24"/>
              </w:rPr>
              <w:t>for</w:t>
            </w:r>
            <w:r>
              <w:rPr>
                <w:spacing w:val="-4"/>
                <w:sz w:val="24"/>
              </w:rPr>
              <w:t xml:space="preserve"> </w:t>
            </w:r>
            <w:r>
              <w:rPr>
                <w:sz w:val="24"/>
              </w:rPr>
              <w:t>Uniformity</w:t>
            </w:r>
            <w:r>
              <w:rPr>
                <w:spacing w:val="-2"/>
                <w:sz w:val="24"/>
              </w:rPr>
              <w:t xml:space="preserve"> </w:t>
            </w:r>
            <w:r>
              <w:rPr>
                <w:sz w:val="24"/>
              </w:rPr>
              <w:t>Flexibility), Mandatory-SSBCI (only enrollees eligible for SSBCI), not offered)</w:t>
            </w:r>
          </w:p>
        </w:tc>
      </w:tr>
      <w:tr>
        <w:tblPrEx>
          <w:tblW w:w="0" w:type="auto"/>
          <w:jc w:val="left"/>
          <w:tblInd w:w="553" w:type="dxa"/>
          <w:tblLayout w:type="fixed"/>
          <w:tblCellMar>
            <w:top w:w="0" w:type="dxa"/>
            <w:left w:w="0" w:type="dxa"/>
            <w:bottom w:w="0" w:type="dxa"/>
            <w:right w:w="0" w:type="dxa"/>
          </w:tblCellMar>
          <w:tblLook w:val="01E0"/>
        </w:tblPrEx>
        <w:trPr>
          <w:trHeight w:val="660"/>
          <w:jc w:val="left"/>
        </w:trPr>
        <w:tc>
          <w:tcPr>
            <w:tcW w:w="1228" w:type="dxa"/>
          </w:tcPr>
          <w:p>
            <w:pPr>
              <w:pStyle w:val="TableParagraph"/>
              <w:rPr>
                <w:sz w:val="24"/>
              </w:rPr>
            </w:pPr>
            <w:r>
              <w:rPr>
                <w:spacing w:val="-10"/>
                <w:sz w:val="24"/>
              </w:rPr>
              <w:t>F</w:t>
            </w:r>
          </w:p>
        </w:tc>
        <w:tc>
          <w:tcPr>
            <w:tcW w:w="7779" w:type="dxa"/>
          </w:tcPr>
          <w:p>
            <w:pPr>
              <w:pStyle w:val="TableParagraph"/>
              <w:spacing w:before="40" w:line="300" w:lineRule="atLeast"/>
              <w:ind w:right="33"/>
              <w:rPr>
                <w:sz w:val="24"/>
              </w:rPr>
            </w:pPr>
            <w:r>
              <w:rPr>
                <w:sz w:val="24"/>
              </w:rPr>
              <w:t>Network</w:t>
            </w:r>
            <w:r>
              <w:rPr>
                <w:spacing w:val="40"/>
                <w:sz w:val="24"/>
              </w:rPr>
              <w:t xml:space="preserve"> </w:t>
            </w:r>
            <w:r>
              <w:rPr>
                <w:sz w:val="24"/>
              </w:rPr>
              <w:t>type</w:t>
            </w:r>
            <w:r>
              <w:rPr>
                <w:spacing w:val="40"/>
                <w:sz w:val="24"/>
              </w:rPr>
              <w:t xml:space="preserve"> </w:t>
            </w:r>
            <w:r>
              <w:rPr>
                <w:sz w:val="24"/>
              </w:rPr>
              <w:t>(in-network,</w:t>
            </w:r>
            <w:r>
              <w:rPr>
                <w:spacing w:val="40"/>
                <w:sz w:val="24"/>
              </w:rPr>
              <w:t xml:space="preserve"> </w:t>
            </w:r>
            <w:r>
              <w:rPr>
                <w:sz w:val="24"/>
              </w:rPr>
              <w:t>out-of-network</w:t>
            </w:r>
            <w:r>
              <w:rPr>
                <w:spacing w:val="40"/>
                <w:sz w:val="24"/>
              </w:rPr>
              <w:t xml:space="preserve"> </w:t>
            </w:r>
            <w:r>
              <w:rPr>
                <w:sz w:val="24"/>
              </w:rPr>
              <w:t>(for</w:t>
            </w:r>
            <w:r>
              <w:rPr>
                <w:spacing w:val="40"/>
                <w:sz w:val="24"/>
              </w:rPr>
              <w:t xml:space="preserve"> </w:t>
            </w:r>
            <w:r>
              <w:rPr>
                <w:sz w:val="24"/>
              </w:rPr>
              <w:t>PPO),</w:t>
            </w:r>
            <w:r>
              <w:rPr>
                <w:spacing w:val="40"/>
                <w:sz w:val="24"/>
              </w:rPr>
              <w:t xml:space="preserve"> </w:t>
            </w:r>
            <w:r>
              <w:rPr>
                <w:sz w:val="24"/>
              </w:rPr>
              <w:t>out-of-network</w:t>
            </w:r>
            <w:r>
              <w:rPr>
                <w:spacing w:val="40"/>
                <w:sz w:val="24"/>
              </w:rPr>
              <w:t xml:space="preserve"> </w:t>
            </w:r>
            <w:r>
              <w:rPr>
                <w:sz w:val="24"/>
              </w:rPr>
              <w:t>(for</w:t>
            </w:r>
            <w:r>
              <w:rPr>
                <w:spacing w:val="40"/>
                <w:sz w:val="24"/>
              </w:rPr>
              <w:t xml:space="preserve"> </w:t>
            </w:r>
            <w:r>
              <w:rPr>
                <w:sz w:val="24"/>
              </w:rPr>
              <w:t>HMO-POS), Visitor/travel)</w:t>
            </w:r>
          </w:p>
        </w:tc>
      </w:tr>
      <w:tr>
        <w:tblPrEx>
          <w:tblW w:w="0" w:type="auto"/>
          <w:jc w:val="left"/>
          <w:tblInd w:w="553" w:type="dxa"/>
          <w:tblLayout w:type="fixed"/>
          <w:tblCellMar>
            <w:top w:w="0" w:type="dxa"/>
            <w:left w:w="0" w:type="dxa"/>
            <w:bottom w:w="0" w:type="dxa"/>
            <w:right w:w="0" w:type="dxa"/>
          </w:tblCellMar>
          <w:tblLook w:val="01E0"/>
        </w:tblPrEx>
        <w:trPr>
          <w:trHeight w:val="653"/>
          <w:jc w:val="left"/>
        </w:trPr>
        <w:tc>
          <w:tcPr>
            <w:tcW w:w="1228" w:type="dxa"/>
          </w:tcPr>
          <w:p>
            <w:pPr>
              <w:pStyle w:val="TableParagraph"/>
              <w:rPr>
                <w:sz w:val="24"/>
              </w:rPr>
            </w:pPr>
            <w:r>
              <w:rPr>
                <w:spacing w:val="-5"/>
                <w:sz w:val="24"/>
              </w:rPr>
              <w:t>G.</w:t>
            </w:r>
          </w:p>
        </w:tc>
        <w:tc>
          <w:tcPr>
            <w:tcW w:w="7779" w:type="dxa"/>
          </w:tcPr>
          <w:p>
            <w:pPr>
              <w:pStyle w:val="TableParagraph"/>
              <w:spacing w:before="50" w:line="290" w:lineRule="atLeast"/>
              <w:rPr>
                <w:sz w:val="24"/>
              </w:rPr>
            </w:pPr>
            <w:r>
              <w:rPr>
                <w:sz w:val="24"/>
              </w:rPr>
              <w:t>The</w:t>
            </w:r>
            <w:r>
              <w:rPr>
                <w:spacing w:val="40"/>
                <w:sz w:val="24"/>
              </w:rPr>
              <w:t xml:space="preserve"> </w:t>
            </w:r>
            <w:r>
              <w:rPr>
                <w:sz w:val="24"/>
              </w:rPr>
              <w:t>unit</w:t>
            </w:r>
            <w:r>
              <w:rPr>
                <w:spacing w:val="40"/>
                <w:sz w:val="24"/>
              </w:rPr>
              <w:t xml:space="preserve"> </w:t>
            </w:r>
            <w:r>
              <w:rPr>
                <w:sz w:val="24"/>
              </w:rPr>
              <w:t>of</w:t>
            </w:r>
            <w:r>
              <w:rPr>
                <w:spacing w:val="40"/>
                <w:sz w:val="24"/>
              </w:rPr>
              <w:t xml:space="preserve"> </w:t>
            </w:r>
            <w:r>
              <w:rPr>
                <w:sz w:val="24"/>
              </w:rPr>
              <w:t>utilization</w:t>
            </w:r>
            <w:r>
              <w:rPr>
                <w:spacing w:val="40"/>
                <w:sz w:val="24"/>
              </w:rPr>
              <w:t xml:space="preserve"> </w:t>
            </w:r>
            <w:r>
              <w:rPr>
                <w:sz w:val="24"/>
              </w:rPr>
              <w:t>used</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plan</w:t>
            </w:r>
            <w:r>
              <w:rPr>
                <w:spacing w:val="40"/>
                <w:sz w:val="24"/>
              </w:rPr>
              <w:t xml:space="preserve"> </w:t>
            </w:r>
            <w:r>
              <w:rPr>
                <w:sz w:val="24"/>
              </w:rPr>
              <w:t>when</w:t>
            </w:r>
            <w:r>
              <w:rPr>
                <w:spacing w:val="40"/>
                <w:sz w:val="24"/>
              </w:rPr>
              <w:t xml:space="preserve"> </w:t>
            </w:r>
            <w:r>
              <w:rPr>
                <w:sz w:val="24"/>
              </w:rPr>
              <w:t>measuring</w:t>
            </w:r>
            <w:r>
              <w:rPr>
                <w:spacing w:val="40"/>
                <w:sz w:val="24"/>
              </w:rPr>
              <w:t xml:space="preserve"> </w:t>
            </w:r>
            <w:r>
              <w:rPr>
                <w:sz w:val="24"/>
              </w:rPr>
              <w:t>utilization</w:t>
            </w:r>
            <w:r>
              <w:rPr>
                <w:spacing w:val="40"/>
                <w:sz w:val="24"/>
              </w:rPr>
              <w:t xml:space="preserve"> </w:t>
            </w:r>
            <w:r>
              <w:rPr>
                <w:sz w:val="24"/>
              </w:rPr>
              <w:t>(e.g., admissions, visits, procedures, trips, purchases)</w:t>
            </w:r>
          </w:p>
        </w:tc>
      </w:tr>
      <w:tr>
        <w:tblPrEx>
          <w:tblW w:w="0" w:type="auto"/>
          <w:jc w:val="left"/>
          <w:tblInd w:w="553" w:type="dxa"/>
          <w:tblLayout w:type="fixed"/>
          <w:tblCellMar>
            <w:top w:w="0" w:type="dxa"/>
            <w:left w:w="0" w:type="dxa"/>
            <w:bottom w:w="0" w:type="dxa"/>
            <w:right w:w="0" w:type="dxa"/>
          </w:tblCellMar>
          <w:tblLook w:val="01E0"/>
        </w:tblPrEx>
        <w:trPr>
          <w:trHeight w:val="1253"/>
          <w:jc w:val="left"/>
        </w:trPr>
        <w:tc>
          <w:tcPr>
            <w:tcW w:w="1228" w:type="dxa"/>
          </w:tcPr>
          <w:p>
            <w:pPr>
              <w:pStyle w:val="TableParagraph"/>
              <w:rPr>
                <w:sz w:val="24"/>
              </w:rPr>
            </w:pPr>
            <w:r>
              <w:rPr>
                <w:spacing w:val="-5"/>
                <w:sz w:val="24"/>
              </w:rPr>
              <w:t>H.</w:t>
            </w:r>
          </w:p>
        </w:tc>
        <w:tc>
          <w:tcPr>
            <w:tcW w:w="7779" w:type="dxa"/>
          </w:tcPr>
          <w:p>
            <w:pPr>
              <w:pStyle w:val="TableParagraph"/>
              <w:rPr>
                <w:sz w:val="24"/>
              </w:rPr>
            </w:pPr>
            <w:r>
              <w:rPr>
                <w:sz w:val="24"/>
              </w:rPr>
              <w:t>The</w:t>
            </w:r>
            <w:r>
              <w:rPr>
                <w:spacing w:val="-3"/>
                <w:sz w:val="24"/>
              </w:rPr>
              <w:t xml:space="preserve"> </w:t>
            </w:r>
            <w:r>
              <w:rPr>
                <w:sz w:val="24"/>
              </w:rPr>
              <w:t>number</w:t>
            </w:r>
            <w:r>
              <w:rPr>
                <w:spacing w:val="-2"/>
                <w:sz w:val="24"/>
              </w:rPr>
              <w:t xml:space="preserve"> </w:t>
            </w:r>
            <w:r>
              <w:rPr>
                <w:sz w:val="24"/>
              </w:rPr>
              <w:t>of</w:t>
            </w:r>
            <w:r>
              <w:rPr>
                <w:spacing w:val="-3"/>
                <w:sz w:val="24"/>
              </w:rPr>
              <w:t xml:space="preserve"> </w:t>
            </w:r>
            <w:r>
              <w:rPr>
                <w:sz w:val="24"/>
              </w:rPr>
              <w:t>enrollees</w:t>
            </w:r>
            <w:r>
              <w:rPr>
                <w:spacing w:val="-3"/>
                <w:sz w:val="24"/>
              </w:rPr>
              <w:t xml:space="preserve"> </w:t>
            </w:r>
            <w:r>
              <w:rPr>
                <w:sz w:val="24"/>
              </w:rPr>
              <w:t>eligible</w:t>
            </w:r>
            <w:r>
              <w:rPr>
                <w:spacing w:val="-2"/>
                <w:sz w:val="24"/>
              </w:rPr>
              <w:t xml:space="preserve"> </w:t>
            </w:r>
            <w:r>
              <w:rPr>
                <w:sz w:val="24"/>
              </w:rPr>
              <w:t>for</w:t>
            </w:r>
            <w:r>
              <w:rPr>
                <w:spacing w:val="-3"/>
                <w:sz w:val="24"/>
              </w:rPr>
              <w:t xml:space="preserve"> </w:t>
            </w:r>
            <w:r>
              <w:rPr>
                <w:sz w:val="24"/>
              </w:rPr>
              <w:t>the</w:t>
            </w:r>
            <w:r>
              <w:rPr>
                <w:spacing w:val="-2"/>
                <w:sz w:val="24"/>
              </w:rPr>
              <w:t xml:space="preserve"> benefit</w:t>
            </w:r>
          </w:p>
          <w:p>
            <w:pPr>
              <w:pStyle w:val="TableParagraph"/>
              <w:spacing w:before="20" w:line="256" w:lineRule="auto"/>
              <w:rPr>
                <w:sz w:val="24"/>
              </w:rPr>
            </w:pPr>
            <w:r>
              <w:rPr>
                <w:sz w:val="24"/>
              </w:rPr>
              <w:t>*Plans should include all enrollees ever eligible for this benefit during the calendar</w:t>
            </w:r>
            <w:r>
              <w:rPr>
                <w:spacing w:val="-7"/>
                <w:sz w:val="24"/>
              </w:rPr>
              <w:t xml:space="preserve"> </w:t>
            </w:r>
            <w:r>
              <w:rPr>
                <w:sz w:val="24"/>
              </w:rPr>
              <w:t>year.</w:t>
            </w:r>
            <w:r>
              <w:rPr>
                <w:spacing w:val="-6"/>
                <w:sz w:val="24"/>
              </w:rPr>
              <w:t xml:space="preserve"> </w:t>
            </w:r>
            <w:r>
              <w:rPr>
                <w:sz w:val="24"/>
              </w:rPr>
              <w:t>This</w:t>
            </w:r>
            <w:r>
              <w:rPr>
                <w:spacing w:val="-5"/>
                <w:sz w:val="24"/>
              </w:rPr>
              <w:t xml:space="preserve"> </w:t>
            </w:r>
            <w:r>
              <w:rPr>
                <w:sz w:val="24"/>
              </w:rPr>
              <w:t>number</w:t>
            </w:r>
            <w:r>
              <w:rPr>
                <w:spacing w:val="-5"/>
                <w:sz w:val="24"/>
              </w:rPr>
              <w:t xml:space="preserve"> </w:t>
            </w:r>
            <w:r>
              <w:rPr>
                <w:sz w:val="24"/>
              </w:rPr>
              <w:t>should</w:t>
            </w:r>
            <w:r>
              <w:rPr>
                <w:spacing w:val="-3"/>
                <w:sz w:val="24"/>
              </w:rPr>
              <w:t xml:space="preserve"> </w:t>
            </w:r>
            <w:r>
              <w:rPr>
                <w:sz w:val="24"/>
              </w:rPr>
              <w:t>not</w:t>
            </w:r>
            <w:r>
              <w:rPr>
                <w:spacing w:val="-6"/>
                <w:sz w:val="24"/>
              </w:rPr>
              <w:t xml:space="preserve"> </w:t>
            </w:r>
            <w:r>
              <w:rPr>
                <w:sz w:val="24"/>
              </w:rPr>
              <w:t>be</w:t>
            </w:r>
            <w:r>
              <w:rPr>
                <w:spacing w:val="-4"/>
                <w:sz w:val="24"/>
              </w:rPr>
              <w:t xml:space="preserve"> </w:t>
            </w:r>
            <w:r>
              <w:rPr>
                <w:sz w:val="24"/>
              </w:rPr>
              <w:t>a</w:t>
            </w:r>
            <w:r>
              <w:rPr>
                <w:spacing w:val="-4"/>
                <w:sz w:val="24"/>
              </w:rPr>
              <w:t xml:space="preserve"> </w:t>
            </w:r>
            <w:r>
              <w:rPr>
                <w:sz w:val="24"/>
              </w:rPr>
              <w:t>‘point-in</w:t>
            </w:r>
            <w:r>
              <w:rPr>
                <w:spacing w:val="-3"/>
                <w:sz w:val="24"/>
              </w:rPr>
              <w:t xml:space="preserve"> </w:t>
            </w:r>
            <w:r>
              <w:rPr>
                <w:sz w:val="24"/>
              </w:rPr>
              <w:t>time’</w:t>
            </w:r>
            <w:r>
              <w:rPr>
                <w:spacing w:val="-15"/>
                <w:sz w:val="24"/>
              </w:rPr>
              <w:t xml:space="preserve"> </w:t>
            </w:r>
            <w:r>
              <w:rPr>
                <w:sz w:val="24"/>
              </w:rPr>
              <w:t>number</w:t>
            </w:r>
            <w:r>
              <w:rPr>
                <w:spacing w:val="-5"/>
                <w:sz w:val="24"/>
              </w:rPr>
              <w:t xml:space="preserve"> </w:t>
            </w:r>
            <w:r>
              <w:rPr>
                <w:sz w:val="24"/>
              </w:rPr>
              <w:t>but</w:t>
            </w:r>
            <w:r>
              <w:rPr>
                <w:spacing w:val="-6"/>
                <w:sz w:val="24"/>
              </w:rPr>
              <w:t xml:space="preserve"> </w:t>
            </w:r>
            <w:r>
              <w:rPr>
                <w:sz w:val="24"/>
              </w:rPr>
              <w:t>rather</w:t>
            </w:r>
            <w:r>
              <w:rPr>
                <w:spacing w:val="-5"/>
                <w:sz w:val="24"/>
              </w:rPr>
              <w:t xml:space="preserve"> </w:t>
            </w:r>
            <w:r>
              <w:rPr>
                <w:sz w:val="24"/>
              </w:rPr>
              <w:t>a</w:t>
            </w:r>
          </w:p>
          <w:p>
            <w:pPr>
              <w:pStyle w:val="TableParagraph"/>
              <w:spacing w:before="9" w:line="273" w:lineRule="exact"/>
              <w:rPr>
                <w:sz w:val="24"/>
              </w:rPr>
            </w:pPr>
            <w:r>
              <w:rPr>
                <w:sz w:val="24"/>
              </w:rPr>
              <w:t>unique</w:t>
            </w:r>
            <w:r>
              <w:rPr>
                <w:spacing w:val="-4"/>
                <w:sz w:val="24"/>
              </w:rPr>
              <w:t xml:space="preserve"> </w:t>
            </w:r>
            <w:r>
              <w:rPr>
                <w:sz w:val="24"/>
              </w:rPr>
              <w:t>count</w:t>
            </w:r>
            <w:r>
              <w:rPr>
                <w:spacing w:val="-3"/>
                <w:sz w:val="24"/>
              </w:rPr>
              <w:t xml:space="preserve"> </w:t>
            </w:r>
            <w:r>
              <w:rPr>
                <w:sz w:val="24"/>
              </w:rPr>
              <w:t>of</w:t>
            </w:r>
            <w:r>
              <w:rPr>
                <w:spacing w:val="-2"/>
                <w:sz w:val="24"/>
              </w:rPr>
              <w:t xml:space="preserve"> </w:t>
            </w:r>
            <w:r>
              <w:rPr>
                <w:sz w:val="24"/>
              </w:rPr>
              <w:t>all</w:t>
            </w:r>
            <w:r>
              <w:rPr>
                <w:spacing w:val="-3"/>
                <w:sz w:val="24"/>
              </w:rPr>
              <w:t xml:space="preserve"> </w:t>
            </w:r>
            <w:r>
              <w:rPr>
                <w:sz w:val="24"/>
              </w:rPr>
              <w:t>enrollees</w:t>
            </w:r>
            <w:r>
              <w:rPr>
                <w:spacing w:val="-2"/>
                <w:sz w:val="24"/>
              </w:rPr>
              <w:t xml:space="preserve"> </w:t>
            </w:r>
            <w:r>
              <w:rPr>
                <w:sz w:val="24"/>
              </w:rPr>
              <w:t>who</w:t>
            </w:r>
            <w:r>
              <w:rPr>
                <w:spacing w:val="-1"/>
                <w:sz w:val="24"/>
              </w:rPr>
              <w:t xml:space="preserve"> </w:t>
            </w:r>
            <w:r>
              <w:rPr>
                <w:sz w:val="24"/>
              </w:rPr>
              <w:t>were</w:t>
            </w:r>
            <w:r>
              <w:rPr>
                <w:spacing w:val="-1"/>
                <w:sz w:val="24"/>
              </w:rPr>
              <w:t xml:space="preserve"> </w:t>
            </w:r>
            <w:r>
              <w:rPr>
                <w:sz w:val="24"/>
              </w:rPr>
              <w:t>eligible</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pacing w:val="-2"/>
                <w:sz w:val="24"/>
              </w:rPr>
              <w:t>benefit.</w:t>
            </w:r>
          </w:p>
        </w:tc>
      </w:tr>
      <w:tr>
        <w:tblPrEx>
          <w:tblW w:w="0" w:type="auto"/>
          <w:jc w:val="left"/>
          <w:tblInd w:w="553" w:type="dxa"/>
          <w:tblLayout w:type="fixed"/>
          <w:tblCellMar>
            <w:top w:w="0" w:type="dxa"/>
            <w:left w:w="0" w:type="dxa"/>
            <w:bottom w:w="0" w:type="dxa"/>
            <w:right w:w="0" w:type="dxa"/>
          </w:tblCellMar>
          <w:tblLook w:val="01E0"/>
        </w:tblPrEx>
        <w:trPr>
          <w:trHeight w:val="357"/>
          <w:jc w:val="left"/>
        </w:trPr>
        <w:tc>
          <w:tcPr>
            <w:tcW w:w="1228" w:type="dxa"/>
          </w:tcPr>
          <w:p>
            <w:pPr>
              <w:pStyle w:val="TableParagraph"/>
              <w:spacing w:line="273" w:lineRule="exact"/>
              <w:rPr>
                <w:sz w:val="24"/>
              </w:rPr>
            </w:pPr>
            <w:r>
              <w:rPr>
                <w:spacing w:val="-5"/>
                <w:sz w:val="24"/>
              </w:rPr>
              <w:t>I.</w:t>
            </w:r>
          </w:p>
        </w:tc>
        <w:tc>
          <w:tcPr>
            <w:tcW w:w="7779" w:type="dxa"/>
          </w:tcPr>
          <w:p>
            <w:pPr>
              <w:pStyle w:val="TableParagraph"/>
              <w:spacing w:line="273" w:lineRule="exact"/>
              <w:rPr>
                <w:sz w:val="24"/>
              </w:rPr>
            </w:pPr>
            <w:r>
              <w:rPr>
                <w:sz w:val="24"/>
              </w:rPr>
              <w:t>The</w:t>
            </w:r>
            <w:r>
              <w:rPr>
                <w:spacing w:val="-2"/>
                <w:sz w:val="24"/>
              </w:rPr>
              <w:t xml:space="preserve"> </w:t>
            </w:r>
            <w:r>
              <w:rPr>
                <w:sz w:val="24"/>
              </w:rPr>
              <w:t>number</w:t>
            </w:r>
            <w:r>
              <w:rPr>
                <w:spacing w:val="-2"/>
                <w:sz w:val="24"/>
              </w:rPr>
              <w:t xml:space="preserve"> </w:t>
            </w:r>
            <w:r>
              <w:rPr>
                <w:sz w:val="24"/>
              </w:rPr>
              <w:t>of</w:t>
            </w:r>
            <w:r>
              <w:rPr>
                <w:spacing w:val="-3"/>
                <w:sz w:val="24"/>
              </w:rPr>
              <w:t xml:space="preserve"> </w:t>
            </w:r>
            <w:r>
              <w:rPr>
                <w:sz w:val="24"/>
              </w:rPr>
              <w:t>enrollees</w:t>
            </w:r>
            <w:r>
              <w:rPr>
                <w:spacing w:val="-2"/>
                <w:sz w:val="24"/>
              </w:rPr>
              <w:t xml:space="preserve"> </w:t>
            </w:r>
            <w:r>
              <w:rPr>
                <w:sz w:val="24"/>
              </w:rPr>
              <w:t>who</w:t>
            </w:r>
            <w:r>
              <w:rPr>
                <w:spacing w:val="-1"/>
                <w:sz w:val="24"/>
              </w:rPr>
              <w:t xml:space="preserve"> </w:t>
            </w:r>
            <w:r>
              <w:rPr>
                <w:sz w:val="24"/>
              </w:rPr>
              <w:t>utilized the</w:t>
            </w:r>
            <w:r>
              <w:rPr>
                <w:spacing w:val="-2"/>
                <w:sz w:val="24"/>
              </w:rPr>
              <w:t xml:space="preserve"> </w:t>
            </w:r>
            <w:r>
              <w:rPr>
                <w:sz w:val="24"/>
              </w:rPr>
              <w:t>benefit</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pacing w:val="-4"/>
                <w:sz w:val="24"/>
              </w:rPr>
              <w:t>once</w:t>
            </w:r>
          </w:p>
        </w:tc>
      </w:tr>
      <w:tr>
        <w:tblPrEx>
          <w:tblW w:w="0" w:type="auto"/>
          <w:jc w:val="left"/>
          <w:tblInd w:w="553" w:type="dxa"/>
          <w:tblLayout w:type="fixed"/>
          <w:tblCellMar>
            <w:top w:w="0" w:type="dxa"/>
            <w:left w:w="0" w:type="dxa"/>
            <w:bottom w:w="0" w:type="dxa"/>
            <w:right w:w="0" w:type="dxa"/>
          </w:tblCellMar>
          <w:tblLook w:val="01E0"/>
        </w:tblPrEx>
        <w:trPr>
          <w:trHeight w:val="357"/>
          <w:jc w:val="left"/>
        </w:trPr>
        <w:tc>
          <w:tcPr>
            <w:tcW w:w="1228" w:type="dxa"/>
          </w:tcPr>
          <w:p>
            <w:pPr>
              <w:pStyle w:val="TableParagraph"/>
              <w:spacing w:line="273" w:lineRule="exact"/>
              <w:rPr>
                <w:sz w:val="24"/>
              </w:rPr>
            </w:pPr>
            <w:r>
              <w:rPr>
                <w:spacing w:val="-5"/>
                <w:sz w:val="24"/>
              </w:rPr>
              <w:t>J.</w:t>
            </w:r>
          </w:p>
        </w:tc>
        <w:tc>
          <w:tcPr>
            <w:tcW w:w="7779" w:type="dxa"/>
          </w:tcPr>
          <w:p>
            <w:pPr>
              <w:pStyle w:val="TableParagraph"/>
              <w:spacing w:line="273" w:lineRule="exact"/>
              <w:rPr>
                <w:sz w:val="24"/>
              </w:rPr>
            </w:pPr>
            <w:r>
              <w:rPr>
                <w:sz w:val="24"/>
              </w:rPr>
              <w:t>The</w:t>
            </w:r>
            <w:r>
              <w:rPr>
                <w:spacing w:val="-3"/>
                <w:sz w:val="24"/>
              </w:rPr>
              <w:t xml:space="preserve"> </w:t>
            </w:r>
            <w:r>
              <w:rPr>
                <w:sz w:val="24"/>
              </w:rPr>
              <w:t>total</w:t>
            </w:r>
            <w:r>
              <w:rPr>
                <w:spacing w:val="-5"/>
                <w:sz w:val="24"/>
              </w:rPr>
              <w:t xml:space="preserve"> </w:t>
            </w:r>
            <w:r>
              <w:rPr>
                <w:sz w:val="24"/>
              </w:rPr>
              <w:t>instances</w:t>
            </w:r>
            <w:r>
              <w:rPr>
                <w:spacing w:val="-4"/>
                <w:sz w:val="24"/>
              </w:rPr>
              <w:t xml:space="preserve"> </w:t>
            </w:r>
            <w:r>
              <w:rPr>
                <w:sz w:val="24"/>
              </w:rPr>
              <w:t>of</w:t>
            </w:r>
            <w:r>
              <w:rPr>
                <w:spacing w:val="-4"/>
                <w:sz w:val="24"/>
              </w:rPr>
              <w:t xml:space="preserve"> </w:t>
            </w:r>
            <w:r>
              <w:rPr>
                <w:sz w:val="24"/>
              </w:rPr>
              <w:t>utilizations</w:t>
            </w:r>
            <w:r>
              <w:rPr>
                <w:spacing w:val="-4"/>
                <w:sz w:val="24"/>
              </w:rPr>
              <w:t xml:space="preserve"> </w:t>
            </w:r>
            <w:r>
              <w:rPr>
                <w:sz w:val="24"/>
              </w:rPr>
              <w:t>among</w:t>
            </w:r>
            <w:r>
              <w:rPr>
                <w:spacing w:val="-2"/>
                <w:sz w:val="24"/>
              </w:rPr>
              <w:t xml:space="preserve"> </w:t>
            </w:r>
            <w:r>
              <w:rPr>
                <w:sz w:val="24"/>
              </w:rPr>
              <w:t>eligible</w:t>
            </w:r>
            <w:r>
              <w:rPr>
                <w:spacing w:val="-2"/>
                <w:sz w:val="24"/>
              </w:rPr>
              <w:t xml:space="preserve"> enrollees</w:t>
            </w:r>
          </w:p>
        </w:tc>
      </w:tr>
      <w:tr>
        <w:tblPrEx>
          <w:tblW w:w="0" w:type="auto"/>
          <w:jc w:val="left"/>
          <w:tblInd w:w="553" w:type="dxa"/>
          <w:tblLayout w:type="fixed"/>
          <w:tblCellMar>
            <w:top w:w="0" w:type="dxa"/>
            <w:left w:w="0" w:type="dxa"/>
            <w:bottom w:w="0" w:type="dxa"/>
            <w:right w:w="0" w:type="dxa"/>
          </w:tblCellMar>
          <w:tblLook w:val="01E0"/>
        </w:tblPrEx>
        <w:trPr>
          <w:trHeight w:val="653"/>
          <w:jc w:val="left"/>
        </w:trPr>
        <w:tc>
          <w:tcPr>
            <w:tcW w:w="1228" w:type="dxa"/>
          </w:tcPr>
          <w:p>
            <w:pPr>
              <w:pStyle w:val="TableParagraph"/>
              <w:rPr>
                <w:sz w:val="24"/>
              </w:rPr>
            </w:pPr>
            <w:r>
              <w:rPr>
                <w:spacing w:val="-5"/>
                <w:sz w:val="24"/>
              </w:rPr>
              <w:t>K.</w:t>
            </w:r>
          </w:p>
        </w:tc>
        <w:tc>
          <w:tcPr>
            <w:tcW w:w="7779" w:type="dxa"/>
          </w:tcPr>
          <w:p>
            <w:pPr>
              <w:pStyle w:val="TableParagraph"/>
              <w:spacing w:before="50" w:line="290" w:lineRule="atLeast"/>
              <w:rPr>
                <w:sz w:val="24"/>
              </w:rPr>
            </w:pPr>
            <w:r>
              <w:rPr>
                <w:sz w:val="24"/>
              </w:rPr>
              <w:t>The</w:t>
            </w:r>
            <w:r>
              <w:rPr>
                <w:spacing w:val="-4"/>
                <w:sz w:val="24"/>
              </w:rPr>
              <w:t xml:space="preserve"> </w:t>
            </w:r>
            <w:r>
              <w:rPr>
                <w:sz w:val="24"/>
              </w:rPr>
              <w:t>median</w:t>
            </w:r>
            <w:r>
              <w:rPr>
                <w:spacing w:val="-3"/>
                <w:sz w:val="24"/>
              </w:rPr>
              <w:t xml:space="preserve"> </w:t>
            </w:r>
            <w:r>
              <w:rPr>
                <w:sz w:val="24"/>
              </w:rPr>
              <w:t>number</w:t>
            </w:r>
            <w:r>
              <w:rPr>
                <w:spacing w:val="-5"/>
                <w:sz w:val="24"/>
              </w:rPr>
              <w:t xml:space="preserve"> </w:t>
            </w:r>
            <w:r>
              <w:rPr>
                <w:sz w:val="24"/>
              </w:rPr>
              <w:t>of</w:t>
            </w:r>
            <w:r>
              <w:rPr>
                <w:spacing w:val="-5"/>
                <w:sz w:val="24"/>
              </w:rPr>
              <w:t xml:space="preserve"> </w:t>
            </w:r>
            <w:r>
              <w:rPr>
                <w:sz w:val="24"/>
              </w:rPr>
              <w:t>utilizations</w:t>
            </w:r>
            <w:r>
              <w:rPr>
                <w:spacing w:val="-5"/>
                <w:sz w:val="24"/>
              </w:rPr>
              <w:t xml:space="preserve"> </w:t>
            </w:r>
            <w:r>
              <w:rPr>
                <w:sz w:val="24"/>
              </w:rPr>
              <w:t>among</w:t>
            </w:r>
            <w:r>
              <w:rPr>
                <w:spacing w:val="-3"/>
                <w:sz w:val="24"/>
              </w:rPr>
              <w:t xml:space="preserve"> </w:t>
            </w:r>
            <w:r>
              <w:rPr>
                <w:sz w:val="24"/>
              </w:rPr>
              <w:t>enrollees</w:t>
            </w:r>
            <w:r>
              <w:rPr>
                <w:spacing w:val="-5"/>
                <w:sz w:val="24"/>
              </w:rPr>
              <w:t xml:space="preserve"> </w:t>
            </w:r>
            <w:r>
              <w:rPr>
                <w:sz w:val="24"/>
              </w:rPr>
              <w:t>who</w:t>
            </w:r>
            <w:r>
              <w:rPr>
                <w:spacing w:val="-3"/>
                <w:sz w:val="24"/>
              </w:rPr>
              <w:t xml:space="preserve"> </w:t>
            </w:r>
            <w:r>
              <w:rPr>
                <w:sz w:val="24"/>
              </w:rPr>
              <w:t>utilized</w:t>
            </w:r>
            <w:r>
              <w:rPr>
                <w:spacing w:val="-3"/>
                <w:sz w:val="24"/>
              </w:rPr>
              <w:t xml:space="preserve"> </w:t>
            </w:r>
            <w:r>
              <w:rPr>
                <w:sz w:val="24"/>
              </w:rPr>
              <w:t>the</w:t>
            </w:r>
            <w:r>
              <w:rPr>
                <w:spacing w:val="-4"/>
                <w:sz w:val="24"/>
              </w:rPr>
              <w:t xml:space="preserve"> </w:t>
            </w:r>
            <w:r>
              <w:rPr>
                <w:sz w:val="24"/>
              </w:rPr>
              <w:t>benefit</w:t>
            </w:r>
            <w:r>
              <w:rPr>
                <w:spacing w:val="-6"/>
                <w:sz w:val="24"/>
              </w:rPr>
              <w:t xml:space="preserve"> </w:t>
            </w:r>
            <w:r>
              <w:rPr>
                <w:sz w:val="24"/>
              </w:rPr>
              <w:t>at least once</w:t>
            </w:r>
          </w:p>
        </w:tc>
      </w:tr>
      <w:tr>
        <w:tblPrEx>
          <w:tblW w:w="0" w:type="auto"/>
          <w:jc w:val="left"/>
          <w:tblInd w:w="553" w:type="dxa"/>
          <w:tblLayout w:type="fixed"/>
          <w:tblCellMar>
            <w:top w:w="0" w:type="dxa"/>
            <w:left w:w="0" w:type="dxa"/>
            <w:bottom w:w="0" w:type="dxa"/>
            <w:right w:w="0" w:type="dxa"/>
          </w:tblCellMar>
          <w:tblLook w:val="01E0"/>
        </w:tblPrEx>
        <w:trPr>
          <w:trHeight w:val="3335"/>
          <w:jc w:val="left"/>
        </w:trPr>
        <w:tc>
          <w:tcPr>
            <w:tcW w:w="1228" w:type="dxa"/>
          </w:tcPr>
          <w:p>
            <w:pPr>
              <w:pStyle w:val="TableParagraph"/>
              <w:rPr>
                <w:sz w:val="24"/>
              </w:rPr>
            </w:pPr>
            <w:r>
              <w:rPr>
                <w:spacing w:val="-5"/>
                <w:sz w:val="24"/>
              </w:rPr>
              <w:t>L.</w:t>
            </w:r>
          </w:p>
        </w:tc>
        <w:tc>
          <w:tcPr>
            <w:tcW w:w="7779" w:type="dxa"/>
          </w:tcPr>
          <w:p>
            <w:pPr>
              <w:pStyle w:val="TableParagraph"/>
              <w:rPr>
                <w:sz w:val="24"/>
              </w:rPr>
            </w:pPr>
            <w:r>
              <w:rPr>
                <w:sz w:val="24"/>
              </w:rPr>
              <w:t>The</w:t>
            </w:r>
            <w:r>
              <w:rPr>
                <w:spacing w:val="-2"/>
                <w:sz w:val="24"/>
              </w:rPr>
              <w:t xml:space="preserve"> </w:t>
            </w:r>
            <w:r>
              <w:rPr>
                <w:sz w:val="24"/>
              </w:rPr>
              <w:t>total</w:t>
            </w:r>
            <w:r>
              <w:rPr>
                <w:spacing w:val="-4"/>
                <w:sz w:val="24"/>
              </w:rPr>
              <w:t xml:space="preserve"> </w:t>
            </w:r>
            <w:r>
              <w:rPr>
                <w:sz w:val="24"/>
              </w:rPr>
              <w:t>net</w:t>
            </w:r>
            <w:r>
              <w:rPr>
                <w:spacing w:val="-4"/>
                <w:sz w:val="24"/>
              </w:rPr>
              <w:t xml:space="preserve"> </w:t>
            </w:r>
            <w:r>
              <w:rPr>
                <w:sz w:val="24"/>
              </w:rPr>
              <w:t>amount</w:t>
            </w:r>
            <w:r>
              <w:rPr>
                <w:spacing w:val="-4"/>
                <w:sz w:val="24"/>
              </w:rPr>
              <w:t xml:space="preserve"> </w:t>
            </w:r>
            <w:r>
              <w:rPr>
                <w:sz w:val="24"/>
              </w:rPr>
              <w:t>incurred</w:t>
            </w:r>
            <w:r>
              <w:rPr>
                <w:spacing w:val="-1"/>
                <w:sz w:val="24"/>
              </w:rPr>
              <w:t xml:space="preserve"> </w:t>
            </w:r>
            <w:r>
              <w:rPr>
                <w:sz w:val="24"/>
              </w:rPr>
              <w:t>by</w:t>
            </w:r>
            <w:r>
              <w:rPr>
                <w:spacing w:val="-1"/>
                <w:sz w:val="24"/>
              </w:rPr>
              <w:t xml:space="preserve"> </w:t>
            </w:r>
            <w:r>
              <w:rPr>
                <w:sz w:val="24"/>
              </w:rPr>
              <w:t>plan</w:t>
            </w:r>
            <w:r>
              <w:rPr>
                <w:spacing w:val="-1"/>
                <w:sz w:val="24"/>
              </w:rPr>
              <w:t xml:space="preserve"> </w:t>
            </w:r>
            <w:r>
              <w:rPr>
                <w:sz w:val="24"/>
              </w:rPr>
              <w:t>to</w:t>
            </w:r>
            <w:r>
              <w:rPr>
                <w:spacing w:val="-1"/>
                <w:sz w:val="24"/>
              </w:rPr>
              <w:t xml:space="preserve"> </w:t>
            </w:r>
            <w:r>
              <w:rPr>
                <w:sz w:val="24"/>
              </w:rPr>
              <w:t>offer</w:t>
            </w:r>
            <w:r>
              <w:rPr>
                <w:spacing w:val="-3"/>
                <w:sz w:val="24"/>
              </w:rPr>
              <w:t xml:space="preserve"> </w:t>
            </w:r>
            <w:r>
              <w:rPr>
                <w:sz w:val="24"/>
              </w:rPr>
              <w:t>the</w:t>
            </w:r>
            <w:r>
              <w:rPr>
                <w:spacing w:val="-1"/>
                <w:sz w:val="24"/>
              </w:rPr>
              <w:t xml:space="preserve"> </w:t>
            </w:r>
            <w:r>
              <w:rPr>
                <w:spacing w:val="-2"/>
                <w:sz w:val="24"/>
              </w:rPr>
              <w:t>benefit</w:t>
            </w:r>
          </w:p>
          <w:p>
            <w:pPr>
              <w:pStyle w:val="TableParagraph"/>
              <w:spacing w:before="40"/>
              <w:ind w:left="0"/>
              <w:rPr>
                <w:b/>
                <w:sz w:val="24"/>
              </w:rPr>
            </w:pPr>
          </w:p>
          <w:p>
            <w:pPr>
              <w:pStyle w:val="TableParagraph"/>
              <w:spacing w:before="1"/>
              <w:ind w:left="122" w:hanging="191"/>
              <w:rPr>
                <w:sz w:val="24"/>
              </w:rPr>
            </w:pPr>
            <w:r>
              <w:rPr>
                <w:b/>
                <w:sz w:val="24"/>
              </w:rPr>
              <w:t xml:space="preserve">OTE: </w:t>
            </w:r>
            <w:r>
              <w:rPr>
                <w:sz w:val="24"/>
              </w:rPr>
              <w:t>When computing this amount, report the net amount spent rather than the gross amount allocated. For example, if the MA</w:t>
            </w:r>
            <w:r>
              <w:rPr>
                <w:spacing w:val="-1"/>
                <w:sz w:val="24"/>
              </w:rPr>
              <w:t xml:space="preserve"> </w:t>
            </w:r>
            <w:r>
              <w:rPr>
                <w:sz w:val="24"/>
              </w:rPr>
              <w:t>plan allocated $1000 for the enrollee</w:t>
            </w:r>
            <w:r>
              <w:rPr>
                <w:spacing w:val="-4"/>
                <w:sz w:val="24"/>
              </w:rPr>
              <w:t xml:space="preserve"> </w:t>
            </w:r>
            <w:r>
              <w:rPr>
                <w:sz w:val="24"/>
              </w:rPr>
              <w:t>to</w:t>
            </w:r>
            <w:r>
              <w:rPr>
                <w:spacing w:val="-3"/>
                <w:sz w:val="24"/>
              </w:rPr>
              <w:t xml:space="preserve"> </w:t>
            </w:r>
            <w:r>
              <w:rPr>
                <w:sz w:val="24"/>
              </w:rPr>
              <w:t>use</w:t>
            </w:r>
            <w:r>
              <w:rPr>
                <w:spacing w:val="-4"/>
                <w:sz w:val="24"/>
              </w:rPr>
              <w:t xml:space="preserve"> </w:t>
            </w:r>
            <w:r>
              <w:rPr>
                <w:sz w:val="24"/>
              </w:rPr>
              <w:t>for</w:t>
            </w:r>
            <w:r>
              <w:rPr>
                <w:spacing w:val="-4"/>
                <w:sz w:val="24"/>
              </w:rPr>
              <w:t xml:space="preserve"> </w:t>
            </w:r>
            <w:r>
              <w:rPr>
                <w:sz w:val="24"/>
              </w:rPr>
              <w:t>certain</w:t>
            </w:r>
            <w:r>
              <w:rPr>
                <w:spacing w:val="-3"/>
                <w:sz w:val="24"/>
              </w:rPr>
              <w:t xml:space="preserve"> </w:t>
            </w:r>
            <w:r>
              <w:rPr>
                <w:sz w:val="24"/>
              </w:rPr>
              <w:t>dental</w:t>
            </w:r>
            <w:r>
              <w:rPr>
                <w:spacing w:val="-5"/>
                <w:sz w:val="24"/>
              </w:rPr>
              <w:t xml:space="preserve"> </w:t>
            </w:r>
            <w:r>
              <w:rPr>
                <w:sz w:val="24"/>
              </w:rPr>
              <w:t>services, but</w:t>
            </w:r>
            <w:r>
              <w:rPr>
                <w:spacing w:val="-5"/>
                <w:sz w:val="24"/>
              </w:rPr>
              <w:t xml:space="preserve"> </w:t>
            </w:r>
            <w:r>
              <w:rPr>
                <w:sz w:val="24"/>
              </w:rPr>
              <w:t>the</w:t>
            </w:r>
            <w:r>
              <w:rPr>
                <w:spacing w:val="-4"/>
                <w:sz w:val="24"/>
              </w:rPr>
              <w:t xml:space="preserve"> </w:t>
            </w:r>
            <w:r>
              <w:rPr>
                <w:sz w:val="24"/>
              </w:rPr>
              <w:t>enrollee</w:t>
            </w:r>
            <w:r>
              <w:rPr>
                <w:spacing w:val="-4"/>
                <w:sz w:val="24"/>
              </w:rPr>
              <w:t xml:space="preserve"> </w:t>
            </w:r>
            <w:r>
              <w:rPr>
                <w:sz w:val="24"/>
              </w:rPr>
              <w:t>used</w:t>
            </w:r>
            <w:r>
              <w:rPr>
                <w:spacing w:val="-3"/>
                <w:sz w:val="24"/>
              </w:rPr>
              <w:t xml:space="preserve"> </w:t>
            </w:r>
            <w:r>
              <w:rPr>
                <w:sz w:val="24"/>
              </w:rPr>
              <w:t>only</w:t>
            </w:r>
            <w:r>
              <w:rPr>
                <w:spacing w:val="-3"/>
                <w:sz w:val="24"/>
              </w:rPr>
              <w:t xml:space="preserve"> </w:t>
            </w:r>
            <w:r>
              <w:rPr>
                <w:sz w:val="24"/>
              </w:rPr>
              <w:t>$250,</w:t>
            </w:r>
            <w:r>
              <w:rPr>
                <w:spacing w:val="-5"/>
                <w:sz w:val="24"/>
              </w:rPr>
              <w:t xml:space="preserve"> </w:t>
            </w:r>
            <w:r>
              <w:rPr>
                <w:sz w:val="24"/>
              </w:rPr>
              <w:t>then the MA</w:t>
            </w:r>
            <w:r>
              <w:rPr>
                <w:spacing w:val="-2"/>
                <w:sz w:val="24"/>
              </w:rPr>
              <w:t xml:space="preserve"> </w:t>
            </w:r>
            <w:r>
              <w:rPr>
                <w:sz w:val="24"/>
              </w:rPr>
              <w:t>plan must include only that $250 in computing the total amount to report under this data element.</w:t>
            </w:r>
          </w:p>
          <w:p>
            <w:pPr>
              <w:pStyle w:val="TableParagraph"/>
              <w:spacing w:before="109" w:line="261" w:lineRule="auto"/>
              <w:rPr>
                <w:sz w:val="24"/>
              </w:rPr>
            </w:pPr>
            <w:r>
              <w:rPr>
                <w:sz w:val="24"/>
              </w:rPr>
              <w:t>Similarly, if the MA</w:t>
            </w:r>
            <w:r>
              <w:rPr>
                <w:spacing w:val="-1"/>
                <w:sz w:val="24"/>
              </w:rPr>
              <w:t xml:space="preserve"> </w:t>
            </w:r>
            <w:r>
              <w:rPr>
                <w:sz w:val="24"/>
              </w:rPr>
              <w:t>plan implements the benefit through a PMPM arrangement, and</w:t>
            </w:r>
            <w:r>
              <w:rPr>
                <w:spacing w:val="-3"/>
                <w:sz w:val="24"/>
              </w:rPr>
              <w:t xml:space="preserve"> </w:t>
            </w:r>
            <w:r>
              <w:rPr>
                <w:sz w:val="24"/>
              </w:rPr>
              <w:t>the</w:t>
            </w:r>
            <w:r>
              <w:rPr>
                <w:spacing w:val="-4"/>
                <w:sz w:val="24"/>
              </w:rPr>
              <w:t xml:space="preserve"> </w:t>
            </w:r>
            <w:r>
              <w:rPr>
                <w:sz w:val="24"/>
              </w:rPr>
              <w:t>MA</w:t>
            </w:r>
            <w:r>
              <w:rPr>
                <w:spacing w:val="-13"/>
                <w:sz w:val="24"/>
              </w:rPr>
              <w:t xml:space="preserve"> </w:t>
            </w:r>
            <w:r>
              <w:rPr>
                <w:sz w:val="24"/>
              </w:rPr>
              <w:t>plan</w:t>
            </w:r>
            <w:r>
              <w:rPr>
                <w:spacing w:val="-3"/>
                <w:sz w:val="24"/>
              </w:rPr>
              <w:t xml:space="preserve"> </w:t>
            </w:r>
            <w:r>
              <w:rPr>
                <w:sz w:val="24"/>
              </w:rPr>
              <w:t>recoups</w:t>
            </w:r>
            <w:r>
              <w:rPr>
                <w:spacing w:val="-4"/>
                <w:sz w:val="24"/>
              </w:rPr>
              <w:t xml:space="preserve"> </w:t>
            </w:r>
            <w:r>
              <w:rPr>
                <w:sz w:val="24"/>
              </w:rPr>
              <w:t>some</w:t>
            </w:r>
            <w:r>
              <w:rPr>
                <w:spacing w:val="-4"/>
                <w:sz w:val="24"/>
              </w:rPr>
              <w:t xml:space="preserve"> </w:t>
            </w:r>
            <w:r>
              <w:rPr>
                <w:sz w:val="24"/>
              </w:rPr>
              <w:t>of</w:t>
            </w:r>
            <w:r>
              <w:rPr>
                <w:spacing w:val="-4"/>
                <w:sz w:val="24"/>
              </w:rPr>
              <w:t xml:space="preserve"> </w:t>
            </w:r>
            <w:r>
              <w:rPr>
                <w:sz w:val="24"/>
              </w:rPr>
              <w:t>that</w:t>
            </w:r>
            <w:r>
              <w:rPr>
                <w:spacing w:val="-5"/>
                <w:sz w:val="24"/>
              </w:rPr>
              <w:t xml:space="preserve"> </w:t>
            </w:r>
            <w:r>
              <w:rPr>
                <w:sz w:val="24"/>
              </w:rPr>
              <w:t>amount</w:t>
            </w:r>
            <w:r>
              <w:rPr>
                <w:spacing w:val="-5"/>
                <w:sz w:val="24"/>
              </w:rPr>
              <w:t xml:space="preserve"> </w:t>
            </w:r>
            <w:r>
              <w:rPr>
                <w:sz w:val="24"/>
              </w:rPr>
              <w:t>for</w:t>
            </w:r>
            <w:r>
              <w:rPr>
                <w:spacing w:val="-4"/>
                <w:sz w:val="24"/>
              </w:rPr>
              <w:t xml:space="preserve"> </w:t>
            </w:r>
            <w:r>
              <w:rPr>
                <w:sz w:val="24"/>
              </w:rPr>
              <w:t>any</w:t>
            </w:r>
            <w:r>
              <w:rPr>
                <w:spacing w:val="-3"/>
                <w:sz w:val="24"/>
              </w:rPr>
              <w:t xml:space="preserve"> </w:t>
            </w:r>
            <w:r>
              <w:rPr>
                <w:sz w:val="24"/>
              </w:rPr>
              <w:t>reason, the MA</w:t>
            </w:r>
            <w:r>
              <w:rPr>
                <w:spacing w:val="-2"/>
                <w:sz w:val="24"/>
              </w:rPr>
              <w:t xml:space="preserve"> </w:t>
            </w:r>
            <w:r>
              <w:rPr>
                <w:sz w:val="24"/>
              </w:rPr>
              <w:t>plan must include only the amount spent rather than the allocated PMPM</w:t>
            </w:r>
          </w:p>
          <w:p>
            <w:pPr>
              <w:pStyle w:val="TableParagraph"/>
              <w:spacing w:before="0" w:line="267" w:lineRule="exact"/>
              <w:rPr>
                <w:sz w:val="24"/>
              </w:rPr>
            </w:pPr>
            <w:r>
              <w:rPr>
                <w:spacing w:val="-2"/>
                <w:sz w:val="24"/>
              </w:rPr>
              <w:t>amount.</w:t>
            </w:r>
          </w:p>
        </w:tc>
      </w:tr>
      <w:tr>
        <w:tblPrEx>
          <w:tblW w:w="0" w:type="auto"/>
          <w:jc w:val="left"/>
          <w:tblInd w:w="553" w:type="dxa"/>
          <w:tblLayout w:type="fixed"/>
          <w:tblCellMar>
            <w:top w:w="0" w:type="dxa"/>
            <w:left w:w="0" w:type="dxa"/>
            <w:bottom w:w="0" w:type="dxa"/>
            <w:right w:w="0" w:type="dxa"/>
          </w:tblCellMar>
          <w:tblLook w:val="01E0"/>
        </w:tblPrEx>
        <w:trPr>
          <w:trHeight w:val="957"/>
          <w:jc w:val="left"/>
        </w:trPr>
        <w:tc>
          <w:tcPr>
            <w:tcW w:w="1228" w:type="dxa"/>
          </w:tcPr>
          <w:p>
            <w:pPr>
              <w:pStyle w:val="TableParagraph"/>
              <w:rPr>
                <w:sz w:val="24"/>
              </w:rPr>
            </w:pPr>
            <w:r>
              <w:rPr>
                <w:spacing w:val="-5"/>
                <w:sz w:val="24"/>
              </w:rPr>
              <w:t>M.</w:t>
            </w:r>
          </w:p>
        </w:tc>
        <w:tc>
          <w:tcPr>
            <w:tcW w:w="7779" w:type="dxa"/>
          </w:tcPr>
          <w:p>
            <w:pPr>
              <w:pStyle w:val="TableParagraph"/>
              <w:spacing w:before="50" w:line="290" w:lineRule="atLeast"/>
              <w:ind w:right="181"/>
              <w:jc w:val="both"/>
              <w:rPr>
                <w:sz w:val="24"/>
              </w:rPr>
            </w:pPr>
            <w:r>
              <w:rPr>
                <w:sz w:val="24"/>
              </w:rPr>
              <w:t>The type of payment arrangement(s) the plan used to implement the benefit. The plan may use the categories CMS provides in the Payments to Providers section</w:t>
            </w:r>
            <w:r>
              <w:rPr>
                <w:spacing w:val="-7"/>
                <w:sz w:val="24"/>
              </w:rPr>
              <w:t xml:space="preserve"> </w:t>
            </w:r>
            <w:r>
              <w:rPr>
                <w:sz w:val="24"/>
              </w:rPr>
              <w:t>of</w:t>
            </w:r>
            <w:r>
              <w:rPr>
                <w:spacing w:val="-6"/>
                <w:sz w:val="24"/>
              </w:rPr>
              <w:t xml:space="preserve"> </w:t>
            </w:r>
            <w:r>
              <w:rPr>
                <w:sz w:val="24"/>
              </w:rPr>
              <w:t>the</w:t>
            </w:r>
            <w:r>
              <w:rPr>
                <w:spacing w:val="-5"/>
                <w:sz w:val="24"/>
              </w:rPr>
              <w:t xml:space="preserve"> </w:t>
            </w:r>
            <w:r>
              <w:rPr>
                <w:sz w:val="24"/>
              </w:rPr>
              <w:t>Part</w:t>
            </w:r>
            <w:r>
              <w:rPr>
                <w:spacing w:val="-7"/>
                <w:sz w:val="24"/>
              </w:rPr>
              <w:t xml:space="preserve"> </w:t>
            </w:r>
            <w:r>
              <w:rPr>
                <w:sz w:val="24"/>
              </w:rPr>
              <w:t>C</w:t>
            </w:r>
            <w:r>
              <w:rPr>
                <w:spacing w:val="-3"/>
                <w:sz w:val="24"/>
              </w:rPr>
              <w:t xml:space="preserve"> </w:t>
            </w:r>
            <w:r>
              <w:rPr>
                <w:sz w:val="24"/>
              </w:rPr>
              <w:t>Reporting</w:t>
            </w:r>
            <w:r>
              <w:rPr>
                <w:spacing w:val="-4"/>
                <w:sz w:val="24"/>
              </w:rPr>
              <w:t xml:space="preserve"> </w:t>
            </w:r>
            <w:r>
              <w:rPr>
                <w:sz w:val="24"/>
              </w:rPr>
              <w:t>Requirements.</w:t>
            </w:r>
            <w:r>
              <w:rPr>
                <w:spacing w:val="-14"/>
                <w:sz w:val="24"/>
              </w:rPr>
              <w:t xml:space="preserve"> </w:t>
            </w:r>
            <w:r>
              <w:rPr>
                <w:sz w:val="24"/>
              </w:rPr>
              <w:t>Alternatively,</w:t>
            </w:r>
            <w:r>
              <w:rPr>
                <w:spacing w:val="-1"/>
                <w:sz w:val="24"/>
              </w:rPr>
              <w:t xml:space="preserve"> </w:t>
            </w:r>
            <w:r>
              <w:rPr>
                <w:sz w:val="24"/>
              </w:rPr>
              <w:t>the</w:t>
            </w:r>
            <w:r>
              <w:rPr>
                <w:spacing w:val="-5"/>
                <w:sz w:val="24"/>
              </w:rPr>
              <w:t xml:space="preserve"> </w:t>
            </w:r>
            <w:r>
              <w:rPr>
                <w:sz w:val="24"/>
              </w:rPr>
              <w:t>plan</w:t>
            </w:r>
            <w:r>
              <w:rPr>
                <w:spacing w:val="-4"/>
                <w:sz w:val="24"/>
              </w:rPr>
              <w:t xml:space="preserve"> </w:t>
            </w:r>
            <w:r>
              <w:rPr>
                <w:sz w:val="24"/>
              </w:rPr>
              <w:t>may</w:t>
            </w:r>
            <w:r>
              <w:rPr>
                <w:spacing w:val="-4"/>
                <w:sz w:val="24"/>
              </w:rPr>
              <w:t xml:space="preserve"> </w:t>
            </w:r>
            <w:r>
              <w:rPr>
                <w:spacing w:val="-5"/>
                <w:sz w:val="24"/>
              </w:rPr>
              <w:t>use</w:t>
            </w:r>
          </w:p>
        </w:tc>
      </w:tr>
      <w:tr>
        <w:tblPrEx>
          <w:tblW w:w="0" w:type="auto"/>
          <w:jc w:val="left"/>
          <w:tblInd w:w="553" w:type="dxa"/>
          <w:tblLayout w:type="fixed"/>
          <w:tblCellMar>
            <w:top w:w="0" w:type="dxa"/>
            <w:left w:w="0" w:type="dxa"/>
            <w:bottom w:w="0" w:type="dxa"/>
            <w:right w:w="0" w:type="dxa"/>
          </w:tblCellMar>
          <w:tblLook w:val="01E0"/>
        </w:tblPrEx>
        <w:trPr>
          <w:trHeight w:val="653"/>
          <w:jc w:val="left"/>
        </w:trPr>
        <w:tc>
          <w:tcPr>
            <w:tcW w:w="1228" w:type="dxa"/>
          </w:tcPr>
          <w:p>
            <w:pPr>
              <w:pStyle w:val="TableParagraph"/>
              <w:spacing w:before="0"/>
              <w:ind w:left="0"/>
              <w:rPr>
                <w:sz w:val="24"/>
              </w:rPr>
            </w:pPr>
          </w:p>
        </w:tc>
        <w:tc>
          <w:tcPr>
            <w:tcW w:w="7779" w:type="dxa"/>
          </w:tcPr>
          <w:p>
            <w:pPr>
              <w:pStyle w:val="TableParagraph"/>
              <w:spacing w:before="32" w:line="300" w:lineRule="atLeast"/>
              <w:ind w:right="138"/>
              <w:rPr>
                <w:sz w:val="24"/>
              </w:rPr>
            </w:pPr>
            <w:r>
              <w:rPr>
                <w:sz w:val="24"/>
              </w:rPr>
              <w:t>other</w:t>
            </w:r>
            <w:r>
              <w:rPr>
                <w:spacing w:val="-4"/>
                <w:sz w:val="24"/>
              </w:rPr>
              <w:t xml:space="preserve"> </w:t>
            </w:r>
            <w:r>
              <w:rPr>
                <w:sz w:val="24"/>
              </w:rPr>
              <w:t>phrases</w:t>
            </w:r>
            <w:r>
              <w:rPr>
                <w:spacing w:val="-4"/>
                <w:sz w:val="24"/>
              </w:rPr>
              <w:t xml:space="preserve"> </w:t>
            </w:r>
            <w:r>
              <w:rPr>
                <w:sz w:val="24"/>
              </w:rPr>
              <w:t>or</w:t>
            </w:r>
            <w:r>
              <w:rPr>
                <w:spacing w:val="-4"/>
                <w:sz w:val="24"/>
              </w:rPr>
              <w:t xml:space="preserve"> </w:t>
            </w:r>
            <w:r>
              <w:rPr>
                <w:sz w:val="24"/>
              </w:rPr>
              <w:t>provide</w:t>
            </w:r>
            <w:r>
              <w:rPr>
                <w:spacing w:val="-3"/>
                <w:sz w:val="24"/>
              </w:rPr>
              <w:t xml:space="preserve"> </w:t>
            </w:r>
            <w:r>
              <w:rPr>
                <w:sz w:val="24"/>
              </w:rPr>
              <w:t>a</w:t>
            </w:r>
            <w:r>
              <w:rPr>
                <w:spacing w:val="-3"/>
                <w:sz w:val="24"/>
              </w:rPr>
              <w:t xml:space="preserve"> </w:t>
            </w:r>
            <w:r>
              <w:rPr>
                <w:sz w:val="24"/>
              </w:rPr>
              <w:t>brief</w:t>
            </w:r>
            <w:r>
              <w:rPr>
                <w:spacing w:val="-4"/>
                <w:sz w:val="24"/>
              </w:rPr>
              <w:t xml:space="preserve"> </w:t>
            </w:r>
            <w:r>
              <w:rPr>
                <w:sz w:val="24"/>
              </w:rPr>
              <w:t>description</w:t>
            </w:r>
            <w:r>
              <w:rPr>
                <w:spacing w:val="-2"/>
                <w:sz w:val="24"/>
              </w:rPr>
              <w:t xml:space="preserve"> </w:t>
            </w:r>
            <w:r>
              <w:rPr>
                <w:sz w:val="24"/>
              </w:rPr>
              <w:t>if</w:t>
            </w:r>
            <w:r>
              <w:rPr>
                <w:spacing w:val="-4"/>
                <w:sz w:val="24"/>
              </w:rPr>
              <w:t xml:space="preserve"> </w:t>
            </w:r>
            <w:r>
              <w:rPr>
                <w:sz w:val="24"/>
              </w:rPr>
              <w:t>its</w:t>
            </w:r>
            <w:r>
              <w:rPr>
                <w:spacing w:val="-4"/>
                <w:sz w:val="24"/>
              </w:rPr>
              <w:t xml:space="preserve"> </w:t>
            </w:r>
            <w:r>
              <w:rPr>
                <w:sz w:val="24"/>
              </w:rPr>
              <w:t>payment</w:t>
            </w:r>
            <w:r>
              <w:rPr>
                <w:spacing w:val="-5"/>
                <w:sz w:val="24"/>
              </w:rPr>
              <w:t xml:space="preserve"> </w:t>
            </w:r>
            <w:r>
              <w:rPr>
                <w:sz w:val="24"/>
              </w:rPr>
              <w:t>arrangement</w:t>
            </w:r>
            <w:r>
              <w:rPr>
                <w:spacing w:val="-5"/>
                <w:sz w:val="24"/>
              </w:rPr>
              <w:t xml:space="preserve"> </w:t>
            </w:r>
            <w:r>
              <w:rPr>
                <w:sz w:val="24"/>
              </w:rPr>
              <w:t>does not neatly fall into one of those categories.</w:t>
            </w:r>
          </w:p>
        </w:tc>
      </w:tr>
    </w:tbl>
    <w:p>
      <w:pPr>
        <w:spacing w:after="0" w:line="300" w:lineRule="atLeast"/>
        <w:rPr>
          <w:sz w:val="24"/>
        </w:rPr>
        <w:sectPr>
          <w:pgSz w:w="12240" w:h="15840"/>
          <w:pgMar w:top="1160" w:right="960" w:bottom="1300" w:left="1080" w:header="0" w:footer="1107"/>
          <w:cols w:space="720"/>
        </w:sectPr>
      </w:pPr>
    </w:p>
    <w:tbl>
      <w:tblPr>
        <w:tblStyle w:val="TableNormal"/>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28"/>
        <w:gridCol w:w="7779"/>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50"/>
          <w:jc w:val="left"/>
        </w:trPr>
        <w:tc>
          <w:tcPr>
            <w:tcW w:w="1228" w:type="dxa"/>
          </w:tcPr>
          <w:p>
            <w:pPr>
              <w:pStyle w:val="TableParagraph"/>
              <w:rPr>
                <w:sz w:val="24"/>
              </w:rPr>
            </w:pPr>
            <w:r>
              <w:rPr>
                <w:spacing w:val="-5"/>
                <w:sz w:val="24"/>
              </w:rPr>
              <w:t>N.</w:t>
            </w:r>
          </w:p>
        </w:tc>
        <w:tc>
          <w:tcPr>
            <w:tcW w:w="7779" w:type="dxa"/>
          </w:tcPr>
          <w:p>
            <w:pPr>
              <w:pStyle w:val="TableParagraph"/>
              <w:spacing w:before="50" w:line="290" w:lineRule="atLeast"/>
              <w:rPr>
                <w:sz w:val="24"/>
              </w:rPr>
            </w:pPr>
            <w:r>
              <w:rPr>
                <w:sz w:val="24"/>
              </w:rPr>
              <w:t>How the plan accounts for the cost of the benefit, including how the plan determines</w:t>
            </w:r>
            <w:r>
              <w:rPr>
                <w:spacing w:val="-7"/>
                <w:sz w:val="24"/>
              </w:rPr>
              <w:t xml:space="preserve"> </w:t>
            </w:r>
            <w:r>
              <w:rPr>
                <w:sz w:val="24"/>
              </w:rPr>
              <w:t>and</w:t>
            </w:r>
            <w:r>
              <w:rPr>
                <w:spacing w:val="-5"/>
                <w:sz w:val="24"/>
              </w:rPr>
              <w:t xml:space="preserve"> </w:t>
            </w:r>
            <w:r>
              <w:rPr>
                <w:sz w:val="24"/>
              </w:rPr>
              <w:t>measures</w:t>
            </w:r>
            <w:r>
              <w:rPr>
                <w:spacing w:val="-7"/>
                <w:sz w:val="24"/>
              </w:rPr>
              <w:t xml:space="preserve"> </w:t>
            </w:r>
            <w:r>
              <w:rPr>
                <w:sz w:val="24"/>
              </w:rPr>
              <w:t>administrative</w:t>
            </w:r>
            <w:r>
              <w:rPr>
                <w:spacing w:val="-6"/>
                <w:sz w:val="24"/>
              </w:rPr>
              <w:t xml:space="preserve"> </w:t>
            </w:r>
            <w:r>
              <w:rPr>
                <w:sz w:val="24"/>
              </w:rPr>
              <w:t>costs,</w:t>
            </w:r>
            <w:r>
              <w:rPr>
                <w:spacing w:val="-2"/>
                <w:sz w:val="24"/>
              </w:rPr>
              <w:t xml:space="preserve"> </w:t>
            </w:r>
            <w:r>
              <w:rPr>
                <w:sz w:val="24"/>
              </w:rPr>
              <w:t>costs</w:t>
            </w:r>
            <w:r>
              <w:rPr>
                <w:spacing w:val="-7"/>
                <w:sz w:val="24"/>
              </w:rPr>
              <w:t xml:space="preserve"> </w:t>
            </w:r>
            <w:r>
              <w:rPr>
                <w:sz w:val="24"/>
              </w:rPr>
              <w:t>to</w:t>
            </w:r>
            <w:r>
              <w:rPr>
                <w:spacing w:val="-5"/>
                <w:sz w:val="24"/>
              </w:rPr>
              <w:t xml:space="preserve"> </w:t>
            </w:r>
            <w:r>
              <w:rPr>
                <w:sz w:val="24"/>
              </w:rPr>
              <w:t>deliver,</w:t>
            </w:r>
            <w:r>
              <w:rPr>
                <w:spacing w:val="-2"/>
                <w:sz w:val="24"/>
              </w:rPr>
              <w:t xml:space="preserve"> </w:t>
            </w:r>
            <w:r>
              <w:rPr>
                <w:sz w:val="24"/>
              </w:rPr>
              <w:t>and</w:t>
            </w:r>
            <w:r>
              <w:rPr>
                <w:spacing w:val="-5"/>
                <w:sz w:val="24"/>
              </w:rPr>
              <w:t xml:space="preserve"> </w:t>
            </w:r>
            <w:r>
              <w:rPr>
                <w:sz w:val="24"/>
              </w:rPr>
              <w:t>any</w:t>
            </w:r>
            <w:r>
              <w:rPr>
                <w:spacing w:val="-5"/>
                <w:sz w:val="24"/>
              </w:rPr>
              <w:t xml:space="preserve"> </w:t>
            </w:r>
            <w:r>
              <w:rPr>
                <w:sz w:val="24"/>
              </w:rPr>
              <w:t>other costs the plan captures.</w:t>
            </w:r>
          </w:p>
        </w:tc>
      </w:tr>
      <w:tr>
        <w:tblPrEx>
          <w:tblW w:w="0" w:type="auto"/>
          <w:jc w:val="left"/>
          <w:tblInd w:w="553" w:type="dxa"/>
          <w:tblLayout w:type="fixed"/>
          <w:tblCellMar>
            <w:top w:w="0" w:type="dxa"/>
            <w:left w:w="0" w:type="dxa"/>
            <w:bottom w:w="0" w:type="dxa"/>
            <w:right w:w="0" w:type="dxa"/>
          </w:tblCellMar>
          <w:tblLook w:val="01E0"/>
        </w:tblPrEx>
        <w:trPr>
          <w:trHeight w:val="957"/>
          <w:jc w:val="left"/>
        </w:trPr>
        <w:tc>
          <w:tcPr>
            <w:tcW w:w="1228" w:type="dxa"/>
          </w:tcPr>
          <w:p>
            <w:pPr>
              <w:pStyle w:val="TableParagraph"/>
              <w:rPr>
                <w:sz w:val="24"/>
              </w:rPr>
            </w:pPr>
            <w:r>
              <w:rPr>
                <w:spacing w:val="-5"/>
                <w:sz w:val="24"/>
              </w:rPr>
              <w:t>O.</w:t>
            </w:r>
          </w:p>
        </w:tc>
        <w:tc>
          <w:tcPr>
            <w:tcW w:w="7779" w:type="dxa"/>
          </w:tcPr>
          <w:p>
            <w:pPr>
              <w:pStyle w:val="TableParagraph"/>
              <w:spacing w:line="256" w:lineRule="auto"/>
              <w:rPr>
                <w:sz w:val="24"/>
              </w:rPr>
            </w:pPr>
            <w:r>
              <w:rPr>
                <w:sz w:val="24"/>
              </w:rPr>
              <w:t>The</w:t>
            </w:r>
            <w:r>
              <w:rPr>
                <w:spacing w:val="-3"/>
                <w:sz w:val="24"/>
              </w:rPr>
              <w:t xml:space="preserve"> </w:t>
            </w:r>
            <w:r>
              <w:rPr>
                <w:sz w:val="24"/>
              </w:rPr>
              <w:t>total</w:t>
            </w:r>
            <w:r>
              <w:rPr>
                <w:spacing w:val="-5"/>
                <w:sz w:val="24"/>
              </w:rPr>
              <w:t xml:space="preserve"> </w:t>
            </w:r>
            <w:r>
              <w:rPr>
                <w:sz w:val="24"/>
              </w:rPr>
              <w:t>out-of-pocket-cost</w:t>
            </w:r>
            <w:r>
              <w:rPr>
                <w:spacing w:val="-5"/>
                <w:sz w:val="24"/>
              </w:rPr>
              <w:t xml:space="preserve"> </w:t>
            </w:r>
            <w:r>
              <w:rPr>
                <w:sz w:val="24"/>
              </w:rPr>
              <w:t>for</w:t>
            </w:r>
            <w:r>
              <w:rPr>
                <w:spacing w:val="-4"/>
                <w:sz w:val="24"/>
              </w:rPr>
              <w:t xml:space="preserve"> </w:t>
            </w:r>
            <w:r>
              <w:rPr>
                <w:sz w:val="24"/>
              </w:rPr>
              <w:t>enrollees</w:t>
            </w:r>
            <w:r>
              <w:rPr>
                <w:spacing w:val="-4"/>
                <w:sz w:val="24"/>
              </w:rPr>
              <w:t xml:space="preserve"> </w:t>
            </w:r>
            <w:r>
              <w:rPr>
                <w:sz w:val="24"/>
              </w:rPr>
              <w:t>who</w:t>
            </w:r>
            <w:r>
              <w:rPr>
                <w:spacing w:val="-2"/>
                <w:sz w:val="24"/>
              </w:rPr>
              <w:t xml:space="preserve"> </w:t>
            </w:r>
            <w:r>
              <w:rPr>
                <w:sz w:val="24"/>
              </w:rPr>
              <w:t>utilized</w:t>
            </w:r>
            <w:r>
              <w:rPr>
                <w:spacing w:val="-2"/>
                <w:sz w:val="24"/>
              </w:rPr>
              <w:t xml:space="preserve"> </w:t>
            </w:r>
            <w:r>
              <w:rPr>
                <w:sz w:val="24"/>
              </w:rPr>
              <w:t>the</w:t>
            </w:r>
            <w:r>
              <w:rPr>
                <w:spacing w:val="-3"/>
                <w:sz w:val="24"/>
              </w:rPr>
              <w:t xml:space="preserve"> </w:t>
            </w:r>
            <w:r>
              <w:rPr>
                <w:sz w:val="24"/>
              </w:rPr>
              <w:t>benefit</w:t>
            </w:r>
            <w:r>
              <w:rPr>
                <w:spacing w:val="-5"/>
                <w:sz w:val="24"/>
              </w:rPr>
              <w:t xml:space="preserve"> </w:t>
            </w:r>
            <w:r>
              <w:rPr>
                <w:sz w:val="24"/>
              </w:rPr>
              <w:t>(Note</w:t>
            </w:r>
            <w:r>
              <w:rPr>
                <w:spacing w:val="-3"/>
                <w:sz w:val="24"/>
              </w:rPr>
              <w:t xml:space="preserve"> </w:t>
            </w:r>
            <w:r>
              <w:rPr>
                <w:sz w:val="24"/>
              </w:rPr>
              <w:t>this should be a sum of all enrollee out-of-pocket costs for a service category,</w:t>
            </w:r>
          </w:p>
          <w:p>
            <w:pPr>
              <w:pStyle w:val="TableParagraph"/>
              <w:spacing w:before="9" w:line="273" w:lineRule="exact"/>
              <w:rPr>
                <w:sz w:val="24"/>
              </w:rPr>
            </w:pPr>
            <w:r>
              <w:rPr>
                <w:sz w:val="24"/>
              </w:rPr>
              <w:t>broken</w:t>
            </w:r>
            <w:r>
              <w:rPr>
                <w:spacing w:val="-1"/>
                <w:sz w:val="24"/>
              </w:rPr>
              <w:t xml:space="preserve"> </w:t>
            </w:r>
            <w:r>
              <w:rPr>
                <w:sz w:val="24"/>
              </w:rPr>
              <w:t>down by the</w:t>
            </w:r>
            <w:r>
              <w:rPr>
                <w:spacing w:val="-7"/>
                <w:sz w:val="24"/>
              </w:rPr>
              <w:t xml:space="preserve"> </w:t>
            </w:r>
            <w:r>
              <w:rPr>
                <w:sz w:val="24"/>
              </w:rPr>
              <w:t>Data</w:t>
            </w:r>
            <w:r>
              <w:rPr>
                <w:spacing w:val="-2"/>
                <w:sz w:val="24"/>
              </w:rPr>
              <w:t xml:space="preserve"> </w:t>
            </w:r>
            <w:r>
              <w:rPr>
                <w:sz w:val="24"/>
              </w:rPr>
              <w:t>Element</w:t>
            </w:r>
            <w:r>
              <w:rPr>
                <w:spacing w:val="-2"/>
                <w:sz w:val="24"/>
              </w:rPr>
              <w:t xml:space="preserve"> </w:t>
            </w:r>
            <w:r>
              <w:rPr>
                <w:spacing w:val="-5"/>
                <w:sz w:val="24"/>
              </w:rPr>
              <w:t>E)</w:t>
            </w:r>
          </w:p>
        </w:tc>
      </w:tr>
      <w:tr>
        <w:tblPrEx>
          <w:tblW w:w="0" w:type="auto"/>
          <w:jc w:val="left"/>
          <w:tblInd w:w="553" w:type="dxa"/>
          <w:tblLayout w:type="fixed"/>
          <w:tblCellMar>
            <w:top w:w="0" w:type="dxa"/>
            <w:left w:w="0" w:type="dxa"/>
            <w:bottom w:w="0" w:type="dxa"/>
            <w:right w:w="0" w:type="dxa"/>
          </w:tblCellMar>
          <w:tblLook w:val="01E0"/>
        </w:tblPrEx>
        <w:trPr>
          <w:trHeight w:val="357"/>
          <w:jc w:val="left"/>
        </w:trPr>
        <w:tc>
          <w:tcPr>
            <w:tcW w:w="1228" w:type="dxa"/>
          </w:tcPr>
          <w:p>
            <w:pPr>
              <w:pStyle w:val="TableParagraph"/>
              <w:spacing w:line="273" w:lineRule="exact"/>
              <w:rPr>
                <w:sz w:val="24"/>
              </w:rPr>
            </w:pPr>
            <w:r>
              <w:rPr>
                <w:spacing w:val="-5"/>
                <w:sz w:val="24"/>
              </w:rPr>
              <w:t>P.</w:t>
            </w:r>
          </w:p>
        </w:tc>
        <w:tc>
          <w:tcPr>
            <w:tcW w:w="7779" w:type="dxa"/>
          </w:tcPr>
          <w:p>
            <w:pPr>
              <w:pStyle w:val="TableParagraph"/>
              <w:spacing w:line="273" w:lineRule="exact"/>
              <w:rPr>
                <w:sz w:val="24"/>
              </w:rPr>
            </w:pPr>
            <w:r>
              <w:rPr>
                <w:sz w:val="24"/>
              </w:rPr>
              <w:t>The</w:t>
            </w:r>
            <w:r>
              <w:rPr>
                <w:spacing w:val="-3"/>
                <w:sz w:val="24"/>
              </w:rPr>
              <w:t xml:space="preserve"> </w:t>
            </w:r>
            <w:r>
              <w:rPr>
                <w:sz w:val="24"/>
              </w:rPr>
              <w:t>median</w:t>
            </w:r>
            <w:r>
              <w:rPr>
                <w:spacing w:val="-2"/>
                <w:sz w:val="24"/>
              </w:rPr>
              <w:t xml:space="preserve"> </w:t>
            </w:r>
            <w:r>
              <w:rPr>
                <w:sz w:val="24"/>
              </w:rPr>
              <w:t>out-of-pocket</w:t>
            </w:r>
            <w:r>
              <w:rPr>
                <w:spacing w:val="-4"/>
                <w:sz w:val="24"/>
              </w:rPr>
              <w:t xml:space="preserve"> </w:t>
            </w:r>
            <w:r>
              <w:rPr>
                <w:sz w:val="24"/>
              </w:rPr>
              <w:t>cost</w:t>
            </w:r>
            <w:r>
              <w:rPr>
                <w:spacing w:val="-5"/>
                <w:sz w:val="24"/>
              </w:rPr>
              <w:t xml:space="preserve"> </w:t>
            </w:r>
            <w:r>
              <w:rPr>
                <w:sz w:val="24"/>
              </w:rPr>
              <w:t>for</w:t>
            </w:r>
            <w:r>
              <w:rPr>
                <w:spacing w:val="-3"/>
                <w:sz w:val="24"/>
              </w:rPr>
              <w:t xml:space="preserve"> </w:t>
            </w:r>
            <w:r>
              <w:rPr>
                <w:spacing w:val="-2"/>
                <w:sz w:val="24"/>
              </w:rPr>
              <w:t>enrollees</w:t>
            </w:r>
          </w:p>
        </w:tc>
      </w:tr>
    </w:tbl>
    <w:p>
      <w:pPr>
        <w:spacing w:before="18" w:line="244" w:lineRule="auto"/>
        <w:ind w:left="543" w:right="705" w:firstLine="0"/>
        <w:jc w:val="left"/>
        <w:rPr>
          <w:sz w:val="24"/>
        </w:rPr>
      </w:pPr>
      <w:r>
        <w:rPr>
          <w:b/>
          <w:sz w:val="24"/>
        </w:rPr>
        <w:t>Quality</w:t>
      </w:r>
      <w:r>
        <w:rPr>
          <w:b/>
          <w:spacing w:val="-15"/>
          <w:sz w:val="24"/>
        </w:rPr>
        <w:t xml:space="preserve"> </w:t>
      </w:r>
      <w:r>
        <w:rPr>
          <w:b/>
          <w:sz w:val="24"/>
        </w:rPr>
        <w:t>Assurance</w:t>
      </w:r>
      <w:r>
        <w:rPr>
          <w:b/>
          <w:spacing w:val="-8"/>
          <w:sz w:val="24"/>
        </w:rPr>
        <w:t xml:space="preserve"> </w:t>
      </w:r>
      <w:r>
        <w:rPr>
          <w:b/>
          <w:sz w:val="24"/>
        </w:rPr>
        <w:t>Checks/Thresholds</w:t>
      </w:r>
      <w:r>
        <w:rPr>
          <w:sz w:val="24"/>
        </w:rPr>
        <w:t>:</w:t>
      </w:r>
      <w:r>
        <w:rPr>
          <w:spacing w:val="-8"/>
          <w:sz w:val="24"/>
        </w:rPr>
        <w:t xml:space="preserve"> </w:t>
      </w:r>
      <w:r>
        <w:rPr>
          <w:sz w:val="24"/>
        </w:rPr>
        <w:t>Procedures</w:t>
      </w:r>
      <w:r>
        <w:rPr>
          <w:spacing w:val="-7"/>
          <w:sz w:val="24"/>
        </w:rPr>
        <w:t xml:space="preserve"> </w:t>
      </w:r>
      <w:r>
        <w:rPr>
          <w:sz w:val="24"/>
        </w:rPr>
        <w:t>used</w:t>
      </w:r>
      <w:r>
        <w:rPr>
          <w:spacing w:val="-5"/>
          <w:sz w:val="24"/>
        </w:rPr>
        <w:t xml:space="preserve"> </w:t>
      </w:r>
      <w:r>
        <w:rPr>
          <w:sz w:val="24"/>
        </w:rPr>
        <w:t>by</w:t>
      </w:r>
      <w:r>
        <w:rPr>
          <w:spacing w:val="-5"/>
          <w:sz w:val="24"/>
        </w:rPr>
        <w:t xml:space="preserve"> </w:t>
      </w:r>
      <w:r>
        <w:rPr>
          <w:sz w:val="24"/>
        </w:rPr>
        <w:t>CMS</w:t>
      </w:r>
      <w:r>
        <w:rPr>
          <w:spacing w:val="-4"/>
          <w:sz w:val="24"/>
        </w:rPr>
        <w:t xml:space="preserve"> </w:t>
      </w:r>
      <w:r>
        <w:rPr>
          <w:sz w:val="24"/>
        </w:rPr>
        <w:t>to</w:t>
      </w:r>
      <w:r>
        <w:rPr>
          <w:spacing w:val="-5"/>
          <w:sz w:val="24"/>
        </w:rPr>
        <w:t xml:space="preserve"> </w:t>
      </w:r>
      <w:r>
        <w:rPr>
          <w:sz w:val="24"/>
        </w:rPr>
        <w:t>establish</w:t>
      </w:r>
      <w:r>
        <w:rPr>
          <w:spacing w:val="-5"/>
          <w:sz w:val="24"/>
        </w:rPr>
        <w:t xml:space="preserve"> </w:t>
      </w:r>
      <w:r>
        <w:rPr>
          <w:sz w:val="24"/>
        </w:rPr>
        <w:t>benchmarks in order to identify outliers or data that are potentially erroneous.</w:t>
      </w:r>
    </w:p>
    <w:p>
      <w:pPr>
        <w:pStyle w:val="ListParagraph"/>
        <w:numPr>
          <w:ilvl w:val="0"/>
          <w:numId w:val="6"/>
        </w:numPr>
        <w:tabs>
          <w:tab w:val="left" w:pos="1263"/>
        </w:tabs>
        <w:spacing w:before="21" w:after="0" w:line="247" w:lineRule="auto"/>
        <w:ind w:left="1263" w:right="1061" w:hanging="360"/>
        <w:jc w:val="left"/>
        <w:rPr>
          <w:sz w:val="24"/>
        </w:rPr>
      </w:pPr>
      <w:r>
        <w:rPr>
          <w:sz w:val="24"/>
        </w:rPr>
        <w:t>The rate of utilization (found using Data Element H and I) will be examined for outlier data.</w:t>
      </w:r>
      <w:r>
        <w:rPr>
          <w:spacing w:val="-2"/>
          <w:sz w:val="24"/>
        </w:rPr>
        <w:t xml:space="preserve"> </w:t>
      </w:r>
      <w:r>
        <w:rPr>
          <w:sz w:val="24"/>
        </w:rPr>
        <w:t>After accounting for eligibility, plans with values above the 95th percentile</w:t>
      </w:r>
      <w:r>
        <w:rPr>
          <w:spacing w:val="-3"/>
          <w:sz w:val="24"/>
        </w:rPr>
        <w:t xml:space="preserve"> </w:t>
      </w:r>
      <w:r>
        <w:rPr>
          <w:sz w:val="24"/>
        </w:rPr>
        <w:t>for</w:t>
      </w:r>
      <w:r>
        <w:rPr>
          <w:spacing w:val="-4"/>
          <w:sz w:val="24"/>
        </w:rPr>
        <w:t xml:space="preserve"> </w:t>
      </w:r>
      <w:r>
        <w:rPr>
          <w:sz w:val="24"/>
        </w:rPr>
        <w:t>their</w:t>
      </w:r>
      <w:r>
        <w:rPr>
          <w:spacing w:val="-4"/>
          <w:sz w:val="24"/>
        </w:rPr>
        <w:t xml:space="preserve"> </w:t>
      </w:r>
      <w:r>
        <w:rPr>
          <w:sz w:val="24"/>
        </w:rPr>
        <w:t>plan</w:t>
      </w:r>
      <w:r>
        <w:rPr>
          <w:spacing w:val="-2"/>
          <w:sz w:val="24"/>
        </w:rPr>
        <w:t xml:space="preserve"> </w:t>
      </w:r>
      <w:r>
        <w:rPr>
          <w:sz w:val="24"/>
        </w:rPr>
        <w:t>type</w:t>
      </w:r>
      <w:r>
        <w:rPr>
          <w:spacing w:val="-3"/>
          <w:sz w:val="24"/>
        </w:rPr>
        <w:t xml:space="preserve"> </w:t>
      </w:r>
      <w:r>
        <w:rPr>
          <w:sz w:val="24"/>
        </w:rPr>
        <w:t>or</w:t>
      </w:r>
      <w:r>
        <w:rPr>
          <w:spacing w:val="-4"/>
          <w:sz w:val="24"/>
        </w:rPr>
        <w:t xml:space="preserve"> </w:t>
      </w:r>
      <w:r>
        <w:rPr>
          <w:sz w:val="24"/>
        </w:rPr>
        <w:t>below the</w:t>
      </w:r>
      <w:r>
        <w:rPr>
          <w:spacing w:val="-3"/>
          <w:sz w:val="24"/>
        </w:rPr>
        <w:t xml:space="preserve"> </w:t>
      </w:r>
      <w:r>
        <w:rPr>
          <w:sz w:val="24"/>
        </w:rPr>
        <w:t>5th</w:t>
      </w:r>
      <w:r>
        <w:rPr>
          <w:spacing w:val="-2"/>
          <w:sz w:val="24"/>
        </w:rPr>
        <w:t xml:space="preserve"> </w:t>
      </w:r>
      <w:r>
        <w:rPr>
          <w:sz w:val="24"/>
        </w:rPr>
        <w:t>percentile</w:t>
      </w:r>
      <w:r>
        <w:rPr>
          <w:spacing w:val="-3"/>
          <w:sz w:val="24"/>
        </w:rPr>
        <w:t xml:space="preserve"> </w:t>
      </w:r>
      <w:r>
        <w:rPr>
          <w:sz w:val="24"/>
        </w:rPr>
        <w:t>for</w:t>
      </w:r>
      <w:r>
        <w:rPr>
          <w:spacing w:val="-4"/>
          <w:sz w:val="24"/>
        </w:rPr>
        <w:t xml:space="preserve"> </w:t>
      </w:r>
      <w:r>
        <w:rPr>
          <w:sz w:val="24"/>
        </w:rPr>
        <w:t>their</w:t>
      </w:r>
      <w:r>
        <w:rPr>
          <w:spacing w:val="-4"/>
          <w:sz w:val="24"/>
        </w:rPr>
        <w:t xml:space="preserve"> </w:t>
      </w:r>
      <w:r>
        <w:rPr>
          <w:sz w:val="24"/>
        </w:rPr>
        <w:t>plan</w:t>
      </w:r>
      <w:r>
        <w:rPr>
          <w:spacing w:val="-2"/>
          <w:sz w:val="24"/>
        </w:rPr>
        <w:t xml:space="preserve"> </w:t>
      </w:r>
      <w:r>
        <w:rPr>
          <w:sz w:val="24"/>
        </w:rPr>
        <w:t>type will</w:t>
      </w:r>
      <w:r>
        <w:rPr>
          <w:spacing w:val="-5"/>
          <w:sz w:val="24"/>
        </w:rPr>
        <w:t xml:space="preserve"> </w:t>
      </w:r>
      <w:r>
        <w:rPr>
          <w:sz w:val="24"/>
        </w:rPr>
        <w:t>be flagged as outliers.</w:t>
      </w:r>
    </w:p>
    <w:p>
      <w:pPr>
        <w:pStyle w:val="ListParagraph"/>
        <w:numPr>
          <w:ilvl w:val="0"/>
          <w:numId w:val="6"/>
        </w:numPr>
        <w:tabs>
          <w:tab w:val="left" w:pos="1263"/>
        </w:tabs>
        <w:spacing w:before="55" w:after="0" w:line="240" w:lineRule="auto"/>
        <w:ind w:left="1263" w:right="1394" w:hanging="360"/>
        <w:jc w:val="left"/>
        <w:rPr>
          <w:sz w:val="24"/>
        </w:rPr>
      </w:pPr>
      <w:r>
        <w:rPr>
          <w:sz w:val="24"/>
        </w:rPr>
        <w:t>CMS</w:t>
      </w:r>
      <w:r>
        <w:rPr>
          <w:spacing w:val="-2"/>
          <w:sz w:val="24"/>
        </w:rPr>
        <w:t xml:space="preserve"> </w:t>
      </w:r>
      <w:r>
        <w:rPr>
          <w:sz w:val="24"/>
        </w:rPr>
        <w:t>may</w:t>
      </w:r>
      <w:r>
        <w:rPr>
          <w:spacing w:val="-3"/>
          <w:sz w:val="24"/>
        </w:rPr>
        <w:t xml:space="preserve"> </w:t>
      </w:r>
      <w:r>
        <w:rPr>
          <w:sz w:val="24"/>
        </w:rPr>
        <w:t>apply</w:t>
      </w:r>
      <w:r>
        <w:rPr>
          <w:spacing w:val="-3"/>
          <w:sz w:val="24"/>
        </w:rPr>
        <w:t xml:space="preserve"> </w:t>
      </w:r>
      <w:r>
        <w:rPr>
          <w:sz w:val="24"/>
        </w:rPr>
        <w:t>new or</w:t>
      </w:r>
      <w:r>
        <w:rPr>
          <w:spacing w:val="-11"/>
          <w:sz w:val="24"/>
        </w:rPr>
        <w:t xml:space="preserve"> </w:t>
      </w:r>
      <w:r>
        <w:rPr>
          <w:sz w:val="24"/>
        </w:rPr>
        <w:t>adjust</w:t>
      </w:r>
      <w:r>
        <w:rPr>
          <w:spacing w:val="-6"/>
          <w:sz w:val="24"/>
        </w:rPr>
        <w:t xml:space="preserve"> </w:t>
      </w:r>
      <w:r>
        <w:rPr>
          <w:sz w:val="24"/>
        </w:rPr>
        <w:t>existing</w:t>
      </w:r>
      <w:r>
        <w:rPr>
          <w:spacing w:val="-3"/>
          <w:sz w:val="24"/>
        </w:rPr>
        <w:t xml:space="preserve"> </w:t>
      </w:r>
      <w:r>
        <w:rPr>
          <w:sz w:val="24"/>
        </w:rPr>
        <w:t>quality</w:t>
      </w:r>
      <w:r>
        <w:rPr>
          <w:spacing w:val="-3"/>
          <w:sz w:val="24"/>
        </w:rPr>
        <w:t xml:space="preserve"> </w:t>
      </w:r>
      <w:r>
        <w:rPr>
          <w:sz w:val="24"/>
        </w:rPr>
        <w:t>assurance</w:t>
      </w:r>
      <w:r>
        <w:rPr>
          <w:spacing w:val="-4"/>
          <w:sz w:val="24"/>
        </w:rPr>
        <w:t xml:space="preserve"> </w:t>
      </w:r>
      <w:r>
        <w:rPr>
          <w:sz w:val="24"/>
        </w:rPr>
        <w:t>checks</w:t>
      </w:r>
      <w:r>
        <w:rPr>
          <w:spacing w:val="-5"/>
          <w:sz w:val="24"/>
        </w:rPr>
        <w:t xml:space="preserve"> </w:t>
      </w:r>
      <w:r>
        <w:rPr>
          <w:sz w:val="24"/>
        </w:rPr>
        <w:t>and</w:t>
      </w:r>
      <w:r>
        <w:rPr>
          <w:spacing w:val="-3"/>
          <w:sz w:val="24"/>
        </w:rPr>
        <w:t xml:space="preserve"> </w:t>
      </w:r>
      <w:r>
        <w:rPr>
          <w:sz w:val="24"/>
        </w:rPr>
        <w:t>threshold validations based upon data received from Part C Plans.</w:t>
      </w:r>
    </w:p>
    <w:p>
      <w:pPr>
        <w:pStyle w:val="ListParagraph"/>
        <w:numPr>
          <w:ilvl w:val="0"/>
          <w:numId w:val="6"/>
        </w:numPr>
        <w:tabs>
          <w:tab w:val="left" w:pos="1263"/>
        </w:tabs>
        <w:spacing w:before="68" w:after="0" w:line="240" w:lineRule="auto"/>
        <w:ind w:left="1263" w:right="1653" w:hanging="361"/>
        <w:jc w:val="left"/>
        <w:rPr>
          <w:sz w:val="24"/>
        </w:rPr>
      </w:pPr>
      <w:r>
        <w:rPr>
          <w:sz w:val="24"/>
        </w:rPr>
        <w:t>Data</w:t>
      </w:r>
      <w:r>
        <w:rPr>
          <w:spacing w:val="-10"/>
          <w:sz w:val="24"/>
        </w:rPr>
        <w:t xml:space="preserve"> </w:t>
      </w:r>
      <w:r>
        <w:rPr>
          <w:sz w:val="24"/>
        </w:rPr>
        <w:t>Element</w:t>
      </w:r>
      <w:r>
        <w:rPr>
          <w:spacing w:val="-11"/>
          <w:sz w:val="24"/>
        </w:rPr>
        <w:t xml:space="preserve"> </w:t>
      </w:r>
      <w:r>
        <w:rPr>
          <w:sz w:val="24"/>
        </w:rPr>
        <w:t>E</w:t>
      </w:r>
      <w:r>
        <w:rPr>
          <w:spacing w:val="-7"/>
          <w:sz w:val="24"/>
        </w:rPr>
        <w:t xml:space="preserve"> </w:t>
      </w:r>
      <w:r>
        <w:rPr>
          <w:sz w:val="24"/>
        </w:rPr>
        <w:t>should</w:t>
      </w:r>
      <w:r>
        <w:rPr>
          <w:spacing w:val="-9"/>
          <w:sz w:val="24"/>
        </w:rPr>
        <w:t xml:space="preserve"> </w:t>
      </w:r>
      <w:r>
        <w:rPr>
          <w:sz w:val="24"/>
        </w:rPr>
        <w:t>be</w:t>
      </w:r>
      <w:r>
        <w:rPr>
          <w:spacing w:val="-10"/>
          <w:sz w:val="24"/>
        </w:rPr>
        <w:t xml:space="preserve"> </w:t>
      </w:r>
      <w:r>
        <w:rPr>
          <w:sz w:val="24"/>
        </w:rPr>
        <w:t>reported</w:t>
      </w:r>
      <w:r>
        <w:rPr>
          <w:spacing w:val="-9"/>
          <w:sz w:val="24"/>
        </w:rPr>
        <w:t xml:space="preserve"> </w:t>
      </w:r>
      <w:r>
        <w:rPr>
          <w:sz w:val="24"/>
        </w:rPr>
        <w:t>as</w:t>
      </w:r>
      <w:r>
        <w:rPr>
          <w:spacing w:val="-11"/>
          <w:sz w:val="24"/>
        </w:rPr>
        <w:t xml:space="preserve"> </w:t>
      </w:r>
      <w:r>
        <w:rPr>
          <w:sz w:val="24"/>
        </w:rPr>
        <w:t>Mandatory,</w:t>
      </w:r>
      <w:r>
        <w:rPr>
          <w:spacing w:val="-6"/>
          <w:sz w:val="24"/>
        </w:rPr>
        <w:t xml:space="preserve"> </w:t>
      </w:r>
      <w:r>
        <w:rPr>
          <w:sz w:val="24"/>
        </w:rPr>
        <w:t>Optional,</w:t>
      </w:r>
      <w:r>
        <w:rPr>
          <w:spacing w:val="-6"/>
          <w:sz w:val="24"/>
        </w:rPr>
        <w:t xml:space="preserve"> </w:t>
      </w:r>
      <w:r>
        <w:rPr>
          <w:sz w:val="24"/>
        </w:rPr>
        <w:t>Mandatory-UF, Mandatory-SSBCI or Not Offered.</w:t>
      </w:r>
    </w:p>
    <w:p>
      <w:pPr>
        <w:pStyle w:val="ListParagraph"/>
        <w:numPr>
          <w:ilvl w:val="1"/>
          <w:numId w:val="6"/>
        </w:numPr>
        <w:tabs>
          <w:tab w:val="left" w:pos="1826"/>
          <w:tab w:val="left" w:pos="1997"/>
        </w:tabs>
        <w:spacing w:before="41" w:after="0" w:line="249" w:lineRule="auto"/>
        <w:ind w:left="1997" w:right="861" w:hanging="375"/>
        <w:jc w:val="both"/>
        <w:rPr>
          <w:sz w:val="24"/>
        </w:rPr>
      </w:pPr>
      <w:r>
        <w:rPr>
          <w:sz w:val="24"/>
        </w:rPr>
        <w:t>If the same supplemental benefit (as identified by a specific PBP</w:t>
      </w:r>
      <w:r>
        <w:rPr>
          <w:spacing w:val="-3"/>
          <w:sz w:val="24"/>
        </w:rPr>
        <w:t xml:space="preserve"> </w:t>
      </w:r>
      <w:r>
        <w:rPr>
          <w:sz w:val="24"/>
        </w:rPr>
        <w:t>Category) is offered</w:t>
      </w:r>
      <w:r>
        <w:rPr>
          <w:spacing w:val="-3"/>
          <w:sz w:val="24"/>
        </w:rPr>
        <w:t xml:space="preserve"> </w:t>
      </w:r>
      <w:r>
        <w:rPr>
          <w:sz w:val="24"/>
        </w:rPr>
        <w:t>in</w:t>
      </w:r>
      <w:r>
        <w:rPr>
          <w:spacing w:val="-3"/>
          <w:sz w:val="24"/>
        </w:rPr>
        <w:t xml:space="preserve"> </w:t>
      </w:r>
      <w:r>
        <w:rPr>
          <w:sz w:val="24"/>
        </w:rPr>
        <w:t>multiple</w:t>
      </w:r>
      <w:r>
        <w:rPr>
          <w:spacing w:val="-4"/>
          <w:sz w:val="24"/>
        </w:rPr>
        <w:t xml:space="preserve"> </w:t>
      </w:r>
      <w:r>
        <w:rPr>
          <w:sz w:val="24"/>
        </w:rPr>
        <w:t>ways</w:t>
      </w:r>
      <w:r>
        <w:rPr>
          <w:spacing w:val="-5"/>
          <w:sz w:val="24"/>
        </w:rPr>
        <w:t xml:space="preserve"> </w:t>
      </w:r>
      <w:r>
        <w:rPr>
          <w:sz w:val="24"/>
        </w:rPr>
        <w:t>(e.g., as</w:t>
      </w:r>
      <w:r>
        <w:rPr>
          <w:spacing w:val="-5"/>
          <w:sz w:val="24"/>
        </w:rPr>
        <w:t xml:space="preserve"> </w:t>
      </w:r>
      <w:r>
        <w:rPr>
          <w:sz w:val="24"/>
        </w:rPr>
        <w:t>an</w:t>
      </w:r>
      <w:r>
        <w:rPr>
          <w:spacing w:val="-10"/>
          <w:sz w:val="24"/>
        </w:rPr>
        <w:t xml:space="preserve"> </w:t>
      </w:r>
      <w:r>
        <w:rPr>
          <w:sz w:val="24"/>
        </w:rPr>
        <w:t>optional</w:t>
      </w:r>
      <w:r>
        <w:rPr>
          <w:spacing w:val="-6"/>
          <w:sz w:val="24"/>
        </w:rPr>
        <w:t xml:space="preserve"> </w:t>
      </w:r>
      <w:r>
        <w:rPr>
          <w:sz w:val="24"/>
        </w:rPr>
        <w:t>benefit, and</w:t>
      </w:r>
      <w:r>
        <w:rPr>
          <w:spacing w:val="-3"/>
          <w:sz w:val="24"/>
        </w:rPr>
        <w:t xml:space="preserve"> </w:t>
      </w:r>
      <w:r>
        <w:rPr>
          <w:sz w:val="24"/>
        </w:rPr>
        <w:t>also</w:t>
      </w:r>
      <w:r>
        <w:rPr>
          <w:spacing w:val="-3"/>
          <w:sz w:val="24"/>
        </w:rPr>
        <w:t xml:space="preserve"> </w:t>
      </w:r>
      <w:r>
        <w:rPr>
          <w:sz w:val="24"/>
        </w:rPr>
        <w:t>as</w:t>
      </w:r>
      <w:r>
        <w:rPr>
          <w:spacing w:val="-5"/>
          <w:sz w:val="24"/>
        </w:rPr>
        <w:t xml:space="preserve"> </w:t>
      </w:r>
      <w:r>
        <w:rPr>
          <w:sz w:val="24"/>
        </w:rPr>
        <w:t>an</w:t>
      </w:r>
      <w:r>
        <w:rPr>
          <w:spacing w:val="-3"/>
          <w:sz w:val="24"/>
        </w:rPr>
        <w:t xml:space="preserve"> </w:t>
      </w:r>
      <w:r>
        <w:rPr>
          <w:sz w:val="24"/>
        </w:rPr>
        <w:t>SSBCI), please report Data Elements G-P for each offering type separately.</w:t>
      </w:r>
    </w:p>
    <w:p>
      <w:pPr>
        <w:pStyle w:val="ListParagraph"/>
        <w:numPr>
          <w:ilvl w:val="0"/>
          <w:numId w:val="6"/>
        </w:numPr>
        <w:tabs>
          <w:tab w:val="left" w:pos="1263"/>
        </w:tabs>
        <w:spacing w:before="43" w:after="0" w:line="240" w:lineRule="auto"/>
        <w:ind w:left="1263" w:right="0" w:hanging="359"/>
        <w:jc w:val="both"/>
        <w:rPr>
          <w:sz w:val="24"/>
        </w:rPr>
      </w:pPr>
      <w:r>
        <w:rPr>
          <w:sz w:val="24"/>
        </w:rPr>
        <w:t>Data</w:t>
      </w:r>
      <w:r>
        <w:rPr>
          <w:spacing w:val="-5"/>
          <w:sz w:val="24"/>
        </w:rPr>
        <w:t xml:space="preserve"> </w:t>
      </w:r>
      <w:r>
        <w:rPr>
          <w:sz w:val="24"/>
        </w:rPr>
        <w:t>Elements</w:t>
      </w:r>
      <w:r>
        <w:rPr>
          <w:spacing w:val="-4"/>
          <w:sz w:val="24"/>
        </w:rPr>
        <w:t xml:space="preserve"> </w:t>
      </w:r>
      <w:r>
        <w:rPr>
          <w:sz w:val="24"/>
        </w:rPr>
        <w:t>H</w:t>
      </w:r>
      <w:r>
        <w:rPr>
          <w:spacing w:val="1"/>
          <w:sz w:val="24"/>
        </w:rPr>
        <w:t xml:space="preserve"> </w:t>
      </w:r>
      <w:r>
        <w:rPr>
          <w:sz w:val="24"/>
        </w:rPr>
        <w:t>through</w:t>
      </w:r>
      <w:r>
        <w:rPr>
          <w:spacing w:val="-2"/>
          <w:sz w:val="24"/>
        </w:rPr>
        <w:t xml:space="preserve"> </w:t>
      </w:r>
      <w:r>
        <w:rPr>
          <w:sz w:val="24"/>
        </w:rPr>
        <w:t>K</w:t>
      </w:r>
      <w:r>
        <w:rPr>
          <w:spacing w:val="1"/>
          <w:sz w:val="24"/>
        </w:rPr>
        <w:t xml:space="preserve"> </w:t>
      </w:r>
      <w:r>
        <w:rPr>
          <w:sz w:val="24"/>
        </w:rPr>
        <w:t>should</w:t>
      </w:r>
      <w:r>
        <w:rPr>
          <w:spacing w:val="-2"/>
          <w:sz w:val="24"/>
        </w:rPr>
        <w:t xml:space="preserve"> </w:t>
      </w:r>
      <w:r>
        <w:rPr>
          <w:sz w:val="24"/>
        </w:rPr>
        <w:t>be</w:t>
      </w:r>
      <w:r>
        <w:rPr>
          <w:spacing w:val="-3"/>
          <w:sz w:val="24"/>
        </w:rPr>
        <w:t xml:space="preserve"> </w:t>
      </w:r>
      <w:r>
        <w:rPr>
          <w:sz w:val="24"/>
        </w:rPr>
        <w:t>reported</w:t>
      </w:r>
      <w:r>
        <w:rPr>
          <w:spacing w:val="-2"/>
          <w:sz w:val="24"/>
        </w:rPr>
        <w:t xml:space="preserve"> </w:t>
      </w:r>
      <w:r>
        <w:rPr>
          <w:sz w:val="24"/>
        </w:rPr>
        <w:t>as</w:t>
      </w:r>
      <w:r>
        <w:rPr>
          <w:spacing w:val="-4"/>
          <w:sz w:val="24"/>
        </w:rPr>
        <w:t xml:space="preserve"> </w:t>
      </w:r>
      <w:r>
        <w:rPr>
          <w:sz w:val="24"/>
        </w:rPr>
        <w:t>discrete</w:t>
      </w:r>
      <w:r>
        <w:rPr>
          <w:spacing w:val="-3"/>
          <w:sz w:val="24"/>
        </w:rPr>
        <w:t xml:space="preserve"> </w:t>
      </w:r>
      <w:r>
        <w:rPr>
          <w:sz w:val="24"/>
        </w:rPr>
        <w:t>(whole)</w:t>
      </w:r>
      <w:r>
        <w:rPr>
          <w:spacing w:val="-3"/>
          <w:sz w:val="24"/>
        </w:rPr>
        <w:t xml:space="preserve"> </w:t>
      </w:r>
      <w:r>
        <w:rPr>
          <w:spacing w:val="-2"/>
          <w:sz w:val="24"/>
        </w:rPr>
        <w:t>numbers.</w:t>
      </w:r>
    </w:p>
    <w:p>
      <w:pPr>
        <w:pStyle w:val="ListParagraph"/>
        <w:numPr>
          <w:ilvl w:val="0"/>
          <w:numId w:val="6"/>
        </w:numPr>
        <w:tabs>
          <w:tab w:val="left" w:pos="1263"/>
        </w:tabs>
        <w:spacing w:before="26" w:after="0" w:line="240" w:lineRule="auto"/>
        <w:ind w:left="1263" w:right="0" w:hanging="359"/>
        <w:jc w:val="both"/>
        <w:rPr>
          <w:sz w:val="24"/>
        </w:rPr>
      </w:pPr>
      <w:r>
        <w:rPr>
          <w:sz w:val="24"/>
        </w:rPr>
        <w:t>Data</w:t>
      </w:r>
      <w:r>
        <w:rPr>
          <w:spacing w:val="-4"/>
          <w:sz w:val="24"/>
        </w:rPr>
        <w:t xml:space="preserve"> </w:t>
      </w:r>
      <w:r>
        <w:rPr>
          <w:sz w:val="24"/>
        </w:rPr>
        <w:t>Elements</w:t>
      </w:r>
      <w:r>
        <w:rPr>
          <w:spacing w:val="-3"/>
          <w:sz w:val="24"/>
        </w:rPr>
        <w:t xml:space="preserve"> </w:t>
      </w:r>
      <w:r>
        <w:rPr>
          <w:sz w:val="24"/>
        </w:rPr>
        <w:t>L,</w:t>
      </w:r>
      <w:r>
        <w:rPr>
          <w:spacing w:val="1"/>
          <w:sz w:val="24"/>
        </w:rPr>
        <w:t xml:space="preserve"> </w:t>
      </w:r>
      <w:r>
        <w:rPr>
          <w:sz w:val="24"/>
        </w:rPr>
        <w:t>O</w:t>
      </w:r>
      <w:r>
        <w:rPr>
          <w:spacing w:val="2"/>
          <w:sz w:val="24"/>
        </w:rPr>
        <w:t xml:space="preserve"> </w:t>
      </w:r>
      <w:r>
        <w:rPr>
          <w:sz w:val="24"/>
        </w:rPr>
        <w:t>and</w:t>
      </w:r>
      <w:r>
        <w:rPr>
          <w:spacing w:val="-7"/>
          <w:sz w:val="24"/>
        </w:rPr>
        <w:t xml:space="preserve"> </w:t>
      </w:r>
      <w:r>
        <w:rPr>
          <w:sz w:val="24"/>
        </w:rPr>
        <w:t>P</w:t>
      </w:r>
      <w:r>
        <w:rPr>
          <w:spacing w:val="-15"/>
          <w:sz w:val="24"/>
        </w:rPr>
        <w:t xml:space="preserve"> </w:t>
      </w:r>
      <w:r>
        <w:rPr>
          <w:sz w:val="24"/>
        </w:rPr>
        <w:t>should</w:t>
      </w:r>
      <w:r>
        <w:rPr>
          <w:spacing w:val="-1"/>
          <w:sz w:val="24"/>
        </w:rPr>
        <w:t xml:space="preserve"> </w:t>
      </w:r>
      <w:r>
        <w:rPr>
          <w:sz w:val="24"/>
        </w:rPr>
        <w:t>be</w:t>
      </w:r>
      <w:r>
        <w:rPr>
          <w:spacing w:val="-2"/>
          <w:sz w:val="24"/>
        </w:rPr>
        <w:t xml:space="preserve"> </w:t>
      </w:r>
      <w:r>
        <w:rPr>
          <w:sz w:val="24"/>
        </w:rPr>
        <w:t>reported</w:t>
      </w:r>
      <w:r>
        <w:rPr>
          <w:spacing w:val="-1"/>
          <w:sz w:val="24"/>
        </w:rPr>
        <w:t xml:space="preserve"> </w:t>
      </w:r>
      <w:r>
        <w:rPr>
          <w:sz w:val="24"/>
        </w:rPr>
        <w:t>as</w:t>
      </w:r>
      <w:r>
        <w:rPr>
          <w:spacing w:val="-3"/>
          <w:sz w:val="24"/>
        </w:rPr>
        <w:t xml:space="preserve"> </w:t>
      </w:r>
      <w:r>
        <w:rPr>
          <w:sz w:val="24"/>
        </w:rPr>
        <w:t>dollar</w:t>
      </w:r>
      <w:r>
        <w:rPr>
          <w:spacing w:val="-2"/>
          <w:sz w:val="24"/>
        </w:rPr>
        <w:t xml:space="preserve"> amounts.</w:t>
      </w:r>
    </w:p>
    <w:p>
      <w:pPr>
        <w:spacing w:before="155" w:line="244" w:lineRule="auto"/>
        <w:ind w:left="544" w:right="891" w:firstLine="0"/>
        <w:jc w:val="left"/>
        <w:rPr>
          <w:sz w:val="24"/>
        </w:rPr>
      </w:pPr>
      <w:r>
        <w:rPr>
          <w:b/>
          <w:sz w:val="24"/>
        </w:rPr>
        <w:t>Edits</w:t>
      </w:r>
      <w:r>
        <w:rPr>
          <w:b/>
          <w:spacing w:val="-7"/>
          <w:sz w:val="24"/>
        </w:rPr>
        <w:t xml:space="preserve"> </w:t>
      </w:r>
      <w:r>
        <w:rPr>
          <w:b/>
          <w:sz w:val="24"/>
        </w:rPr>
        <w:t>and</w:t>
      </w:r>
      <w:r>
        <w:rPr>
          <w:b/>
          <w:spacing w:val="-10"/>
          <w:sz w:val="24"/>
        </w:rPr>
        <w:t xml:space="preserve"> </w:t>
      </w:r>
      <w:r>
        <w:rPr>
          <w:b/>
          <w:sz w:val="24"/>
        </w:rPr>
        <w:t>Validation</w:t>
      </w:r>
      <w:r>
        <w:rPr>
          <w:b/>
          <w:spacing w:val="-4"/>
          <w:sz w:val="24"/>
        </w:rPr>
        <w:t xml:space="preserve"> </w:t>
      </w:r>
      <w:r>
        <w:rPr>
          <w:b/>
          <w:sz w:val="24"/>
        </w:rPr>
        <w:t>checks</w:t>
      </w:r>
      <w:r>
        <w:rPr>
          <w:sz w:val="24"/>
        </w:rPr>
        <w:t>:</w:t>
      </w:r>
      <w:r>
        <w:rPr>
          <w:spacing w:val="-8"/>
          <w:sz w:val="24"/>
        </w:rPr>
        <w:t xml:space="preserve"> </w:t>
      </w:r>
      <w:r>
        <w:rPr>
          <w:sz w:val="24"/>
        </w:rPr>
        <w:t>Recommended</w:t>
      </w:r>
      <w:r>
        <w:rPr>
          <w:spacing w:val="-5"/>
          <w:sz w:val="24"/>
        </w:rPr>
        <w:t xml:space="preserve"> </w:t>
      </w:r>
      <w:r>
        <w:rPr>
          <w:sz w:val="24"/>
        </w:rPr>
        <w:t>Part</w:t>
      </w:r>
      <w:r>
        <w:rPr>
          <w:spacing w:val="-8"/>
          <w:sz w:val="24"/>
        </w:rPr>
        <w:t xml:space="preserve"> </w:t>
      </w:r>
      <w:r>
        <w:rPr>
          <w:sz w:val="24"/>
        </w:rPr>
        <w:t>C</w:t>
      </w:r>
      <w:r>
        <w:rPr>
          <w:spacing w:val="-3"/>
          <w:sz w:val="24"/>
        </w:rPr>
        <w:t xml:space="preserve"> </w:t>
      </w:r>
      <w:r>
        <w:rPr>
          <w:sz w:val="24"/>
        </w:rPr>
        <w:t>validation</w:t>
      </w:r>
      <w:r>
        <w:rPr>
          <w:spacing w:val="-5"/>
          <w:sz w:val="24"/>
        </w:rPr>
        <w:t xml:space="preserve"> </w:t>
      </w:r>
      <w:r>
        <w:rPr>
          <w:sz w:val="24"/>
        </w:rPr>
        <w:t>checks</w:t>
      </w:r>
      <w:r>
        <w:rPr>
          <w:spacing w:val="-7"/>
          <w:sz w:val="24"/>
        </w:rPr>
        <w:t xml:space="preserve"> </w:t>
      </w:r>
      <w:r>
        <w:rPr>
          <w:sz w:val="24"/>
        </w:rPr>
        <w:t>prior</w:t>
      </w:r>
      <w:r>
        <w:rPr>
          <w:spacing w:val="-7"/>
          <w:sz w:val="24"/>
        </w:rPr>
        <w:t xml:space="preserve"> </w:t>
      </w:r>
      <w:r>
        <w:rPr>
          <w:sz w:val="24"/>
        </w:rPr>
        <w:t>to</w:t>
      </w:r>
      <w:r>
        <w:rPr>
          <w:spacing w:val="-5"/>
          <w:sz w:val="24"/>
        </w:rPr>
        <w:t xml:space="preserve"> </w:t>
      </w:r>
      <w:r>
        <w:rPr>
          <w:sz w:val="24"/>
        </w:rPr>
        <w:t xml:space="preserve">data </w:t>
      </w:r>
      <w:r>
        <w:rPr>
          <w:spacing w:val="-2"/>
          <w:sz w:val="24"/>
        </w:rPr>
        <w:t>submission.</w:t>
      </w:r>
    </w:p>
    <w:p>
      <w:pPr>
        <w:pStyle w:val="ListParagraph"/>
        <w:numPr>
          <w:ilvl w:val="0"/>
          <w:numId w:val="6"/>
        </w:numPr>
        <w:tabs>
          <w:tab w:val="left" w:pos="1264"/>
        </w:tabs>
        <w:spacing w:before="22" w:after="0" w:line="244" w:lineRule="auto"/>
        <w:ind w:left="1264" w:right="1131" w:hanging="360"/>
        <w:jc w:val="left"/>
        <w:rPr>
          <w:sz w:val="24"/>
        </w:rPr>
      </w:pPr>
      <w:r>
        <w:rPr>
          <w:sz w:val="24"/>
        </w:rPr>
        <w:t>The</w:t>
      </w:r>
      <w:r>
        <w:rPr>
          <w:spacing w:val="-3"/>
          <w:sz w:val="24"/>
        </w:rPr>
        <w:t xml:space="preserve"> </w:t>
      </w:r>
      <w:r>
        <w:rPr>
          <w:sz w:val="24"/>
        </w:rPr>
        <w:t>number</w:t>
      </w:r>
      <w:r>
        <w:rPr>
          <w:spacing w:val="-4"/>
          <w:sz w:val="24"/>
        </w:rPr>
        <w:t xml:space="preserve"> </w:t>
      </w:r>
      <w:r>
        <w:rPr>
          <w:sz w:val="24"/>
        </w:rPr>
        <w:t>of</w:t>
      </w:r>
      <w:r>
        <w:rPr>
          <w:spacing w:val="-4"/>
          <w:sz w:val="24"/>
        </w:rPr>
        <w:t xml:space="preserve"> </w:t>
      </w:r>
      <w:r>
        <w:rPr>
          <w:sz w:val="24"/>
        </w:rPr>
        <w:t>eligible</w:t>
      </w:r>
      <w:r>
        <w:rPr>
          <w:spacing w:val="-3"/>
          <w:sz w:val="24"/>
        </w:rPr>
        <w:t xml:space="preserve"> </w:t>
      </w:r>
      <w:r>
        <w:rPr>
          <w:sz w:val="24"/>
        </w:rPr>
        <w:t>enrollees</w:t>
      </w:r>
      <w:r>
        <w:rPr>
          <w:spacing w:val="-4"/>
          <w:sz w:val="24"/>
        </w:rPr>
        <w:t xml:space="preserve"> </w:t>
      </w:r>
      <w:r>
        <w:rPr>
          <w:sz w:val="24"/>
        </w:rPr>
        <w:t>who</w:t>
      </w:r>
      <w:r>
        <w:rPr>
          <w:spacing w:val="-2"/>
          <w:sz w:val="24"/>
        </w:rPr>
        <w:t xml:space="preserve"> </w:t>
      </w:r>
      <w:r>
        <w:rPr>
          <w:sz w:val="24"/>
        </w:rPr>
        <w:t>utilize</w:t>
      </w:r>
      <w:r>
        <w:rPr>
          <w:spacing w:val="-3"/>
          <w:sz w:val="24"/>
        </w:rPr>
        <w:t xml:space="preserve"> </w:t>
      </w:r>
      <w:r>
        <w:rPr>
          <w:sz w:val="24"/>
        </w:rPr>
        <w:t>the</w:t>
      </w:r>
      <w:r>
        <w:rPr>
          <w:spacing w:val="-3"/>
          <w:sz w:val="24"/>
        </w:rPr>
        <w:t xml:space="preserve"> </w:t>
      </w:r>
      <w:r>
        <w:rPr>
          <w:sz w:val="24"/>
        </w:rPr>
        <w:t>service</w:t>
      </w:r>
      <w:r>
        <w:rPr>
          <w:spacing w:val="-3"/>
          <w:sz w:val="24"/>
        </w:rPr>
        <w:t xml:space="preserve"> </w:t>
      </w:r>
      <w:r>
        <w:rPr>
          <w:sz w:val="24"/>
        </w:rPr>
        <w:t>(I)</w:t>
      </w:r>
      <w:r>
        <w:rPr>
          <w:spacing w:val="-4"/>
          <w:sz w:val="24"/>
        </w:rPr>
        <w:t xml:space="preserve"> </w:t>
      </w:r>
      <w:r>
        <w:rPr>
          <w:sz w:val="24"/>
        </w:rPr>
        <w:t>should</w:t>
      </w:r>
      <w:r>
        <w:rPr>
          <w:spacing w:val="-2"/>
          <w:sz w:val="24"/>
        </w:rPr>
        <w:t xml:space="preserve"> </w:t>
      </w:r>
      <w:r>
        <w:rPr>
          <w:sz w:val="24"/>
        </w:rPr>
        <w:t>be</w:t>
      </w:r>
      <w:r>
        <w:rPr>
          <w:spacing w:val="-3"/>
          <w:sz w:val="24"/>
        </w:rPr>
        <w:t xml:space="preserve"> </w:t>
      </w:r>
      <w:r>
        <w:rPr>
          <w:sz w:val="24"/>
        </w:rPr>
        <w:t>less</w:t>
      </w:r>
      <w:r>
        <w:rPr>
          <w:spacing w:val="-4"/>
          <w:sz w:val="24"/>
        </w:rPr>
        <w:t xml:space="preserve"> </w:t>
      </w:r>
      <w:r>
        <w:rPr>
          <w:sz w:val="24"/>
        </w:rPr>
        <w:t>than</w:t>
      </w:r>
      <w:r>
        <w:rPr>
          <w:spacing w:val="-2"/>
          <w:sz w:val="24"/>
        </w:rPr>
        <w:t xml:space="preserve"> </w:t>
      </w:r>
      <w:r>
        <w:rPr>
          <w:sz w:val="24"/>
        </w:rPr>
        <w:t>or equal to the number who are eligible for the service (H).</w:t>
      </w:r>
    </w:p>
    <w:p>
      <w:pPr>
        <w:pStyle w:val="BodyText"/>
        <w:spacing w:before="185" w:line="244" w:lineRule="auto"/>
        <w:ind w:left="544" w:right="891"/>
      </w:pPr>
      <w:r>
        <w:rPr>
          <w:b/>
        </w:rPr>
        <w:t>Analysis</w:t>
      </w:r>
      <w:r>
        <w:t>:</w:t>
      </w:r>
      <w:r>
        <w:rPr>
          <w:spacing w:val="-5"/>
        </w:rPr>
        <w:t xml:space="preserve"> </w:t>
      </w:r>
      <w:r>
        <w:t>How CMS</w:t>
      </w:r>
      <w:r>
        <w:rPr>
          <w:spacing w:val="-8"/>
        </w:rPr>
        <w:t xml:space="preserve"> </w:t>
      </w:r>
      <w:r>
        <w:t>will</w:t>
      </w:r>
      <w:r>
        <w:rPr>
          <w:spacing w:val="-5"/>
        </w:rPr>
        <w:t xml:space="preserve"> </w:t>
      </w:r>
      <w:r>
        <w:t>evaluate</w:t>
      </w:r>
      <w:r>
        <w:rPr>
          <w:spacing w:val="-3"/>
        </w:rPr>
        <w:t xml:space="preserve"> </w:t>
      </w:r>
      <w:r>
        <w:t>reported</w:t>
      </w:r>
      <w:r>
        <w:rPr>
          <w:spacing w:val="-2"/>
        </w:rPr>
        <w:t xml:space="preserve"> </w:t>
      </w:r>
      <w:r>
        <w:t>data, as</w:t>
      </w:r>
      <w:r>
        <w:rPr>
          <w:spacing w:val="-4"/>
        </w:rPr>
        <w:t xml:space="preserve"> </w:t>
      </w:r>
      <w:r>
        <w:t>well</w:t>
      </w:r>
      <w:r>
        <w:rPr>
          <w:spacing w:val="-5"/>
        </w:rPr>
        <w:t xml:space="preserve"> </w:t>
      </w:r>
      <w:r>
        <w:t>as</w:t>
      </w:r>
      <w:r>
        <w:rPr>
          <w:spacing w:val="-4"/>
        </w:rPr>
        <w:t xml:space="preserve"> </w:t>
      </w:r>
      <w:r>
        <w:t>how other</w:t>
      </w:r>
      <w:r>
        <w:rPr>
          <w:spacing w:val="-4"/>
        </w:rPr>
        <w:t xml:space="preserve"> </w:t>
      </w:r>
      <w:r>
        <w:t>data</w:t>
      </w:r>
      <w:r>
        <w:rPr>
          <w:spacing w:val="-3"/>
        </w:rPr>
        <w:t xml:space="preserve"> </w:t>
      </w:r>
      <w:r>
        <w:t>sources</w:t>
      </w:r>
      <w:r>
        <w:rPr>
          <w:spacing w:val="-4"/>
        </w:rPr>
        <w:t xml:space="preserve"> </w:t>
      </w:r>
      <w:r>
        <w:t>may</w:t>
      </w:r>
      <w:r>
        <w:rPr>
          <w:spacing w:val="-2"/>
        </w:rPr>
        <w:t xml:space="preserve"> </w:t>
      </w:r>
      <w:r>
        <w:t xml:space="preserve">be </w:t>
      </w:r>
      <w:r>
        <w:rPr>
          <w:spacing w:val="-2"/>
        </w:rPr>
        <w:t>monitored.</w:t>
      </w:r>
    </w:p>
    <w:p>
      <w:pPr>
        <w:pStyle w:val="ListParagraph"/>
        <w:numPr>
          <w:ilvl w:val="0"/>
          <w:numId w:val="6"/>
        </w:numPr>
        <w:tabs>
          <w:tab w:val="left" w:pos="1264"/>
        </w:tabs>
        <w:spacing w:before="22" w:after="0" w:line="244" w:lineRule="auto"/>
        <w:ind w:left="1264" w:right="1009" w:hanging="360"/>
        <w:jc w:val="left"/>
        <w:rPr>
          <w:sz w:val="24"/>
        </w:rPr>
      </w:pPr>
      <w:r>
        <w:rPr>
          <w:sz w:val="24"/>
        </w:rPr>
        <w:t>The</w:t>
      </w:r>
      <w:r>
        <w:rPr>
          <w:spacing w:val="-3"/>
          <w:sz w:val="24"/>
        </w:rPr>
        <w:t xml:space="preserve"> </w:t>
      </w:r>
      <w:r>
        <w:rPr>
          <w:sz w:val="24"/>
        </w:rPr>
        <w:t>percent</w:t>
      </w:r>
      <w:r>
        <w:rPr>
          <w:spacing w:val="-5"/>
          <w:sz w:val="24"/>
        </w:rPr>
        <w:t xml:space="preserve"> </w:t>
      </w:r>
      <w:r>
        <w:rPr>
          <w:sz w:val="24"/>
        </w:rPr>
        <w:t>utilization</w:t>
      </w:r>
      <w:r>
        <w:rPr>
          <w:spacing w:val="-2"/>
          <w:sz w:val="24"/>
        </w:rPr>
        <w:t xml:space="preserve"> </w:t>
      </w:r>
      <w:r>
        <w:rPr>
          <w:sz w:val="24"/>
        </w:rPr>
        <w:t>is</w:t>
      </w:r>
      <w:r>
        <w:rPr>
          <w:spacing w:val="-4"/>
          <w:sz w:val="24"/>
        </w:rPr>
        <w:t xml:space="preserve"> </w:t>
      </w:r>
      <w:r>
        <w:rPr>
          <w:sz w:val="24"/>
        </w:rPr>
        <w:t>equal</w:t>
      </w:r>
      <w:r>
        <w:rPr>
          <w:spacing w:val="-5"/>
          <w:sz w:val="24"/>
        </w:rPr>
        <w:t xml:space="preserve"> </w:t>
      </w:r>
      <w:r>
        <w:rPr>
          <w:sz w:val="24"/>
        </w:rPr>
        <w:t>to</w:t>
      </w:r>
      <w:r>
        <w:rPr>
          <w:spacing w:val="-2"/>
          <w:sz w:val="24"/>
        </w:rPr>
        <w:t xml:space="preserve"> </w:t>
      </w:r>
      <w:r>
        <w:rPr>
          <w:sz w:val="24"/>
        </w:rPr>
        <w:t>the</w:t>
      </w:r>
      <w:r>
        <w:rPr>
          <w:spacing w:val="-3"/>
          <w:sz w:val="24"/>
        </w:rPr>
        <w:t xml:space="preserve"> </w:t>
      </w:r>
      <w:r>
        <w:rPr>
          <w:sz w:val="24"/>
        </w:rPr>
        <w:t>number</w:t>
      </w:r>
      <w:r>
        <w:rPr>
          <w:spacing w:val="-4"/>
          <w:sz w:val="24"/>
        </w:rPr>
        <w:t xml:space="preserve"> </w:t>
      </w:r>
      <w:r>
        <w:rPr>
          <w:sz w:val="24"/>
        </w:rPr>
        <w:t>of</w:t>
      </w:r>
      <w:r>
        <w:rPr>
          <w:spacing w:val="-4"/>
          <w:sz w:val="24"/>
        </w:rPr>
        <w:t xml:space="preserve"> </w:t>
      </w:r>
      <w:r>
        <w:rPr>
          <w:sz w:val="24"/>
        </w:rPr>
        <w:t>enrollees</w:t>
      </w:r>
      <w:r>
        <w:rPr>
          <w:spacing w:val="-4"/>
          <w:sz w:val="24"/>
        </w:rPr>
        <w:t xml:space="preserve"> </w:t>
      </w:r>
      <w:r>
        <w:rPr>
          <w:sz w:val="24"/>
        </w:rPr>
        <w:t>who</w:t>
      </w:r>
      <w:r>
        <w:rPr>
          <w:spacing w:val="-2"/>
          <w:sz w:val="24"/>
        </w:rPr>
        <w:t xml:space="preserve"> </w:t>
      </w:r>
      <w:r>
        <w:rPr>
          <w:sz w:val="24"/>
        </w:rPr>
        <w:t>utilized</w:t>
      </w:r>
      <w:r>
        <w:rPr>
          <w:spacing w:val="-2"/>
          <w:sz w:val="24"/>
        </w:rPr>
        <w:t xml:space="preserve"> </w:t>
      </w:r>
      <w:r>
        <w:rPr>
          <w:sz w:val="24"/>
        </w:rPr>
        <w:t>a</w:t>
      </w:r>
      <w:r>
        <w:rPr>
          <w:spacing w:val="-3"/>
          <w:sz w:val="24"/>
        </w:rPr>
        <w:t xml:space="preserve"> </w:t>
      </w:r>
      <w:r>
        <w:rPr>
          <w:sz w:val="24"/>
        </w:rPr>
        <w:t>benefit</w:t>
      </w:r>
      <w:r>
        <w:rPr>
          <w:spacing w:val="-5"/>
          <w:sz w:val="24"/>
        </w:rPr>
        <w:t xml:space="preserve"> </w:t>
      </w:r>
      <w:r>
        <w:rPr>
          <w:sz w:val="24"/>
        </w:rPr>
        <w:t>at least once divided by the number of enrollees who are eligible for the benefit.</w:t>
      </w:r>
    </w:p>
    <w:p>
      <w:pPr>
        <w:pStyle w:val="ListParagraph"/>
        <w:numPr>
          <w:ilvl w:val="0"/>
          <w:numId w:val="6"/>
        </w:numPr>
        <w:tabs>
          <w:tab w:val="left" w:pos="1264"/>
        </w:tabs>
        <w:spacing w:before="57" w:after="0" w:line="240" w:lineRule="auto"/>
        <w:ind w:left="1264" w:right="1031" w:hanging="360"/>
        <w:jc w:val="left"/>
        <w:rPr>
          <w:sz w:val="24"/>
        </w:rPr>
      </w:pPr>
      <w:r>
        <w:rPr>
          <w:sz w:val="24"/>
        </w:rPr>
        <w:t>%</w:t>
      </w:r>
      <w:r>
        <w:rPr>
          <w:spacing w:val="-4"/>
          <w:sz w:val="24"/>
        </w:rPr>
        <w:t xml:space="preserve"> </w:t>
      </w:r>
      <w:r>
        <w:rPr>
          <w:sz w:val="24"/>
        </w:rPr>
        <w:t>Utilization</w:t>
      </w:r>
      <w:r>
        <w:rPr>
          <w:spacing w:val="-2"/>
          <w:sz w:val="24"/>
        </w:rPr>
        <w:t xml:space="preserve"> </w:t>
      </w:r>
      <w:r>
        <w:rPr>
          <w:sz w:val="24"/>
        </w:rPr>
        <w:t>=</w:t>
      </w:r>
      <w:r>
        <w:rPr>
          <w:spacing w:val="-3"/>
          <w:sz w:val="24"/>
        </w:rPr>
        <w:t xml:space="preserve"> </w:t>
      </w:r>
      <w:r>
        <w:rPr>
          <w:sz w:val="24"/>
        </w:rPr>
        <w:t>(</w:t>
      </w:r>
      <w:r>
        <w:rPr>
          <w:spacing w:val="-4"/>
          <w:sz w:val="24"/>
        </w:rPr>
        <w:t xml:space="preserve"> </w:t>
      </w:r>
      <w:r>
        <w:rPr>
          <w:sz w:val="24"/>
        </w:rPr>
        <w:t>[The</w:t>
      </w:r>
      <w:r>
        <w:rPr>
          <w:spacing w:val="-3"/>
          <w:sz w:val="24"/>
        </w:rPr>
        <w:t xml:space="preserve"> </w:t>
      </w:r>
      <w:r>
        <w:rPr>
          <w:sz w:val="24"/>
        </w:rPr>
        <w:t>number</w:t>
      </w:r>
      <w:r>
        <w:rPr>
          <w:spacing w:val="-4"/>
          <w:sz w:val="24"/>
        </w:rPr>
        <w:t xml:space="preserve"> </w:t>
      </w:r>
      <w:r>
        <w:rPr>
          <w:sz w:val="24"/>
        </w:rPr>
        <w:t>of</w:t>
      </w:r>
      <w:r>
        <w:rPr>
          <w:spacing w:val="-4"/>
          <w:sz w:val="24"/>
        </w:rPr>
        <w:t xml:space="preserve"> </w:t>
      </w:r>
      <w:r>
        <w:rPr>
          <w:sz w:val="24"/>
        </w:rPr>
        <w:t>enrollees</w:t>
      </w:r>
      <w:r>
        <w:rPr>
          <w:spacing w:val="-4"/>
          <w:sz w:val="24"/>
        </w:rPr>
        <w:t xml:space="preserve"> </w:t>
      </w:r>
      <w:r>
        <w:rPr>
          <w:sz w:val="24"/>
        </w:rPr>
        <w:t>who</w:t>
      </w:r>
      <w:r>
        <w:rPr>
          <w:spacing w:val="-2"/>
          <w:sz w:val="24"/>
        </w:rPr>
        <w:t xml:space="preserve"> </w:t>
      </w:r>
      <w:r>
        <w:rPr>
          <w:sz w:val="24"/>
        </w:rPr>
        <w:t>utilized</w:t>
      </w:r>
      <w:r>
        <w:rPr>
          <w:spacing w:val="-2"/>
          <w:sz w:val="24"/>
        </w:rPr>
        <w:t xml:space="preserve"> </w:t>
      </w:r>
      <w:r>
        <w:rPr>
          <w:sz w:val="24"/>
        </w:rPr>
        <w:t>the</w:t>
      </w:r>
      <w:r>
        <w:rPr>
          <w:spacing w:val="-3"/>
          <w:sz w:val="24"/>
        </w:rPr>
        <w:t xml:space="preserve"> </w:t>
      </w:r>
      <w:r>
        <w:rPr>
          <w:sz w:val="24"/>
        </w:rPr>
        <w:t>benefit</w:t>
      </w:r>
      <w:r>
        <w:rPr>
          <w:spacing w:val="-5"/>
          <w:sz w:val="24"/>
        </w:rPr>
        <w:t xml:space="preserve"> </w:t>
      </w:r>
      <w:r>
        <w:rPr>
          <w:sz w:val="24"/>
        </w:rPr>
        <w:t>at</w:t>
      </w:r>
      <w:r>
        <w:rPr>
          <w:spacing w:val="-5"/>
          <w:sz w:val="24"/>
        </w:rPr>
        <w:t xml:space="preserve"> </w:t>
      </w:r>
      <w:r>
        <w:rPr>
          <w:sz w:val="24"/>
        </w:rPr>
        <w:t>least once]</w:t>
      </w:r>
      <w:r>
        <w:rPr>
          <w:spacing w:val="-4"/>
          <w:sz w:val="24"/>
        </w:rPr>
        <w:t xml:space="preserve"> </w:t>
      </w:r>
      <w:r>
        <w:rPr>
          <w:sz w:val="24"/>
        </w:rPr>
        <w:t>/ [The number of enrollees eligible for the benefit] ) x 100</w:t>
      </w:r>
    </w:p>
    <w:p>
      <w:pPr>
        <w:pStyle w:val="ListParagraph"/>
        <w:numPr>
          <w:ilvl w:val="0"/>
          <w:numId w:val="6"/>
        </w:numPr>
        <w:tabs>
          <w:tab w:val="left" w:pos="1264"/>
        </w:tabs>
        <w:spacing w:before="61" w:after="0" w:line="244" w:lineRule="auto"/>
        <w:ind w:left="1264" w:right="1016" w:hanging="360"/>
        <w:jc w:val="left"/>
        <w:rPr>
          <w:sz w:val="24"/>
        </w:rPr>
      </w:pPr>
      <w:r>
        <w:rPr>
          <w:sz w:val="24"/>
        </w:rPr>
        <w:t>The</w:t>
      </w:r>
      <w:r>
        <w:rPr>
          <w:spacing w:val="-2"/>
          <w:sz w:val="24"/>
        </w:rPr>
        <w:t xml:space="preserve"> </w:t>
      </w:r>
      <w:r>
        <w:rPr>
          <w:sz w:val="24"/>
        </w:rPr>
        <w:t>utilization</w:t>
      </w:r>
      <w:r>
        <w:rPr>
          <w:spacing w:val="-1"/>
          <w:sz w:val="24"/>
        </w:rPr>
        <w:t xml:space="preserve"> </w:t>
      </w:r>
      <w:r>
        <w:rPr>
          <w:sz w:val="24"/>
        </w:rPr>
        <w:t>intensity</w:t>
      </w:r>
      <w:r>
        <w:rPr>
          <w:spacing w:val="-1"/>
          <w:sz w:val="24"/>
        </w:rPr>
        <w:t xml:space="preserve"> </w:t>
      </w:r>
      <w:r>
        <w:rPr>
          <w:sz w:val="24"/>
        </w:rPr>
        <w:t>is</w:t>
      </w:r>
      <w:r>
        <w:rPr>
          <w:spacing w:val="-3"/>
          <w:sz w:val="24"/>
        </w:rPr>
        <w:t xml:space="preserve"> </w:t>
      </w:r>
      <w:r>
        <w:rPr>
          <w:sz w:val="24"/>
        </w:rPr>
        <w:t>equal</w:t>
      </w:r>
      <w:r>
        <w:rPr>
          <w:spacing w:val="-4"/>
          <w:sz w:val="24"/>
        </w:rPr>
        <w:t xml:space="preserve"> </w:t>
      </w:r>
      <w:r>
        <w:rPr>
          <w:sz w:val="24"/>
        </w:rPr>
        <w:t>to</w:t>
      </w:r>
      <w:r>
        <w:rPr>
          <w:spacing w:val="-1"/>
          <w:sz w:val="24"/>
        </w:rPr>
        <w:t xml:space="preserve"> </w:t>
      </w:r>
      <w:r>
        <w:rPr>
          <w:sz w:val="24"/>
        </w:rPr>
        <w:t>the</w:t>
      </w:r>
      <w:r>
        <w:rPr>
          <w:spacing w:val="-2"/>
          <w:sz w:val="24"/>
        </w:rPr>
        <w:t xml:space="preserve"> </w:t>
      </w:r>
      <w:r>
        <w:rPr>
          <w:sz w:val="24"/>
        </w:rPr>
        <w:t>total</w:t>
      </w:r>
      <w:r>
        <w:rPr>
          <w:spacing w:val="-4"/>
          <w:sz w:val="24"/>
        </w:rPr>
        <w:t xml:space="preserve"> </w:t>
      </w:r>
      <w:r>
        <w:rPr>
          <w:sz w:val="24"/>
        </w:rPr>
        <w:t>instances</w:t>
      </w:r>
      <w:r>
        <w:rPr>
          <w:spacing w:val="-3"/>
          <w:sz w:val="24"/>
        </w:rPr>
        <w:t xml:space="preserve"> </w:t>
      </w:r>
      <w:r>
        <w:rPr>
          <w:sz w:val="24"/>
        </w:rPr>
        <w:t>of</w:t>
      </w:r>
      <w:r>
        <w:rPr>
          <w:spacing w:val="-3"/>
          <w:sz w:val="24"/>
        </w:rPr>
        <w:t xml:space="preserve"> </w:t>
      </w:r>
      <w:r>
        <w:rPr>
          <w:sz w:val="24"/>
        </w:rPr>
        <w:t>utilization</w:t>
      </w:r>
      <w:r>
        <w:rPr>
          <w:spacing w:val="-1"/>
          <w:sz w:val="24"/>
        </w:rPr>
        <w:t xml:space="preserve"> </w:t>
      </w:r>
      <w:r>
        <w:rPr>
          <w:sz w:val="24"/>
        </w:rPr>
        <w:t>among</w:t>
      </w:r>
      <w:r>
        <w:rPr>
          <w:spacing w:val="-1"/>
          <w:sz w:val="24"/>
        </w:rPr>
        <w:t xml:space="preserve"> </w:t>
      </w:r>
      <w:r>
        <w:rPr>
          <w:sz w:val="24"/>
        </w:rPr>
        <w:t>eligible enrollees</w:t>
      </w:r>
      <w:r>
        <w:rPr>
          <w:spacing w:val="-4"/>
          <w:sz w:val="24"/>
        </w:rPr>
        <w:t xml:space="preserve"> </w:t>
      </w:r>
      <w:r>
        <w:rPr>
          <w:sz w:val="24"/>
        </w:rPr>
        <w:t>divided</w:t>
      </w:r>
      <w:r>
        <w:rPr>
          <w:spacing w:val="-2"/>
          <w:sz w:val="24"/>
        </w:rPr>
        <w:t xml:space="preserve"> </w:t>
      </w:r>
      <w:r>
        <w:rPr>
          <w:sz w:val="24"/>
        </w:rPr>
        <w:t>by</w:t>
      </w:r>
      <w:r>
        <w:rPr>
          <w:spacing w:val="-2"/>
          <w:sz w:val="24"/>
        </w:rPr>
        <w:t xml:space="preserve"> </w:t>
      </w:r>
      <w:r>
        <w:rPr>
          <w:sz w:val="24"/>
        </w:rPr>
        <w:t>the</w:t>
      </w:r>
      <w:r>
        <w:rPr>
          <w:spacing w:val="-3"/>
          <w:sz w:val="24"/>
        </w:rPr>
        <w:t xml:space="preserve"> </w:t>
      </w:r>
      <w:r>
        <w:rPr>
          <w:sz w:val="24"/>
        </w:rPr>
        <w:t>number</w:t>
      </w:r>
      <w:r>
        <w:rPr>
          <w:spacing w:val="-4"/>
          <w:sz w:val="24"/>
        </w:rPr>
        <w:t xml:space="preserve"> </w:t>
      </w:r>
      <w:r>
        <w:rPr>
          <w:sz w:val="24"/>
        </w:rPr>
        <w:t>of</w:t>
      </w:r>
      <w:r>
        <w:rPr>
          <w:spacing w:val="-4"/>
          <w:sz w:val="24"/>
        </w:rPr>
        <w:t xml:space="preserve"> </w:t>
      </w:r>
      <w:r>
        <w:rPr>
          <w:sz w:val="24"/>
        </w:rPr>
        <w:t>enrollees</w:t>
      </w:r>
      <w:r>
        <w:rPr>
          <w:spacing w:val="-4"/>
          <w:sz w:val="24"/>
        </w:rPr>
        <w:t xml:space="preserve"> </w:t>
      </w:r>
      <w:r>
        <w:rPr>
          <w:sz w:val="24"/>
        </w:rPr>
        <w:t>who</w:t>
      </w:r>
      <w:r>
        <w:rPr>
          <w:spacing w:val="-2"/>
          <w:sz w:val="24"/>
        </w:rPr>
        <w:t xml:space="preserve"> </w:t>
      </w:r>
      <w:r>
        <w:rPr>
          <w:sz w:val="24"/>
        </w:rPr>
        <w:t>utilized</w:t>
      </w:r>
      <w:r>
        <w:rPr>
          <w:spacing w:val="-2"/>
          <w:sz w:val="24"/>
        </w:rPr>
        <w:t xml:space="preserve"> </w:t>
      </w:r>
      <w:r>
        <w:rPr>
          <w:sz w:val="24"/>
        </w:rPr>
        <w:t>the</w:t>
      </w:r>
      <w:r>
        <w:rPr>
          <w:spacing w:val="-3"/>
          <w:sz w:val="24"/>
        </w:rPr>
        <w:t xml:space="preserve"> </w:t>
      </w:r>
      <w:r>
        <w:rPr>
          <w:sz w:val="24"/>
        </w:rPr>
        <w:t>benefit</w:t>
      </w:r>
      <w:r>
        <w:rPr>
          <w:spacing w:val="-5"/>
          <w:sz w:val="24"/>
        </w:rPr>
        <w:t xml:space="preserve"> </w:t>
      </w:r>
      <w:r>
        <w:rPr>
          <w:sz w:val="24"/>
        </w:rPr>
        <w:t>at</w:t>
      </w:r>
      <w:r>
        <w:rPr>
          <w:spacing w:val="-5"/>
          <w:sz w:val="24"/>
        </w:rPr>
        <w:t xml:space="preserve"> </w:t>
      </w:r>
      <w:r>
        <w:rPr>
          <w:sz w:val="24"/>
        </w:rPr>
        <w:t>least</w:t>
      </w:r>
      <w:r>
        <w:rPr>
          <w:spacing w:val="-5"/>
          <w:sz w:val="24"/>
        </w:rPr>
        <w:t xml:space="preserve"> </w:t>
      </w:r>
      <w:r>
        <w:rPr>
          <w:sz w:val="24"/>
        </w:rPr>
        <w:t>once.</w:t>
      </w:r>
    </w:p>
    <w:p>
      <w:pPr>
        <w:pStyle w:val="ListParagraph"/>
        <w:numPr>
          <w:ilvl w:val="0"/>
          <w:numId w:val="6"/>
        </w:numPr>
        <w:tabs>
          <w:tab w:val="left" w:pos="1264"/>
        </w:tabs>
        <w:spacing w:before="57" w:after="0" w:line="244" w:lineRule="auto"/>
        <w:ind w:left="1264" w:right="720" w:hanging="360"/>
        <w:jc w:val="left"/>
        <w:rPr>
          <w:sz w:val="24"/>
        </w:rPr>
      </w:pPr>
      <w:r>
        <w:rPr>
          <w:sz w:val="24"/>
        </w:rPr>
        <w:t>Utilization</w:t>
      </w:r>
      <w:r>
        <w:rPr>
          <w:spacing w:val="-2"/>
          <w:sz w:val="24"/>
        </w:rPr>
        <w:t xml:space="preserve"> </w:t>
      </w:r>
      <w:r>
        <w:rPr>
          <w:sz w:val="24"/>
        </w:rPr>
        <w:t>Intensity</w:t>
      </w:r>
      <w:r>
        <w:rPr>
          <w:spacing w:val="-2"/>
          <w:sz w:val="24"/>
        </w:rPr>
        <w:t xml:space="preserve"> </w:t>
      </w:r>
      <w:r>
        <w:rPr>
          <w:sz w:val="24"/>
        </w:rPr>
        <w:t>=</w:t>
      </w:r>
      <w:r>
        <w:rPr>
          <w:spacing w:val="-3"/>
          <w:sz w:val="24"/>
        </w:rPr>
        <w:t xml:space="preserve"> </w:t>
      </w:r>
      <w:r>
        <w:rPr>
          <w:sz w:val="24"/>
        </w:rPr>
        <w:t>[The</w:t>
      </w:r>
      <w:r>
        <w:rPr>
          <w:spacing w:val="-3"/>
          <w:sz w:val="24"/>
        </w:rPr>
        <w:t xml:space="preserve"> </w:t>
      </w:r>
      <w:r>
        <w:rPr>
          <w:sz w:val="24"/>
        </w:rPr>
        <w:t>total</w:t>
      </w:r>
      <w:r>
        <w:rPr>
          <w:spacing w:val="-5"/>
          <w:sz w:val="24"/>
        </w:rPr>
        <w:t xml:space="preserve"> </w:t>
      </w:r>
      <w:r>
        <w:rPr>
          <w:sz w:val="24"/>
        </w:rPr>
        <w:t>instances</w:t>
      </w:r>
      <w:r>
        <w:rPr>
          <w:spacing w:val="-4"/>
          <w:sz w:val="24"/>
        </w:rPr>
        <w:t xml:space="preserve"> </w:t>
      </w:r>
      <w:r>
        <w:rPr>
          <w:sz w:val="24"/>
        </w:rPr>
        <w:t>of</w:t>
      </w:r>
      <w:r>
        <w:rPr>
          <w:spacing w:val="-4"/>
          <w:sz w:val="24"/>
        </w:rPr>
        <w:t xml:space="preserve"> </w:t>
      </w:r>
      <w:r>
        <w:rPr>
          <w:sz w:val="24"/>
        </w:rPr>
        <w:t>utilizations</w:t>
      </w:r>
      <w:r>
        <w:rPr>
          <w:spacing w:val="-4"/>
          <w:sz w:val="24"/>
        </w:rPr>
        <w:t xml:space="preserve"> </w:t>
      </w:r>
      <w:r>
        <w:rPr>
          <w:sz w:val="24"/>
        </w:rPr>
        <w:t>among</w:t>
      </w:r>
      <w:r>
        <w:rPr>
          <w:spacing w:val="-2"/>
          <w:sz w:val="24"/>
        </w:rPr>
        <w:t xml:space="preserve"> </w:t>
      </w:r>
      <w:r>
        <w:rPr>
          <w:sz w:val="24"/>
        </w:rPr>
        <w:t>eligible</w:t>
      </w:r>
      <w:r>
        <w:rPr>
          <w:spacing w:val="-3"/>
          <w:sz w:val="24"/>
        </w:rPr>
        <w:t xml:space="preserve"> </w:t>
      </w:r>
      <w:r>
        <w:rPr>
          <w:sz w:val="24"/>
        </w:rPr>
        <w:t>enrollees]</w:t>
      </w:r>
      <w:r>
        <w:rPr>
          <w:spacing w:val="-4"/>
          <w:sz w:val="24"/>
        </w:rPr>
        <w:t xml:space="preserve"> </w:t>
      </w:r>
      <w:r>
        <w:rPr>
          <w:sz w:val="24"/>
        </w:rPr>
        <w:t>/</w:t>
      </w:r>
      <w:r>
        <w:rPr>
          <w:spacing w:val="-5"/>
          <w:sz w:val="24"/>
        </w:rPr>
        <w:t xml:space="preserve"> </w:t>
      </w:r>
      <w:r>
        <w:rPr>
          <w:sz w:val="24"/>
        </w:rPr>
        <w:t>[ The number of enrollees who utilized the benefit at least once]</w:t>
      </w:r>
    </w:p>
    <w:p>
      <w:pPr>
        <w:pStyle w:val="ListParagraph"/>
        <w:numPr>
          <w:ilvl w:val="0"/>
          <w:numId w:val="6"/>
        </w:numPr>
        <w:tabs>
          <w:tab w:val="left" w:pos="1264"/>
        </w:tabs>
        <w:spacing w:before="57" w:after="0" w:line="244" w:lineRule="auto"/>
        <w:ind w:left="1264" w:right="862" w:hanging="360"/>
        <w:jc w:val="left"/>
        <w:rPr>
          <w:sz w:val="24"/>
        </w:rPr>
      </w:pPr>
      <w:r>
        <w:rPr>
          <w:sz w:val="24"/>
        </w:rPr>
        <w:t>CMS</w:t>
      </w:r>
      <w:r>
        <w:rPr>
          <w:spacing w:val="-1"/>
          <w:sz w:val="24"/>
        </w:rPr>
        <w:t xml:space="preserve"> </w:t>
      </w:r>
      <w:r>
        <w:rPr>
          <w:sz w:val="24"/>
        </w:rPr>
        <w:t>will</w:t>
      </w:r>
      <w:r>
        <w:rPr>
          <w:spacing w:val="-5"/>
          <w:sz w:val="24"/>
        </w:rPr>
        <w:t xml:space="preserve"> </w:t>
      </w:r>
      <w:r>
        <w:rPr>
          <w:sz w:val="24"/>
        </w:rPr>
        <w:t>evaluate</w:t>
      </w:r>
      <w:r>
        <w:rPr>
          <w:spacing w:val="-3"/>
          <w:sz w:val="24"/>
        </w:rPr>
        <w:t xml:space="preserve"> </w:t>
      </w:r>
      <w:r>
        <w:rPr>
          <w:sz w:val="24"/>
        </w:rPr>
        <w:t>utilization</w:t>
      </w:r>
      <w:r>
        <w:rPr>
          <w:spacing w:val="-2"/>
          <w:sz w:val="24"/>
        </w:rPr>
        <w:t xml:space="preserve"> </w:t>
      </w:r>
      <w:r>
        <w:rPr>
          <w:sz w:val="24"/>
        </w:rPr>
        <w:t>rates</w:t>
      </w:r>
      <w:r>
        <w:rPr>
          <w:spacing w:val="-4"/>
          <w:sz w:val="24"/>
        </w:rPr>
        <w:t xml:space="preserve"> </w:t>
      </w:r>
      <w:r>
        <w:rPr>
          <w:sz w:val="24"/>
        </w:rPr>
        <w:t>and</w:t>
      </w:r>
      <w:r>
        <w:rPr>
          <w:spacing w:val="-2"/>
          <w:sz w:val="24"/>
        </w:rPr>
        <w:t xml:space="preserve"> </w:t>
      </w:r>
      <w:r>
        <w:rPr>
          <w:sz w:val="24"/>
        </w:rPr>
        <w:t>will</w:t>
      </w:r>
      <w:r>
        <w:rPr>
          <w:spacing w:val="-5"/>
          <w:sz w:val="24"/>
        </w:rPr>
        <w:t xml:space="preserve"> </w:t>
      </w:r>
      <w:r>
        <w:rPr>
          <w:sz w:val="24"/>
        </w:rPr>
        <w:t>begin</w:t>
      </w:r>
      <w:r>
        <w:rPr>
          <w:spacing w:val="-2"/>
          <w:sz w:val="24"/>
        </w:rPr>
        <w:t xml:space="preserve"> </w:t>
      </w:r>
      <w:r>
        <w:rPr>
          <w:sz w:val="24"/>
        </w:rPr>
        <w:t>to</w:t>
      </w:r>
      <w:r>
        <w:rPr>
          <w:spacing w:val="-2"/>
          <w:sz w:val="24"/>
        </w:rPr>
        <w:t xml:space="preserve"> </w:t>
      </w:r>
      <w:r>
        <w:rPr>
          <w:sz w:val="24"/>
        </w:rPr>
        <w:t>trend</w:t>
      </w:r>
      <w:r>
        <w:rPr>
          <w:spacing w:val="-2"/>
          <w:sz w:val="24"/>
        </w:rPr>
        <w:t xml:space="preserve"> </w:t>
      </w:r>
      <w:r>
        <w:rPr>
          <w:sz w:val="24"/>
        </w:rPr>
        <w:t>rates</w:t>
      </w:r>
      <w:r>
        <w:rPr>
          <w:spacing w:val="-4"/>
          <w:sz w:val="24"/>
        </w:rPr>
        <w:t xml:space="preserve"> </w:t>
      </w:r>
      <w:r>
        <w:rPr>
          <w:sz w:val="24"/>
        </w:rPr>
        <w:t>from</w:t>
      </w:r>
      <w:r>
        <w:rPr>
          <w:spacing w:val="-5"/>
          <w:sz w:val="24"/>
        </w:rPr>
        <w:t xml:space="preserve"> </w:t>
      </w:r>
      <w:r>
        <w:rPr>
          <w:sz w:val="24"/>
        </w:rPr>
        <w:t>previous</w:t>
      </w:r>
      <w:r>
        <w:rPr>
          <w:spacing w:val="-4"/>
          <w:sz w:val="24"/>
        </w:rPr>
        <w:t xml:space="preserve"> </w:t>
      </w:r>
      <w:r>
        <w:rPr>
          <w:sz w:val="24"/>
        </w:rPr>
        <w:t>years when multiple years data becomes available.</w:t>
      </w:r>
    </w:p>
    <w:p>
      <w:pPr>
        <w:pStyle w:val="ListParagraph"/>
        <w:numPr>
          <w:ilvl w:val="0"/>
          <w:numId w:val="6"/>
        </w:numPr>
        <w:tabs>
          <w:tab w:val="left" w:pos="1264"/>
        </w:tabs>
        <w:spacing w:before="262" w:after="0" w:line="240" w:lineRule="auto"/>
        <w:ind w:left="1264" w:right="1425" w:hanging="360"/>
        <w:jc w:val="left"/>
        <w:rPr>
          <w:sz w:val="24"/>
        </w:rPr>
      </w:pPr>
      <w:r>
        <w:rPr>
          <w:sz w:val="24"/>
        </w:rPr>
        <w:t>Plan</w:t>
      </w:r>
      <w:r>
        <w:rPr>
          <w:spacing w:val="-2"/>
          <w:sz w:val="24"/>
        </w:rPr>
        <w:t xml:space="preserve"> </w:t>
      </w:r>
      <w:r>
        <w:rPr>
          <w:sz w:val="24"/>
        </w:rPr>
        <w:t>cost</w:t>
      </w:r>
      <w:r>
        <w:rPr>
          <w:spacing w:val="-5"/>
          <w:sz w:val="24"/>
        </w:rPr>
        <w:t xml:space="preserve"> </w:t>
      </w:r>
      <w:r>
        <w:rPr>
          <w:sz w:val="24"/>
        </w:rPr>
        <w:t>per</w:t>
      </w:r>
      <w:r>
        <w:rPr>
          <w:spacing w:val="-4"/>
          <w:sz w:val="24"/>
        </w:rPr>
        <w:t xml:space="preserve"> </w:t>
      </w:r>
      <w:r>
        <w:rPr>
          <w:sz w:val="24"/>
        </w:rPr>
        <w:t>service</w:t>
      </w:r>
      <w:r>
        <w:rPr>
          <w:spacing w:val="-3"/>
          <w:sz w:val="24"/>
        </w:rPr>
        <w:t xml:space="preserve"> </w:t>
      </w:r>
      <w:r>
        <w:rPr>
          <w:sz w:val="24"/>
        </w:rPr>
        <w:t>is</w:t>
      </w:r>
      <w:r>
        <w:rPr>
          <w:spacing w:val="-4"/>
          <w:sz w:val="24"/>
        </w:rPr>
        <w:t xml:space="preserve"> </w:t>
      </w:r>
      <w:r>
        <w:rPr>
          <w:sz w:val="24"/>
        </w:rPr>
        <w:t>equal</w:t>
      </w:r>
      <w:r>
        <w:rPr>
          <w:spacing w:val="-5"/>
          <w:sz w:val="24"/>
        </w:rPr>
        <w:t xml:space="preserve"> </w:t>
      </w:r>
      <w:r>
        <w:rPr>
          <w:sz w:val="24"/>
        </w:rPr>
        <w:t>to</w:t>
      </w:r>
      <w:r>
        <w:rPr>
          <w:spacing w:val="-2"/>
          <w:sz w:val="24"/>
        </w:rPr>
        <w:t xml:space="preserve"> </w:t>
      </w:r>
      <w:r>
        <w:rPr>
          <w:sz w:val="24"/>
        </w:rPr>
        <w:t>the</w:t>
      </w:r>
      <w:r>
        <w:rPr>
          <w:spacing w:val="-3"/>
          <w:sz w:val="24"/>
        </w:rPr>
        <w:t xml:space="preserve"> </w:t>
      </w:r>
      <w:r>
        <w:rPr>
          <w:sz w:val="24"/>
        </w:rPr>
        <w:t>total</w:t>
      </w:r>
      <w:r>
        <w:rPr>
          <w:spacing w:val="-5"/>
          <w:sz w:val="24"/>
        </w:rPr>
        <w:t xml:space="preserve"> </w:t>
      </w:r>
      <w:r>
        <w:rPr>
          <w:sz w:val="24"/>
        </w:rPr>
        <w:t>amount</w:t>
      </w:r>
      <w:r>
        <w:rPr>
          <w:spacing w:val="-5"/>
          <w:sz w:val="24"/>
        </w:rPr>
        <w:t xml:space="preserve"> </w:t>
      </w:r>
      <w:r>
        <w:rPr>
          <w:sz w:val="24"/>
        </w:rPr>
        <w:t>spent</w:t>
      </w:r>
      <w:r>
        <w:rPr>
          <w:spacing w:val="-5"/>
          <w:sz w:val="24"/>
        </w:rPr>
        <w:t xml:space="preserve"> </w:t>
      </w:r>
      <w:r>
        <w:rPr>
          <w:sz w:val="24"/>
        </w:rPr>
        <w:t>by</w:t>
      </w:r>
      <w:r>
        <w:rPr>
          <w:spacing w:val="-2"/>
          <w:sz w:val="24"/>
        </w:rPr>
        <w:t xml:space="preserve"> </w:t>
      </w:r>
      <w:r>
        <w:rPr>
          <w:sz w:val="24"/>
        </w:rPr>
        <w:t>plan</w:t>
      </w:r>
      <w:r>
        <w:rPr>
          <w:spacing w:val="-2"/>
          <w:sz w:val="24"/>
        </w:rPr>
        <w:t xml:space="preserve"> </w:t>
      </w:r>
      <w:r>
        <w:rPr>
          <w:sz w:val="24"/>
        </w:rPr>
        <w:t>on</w:t>
      </w:r>
      <w:r>
        <w:rPr>
          <w:spacing w:val="-2"/>
          <w:sz w:val="24"/>
        </w:rPr>
        <w:t xml:space="preserve"> </w:t>
      </w:r>
      <w:r>
        <w:rPr>
          <w:sz w:val="24"/>
        </w:rPr>
        <w:t>each</w:t>
      </w:r>
      <w:r>
        <w:rPr>
          <w:spacing w:val="-2"/>
          <w:sz w:val="24"/>
        </w:rPr>
        <w:t xml:space="preserve"> </w:t>
      </w:r>
      <w:r>
        <w:rPr>
          <w:sz w:val="24"/>
        </w:rPr>
        <w:t>benefit divided by total instances of utilization among eligible enrollees.</w:t>
      </w:r>
    </w:p>
    <w:p>
      <w:pPr>
        <w:spacing w:after="0" w:line="240" w:lineRule="auto"/>
        <w:jc w:val="left"/>
        <w:rPr>
          <w:sz w:val="24"/>
        </w:rPr>
        <w:sectPr>
          <w:type w:val="continuous"/>
          <w:pgSz w:w="12240" w:h="15840"/>
          <w:pgMar w:top="1160" w:right="960" w:bottom="1300" w:left="1080" w:header="0" w:footer="1107"/>
          <w:cols w:space="720"/>
        </w:sectPr>
      </w:pPr>
    </w:p>
    <w:p>
      <w:pPr>
        <w:pStyle w:val="ListParagraph"/>
        <w:numPr>
          <w:ilvl w:val="0"/>
          <w:numId w:val="6"/>
        </w:numPr>
        <w:tabs>
          <w:tab w:val="left" w:pos="1263"/>
        </w:tabs>
        <w:spacing w:before="67" w:after="0" w:line="244" w:lineRule="auto"/>
        <w:ind w:left="1263" w:right="1095" w:hanging="360"/>
        <w:jc w:val="left"/>
        <w:rPr>
          <w:sz w:val="24"/>
        </w:rPr>
      </w:pPr>
      <w:r>
        <w:rPr>
          <w:sz w:val="24"/>
        </w:rPr>
        <w:t>Plan</w:t>
      </w:r>
      <w:r>
        <w:rPr>
          <w:spacing w:val="-2"/>
          <w:sz w:val="24"/>
        </w:rPr>
        <w:t xml:space="preserve"> </w:t>
      </w:r>
      <w:r>
        <w:rPr>
          <w:sz w:val="24"/>
        </w:rPr>
        <w:t>cost</w:t>
      </w:r>
      <w:r>
        <w:rPr>
          <w:spacing w:val="-5"/>
          <w:sz w:val="24"/>
        </w:rPr>
        <w:t xml:space="preserve"> </w:t>
      </w:r>
      <w:r>
        <w:rPr>
          <w:sz w:val="24"/>
        </w:rPr>
        <w:t>per</w:t>
      </w:r>
      <w:r>
        <w:rPr>
          <w:spacing w:val="-4"/>
          <w:sz w:val="24"/>
        </w:rPr>
        <w:t xml:space="preserve"> </w:t>
      </w:r>
      <w:r>
        <w:rPr>
          <w:sz w:val="24"/>
        </w:rPr>
        <w:t>service</w:t>
      </w:r>
      <w:r>
        <w:rPr>
          <w:spacing w:val="-3"/>
          <w:sz w:val="24"/>
        </w:rPr>
        <w:t xml:space="preserve"> </w:t>
      </w:r>
      <w:r>
        <w:rPr>
          <w:sz w:val="24"/>
        </w:rPr>
        <w:t>=</w:t>
      </w:r>
      <w:r>
        <w:rPr>
          <w:spacing w:val="-3"/>
          <w:sz w:val="24"/>
        </w:rPr>
        <w:t xml:space="preserve"> </w:t>
      </w:r>
      <w:r>
        <w:rPr>
          <w:sz w:val="24"/>
        </w:rPr>
        <w:t>[The</w:t>
      </w:r>
      <w:r>
        <w:rPr>
          <w:spacing w:val="-3"/>
          <w:sz w:val="24"/>
        </w:rPr>
        <w:t xml:space="preserve"> </w:t>
      </w:r>
      <w:r>
        <w:rPr>
          <w:sz w:val="24"/>
        </w:rPr>
        <w:t>total</w:t>
      </w:r>
      <w:r>
        <w:rPr>
          <w:spacing w:val="-5"/>
          <w:sz w:val="24"/>
        </w:rPr>
        <w:t xml:space="preserve"> </w:t>
      </w:r>
      <w:r>
        <w:rPr>
          <w:sz w:val="24"/>
        </w:rPr>
        <w:t>amount</w:t>
      </w:r>
      <w:r>
        <w:rPr>
          <w:spacing w:val="-5"/>
          <w:sz w:val="24"/>
        </w:rPr>
        <w:t xml:space="preserve"> </w:t>
      </w:r>
      <w:r>
        <w:rPr>
          <w:sz w:val="24"/>
        </w:rPr>
        <w:t>spent</w:t>
      </w:r>
      <w:r>
        <w:rPr>
          <w:spacing w:val="-5"/>
          <w:sz w:val="24"/>
        </w:rPr>
        <w:t xml:space="preserve"> </w:t>
      </w:r>
      <w:r>
        <w:rPr>
          <w:sz w:val="24"/>
        </w:rPr>
        <w:t>by</w:t>
      </w:r>
      <w:r>
        <w:rPr>
          <w:spacing w:val="-2"/>
          <w:sz w:val="24"/>
        </w:rPr>
        <w:t xml:space="preserve"> </w:t>
      </w:r>
      <w:r>
        <w:rPr>
          <w:sz w:val="24"/>
        </w:rPr>
        <w:t>plan</w:t>
      </w:r>
      <w:r>
        <w:rPr>
          <w:spacing w:val="-2"/>
          <w:sz w:val="24"/>
        </w:rPr>
        <w:t xml:space="preserve"> </w:t>
      </w:r>
      <w:r>
        <w:rPr>
          <w:sz w:val="24"/>
        </w:rPr>
        <w:t>on</w:t>
      </w:r>
      <w:r>
        <w:rPr>
          <w:spacing w:val="-2"/>
          <w:sz w:val="24"/>
        </w:rPr>
        <w:t xml:space="preserve"> </w:t>
      </w:r>
      <w:r>
        <w:rPr>
          <w:sz w:val="24"/>
        </w:rPr>
        <w:t>offering</w:t>
      </w:r>
      <w:r>
        <w:rPr>
          <w:spacing w:val="-2"/>
          <w:sz w:val="24"/>
        </w:rPr>
        <w:t xml:space="preserve"> </w:t>
      </w:r>
      <w:r>
        <w:rPr>
          <w:sz w:val="24"/>
        </w:rPr>
        <w:t>the</w:t>
      </w:r>
      <w:r>
        <w:rPr>
          <w:spacing w:val="-3"/>
          <w:sz w:val="24"/>
        </w:rPr>
        <w:t xml:space="preserve"> </w:t>
      </w:r>
      <w:r>
        <w:rPr>
          <w:sz w:val="24"/>
        </w:rPr>
        <w:t>benefit</w:t>
      </w:r>
      <w:r>
        <w:rPr>
          <w:spacing w:val="-5"/>
          <w:sz w:val="24"/>
        </w:rPr>
        <w:t xml:space="preserve"> </w:t>
      </w:r>
      <w:r>
        <w:rPr>
          <w:sz w:val="24"/>
        </w:rPr>
        <w:t xml:space="preserve">for enrollees who utilized the benefit / total instances of utilization among eligible </w:t>
      </w:r>
      <w:r>
        <w:rPr>
          <w:spacing w:val="-2"/>
          <w:sz w:val="24"/>
        </w:rPr>
        <w:t>enrollees]</w:t>
      </w:r>
    </w:p>
    <w:p>
      <w:pPr>
        <w:pStyle w:val="BodyText"/>
        <w:spacing w:before="193"/>
        <w:ind w:left="543"/>
      </w:pPr>
      <w:r>
        <w:rPr>
          <w:b/>
        </w:rPr>
        <w:t>Notes</w:t>
      </w:r>
      <w:r>
        <w:t>:</w:t>
      </w:r>
      <w:r>
        <w:rPr>
          <w:spacing w:val="-15"/>
        </w:rPr>
        <w:t xml:space="preserve"> </w:t>
      </w:r>
      <w:r>
        <w:t>Additional</w:t>
      </w:r>
      <w:r>
        <w:rPr>
          <w:spacing w:val="-9"/>
        </w:rPr>
        <w:t xml:space="preserve"> </w:t>
      </w:r>
      <w:r>
        <w:t>clarifications</w:t>
      </w:r>
      <w:r>
        <w:rPr>
          <w:spacing w:val="-4"/>
        </w:rPr>
        <w:t xml:space="preserve"> </w:t>
      </w:r>
      <w:r>
        <w:t>to</w:t>
      </w:r>
      <w:r>
        <w:rPr>
          <w:spacing w:val="-3"/>
        </w:rPr>
        <w:t xml:space="preserve"> </w:t>
      </w:r>
      <w:r>
        <w:t>the</w:t>
      </w:r>
      <w:r>
        <w:rPr>
          <w:spacing w:val="-3"/>
        </w:rPr>
        <w:t xml:space="preserve"> </w:t>
      </w:r>
      <w:r>
        <w:t>supplemental</w:t>
      </w:r>
      <w:r>
        <w:rPr>
          <w:spacing w:val="-6"/>
        </w:rPr>
        <w:t xml:space="preserve"> </w:t>
      </w:r>
      <w:r>
        <w:t>benefits</w:t>
      </w:r>
      <w:r>
        <w:rPr>
          <w:spacing w:val="-4"/>
        </w:rPr>
        <w:t xml:space="preserve"> </w:t>
      </w:r>
      <w:r>
        <w:t>reporting</w:t>
      </w:r>
      <w:r>
        <w:rPr>
          <w:spacing w:val="-2"/>
        </w:rPr>
        <w:t xml:space="preserve"> section</w:t>
      </w:r>
    </w:p>
    <w:p>
      <w:pPr>
        <w:pStyle w:val="ListParagraph"/>
        <w:numPr>
          <w:ilvl w:val="0"/>
          <w:numId w:val="6"/>
        </w:numPr>
        <w:tabs>
          <w:tab w:val="left" w:pos="1263"/>
        </w:tabs>
        <w:spacing w:before="26" w:after="0" w:line="247" w:lineRule="auto"/>
        <w:ind w:left="1263" w:right="744" w:hanging="360"/>
        <w:jc w:val="left"/>
        <w:rPr>
          <w:sz w:val="24"/>
        </w:rPr>
      </w:pPr>
      <w:r>
        <w:rPr>
          <w:sz w:val="24"/>
        </w:rPr>
        <w:t>CMS notes</w:t>
      </w:r>
      <w:r>
        <w:rPr>
          <w:spacing w:val="-2"/>
          <w:sz w:val="24"/>
        </w:rPr>
        <w:t xml:space="preserve"> </w:t>
      </w:r>
      <w:r>
        <w:rPr>
          <w:sz w:val="24"/>
        </w:rPr>
        <w:t>that</w:t>
      </w:r>
      <w:r>
        <w:rPr>
          <w:spacing w:val="-3"/>
          <w:sz w:val="24"/>
        </w:rPr>
        <w:t xml:space="preserve"> </w:t>
      </w:r>
      <w:r>
        <w:rPr>
          <w:sz w:val="24"/>
        </w:rPr>
        <w:t>debit</w:t>
      </w:r>
      <w:r>
        <w:rPr>
          <w:spacing w:val="-3"/>
          <w:sz w:val="24"/>
        </w:rPr>
        <w:t xml:space="preserve"> </w:t>
      </w:r>
      <w:r>
        <w:rPr>
          <w:sz w:val="24"/>
        </w:rPr>
        <w:t>cards</w:t>
      </w:r>
      <w:r>
        <w:rPr>
          <w:spacing w:val="-2"/>
          <w:sz w:val="24"/>
        </w:rPr>
        <w:t xml:space="preserve"> </w:t>
      </w:r>
      <w:r>
        <w:rPr>
          <w:sz w:val="24"/>
        </w:rPr>
        <w:t>provided to enrollees</w:t>
      </w:r>
      <w:r>
        <w:rPr>
          <w:spacing w:val="-2"/>
          <w:sz w:val="24"/>
        </w:rPr>
        <w:t xml:space="preserve"> </w:t>
      </w:r>
      <w:r>
        <w:rPr>
          <w:sz w:val="24"/>
        </w:rPr>
        <w:t>to pay for</w:t>
      </w:r>
      <w:r>
        <w:rPr>
          <w:spacing w:val="-2"/>
          <w:sz w:val="24"/>
        </w:rPr>
        <w:t xml:space="preserve"> </w:t>
      </w:r>
      <w:r>
        <w:rPr>
          <w:sz w:val="24"/>
        </w:rPr>
        <w:t>plan-covered benefits</w:t>
      </w:r>
      <w:r>
        <w:rPr>
          <w:spacing w:val="-2"/>
          <w:sz w:val="24"/>
        </w:rPr>
        <w:t xml:space="preserve"> </w:t>
      </w:r>
      <w:r>
        <w:rPr>
          <w:sz w:val="24"/>
        </w:rPr>
        <w:t>are tools</w:t>
      </w:r>
      <w:r>
        <w:rPr>
          <w:spacing w:val="-4"/>
          <w:sz w:val="24"/>
        </w:rPr>
        <w:t xml:space="preserve"> </w:t>
      </w:r>
      <w:r>
        <w:rPr>
          <w:sz w:val="24"/>
        </w:rPr>
        <w:t>to</w:t>
      </w:r>
      <w:r>
        <w:rPr>
          <w:spacing w:val="-2"/>
          <w:sz w:val="24"/>
        </w:rPr>
        <w:t xml:space="preserve"> </w:t>
      </w:r>
      <w:r>
        <w:rPr>
          <w:sz w:val="24"/>
        </w:rPr>
        <w:t>administer</w:t>
      </w:r>
      <w:r>
        <w:rPr>
          <w:spacing w:val="-4"/>
          <w:sz w:val="24"/>
        </w:rPr>
        <w:t xml:space="preserve"> </w:t>
      </w:r>
      <w:r>
        <w:rPr>
          <w:sz w:val="24"/>
        </w:rPr>
        <w:t>such</w:t>
      </w:r>
      <w:r>
        <w:rPr>
          <w:spacing w:val="-2"/>
          <w:sz w:val="24"/>
        </w:rPr>
        <w:t xml:space="preserve"> </w:t>
      </w:r>
      <w:r>
        <w:rPr>
          <w:sz w:val="24"/>
        </w:rPr>
        <w:t>benefits</w:t>
      </w:r>
      <w:r>
        <w:rPr>
          <w:spacing w:val="-4"/>
          <w:sz w:val="24"/>
        </w:rPr>
        <w:t xml:space="preserve"> </w:t>
      </w:r>
      <w:r>
        <w:rPr>
          <w:sz w:val="24"/>
        </w:rPr>
        <w:t>and</w:t>
      </w:r>
      <w:r>
        <w:rPr>
          <w:spacing w:val="-2"/>
          <w:sz w:val="24"/>
        </w:rPr>
        <w:t xml:space="preserve"> </w:t>
      </w:r>
      <w:r>
        <w:rPr>
          <w:sz w:val="24"/>
        </w:rPr>
        <w:t>not</w:t>
      </w:r>
      <w:r>
        <w:rPr>
          <w:spacing w:val="-5"/>
          <w:sz w:val="24"/>
        </w:rPr>
        <w:t xml:space="preserve"> </w:t>
      </w:r>
      <w:r>
        <w:rPr>
          <w:sz w:val="24"/>
        </w:rPr>
        <w:t>benefits</w:t>
      </w:r>
      <w:r>
        <w:rPr>
          <w:spacing w:val="-4"/>
          <w:sz w:val="24"/>
        </w:rPr>
        <w:t xml:space="preserve"> </w:t>
      </w:r>
      <w:r>
        <w:rPr>
          <w:sz w:val="24"/>
        </w:rPr>
        <w:t>themselves. Plans</w:t>
      </w:r>
      <w:r>
        <w:rPr>
          <w:spacing w:val="-4"/>
          <w:sz w:val="24"/>
        </w:rPr>
        <w:t xml:space="preserve"> </w:t>
      </w:r>
      <w:r>
        <w:rPr>
          <w:sz w:val="24"/>
        </w:rPr>
        <w:t>MUST</w:t>
      </w:r>
      <w:r>
        <w:rPr>
          <w:spacing w:val="-1"/>
          <w:sz w:val="24"/>
        </w:rPr>
        <w:t xml:space="preserve"> </w:t>
      </w:r>
      <w:r>
        <w:rPr>
          <w:sz w:val="24"/>
        </w:rPr>
        <w:t>be</w:t>
      </w:r>
      <w:r>
        <w:rPr>
          <w:spacing w:val="-3"/>
          <w:sz w:val="24"/>
        </w:rPr>
        <w:t xml:space="preserve"> </w:t>
      </w:r>
      <w:r>
        <w:rPr>
          <w:sz w:val="24"/>
        </w:rPr>
        <w:t>able</w:t>
      </w:r>
      <w:r>
        <w:rPr>
          <w:spacing w:val="-3"/>
          <w:sz w:val="24"/>
        </w:rPr>
        <w:t xml:space="preserve"> </w:t>
      </w:r>
      <w:r>
        <w:rPr>
          <w:sz w:val="24"/>
        </w:rPr>
        <w:t>to determine</w:t>
      </w:r>
      <w:r>
        <w:rPr>
          <w:spacing w:val="-2"/>
          <w:sz w:val="24"/>
        </w:rPr>
        <w:t xml:space="preserve"> </w:t>
      </w:r>
      <w:r>
        <w:rPr>
          <w:sz w:val="24"/>
        </w:rPr>
        <w:t>how benefits</w:t>
      </w:r>
      <w:r>
        <w:rPr>
          <w:spacing w:val="-3"/>
          <w:sz w:val="24"/>
        </w:rPr>
        <w:t xml:space="preserve"> </w:t>
      </w:r>
      <w:r>
        <w:rPr>
          <w:sz w:val="24"/>
        </w:rPr>
        <w:t>administered</w:t>
      </w:r>
      <w:r>
        <w:rPr>
          <w:spacing w:val="-1"/>
          <w:sz w:val="24"/>
        </w:rPr>
        <w:t xml:space="preserve"> </w:t>
      </w:r>
      <w:r>
        <w:rPr>
          <w:sz w:val="24"/>
        </w:rPr>
        <w:t>through</w:t>
      </w:r>
      <w:r>
        <w:rPr>
          <w:spacing w:val="-1"/>
          <w:sz w:val="24"/>
        </w:rPr>
        <w:t xml:space="preserve"> </w:t>
      </w:r>
      <w:r>
        <w:rPr>
          <w:sz w:val="24"/>
        </w:rPr>
        <w:t>such</w:t>
      </w:r>
      <w:r>
        <w:rPr>
          <w:spacing w:val="-1"/>
          <w:sz w:val="24"/>
        </w:rPr>
        <w:t xml:space="preserve"> </w:t>
      </w:r>
      <w:r>
        <w:rPr>
          <w:sz w:val="24"/>
        </w:rPr>
        <w:t>cards</w:t>
      </w:r>
      <w:r>
        <w:rPr>
          <w:spacing w:val="-3"/>
          <w:sz w:val="24"/>
        </w:rPr>
        <w:t xml:space="preserve"> </w:t>
      </w:r>
      <w:r>
        <w:rPr>
          <w:sz w:val="24"/>
        </w:rPr>
        <w:t>are</w:t>
      </w:r>
      <w:r>
        <w:rPr>
          <w:spacing w:val="-2"/>
          <w:sz w:val="24"/>
        </w:rPr>
        <w:t xml:space="preserve"> </w:t>
      </w:r>
      <w:r>
        <w:rPr>
          <w:sz w:val="24"/>
        </w:rPr>
        <w:t>utilized</w:t>
      </w:r>
      <w:r>
        <w:rPr>
          <w:spacing w:val="-1"/>
          <w:sz w:val="24"/>
        </w:rPr>
        <w:t xml:space="preserve"> </w:t>
      </w:r>
      <w:r>
        <w:rPr>
          <w:sz w:val="24"/>
        </w:rPr>
        <w:t>for</w:t>
      </w:r>
      <w:r>
        <w:rPr>
          <w:spacing w:val="-3"/>
          <w:sz w:val="24"/>
        </w:rPr>
        <w:t xml:space="preserve"> </w:t>
      </w:r>
      <w:r>
        <w:rPr>
          <w:sz w:val="24"/>
        </w:rPr>
        <w:t>the</w:t>
      </w:r>
      <w:r>
        <w:rPr>
          <w:spacing w:val="-2"/>
          <w:sz w:val="24"/>
        </w:rPr>
        <w:t xml:space="preserve"> </w:t>
      </w:r>
      <w:r>
        <w:rPr>
          <w:sz w:val="24"/>
        </w:rPr>
        <w:t>purposes of this reporting. If plans administer multiple benefits through a debit card, the plan must be able to break down utilization and costs by service category to ensure compliance with these Reporting Requirements.</w:t>
      </w:r>
    </w:p>
    <w:p>
      <w:pPr>
        <w:pStyle w:val="ListParagraph"/>
        <w:numPr>
          <w:ilvl w:val="0"/>
          <w:numId w:val="6"/>
        </w:numPr>
        <w:tabs>
          <w:tab w:val="left" w:pos="1263"/>
        </w:tabs>
        <w:spacing w:before="51" w:after="0" w:line="247" w:lineRule="auto"/>
        <w:ind w:left="1263" w:right="815" w:hanging="360"/>
        <w:jc w:val="left"/>
        <w:rPr>
          <w:sz w:val="24"/>
        </w:rPr>
      </w:pPr>
      <w:r>
        <w:rPr>
          <w:sz w:val="24"/>
        </w:rPr>
        <w:t>For Part C reporting, supplemental benefits are defined as those benefits delivered (i.e., plan has provided items or services) during the reporting period, regardless of when</w:t>
      </w:r>
      <w:r>
        <w:rPr>
          <w:spacing w:val="-2"/>
          <w:sz w:val="24"/>
        </w:rPr>
        <w:t xml:space="preserve"> </w:t>
      </w:r>
      <w:r>
        <w:rPr>
          <w:sz w:val="24"/>
        </w:rPr>
        <w:t>the</w:t>
      </w:r>
      <w:r>
        <w:rPr>
          <w:spacing w:val="-3"/>
          <w:sz w:val="24"/>
        </w:rPr>
        <w:t xml:space="preserve"> </w:t>
      </w:r>
      <w:r>
        <w:rPr>
          <w:sz w:val="24"/>
        </w:rPr>
        <w:t>benefit</w:t>
      </w:r>
      <w:r>
        <w:rPr>
          <w:spacing w:val="-5"/>
          <w:sz w:val="24"/>
        </w:rPr>
        <w:t xml:space="preserve"> </w:t>
      </w:r>
      <w:r>
        <w:rPr>
          <w:sz w:val="24"/>
        </w:rPr>
        <w:t>was</w:t>
      </w:r>
      <w:r>
        <w:rPr>
          <w:spacing w:val="-4"/>
          <w:sz w:val="24"/>
        </w:rPr>
        <w:t xml:space="preserve"> </w:t>
      </w:r>
      <w:r>
        <w:rPr>
          <w:sz w:val="24"/>
        </w:rPr>
        <w:t>paid</w:t>
      </w:r>
      <w:r>
        <w:rPr>
          <w:spacing w:val="-2"/>
          <w:sz w:val="24"/>
        </w:rPr>
        <w:t xml:space="preserve"> </w:t>
      </w:r>
      <w:r>
        <w:rPr>
          <w:sz w:val="24"/>
        </w:rPr>
        <w:t>in</w:t>
      </w:r>
      <w:r>
        <w:rPr>
          <w:spacing w:val="-2"/>
          <w:sz w:val="24"/>
        </w:rPr>
        <w:t xml:space="preserve"> </w:t>
      </w:r>
      <w:r>
        <w:rPr>
          <w:sz w:val="24"/>
        </w:rPr>
        <w:t>full. However,</w:t>
      </w:r>
      <w:r>
        <w:rPr>
          <w:spacing w:val="-5"/>
          <w:sz w:val="24"/>
        </w:rPr>
        <w:t xml:space="preserve"> </w:t>
      </w:r>
      <w:r>
        <w:rPr>
          <w:sz w:val="24"/>
        </w:rPr>
        <w:t>we</w:t>
      </w:r>
      <w:r>
        <w:rPr>
          <w:spacing w:val="-10"/>
          <w:sz w:val="24"/>
        </w:rPr>
        <w:t xml:space="preserve"> </w:t>
      </w:r>
      <w:r>
        <w:rPr>
          <w:sz w:val="24"/>
        </w:rPr>
        <w:t>note</w:t>
      </w:r>
      <w:r>
        <w:rPr>
          <w:spacing w:val="-3"/>
          <w:sz w:val="24"/>
        </w:rPr>
        <w:t xml:space="preserve"> </w:t>
      </w:r>
      <w:r>
        <w:rPr>
          <w:sz w:val="24"/>
        </w:rPr>
        <w:t>that</w:t>
      </w:r>
      <w:r>
        <w:rPr>
          <w:spacing w:val="-5"/>
          <w:sz w:val="24"/>
        </w:rPr>
        <w:t xml:space="preserve"> </w:t>
      </w:r>
      <w:r>
        <w:rPr>
          <w:sz w:val="24"/>
        </w:rPr>
        <w:t>plans</w:t>
      </w:r>
      <w:r>
        <w:rPr>
          <w:spacing w:val="-4"/>
          <w:sz w:val="24"/>
        </w:rPr>
        <w:t xml:space="preserve"> </w:t>
      </w:r>
      <w:r>
        <w:rPr>
          <w:sz w:val="24"/>
        </w:rPr>
        <w:t>should</w:t>
      </w:r>
      <w:r>
        <w:rPr>
          <w:spacing w:val="-2"/>
          <w:sz w:val="24"/>
        </w:rPr>
        <w:t xml:space="preserve"> </w:t>
      </w:r>
      <w:r>
        <w:rPr>
          <w:sz w:val="24"/>
        </w:rPr>
        <w:t>only report</w:t>
      </w:r>
      <w:r>
        <w:rPr>
          <w:spacing w:val="-5"/>
          <w:sz w:val="24"/>
        </w:rPr>
        <w:t xml:space="preserve"> </w:t>
      </w:r>
      <w:r>
        <w:rPr>
          <w:sz w:val="24"/>
        </w:rPr>
        <w:t>on costs/utilization for services which were approved. In cases</w:t>
      </w:r>
      <w:r>
        <w:rPr>
          <w:spacing w:val="-5"/>
          <w:sz w:val="24"/>
        </w:rPr>
        <w:t xml:space="preserve"> </w:t>
      </w:r>
      <w:r>
        <w:rPr>
          <w:sz w:val="24"/>
        </w:rPr>
        <w:t>where the supplemental benefit coverage was denied, the plan should not report on costs and utilization for that item or service.</w:t>
      </w:r>
    </w:p>
    <w:p>
      <w:pPr>
        <w:pStyle w:val="ListParagraph"/>
        <w:numPr>
          <w:ilvl w:val="0"/>
          <w:numId w:val="6"/>
        </w:numPr>
        <w:tabs>
          <w:tab w:val="left" w:pos="1263"/>
        </w:tabs>
        <w:spacing w:before="44" w:after="0" w:line="252" w:lineRule="auto"/>
        <w:ind w:left="1263" w:right="871" w:hanging="360"/>
        <w:jc w:val="left"/>
        <w:rPr>
          <w:sz w:val="24"/>
        </w:rPr>
      </w:pPr>
      <w:r>
        <w:rPr>
          <w:sz w:val="24"/>
        </w:rPr>
        <w:t>A mandatory supplemental benefit is defined at 42 CFR 422.100I(2)(i)(A) as “Services</w:t>
      </w:r>
      <w:r>
        <w:rPr>
          <w:spacing w:val="-1"/>
          <w:sz w:val="24"/>
        </w:rPr>
        <w:t xml:space="preserve"> </w:t>
      </w:r>
      <w:r>
        <w:rPr>
          <w:sz w:val="24"/>
        </w:rPr>
        <w:t>not</w:t>
      </w:r>
      <w:r>
        <w:rPr>
          <w:spacing w:val="-2"/>
          <w:sz w:val="24"/>
        </w:rPr>
        <w:t xml:space="preserve"> </w:t>
      </w:r>
      <w:r>
        <w:rPr>
          <w:sz w:val="24"/>
        </w:rPr>
        <w:t>covered by Medicare</w:t>
      </w:r>
      <w:r>
        <w:rPr>
          <w:spacing w:val="-1"/>
          <w:sz w:val="24"/>
        </w:rPr>
        <w:t xml:space="preserve"> </w:t>
      </w:r>
      <w:r>
        <w:rPr>
          <w:sz w:val="24"/>
        </w:rPr>
        <w:t>that</w:t>
      </w:r>
      <w:r>
        <w:rPr>
          <w:spacing w:val="-2"/>
          <w:sz w:val="24"/>
        </w:rPr>
        <w:t xml:space="preserve"> </w:t>
      </w:r>
      <w:r>
        <w:rPr>
          <w:sz w:val="24"/>
        </w:rPr>
        <w:t>an MA</w:t>
      </w:r>
      <w:r>
        <w:rPr>
          <w:spacing w:val="-10"/>
          <w:sz w:val="24"/>
        </w:rPr>
        <w:t xml:space="preserve"> </w:t>
      </w:r>
      <w:r>
        <w:rPr>
          <w:sz w:val="24"/>
        </w:rPr>
        <w:t>enrollee</w:t>
      </w:r>
      <w:r>
        <w:rPr>
          <w:spacing w:val="-1"/>
          <w:sz w:val="24"/>
        </w:rPr>
        <w:t xml:space="preserve"> </w:t>
      </w:r>
      <w:r>
        <w:rPr>
          <w:sz w:val="24"/>
        </w:rPr>
        <w:t>must</w:t>
      </w:r>
      <w:r>
        <w:rPr>
          <w:spacing w:val="-2"/>
          <w:sz w:val="24"/>
        </w:rPr>
        <w:t xml:space="preserve"> </w:t>
      </w:r>
      <w:r>
        <w:rPr>
          <w:sz w:val="24"/>
        </w:rPr>
        <w:t>purchase</w:t>
      </w:r>
      <w:r>
        <w:rPr>
          <w:spacing w:val="-1"/>
          <w:sz w:val="24"/>
        </w:rPr>
        <w:t xml:space="preserve"> </w:t>
      </w:r>
      <w:r>
        <w:rPr>
          <w:sz w:val="24"/>
        </w:rPr>
        <w:t>as part</w:t>
      </w:r>
      <w:r>
        <w:rPr>
          <w:spacing w:val="-2"/>
          <w:sz w:val="24"/>
        </w:rPr>
        <w:t xml:space="preserve"> </w:t>
      </w:r>
      <w:r>
        <w:rPr>
          <w:sz w:val="24"/>
        </w:rPr>
        <w:t>of</w:t>
      </w:r>
      <w:r>
        <w:rPr>
          <w:spacing w:val="-1"/>
          <w:sz w:val="24"/>
        </w:rPr>
        <w:t xml:space="preserve"> </w:t>
      </w:r>
      <w:r>
        <w:rPr>
          <w:sz w:val="24"/>
        </w:rPr>
        <w:t>an MA</w:t>
      </w:r>
      <w:r>
        <w:rPr>
          <w:spacing w:val="-13"/>
          <w:sz w:val="24"/>
        </w:rPr>
        <w:t xml:space="preserve"> </w:t>
      </w:r>
      <w:r>
        <w:rPr>
          <w:sz w:val="24"/>
        </w:rPr>
        <w:t>plan</w:t>
      </w:r>
      <w:r>
        <w:rPr>
          <w:spacing w:val="-3"/>
          <w:sz w:val="24"/>
        </w:rPr>
        <w:t xml:space="preserve"> </w:t>
      </w:r>
      <w:r>
        <w:rPr>
          <w:sz w:val="24"/>
        </w:rPr>
        <w:t>that</w:t>
      </w:r>
      <w:r>
        <w:rPr>
          <w:spacing w:val="-6"/>
          <w:sz w:val="24"/>
        </w:rPr>
        <w:t xml:space="preserve"> </w:t>
      </w:r>
      <w:r>
        <w:rPr>
          <w:sz w:val="24"/>
        </w:rPr>
        <w:t>are</w:t>
      </w:r>
      <w:r>
        <w:rPr>
          <w:spacing w:val="-4"/>
          <w:sz w:val="24"/>
        </w:rPr>
        <w:t xml:space="preserve"> </w:t>
      </w:r>
      <w:r>
        <w:rPr>
          <w:sz w:val="24"/>
        </w:rPr>
        <w:t>paid</w:t>
      </w:r>
      <w:r>
        <w:rPr>
          <w:spacing w:val="-3"/>
          <w:sz w:val="24"/>
        </w:rPr>
        <w:t xml:space="preserve"> </w:t>
      </w:r>
      <w:r>
        <w:rPr>
          <w:sz w:val="24"/>
        </w:rPr>
        <w:t>for</w:t>
      </w:r>
      <w:r>
        <w:rPr>
          <w:spacing w:val="-5"/>
          <w:sz w:val="24"/>
        </w:rPr>
        <w:t xml:space="preserve"> </w:t>
      </w:r>
      <w:r>
        <w:rPr>
          <w:sz w:val="24"/>
        </w:rPr>
        <w:t>in</w:t>
      </w:r>
      <w:r>
        <w:rPr>
          <w:spacing w:val="-3"/>
          <w:sz w:val="24"/>
        </w:rPr>
        <w:t xml:space="preserve"> </w:t>
      </w:r>
      <w:r>
        <w:rPr>
          <w:sz w:val="24"/>
        </w:rPr>
        <w:t>full, directly</w:t>
      </w:r>
      <w:r>
        <w:rPr>
          <w:spacing w:val="-3"/>
          <w:sz w:val="24"/>
        </w:rPr>
        <w:t xml:space="preserve"> </w:t>
      </w:r>
      <w:r>
        <w:rPr>
          <w:sz w:val="24"/>
        </w:rPr>
        <w:t>by</w:t>
      </w:r>
      <w:r>
        <w:rPr>
          <w:spacing w:val="-3"/>
          <w:sz w:val="24"/>
        </w:rPr>
        <w:t xml:space="preserve"> </w:t>
      </w:r>
      <w:r>
        <w:rPr>
          <w:sz w:val="24"/>
        </w:rPr>
        <w:t>(or</w:t>
      </w:r>
      <w:r>
        <w:rPr>
          <w:spacing w:val="-5"/>
          <w:sz w:val="24"/>
        </w:rPr>
        <w:t xml:space="preserve"> </w:t>
      </w:r>
      <w:r>
        <w:rPr>
          <w:sz w:val="24"/>
        </w:rPr>
        <w:t>on</w:t>
      </w:r>
      <w:r>
        <w:rPr>
          <w:spacing w:val="-3"/>
          <w:sz w:val="24"/>
        </w:rPr>
        <w:t xml:space="preserve"> </w:t>
      </w:r>
      <w:r>
        <w:rPr>
          <w:sz w:val="24"/>
        </w:rPr>
        <w:t>behalf</w:t>
      </w:r>
      <w:r>
        <w:rPr>
          <w:spacing w:val="-5"/>
          <w:sz w:val="24"/>
        </w:rPr>
        <w:t xml:space="preserve"> </w:t>
      </w:r>
      <w:r>
        <w:rPr>
          <w:sz w:val="24"/>
        </w:rPr>
        <w:t>of)</w:t>
      </w:r>
      <w:r>
        <w:rPr>
          <w:spacing w:val="-5"/>
          <w:sz w:val="24"/>
        </w:rPr>
        <w:t xml:space="preserve"> </w:t>
      </w:r>
      <w:r>
        <w:rPr>
          <w:sz w:val="24"/>
        </w:rPr>
        <w:t>Medicare</w:t>
      </w:r>
      <w:r>
        <w:rPr>
          <w:spacing w:val="-4"/>
          <w:sz w:val="24"/>
        </w:rPr>
        <w:t xml:space="preserve"> </w:t>
      </w:r>
      <w:r>
        <w:rPr>
          <w:sz w:val="24"/>
        </w:rPr>
        <w:t>enrollees, in the form of premiums or cost sharing.”</w:t>
      </w:r>
    </w:p>
    <w:p>
      <w:pPr>
        <w:pStyle w:val="ListParagraph"/>
        <w:numPr>
          <w:ilvl w:val="0"/>
          <w:numId w:val="6"/>
        </w:numPr>
        <w:tabs>
          <w:tab w:val="left" w:pos="1263"/>
        </w:tabs>
        <w:spacing w:before="54" w:after="0" w:line="244" w:lineRule="auto"/>
        <w:ind w:left="1263" w:right="681" w:hanging="360"/>
        <w:jc w:val="left"/>
        <w:rPr>
          <w:sz w:val="24"/>
        </w:rPr>
      </w:pPr>
      <w:r>
        <w:rPr>
          <w:sz w:val="24"/>
        </w:rPr>
        <w:t>An</w:t>
      </w:r>
      <w:r>
        <w:rPr>
          <w:spacing w:val="-3"/>
          <w:sz w:val="24"/>
        </w:rPr>
        <w:t xml:space="preserve"> </w:t>
      </w:r>
      <w:r>
        <w:rPr>
          <w:sz w:val="24"/>
        </w:rPr>
        <w:t>optional</w:t>
      </w:r>
      <w:r>
        <w:rPr>
          <w:spacing w:val="-6"/>
          <w:sz w:val="24"/>
        </w:rPr>
        <w:t xml:space="preserve"> </w:t>
      </w:r>
      <w:r>
        <w:rPr>
          <w:sz w:val="24"/>
        </w:rPr>
        <w:t>supplemental</w:t>
      </w:r>
      <w:r>
        <w:rPr>
          <w:spacing w:val="-6"/>
          <w:sz w:val="24"/>
        </w:rPr>
        <w:t xml:space="preserve"> </w:t>
      </w:r>
      <w:r>
        <w:rPr>
          <w:sz w:val="24"/>
        </w:rPr>
        <w:t>benefit</w:t>
      </w:r>
      <w:r>
        <w:rPr>
          <w:spacing w:val="-6"/>
          <w:sz w:val="24"/>
        </w:rPr>
        <w:t xml:space="preserve"> </w:t>
      </w:r>
      <w:r>
        <w:rPr>
          <w:sz w:val="24"/>
        </w:rPr>
        <w:t>is</w:t>
      </w:r>
      <w:r>
        <w:rPr>
          <w:spacing w:val="-5"/>
          <w:sz w:val="24"/>
        </w:rPr>
        <w:t xml:space="preserve"> </w:t>
      </w:r>
      <w:r>
        <w:rPr>
          <w:sz w:val="24"/>
        </w:rPr>
        <w:t>defined</w:t>
      </w:r>
      <w:r>
        <w:rPr>
          <w:spacing w:val="-3"/>
          <w:sz w:val="24"/>
        </w:rPr>
        <w:t xml:space="preserve"> </w:t>
      </w:r>
      <w:r>
        <w:rPr>
          <w:sz w:val="24"/>
        </w:rPr>
        <w:t>at</w:t>
      </w:r>
      <w:r>
        <w:rPr>
          <w:spacing w:val="-6"/>
          <w:sz w:val="24"/>
        </w:rPr>
        <w:t xml:space="preserve"> </w:t>
      </w:r>
      <w:r>
        <w:rPr>
          <w:sz w:val="24"/>
        </w:rPr>
        <w:t>42</w:t>
      </w:r>
      <w:r>
        <w:rPr>
          <w:spacing w:val="-3"/>
          <w:sz w:val="24"/>
        </w:rPr>
        <w:t xml:space="preserve"> </w:t>
      </w:r>
      <w:r>
        <w:rPr>
          <w:sz w:val="24"/>
        </w:rPr>
        <w:t>CFR</w:t>
      </w:r>
      <w:r>
        <w:rPr>
          <w:spacing w:val="-1"/>
          <w:sz w:val="24"/>
        </w:rPr>
        <w:t xml:space="preserve"> </w:t>
      </w:r>
      <w:r>
        <w:rPr>
          <w:sz w:val="24"/>
        </w:rPr>
        <w:t>422.100(c)(2)(i)(B) as</w:t>
      </w:r>
      <w:r>
        <w:rPr>
          <w:spacing w:val="-5"/>
          <w:sz w:val="24"/>
        </w:rPr>
        <w:t xml:space="preserve"> </w:t>
      </w:r>
      <w:r>
        <w:rPr>
          <w:sz w:val="24"/>
        </w:rPr>
        <w:t>“Health services not covered by Medicare that are purchased at the option of the MA</w:t>
      </w:r>
      <w:r>
        <w:rPr>
          <w:spacing w:val="-7"/>
          <w:sz w:val="24"/>
        </w:rPr>
        <w:t xml:space="preserve"> </w:t>
      </w:r>
      <w:r>
        <w:rPr>
          <w:sz w:val="24"/>
        </w:rPr>
        <w:t>enrollee and paid for in full, directly by (or on behalf of)</w:t>
      </w:r>
      <w:r>
        <w:rPr>
          <w:spacing w:val="-1"/>
          <w:sz w:val="24"/>
        </w:rPr>
        <w:t xml:space="preserve"> </w:t>
      </w:r>
      <w:r>
        <w:rPr>
          <w:sz w:val="24"/>
        </w:rPr>
        <w:t>the Medicare enrollee, in the form</w:t>
      </w:r>
      <w:r>
        <w:rPr>
          <w:spacing w:val="-3"/>
          <w:sz w:val="24"/>
        </w:rPr>
        <w:t xml:space="preserve"> </w:t>
      </w:r>
      <w:r>
        <w:rPr>
          <w:sz w:val="24"/>
        </w:rPr>
        <w:t>of premiums or cost sharing. These services may be grouped or offered individually.”</w:t>
      </w:r>
    </w:p>
    <w:p>
      <w:pPr>
        <w:pStyle w:val="ListParagraph"/>
        <w:numPr>
          <w:ilvl w:val="0"/>
          <w:numId w:val="6"/>
        </w:numPr>
        <w:tabs>
          <w:tab w:val="left" w:pos="1263"/>
        </w:tabs>
        <w:spacing w:before="58" w:after="0" w:line="244" w:lineRule="auto"/>
        <w:ind w:left="1263" w:right="665" w:hanging="360"/>
        <w:jc w:val="left"/>
        <w:rPr>
          <w:sz w:val="24"/>
        </w:rPr>
      </w:pPr>
      <w:r>
        <w:rPr>
          <w:sz w:val="24"/>
        </w:rPr>
        <w:t>The</w:t>
      </w:r>
      <w:r>
        <w:rPr>
          <w:spacing w:val="-3"/>
          <w:sz w:val="24"/>
        </w:rPr>
        <w:t xml:space="preserve"> </w:t>
      </w:r>
      <w:r>
        <w:rPr>
          <w:sz w:val="24"/>
        </w:rPr>
        <w:t>mathematical</w:t>
      </w:r>
      <w:r>
        <w:rPr>
          <w:spacing w:val="-5"/>
          <w:sz w:val="24"/>
        </w:rPr>
        <w:t xml:space="preserve"> </w:t>
      </w:r>
      <w:r>
        <w:rPr>
          <w:sz w:val="24"/>
        </w:rPr>
        <w:t>median</w:t>
      </w:r>
      <w:r>
        <w:rPr>
          <w:spacing w:val="-2"/>
          <w:sz w:val="24"/>
        </w:rPr>
        <w:t xml:space="preserve"> </w:t>
      </w:r>
      <w:r>
        <w:rPr>
          <w:sz w:val="24"/>
        </w:rPr>
        <w:t>of</w:t>
      </w:r>
      <w:r>
        <w:rPr>
          <w:spacing w:val="-4"/>
          <w:sz w:val="24"/>
        </w:rPr>
        <w:t xml:space="preserve"> </w:t>
      </w:r>
      <w:r>
        <w:rPr>
          <w:sz w:val="24"/>
        </w:rPr>
        <w:t>a</w:t>
      </w:r>
      <w:r>
        <w:rPr>
          <w:spacing w:val="-3"/>
          <w:sz w:val="24"/>
        </w:rPr>
        <w:t xml:space="preserve"> </w:t>
      </w:r>
      <w:r>
        <w:rPr>
          <w:sz w:val="24"/>
        </w:rPr>
        <w:t>set</w:t>
      </w:r>
      <w:r>
        <w:rPr>
          <w:spacing w:val="-5"/>
          <w:sz w:val="24"/>
        </w:rPr>
        <w:t xml:space="preserve"> </w:t>
      </w:r>
      <w:r>
        <w:rPr>
          <w:sz w:val="24"/>
        </w:rPr>
        <w:t>of</w:t>
      </w:r>
      <w:r>
        <w:rPr>
          <w:spacing w:val="-4"/>
          <w:sz w:val="24"/>
        </w:rPr>
        <w:t xml:space="preserve"> </w:t>
      </w:r>
      <w:r>
        <w:rPr>
          <w:sz w:val="24"/>
        </w:rPr>
        <w:t>numbers</w:t>
      </w:r>
      <w:r>
        <w:rPr>
          <w:spacing w:val="-4"/>
          <w:sz w:val="24"/>
        </w:rPr>
        <w:t xml:space="preserve"> </w:t>
      </w:r>
      <w:r>
        <w:rPr>
          <w:sz w:val="24"/>
        </w:rPr>
        <w:t>can</w:t>
      </w:r>
      <w:r>
        <w:rPr>
          <w:spacing w:val="-2"/>
          <w:sz w:val="24"/>
        </w:rPr>
        <w:t xml:space="preserve"> </w:t>
      </w:r>
      <w:r>
        <w:rPr>
          <w:sz w:val="24"/>
        </w:rPr>
        <w:t>be</w:t>
      </w:r>
      <w:r>
        <w:rPr>
          <w:spacing w:val="-3"/>
          <w:sz w:val="24"/>
        </w:rPr>
        <w:t xml:space="preserve"> </w:t>
      </w:r>
      <w:r>
        <w:rPr>
          <w:sz w:val="24"/>
        </w:rPr>
        <w:t>found</w:t>
      </w:r>
      <w:r>
        <w:rPr>
          <w:spacing w:val="-2"/>
          <w:sz w:val="24"/>
        </w:rPr>
        <w:t xml:space="preserve"> </w:t>
      </w:r>
      <w:r>
        <w:rPr>
          <w:sz w:val="24"/>
        </w:rPr>
        <w:t>by</w:t>
      </w:r>
      <w:r>
        <w:rPr>
          <w:spacing w:val="-2"/>
          <w:sz w:val="24"/>
        </w:rPr>
        <w:t xml:space="preserve"> </w:t>
      </w:r>
      <w:r>
        <w:rPr>
          <w:sz w:val="24"/>
        </w:rPr>
        <w:t>ordering</w:t>
      </w:r>
      <w:r>
        <w:rPr>
          <w:spacing w:val="-2"/>
          <w:sz w:val="24"/>
        </w:rPr>
        <w:t xml:space="preserve"> </w:t>
      </w:r>
      <w:r>
        <w:rPr>
          <w:sz w:val="24"/>
        </w:rPr>
        <w:t>all data</w:t>
      </w:r>
      <w:r>
        <w:rPr>
          <w:spacing w:val="-3"/>
          <w:sz w:val="24"/>
        </w:rPr>
        <w:t xml:space="preserve"> </w:t>
      </w:r>
      <w:r>
        <w:rPr>
          <w:sz w:val="24"/>
        </w:rPr>
        <w:t>points and choosing the number which falls exactly at the midway point of the set.</w:t>
      </w:r>
    </w:p>
    <w:p>
      <w:pPr>
        <w:pStyle w:val="ListParagraph"/>
        <w:numPr>
          <w:ilvl w:val="0"/>
          <w:numId w:val="6"/>
        </w:numPr>
        <w:tabs>
          <w:tab w:val="left" w:pos="1263"/>
        </w:tabs>
        <w:spacing w:before="57" w:after="0" w:line="244" w:lineRule="auto"/>
        <w:ind w:left="1263" w:right="986" w:hanging="360"/>
        <w:jc w:val="left"/>
        <w:rPr>
          <w:sz w:val="24"/>
        </w:rPr>
      </w:pPr>
      <w:r>
        <w:rPr>
          <w:sz w:val="24"/>
        </w:rPr>
        <w:t>For waiver categories (i.e. 2-SNF Waive Hospital Stay and 9d-Three (3) Pint Deductible</w:t>
      </w:r>
      <w:r>
        <w:rPr>
          <w:spacing w:val="-8"/>
          <w:sz w:val="24"/>
        </w:rPr>
        <w:t xml:space="preserve"> </w:t>
      </w:r>
      <w:r>
        <w:rPr>
          <w:sz w:val="24"/>
        </w:rPr>
        <w:t>Waived)</w:t>
      </w:r>
      <w:r>
        <w:rPr>
          <w:spacing w:val="-2"/>
          <w:sz w:val="24"/>
        </w:rPr>
        <w:t xml:space="preserve"> </w:t>
      </w:r>
      <w:r>
        <w:rPr>
          <w:sz w:val="24"/>
        </w:rPr>
        <w:t>plans</w:t>
      </w:r>
      <w:r>
        <w:rPr>
          <w:spacing w:val="-2"/>
          <w:sz w:val="24"/>
        </w:rPr>
        <w:t xml:space="preserve"> </w:t>
      </w:r>
      <w:r>
        <w:rPr>
          <w:sz w:val="24"/>
        </w:rPr>
        <w:t>may report</w:t>
      </w:r>
      <w:r>
        <w:rPr>
          <w:spacing w:val="-3"/>
          <w:sz w:val="24"/>
        </w:rPr>
        <w:t xml:space="preserve"> </w:t>
      </w:r>
      <w:r>
        <w:rPr>
          <w:sz w:val="24"/>
        </w:rPr>
        <w:t>$0 spending if</w:t>
      </w:r>
      <w:r>
        <w:rPr>
          <w:spacing w:val="-2"/>
          <w:sz w:val="24"/>
        </w:rPr>
        <w:t xml:space="preserve"> </w:t>
      </w:r>
      <w:r>
        <w:rPr>
          <w:sz w:val="24"/>
        </w:rPr>
        <w:t>no costs</w:t>
      </w:r>
      <w:r>
        <w:rPr>
          <w:spacing w:val="-2"/>
          <w:sz w:val="24"/>
        </w:rPr>
        <w:t xml:space="preserve"> </w:t>
      </w:r>
      <w:r>
        <w:rPr>
          <w:sz w:val="24"/>
        </w:rPr>
        <w:t>are</w:t>
      </w:r>
      <w:r>
        <w:rPr>
          <w:spacing w:val="-1"/>
          <w:sz w:val="24"/>
        </w:rPr>
        <w:t xml:space="preserve"> </w:t>
      </w:r>
      <w:r>
        <w:rPr>
          <w:sz w:val="24"/>
        </w:rPr>
        <w:t>associated. Plans may</w:t>
      </w:r>
      <w:r>
        <w:rPr>
          <w:spacing w:val="-3"/>
          <w:sz w:val="24"/>
        </w:rPr>
        <w:t xml:space="preserve"> </w:t>
      </w:r>
      <w:r>
        <w:rPr>
          <w:sz w:val="24"/>
        </w:rPr>
        <w:t>also</w:t>
      </w:r>
      <w:r>
        <w:rPr>
          <w:spacing w:val="-3"/>
          <w:sz w:val="24"/>
        </w:rPr>
        <w:t xml:space="preserve"> </w:t>
      </w:r>
      <w:r>
        <w:rPr>
          <w:sz w:val="24"/>
        </w:rPr>
        <w:t>write</w:t>
      </w:r>
      <w:r>
        <w:rPr>
          <w:spacing w:val="-4"/>
          <w:sz w:val="24"/>
        </w:rPr>
        <w:t xml:space="preserve"> </w:t>
      </w:r>
      <w:r>
        <w:rPr>
          <w:sz w:val="24"/>
        </w:rPr>
        <w:t>“Not</w:t>
      </w:r>
      <w:r>
        <w:rPr>
          <w:spacing w:val="-6"/>
          <w:sz w:val="24"/>
        </w:rPr>
        <w:t xml:space="preserve"> </w:t>
      </w:r>
      <w:r>
        <w:rPr>
          <w:sz w:val="24"/>
        </w:rPr>
        <w:t>applicable”</w:t>
      </w:r>
      <w:r>
        <w:rPr>
          <w:spacing w:val="-4"/>
          <w:sz w:val="24"/>
        </w:rPr>
        <w:t xml:space="preserve"> </w:t>
      </w:r>
      <w:r>
        <w:rPr>
          <w:sz w:val="24"/>
        </w:rPr>
        <w:t>for</w:t>
      </w:r>
      <w:r>
        <w:rPr>
          <w:spacing w:val="-5"/>
          <w:sz w:val="24"/>
        </w:rPr>
        <w:t xml:space="preserve"> </w:t>
      </w:r>
      <w:r>
        <w:rPr>
          <w:sz w:val="24"/>
        </w:rPr>
        <w:t>the</w:t>
      </w:r>
      <w:r>
        <w:rPr>
          <w:spacing w:val="-4"/>
          <w:sz w:val="24"/>
        </w:rPr>
        <w:t xml:space="preserve"> </w:t>
      </w:r>
      <w:r>
        <w:rPr>
          <w:sz w:val="24"/>
        </w:rPr>
        <w:t>necessary</w:t>
      </w:r>
      <w:r>
        <w:rPr>
          <w:spacing w:val="-3"/>
          <w:sz w:val="24"/>
        </w:rPr>
        <w:t xml:space="preserve"> </w:t>
      </w:r>
      <w:r>
        <w:rPr>
          <w:sz w:val="24"/>
        </w:rPr>
        <w:t>data</w:t>
      </w:r>
      <w:r>
        <w:rPr>
          <w:spacing w:val="-4"/>
          <w:sz w:val="24"/>
        </w:rPr>
        <w:t xml:space="preserve"> </w:t>
      </w:r>
      <w:r>
        <w:rPr>
          <w:sz w:val="24"/>
        </w:rPr>
        <w:t>elements</w:t>
      </w:r>
      <w:r>
        <w:rPr>
          <w:spacing w:val="-5"/>
          <w:sz w:val="24"/>
        </w:rPr>
        <w:t xml:space="preserve"> </w:t>
      </w:r>
      <w:r>
        <w:rPr>
          <w:sz w:val="24"/>
        </w:rPr>
        <w:t>where</w:t>
      </w:r>
      <w:r>
        <w:rPr>
          <w:spacing w:val="-4"/>
          <w:sz w:val="24"/>
        </w:rPr>
        <w:t xml:space="preserve"> </w:t>
      </w:r>
      <w:r>
        <w:rPr>
          <w:sz w:val="24"/>
        </w:rPr>
        <w:t>appropriate (e.g. Element O).</w:t>
      </w:r>
    </w:p>
    <w:p>
      <w:pPr>
        <w:pStyle w:val="ListParagraph"/>
        <w:numPr>
          <w:ilvl w:val="0"/>
          <w:numId w:val="6"/>
        </w:numPr>
        <w:tabs>
          <w:tab w:val="left" w:pos="1263"/>
        </w:tabs>
        <w:spacing w:before="59" w:after="0" w:line="244" w:lineRule="auto"/>
        <w:ind w:left="1263" w:right="974" w:hanging="360"/>
        <w:jc w:val="left"/>
        <w:rPr>
          <w:sz w:val="24"/>
        </w:rPr>
      </w:pPr>
      <w:r>
        <w:rPr>
          <w:sz w:val="24"/>
        </w:rPr>
        <w:t>For</w:t>
      </w:r>
      <w:r>
        <w:rPr>
          <w:spacing w:val="-6"/>
          <w:sz w:val="24"/>
        </w:rPr>
        <w:t xml:space="preserve"> </w:t>
      </w:r>
      <w:r>
        <w:rPr>
          <w:sz w:val="24"/>
        </w:rPr>
        <w:t>additional</w:t>
      </w:r>
      <w:r>
        <w:rPr>
          <w:spacing w:val="-7"/>
          <w:sz w:val="24"/>
        </w:rPr>
        <w:t xml:space="preserve"> </w:t>
      </w:r>
      <w:r>
        <w:rPr>
          <w:sz w:val="24"/>
        </w:rPr>
        <w:t>Supplemental</w:t>
      </w:r>
      <w:r>
        <w:rPr>
          <w:spacing w:val="-7"/>
          <w:sz w:val="24"/>
        </w:rPr>
        <w:t xml:space="preserve"> </w:t>
      </w:r>
      <w:r>
        <w:rPr>
          <w:sz w:val="24"/>
        </w:rPr>
        <w:t>Benefits</w:t>
      </w:r>
      <w:r>
        <w:rPr>
          <w:spacing w:val="-6"/>
          <w:sz w:val="24"/>
        </w:rPr>
        <w:t xml:space="preserve"> </w:t>
      </w:r>
      <w:r>
        <w:rPr>
          <w:sz w:val="24"/>
        </w:rPr>
        <w:t>Utilization</w:t>
      </w:r>
      <w:r>
        <w:rPr>
          <w:spacing w:val="-4"/>
          <w:sz w:val="24"/>
        </w:rPr>
        <w:t xml:space="preserve"> </w:t>
      </w:r>
      <w:r>
        <w:rPr>
          <w:sz w:val="24"/>
        </w:rPr>
        <w:t>and</w:t>
      </w:r>
      <w:r>
        <w:rPr>
          <w:spacing w:val="-4"/>
          <w:sz w:val="24"/>
        </w:rPr>
        <w:t xml:space="preserve"> </w:t>
      </w:r>
      <w:r>
        <w:rPr>
          <w:sz w:val="24"/>
        </w:rPr>
        <w:t>Cost</w:t>
      </w:r>
      <w:r>
        <w:rPr>
          <w:spacing w:val="-7"/>
          <w:sz w:val="24"/>
        </w:rPr>
        <w:t xml:space="preserve"> </w:t>
      </w:r>
      <w:r>
        <w:rPr>
          <w:sz w:val="24"/>
        </w:rPr>
        <w:t>inquiries,</w:t>
      </w:r>
      <w:r>
        <w:rPr>
          <w:spacing w:val="-1"/>
          <w:sz w:val="24"/>
        </w:rPr>
        <w:t xml:space="preserve"> </w:t>
      </w:r>
      <w:r>
        <w:rPr>
          <w:sz w:val="24"/>
        </w:rPr>
        <w:t xml:space="preserve">please contact the following mailbox: </w:t>
      </w:r>
      <w:hyperlink r:id="rId25">
        <w:r>
          <w:rPr>
            <w:color w:val="0000FF"/>
            <w:sz w:val="24"/>
            <w:u w:val="single" w:color="0000FF"/>
          </w:rPr>
          <w:t>https://dpapportal.lmi.org/DPAPMailbox</w:t>
        </w:r>
      </w:hyperlink>
      <w:hyperlink r:id="rId25">
        <w:r>
          <w:rPr>
            <w:sz w:val="24"/>
            <w:u w:val="none"/>
          </w:rPr>
          <w:t>.</w:t>
        </w:r>
      </w:hyperlink>
    </w:p>
    <w:p>
      <w:pPr>
        <w:spacing w:before="193"/>
        <w:ind w:left="543" w:right="0" w:firstLine="0"/>
        <w:jc w:val="left"/>
        <w:rPr>
          <w:b/>
          <w:sz w:val="24"/>
        </w:rPr>
      </w:pPr>
      <w:r>
        <w:rPr>
          <w:b/>
          <w:spacing w:val="-2"/>
          <w:sz w:val="24"/>
          <w:u w:val="single"/>
        </w:rPr>
        <w:t>Report:</w:t>
      </w:r>
    </w:p>
    <w:p>
      <w:pPr>
        <w:pStyle w:val="ListParagraph"/>
        <w:numPr>
          <w:ilvl w:val="0"/>
          <w:numId w:val="6"/>
        </w:numPr>
        <w:tabs>
          <w:tab w:val="left" w:pos="1263"/>
        </w:tabs>
        <w:spacing w:before="27" w:after="0" w:line="244" w:lineRule="auto"/>
        <w:ind w:left="1263" w:right="1351" w:hanging="360"/>
        <w:jc w:val="left"/>
        <w:rPr>
          <w:sz w:val="24"/>
        </w:rPr>
      </w:pPr>
      <w:r>
        <w:rPr>
          <w:sz w:val="24"/>
        </w:rPr>
        <w:t>Report</w:t>
      </w:r>
      <w:r>
        <w:rPr>
          <w:spacing w:val="-6"/>
          <w:sz w:val="24"/>
        </w:rPr>
        <w:t xml:space="preserve"> </w:t>
      </w:r>
      <w:r>
        <w:rPr>
          <w:sz w:val="24"/>
        </w:rPr>
        <w:t>only</w:t>
      </w:r>
      <w:r>
        <w:rPr>
          <w:spacing w:val="-3"/>
          <w:sz w:val="24"/>
        </w:rPr>
        <w:t xml:space="preserve"> </w:t>
      </w:r>
      <w:r>
        <w:rPr>
          <w:sz w:val="24"/>
        </w:rPr>
        <w:t>those</w:t>
      </w:r>
      <w:r>
        <w:rPr>
          <w:spacing w:val="-4"/>
          <w:sz w:val="24"/>
        </w:rPr>
        <w:t xml:space="preserve"> </w:t>
      </w:r>
      <w:r>
        <w:rPr>
          <w:sz w:val="24"/>
        </w:rPr>
        <w:t>supplemental</w:t>
      </w:r>
      <w:r>
        <w:rPr>
          <w:spacing w:val="-6"/>
          <w:sz w:val="24"/>
        </w:rPr>
        <w:t xml:space="preserve"> </w:t>
      </w:r>
      <w:r>
        <w:rPr>
          <w:sz w:val="24"/>
        </w:rPr>
        <w:t>benefits</w:t>
      </w:r>
      <w:r>
        <w:rPr>
          <w:spacing w:val="-5"/>
          <w:sz w:val="24"/>
        </w:rPr>
        <w:t xml:space="preserve"> </w:t>
      </w:r>
      <w:r>
        <w:rPr>
          <w:sz w:val="24"/>
        </w:rPr>
        <w:t>furnished</w:t>
      </w:r>
      <w:r>
        <w:rPr>
          <w:spacing w:val="-3"/>
          <w:sz w:val="24"/>
        </w:rPr>
        <w:t xml:space="preserve"> </w:t>
      </w:r>
      <w:r>
        <w:rPr>
          <w:sz w:val="24"/>
        </w:rPr>
        <w:t>within</w:t>
      </w:r>
      <w:r>
        <w:rPr>
          <w:spacing w:val="-3"/>
          <w:sz w:val="24"/>
        </w:rPr>
        <w:t xml:space="preserve"> </w:t>
      </w:r>
      <w:r>
        <w:rPr>
          <w:sz w:val="24"/>
        </w:rPr>
        <w:t>the</w:t>
      </w:r>
      <w:r>
        <w:rPr>
          <w:spacing w:val="-4"/>
          <w:sz w:val="24"/>
        </w:rPr>
        <w:t xml:space="preserve"> </w:t>
      </w:r>
      <w:r>
        <w:rPr>
          <w:sz w:val="24"/>
        </w:rPr>
        <w:t>CY</w:t>
      </w:r>
      <w:r>
        <w:rPr>
          <w:spacing w:val="-13"/>
          <w:sz w:val="24"/>
        </w:rPr>
        <w:t xml:space="preserve"> </w:t>
      </w:r>
      <w:r>
        <w:rPr>
          <w:sz w:val="24"/>
        </w:rPr>
        <w:t>for</w:t>
      </w:r>
      <w:r>
        <w:rPr>
          <w:spacing w:val="-5"/>
          <w:sz w:val="24"/>
        </w:rPr>
        <w:t xml:space="preserve"> </w:t>
      </w:r>
      <w:r>
        <w:rPr>
          <w:sz w:val="24"/>
        </w:rPr>
        <w:t>which</w:t>
      </w:r>
      <w:r>
        <w:rPr>
          <w:spacing w:val="-3"/>
          <w:sz w:val="24"/>
        </w:rPr>
        <w:t xml:space="preserve"> </w:t>
      </w:r>
      <w:r>
        <w:rPr>
          <w:sz w:val="24"/>
        </w:rPr>
        <w:t>the reporting period applies.</w:t>
      </w:r>
    </w:p>
    <w:p>
      <w:pPr>
        <w:pStyle w:val="ListParagraph"/>
        <w:numPr>
          <w:ilvl w:val="0"/>
          <w:numId w:val="6"/>
        </w:numPr>
        <w:tabs>
          <w:tab w:val="left" w:pos="1263"/>
        </w:tabs>
        <w:spacing w:before="28" w:after="0" w:line="244" w:lineRule="auto"/>
        <w:ind w:left="1263" w:right="1076" w:hanging="360"/>
        <w:jc w:val="left"/>
        <w:rPr>
          <w:sz w:val="24"/>
        </w:rPr>
      </w:pPr>
      <w:r>
        <w:rPr>
          <w:sz w:val="24"/>
        </w:rPr>
        <w:t>Report</w:t>
      </w:r>
      <w:r>
        <w:rPr>
          <w:spacing w:val="-9"/>
          <w:sz w:val="24"/>
        </w:rPr>
        <w:t xml:space="preserve"> </w:t>
      </w:r>
      <w:r>
        <w:rPr>
          <w:sz w:val="24"/>
        </w:rPr>
        <w:t>on</w:t>
      </w:r>
      <w:r>
        <w:rPr>
          <w:spacing w:val="-6"/>
          <w:sz w:val="24"/>
        </w:rPr>
        <w:t xml:space="preserve"> </w:t>
      </w:r>
      <w:r>
        <w:rPr>
          <w:sz w:val="24"/>
        </w:rPr>
        <w:t>all</w:t>
      </w:r>
      <w:r>
        <w:rPr>
          <w:spacing w:val="-9"/>
          <w:sz w:val="24"/>
        </w:rPr>
        <w:t xml:space="preserve"> </w:t>
      </w:r>
      <w:r>
        <w:rPr>
          <w:sz w:val="24"/>
        </w:rPr>
        <w:t>supplemental</w:t>
      </w:r>
      <w:r>
        <w:rPr>
          <w:spacing w:val="-9"/>
          <w:sz w:val="24"/>
        </w:rPr>
        <w:t xml:space="preserve"> </w:t>
      </w:r>
      <w:r>
        <w:rPr>
          <w:sz w:val="24"/>
        </w:rPr>
        <w:t>benefit</w:t>
      </w:r>
      <w:r>
        <w:rPr>
          <w:spacing w:val="-9"/>
          <w:sz w:val="24"/>
        </w:rPr>
        <w:t xml:space="preserve"> </w:t>
      </w:r>
      <w:r>
        <w:rPr>
          <w:sz w:val="24"/>
        </w:rPr>
        <w:t>categories</w:t>
      </w:r>
      <w:r>
        <w:rPr>
          <w:spacing w:val="-8"/>
          <w:sz w:val="24"/>
        </w:rPr>
        <w:t xml:space="preserve"> </w:t>
      </w:r>
      <w:r>
        <w:rPr>
          <w:sz w:val="24"/>
        </w:rPr>
        <w:t>and</w:t>
      </w:r>
      <w:r>
        <w:rPr>
          <w:spacing w:val="-6"/>
          <w:sz w:val="24"/>
        </w:rPr>
        <w:t xml:space="preserve"> </w:t>
      </w:r>
      <w:r>
        <w:rPr>
          <w:sz w:val="24"/>
        </w:rPr>
        <w:t>subcategories.</w:t>
      </w:r>
      <w:r>
        <w:rPr>
          <w:spacing w:val="-15"/>
          <w:sz w:val="24"/>
        </w:rPr>
        <w:t xml:space="preserve"> </w:t>
      </w:r>
      <w:r>
        <w:rPr>
          <w:sz w:val="24"/>
        </w:rPr>
        <w:t>You</w:t>
      </w:r>
      <w:r>
        <w:rPr>
          <w:spacing w:val="-6"/>
          <w:sz w:val="24"/>
        </w:rPr>
        <w:t xml:space="preserve"> </w:t>
      </w:r>
      <w:r>
        <w:rPr>
          <w:sz w:val="24"/>
        </w:rPr>
        <w:t>may</w:t>
      </w:r>
      <w:r>
        <w:rPr>
          <w:spacing w:val="-6"/>
          <w:sz w:val="24"/>
        </w:rPr>
        <w:t xml:space="preserve"> </w:t>
      </w:r>
      <w:r>
        <w:rPr>
          <w:sz w:val="24"/>
        </w:rPr>
        <w:t>include zeros for any categories or subcategories that your plan does not offer.</w:t>
      </w:r>
    </w:p>
    <w:p>
      <w:pPr>
        <w:spacing w:before="9"/>
        <w:ind w:left="529" w:right="0" w:firstLine="0"/>
        <w:jc w:val="left"/>
        <w:rPr>
          <w:b/>
          <w:sz w:val="24"/>
        </w:rPr>
      </w:pPr>
      <w:r>
        <w:rPr>
          <w:b/>
          <w:sz w:val="24"/>
        </w:rPr>
        <w:t>Do</w:t>
      </w:r>
      <w:r>
        <w:rPr>
          <w:b/>
          <w:spacing w:val="6"/>
          <w:sz w:val="24"/>
        </w:rPr>
        <w:t xml:space="preserve"> </w:t>
      </w:r>
      <w:r>
        <w:rPr>
          <w:b/>
          <w:sz w:val="24"/>
        </w:rPr>
        <w:t>Not</w:t>
      </w:r>
      <w:r>
        <w:rPr>
          <w:b/>
          <w:spacing w:val="-3"/>
          <w:sz w:val="24"/>
        </w:rPr>
        <w:t xml:space="preserve"> </w:t>
      </w:r>
      <w:r>
        <w:rPr>
          <w:b/>
          <w:spacing w:val="-2"/>
          <w:sz w:val="24"/>
        </w:rPr>
        <w:t>Report:</w:t>
      </w:r>
    </w:p>
    <w:p>
      <w:pPr>
        <w:pStyle w:val="ListParagraph"/>
        <w:numPr>
          <w:ilvl w:val="0"/>
          <w:numId w:val="6"/>
        </w:numPr>
        <w:tabs>
          <w:tab w:val="left" w:pos="1263"/>
        </w:tabs>
        <w:spacing w:before="27" w:after="0" w:line="244" w:lineRule="auto"/>
        <w:ind w:left="1263" w:right="702" w:hanging="360"/>
        <w:jc w:val="both"/>
        <w:rPr>
          <w:sz w:val="24"/>
        </w:rPr>
      </w:pPr>
      <w:r>
        <w:rPr>
          <w:sz w:val="24"/>
        </w:rPr>
        <w:t>Benefits,</w:t>
      </w:r>
      <w:r>
        <w:rPr>
          <w:spacing w:val="-1"/>
          <w:sz w:val="24"/>
        </w:rPr>
        <w:t xml:space="preserve"> </w:t>
      </w:r>
      <w:r>
        <w:rPr>
          <w:sz w:val="24"/>
        </w:rPr>
        <w:t>services, or</w:t>
      </w:r>
      <w:r>
        <w:rPr>
          <w:spacing w:val="-4"/>
          <w:sz w:val="24"/>
        </w:rPr>
        <w:t xml:space="preserve"> </w:t>
      </w:r>
      <w:r>
        <w:rPr>
          <w:sz w:val="24"/>
        </w:rPr>
        <w:t>items</w:t>
      </w:r>
      <w:r>
        <w:rPr>
          <w:spacing w:val="-4"/>
          <w:sz w:val="24"/>
        </w:rPr>
        <w:t xml:space="preserve"> </w:t>
      </w:r>
      <w:r>
        <w:rPr>
          <w:sz w:val="24"/>
        </w:rPr>
        <w:t>which</w:t>
      </w:r>
      <w:r>
        <w:rPr>
          <w:spacing w:val="-3"/>
          <w:sz w:val="24"/>
        </w:rPr>
        <w:t xml:space="preserve"> </w:t>
      </w:r>
      <w:r>
        <w:rPr>
          <w:sz w:val="24"/>
        </w:rPr>
        <w:t>are</w:t>
      </w:r>
      <w:r>
        <w:rPr>
          <w:spacing w:val="-3"/>
          <w:sz w:val="24"/>
        </w:rPr>
        <w:t xml:space="preserve"> </w:t>
      </w:r>
      <w:r>
        <w:rPr>
          <w:sz w:val="24"/>
        </w:rPr>
        <w:t>covered</w:t>
      </w:r>
      <w:r>
        <w:rPr>
          <w:spacing w:val="-3"/>
          <w:sz w:val="24"/>
        </w:rPr>
        <w:t xml:space="preserve"> </w:t>
      </w:r>
      <w:r>
        <w:rPr>
          <w:sz w:val="24"/>
        </w:rPr>
        <w:t>under</w:t>
      </w:r>
      <w:r>
        <w:rPr>
          <w:spacing w:val="-4"/>
          <w:sz w:val="24"/>
        </w:rPr>
        <w:t xml:space="preserve"> </w:t>
      </w:r>
      <w:r>
        <w:rPr>
          <w:sz w:val="24"/>
        </w:rPr>
        <w:t>Parts</w:t>
      </w:r>
      <w:r>
        <w:rPr>
          <w:spacing w:val="-15"/>
          <w:sz w:val="24"/>
        </w:rPr>
        <w:t xml:space="preserve"> </w:t>
      </w:r>
      <w:r>
        <w:rPr>
          <w:sz w:val="24"/>
        </w:rPr>
        <w:t>A,</w:t>
      </w:r>
      <w:r>
        <w:rPr>
          <w:spacing w:val="-5"/>
          <w:sz w:val="24"/>
        </w:rPr>
        <w:t xml:space="preserve"> </w:t>
      </w:r>
      <w:r>
        <w:rPr>
          <w:sz w:val="24"/>
        </w:rPr>
        <w:t>B</w:t>
      </w:r>
      <w:r>
        <w:rPr>
          <w:spacing w:val="-1"/>
          <w:sz w:val="24"/>
        </w:rPr>
        <w:t xml:space="preserve"> </w:t>
      </w:r>
      <w:r>
        <w:rPr>
          <w:sz w:val="24"/>
        </w:rPr>
        <w:t>or</w:t>
      </w:r>
      <w:r>
        <w:rPr>
          <w:spacing w:val="-11"/>
          <w:sz w:val="24"/>
        </w:rPr>
        <w:t xml:space="preserve"> </w:t>
      </w:r>
      <w:r>
        <w:rPr>
          <w:sz w:val="24"/>
        </w:rPr>
        <w:t>D of</w:t>
      </w:r>
      <w:r>
        <w:rPr>
          <w:spacing w:val="-4"/>
          <w:sz w:val="24"/>
        </w:rPr>
        <w:t xml:space="preserve"> </w:t>
      </w:r>
      <w:r>
        <w:rPr>
          <w:sz w:val="24"/>
        </w:rPr>
        <w:t>Medicare. For example, do not</w:t>
      </w:r>
      <w:r>
        <w:rPr>
          <w:spacing w:val="-2"/>
          <w:sz w:val="24"/>
        </w:rPr>
        <w:t xml:space="preserve"> </w:t>
      </w:r>
      <w:r>
        <w:rPr>
          <w:sz w:val="24"/>
        </w:rPr>
        <w:t>include reporting on a dental</w:t>
      </w:r>
      <w:r>
        <w:rPr>
          <w:spacing w:val="-2"/>
          <w:sz w:val="24"/>
        </w:rPr>
        <w:t xml:space="preserve"> </w:t>
      </w:r>
      <w:r>
        <w:rPr>
          <w:sz w:val="24"/>
        </w:rPr>
        <w:t>benefit</w:t>
      </w:r>
      <w:r>
        <w:rPr>
          <w:spacing w:val="-2"/>
          <w:sz w:val="24"/>
        </w:rPr>
        <w:t xml:space="preserve"> </w:t>
      </w:r>
      <w:r>
        <w:rPr>
          <w:sz w:val="24"/>
        </w:rPr>
        <w:t>when such benefit</w:t>
      </w:r>
      <w:r>
        <w:rPr>
          <w:spacing w:val="-2"/>
          <w:sz w:val="24"/>
        </w:rPr>
        <w:t xml:space="preserve"> </w:t>
      </w:r>
      <w:r>
        <w:rPr>
          <w:sz w:val="24"/>
        </w:rPr>
        <w:t>is</w:t>
      </w:r>
      <w:r>
        <w:rPr>
          <w:spacing w:val="-1"/>
          <w:sz w:val="24"/>
        </w:rPr>
        <w:t xml:space="preserve"> </w:t>
      </w:r>
      <w:r>
        <w:rPr>
          <w:sz w:val="24"/>
        </w:rPr>
        <w:t>covered as a Part A covered service.</w:t>
      </w:r>
    </w:p>
    <w:p>
      <w:pPr>
        <w:spacing w:after="0" w:line="244" w:lineRule="auto"/>
        <w:jc w:val="both"/>
        <w:rPr>
          <w:sz w:val="24"/>
        </w:rPr>
        <w:sectPr>
          <w:pgSz w:w="12240" w:h="15840"/>
          <w:pgMar w:top="1120" w:right="960" w:bottom="1300" w:left="1080" w:header="0" w:footer="1107"/>
          <w:cols w:space="720"/>
        </w:sectPr>
      </w:pPr>
    </w:p>
    <w:p>
      <w:pPr>
        <w:pStyle w:val="Heading2"/>
        <w:numPr>
          <w:ilvl w:val="0"/>
          <w:numId w:val="11"/>
        </w:numPr>
        <w:tabs>
          <w:tab w:val="left" w:pos="1136"/>
        </w:tabs>
        <w:spacing w:before="60" w:after="0" w:line="240" w:lineRule="auto"/>
        <w:ind w:left="1136" w:right="0" w:hanging="685"/>
        <w:jc w:val="left"/>
        <w:rPr>
          <w:u w:val="none"/>
        </w:rPr>
      </w:pPr>
      <w:bookmarkStart w:id="30" w:name="IX. D-SNP ENROLLEE ADVISORY COMMITTEE"/>
      <w:bookmarkEnd w:id="30"/>
      <w:bookmarkStart w:id="31" w:name="_bookmark12"/>
      <w:bookmarkEnd w:id="31"/>
      <w:r>
        <w:rPr>
          <w:spacing w:val="-2"/>
          <w:u w:val="single"/>
        </w:rPr>
        <w:t>D-SNP</w:t>
      </w:r>
      <w:r>
        <w:rPr>
          <w:spacing w:val="-6"/>
          <w:u w:val="single"/>
        </w:rPr>
        <w:t xml:space="preserve"> </w:t>
      </w:r>
      <w:r>
        <w:rPr>
          <w:spacing w:val="-2"/>
          <w:u w:val="single"/>
        </w:rPr>
        <w:t>ENROLLEE</w:t>
      </w:r>
      <w:r>
        <w:rPr>
          <w:spacing w:val="-6"/>
          <w:u w:val="single"/>
        </w:rPr>
        <w:t xml:space="preserve"> </w:t>
      </w:r>
      <w:r>
        <w:rPr>
          <w:spacing w:val="-2"/>
          <w:u w:val="single"/>
        </w:rPr>
        <w:t>ADVISORY</w:t>
      </w:r>
      <w:r>
        <w:rPr>
          <w:spacing w:val="5"/>
          <w:u w:val="single"/>
        </w:rPr>
        <w:t xml:space="preserve"> </w:t>
      </w:r>
      <w:r>
        <w:rPr>
          <w:spacing w:val="-2"/>
          <w:u w:val="single"/>
        </w:rPr>
        <w:t>COMMITTEE</w:t>
      </w:r>
    </w:p>
    <w:p>
      <w:pPr>
        <w:pStyle w:val="BodyText"/>
        <w:spacing w:before="261" w:after="19"/>
        <w:ind w:left="543"/>
      </w:pPr>
      <w:r>
        <w:t>This</w:t>
      </w:r>
      <w:r>
        <w:rPr>
          <w:spacing w:val="-5"/>
        </w:rPr>
        <w:t xml:space="preserve"> </w:t>
      </w:r>
      <w:r>
        <w:t>reporting</w:t>
      </w:r>
      <w:r>
        <w:rPr>
          <w:spacing w:val="-3"/>
        </w:rPr>
        <w:t xml:space="preserve"> </w:t>
      </w:r>
      <w:r>
        <w:t>section</w:t>
      </w:r>
      <w:r>
        <w:rPr>
          <w:spacing w:val="-4"/>
        </w:rPr>
        <w:t xml:space="preserve"> </w:t>
      </w:r>
      <w:r>
        <w:t>requires</w:t>
      </w:r>
      <w:r>
        <w:rPr>
          <w:spacing w:val="-4"/>
        </w:rPr>
        <w:t xml:space="preserve"> </w:t>
      </w:r>
      <w:r>
        <w:t>data</w:t>
      </w:r>
      <w:r>
        <w:rPr>
          <w:spacing w:val="-4"/>
        </w:rPr>
        <w:t xml:space="preserve"> </w:t>
      </w:r>
      <w:r>
        <w:t>entry</w:t>
      </w:r>
      <w:r>
        <w:rPr>
          <w:spacing w:val="-3"/>
        </w:rPr>
        <w:t xml:space="preserve"> </w:t>
      </w:r>
      <w:r>
        <w:t>into</w:t>
      </w:r>
      <w:r>
        <w:rPr>
          <w:spacing w:val="-3"/>
        </w:rPr>
        <w:t xml:space="preserve"> </w:t>
      </w:r>
      <w:r>
        <w:rPr>
          <w:spacing w:val="-2"/>
        </w:rPr>
        <w:t>HPMS.</w:t>
      </w:r>
    </w:p>
    <w:tbl>
      <w:tblPr>
        <w:tblStyle w:val="TableNormal"/>
        <w:tblW w:w="0" w:type="auto"/>
        <w:jc w:val="left"/>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9"/>
        <w:gridCol w:w="2019"/>
        <w:gridCol w:w="1398"/>
        <w:gridCol w:w="2838"/>
      </w:tblGrid>
      <w:tr>
        <w:tblPrEx>
          <w:tblW w:w="0" w:type="auto"/>
          <w:jc w:val="left"/>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00"/>
          <w:jc w:val="left"/>
        </w:trPr>
        <w:tc>
          <w:tcPr>
            <w:tcW w:w="2979" w:type="dxa"/>
          </w:tcPr>
          <w:p>
            <w:pPr>
              <w:pStyle w:val="TableParagraph"/>
              <w:spacing w:before="183" w:line="264" w:lineRule="auto"/>
              <w:ind w:left="114"/>
              <w:rPr>
                <w:b/>
                <w:sz w:val="24"/>
              </w:rPr>
            </w:pPr>
            <w:r>
              <w:rPr>
                <w:b/>
                <w:spacing w:val="-2"/>
                <w:sz w:val="24"/>
              </w:rPr>
              <w:t>Organization</w:t>
            </w:r>
            <w:r>
              <w:rPr>
                <w:b/>
                <w:spacing w:val="-13"/>
                <w:sz w:val="24"/>
              </w:rPr>
              <w:t xml:space="preserve"> </w:t>
            </w:r>
            <w:r>
              <w:rPr>
                <w:b/>
                <w:spacing w:val="-2"/>
                <w:sz w:val="24"/>
              </w:rPr>
              <w:t xml:space="preserve">Types </w:t>
            </w:r>
            <w:r>
              <w:rPr>
                <w:b/>
                <w:sz w:val="24"/>
              </w:rPr>
              <w:t>Required</w:t>
            </w:r>
            <w:r>
              <w:rPr>
                <w:b/>
                <w:spacing w:val="-4"/>
                <w:sz w:val="24"/>
              </w:rPr>
              <w:t xml:space="preserve"> </w:t>
            </w:r>
            <w:r>
              <w:rPr>
                <w:b/>
                <w:sz w:val="24"/>
              </w:rPr>
              <w:t>to</w:t>
            </w:r>
            <w:r>
              <w:rPr>
                <w:b/>
                <w:spacing w:val="-3"/>
                <w:sz w:val="24"/>
              </w:rPr>
              <w:t xml:space="preserve"> </w:t>
            </w:r>
            <w:r>
              <w:rPr>
                <w:b/>
                <w:spacing w:val="-2"/>
                <w:sz w:val="24"/>
              </w:rPr>
              <w:t>Report</w:t>
            </w:r>
          </w:p>
        </w:tc>
        <w:tc>
          <w:tcPr>
            <w:tcW w:w="2019" w:type="dxa"/>
          </w:tcPr>
          <w:p>
            <w:pPr>
              <w:pStyle w:val="TableParagraph"/>
              <w:spacing w:before="183" w:line="264" w:lineRule="auto"/>
              <w:ind w:left="114" w:right="114"/>
              <w:rPr>
                <w:b/>
                <w:sz w:val="24"/>
              </w:rPr>
            </w:pPr>
            <w:r>
              <w:rPr>
                <w:b/>
                <w:spacing w:val="-2"/>
                <w:sz w:val="24"/>
              </w:rPr>
              <w:t xml:space="preserve">Report </w:t>
            </w:r>
            <w:r>
              <w:rPr>
                <w:b/>
                <w:sz w:val="24"/>
              </w:rPr>
              <w:t>Frequency</w:t>
            </w:r>
            <w:r>
              <w:rPr>
                <w:b/>
                <w:spacing w:val="23"/>
                <w:sz w:val="24"/>
              </w:rPr>
              <w:t xml:space="preserve"> </w:t>
            </w:r>
            <w:r>
              <w:rPr>
                <w:b/>
                <w:sz w:val="24"/>
              </w:rPr>
              <w:t>Level</w:t>
            </w:r>
          </w:p>
        </w:tc>
        <w:tc>
          <w:tcPr>
            <w:tcW w:w="1398" w:type="dxa"/>
          </w:tcPr>
          <w:p>
            <w:pPr>
              <w:pStyle w:val="TableParagraph"/>
              <w:spacing w:before="183" w:line="264" w:lineRule="auto"/>
              <w:ind w:left="114" w:right="275"/>
              <w:rPr>
                <w:b/>
                <w:sz w:val="24"/>
              </w:rPr>
            </w:pPr>
            <w:r>
              <w:rPr>
                <w:b/>
                <w:spacing w:val="-2"/>
                <w:sz w:val="24"/>
              </w:rPr>
              <w:t xml:space="preserve">Report </w:t>
            </w:r>
            <w:r>
              <w:rPr>
                <w:b/>
                <w:sz w:val="24"/>
              </w:rPr>
              <w:t>Period</w:t>
            </w:r>
            <w:r>
              <w:rPr>
                <w:b/>
                <w:spacing w:val="-15"/>
                <w:sz w:val="24"/>
              </w:rPr>
              <w:t xml:space="preserve"> </w:t>
            </w:r>
            <w:r>
              <w:rPr>
                <w:b/>
                <w:sz w:val="24"/>
              </w:rPr>
              <w:t>(s)</w:t>
            </w:r>
          </w:p>
        </w:tc>
        <w:tc>
          <w:tcPr>
            <w:tcW w:w="2838" w:type="dxa"/>
          </w:tcPr>
          <w:p>
            <w:pPr>
              <w:pStyle w:val="TableParagraph"/>
              <w:spacing w:before="56"/>
              <w:ind w:left="0"/>
              <w:rPr>
                <w:sz w:val="24"/>
              </w:rPr>
            </w:pPr>
          </w:p>
          <w:p>
            <w:pPr>
              <w:pStyle w:val="TableParagraph"/>
              <w:spacing w:before="0"/>
              <w:ind w:left="114"/>
              <w:rPr>
                <w:b/>
                <w:sz w:val="24"/>
              </w:rPr>
            </w:pPr>
            <w:r>
              <w:rPr>
                <w:b/>
                <w:sz w:val="24"/>
              </w:rPr>
              <w:t>Data</w:t>
            </w:r>
            <w:r>
              <w:rPr>
                <w:b/>
                <w:spacing w:val="2"/>
                <w:sz w:val="24"/>
              </w:rPr>
              <w:t xml:space="preserve"> </w:t>
            </w:r>
            <w:r>
              <w:rPr>
                <w:b/>
                <w:sz w:val="24"/>
              </w:rPr>
              <w:t>Due</w:t>
            </w:r>
            <w:r>
              <w:rPr>
                <w:b/>
                <w:spacing w:val="-5"/>
                <w:sz w:val="24"/>
              </w:rPr>
              <w:t xml:space="preserve"> </w:t>
            </w:r>
            <w:r>
              <w:rPr>
                <w:b/>
                <w:sz w:val="24"/>
              </w:rPr>
              <w:t>Date</w:t>
            </w:r>
            <w:r>
              <w:rPr>
                <w:b/>
                <w:spacing w:val="4"/>
                <w:sz w:val="24"/>
              </w:rPr>
              <w:t xml:space="preserve"> </w:t>
            </w:r>
            <w:r>
              <w:rPr>
                <w:b/>
                <w:spacing w:val="-5"/>
                <w:sz w:val="24"/>
              </w:rPr>
              <w:t>(s)</w:t>
            </w:r>
          </w:p>
        </w:tc>
      </w:tr>
      <w:tr>
        <w:tblPrEx>
          <w:tblW w:w="0" w:type="auto"/>
          <w:jc w:val="left"/>
          <w:tblInd w:w="440" w:type="dxa"/>
          <w:tblLayout w:type="fixed"/>
          <w:tblCellMar>
            <w:top w:w="0" w:type="dxa"/>
            <w:left w:w="0" w:type="dxa"/>
            <w:bottom w:w="0" w:type="dxa"/>
            <w:right w:w="0" w:type="dxa"/>
          </w:tblCellMar>
          <w:tblLook w:val="01E0"/>
        </w:tblPrEx>
        <w:trPr>
          <w:trHeight w:val="2446"/>
          <w:jc w:val="left"/>
        </w:trPr>
        <w:tc>
          <w:tcPr>
            <w:tcW w:w="2979" w:type="dxa"/>
          </w:tcPr>
          <w:p>
            <w:pPr>
              <w:pStyle w:val="TableParagraph"/>
              <w:spacing w:line="244" w:lineRule="auto"/>
              <w:ind w:left="114"/>
              <w:rPr>
                <w:sz w:val="24"/>
              </w:rPr>
            </w:pPr>
            <w:r>
              <w:rPr>
                <w:sz w:val="24"/>
              </w:rPr>
              <w:t>D-SNP</w:t>
            </w:r>
            <w:r>
              <w:rPr>
                <w:spacing w:val="-15"/>
                <w:sz w:val="24"/>
              </w:rPr>
              <w:t xml:space="preserve"> </w:t>
            </w:r>
            <w:r>
              <w:rPr>
                <w:sz w:val="24"/>
              </w:rPr>
              <w:t>PBPs</w:t>
            </w:r>
            <w:r>
              <w:rPr>
                <w:spacing w:val="-14"/>
                <w:sz w:val="24"/>
              </w:rPr>
              <w:t xml:space="preserve"> </w:t>
            </w:r>
            <w:r>
              <w:rPr>
                <w:sz w:val="24"/>
              </w:rPr>
              <w:t>under</w:t>
            </w:r>
            <w:r>
              <w:rPr>
                <w:spacing w:val="-10"/>
                <w:sz w:val="24"/>
              </w:rPr>
              <w:t xml:space="preserve"> </w:t>
            </w:r>
            <w:r>
              <w:rPr>
                <w:sz w:val="24"/>
              </w:rPr>
              <w:t>the following types:</w:t>
            </w:r>
          </w:p>
          <w:p>
            <w:pPr>
              <w:pStyle w:val="TableParagraph"/>
              <w:spacing w:before="227"/>
              <w:ind w:left="114"/>
              <w:rPr>
                <w:sz w:val="24"/>
              </w:rPr>
            </w:pPr>
            <w:r>
              <w:rPr>
                <w:sz w:val="24"/>
              </w:rPr>
              <w:t>01</w:t>
            </w:r>
            <w:r>
              <w:rPr>
                <w:spacing w:val="2"/>
                <w:sz w:val="24"/>
              </w:rPr>
              <w:t xml:space="preserve"> </w:t>
            </w:r>
            <w:r>
              <w:rPr>
                <w:sz w:val="24"/>
              </w:rPr>
              <w:t>–</w:t>
            </w:r>
            <w:r>
              <w:rPr>
                <w:spacing w:val="3"/>
                <w:sz w:val="24"/>
              </w:rPr>
              <w:t xml:space="preserve"> </w:t>
            </w:r>
            <w:r>
              <w:rPr>
                <w:sz w:val="24"/>
              </w:rPr>
              <w:t xml:space="preserve">Local </w:t>
            </w:r>
            <w:r>
              <w:rPr>
                <w:spacing w:val="-5"/>
                <w:sz w:val="24"/>
              </w:rPr>
              <w:t>CCP</w:t>
            </w:r>
          </w:p>
          <w:p>
            <w:pPr>
              <w:pStyle w:val="TableParagraph"/>
              <w:spacing w:before="28" w:line="256" w:lineRule="auto"/>
              <w:ind w:left="114" w:right="774"/>
              <w:rPr>
                <w:sz w:val="24"/>
              </w:rPr>
            </w:pPr>
            <w:r>
              <w:rPr>
                <w:sz w:val="24"/>
              </w:rPr>
              <w:t>11 – Regional CCP 15</w:t>
            </w:r>
            <w:r>
              <w:rPr>
                <w:spacing w:val="-6"/>
                <w:sz w:val="24"/>
              </w:rPr>
              <w:t xml:space="preserve"> </w:t>
            </w:r>
            <w:r>
              <w:rPr>
                <w:sz w:val="24"/>
              </w:rPr>
              <w:t>–</w:t>
            </w:r>
            <w:r>
              <w:rPr>
                <w:spacing w:val="-6"/>
                <w:sz w:val="24"/>
              </w:rPr>
              <w:t xml:space="preserve"> </w:t>
            </w:r>
            <w:r>
              <w:rPr>
                <w:sz w:val="24"/>
              </w:rPr>
              <w:t>RFB</w:t>
            </w:r>
            <w:r>
              <w:rPr>
                <w:spacing w:val="-4"/>
                <w:sz w:val="24"/>
              </w:rPr>
              <w:t xml:space="preserve"> </w:t>
            </w:r>
            <w:r>
              <w:rPr>
                <w:sz w:val="24"/>
              </w:rPr>
              <w:t>Local</w:t>
            </w:r>
            <w:r>
              <w:rPr>
                <w:spacing w:val="-15"/>
                <w:sz w:val="24"/>
              </w:rPr>
              <w:t xml:space="preserve"> </w:t>
            </w:r>
            <w:r>
              <w:rPr>
                <w:sz w:val="24"/>
              </w:rPr>
              <w:t>CC</w:t>
            </w:r>
            <w:r>
              <w:rPr>
                <w:sz w:val="24"/>
              </w:rPr>
              <w:t>P</w:t>
            </w:r>
          </w:p>
        </w:tc>
        <w:tc>
          <w:tcPr>
            <w:tcW w:w="2019" w:type="dxa"/>
          </w:tcPr>
          <w:p>
            <w:pPr>
              <w:pStyle w:val="TableParagraph"/>
              <w:ind w:left="114"/>
              <w:rPr>
                <w:sz w:val="24"/>
              </w:rPr>
            </w:pPr>
            <w:r>
              <w:rPr>
                <w:spacing w:val="-4"/>
                <w:sz w:val="24"/>
              </w:rPr>
              <w:t>1/Year</w:t>
            </w:r>
            <w:r>
              <w:rPr>
                <w:spacing w:val="-9"/>
                <w:sz w:val="24"/>
              </w:rPr>
              <w:t xml:space="preserve"> </w:t>
            </w:r>
            <w:r>
              <w:rPr>
                <w:spacing w:val="-5"/>
                <w:sz w:val="24"/>
              </w:rPr>
              <w:t>PBP</w:t>
            </w:r>
          </w:p>
        </w:tc>
        <w:tc>
          <w:tcPr>
            <w:tcW w:w="1398" w:type="dxa"/>
          </w:tcPr>
          <w:p>
            <w:pPr>
              <w:pStyle w:val="TableParagraph"/>
              <w:ind w:left="114"/>
              <w:rPr>
                <w:sz w:val="24"/>
              </w:rPr>
            </w:pPr>
            <w:r>
              <w:rPr>
                <w:spacing w:val="-2"/>
                <w:sz w:val="24"/>
              </w:rPr>
              <w:t>1/1-</w:t>
            </w:r>
            <w:r>
              <w:rPr>
                <w:spacing w:val="-4"/>
                <w:sz w:val="24"/>
              </w:rPr>
              <w:t>12/31</w:t>
            </w:r>
          </w:p>
        </w:tc>
        <w:tc>
          <w:tcPr>
            <w:tcW w:w="2838" w:type="dxa"/>
          </w:tcPr>
          <w:p>
            <w:pPr>
              <w:pStyle w:val="TableParagraph"/>
              <w:spacing w:line="244" w:lineRule="auto"/>
              <w:ind w:left="114" w:right="2"/>
              <w:rPr>
                <w:sz w:val="24"/>
              </w:rPr>
            </w:pPr>
            <w:r>
              <w:rPr>
                <w:sz w:val="24"/>
              </w:rPr>
              <w:t>Last</w:t>
            </w:r>
            <w:r>
              <w:rPr>
                <w:spacing w:val="27"/>
                <w:sz w:val="24"/>
              </w:rPr>
              <w:t xml:space="preserve"> </w:t>
            </w:r>
            <w:r>
              <w:rPr>
                <w:sz w:val="24"/>
              </w:rPr>
              <w:t>Monday</w:t>
            </w:r>
            <w:r>
              <w:rPr>
                <w:spacing w:val="30"/>
                <w:sz w:val="24"/>
              </w:rPr>
              <w:t xml:space="preserve"> </w:t>
            </w:r>
            <w:r>
              <w:rPr>
                <w:sz w:val="24"/>
              </w:rPr>
              <w:t>of</w:t>
            </w:r>
            <w:r>
              <w:rPr>
                <w:spacing w:val="28"/>
                <w:sz w:val="24"/>
              </w:rPr>
              <w:t xml:space="preserve"> </w:t>
            </w:r>
            <w:r>
              <w:rPr>
                <w:sz w:val="24"/>
              </w:rPr>
              <w:t>February in the following year.</w:t>
            </w:r>
          </w:p>
        </w:tc>
      </w:tr>
    </w:tbl>
    <w:p>
      <w:pPr>
        <w:pStyle w:val="BodyText"/>
        <w:rPr>
          <w:sz w:val="20"/>
        </w:rPr>
      </w:pPr>
    </w:p>
    <w:p>
      <w:pPr>
        <w:pStyle w:val="BodyText"/>
        <w:spacing w:before="131"/>
        <w:rPr>
          <w:sz w:val="20"/>
        </w:rPr>
      </w:pPr>
    </w:p>
    <w:tbl>
      <w:tblPr>
        <w:tblStyle w:val="TableNormal"/>
        <w:tblW w:w="0" w:type="auto"/>
        <w:jc w:val="left"/>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4"/>
        <w:gridCol w:w="3127"/>
        <w:gridCol w:w="4242"/>
      </w:tblGrid>
      <w:tr>
        <w:tblPrEx>
          <w:tblW w:w="0" w:type="auto"/>
          <w:jc w:val="left"/>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60"/>
          <w:jc w:val="left"/>
        </w:trPr>
        <w:tc>
          <w:tcPr>
            <w:tcW w:w="1814" w:type="dxa"/>
          </w:tcPr>
          <w:p>
            <w:pPr>
              <w:pStyle w:val="TableParagraph"/>
              <w:spacing w:before="57" w:line="290" w:lineRule="atLeast"/>
              <w:ind w:right="277"/>
              <w:rPr>
                <w:b/>
                <w:sz w:val="24"/>
              </w:rPr>
            </w:pPr>
            <w:r>
              <w:rPr>
                <w:b/>
                <w:sz w:val="24"/>
              </w:rPr>
              <w:t>Data</w:t>
            </w:r>
            <w:r>
              <w:rPr>
                <w:b/>
                <w:spacing w:val="-15"/>
                <w:sz w:val="24"/>
              </w:rPr>
              <w:t xml:space="preserve"> </w:t>
            </w:r>
            <w:r>
              <w:rPr>
                <w:b/>
                <w:sz w:val="24"/>
              </w:rPr>
              <w:t xml:space="preserve">Element </w:t>
            </w:r>
            <w:r>
              <w:rPr>
                <w:b/>
                <w:spacing w:val="-6"/>
                <w:sz w:val="24"/>
              </w:rPr>
              <w:t>ID</w:t>
            </w:r>
          </w:p>
        </w:tc>
        <w:tc>
          <w:tcPr>
            <w:tcW w:w="3127" w:type="dxa"/>
          </w:tcPr>
          <w:p>
            <w:pPr>
              <w:pStyle w:val="TableParagraph"/>
              <w:spacing w:before="219"/>
              <w:rPr>
                <w:b/>
                <w:sz w:val="24"/>
              </w:rPr>
            </w:pPr>
            <w:r>
              <w:rPr>
                <w:b/>
                <w:sz w:val="24"/>
              </w:rPr>
              <w:t>Data</w:t>
            </w:r>
            <w:r>
              <w:rPr>
                <w:b/>
                <w:spacing w:val="-1"/>
                <w:sz w:val="24"/>
              </w:rPr>
              <w:t xml:space="preserve"> </w:t>
            </w:r>
            <w:r>
              <w:rPr>
                <w:b/>
                <w:sz w:val="24"/>
              </w:rPr>
              <w:t>Element</w:t>
            </w:r>
            <w:r>
              <w:rPr>
                <w:b/>
                <w:spacing w:val="-2"/>
                <w:sz w:val="24"/>
              </w:rPr>
              <w:t xml:space="preserve"> Description</w:t>
            </w:r>
          </w:p>
        </w:tc>
        <w:tc>
          <w:tcPr>
            <w:tcW w:w="4242" w:type="dxa"/>
          </w:tcPr>
          <w:p>
            <w:pPr>
              <w:pStyle w:val="TableParagraph"/>
              <w:spacing w:before="219"/>
              <w:rPr>
                <w:b/>
                <w:sz w:val="24"/>
              </w:rPr>
            </w:pPr>
            <w:r>
              <w:rPr>
                <w:b/>
                <w:spacing w:val="-2"/>
                <w:sz w:val="24"/>
              </w:rPr>
              <w:t>Inclusions</w:t>
            </w:r>
          </w:p>
        </w:tc>
      </w:tr>
      <w:tr>
        <w:tblPrEx>
          <w:tblW w:w="0" w:type="auto"/>
          <w:jc w:val="left"/>
          <w:tblInd w:w="454" w:type="dxa"/>
          <w:tblLayout w:type="fixed"/>
          <w:tblCellMar>
            <w:top w:w="0" w:type="dxa"/>
            <w:left w:w="0" w:type="dxa"/>
            <w:bottom w:w="0" w:type="dxa"/>
            <w:right w:w="0" w:type="dxa"/>
          </w:tblCellMar>
          <w:tblLook w:val="01E0"/>
        </w:tblPrEx>
        <w:trPr>
          <w:trHeight w:val="4069"/>
          <w:jc w:val="left"/>
        </w:trPr>
        <w:tc>
          <w:tcPr>
            <w:tcW w:w="1814" w:type="dxa"/>
          </w:tcPr>
          <w:p>
            <w:pPr>
              <w:pStyle w:val="TableParagraph"/>
              <w:spacing w:before="71"/>
              <w:rPr>
                <w:sz w:val="24"/>
              </w:rPr>
            </w:pPr>
            <w:r>
              <w:rPr>
                <w:spacing w:val="-5"/>
                <w:sz w:val="24"/>
              </w:rPr>
              <w:t>A.</w:t>
            </w:r>
          </w:p>
        </w:tc>
        <w:tc>
          <w:tcPr>
            <w:tcW w:w="3127" w:type="dxa"/>
          </w:tcPr>
          <w:p>
            <w:pPr>
              <w:pStyle w:val="TableParagraph"/>
              <w:spacing w:before="71" w:line="256" w:lineRule="auto"/>
              <w:rPr>
                <w:sz w:val="24"/>
              </w:rPr>
            </w:pPr>
            <w:r>
              <w:rPr>
                <w:sz w:val="24"/>
              </w:rPr>
              <w:t>Does the D-SNP share an enrollee advisory committee (EAC)</w:t>
            </w:r>
            <w:r>
              <w:rPr>
                <w:spacing w:val="-13"/>
                <w:sz w:val="24"/>
              </w:rPr>
              <w:t xml:space="preserve"> </w:t>
            </w:r>
            <w:r>
              <w:rPr>
                <w:sz w:val="24"/>
              </w:rPr>
              <w:t>with</w:t>
            </w:r>
            <w:r>
              <w:rPr>
                <w:spacing w:val="-11"/>
                <w:sz w:val="24"/>
              </w:rPr>
              <w:t xml:space="preserve"> </w:t>
            </w:r>
            <w:r>
              <w:rPr>
                <w:sz w:val="24"/>
              </w:rPr>
              <w:t>other</w:t>
            </w:r>
            <w:r>
              <w:rPr>
                <w:spacing w:val="-13"/>
                <w:sz w:val="24"/>
              </w:rPr>
              <w:t xml:space="preserve"> </w:t>
            </w:r>
            <w:r>
              <w:rPr>
                <w:sz w:val="24"/>
              </w:rPr>
              <w:t>D-SNP(s)? (“Yes” or “No” only)</w:t>
            </w:r>
          </w:p>
        </w:tc>
        <w:tc>
          <w:tcPr>
            <w:tcW w:w="4242" w:type="dxa"/>
          </w:tcPr>
          <w:p>
            <w:pPr>
              <w:pStyle w:val="TableParagraph"/>
              <w:spacing w:before="73" w:line="237" w:lineRule="auto"/>
              <w:ind w:right="174"/>
              <w:rPr>
                <w:sz w:val="24"/>
              </w:rPr>
            </w:pPr>
            <w:r>
              <w:rPr>
                <w:sz w:val="24"/>
              </w:rPr>
              <w:t>“Yes” should be selected in instances where</w:t>
            </w:r>
            <w:r>
              <w:rPr>
                <w:spacing w:val="-9"/>
                <w:sz w:val="24"/>
              </w:rPr>
              <w:t xml:space="preserve"> </w:t>
            </w:r>
            <w:r>
              <w:rPr>
                <w:sz w:val="24"/>
              </w:rPr>
              <w:t>MAOs</w:t>
            </w:r>
            <w:r>
              <w:rPr>
                <w:spacing w:val="-8"/>
                <w:sz w:val="24"/>
              </w:rPr>
              <w:t xml:space="preserve"> </w:t>
            </w:r>
            <w:r>
              <w:rPr>
                <w:sz w:val="24"/>
              </w:rPr>
              <w:t>establish</w:t>
            </w:r>
            <w:r>
              <w:rPr>
                <w:spacing w:val="-6"/>
                <w:sz w:val="24"/>
              </w:rPr>
              <w:t xml:space="preserve"> </w:t>
            </w:r>
            <w:r>
              <w:rPr>
                <w:sz w:val="24"/>
              </w:rPr>
              <w:t>one</w:t>
            </w:r>
            <w:r>
              <w:rPr>
                <w:spacing w:val="-7"/>
                <w:sz w:val="24"/>
              </w:rPr>
              <w:t xml:space="preserve"> </w:t>
            </w:r>
            <w:r>
              <w:rPr>
                <w:sz w:val="24"/>
              </w:rPr>
              <w:t>D-SNP</w:t>
            </w:r>
            <w:r>
              <w:rPr>
                <w:spacing w:val="-15"/>
                <w:sz w:val="24"/>
              </w:rPr>
              <w:t xml:space="preserve"> </w:t>
            </w:r>
            <w:r>
              <w:rPr>
                <w:sz w:val="24"/>
              </w:rPr>
              <w:t>EAC to represent multiple D-SNPs within a state during the measurement year. In other words, the D-SNP EAC includes enrollees or other individuals representing those enrollees from more than one D-SNP.</w:t>
            </w:r>
          </w:p>
          <w:p>
            <w:pPr>
              <w:pStyle w:val="TableParagraph"/>
              <w:spacing w:before="205" w:line="259" w:lineRule="auto"/>
              <w:rPr>
                <w:sz w:val="24"/>
              </w:rPr>
            </w:pPr>
            <w:r>
              <w:rPr>
                <w:sz w:val="24"/>
              </w:rPr>
              <w:t>“No" should be selected when only enrollees from the D-SNP or other individuals</w:t>
            </w:r>
            <w:r>
              <w:rPr>
                <w:spacing w:val="-15"/>
                <w:sz w:val="24"/>
              </w:rPr>
              <w:t xml:space="preserve"> </w:t>
            </w:r>
            <w:r>
              <w:rPr>
                <w:sz w:val="24"/>
              </w:rPr>
              <w:t>representing</w:t>
            </w:r>
            <w:r>
              <w:rPr>
                <w:spacing w:val="-15"/>
                <w:sz w:val="24"/>
              </w:rPr>
              <w:t xml:space="preserve"> </w:t>
            </w:r>
            <w:r>
              <w:rPr>
                <w:sz w:val="24"/>
              </w:rPr>
              <w:t>those</w:t>
            </w:r>
            <w:r>
              <w:rPr>
                <w:spacing w:val="-14"/>
                <w:sz w:val="24"/>
              </w:rPr>
              <w:t xml:space="preserve"> </w:t>
            </w:r>
            <w:r>
              <w:rPr>
                <w:sz w:val="24"/>
              </w:rPr>
              <w:t>enrollees participate in the EAC during the measurement year.</w:t>
            </w:r>
          </w:p>
        </w:tc>
      </w:tr>
    </w:tbl>
    <w:p>
      <w:pPr>
        <w:pStyle w:val="BodyText"/>
        <w:spacing w:before="65"/>
        <w:rPr>
          <w:sz w:val="20"/>
        </w:rPr>
      </w:pPr>
    </w:p>
    <w:tbl>
      <w:tblPr>
        <w:tblStyle w:val="TableNormal"/>
        <w:tblW w:w="0" w:type="auto"/>
        <w:jc w:val="left"/>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4"/>
        <w:gridCol w:w="3127"/>
        <w:gridCol w:w="4242"/>
      </w:tblGrid>
      <w:tr>
        <w:tblPrEx>
          <w:tblW w:w="0" w:type="auto"/>
          <w:jc w:val="left"/>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60"/>
          <w:jc w:val="left"/>
        </w:trPr>
        <w:tc>
          <w:tcPr>
            <w:tcW w:w="1814" w:type="dxa"/>
          </w:tcPr>
          <w:p>
            <w:pPr>
              <w:pStyle w:val="TableParagraph"/>
              <w:spacing w:before="40" w:line="300" w:lineRule="atLeast"/>
              <w:ind w:right="277"/>
              <w:rPr>
                <w:b/>
                <w:sz w:val="24"/>
              </w:rPr>
            </w:pPr>
            <w:r>
              <w:rPr>
                <w:b/>
                <w:sz w:val="24"/>
              </w:rPr>
              <w:t>Data</w:t>
            </w:r>
            <w:r>
              <w:rPr>
                <w:b/>
                <w:spacing w:val="-15"/>
                <w:sz w:val="24"/>
              </w:rPr>
              <w:t xml:space="preserve"> </w:t>
            </w:r>
            <w:r>
              <w:rPr>
                <w:b/>
                <w:sz w:val="24"/>
              </w:rPr>
              <w:t xml:space="preserve">Element </w:t>
            </w:r>
            <w:r>
              <w:rPr>
                <w:b/>
                <w:spacing w:val="-6"/>
                <w:sz w:val="24"/>
              </w:rPr>
              <w:t>ID</w:t>
            </w:r>
          </w:p>
        </w:tc>
        <w:tc>
          <w:tcPr>
            <w:tcW w:w="3127" w:type="dxa"/>
          </w:tcPr>
          <w:p>
            <w:pPr>
              <w:pStyle w:val="TableParagraph"/>
              <w:spacing w:before="212"/>
              <w:rPr>
                <w:b/>
                <w:sz w:val="24"/>
              </w:rPr>
            </w:pPr>
            <w:r>
              <w:rPr>
                <w:b/>
                <w:sz w:val="24"/>
              </w:rPr>
              <w:t>Data</w:t>
            </w:r>
            <w:r>
              <w:rPr>
                <w:b/>
                <w:spacing w:val="-1"/>
                <w:sz w:val="24"/>
              </w:rPr>
              <w:t xml:space="preserve"> </w:t>
            </w:r>
            <w:r>
              <w:rPr>
                <w:b/>
                <w:sz w:val="24"/>
              </w:rPr>
              <w:t>Element</w:t>
            </w:r>
            <w:r>
              <w:rPr>
                <w:b/>
                <w:spacing w:val="-2"/>
                <w:sz w:val="24"/>
              </w:rPr>
              <w:t xml:space="preserve"> Description</w:t>
            </w:r>
          </w:p>
        </w:tc>
        <w:tc>
          <w:tcPr>
            <w:tcW w:w="4242" w:type="dxa"/>
          </w:tcPr>
          <w:p>
            <w:pPr>
              <w:pStyle w:val="TableParagraph"/>
              <w:spacing w:before="212"/>
              <w:rPr>
                <w:b/>
                <w:sz w:val="24"/>
              </w:rPr>
            </w:pPr>
            <w:r>
              <w:rPr>
                <w:b/>
                <w:spacing w:val="-2"/>
                <w:sz w:val="24"/>
              </w:rPr>
              <w:t>Inclusions</w:t>
            </w:r>
          </w:p>
        </w:tc>
      </w:tr>
    </w:tbl>
    <w:p>
      <w:pPr>
        <w:spacing w:after="0"/>
        <w:rPr>
          <w:sz w:val="24"/>
        </w:rPr>
        <w:sectPr>
          <w:pgSz w:w="12240" w:h="15840"/>
          <w:pgMar w:top="1120" w:right="960" w:bottom="1300" w:left="1080" w:header="0" w:footer="1107"/>
          <w:cols w:space="720"/>
        </w:sectPr>
      </w:pPr>
    </w:p>
    <w:tbl>
      <w:tblPr>
        <w:tblStyle w:val="TableNormal"/>
        <w:tblW w:w="0" w:type="auto"/>
        <w:jc w:val="left"/>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4"/>
        <w:gridCol w:w="3127"/>
        <w:gridCol w:w="4242"/>
      </w:tblGrid>
      <w:tr>
        <w:tblPrEx>
          <w:tblW w:w="0" w:type="auto"/>
          <w:jc w:val="left"/>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806"/>
          <w:jc w:val="left"/>
        </w:trPr>
        <w:tc>
          <w:tcPr>
            <w:tcW w:w="1814" w:type="dxa"/>
          </w:tcPr>
          <w:p>
            <w:pPr>
              <w:pStyle w:val="TableParagraph"/>
              <w:rPr>
                <w:sz w:val="24"/>
              </w:rPr>
            </w:pPr>
            <w:r>
              <w:rPr>
                <w:spacing w:val="-5"/>
                <w:sz w:val="24"/>
              </w:rPr>
              <w:t>B.</w:t>
            </w:r>
          </w:p>
        </w:tc>
        <w:tc>
          <w:tcPr>
            <w:tcW w:w="3127" w:type="dxa"/>
          </w:tcPr>
          <w:p>
            <w:pPr>
              <w:pStyle w:val="TableParagraph"/>
              <w:spacing w:line="261" w:lineRule="auto"/>
              <w:ind w:right="166"/>
              <w:rPr>
                <w:sz w:val="24"/>
              </w:rPr>
            </w:pPr>
            <w:r>
              <w:rPr>
                <w:sz w:val="24"/>
              </w:rPr>
              <w:t>Provide the total number of D-SNP EAC meetings held during</w:t>
            </w:r>
            <w:r>
              <w:rPr>
                <w:spacing w:val="-15"/>
                <w:sz w:val="24"/>
              </w:rPr>
              <w:t xml:space="preserve"> </w:t>
            </w:r>
            <w:r>
              <w:rPr>
                <w:sz w:val="24"/>
              </w:rPr>
              <w:t>the</w:t>
            </w:r>
            <w:r>
              <w:rPr>
                <w:spacing w:val="-15"/>
                <w:sz w:val="24"/>
              </w:rPr>
              <w:t xml:space="preserve"> </w:t>
            </w:r>
            <w:r>
              <w:rPr>
                <w:sz w:val="24"/>
              </w:rPr>
              <w:t>measurement</w:t>
            </w:r>
            <w:r>
              <w:rPr>
                <w:spacing w:val="-15"/>
                <w:sz w:val="24"/>
              </w:rPr>
              <w:t xml:space="preserve"> </w:t>
            </w:r>
            <w:r>
              <w:rPr>
                <w:sz w:val="24"/>
              </w:rPr>
              <w:t>year.</w:t>
            </w:r>
          </w:p>
        </w:tc>
        <w:tc>
          <w:tcPr>
            <w:tcW w:w="4242" w:type="dxa"/>
          </w:tcPr>
          <w:p>
            <w:pPr>
              <w:pStyle w:val="TableParagraph"/>
              <w:spacing w:line="244" w:lineRule="auto"/>
              <w:ind w:right="174"/>
              <w:rPr>
                <w:sz w:val="24"/>
              </w:rPr>
            </w:pPr>
            <w:r>
              <w:rPr>
                <w:sz w:val="24"/>
              </w:rPr>
              <w:t>If the D-SNP entered “No” for Data Element A, enter the count of D-SNP EAC</w:t>
            </w:r>
            <w:r>
              <w:rPr>
                <w:spacing w:val="-5"/>
                <w:sz w:val="24"/>
              </w:rPr>
              <w:t xml:space="preserve"> </w:t>
            </w:r>
            <w:r>
              <w:rPr>
                <w:sz w:val="24"/>
              </w:rPr>
              <w:t>meetings</w:t>
            </w:r>
            <w:r>
              <w:rPr>
                <w:spacing w:val="-8"/>
                <w:sz w:val="24"/>
              </w:rPr>
              <w:t xml:space="preserve"> </w:t>
            </w:r>
            <w:r>
              <w:rPr>
                <w:sz w:val="24"/>
              </w:rPr>
              <w:t>that</w:t>
            </w:r>
            <w:r>
              <w:rPr>
                <w:spacing w:val="-9"/>
                <w:sz w:val="24"/>
              </w:rPr>
              <w:t xml:space="preserve"> </w:t>
            </w:r>
            <w:r>
              <w:rPr>
                <w:sz w:val="24"/>
              </w:rPr>
              <w:t>occurred</w:t>
            </w:r>
            <w:r>
              <w:rPr>
                <w:spacing w:val="-7"/>
                <w:sz w:val="24"/>
              </w:rPr>
              <w:t xml:space="preserve"> </w:t>
            </w:r>
            <w:r>
              <w:rPr>
                <w:sz w:val="24"/>
              </w:rPr>
              <w:t>during</w:t>
            </w:r>
            <w:r>
              <w:rPr>
                <w:spacing w:val="-7"/>
                <w:sz w:val="24"/>
              </w:rPr>
              <w:t xml:space="preserve"> </w:t>
            </w:r>
            <w:r>
              <w:rPr>
                <w:sz w:val="24"/>
              </w:rPr>
              <w:t>the measurement</w:t>
            </w:r>
            <w:r>
              <w:rPr>
                <w:spacing w:val="-13"/>
                <w:sz w:val="24"/>
              </w:rPr>
              <w:t xml:space="preserve"> </w:t>
            </w:r>
            <w:r>
              <w:rPr>
                <w:sz w:val="24"/>
              </w:rPr>
              <w:t>year.</w:t>
            </w:r>
            <w:r>
              <w:rPr>
                <w:spacing w:val="-7"/>
                <w:sz w:val="24"/>
              </w:rPr>
              <w:t xml:space="preserve"> </w:t>
            </w:r>
            <w:r>
              <w:rPr>
                <w:sz w:val="24"/>
              </w:rPr>
              <w:t>If</w:t>
            </w:r>
            <w:r>
              <w:rPr>
                <w:spacing w:val="-12"/>
                <w:sz w:val="24"/>
              </w:rPr>
              <w:t xml:space="preserve"> </w:t>
            </w:r>
            <w:r>
              <w:rPr>
                <w:sz w:val="24"/>
              </w:rPr>
              <w:t>no</w:t>
            </w:r>
            <w:r>
              <w:rPr>
                <w:spacing w:val="-10"/>
                <w:sz w:val="24"/>
              </w:rPr>
              <w:t xml:space="preserve"> </w:t>
            </w:r>
            <w:r>
              <w:rPr>
                <w:sz w:val="24"/>
              </w:rPr>
              <w:t>meetings</w:t>
            </w:r>
            <w:r>
              <w:rPr>
                <w:spacing w:val="-12"/>
                <w:sz w:val="24"/>
              </w:rPr>
              <w:t xml:space="preserve"> </w:t>
            </w:r>
            <w:r>
              <w:rPr>
                <w:sz w:val="24"/>
              </w:rPr>
              <w:t>were held, enter zero (0).</w:t>
            </w:r>
          </w:p>
          <w:p>
            <w:pPr>
              <w:pStyle w:val="TableParagraph"/>
              <w:spacing w:before="190" w:line="237" w:lineRule="auto"/>
              <w:ind w:right="174" w:hanging="1"/>
              <w:rPr>
                <w:sz w:val="24"/>
              </w:rPr>
            </w:pPr>
            <w:r>
              <w:rPr>
                <w:sz w:val="24"/>
              </w:rPr>
              <w:t>If the D-SNP entered “Yes” for Data Element</w:t>
            </w:r>
            <w:r>
              <w:rPr>
                <w:spacing w:val="-15"/>
                <w:sz w:val="24"/>
              </w:rPr>
              <w:t xml:space="preserve"> </w:t>
            </w:r>
            <w:r>
              <w:rPr>
                <w:sz w:val="24"/>
              </w:rPr>
              <w:t>A, the</w:t>
            </w:r>
            <w:r>
              <w:rPr>
                <w:spacing w:val="-2"/>
                <w:sz w:val="24"/>
              </w:rPr>
              <w:t xml:space="preserve"> </w:t>
            </w:r>
            <w:r>
              <w:rPr>
                <w:sz w:val="24"/>
              </w:rPr>
              <w:t>D-SNP</w:t>
            </w:r>
            <w:r>
              <w:rPr>
                <w:spacing w:val="-14"/>
                <w:sz w:val="24"/>
              </w:rPr>
              <w:t xml:space="preserve"> </w:t>
            </w:r>
            <w:r>
              <w:rPr>
                <w:sz w:val="24"/>
              </w:rPr>
              <w:t>should</w:t>
            </w:r>
            <w:r>
              <w:rPr>
                <w:spacing w:val="-1"/>
                <w:sz w:val="24"/>
              </w:rPr>
              <w:t xml:space="preserve"> </w:t>
            </w:r>
            <w:r>
              <w:rPr>
                <w:sz w:val="24"/>
              </w:rPr>
              <w:t>work</w:t>
            </w:r>
            <w:r>
              <w:rPr>
                <w:spacing w:val="-8"/>
                <w:sz w:val="24"/>
              </w:rPr>
              <w:t xml:space="preserve"> </w:t>
            </w:r>
            <w:r>
              <w:rPr>
                <w:sz w:val="24"/>
              </w:rPr>
              <w:t>with its</w:t>
            </w:r>
            <w:r>
              <w:rPr>
                <w:spacing w:val="-9"/>
                <w:sz w:val="24"/>
              </w:rPr>
              <w:t xml:space="preserve"> </w:t>
            </w:r>
            <w:r>
              <w:rPr>
                <w:sz w:val="24"/>
              </w:rPr>
              <w:t>MAO</w:t>
            </w:r>
            <w:r>
              <w:rPr>
                <w:spacing w:val="-4"/>
                <w:sz w:val="24"/>
              </w:rPr>
              <w:t xml:space="preserve"> </w:t>
            </w:r>
            <w:r>
              <w:rPr>
                <w:sz w:val="24"/>
              </w:rPr>
              <w:t>to</w:t>
            </w:r>
            <w:r>
              <w:rPr>
                <w:spacing w:val="-7"/>
                <w:sz w:val="24"/>
              </w:rPr>
              <w:t xml:space="preserve"> </w:t>
            </w:r>
            <w:r>
              <w:rPr>
                <w:sz w:val="24"/>
              </w:rPr>
              <w:t>determine</w:t>
            </w:r>
            <w:r>
              <w:rPr>
                <w:spacing w:val="-8"/>
                <w:sz w:val="24"/>
              </w:rPr>
              <w:t xml:space="preserve"> </w:t>
            </w:r>
            <w:r>
              <w:rPr>
                <w:sz w:val="24"/>
              </w:rPr>
              <w:t>which</w:t>
            </w:r>
            <w:r>
              <w:rPr>
                <w:spacing w:val="-7"/>
                <w:sz w:val="24"/>
              </w:rPr>
              <w:t xml:space="preserve"> </w:t>
            </w:r>
            <w:r>
              <w:rPr>
                <w:sz w:val="24"/>
              </w:rPr>
              <w:t>D-SNP</w:t>
            </w:r>
            <w:r>
              <w:rPr>
                <w:spacing w:val="-12"/>
                <w:sz w:val="24"/>
              </w:rPr>
              <w:t xml:space="preserve"> </w:t>
            </w:r>
            <w:r>
              <w:rPr>
                <w:sz w:val="24"/>
              </w:rPr>
              <w:t>will respond to this element on behalf of all D-SNPs sharing the same EAC.</w:t>
            </w:r>
          </w:p>
          <w:p>
            <w:pPr>
              <w:pStyle w:val="TableParagraph"/>
              <w:numPr>
                <w:ilvl w:val="0"/>
                <w:numId w:val="5"/>
              </w:numPr>
              <w:tabs>
                <w:tab w:val="left" w:pos="836"/>
              </w:tabs>
              <w:spacing w:before="141" w:after="0" w:line="240" w:lineRule="auto"/>
              <w:ind w:left="836" w:right="178" w:hanging="361"/>
              <w:jc w:val="left"/>
              <w:rPr>
                <w:sz w:val="24"/>
              </w:rPr>
            </w:pPr>
            <w:r>
              <w:rPr>
                <w:sz w:val="24"/>
              </w:rPr>
              <w:t>If the D-SNP is responding on behalf of all D-SNPs sharing the same EAC, enter the count of DSNP EAC meetings that occurred</w:t>
            </w:r>
            <w:r>
              <w:rPr>
                <w:spacing w:val="-14"/>
                <w:sz w:val="24"/>
              </w:rPr>
              <w:t xml:space="preserve"> </w:t>
            </w:r>
            <w:r>
              <w:rPr>
                <w:sz w:val="24"/>
              </w:rPr>
              <w:t>during</w:t>
            </w:r>
            <w:r>
              <w:rPr>
                <w:spacing w:val="-14"/>
                <w:sz w:val="24"/>
              </w:rPr>
              <w:t xml:space="preserve"> </w:t>
            </w:r>
            <w:r>
              <w:rPr>
                <w:sz w:val="24"/>
              </w:rPr>
              <w:t>the</w:t>
            </w:r>
            <w:r>
              <w:rPr>
                <w:spacing w:val="-15"/>
                <w:sz w:val="24"/>
              </w:rPr>
              <w:t xml:space="preserve"> </w:t>
            </w:r>
            <w:r>
              <w:rPr>
                <w:sz w:val="24"/>
              </w:rPr>
              <w:t>measurement year. If no meetings were held, enter zero (0).</w:t>
            </w:r>
          </w:p>
          <w:p>
            <w:pPr>
              <w:pStyle w:val="TableParagraph"/>
              <w:numPr>
                <w:ilvl w:val="0"/>
                <w:numId w:val="5"/>
              </w:numPr>
              <w:tabs>
                <w:tab w:val="left" w:pos="835"/>
              </w:tabs>
              <w:spacing w:before="135" w:after="0" w:line="259" w:lineRule="auto"/>
              <w:ind w:left="835" w:right="118" w:hanging="361"/>
              <w:jc w:val="left"/>
              <w:rPr>
                <w:sz w:val="24"/>
              </w:rPr>
            </w:pPr>
            <w:r>
              <w:rPr>
                <w:sz w:val="24"/>
              </w:rPr>
              <w:t>If</w:t>
            </w:r>
            <w:r>
              <w:rPr>
                <w:spacing w:val="-7"/>
                <w:sz w:val="24"/>
              </w:rPr>
              <w:t xml:space="preserve"> </w:t>
            </w:r>
            <w:r>
              <w:rPr>
                <w:sz w:val="24"/>
              </w:rPr>
              <w:t>the</w:t>
            </w:r>
            <w:r>
              <w:rPr>
                <w:spacing w:val="-6"/>
                <w:sz w:val="24"/>
              </w:rPr>
              <w:t xml:space="preserve"> </w:t>
            </w:r>
            <w:r>
              <w:rPr>
                <w:sz w:val="24"/>
              </w:rPr>
              <w:t>D-SNP</w:t>
            </w:r>
            <w:r>
              <w:rPr>
                <w:spacing w:val="-11"/>
                <w:sz w:val="24"/>
              </w:rPr>
              <w:t xml:space="preserve"> </w:t>
            </w:r>
            <w:r>
              <w:rPr>
                <w:sz w:val="24"/>
              </w:rPr>
              <w:t>is</w:t>
            </w:r>
            <w:r>
              <w:rPr>
                <w:spacing w:val="-7"/>
                <w:sz w:val="24"/>
              </w:rPr>
              <w:t xml:space="preserve"> </w:t>
            </w:r>
            <w:r>
              <w:rPr>
                <w:sz w:val="24"/>
              </w:rPr>
              <w:t>not</w:t>
            </w:r>
            <w:r>
              <w:rPr>
                <w:spacing w:val="-8"/>
                <w:sz w:val="24"/>
              </w:rPr>
              <w:t xml:space="preserve"> </w:t>
            </w:r>
            <w:r>
              <w:rPr>
                <w:sz w:val="24"/>
              </w:rPr>
              <w:t>responding</w:t>
            </w:r>
            <w:r>
              <w:rPr>
                <w:spacing w:val="-5"/>
                <w:sz w:val="24"/>
              </w:rPr>
              <w:t xml:space="preserve"> </w:t>
            </w:r>
            <w:r>
              <w:rPr>
                <w:sz w:val="24"/>
              </w:rPr>
              <w:t>on behalf of all the D-SNPs sharing the EAC, enter “See response for [four-digit</w:t>
            </w:r>
            <w:r>
              <w:rPr>
                <w:spacing w:val="-9"/>
                <w:sz w:val="24"/>
              </w:rPr>
              <w:t xml:space="preserve"> </w:t>
            </w:r>
            <w:r>
              <w:rPr>
                <w:sz w:val="24"/>
              </w:rPr>
              <w:t>H</w:t>
            </w:r>
            <w:r>
              <w:rPr>
                <w:spacing w:val="-4"/>
                <w:sz w:val="24"/>
              </w:rPr>
              <w:t xml:space="preserve"> </w:t>
            </w:r>
            <w:r>
              <w:rPr>
                <w:sz w:val="24"/>
              </w:rPr>
              <w:t>contract</w:t>
            </w:r>
            <w:r>
              <w:rPr>
                <w:spacing w:val="-9"/>
                <w:sz w:val="24"/>
              </w:rPr>
              <w:t xml:space="preserve"> </w:t>
            </w:r>
            <w:r>
              <w:rPr>
                <w:sz w:val="24"/>
              </w:rPr>
              <w:t>number</w:t>
            </w:r>
            <w:r>
              <w:rPr>
                <w:spacing w:val="-8"/>
                <w:sz w:val="24"/>
              </w:rPr>
              <w:t xml:space="preserve"> </w:t>
            </w:r>
            <w:r>
              <w:rPr>
                <w:sz w:val="24"/>
              </w:rPr>
              <w:t>and three-digit PBP number].” For example, if the D-SNP is not responding on behalf of all the DSNPs sharing the EAC and DSNP H1234-001 is responding on behalf of the other D-SNPs, the D-SNP would enter “See</w:t>
            </w:r>
          </w:p>
          <w:p>
            <w:pPr>
              <w:pStyle w:val="TableParagraph"/>
              <w:spacing w:before="0" w:line="270" w:lineRule="exact"/>
              <w:ind w:left="835"/>
              <w:rPr>
                <w:sz w:val="24"/>
              </w:rPr>
            </w:pPr>
            <w:r>
              <w:rPr>
                <w:sz w:val="24"/>
              </w:rPr>
              <w:t>response</w:t>
            </w:r>
            <w:r>
              <w:rPr>
                <w:spacing w:val="-6"/>
                <w:sz w:val="24"/>
              </w:rPr>
              <w:t xml:space="preserve"> </w:t>
            </w:r>
            <w:r>
              <w:rPr>
                <w:sz w:val="24"/>
              </w:rPr>
              <w:t>for</w:t>
            </w:r>
            <w:r>
              <w:rPr>
                <w:spacing w:val="-5"/>
                <w:sz w:val="24"/>
              </w:rPr>
              <w:t xml:space="preserve"> </w:t>
            </w:r>
            <w:r>
              <w:rPr>
                <w:sz w:val="24"/>
              </w:rPr>
              <w:t>H1234-</w:t>
            </w:r>
            <w:r>
              <w:rPr>
                <w:spacing w:val="-2"/>
                <w:sz w:val="24"/>
              </w:rPr>
              <w:t>001.”</w:t>
            </w:r>
          </w:p>
        </w:tc>
      </w:tr>
    </w:tbl>
    <w:p>
      <w:pPr>
        <w:spacing w:after="0" w:line="270" w:lineRule="exact"/>
        <w:rPr>
          <w:sz w:val="24"/>
        </w:rPr>
        <w:sectPr>
          <w:pgSz w:w="12240" w:h="15840"/>
          <w:pgMar w:top="1160" w:right="960" w:bottom="1300" w:left="1080" w:header="0" w:footer="1107"/>
          <w:cols w:space="720"/>
        </w:sectPr>
      </w:pPr>
    </w:p>
    <w:tbl>
      <w:tblPr>
        <w:tblStyle w:val="TableNormal"/>
        <w:tblW w:w="0" w:type="auto"/>
        <w:jc w:val="left"/>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4"/>
        <w:gridCol w:w="3127"/>
        <w:gridCol w:w="4242"/>
      </w:tblGrid>
      <w:tr>
        <w:tblPrEx>
          <w:tblW w:w="0" w:type="auto"/>
          <w:jc w:val="left"/>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2964"/>
          <w:jc w:val="left"/>
        </w:trPr>
        <w:tc>
          <w:tcPr>
            <w:tcW w:w="1814" w:type="dxa"/>
          </w:tcPr>
          <w:p>
            <w:pPr>
              <w:pStyle w:val="TableParagraph"/>
              <w:rPr>
                <w:sz w:val="24"/>
              </w:rPr>
            </w:pPr>
            <w:r>
              <w:rPr>
                <w:spacing w:val="-5"/>
                <w:sz w:val="24"/>
              </w:rPr>
              <w:t>C.</w:t>
            </w:r>
          </w:p>
        </w:tc>
        <w:tc>
          <w:tcPr>
            <w:tcW w:w="3127" w:type="dxa"/>
          </w:tcPr>
          <w:p>
            <w:pPr>
              <w:pStyle w:val="TableParagraph"/>
              <w:spacing w:line="256" w:lineRule="auto"/>
              <w:ind w:right="317"/>
              <w:rPr>
                <w:sz w:val="24"/>
              </w:rPr>
            </w:pPr>
            <w:r>
              <w:rPr>
                <w:sz w:val="24"/>
              </w:rPr>
              <w:t>List the dates during the measurement</w:t>
            </w:r>
            <w:r>
              <w:rPr>
                <w:spacing w:val="-15"/>
                <w:sz w:val="24"/>
              </w:rPr>
              <w:t xml:space="preserve"> </w:t>
            </w:r>
            <w:r>
              <w:rPr>
                <w:sz w:val="24"/>
              </w:rPr>
              <w:t>year</w:t>
            </w:r>
            <w:r>
              <w:rPr>
                <w:spacing w:val="-14"/>
                <w:sz w:val="24"/>
              </w:rPr>
              <w:t xml:space="preserve"> </w:t>
            </w:r>
            <w:r>
              <w:rPr>
                <w:sz w:val="24"/>
              </w:rPr>
              <w:t>when</w:t>
            </w:r>
            <w:r>
              <w:rPr>
                <w:spacing w:val="-13"/>
                <w:sz w:val="24"/>
              </w:rPr>
              <w:t xml:space="preserve"> </w:t>
            </w:r>
            <w:r>
              <w:rPr>
                <w:sz w:val="24"/>
              </w:rPr>
              <w:t>the D-SNP EAC met.</w:t>
            </w:r>
          </w:p>
        </w:tc>
        <w:tc>
          <w:tcPr>
            <w:tcW w:w="4242" w:type="dxa"/>
          </w:tcPr>
          <w:p>
            <w:pPr>
              <w:pStyle w:val="TableParagraph"/>
              <w:spacing w:before="66" w:line="237" w:lineRule="auto"/>
              <w:ind w:right="176"/>
              <w:rPr>
                <w:sz w:val="24"/>
              </w:rPr>
            </w:pPr>
            <w:r>
              <w:rPr>
                <w:sz w:val="24"/>
              </w:rPr>
              <w:t>If the D-SNP entered “No” for Data Element A, list the two-digit month, twodigit</w:t>
            </w:r>
            <w:r>
              <w:rPr>
                <w:spacing w:val="-13"/>
                <w:sz w:val="24"/>
              </w:rPr>
              <w:t xml:space="preserve"> </w:t>
            </w:r>
            <w:r>
              <w:rPr>
                <w:sz w:val="24"/>
              </w:rPr>
              <w:t>day,</w:t>
            </w:r>
            <w:r>
              <w:rPr>
                <w:spacing w:val="-7"/>
                <w:sz w:val="24"/>
              </w:rPr>
              <w:t xml:space="preserve"> </w:t>
            </w:r>
            <w:r>
              <w:rPr>
                <w:sz w:val="24"/>
              </w:rPr>
              <w:t>and</w:t>
            </w:r>
            <w:r>
              <w:rPr>
                <w:spacing w:val="-10"/>
                <w:sz w:val="24"/>
              </w:rPr>
              <w:t xml:space="preserve"> </w:t>
            </w:r>
            <w:r>
              <w:rPr>
                <w:sz w:val="24"/>
              </w:rPr>
              <w:t>four-digit</w:t>
            </w:r>
            <w:r>
              <w:rPr>
                <w:spacing w:val="-13"/>
                <w:sz w:val="24"/>
              </w:rPr>
              <w:t xml:space="preserve"> </w:t>
            </w:r>
            <w:r>
              <w:rPr>
                <w:sz w:val="24"/>
              </w:rPr>
              <w:t>year</w:t>
            </w:r>
            <w:r>
              <w:rPr>
                <w:spacing w:val="-12"/>
                <w:sz w:val="24"/>
              </w:rPr>
              <w:t xml:space="preserve"> </w:t>
            </w:r>
            <w:r>
              <w:rPr>
                <w:sz w:val="24"/>
              </w:rPr>
              <w:t>for</w:t>
            </w:r>
            <w:r>
              <w:rPr>
                <w:spacing w:val="-12"/>
                <w:sz w:val="24"/>
              </w:rPr>
              <w:t xml:space="preserve"> </w:t>
            </w:r>
            <w:r>
              <w:rPr>
                <w:sz w:val="24"/>
              </w:rPr>
              <w:t xml:space="preserve">each </w:t>
            </w:r>
            <w:r>
              <w:rPr>
                <w:spacing w:val="-6"/>
                <w:sz w:val="24"/>
              </w:rPr>
              <w:t>D-</w:t>
            </w:r>
          </w:p>
          <w:p>
            <w:pPr>
              <w:pStyle w:val="TableParagraph"/>
              <w:spacing w:before="0"/>
              <w:ind w:right="164"/>
              <w:rPr>
                <w:sz w:val="24"/>
              </w:rPr>
            </w:pPr>
            <w:r>
              <w:rPr>
                <w:sz w:val="24"/>
              </w:rPr>
              <w:t>SNP EAC meeting where D-SNP enrollees or other individuals representing those enrollees participated during the measurement year. Separate the meeting dates with commas and list in chronological order. For example, if the D-SNP had enrollees or other individuals representing those enrollees participating in four D-SNP EAC meetings during the measurement year, list</w:t>
            </w:r>
            <w:r>
              <w:rPr>
                <w:spacing w:val="-8"/>
                <w:sz w:val="24"/>
              </w:rPr>
              <w:t xml:space="preserve"> </w:t>
            </w:r>
            <w:r>
              <w:rPr>
                <w:sz w:val="24"/>
              </w:rPr>
              <w:t>the</w:t>
            </w:r>
            <w:r>
              <w:rPr>
                <w:spacing w:val="-6"/>
                <w:sz w:val="24"/>
              </w:rPr>
              <w:t xml:space="preserve"> </w:t>
            </w:r>
            <w:r>
              <w:rPr>
                <w:sz w:val="24"/>
              </w:rPr>
              <w:t>four</w:t>
            </w:r>
            <w:r>
              <w:rPr>
                <w:spacing w:val="-7"/>
                <w:sz w:val="24"/>
              </w:rPr>
              <w:t xml:space="preserve"> </w:t>
            </w:r>
            <w:r>
              <w:rPr>
                <w:sz w:val="24"/>
              </w:rPr>
              <w:t>dates</w:t>
            </w:r>
            <w:r>
              <w:rPr>
                <w:spacing w:val="-7"/>
                <w:sz w:val="24"/>
              </w:rPr>
              <w:t xml:space="preserve"> </w:t>
            </w:r>
            <w:r>
              <w:rPr>
                <w:sz w:val="24"/>
              </w:rPr>
              <w:t>of</w:t>
            </w:r>
            <w:r>
              <w:rPr>
                <w:spacing w:val="-7"/>
                <w:sz w:val="24"/>
              </w:rPr>
              <w:t xml:space="preserve"> </w:t>
            </w:r>
            <w:r>
              <w:rPr>
                <w:sz w:val="24"/>
              </w:rPr>
              <w:t>those</w:t>
            </w:r>
            <w:r>
              <w:rPr>
                <w:spacing w:val="-6"/>
                <w:sz w:val="24"/>
              </w:rPr>
              <w:t xml:space="preserve"> </w:t>
            </w:r>
            <w:r>
              <w:rPr>
                <w:sz w:val="24"/>
              </w:rPr>
              <w:t>EAC</w:t>
            </w:r>
            <w:r>
              <w:rPr>
                <w:spacing w:val="-4"/>
                <w:sz w:val="24"/>
              </w:rPr>
              <w:t xml:space="preserve"> </w:t>
            </w:r>
            <w:r>
              <w:rPr>
                <w:sz w:val="24"/>
              </w:rPr>
              <w:t>meetings (e.g., 01/24/2025, 04/22/2025, 07/15/2025, 10/30/2025).</w:t>
            </w:r>
          </w:p>
          <w:p>
            <w:pPr>
              <w:pStyle w:val="TableParagraph"/>
              <w:spacing w:before="197" w:line="237" w:lineRule="auto"/>
              <w:ind w:right="174" w:hanging="1"/>
              <w:rPr>
                <w:sz w:val="24"/>
              </w:rPr>
            </w:pPr>
            <w:r>
              <w:rPr>
                <w:sz w:val="24"/>
              </w:rPr>
              <w:t>If the D-SNP entered “Yes” for Data Element</w:t>
            </w:r>
            <w:r>
              <w:rPr>
                <w:spacing w:val="-15"/>
                <w:sz w:val="24"/>
              </w:rPr>
              <w:t xml:space="preserve"> </w:t>
            </w:r>
            <w:r>
              <w:rPr>
                <w:sz w:val="24"/>
              </w:rPr>
              <w:t>A, the</w:t>
            </w:r>
            <w:r>
              <w:rPr>
                <w:spacing w:val="-2"/>
                <w:sz w:val="24"/>
              </w:rPr>
              <w:t xml:space="preserve"> </w:t>
            </w:r>
            <w:r>
              <w:rPr>
                <w:sz w:val="24"/>
              </w:rPr>
              <w:t>D-SNP</w:t>
            </w:r>
            <w:r>
              <w:rPr>
                <w:spacing w:val="-14"/>
                <w:sz w:val="24"/>
              </w:rPr>
              <w:t xml:space="preserve"> </w:t>
            </w:r>
            <w:r>
              <w:rPr>
                <w:sz w:val="24"/>
              </w:rPr>
              <w:t>should</w:t>
            </w:r>
            <w:r>
              <w:rPr>
                <w:spacing w:val="-1"/>
                <w:sz w:val="24"/>
              </w:rPr>
              <w:t xml:space="preserve"> </w:t>
            </w:r>
            <w:r>
              <w:rPr>
                <w:sz w:val="24"/>
              </w:rPr>
              <w:t>work</w:t>
            </w:r>
            <w:r>
              <w:rPr>
                <w:spacing w:val="-8"/>
                <w:sz w:val="24"/>
              </w:rPr>
              <w:t xml:space="preserve"> </w:t>
            </w:r>
            <w:r>
              <w:rPr>
                <w:sz w:val="24"/>
              </w:rPr>
              <w:t>with its</w:t>
            </w:r>
            <w:r>
              <w:rPr>
                <w:spacing w:val="-9"/>
                <w:sz w:val="24"/>
              </w:rPr>
              <w:t xml:space="preserve"> </w:t>
            </w:r>
            <w:r>
              <w:rPr>
                <w:sz w:val="24"/>
              </w:rPr>
              <w:t>MAO</w:t>
            </w:r>
            <w:r>
              <w:rPr>
                <w:spacing w:val="-4"/>
                <w:sz w:val="24"/>
              </w:rPr>
              <w:t xml:space="preserve"> </w:t>
            </w:r>
            <w:r>
              <w:rPr>
                <w:sz w:val="24"/>
              </w:rPr>
              <w:t>to</w:t>
            </w:r>
            <w:r>
              <w:rPr>
                <w:spacing w:val="-7"/>
                <w:sz w:val="24"/>
              </w:rPr>
              <w:t xml:space="preserve"> </w:t>
            </w:r>
            <w:r>
              <w:rPr>
                <w:sz w:val="24"/>
              </w:rPr>
              <w:t>determine</w:t>
            </w:r>
            <w:r>
              <w:rPr>
                <w:spacing w:val="-8"/>
                <w:sz w:val="24"/>
              </w:rPr>
              <w:t xml:space="preserve"> </w:t>
            </w:r>
            <w:r>
              <w:rPr>
                <w:sz w:val="24"/>
              </w:rPr>
              <w:t>which</w:t>
            </w:r>
            <w:r>
              <w:rPr>
                <w:spacing w:val="-7"/>
                <w:sz w:val="24"/>
              </w:rPr>
              <w:t xml:space="preserve"> </w:t>
            </w:r>
            <w:r>
              <w:rPr>
                <w:sz w:val="24"/>
              </w:rPr>
              <w:t>D-SNP</w:t>
            </w:r>
            <w:r>
              <w:rPr>
                <w:spacing w:val="-12"/>
                <w:sz w:val="24"/>
              </w:rPr>
              <w:t xml:space="preserve"> </w:t>
            </w:r>
            <w:r>
              <w:rPr>
                <w:sz w:val="24"/>
              </w:rPr>
              <w:t>will respond to this element on behalf of all D-SNPs sharing the same EAC.</w:t>
            </w:r>
          </w:p>
          <w:p>
            <w:pPr>
              <w:pStyle w:val="TableParagraph"/>
              <w:numPr>
                <w:ilvl w:val="0"/>
                <w:numId w:val="4"/>
              </w:numPr>
              <w:tabs>
                <w:tab w:val="left" w:pos="835"/>
                <w:tab w:val="left" w:pos="2846"/>
              </w:tabs>
              <w:spacing w:before="151" w:after="0" w:line="237" w:lineRule="auto"/>
              <w:ind w:left="835" w:right="149" w:hanging="359"/>
              <w:jc w:val="left"/>
              <w:rPr>
                <w:sz w:val="24"/>
              </w:rPr>
            </w:pPr>
            <w:r>
              <w:rPr>
                <w:sz w:val="24"/>
              </w:rPr>
              <w:t>If the D-SNP is responding on behalf of all D-SNPs sharing the same EAC, list the two-digit month, two-digit day, and fourdigit year for each D-SNP EAC meeting where D-SNP enrollees or other individuals representing those enrollees participated during the measurement year. Separate the meeting dates with commas and list in chronological order. For example, if the D-SNP had enrollees or other individuals representing those enrollees participating in four</w:t>
            </w:r>
            <w:r>
              <w:rPr>
                <w:spacing w:val="-2"/>
                <w:sz w:val="24"/>
              </w:rPr>
              <w:t xml:space="preserve"> </w:t>
            </w:r>
            <w:r>
              <w:rPr>
                <w:sz w:val="24"/>
              </w:rPr>
              <w:t>D-SNP</w:t>
            </w:r>
            <w:r>
              <w:rPr>
                <w:spacing w:val="-6"/>
                <w:sz w:val="24"/>
              </w:rPr>
              <w:t xml:space="preserve"> </w:t>
            </w:r>
            <w:r>
              <w:rPr>
                <w:sz w:val="24"/>
              </w:rPr>
              <w:t>EAC meetings</w:t>
            </w:r>
            <w:r>
              <w:rPr>
                <w:spacing w:val="-14"/>
                <w:sz w:val="24"/>
              </w:rPr>
              <w:t xml:space="preserve"> </w:t>
            </w:r>
            <w:r>
              <w:rPr>
                <w:sz w:val="24"/>
              </w:rPr>
              <w:t>during</w:t>
            </w:r>
            <w:r>
              <w:rPr>
                <w:spacing w:val="-12"/>
                <w:sz w:val="24"/>
              </w:rPr>
              <w:t xml:space="preserve"> </w:t>
            </w:r>
            <w:r>
              <w:rPr>
                <w:sz w:val="24"/>
              </w:rPr>
              <w:t>the</w:t>
            </w:r>
            <w:r>
              <w:rPr>
                <w:spacing w:val="-13"/>
                <w:sz w:val="24"/>
              </w:rPr>
              <w:t xml:space="preserve"> </w:t>
            </w:r>
            <w:r>
              <w:rPr>
                <w:sz w:val="24"/>
              </w:rPr>
              <w:t xml:space="preserve">measurement year, list the four dates of those EAC meetings (e.g., 01/24/2025, </w:t>
            </w:r>
            <w:r>
              <w:rPr>
                <w:spacing w:val="-2"/>
                <w:sz w:val="24"/>
              </w:rPr>
              <w:t>04/22/2025,</w:t>
            </w:r>
            <w:r>
              <w:rPr>
                <w:sz w:val="24"/>
              </w:rPr>
              <w:tab/>
            </w:r>
            <w:r>
              <w:rPr>
                <w:spacing w:val="-2"/>
                <w:sz w:val="24"/>
              </w:rPr>
              <w:t>07/15/2025,</w:t>
            </w:r>
          </w:p>
          <w:p>
            <w:pPr>
              <w:pStyle w:val="TableParagraph"/>
              <w:spacing w:before="18"/>
              <w:ind w:left="835"/>
              <w:rPr>
                <w:sz w:val="24"/>
              </w:rPr>
            </w:pPr>
            <w:r>
              <w:rPr>
                <w:spacing w:val="-2"/>
                <w:sz w:val="24"/>
              </w:rPr>
              <w:t>10/30/2025).</w:t>
            </w:r>
          </w:p>
          <w:p>
            <w:pPr>
              <w:pStyle w:val="TableParagraph"/>
              <w:numPr>
                <w:ilvl w:val="0"/>
                <w:numId w:val="4"/>
              </w:numPr>
              <w:tabs>
                <w:tab w:val="left" w:pos="835"/>
              </w:tabs>
              <w:spacing w:before="126" w:after="0" w:line="290" w:lineRule="atLeast"/>
              <w:ind w:left="835" w:right="118" w:hanging="360"/>
              <w:jc w:val="left"/>
              <w:rPr>
                <w:sz w:val="24"/>
              </w:rPr>
            </w:pPr>
            <w:r>
              <w:rPr>
                <w:sz w:val="24"/>
              </w:rPr>
              <w:t>If</w:t>
            </w:r>
            <w:r>
              <w:rPr>
                <w:spacing w:val="-7"/>
                <w:sz w:val="24"/>
              </w:rPr>
              <w:t xml:space="preserve"> </w:t>
            </w:r>
            <w:r>
              <w:rPr>
                <w:sz w:val="24"/>
              </w:rPr>
              <w:t>the</w:t>
            </w:r>
            <w:r>
              <w:rPr>
                <w:spacing w:val="-6"/>
                <w:sz w:val="24"/>
              </w:rPr>
              <w:t xml:space="preserve"> </w:t>
            </w:r>
            <w:r>
              <w:rPr>
                <w:sz w:val="24"/>
              </w:rPr>
              <w:t>D-SNP</w:t>
            </w:r>
            <w:r>
              <w:rPr>
                <w:spacing w:val="-11"/>
                <w:sz w:val="24"/>
              </w:rPr>
              <w:t xml:space="preserve"> </w:t>
            </w:r>
            <w:r>
              <w:rPr>
                <w:sz w:val="24"/>
              </w:rPr>
              <w:t>is</w:t>
            </w:r>
            <w:r>
              <w:rPr>
                <w:spacing w:val="-7"/>
                <w:sz w:val="24"/>
              </w:rPr>
              <w:t xml:space="preserve"> </w:t>
            </w:r>
            <w:r>
              <w:rPr>
                <w:sz w:val="24"/>
              </w:rPr>
              <w:t>not</w:t>
            </w:r>
            <w:r>
              <w:rPr>
                <w:spacing w:val="-8"/>
                <w:sz w:val="24"/>
              </w:rPr>
              <w:t xml:space="preserve"> </w:t>
            </w:r>
            <w:r>
              <w:rPr>
                <w:sz w:val="24"/>
              </w:rPr>
              <w:t>responding</w:t>
            </w:r>
            <w:r>
              <w:rPr>
                <w:spacing w:val="-5"/>
                <w:sz w:val="24"/>
              </w:rPr>
              <w:t xml:space="preserve"> </w:t>
            </w:r>
            <w:r>
              <w:rPr>
                <w:sz w:val="24"/>
              </w:rPr>
              <w:t>on behalf of all the D-SNPs sharing</w:t>
            </w:r>
          </w:p>
        </w:tc>
      </w:tr>
    </w:tbl>
    <w:p>
      <w:pPr>
        <w:spacing w:after="0" w:line="290" w:lineRule="atLeast"/>
        <w:jc w:val="left"/>
        <w:rPr>
          <w:sz w:val="24"/>
        </w:rPr>
        <w:sectPr>
          <w:pgSz w:w="12240" w:h="15840"/>
          <w:pgMar w:top="1160" w:right="960" w:bottom="1300" w:left="1080" w:header="0" w:footer="1107"/>
          <w:cols w:space="720"/>
        </w:sectPr>
      </w:pPr>
    </w:p>
    <w:tbl>
      <w:tblPr>
        <w:tblStyle w:val="TableNormal"/>
        <w:tblW w:w="0" w:type="auto"/>
        <w:jc w:val="left"/>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4"/>
        <w:gridCol w:w="3127"/>
        <w:gridCol w:w="4242"/>
      </w:tblGrid>
      <w:tr>
        <w:tblPrEx>
          <w:tblW w:w="0" w:type="auto"/>
          <w:jc w:val="left"/>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2964"/>
          <w:jc w:val="left"/>
        </w:trPr>
        <w:tc>
          <w:tcPr>
            <w:tcW w:w="1814" w:type="dxa"/>
          </w:tcPr>
          <w:p>
            <w:pPr>
              <w:pStyle w:val="TableParagraph"/>
              <w:spacing w:before="0"/>
              <w:ind w:left="0"/>
              <w:rPr>
                <w:sz w:val="24"/>
              </w:rPr>
            </w:pPr>
          </w:p>
        </w:tc>
        <w:tc>
          <w:tcPr>
            <w:tcW w:w="3127" w:type="dxa"/>
          </w:tcPr>
          <w:p>
            <w:pPr>
              <w:pStyle w:val="TableParagraph"/>
              <w:spacing w:before="0"/>
              <w:ind w:left="0"/>
              <w:rPr>
                <w:sz w:val="24"/>
              </w:rPr>
            </w:pPr>
          </w:p>
        </w:tc>
        <w:tc>
          <w:tcPr>
            <w:tcW w:w="4242" w:type="dxa"/>
          </w:tcPr>
          <w:p>
            <w:pPr>
              <w:pStyle w:val="TableParagraph"/>
              <w:spacing w:line="256" w:lineRule="auto"/>
              <w:ind w:left="835" w:right="139"/>
              <w:rPr>
                <w:sz w:val="24"/>
              </w:rPr>
            </w:pPr>
            <w:r>
              <w:rPr>
                <w:sz w:val="24"/>
              </w:rPr>
              <w:t>the EAC, enter “See response for [four-digit</w:t>
            </w:r>
            <w:r>
              <w:rPr>
                <w:spacing w:val="-14"/>
                <w:sz w:val="24"/>
              </w:rPr>
              <w:t xml:space="preserve"> </w:t>
            </w:r>
            <w:r>
              <w:rPr>
                <w:sz w:val="24"/>
              </w:rPr>
              <w:t>H</w:t>
            </w:r>
            <w:r>
              <w:rPr>
                <w:spacing w:val="-9"/>
                <w:sz w:val="24"/>
              </w:rPr>
              <w:t xml:space="preserve"> </w:t>
            </w:r>
            <w:r>
              <w:rPr>
                <w:sz w:val="24"/>
              </w:rPr>
              <w:t>contract</w:t>
            </w:r>
            <w:r>
              <w:rPr>
                <w:spacing w:val="-14"/>
                <w:sz w:val="24"/>
              </w:rPr>
              <w:t xml:space="preserve"> </w:t>
            </w:r>
            <w:r>
              <w:rPr>
                <w:sz w:val="24"/>
              </w:rPr>
              <w:t>number</w:t>
            </w:r>
            <w:r>
              <w:rPr>
                <w:spacing w:val="-13"/>
                <w:sz w:val="24"/>
              </w:rPr>
              <w:t xml:space="preserve"> </w:t>
            </w:r>
            <w:r>
              <w:rPr>
                <w:sz w:val="24"/>
              </w:rPr>
              <w:t>and</w:t>
            </w:r>
          </w:p>
        </w:tc>
      </w:tr>
    </w:tbl>
    <w:p>
      <w:pPr>
        <w:spacing w:after="0" w:line="256" w:lineRule="auto"/>
        <w:rPr>
          <w:sz w:val="24"/>
        </w:rPr>
        <w:sectPr>
          <w:type w:val="continuous"/>
          <w:pgSz w:w="12240" w:h="15840"/>
          <w:pgMar w:top="1160" w:right="960" w:bottom="1300" w:left="1080" w:header="0" w:footer="1107"/>
          <w:cols w:space="720"/>
        </w:sectPr>
      </w:pPr>
    </w:p>
    <w:tbl>
      <w:tblPr>
        <w:tblStyle w:val="TableNormal"/>
        <w:tblW w:w="0" w:type="auto"/>
        <w:jc w:val="left"/>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4"/>
        <w:gridCol w:w="3127"/>
        <w:gridCol w:w="4242"/>
      </w:tblGrid>
      <w:tr>
        <w:tblPrEx>
          <w:tblW w:w="0" w:type="auto"/>
          <w:jc w:val="left"/>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60"/>
          <w:jc w:val="left"/>
        </w:trPr>
        <w:tc>
          <w:tcPr>
            <w:tcW w:w="1814" w:type="dxa"/>
          </w:tcPr>
          <w:p>
            <w:pPr>
              <w:pStyle w:val="TableParagraph"/>
              <w:spacing w:before="40" w:line="300" w:lineRule="atLeast"/>
              <w:ind w:right="277"/>
              <w:rPr>
                <w:b/>
                <w:sz w:val="24"/>
              </w:rPr>
            </w:pPr>
            <w:r>
              <w:rPr>
                <w:b/>
                <w:sz w:val="24"/>
              </w:rPr>
              <w:t>Data</w:t>
            </w:r>
            <w:r>
              <w:rPr>
                <w:b/>
                <w:spacing w:val="-15"/>
                <w:sz w:val="24"/>
              </w:rPr>
              <w:t xml:space="preserve"> </w:t>
            </w:r>
            <w:r>
              <w:rPr>
                <w:b/>
                <w:sz w:val="24"/>
              </w:rPr>
              <w:t xml:space="preserve">Element </w:t>
            </w:r>
            <w:r>
              <w:rPr>
                <w:b/>
                <w:spacing w:val="-6"/>
                <w:sz w:val="24"/>
              </w:rPr>
              <w:t>ID</w:t>
            </w:r>
          </w:p>
        </w:tc>
        <w:tc>
          <w:tcPr>
            <w:tcW w:w="3127" w:type="dxa"/>
          </w:tcPr>
          <w:p>
            <w:pPr>
              <w:pStyle w:val="TableParagraph"/>
              <w:spacing w:before="212"/>
              <w:rPr>
                <w:b/>
                <w:sz w:val="24"/>
              </w:rPr>
            </w:pPr>
            <w:r>
              <w:rPr>
                <w:b/>
                <w:sz w:val="24"/>
              </w:rPr>
              <w:t>Data</w:t>
            </w:r>
            <w:r>
              <w:rPr>
                <w:b/>
                <w:spacing w:val="-1"/>
                <w:sz w:val="24"/>
              </w:rPr>
              <w:t xml:space="preserve"> </w:t>
            </w:r>
            <w:r>
              <w:rPr>
                <w:b/>
                <w:sz w:val="24"/>
              </w:rPr>
              <w:t>Element</w:t>
            </w:r>
            <w:r>
              <w:rPr>
                <w:b/>
                <w:spacing w:val="-2"/>
                <w:sz w:val="24"/>
              </w:rPr>
              <w:t xml:space="preserve"> Description</w:t>
            </w:r>
          </w:p>
        </w:tc>
        <w:tc>
          <w:tcPr>
            <w:tcW w:w="4242" w:type="dxa"/>
          </w:tcPr>
          <w:p>
            <w:pPr>
              <w:pStyle w:val="TableParagraph"/>
              <w:spacing w:before="212"/>
              <w:rPr>
                <w:b/>
                <w:sz w:val="24"/>
              </w:rPr>
            </w:pPr>
            <w:r>
              <w:rPr>
                <w:b/>
                <w:spacing w:val="-2"/>
                <w:sz w:val="24"/>
              </w:rPr>
              <w:t>Inclusions</w:t>
            </w:r>
          </w:p>
        </w:tc>
      </w:tr>
      <w:tr>
        <w:tblPrEx>
          <w:tblW w:w="0" w:type="auto"/>
          <w:jc w:val="left"/>
          <w:tblInd w:w="454" w:type="dxa"/>
          <w:tblLayout w:type="fixed"/>
          <w:tblCellMar>
            <w:top w:w="0" w:type="dxa"/>
            <w:left w:w="0" w:type="dxa"/>
            <w:bottom w:w="0" w:type="dxa"/>
            <w:right w:w="0" w:type="dxa"/>
          </w:tblCellMar>
          <w:tblLook w:val="01E0"/>
        </w:tblPrEx>
        <w:trPr>
          <w:trHeight w:val="2446"/>
          <w:jc w:val="left"/>
        </w:trPr>
        <w:tc>
          <w:tcPr>
            <w:tcW w:w="1814" w:type="dxa"/>
          </w:tcPr>
          <w:p>
            <w:pPr>
              <w:pStyle w:val="TableParagraph"/>
              <w:spacing w:before="0"/>
              <w:ind w:left="0"/>
              <w:rPr>
                <w:sz w:val="24"/>
              </w:rPr>
            </w:pPr>
          </w:p>
        </w:tc>
        <w:tc>
          <w:tcPr>
            <w:tcW w:w="3127" w:type="dxa"/>
          </w:tcPr>
          <w:p>
            <w:pPr>
              <w:pStyle w:val="TableParagraph"/>
              <w:spacing w:before="0"/>
              <w:ind w:left="0"/>
              <w:rPr>
                <w:sz w:val="24"/>
              </w:rPr>
            </w:pPr>
          </w:p>
        </w:tc>
        <w:tc>
          <w:tcPr>
            <w:tcW w:w="4242" w:type="dxa"/>
          </w:tcPr>
          <w:p>
            <w:pPr>
              <w:pStyle w:val="TableParagraph"/>
              <w:spacing w:line="259" w:lineRule="auto"/>
              <w:ind w:left="835" w:right="174"/>
              <w:rPr>
                <w:sz w:val="24"/>
              </w:rPr>
            </w:pPr>
            <w:r>
              <w:rPr>
                <w:sz w:val="24"/>
              </w:rPr>
              <w:t>three-digit PBP number].” For example, if the D-SNP is not responding on behalf of all the DSNPs sharing the EAC and DSNP</w:t>
            </w:r>
            <w:r>
              <w:rPr>
                <w:spacing w:val="-15"/>
                <w:sz w:val="24"/>
              </w:rPr>
              <w:t xml:space="preserve"> </w:t>
            </w:r>
            <w:r>
              <w:rPr>
                <w:sz w:val="24"/>
              </w:rPr>
              <w:t>H1234-001</w:t>
            </w:r>
            <w:r>
              <w:rPr>
                <w:spacing w:val="-15"/>
                <w:sz w:val="24"/>
              </w:rPr>
              <w:t xml:space="preserve"> </w:t>
            </w:r>
            <w:r>
              <w:rPr>
                <w:sz w:val="24"/>
              </w:rPr>
              <w:t>is</w:t>
            </w:r>
            <w:r>
              <w:rPr>
                <w:spacing w:val="-15"/>
                <w:sz w:val="24"/>
              </w:rPr>
              <w:t xml:space="preserve"> </w:t>
            </w:r>
            <w:r>
              <w:rPr>
                <w:sz w:val="24"/>
              </w:rPr>
              <w:t>responding on behalf of the other D-SNPs, the D-SNP would enter “See</w:t>
            </w:r>
          </w:p>
          <w:p>
            <w:pPr>
              <w:pStyle w:val="TableParagraph"/>
              <w:spacing w:before="3" w:line="273" w:lineRule="exact"/>
              <w:ind w:left="835"/>
              <w:rPr>
                <w:sz w:val="24"/>
              </w:rPr>
            </w:pPr>
            <w:r>
              <w:rPr>
                <w:sz w:val="24"/>
              </w:rPr>
              <w:t>response</w:t>
            </w:r>
            <w:r>
              <w:rPr>
                <w:spacing w:val="-6"/>
                <w:sz w:val="24"/>
              </w:rPr>
              <w:t xml:space="preserve"> </w:t>
            </w:r>
            <w:r>
              <w:rPr>
                <w:sz w:val="24"/>
              </w:rPr>
              <w:t>for</w:t>
            </w:r>
            <w:r>
              <w:rPr>
                <w:spacing w:val="-5"/>
                <w:sz w:val="24"/>
              </w:rPr>
              <w:t xml:space="preserve"> </w:t>
            </w:r>
            <w:r>
              <w:rPr>
                <w:sz w:val="24"/>
              </w:rPr>
              <w:t>H1234-</w:t>
            </w:r>
            <w:r>
              <w:rPr>
                <w:spacing w:val="-2"/>
                <w:sz w:val="24"/>
              </w:rPr>
              <w:t>001.”</w:t>
            </w:r>
          </w:p>
        </w:tc>
      </w:tr>
    </w:tbl>
    <w:p>
      <w:pPr>
        <w:spacing w:after="0" w:line="273" w:lineRule="exact"/>
        <w:rPr>
          <w:sz w:val="24"/>
        </w:rPr>
        <w:sectPr>
          <w:type w:val="continuous"/>
          <w:pgSz w:w="12240" w:h="15840"/>
          <w:pgMar w:top="1160" w:right="960" w:bottom="1300" w:left="1080" w:header="0" w:footer="1107"/>
          <w:cols w:space="720"/>
        </w:sectPr>
      </w:pPr>
    </w:p>
    <w:tbl>
      <w:tblPr>
        <w:tblStyle w:val="TableNormal"/>
        <w:tblW w:w="0" w:type="auto"/>
        <w:jc w:val="left"/>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4"/>
        <w:gridCol w:w="3127"/>
        <w:gridCol w:w="4242"/>
      </w:tblGrid>
      <w:tr>
        <w:tblPrEx>
          <w:tblW w:w="0" w:type="auto"/>
          <w:jc w:val="left"/>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2808"/>
          <w:jc w:val="left"/>
        </w:trPr>
        <w:tc>
          <w:tcPr>
            <w:tcW w:w="1814" w:type="dxa"/>
          </w:tcPr>
          <w:p>
            <w:pPr>
              <w:pStyle w:val="TableParagraph"/>
              <w:rPr>
                <w:sz w:val="24"/>
              </w:rPr>
            </w:pPr>
            <w:r>
              <w:rPr>
                <w:spacing w:val="-5"/>
                <w:sz w:val="24"/>
              </w:rPr>
              <w:t>D.</w:t>
            </w:r>
          </w:p>
        </w:tc>
        <w:tc>
          <w:tcPr>
            <w:tcW w:w="3127" w:type="dxa"/>
          </w:tcPr>
          <w:p>
            <w:pPr>
              <w:pStyle w:val="TableParagraph"/>
              <w:spacing w:line="259" w:lineRule="auto"/>
              <w:ind w:right="166"/>
              <w:rPr>
                <w:sz w:val="24"/>
              </w:rPr>
            </w:pPr>
            <w:r>
              <w:rPr>
                <w:sz w:val="24"/>
              </w:rPr>
              <w:t>Were interpreter services offered</w:t>
            </w:r>
            <w:r>
              <w:rPr>
                <w:spacing w:val="-10"/>
                <w:sz w:val="24"/>
              </w:rPr>
              <w:t xml:space="preserve"> </w:t>
            </w:r>
            <w:r>
              <w:rPr>
                <w:sz w:val="24"/>
              </w:rPr>
              <w:t>for</w:t>
            </w:r>
            <w:r>
              <w:rPr>
                <w:spacing w:val="-9"/>
                <w:sz w:val="24"/>
              </w:rPr>
              <w:t xml:space="preserve"> </w:t>
            </w:r>
            <w:r>
              <w:rPr>
                <w:sz w:val="24"/>
              </w:rPr>
              <w:t>each</w:t>
            </w:r>
            <w:r>
              <w:rPr>
                <w:spacing w:val="-7"/>
                <w:sz w:val="24"/>
              </w:rPr>
              <w:t xml:space="preserve"> </w:t>
            </w:r>
            <w:r>
              <w:rPr>
                <w:sz w:val="24"/>
              </w:rPr>
              <w:t>D-SNP</w:t>
            </w:r>
            <w:r>
              <w:rPr>
                <w:spacing w:val="-15"/>
                <w:sz w:val="24"/>
              </w:rPr>
              <w:t xml:space="preserve"> </w:t>
            </w:r>
            <w:r>
              <w:rPr>
                <w:sz w:val="24"/>
              </w:rPr>
              <w:t xml:space="preserve">EAC meeting? (“Yes” or “No” </w:t>
            </w:r>
            <w:r>
              <w:rPr>
                <w:spacing w:val="-2"/>
                <w:sz w:val="24"/>
              </w:rPr>
              <w:t>only)</w:t>
            </w:r>
          </w:p>
        </w:tc>
        <w:tc>
          <w:tcPr>
            <w:tcW w:w="4242" w:type="dxa"/>
          </w:tcPr>
          <w:p>
            <w:pPr>
              <w:pStyle w:val="TableParagraph"/>
              <w:spacing w:before="66" w:line="237" w:lineRule="auto"/>
              <w:ind w:right="139"/>
              <w:rPr>
                <w:sz w:val="24"/>
              </w:rPr>
            </w:pPr>
            <w:r>
              <w:rPr>
                <w:sz w:val="24"/>
              </w:rPr>
              <w:t>If the D-SNP entered “No” for Data Element A, “Yes” should be selected when interpreter services were offered for</w:t>
            </w:r>
            <w:r>
              <w:rPr>
                <w:spacing w:val="-4"/>
                <w:sz w:val="24"/>
              </w:rPr>
              <w:t xml:space="preserve"> </w:t>
            </w:r>
            <w:r>
              <w:rPr>
                <w:sz w:val="24"/>
              </w:rPr>
              <w:t>all</w:t>
            </w:r>
            <w:r>
              <w:rPr>
                <w:spacing w:val="-5"/>
                <w:sz w:val="24"/>
              </w:rPr>
              <w:t xml:space="preserve"> </w:t>
            </w:r>
            <w:r>
              <w:rPr>
                <w:sz w:val="24"/>
              </w:rPr>
              <w:t>D-SNP</w:t>
            </w:r>
            <w:r>
              <w:rPr>
                <w:spacing w:val="-8"/>
                <w:sz w:val="24"/>
              </w:rPr>
              <w:t xml:space="preserve"> </w:t>
            </w:r>
            <w:r>
              <w:rPr>
                <w:sz w:val="24"/>
              </w:rPr>
              <w:t>EAC</w:t>
            </w:r>
            <w:r>
              <w:rPr>
                <w:spacing w:val="-1"/>
                <w:sz w:val="24"/>
              </w:rPr>
              <w:t xml:space="preserve"> </w:t>
            </w:r>
            <w:r>
              <w:rPr>
                <w:sz w:val="24"/>
              </w:rPr>
              <w:t>meetings</w:t>
            </w:r>
            <w:r>
              <w:rPr>
                <w:spacing w:val="-4"/>
                <w:sz w:val="24"/>
              </w:rPr>
              <w:t xml:space="preserve"> </w:t>
            </w:r>
            <w:r>
              <w:rPr>
                <w:sz w:val="24"/>
              </w:rPr>
              <w:t>held</w:t>
            </w:r>
            <w:r>
              <w:rPr>
                <w:spacing w:val="-2"/>
                <w:sz w:val="24"/>
              </w:rPr>
              <w:t xml:space="preserve"> </w:t>
            </w:r>
            <w:r>
              <w:rPr>
                <w:sz w:val="24"/>
              </w:rPr>
              <w:t>during the measurement year. This includes when interpreter services were offered but not utilized by meeting participants. “No”</w:t>
            </w:r>
            <w:r>
              <w:rPr>
                <w:spacing w:val="-6"/>
                <w:sz w:val="24"/>
              </w:rPr>
              <w:t xml:space="preserve"> </w:t>
            </w:r>
            <w:r>
              <w:rPr>
                <w:sz w:val="24"/>
              </w:rPr>
              <w:t>should</w:t>
            </w:r>
            <w:r>
              <w:rPr>
                <w:spacing w:val="-6"/>
                <w:sz w:val="24"/>
              </w:rPr>
              <w:t xml:space="preserve"> </w:t>
            </w:r>
            <w:r>
              <w:rPr>
                <w:sz w:val="24"/>
              </w:rPr>
              <w:t>be</w:t>
            </w:r>
            <w:r>
              <w:rPr>
                <w:spacing w:val="-6"/>
                <w:sz w:val="24"/>
              </w:rPr>
              <w:t xml:space="preserve"> </w:t>
            </w:r>
            <w:r>
              <w:rPr>
                <w:sz w:val="24"/>
              </w:rPr>
              <w:t>selected</w:t>
            </w:r>
            <w:r>
              <w:rPr>
                <w:spacing w:val="-6"/>
                <w:sz w:val="24"/>
              </w:rPr>
              <w:t xml:space="preserve"> </w:t>
            </w:r>
            <w:r>
              <w:rPr>
                <w:sz w:val="24"/>
              </w:rPr>
              <w:t>when</w:t>
            </w:r>
            <w:r>
              <w:rPr>
                <w:spacing w:val="-6"/>
                <w:sz w:val="24"/>
              </w:rPr>
              <w:t xml:space="preserve"> </w:t>
            </w:r>
            <w:r>
              <w:rPr>
                <w:sz w:val="24"/>
              </w:rPr>
              <w:t>interpreter services</w:t>
            </w:r>
            <w:r>
              <w:rPr>
                <w:spacing w:val="-7"/>
                <w:sz w:val="24"/>
              </w:rPr>
              <w:t xml:space="preserve"> </w:t>
            </w:r>
            <w:r>
              <w:rPr>
                <w:sz w:val="24"/>
              </w:rPr>
              <w:t>were</w:t>
            </w:r>
            <w:r>
              <w:rPr>
                <w:spacing w:val="-6"/>
                <w:sz w:val="24"/>
              </w:rPr>
              <w:t xml:space="preserve"> </w:t>
            </w:r>
            <w:r>
              <w:rPr>
                <w:sz w:val="24"/>
              </w:rPr>
              <w:t>not</w:t>
            </w:r>
            <w:r>
              <w:rPr>
                <w:spacing w:val="-8"/>
                <w:sz w:val="24"/>
              </w:rPr>
              <w:t xml:space="preserve"> </w:t>
            </w:r>
            <w:r>
              <w:rPr>
                <w:sz w:val="24"/>
              </w:rPr>
              <w:t>offered</w:t>
            </w:r>
            <w:r>
              <w:rPr>
                <w:spacing w:val="-5"/>
                <w:sz w:val="24"/>
              </w:rPr>
              <w:t xml:space="preserve"> </w:t>
            </w:r>
            <w:r>
              <w:rPr>
                <w:sz w:val="24"/>
              </w:rPr>
              <w:t>for</w:t>
            </w:r>
            <w:r>
              <w:rPr>
                <w:spacing w:val="-7"/>
                <w:sz w:val="24"/>
              </w:rPr>
              <w:t xml:space="preserve"> </w:t>
            </w:r>
            <w:r>
              <w:rPr>
                <w:sz w:val="24"/>
              </w:rPr>
              <w:t>one</w:t>
            </w:r>
            <w:r>
              <w:rPr>
                <w:spacing w:val="-6"/>
                <w:sz w:val="24"/>
              </w:rPr>
              <w:t xml:space="preserve"> </w:t>
            </w:r>
            <w:r>
              <w:rPr>
                <w:sz w:val="24"/>
              </w:rPr>
              <w:t>or</w:t>
            </w:r>
            <w:r>
              <w:rPr>
                <w:spacing w:val="-7"/>
                <w:sz w:val="24"/>
              </w:rPr>
              <w:t xml:space="preserve"> </w:t>
            </w:r>
            <w:r>
              <w:rPr>
                <w:sz w:val="24"/>
              </w:rPr>
              <w:t>more D-SNP EAC meetings held during the measurement year.</w:t>
            </w:r>
          </w:p>
          <w:p>
            <w:pPr>
              <w:pStyle w:val="TableParagraph"/>
              <w:spacing w:before="197"/>
              <w:ind w:right="175" w:hanging="1"/>
              <w:rPr>
                <w:sz w:val="24"/>
              </w:rPr>
            </w:pPr>
            <w:r>
              <w:rPr>
                <w:sz w:val="24"/>
              </w:rPr>
              <w:t>If the D-SNP entered “Yes” for Data Element</w:t>
            </w:r>
            <w:r>
              <w:rPr>
                <w:spacing w:val="-15"/>
                <w:sz w:val="24"/>
              </w:rPr>
              <w:t xml:space="preserve"> </w:t>
            </w:r>
            <w:r>
              <w:rPr>
                <w:sz w:val="24"/>
              </w:rPr>
              <w:t>A, the</w:t>
            </w:r>
            <w:r>
              <w:rPr>
                <w:spacing w:val="-2"/>
                <w:sz w:val="24"/>
              </w:rPr>
              <w:t xml:space="preserve"> </w:t>
            </w:r>
            <w:r>
              <w:rPr>
                <w:sz w:val="24"/>
              </w:rPr>
              <w:t>D-SNP</w:t>
            </w:r>
            <w:r>
              <w:rPr>
                <w:spacing w:val="-14"/>
                <w:sz w:val="24"/>
              </w:rPr>
              <w:t xml:space="preserve"> </w:t>
            </w:r>
            <w:r>
              <w:rPr>
                <w:sz w:val="24"/>
              </w:rPr>
              <w:t>should</w:t>
            </w:r>
            <w:r>
              <w:rPr>
                <w:spacing w:val="-2"/>
                <w:sz w:val="24"/>
              </w:rPr>
              <w:t xml:space="preserve"> </w:t>
            </w:r>
            <w:r>
              <w:rPr>
                <w:sz w:val="24"/>
              </w:rPr>
              <w:t>work</w:t>
            </w:r>
            <w:r>
              <w:rPr>
                <w:spacing w:val="-8"/>
                <w:sz w:val="24"/>
              </w:rPr>
              <w:t xml:space="preserve"> </w:t>
            </w:r>
            <w:r>
              <w:rPr>
                <w:sz w:val="24"/>
              </w:rPr>
              <w:t>with its</w:t>
            </w:r>
            <w:r>
              <w:rPr>
                <w:spacing w:val="-9"/>
                <w:sz w:val="24"/>
              </w:rPr>
              <w:t xml:space="preserve"> </w:t>
            </w:r>
            <w:r>
              <w:rPr>
                <w:sz w:val="24"/>
              </w:rPr>
              <w:t>MAO</w:t>
            </w:r>
            <w:r>
              <w:rPr>
                <w:spacing w:val="-5"/>
                <w:sz w:val="24"/>
              </w:rPr>
              <w:t xml:space="preserve"> </w:t>
            </w:r>
            <w:r>
              <w:rPr>
                <w:sz w:val="24"/>
              </w:rPr>
              <w:t>to</w:t>
            </w:r>
            <w:r>
              <w:rPr>
                <w:spacing w:val="-7"/>
                <w:sz w:val="24"/>
              </w:rPr>
              <w:t xml:space="preserve"> </w:t>
            </w:r>
            <w:r>
              <w:rPr>
                <w:sz w:val="24"/>
              </w:rPr>
              <w:t>determine</w:t>
            </w:r>
            <w:r>
              <w:rPr>
                <w:spacing w:val="-8"/>
                <w:sz w:val="24"/>
              </w:rPr>
              <w:t xml:space="preserve"> </w:t>
            </w:r>
            <w:r>
              <w:rPr>
                <w:sz w:val="24"/>
              </w:rPr>
              <w:t>which</w:t>
            </w:r>
            <w:r>
              <w:rPr>
                <w:spacing w:val="-7"/>
                <w:sz w:val="24"/>
              </w:rPr>
              <w:t xml:space="preserve"> </w:t>
            </w:r>
            <w:r>
              <w:rPr>
                <w:sz w:val="24"/>
              </w:rPr>
              <w:t>D-SNP</w:t>
            </w:r>
            <w:r>
              <w:rPr>
                <w:spacing w:val="-12"/>
                <w:sz w:val="24"/>
              </w:rPr>
              <w:t xml:space="preserve"> </w:t>
            </w:r>
            <w:r>
              <w:rPr>
                <w:sz w:val="24"/>
              </w:rPr>
              <w:t>will respond to this element on behalf of all D-SNPs sharing the same EAC.</w:t>
            </w:r>
          </w:p>
          <w:p>
            <w:pPr>
              <w:pStyle w:val="TableParagraph"/>
              <w:numPr>
                <w:ilvl w:val="0"/>
                <w:numId w:val="3"/>
              </w:numPr>
              <w:tabs>
                <w:tab w:val="left" w:pos="836"/>
              </w:tabs>
              <w:spacing w:before="139" w:after="0" w:line="237" w:lineRule="auto"/>
              <w:ind w:left="836" w:right="110" w:hanging="361"/>
              <w:jc w:val="left"/>
              <w:rPr>
                <w:sz w:val="24"/>
              </w:rPr>
            </w:pPr>
            <w:r>
              <w:rPr>
                <w:sz w:val="24"/>
              </w:rPr>
              <w:t>If the D-SNP is responding on behalf of all D-SNPs sharing the same EAC, “Yes” should be selected when interpreter</w:t>
            </w:r>
            <w:r>
              <w:rPr>
                <w:spacing w:val="-2"/>
                <w:sz w:val="24"/>
              </w:rPr>
              <w:t xml:space="preserve"> </w:t>
            </w:r>
            <w:r>
              <w:rPr>
                <w:sz w:val="24"/>
              </w:rPr>
              <w:t>services were offered for all D-SNP EAC meetings held during the measurement year. This includes when interpreter services were offered but not utilized by meeting</w:t>
            </w:r>
            <w:r>
              <w:rPr>
                <w:spacing w:val="-12"/>
                <w:sz w:val="24"/>
              </w:rPr>
              <w:t xml:space="preserve"> </w:t>
            </w:r>
            <w:r>
              <w:rPr>
                <w:sz w:val="24"/>
              </w:rPr>
              <w:t>participants.</w:t>
            </w:r>
            <w:r>
              <w:rPr>
                <w:spacing w:val="-9"/>
                <w:sz w:val="24"/>
              </w:rPr>
              <w:t xml:space="preserve"> </w:t>
            </w:r>
            <w:r>
              <w:rPr>
                <w:sz w:val="24"/>
              </w:rPr>
              <w:t>”No”</w:t>
            </w:r>
            <w:r>
              <w:rPr>
                <w:spacing w:val="-13"/>
                <w:sz w:val="24"/>
              </w:rPr>
              <w:t xml:space="preserve"> </w:t>
            </w:r>
            <w:r>
              <w:rPr>
                <w:sz w:val="24"/>
              </w:rPr>
              <w:t>should be selected when interpreter services were not offered for one or more D-SNP EAC meetings held during the measurement</w:t>
            </w:r>
            <w:r>
              <w:rPr>
                <w:spacing w:val="40"/>
                <w:sz w:val="24"/>
              </w:rPr>
              <w:t xml:space="preserve"> </w:t>
            </w:r>
            <w:r>
              <w:rPr>
                <w:spacing w:val="-2"/>
                <w:sz w:val="24"/>
              </w:rPr>
              <w:t>year.</w:t>
            </w:r>
          </w:p>
          <w:p>
            <w:pPr>
              <w:pStyle w:val="TableParagraph"/>
              <w:numPr>
                <w:ilvl w:val="0"/>
                <w:numId w:val="3"/>
              </w:numPr>
              <w:tabs>
                <w:tab w:val="left" w:pos="836"/>
              </w:tabs>
              <w:spacing w:before="150" w:after="0" w:line="237" w:lineRule="auto"/>
              <w:ind w:left="836" w:right="117" w:hanging="361"/>
              <w:jc w:val="left"/>
              <w:rPr>
                <w:sz w:val="24"/>
              </w:rPr>
            </w:pPr>
            <w:r>
              <w:rPr>
                <w:sz w:val="24"/>
              </w:rPr>
              <w:t>If</w:t>
            </w:r>
            <w:r>
              <w:rPr>
                <w:spacing w:val="-7"/>
                <w:sz w:val="24"/>
              </w:rPr>
              <w:t xml:space="preserve"> </w:t>
            </w:r>
            <w:r>
              <w:rPr>
                <w:sz w:val="24"/>
              </w:rPr>
              <w:t>the</w:t>
            </w:r>
            <w:r>
              <w:rPr>
                <w:spacing w:val="-6"/>
                <w:sz w:val="24"/>
              </w:rPr>
              <w:t xml:space="preserve"> </w:t>
            </w:r>
            <w:r>
              <w:rPr>
                <w:sz w:val="24"/>
              </w:rPr>
              <w:t>D-SNP</w:t>
            </w:r>
            <w:r>
              <w:rPr>
                <w:spacing w:val="-11"/>
                <w:sz w:val="24"/>
              </w:rPr>
              <w:t xml:space="preserve"> </w:t>
            </w:r>
            <w:r>
              <w:rPr>
                <w:sz w:val="24"/>
              </w:rPr>
              <w:t>is</w:t>
            </w:r>
            <w:r>
              <w:rPr>
                <w:spacing w:val="-7"/>
                <w:sz w:val="24"/>
              </w:rPr>
              <w:t xml:space="preserve"> </w:t>
            </w:r>
            <w:r>
              <w:rPr>
                <w:sz w:val="24"/>
              </w:rPr>
              <w:t>not</w:t>
            </w:r>
            <w:r>
              <w:rPr>
                <w:spacing w:val="-8"/>
                <w:sz w:val="24"/>
              </w:rPr>
              <w:t xml:space="preserve"> </w:t>
            </w:r>
            <w:r>
              <w:rPr>
                <w:sz w:val="24"/>
              </w:rPr>
              <w:t>responding</w:t>
            </w:r>
            <w:r>
              <w:rPr>
                <w:spacing w:val="-5"/>
                <w:sz w:val="24"/>
              </w:rPr>
              <w:t xml:space="preserve"> </w:t>
            </w:r>
            <w:r>
              <w:rPr>
                <w:sz w:val="24"/>
              </w:rPr>
              <w:t>on behalf of all the D-SNPs sharing the EAC, enter “See response for [four-digit</w:t>
            </w:r>
            <w:r>
              <w:rPr>
                <w:spacing w:val="-9"/>
                <w:sz w:val="24"/>
              </w:rPr>
              <w:t xml:space="preserve"> </w:t>
            </w:r>
            <w:r>
              <w:rPr>
                <w:sz w:val="24"/>
              </w:rPr>
              <w:t>H</w:t>
            </w:r>
            <w:r>
              <w:rPr>
                <w:spacing w:val="-4"/>
                <w:sz w:val="24"/>
              </w:rPr>
              <w:t xml:space="preserve"> </w:t>
            </w:r>
            <w:r>
              <w:rPr>
                <w:sz w:val="24"/>
              </w:rPr>
              <w:t>contract</w:t>
            </w:r>
            <w:r>
              <w:rPr>
                <w:spacing w:val="-9"/>
                <w:sz w:val="24"/>
              </w:rPr>
              <w:t xml:space="preserve"> </w:t>
            </w:r>
            <w:r>
              <w:rPr>
                <w:sz w:val="24"/>
              </w:rPr>
              <w:t>number</w:t>
            </w:r>
            <w:r>
              <w:rPr>
                <w:spacing w:val="-8"/>
                <w:sz w:val="24"/>
              </w:rPr>
              <w:t xml:space="preserve"> </w:t>
            </w:r>
            <w:r>
              <w:rPr>
                <w:sz w:val="24"/>
              </w:rPr>
              <w:t>and three-digit PBP number].” For example, if the D-SNP is not responding on behalf of all the DSNPs sharing the EAC and DSNP H1234-001 is responding on behalf of the other D-SNPs, the D-SNP would enter “See response for H1234-001.”</w:t>
            </w:r>
          </w:p>
          <w:p>
            <w:pPr>
              <w:pStyle w:val="TableParagraph"/>
              <w:spacing w:before="121"/>
              <w:ind w:left="118"/>
              <w:rPr>
                <w:sz w:val="24"/>
              </w:rPr>
            </w:pPr>
            <w:r>
              <w:rPr>
                <w:sz w:val="24"/>
              </w:rPr>
              <w:t>Interpreter</w:t>
            </w:r>
            <w:r>
              <w:rPr>
                <w:spacing w:val="-5"/>
                <w:sz w:val="24"/>
              </w:rPr>
              <w:t xml:space="preserve"> </w:t>
            </w:r>
            <w:r>
              <w:rPr>
                <w:sz w:val="24"/>
              </w:rPr>
              <w:t>services</w:t>
            </w:r>
            <w:r>
              <w:rPr>
                <w:spacing w:val="-5"/>
                <w:sz w:val="24"/>
              </w:rPr>
              <w:t xml:space="preserve"> </w:t>
            </w:r>
            <w:r>
              <w:rPr>
                <w:sz w:val="24"/>
              </w:rPr>
              <w:t>provide</w:t>
            </w:r>
            <w:r>
              <w:rPr>
                <w:spacing w:val="-4"/>
                <w:sz w:val="24"/>
              </w:rPr>
              <w:t xml:space="preserve"> </w:t>
            </w:r>
            <w:r>
              <w:rPr>
                <w:spacing w:val="-2"/>
                <w:sz w:val="24"/>
              </w:rPr>
              <w:t>translation</w:t>
            </w:r>
          </w:p>
        </w:tc>
      </w:tr>
    </w:tbl>
    <w:p>
      <w:pPr>
        <w:spacing w:after="0"/>
        <w:rPr>
          <w:sz w:val="24"/>
        </w:rPr>
        <w:sectPr>
          <w:pgSz w:w="12240" w:h="15840"/>
          <w:pgMar w:top="1460" w:right="960" w:bottom="1300" w:left="1080" w:header="0" w:footer="1107"/>
          <w:cols w:space="720"/>
        </w:sectPr>
      </w:pPr>
    </w:p>
    <w:tbl>
      <w:tblPr>
        <w:tblStyle w:val="TableNormal"/>
        <w:tblW w:w="0" w:type="auto"/>
        <w:jc w:val="left"/>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4"/>
        <w:gridCol w:w="3127"/>
        <w:gridCol w:w="4242"/>
      </w:tblGrid>
      <w:tr>
        <w:tblPrEx>
          <w:tblW w:w="0" w:type="auto"/>
          <w:jc w:val="left"/>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60"/>
          <w:jc w:val="left"/>
        </w:trPr>
        <w:tc>
          <w:tcPr>
            <w:tcW w:w="1814" w:type="dxa"/>
          </w:tcPr>
          <w:p>
            <w:pPr>
              <w:pStyle w:val="TableParagraph"/>
              <w:spacing w:before="57" w:line="290" w:lineRule="atLeast"/>
              <w:ind w:right="277"/>
              <w:rPr>
                <w:b/>
                <w:sz w:val="24"/>
              </w:rPr>
            </w:pPr>
            <w:r>
              <w:rPr>
                <w:b/>
                <w:sz w:val="24"/>
              </w:rPr>
              <w:t>Data</w:t>
            </w:r>
            <w:r>
              <w:rPr>
                <w:b/>
                <w:spacing w:val="-15"/>
                <w:sz w:val="24"/>
              </w:rPr>
              <w:t xml:space="preserve"> </w:t>
            </w:r>
            <w:r>
              <w:rPr>
                <w:b/>
                <w:sz w:val="24"/>
              </w:rPr>
              <w:t xml:space="preserve">Element </w:t>
            </w:r>
            <w:r>
              <w:rPr>
                <w:b/>
                <w:spacing w:val="-6"/>
                <w:sz w:val="24"/>
              </w:rPr>
              <w:t>ID</w:t>
            </w:r>
          </w:p>
        </w:tc>
        <w:tc>
          <w:tcPr>
            <w:tcW w:w="3127" w:type="dxa"/>
          </w:tcPr>
          <w:p>
            <w:pPr>
              <w:pStyle w:val="TableParagraph"/>
              <w:spacing w:before="219"/>
              <w:rPr>
                <w:b/>
                <w:sz w:val="24"/>
              </w:rPr>
            </w:pPr>
            <w:r>
              <w:rPr>
                <w:b/>
                <w:sz w:val="24"/>
              </w:rPr>
              <w:t>Data</w:t>
            </w:r>
            <w:r>
              <w:rPr>
                <w:b/>
                <w:spacing w:val="-1"/>
                <w:sz w:val="24"/>
              </w:rPr>
              <w:t xml:space="preserve"> </w:t>
            </w:r>
            <w:r>
              <w:rPr>
                <w:b/>
                <w:sz w:val="24"/>
              </w:rPr>
              <w:t>Element</w:t>
            </w:r>
            <w:r>
              <w:rPr>
                <w:b/>
                <w:spacing w:val="-2"/>
                <w:sz w:val="24"/>
              </w:rPr>
              <w:t xml:space="preserve"> Description</w:t>
            </w:r>
          </w:p>
        </w:tc>
        <w:tc>
          <w:tcPr>
            <w:tcW w:w="4242" w:type="dxa"/>
          </w:tcPr>
          <w:p>
            <w:pPr>
              <w:pStyle w:val="TableParagraph"/>
              <w:spacing w:before="219"/>
              <w:rPr>
                <w:b/>
                <w:sz w:val="24"/>
              </w:rPr>
            </w:pPr>
            <w:r>
              <w:rPr>
                <w:b/>
                <w:spacing w:val="-2"/>
                <w:sz w:val="24"/>
              </w:rPr>
              <w:t>Inclusions</w:t>
            </w:r>
          </w:p>
        </w:tc>
      </w:tr>
      <w:tr>
        <w:tblPrEx>
          <w:tblW w:w="0" w:type="auto"/>
          <w:jc w:val="left"/>
          <w:tblInd w:w="454" w:type="dxa"/>
          <w:tblLayout w:type="fixed"/>
          <w:tblCellMar>
            <w:top w:w="0" w:type="dxa"/>
            <w:left w:w="0" w:type="dxa"/>
            <w:bottom w:w="0" w:type="dxa"/>
            <w:right w:w="0" w:type="dxa"/>
          </w:tblCellMar>
          <w:tblLook w:val="01E0"/>
        </w:tblPrEx>
        <w:trPr>
          <w:trHeight w:val="822"/>
          <w:jc w:val="left"/>
        </w:trPr>
        <w:tc>
          <w:tcPr>
            <w:tcW w:w="1814" w:type="dxa"/>
          </w:tcPr>
          <w:p>
            <w:pPr>
              <w:pStyle w:val="TableParagraph"/>
              <w:spacing w:before="0"/>
              <w:ind w:left="0"/>
              <w:rPr>
                <w:sz w:val="24"/>
              </w:rPr>
            </w:pPr>
          </w:p>
        </w:tc>
        <w:tc>
          <w:tcPr>
            <w:tcW w:w="3127" w:type="dxa"/>
          </w:tcPr>
          <w:p>
            <w:pPr>
              <w:pStyle w:val="TableParagraph"/>
              <w:spacing w:before="0"/>
              <w:ind w:left="0"/>
              <w:rPr>
                <w:sz w:val="24"/>
              </w:rPr>
            </w:pPr>
          </w:p>
        </w:tc>
        <w:tc>
          <w:tcPr>
            <w:tcW w:w="4242" w:type="dxa"/>
          </w:tcPr>
          <w:p>
            <w:pPr>
              <w:pStyle w:val="TableParagraph"/>
              <w:spacing w:line="264" w:lineRule="auto"/>
              <w:ind w:right="174"/>
              <w:rPr>
                <w:sz w:val="24"/>
              </w:rPr>
            </w:pPr>
            <w:r>
              <w:rPr>
                <w:sz w:val="24"/>
              </w:rPr>
              <w:t>into</w:t>
            </w:r>
            <w:r>
              <w:rPr>
                <w:spacing w:val="-9"/>
                <w:sz w:val="24"/>
              </w:rPr>
              <w:t xml:space="preserve"> </w:t>
            </w:r>
            <w:r>
              <w:rPr>
                <w:sz w:val="24"/>
              </w:rPr>
              <w:t>alternate</w:t>
            </w:r>
            <w:r>
              <w:rPr>
                <w:spacing w:val="-10"/>
                <w:sz w:val="24"/>
              </w:rPr>
              <w:t xml:space="preserve"> </w:t>
            </w:r>
            <w:r>
              <w:rPr>
                <w:sz w:val="24"/>
              </w:rPr>
              <w:t>languages</w:t>
            </w:r>
            <w:r>
              <w:rPr>
                <w:spacing w:val="-11"/>
                <w:sz w:val="24"/>
              </w:rPr>
              <w:t xml:space="preserve"> </w:t>
            </w:r>
            <w:r>
              <w:rPr>
                <w:sz w:val="24"/>
              </w:rPr>
              <w:t>spoken</w:t>
            </w:r>
            <w:r>
              <w:rPr>
                <w:spacing w:val="-9"/>
                <w:sz w:val="24"/>
              </w:rPr>
              <w:t xml:space="preserve"> </w:t>
            </w:r>
            <w:r>
              <w:rPr>
                <w:sz w:val="24"/>
              </w:rPr>
              <w:t>by meeting participants.</w:t>
            </w:r>
          </w:p>
        </w:tc>
      </w:tr>
    </w:tbl>
    <w:p>
      <w:pPr>
        <w:spacing w:after="0" w:line="264" w:lineRule="auto"/>
        <w:rPr>
          <w:sz w:val="24"/>
        </w:rPr>
        <w:sectPr>
          <w:type w:val="continuous"/>
          <w:pgSz w:w="12240" w:h="15840"/>
          <w:pgMar w:top="1460" w:right="960" w:bottom="1300" w:left="1080" w:header="0" w:footer="1107"/>
          <w:cols w:space="720"/>
        </w:sectPr>
      </w:pPr>
    </w:p>
    <w:tbl>
      <w:tblPr>
        <w:tblStyle w:val="TableNormal"/>
        <w:tblW w:w="0" w:type="auto"/>
        <w:jc w:val="left"/>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4"/>
        <w:gridCol w:w="3127"/>
        <w:gridCol w:w="4242"/>
      </w:tblGrid>
      <w:tr>
        <w:tblPrEx>
          <w:tblW w:w="0" w:type="auto"/>
          <w:jc w:val="left"/>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2893"/>
          <w:jc w:val="left"/>
        </w:trPr>
        <w:tc>
          <w:tcPr>
            <w:tcW w:w="1814" w:type="dxa"/>
          </w:tcPr>
          <w:p>
            <w:pPr>
              <w:pStyle w:val="TableParagraph"/>
              <w:rPr>
                <w:sz w:val="24"/>
              </w:rPr>
            </w:pPr>
            <w:r>
              <w:rPr>
                <w:spacing w:val="-5"/>
                <w:sz w:val="24"/>
              </w:rPr>
              <w:t>E.</w:t>
            </w:r>
          </w:p>
        </w:tc>
        <w:tc>
          <w:tcPr>
            <w:tcW w:w="3127" w:type="dxa"/>
          </w:tcPr>
          <w:p>
            <w:pPr>
              <w:pStyle w:val="TableParagraph"/>
              <w:spacing w:before="66" w:line="237" w:lineRule="auto"/>
              <w:ind w:right="166"/>
              <w:rPr>
                <w:sz w:val="24"/>
              </w:rPr>
            </w:pPr>
            <w:r>
              <w:rPr>
                <w:sz w:val="24"/>
              </w:rPr>
              <w:t xml:space="preserve">Were auxiliary aids and services offered for each </w:t>
            </w:r>
            <w:r>
              <w:rPr>
                <w:spacing w:val="-2"/>
                <w:sz w:val="24"/>
              </w:rPr>
              <w:t>DSNP</w:t>
            </w:r>
            <w:r>
              <w:rPr>
                <w:spacing w:val="-13"/>
                <w:sz w:val="24"/>
              </w:rPr>
              <w:t xml:space="preserve"> </w:t>
            </w:r>
            <w:r>
              <w:rPr>
                <w:spacing w:val="-2"/>
                <w:sz w:val="24"/>
              </w:rPr>
              <w:t>EAC</w:t>
            </w:r>
            <w:r>
              <w:rPr>
                <w:spacing w:val="-12"/>
                <w:sz w:val="24"/>
              </w:rPr>
              <w:t xml:space="preserve"> </w:t>
            </w:r>
            <w:r>
              <w:rPr>
                <w:spacing w:val="-2"/>
                <w:sz w:val="24"/>
              </w:rPr>
              <w:t>meeting?</w:t>
            </w:r>
            <w:r>
              <w:rPr>
                <w:spacing w:val="-9"/>
                <w:sz w:val="24"/>
              </w:rPr>
              <w:t xml:space="preserve"> </w:t>
            </w:r>
            <w:r>
              <w:rPr>
                <w:spacing w:val="-2"/>
                <w:sz w:val="24"/>
              </w:rPr>
              <w:t xml:space="preserve">(“Yes” </w:t>
            </w:r>
            <w:r>
              <w:rPr>
                <w:spacing w:val="-6"/>
                <w:sz w:val="24"/>
              </w:rPr>
              <w:t>or</w:t>
            </w:r>
          </w:p>
          <w:p>
            <w:pPr>
              <w:pStyle w:val="TableParagraph"/>
              <w:spacing w:before="0" w:line="275" w:lineRule="exact"/>
              <w:rPr>
                <w:sz w:val="24"/>
              </w:rPr>
            </w:pPr>
            <w:r>
              <w:rPr>
                <w:sz w:val="24"/>
              </w:rPr>
              <w:t>“No”</w:t>
            </w:r>
            <w:r>
              <w:rPr>
                <w:spacing w:val="4"/>
                <w:sz w:val="24"/>
              </w:rPr>
              <w:t xml:space="preserve"> </w:t>
            </w:r>
            <w:r>
              <w:rPr>
                <w:spacing w:val="-2"/>
                <w:sz w:val="24"/>
              </w:rPr>
              <w:t>only)</w:t>
            </w:r>
          </w:p>
        </w:tc>
        <w:tc>
          <w:tcPr>
            <w:tcW w:w="4242" w:type="dxa"/>
          </w:tcPr>
          <w:p>
            <w:pPr>
              <w:pStyle w:val="TableParagraph"/>
              <w:spacing w:before="66" w:line="237" w:lineRule="auto"/>
              <w:ind w:right="58"/>
              <w:rPr>
                <w:sz w:val="24"/>
              </w:rPr>
            </w:pPr>
            <w:r>
              <w:rPr>
                <w:sz w:val="24"/>
              </w:rPr>
              <w:t>If the D-SNP entered “No” for Data Element A, “Yes” should be selected when auxiliary aids and services were offered</w:t>
            </w:r>
            <w:r>
              <w:rPr>
                <w:spacing w:val="-7"/>
                <w:sz w:val="24"/>
              </w:rPr>
              <w:t xml:space="preserve"> </w:t>
            </w:r>
            <w:r>
              <w:rPr>
                <w:sz w:val="24"/>
              </w:rPr>
              <w:t>for</w:t>
            </w:r>
            <w:r>
              <w:rPr>
                <w:spacing w:val="-9"/>
                <w:sz w:val="24"/>
              </w:rPr>
              <w:t xml:space="preserve"> </w:t>
            </w:r>
            <w:r>
              <w:rPr>
                <w:sz w:val="24"/>
              </w:rPr>
              <w:t>all</w:t>
            </w:r>
            <w:r>
              <w:rPr>
                <w:spacing w:val="-10"/>
                <w:sz w:val="24"/>
              </w:rPr>
              <w:t xml:space="preserve"> </w:t>
            </w:r>
            <w:r>
              <w:rPr>
                <w:sz w:val="24"/>
              </w:rPr>
              <w:t>D-SNP</w:t>
            </w:r>
            <w:r>
              <w:rPr>
                <w:spacing w:val="-12"/>
                <w:sz w:val="24"/>
              </w:rPr>
              <w:t xml:space="preserve"> </w:t>
            </w:r>
            <w:r>
              <w:rPr>
                <w:sz w:val="24"/>
              </w:rPr>
              <w:t>EAC</w:t>
            </w:r>
            <w:r>
              <w:rPr>
                <w:spacing w:val="-6"/>
                <w:sz w:val="24"/>
              </w:rPr>
              <w:t xml:space="preserve"> </w:t>
            </w:r>
            <w:r>
              <w:rPr>
                <w:sz w:val="24"/>
              </w:rPr>
              <w:t>meetings</w:t>
            </w:r>
            <w:r>
              <w:rPr>
                <w:spacing w:val="-9"/>
                <w:sz w:val="24"/>
              </w:rPr>
              <w:t xml:space="preserve"> </w:t>
            </w:r>
            <w:r>
              <w:rPr>
                <w:sz w:val="24"/>
              </w:rPr>
              <w:t>held during the measurement year. This includes</w:t>
            </w:r>
            <w:r>
              <w:rPr>
                <w:spacing w:val="-2"/>
                <w:sz w:val="24"/>
              </w:rPr>
              <w:t xml:space="preserve"> </w:t>
            </w:r>
            <w:r>
              <w:rPr>
                <w:sz w:val="24"/>
              </w:rPr>
              <w:t>when</w:t>
            </w:r>
            <w:r>
              <w:rPr>
                <w:spacing w:val="-1"/>
                <w:sz w:val="24"/>
              </w:rPr>
              <w:t xml:space="preserve"> </w:t>
            </w:r>
            <w:r>
              <w:rPr>
                <w:sz w:val="24"/>
              </w:rPr>
              <w:t>auxiliary</w:t>
            </w:r>
            <w:r>
              <w:rPr>
                <w:spacing w:val="-1"/>
                <w:sz w:val="24"/>
              </w:rPr>
              <w:t xml:space="preserve"> </w:t>
            </w:r>
            <w:r>
              <w:rPr>
                <w:sz w:val="24"/>
              </w:rPr>
              <w:t>aids</w:t>
            </w:r>
            <w:r>
              <w:rPr>
                <w:spacing w:val="-2"/>
                <w:sz w:val="24"/>
              </w:rPr>
              <w:t xml:space="preserve"> </w:t>
            </w:r>
            <w:r>
              <w:rPr>
                <w:sz w:val="24"/>
              </w:rPr>
              <w:t>and</w:t>
            </w:r>
            <w:r>
              <w:rPr>
                <w:spacing w:val="-1"/>
                <w:sz w:val="24"/>
              </w:rPr>
              <w:t xml:space="preserve"> </w:t>
            </w:r>
            <w:r>
              <w:rPr>
                <w:sz w:val="24"/>
              </w:rPr>
              <w:t>services were offered but not utilized by meeting participants. “No” should be selected when</w:t>
            </w:r>
            <w:r>
              <w:rPr>
                <w:spacing w:val="-6"/>
                <w:sz w:val="24"/>
              </w:rPr>
              <w:t xml:space="preserve"> </w:t>
            </w:r>
            <w:r>
              <w:rPr>
                <w:sz w:val="24"/>
              </w:rPr>
              <w:t>auxiliary</w:t>
            </w:r>
            <w:r>
              <w:rPr>
                <w:spacing w:val="-6"/>
                <w:sz w:val="24"/>
              </w:rPr>
              <w:t xml:space="preserve"> </w:t>
            </w:r>
            <w:r>
              <w:rPr>
                <w:sz w:val="24"/>
              </w:rPr>
              <w:t>aids</w:t>
            </w:r>
            <w:r>
              <w:rPr>
                <w:spacing w:val="-8"/>
                <w:sz w:val="24"/>
              </w:rPr>
              <w:t xml:space="preserve"> </w:t>
            </w:r>
            <w:r>
              <w:rPr>
                <w:sz w:val="24"/>
              </w:rPr>
              <w:t>and</w:t>
            </w:r>
            <w:r>
              <w:rPr>
                <w:spacing w:val="-6"/>
                <w:sz w:val="24"/>
              </w:rPr>
              <w:t xml:space="preserve"> </w:t>
            </w:r>
            <w:r>
              <w:rPr>
                <w:sz w:val="24"/>
              </w:rPr>
              <w:t>services</w:t>
            </w:r>
            <w:r>
              <w:rPr>
                <w:spacing w:val="-8"/>
                <w:sz w:val="24"/>
              </w:rPr>
              <w:t xml:space="preserve"> </w:t>
            </w:r>
            <w:r>
              <w:rPr>
                <w:sz w:val="24"/>
              </w:rPr>
              <w:t>were</w:t>
            </w:r>
            <w:r>
              <w:rPr>
                <w:spacing w:val="-7"/>
                <w:sz w:val="24"/>
              </w:rPr>
              <w:t xml:space="preserve"> </w:t>
            </w:r>
            <w:r>
              <w:rPr>
                <w:sz w:val="24"/>
              </w:rPr>
              <w:t xml:space="preserve">not offered for one or more D-SNP EAC meetings held during the measurement </w:t>
            </w:r>
            <w:r>
              <w:rPr>
                <w:spacing w:val="-2"/>
                <w:sz w:val="24"/>
              </w:rPr>
              <w:t>year.</w:t>
            </w:r>
          </w:p>
          <w:p>
            <w:pPr>
              <w:pStyle w:val="TableParagraph"/>
              <w:spacing w:before="199"/>
              <w:ind w:hanging="1"/>
              <w:rPr>
                <w:sz w:val="24"/>
              </w:rPr>
            </w:pPr>
            <w:r>
              <w:rPr>
                <w:sz w:val="24"/>
              </w:rPr>
              <w:t>If the D-SNP entered “Yes” for Data Element A, the D-SNP should work with its MAO to determine which D-SNP will respond</w:t>
            </w:r>
            <w:r>
              <w:rPr>
                <w:spacing w:val="-3"/>
                <w:sz w:val="24"/>
              </w:rPr>
              <w:t xml:space="preserve"> </w:t>
            </w:r>
            <w:r>
              <w:rPr>
                <w:sz w:val="24"/>
              </w:rPr>
              <w:t>to</w:t>
            </w:r>
            <w:r>
              <w:rPr>
                <w:spacing w:val="-3"/>
                <w:sz w:val="24"/>
              </w:rPr>
              <w:t xml:space="preserve"> </w:t>
            </w:r>
            <w:r>
              <w:rPr>
                <w:sz w:val="24"/>
              </w:rPr>
              <w:t>this</w:t>
            </w:r>
            <w:r>
              <w:rPr>
                <w:spacing w:val="-5"/>
                <w:sz w:val="24"/>
              </w:rPr>
              <w:t xml:space="preserve"> </w:t>
            </w:r>
            <w:r>
              <w:rPr>
                <w:sz w:val="24"/>
              </w:rPr>
              <w:t>element</w:t>
            </w:r>
            <w:r>
              <w:rPr>
                <w:spacing w:val="-6"/>
                <w:sz w:val="24"/>
              </w:rPr>
              <w:t xml:space="preserve"> </w:t>
            </w:r>
            <w:r>
              <w:rPr>
                <w:sz w:val="24"/>
              </w:rPr>
              <w:t>on</w:t>
            </w:r>
            <w:r>
              <w:rPr>
                <w:spacing w:val="-3"/>
                <w:sz w:val="24"/>
              </w:rPr>
              <w:t xml:space="preserve"> </w:t>
            </w:r>
            <w:r>
              <w:rPr>
                <w:sz w:val="24"/>
              </w:rPr>
              <w:t>behalf</w:t>
            </w:r>
            <w:r>
              <w:rPr>
                <w:spacing w:val="-5"/>
                <w:sz w:val="24"/>
              </w:rPr>
              <w:t xml:space="preserve"> </w:t>
            </w:r>
            <w:r>
              <w:rPr>
                <w:sz w:val="24"/>
              </w:rPr>
              <w:t>of</w:t>
            </w:r>
            <w:r>
              <w:rPr>
                <w:spacing w:val="-5"/>
                <w:sz w:val="24"/>
              </w:rPr>
              <w:t xml:space="preserve"> </w:t>
            </w:r>
            <w:r>
              <w:rPr>
                <w:sz w:val="24"/>
              </w:rPr>
              <w:t>all</w:t>
            </w:r>
            <w:r>
              <w:rPr>
                <w:spacing w:val="-6"/>
                <w:sz w:val="24"/>
              </w:rPr>
              <w:t xml:space="preserve"> </w:t>
            </w:r>
            <w:r>
              <w:rPr>
                <w:sz w:val="24"/>
              </w:rPr>
              <w:t>D- SNPs sharing the same EAC.</w:t>
            </w:r>
          </w:p>
          <w:p>
            <w:pPr>
              <w:pStyle w:val="TableParagraph"/>
              <w:numPr>
                <w:ilvl w:val="0"/>
                <w:numId w:val="2"/>
              </w:numPr>
              <w:tabs>
                <w:tab w:val="left" w:pos="836"/>
              </w:tabs>
              <w:spacing w:before="137" w:after="0" w:line="240" w:lineRule="auto"/>
              <w:ind w:left="836" w:right="97" w:hanging="361"/>
              <w:jc w:val="left"/>
              <w:rPr>
                <w:sz w:val="24"/>
              </w:rPr>
            </w:pPr>
            <w:r>
              <w:rPr>
                <w:sz w:val="24"/>
              </w:rPr>
              <w:t>If the D-SNP is responding on behalf of all D-SNPs sharing the same EAC, “Yes” should be selected when auxiliary aids and services were offered for all DSNP</w:t>
            </w:r>
            <w:r>
              <w:rPr>
                <w:spacing w:val="-6"/>
                <w:sz w:val="24"/>
              </w:rPr>
              <w:t xml:space="preserve"> </w:t>
            </w:r>
            <w:r>
              <w:rPr>
                <w:sz w:val="24"/>
              </w:rPr>
              <w:t>EAC meetings held during the measurement year. This includes when auxiliary aids and services were offered but not utilized by meeting participants. ”No” should be selected when auxiliary aids and services were not</w:t>
            </w:r>
            <w:r>
              <w:rPr>
                <w:spacing w:val="-7"/>
                <w:sz w:val="24"/>
              </w:rPr>
              <w:t xml:space="preserve"> </w:t>
            </w:r>
            <w:r>
              <w:rPr>
                <w:sz w:val="24"/>
              </w:rPr>
              <w:t>offered</w:t>
            </w:r>
            <w:r>
              <w:rPr>
                <w:spacing w:val="-5"/>
                <w:sz w:val="24"/>
              </w:rPr>
              <w:t xml:space="preserve"> </w:t>
            </w:r>
            <w:r>
              <w:rPr>
                <w:sz w:val="24"/>
              </w:rPr>
              <w:t>for</w:t>
            </w:r>
            <w:r>
              <w:rPr>
                <w:spacing w:val="-7"/>
                <w:sz w:val="24"/>
              </w:rPr>
              <w:t xml:space="preserve"> </w:t>
            </w:r>
            <w:r>
              <w:rPr>
                <w:sz w:val="24"/>
              </w:rPr>
              <w:t>one</w:t>
            </w:r>
            <w:r>
              <w:rPr>
                <w:spacing w:val="-6"/>
                <w:sz w:val="24"/>
              </w:rPr>
              <w:t xml:space="preserve"> </w:t>
            </w:r>
            <w:r>
              <w:rPr>
                <w:sz w:val="24"/>
              </w:rPr>
              <w:t>or</w:t>
            </w:r>
            <w:r>
              <w:rPr>
                <w:spacing w:val="-7"/>
                <w:sz w:val="24"/>
              </w:rPr>
              <w:t xml:space="preserve"> </w:t>
            </w:r>
            <w:r>
              <w:rPr>
                <w:sz w:val="24"/>
              </w:rPr>
              <w:t>more</w:t>
            </w:r>
            <w:r>
              <w:rPr>
                <w:spacing w:val="-6"/>
                <w:sz w:val="24"/>
              </w:rPr>
              <w:t xml:space="preserve"> </w:t>
            </w:r>
            <w:r>
              <w:rPr>
                <w:sz w:val="24"/>
              </w:rPr>
              <w:t>DSNP EAC meetings held during the measurement year.</w:t>
            </w:r>
          </w:p>
          <w:p>
            <w:pPr>
              <w:pStyle w:val="TableParagraph"/>
              <w:numPr>
                <w:ilvl w:val="0"/>
                <w:numId w:val="2"/>
              </w:numPr>
              <w:tabs>
                <w:tab w:val="left" w:pos="835"/>
              </w:tabs>
              <w:spacing w:before="123" w:after="0" w:line="259" w:lineRule="auto"/>
              <w:ind w:left="835" w:right="62" w:hanging="360"/>
              <w:jc w:val="left"/>
              <w:rPr>
                <w:sz w:val="24"/>
              </w:rPr>
            </w:pPr>
            <w:r>
              <w:rPr>
                <w:sz w:val="24"/>
              </w:rPr>
              <w:t>If the D-SNP</w:t>
            </w:r>
            <w:r>
              <w:rPr>
                <w:spacing w:val="-2"/>
                <w:sz w:val="24"/>
              </w:rPr>
              <w:t xml:space="preserve"> </w:t>
            </w:r>
            <w:r>
              <w:rPr>
                <w:sz w:val="24"/>
              </w:rPr>
              <w:t>is not responding on behalf of all the D-SNPs sharing the EAC, enter “See response for [four-digit H contract number and three-digit PBP number].” For example, if the D-SNP is not responding on behalf of all the DSNPs sharing the EAC and DSNP H1234-001 is responding on</w:t>
            </w:r>
            <w:r>
              <w:rPr>
                <w:spacing w:val="-5"/>
                <w:sz w:val="24"/>
              </w:rPr>
              <w:t xml:space="preserve"> </w:t>
            </w:r>
            <w:r>
              <w:rPr>
                <w:sz w:val="24"/>
              </w:rPr>
              <w:t>behalf</w:t>
            </w:r>
            <w:r>
              <w:rPr>
                <w:spacing w:val="-7"/>
                <w:sz w:val="24"/>
              </w:rPr>
              <w:t xml:space="preserve"> </w:t>
            </w:r>
            <w:r>
              <w:rPr>
                <w:sz w:val="24"/>
              </w:rPr>
              <w:t>of</w:t>
            </w:r>
            <w:r>
              <w:rPr>
                <w:spacing w:val="-7"/>
                <w:sz w:val="24"/>
              </w:rPr>
              <w:t xml:space="preserve"> </w:t>
            </w:r>
            <w:r>
              <w:rPr>
                <w:sz w:val="24"/>
              </w:rPr>
              <w:t>the</w:t>
            </w:r>
            <w:r>
              <w:rPr>
                <w:spacing w:val="-6"/>
                <w:sz w:val="24"/>
              </w:rPr>
              <w:t xml:space="preserve"> </w:t>
            </w:r>
            <w:r>
              <w:rPr>
                <w:sz w:val="24"/>
              </w:rPr>
              <w:t>other</w:t>
            </w:r>
            <w:r>
              <w:rPr>
                <w:spacing w:val="-7"/>
                <w:sz w:val="24"/>
              </w:rPr>
              <w:t xml:space="preserve"> </w:t>
            </w:r>
            <w:r>
              <w:rPr>
                <w:sz w:val="24"/>
              </w:rPr>
              <w:t>D-SNPs,</w:t>
            </w:r>
            <w:r>
              <w:rPr>
                <w:spacing w:val="-2"/>
                <w:sz w:val="24"/>
              </w:rPr>
              <w:t xml:space="preserve"> </w:t>
            </w:r>
            <w:r>
              <w:rPr>
                <w:sz w:val="24"/>
              </w:rPr>
              <w:t>the D-SNP</w:t>
            </w:r>
            <w:r>
              <w:rPr>
                <w:spacing w:val="-12"/>
                <w:sz w:val="24"/>
              </w:rPr>
              <w:t xml:space="preserve"> </w:t>
            </w:r>
            <w:r>
              <w:rPr>
                <w:sz w:val="24"/>
              </w:rPr>
              <w:t>would enter</w:t>
            </w:r>
            <w:r>
              <w:rPr>
                <w:spacing w:val="-1"/>
                <w:sz w:val="24"/>
              </w:rPr>
              <w:t xml:space="preserve"> </w:t>
            </w:r>
            <w:r>
              <w:rPr>
                <w:sz w:val="24"/>
              </w:rPr>
              <w:t>“See response</w:t>
            </w:r>
          </w:p>
          <w:p>
            <w:pPr>
              <w:pStyle w:val="TableParagraph"/>
              <w:spacing w:before="0" w:line="270" w:lineRule="exact"/>
              <w:ind w:left="835"/>
              <w:rPr>
                <w:sz w:val="24"/>
              </w:rPr>
            </w:pPr>
            <w:r>
              <w:rPr>
                <w:sz w:val="24"/>
              </w:rPr>
              <w:t>for</w:t>
            </w:r>
            <w:r>
              <w:rPr>
                <w:spacing w:val="-3"/>
                <w:sz w:val="24"/>
              </w:rPr>
              <w:t xml:space="preserve"> </w:t>
            </w:r>
            <w:r>
              <w:rPr>
                <w:sz w:val="24"/>
              </w:rPr>
              <w:t>H1234-</w:t>
            </w:r>
            <w:r>
              <w:rPr>
                <w:spacing w:val="-4"/>
                <w:sz w:val="24"/>
              </w:rPr>
              <w:t>001.”</w:t>
            </w:r>
          </w:p>
        </w:tc>
      </w:tr>
    </w:tbl>
    <w:p>
      <w:pPr>
        <w:spacing w:after="0" w:line="270" w:lineRule="exact"/>
        <w:rPr>
          <w:sz w:val="24"/>
        </w:rPr>
        <w:sectPr>
          <w:pgSz w:w="12240" w:h="15840"/>
          <w:pgMar w:top="1460" w:right="960" w:bottom="1300" w:left="1080" w:header="0" w:footer="1107"/>
          <w:cols w:space="720"/>
        </w:sectPr>
      </w:pPr>
    </w:p>
    <w:tbl>
      <w:tblPr>
        <w:tblStyle w:val="TableNormal"/>
        <w:tblW w:w="0" w:type="auto"/>
        <w:jc w:val="left"/>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4"/>
        <w:gridCol w:w="3127"/>
        <w:gridCol w:w="4242"/>
      </w:tblGrid>
      <w:tr>
        <w:tblPrEx>
          <w:tblW w:w="0" w:type="auto"/>
          <w:jc w:val="left"/>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53"/>
          <w:jc w:val="left"/>
        </w:trPr>
        <w:tc>
          <w:tcPr>
            <w:tcW w:w="1814" w:type="dxa"/>
          </w:tcPr>
          <w:p>
            <w:pPr>
              <w:pStyle w:val="TableParagraph"/>
              <w:spacing w:before="50" w:line="290" w:lineRule="atLeast"/>
              <w:ind w:right="277"/>
              <w:rPr>
                <w:b/>
                <w:sz w:val="24"/>
              </w:rPr>
            </w:pPr>
            <w:r>
              <w:rPr>
                <w:b/>
                <w:sz w:val="24"/>
              </w:rPr>
              <w:t>Data</w:t>
            </w:r>
            <w:r>
              <w:rPr>
                <w:b/>
                <w:spacing w:val="-15"/>
                <w:sz w:val="24"/>
              </w:rPr>
              <w:t xml:space="preserve"> </w:t>
            </w:r>
            <w:r>
              <w:rPr>
                <w:b/>
                <w:sz w:val="24"/>
              </w:rPr>
              <w:t xml:space="preserve">Element </w:t>
            </w:r>
            <w:r>
              <w:rPr>
                <w:b/>
                <w:spacing w:val="-6"/>
                <w:sz w:val="24"/>
              </w:rPr>
              <w:t>ID</w:t>
            </w:r>
          </w:p>
        </w:tc>
        <w:tc>
          <w:tcPr>
            <w:tcW w:w="3127" w:type="dxa"/>
          </w:tcPr>
          <w:p>
            <w:pPr>
              <w:pStyle w:val="TableParagraph"/>
              <w:spacing w:before="212"/>
              <w:rPr>
                <w:b/>
                <w:sz w:val="24"/>
              </w:rPr>
            </w:pPr>
            <w:r>
              <w:rPr>
                <w:b/>
                <w:sz w:val="24"/>
              </w:rPr>
              <w:t>Data</w:t>
            </w:r>
            <w:r>
              <w:rPr>
                <w:b/>
                <w:spacing w:val="-1"/>
                <w:sz w:val="24"/>
              </w:rPr>
              <w:t xml:space="preserve"> </w:t>
            </w:r>
            <w:r>
              <w:rPr>
                <w:b/>
                <w:sz w:val="24"/>
              </w:rPr>
              <w:t>Element</w:t>
            </w:r>
            <w:r>
              <w:rPr>
                <w:b/>
                <w:spacing w:val="-2"/>
                <w:sz w:val="24"/>
              </w:rPr>
              <w:t xml:space="preserve"> Description</w:t>
            </w:r>
          </w:p>
        </w:tc>
        <w:tc>
          <w:tcPr>
            <w:tcW w:w="4242" w:type="dxa"/>
          </w:tcPr>
          <w:p>
            <w:pPr>
              <w:pStyle w:val="TableParagraph"/>
              <w:spacing w:before="212"/>
              <w:rPr>
                <w:b/>
                <w:sz w:val="24"/>
              </w:rPr>
            </w:pPr>
            <w:r>
              <w:rPr>
                <w:b/>
                <w:spacing w:val="-2"/>
                <w:sz w:val="24"/>
              </w:rPr>
              <w:t>Inclusions</w:t>
            </w:r>
          </w:p>
        </w:tc>
      </w:tr>
      <w:tr>
        <w:tblPrEx>
          <w:tblW w:w="0" w:type="auto"/>
          <w:jc w:val="left"/>
          <w:tblInd w:w="454" w:type="dxa"/>
          <w:tblLayout w:type="fixed"/>
          <w:tblCellMar>
            <w:top w:w="0" w:type="dxa"/>
            <w:left w:w="0" w:type="dxa"/>
            <w:bottom w:w="0" w:type="dxa"/>
            <w:right w:w="0" w:type="dxa"/>
          </w:tblCellMar>
          <w:tblLook w:val="01E0"/>
        </w:tblPrEx>
        <w:trPr>
          <w:trHeight w:val="1655"/>
          <w:jc w:val="left"/>
        </w:trPr>
        <w:tc>
          <w:tcPr>
            <w:tcW w:w="1814" w:type="dxa"/>
          </w:tcPr>
          <w:p>
            <w:pPr>
              <w:pStyle w:val="TableParagraph"/>
              <w:spacing w:before="0"/>
              <w:ind w:left="0"/>
              <w:rPr>
                <w:sz w:val="24"/>
              </w:rPr>
            </w:pPr>
          </w:p>
        </w:tc>
        <w:tc>
          <w:tcPr>
            <w:tcW w:w="3127" w:type="dxa"/>
          </w:tcPr>
          <w:p>
            <w:pPr>
              <w:pStyle w:val="TableParagraph"/>
              <w:spacing w:before="0"/>
              <w:ind w:left="0"/>
              <w:rPr>
                <w:sz w:val="24"/>
              </w:rPr>
            </w:pPr>
          </w:p>
        </w:tc>
        <w:tc>
          <w:tcPr>
            <w:tcW w:w="4242" w:type="dxa"/>
          </w:tcPr>
          <w:p>
            <w:pPr>
              <w:pStyle w:val="TableParagraph"/>
              <w:spacing w:line="259" w:lineRule="auto"/>
              <w:ind w:right="174"/>
              <w:rPr>
                <w:sz w:val="24"/>
              </w:rPr>
            </w:pPr>
            <w:r>
              <w:rPr>
                <w:sz w:val="24"/>
              </w:rPr>
              <w:t>Auxiliary</w:t>
            </w:r>
            <w:r>
              <w:rPr>
                <w:spacing w:val="-8"/>
                <w:sz w:val="24"/>
              </w:rPr>
              <w:t xml:space="preserve"> </w:t>
            </w:r>
            <w:r>
              <w:rPr>
                <w:sz w:val="24"/>
              </w:rPr>
              <w:t>aides</w:t>
            </w:r>
            <w:r>
              <w:rPr>
                <w:spacing w:val="-10"/>
                <w:sz w:val="24"/>
              </w:rPr>
              <w:t xml:space="preserve"> </w:t>
            </w:r>
            <w:r>
              <w:rPr>
                <w:sz w:val="24"/>
              </w:rPr>
              <w:t>and</w:t>
            </w:r>
            <w:r>
              <w:rPr>
                <w:spacing w:val="-8"/>
                <w:sz w:val="24"/>
              </w:rPr>
              <w:t xml:space="preserve"> </w:t>
            </w:r>
            <w:r>
              <w:rPr>
                <w:sz w:val="24"/>
              </w:rPr>
              <w:t>services</w:t>
            </w:r>
            <w:r>
              <w:rPr>
                <w:spacing w:val="-10"/>
                <w:sz w:val="24"/>
              </w:rPr>
              <w:t xml:space="preserve"> </w:t>
            </w:r>
            <w:r>
              <w:rPr>
                <w:sz w:val="24"/>
              </w:rPr>
              <w:t>are</w:t>
            </w:r>
            <w:r>
              <w:rPr>
                <w:spacing w:val="-9"/>
                <w:sz w:val="24"/>
              </w:rPr>
              <w:t xml:space="preserve"> </w:t>
            </w:r>
            <w:r>
              <w:rPr>
                <w:sz w:val="24"/>
              </w:rPr>
              <w:t>methods by which audible, written, and visually represented information are made accessible to meeting participants with communication disabilities.</w:t>
            </w:r>
          </w:p>
        </w:tc>
      </w:tr>
    </w:tbl>
    <w:p>
      <w:pPr>
        <w:pStyle w:val="BodyText"/>
        <w:spacing w:before="258"/>
      </w:pPr>
    </w:p>
    <w:p>
      <w:pPr>
        <w:spacing w:before="0" w:line="244" w:lineRule="auto"/>
        <w:ind w:left="543" w:right="828" w:firstLine="0"/>
        <w:jc w:val="both"/>
        <w:rPr>
          <w:sz w:val="24"/>
        </w:rPr>
      </w:pPr>
      <w:r>
        <w:rPr>
          <w:b/>
          <w:sz w:val="24"/>
        </w:rPr>
        <w:t>Quality</w:t>
      </w:r>
      <w:r>
        <w:rPr>
          <w:b/>
          <w:spacing w:val="-15"/>
          <w:sz w:val="24"/>
        </w:rPr>
        <w:t xml:space="preserve"> </w:t>
      </w:r>
      <w:r>
        <w:rPr>
          <w:b/>
          <w:sz w:val="24"/>
        </w:rPr>
        <w:t>Assurance</w:t>
      </w:r>
      <w:r>
        <w:rPr>
          <w:b/>
          <w:spacing w:val="-8"/>
          <w:sz w:val="24"/>
        </w:rPr>
        <w:t xml:space="preserve"> </w:t>
      </w:r>
      <w:r>
        <w:rPr>
          <w:b/>
          <w:sz w:val="24"/>
        </w:rPr>
        <w:t>Checks/Thresholds</w:t>
      </w:r>
      <w:r>
        <w:rPr>
          <w:sz w:val="24"/>
        </w:rPr>
        <w:t>:</w:t>
      </w:r>
      <w:r>
        <w:rPr>
          <w:spacing w:val="-8"/>
          <w:sz w:val="24"/>
        </w:rPr>
        <w:t xml:space="preserve"> </w:t>
      </w:r>
      <w:r>
        <w:rPr>
          <w:sz w:val="24"/>
        </w:rPr>
        <w:t>Procedures</w:t>
      </w:r>
      <w:r>
        <w:rPr>
          <w:spacing w:val="-7"/>
          <w:sz w:val="24"/>
        </w:rPr>
        <w:t xml:space="preserve"> </w:t>
      </w:r>
      <w:r>
        <w:rPr>
          <w:sz w:val="24"/>
        </w:rPr>
        <w:t>used</w:t>
      </w:r>
      <w:r>
        <w:rPr>
          <w:spacing w:val="-5"/>
          <w:sz w:val="24"/>
        </w:rPr>
        <w:t xml:space="preserve"> </w:t>
      </w:r>
      <w:r>
        <w:rPr>
          <w:sz w:val="24"/>
        </w:rPr>
        <w:t>by</w:t>
      </w:r>
      <w:r>
        <w:rPr>
          <w:spacing w:val="-5"/>
          <w:sz w:val="24"/>
        </w:rPr>
        <w:t xml:space="preserve"> </w:t>
      </w:r>
      <w:r>
        <w:rPr>
          <w:sz w:val="24"/>
        </w:rPr>
        <w:t>CMS</w:t>
      </w:r>
      <w:r>
        <w:rPr>
          <w:spacing w:val="-4"/>
          <w:sz w:val="24"/>
        </w:rPr>
        <w:t xml:space="preserve"> </w:t>
      </w:r>
      <w:r>
        <w:rPr>
          <w:sz w:val="24"/>
        </w:rPr>
        <w:t>to</w:t>
      </w:r>
      <w:r>
        <w:rPr>
          <w:spacing w:val="-5"/>
          <w:sz w:val="24"/>
        </w:rPr>
        <w:t xml:space="preserve"> </w:t>
      </w:r>
      <w:r>
        <w:rPr>
          <w:sz w:val="24"/>
        </w:rPr>
        <w:t>establish</w:t>
      </w:r>
      <w:r>
        <w:rPr>
          <w:spacing w:val="-5"/>
          <w:sz w:val="24"/>
        </w:rPr>
        <w:t xml:space="preserve"> </w:t>
      </w:r>
      <w:r>
        <w:rPr>
          <w:sz w:val="24"/>
        </w:rPr>
        <w:t>benchmarks to identify outliers or data that are potentially erroneous.</w:t>
      </w:r>
    </w:p>
    <w:p>
      <w:pPr>
        <w:pStyle w:val="ListParagraph"/>
        <w:numPr>
          <w:ilvl w:val="0"/>
          <w:numId w:val="1"/>
        </w:numPr>
        <w:tabs>
          <w:tab w:val="left" w:pos="1261"/>
          <w:tab w:val="left" w:pos="1263"/>
        </w:tabs>
        <w:spacing w:before="29" w:after="0" w:line="244" w:lineRule="auto"/>
        <w:ind w:left="1263" w:right="709" w:hanging="361"/>
        <w:jc w:val="both"/>
        <w:rPr>
          <w:sz w:val="24"/>
        </w:rPr>
      </w:pPr>
      <w:r>
        <w:rPr>
          <w:sz w:val="24"/>
        </w:rPr>
        <w:t>The</w:t>
      </w:r>
      <w:r>
        <w:rPr>
          <w:spacing w:val="-3"/>
          <w:sz w:val="24"/>
        </w:rPr>
        <w:t xml:space="preserve"> </w:t>
      </w:r>
      <w:r>
        <w:rPr>
          <w:sz w:val="24"/>
        </w:rPr>
        <w:t>number</w:t>
      </w:r>
      <w:r>
        <w:rPr>
          <w:spacing w:val="-3"/>
          <w:sz w:val="24"/>
        </w:rPr>
        <w:t xml:space="preserve"> </w:t>
      </w:r>
      <w:r>
        <w:rPr>
          <w:sz w:val="24"/>
        </w:rPr>
        <w:t>of</w:t>
      </w:r>
      <w:r>
        <w:rPr>
          <w:spacing w:val="-4"/>
          <w:sz w:val="24"/>
        </w:rPr>
        <w:t xml:space="preserve"> </w:t>
      </w:r>
      <w:r>
        <w:rPr>
          <w:sz w:val="24"/>
        </w:rPr>
        <w:t>D-SNP</w:t>
      </w:r>
      <w:r>
        <w:rPr>
          <w:spacing w:val="-14"/>
          <w:sz w:val="24"/>
        </w:rPr>
        <w:t xml:space="preserve"> </w:t>
      </w:r>
      <w:r>
        <w:rPr>
          <w:sz w:val="24"/>
        </w:rPr>
        <w:t>EAC meetings</w:t>
      </w:r>
      <w:r>
        <w:rPr>
          <w:spacing w:val="-3"/>
          <w:sz w:val="24"/>
        </w:rPr>
        <w:t xml:space="preserve"> </w:t>
      </w:r>
      <w:r>
        <w:rPr>
          <w:sz w:val="24"/>
        </w:rPr>
        <w:t>held</w:t>
      </w:r>
      <w:r>
        <w:rPr>
          <w:spacing w:val="-2"/>
          <w:sz w:val="24"/>
        </w:rPr>
        <w:t xml:space="preserve"> </w:t>
      </w:r>
      <w:r>
        <w:rPr>
          <w:sz w:val="24"/>
        </w:rPr>
        <w:t>will</w:t>
      </w:r>
      <w:r>
        <w:rPr>
          <w:spacing w:val="-4"/>
          <w:sz w:val="24"/>
        </w:rPr>
        <w:t xml:space="preserve"> </w:t>
      </w:r>
      <w:r>
        <w:rPr>
          <w:sz w:val="24"/>
        </w:rPr>
        <w:t>be</w:t>
      </w:r>
      <w:r>
        <w:rPr>
          <w:spacing w:val="-3"/>
          <w:sz w:val="24"/>
        </w:rPr>
        <w:t xml:space="preserve"> </w:t>
      </w:r>
      <w:r>
        <w:rPr>
          <w:sz w:val="24"/>
        </w:rPr>
        <w:t>examined</w:t>
      </w:r>
      <w:r>
        <w:rPr>
          <w:spacing w:val="-2"/>
          <w:sz w:val="24"/>
        </w:rPr>
        <w:t xml:space="preserve"> </w:t>
      </w:r>
      <w:r>
        <w:rPr>
          <w:sz w:val="24"/>
        </w:rPr>
        <w:t>for</w:t>
      </w:r>
      <w:r>
        <w:rPr>
          <w:spacing w:val="-3"/>
          <w:sz w:val="24"/>
        </w:rPr>
        <w:t xml:space="preserve"> </w:t>
      </w:r>
      <w:r>
        <w:rPr>
          <w:sz w:val="24"/>
        </w:rPr>
        <w:t>outlier</w:t>
      </w:r>
      <w:r>
        <w:rPr>
          <w:spacing w:val="-4"/>
          <w:sz w:val="24"/>
        </w:rPr>
        <w:t xml:space="preserve"> </w:t>
      </w:r>
      <w:r>
        <w:rPr>
          <w:sz w:val="24"/>
        </w:rPr>
        <w:t>data. D-SNPs that</w:t>
      </w:r>
      <w:r>
        <w:rPr>
          <w:spacing w:val="-5"/>
          <w:sz w:val="24"/>
        </w:rPr>
        <w:t xml:space="preserve"> </w:t>
      </w:r>
      <w:r>
        <w:rPr>
          <w:sz w:val="24"/>
        </w:rPr>
        <w:t>did</w:t>
      </w:r>
      <w:r>
        <w:rPr>
          <w:spacing w:val="-2"/>
          <w:sz w:val="24"/>
        </w:rPr>
        <w:t xml:space="preserve"> </w:t>
      </w:r>
      <w:r>
        <w:rPr>
          <w:sz w:val="24"/>
        </w:rPr>
        <w:t>not</w:t>
      </w:r>
      <w:r>
        <w:rPr>
          <w:spacing w:val="-5"/>
          <w:sz w:val="24"/>
        </w:rPr>
        <w:t xml:space="preserve"> </w:t>
      </w:r>
      <w:r>
        <w:rPr>
          <w:sz w:val="24"/>
        </w:rPr>
        <w:t>hold</w:t>
      </w:r>
      <w:r>
        <w:rPr>
          <w:spacing w:val="-2"/>
          <w:sz w:val="24"/>
        </w:rPr>
        <w:t xml:space="preserve"> </w:t>
      </w:r>
      <w:r>
        <w:rPr>
          <w:sz w:val="24"/>
        </w:rPr>
        <w:t>a</w:t>
      </w:r>
      <w:r>
        <w:rPr>
          <w:spacing w:val="-3"/>
          <w:sz w:val="24"/>
        </w:rPr>
        <w:t xml:space="preserve"> </w:t>
      </w:r>
      <w:r>
        <w:rPr>
          <w:sz w:val="24"/>
        </w:rPr>
        <w:t>D-SNP</w:t>
      </w:r>
      <w:r>
        <w:rPr>
          <w:spacing w:val="-14"/>
          <w:sz w:val="24"/>
        </w:rPr>
        <w:t xml:space="preserve"> </w:t>
      </w:r>
      <w:r>
        <w:rPr>
          <w:sz w:val="24"/>
        </w:rPr>
        <w:t>EAC meeting</w:t>
      </w:r>
      <w:r>
        <w:rPr>
          <w:spacing w:val="-2"/>
          <w:sz w:val="24"/>
        </w:rPr>
        <w:t xml:space="preserve"> </w:t>
      </w:r>
      <w:r>
        <w:rPr>
          <w:sz w:val="24"/>
        </w:rPr>
        <w:t>during</w:t>
      </w:r>
      <w:r>
        <w:rPr>
          <w:spacing w:val="-2"/>
          <w:sz w:val="24"/>
        </w:rPr>
        <w:t xml:space="preserve"> </w:t>
      </w:r>
      <w:r>
        <w:rPr>
          <w:sz w:val="24"/>
        </w:rPr>
        <w:t>the</w:t>
      </w:r>
      <w:r>
        <w:rPr>
          <w:spacing w:val="-3"/>
          <w:sz w:val="24"/>
        </w:rPr>
        <w:t xml:space="preserve"> </w:t>
      </w:r>
      <w:r>
        <w:rPr>
          <w:sz w:val="24"/>
        </w:rPr>
        <w:t>measurement</w:t>
      </w:r>
      <w:r>
        <w:rPr>
          <w:spacing w:val="-5"/>
          <w:sz w:val="24"/>
        </w:rPr>
        <w:t xml:space="preserve"> </w:t>
      </w:r>
      <w:r>
        <w:rPr>
          <w:sz w:val="24"/>
        </w:rPr>
        <w:t>year</w:t>
      </w:r>
      <w:r>
        <w:rPr>
          <w:spacing w:val="-4"/>
          <w:sz w:val="24"/>
        </w:rPr>
        <w:t xml:space="preserve"> </w:t>
      </w:r>
      <w:r>
        <w:rPr>
          <w:sz w:val="24"/>
        </w:rPr>
        <w:t>will be</w:t>
      </w:r>
      <w:r>
        <w:rPr>
          <w:spacing w:val="-3"/>
          <w:sz w:val="24"/>
        </w:rPr>
        <w:t xml:space="preserve"> </w:t>
      </w:r>
      <w:r>
        <w:rPr>
          <w:sz w:val="24"/>
        </w:rPr>
        <w:t>flagged as outliers.</w:t>
      </w:r>
    </w:p>
    <w:p>
      <w:pPr>
        <w:pStyle w:val="ListParagraph"/>
        <w:numPr>
          <w:ilvl w:val="0"/>
          <w:numId w:val="1"/>
        </w:numPr>
        <w:tabs>
          <w:tab w:val="left" w:pos="1264"/>
        </w:tabs>
        <w:spacing w:before="29" w:after="0" w:line="240" w:lineRule="auto"/>
        <w:ind w:left="1264" w:right="1393" w:hanging="360"/>
        <w:jc w:val="both"/>
        <w:rPr>
          <w:sz w:val="24"/>
        </w:rPr>
      </w:pPr>
      <w:r>
        <w:rPr>
          <w:sz w:val="24"/>
        </w:rPr>
        <w:t>CMS</w:t>
      </w:r>
      <w:r>
        <w:rPr>
          <w:spacing w:val="-2"/>
          <w:sz w:val="24"/>
        </w:rPr>
        <w:t xml:space="preserve"> </w:t>
      </w:r>
      <w:r>
        <w:rPr>
          <w:sz w:val="24"/>
        </w:rPr>
        <w:t>may</w:t>
      </w:r>
      <w:r>
        <w:rPr>
          <w:spacing w:val="-3"/>
          <w:sz w:val="24"/>
        </w:rPr>
        <w:t xml:space="preserve"> </w:t>
      </w:r>
      <w:r>
        <w:rPr>
          <w:sz w:val="24"/>
        </w:rPr>
        <w:t>apply</w:t>
      </w:r>
      <w:r>
        <w:rPr>
          <w:spacing w:val="-3"/>
          <w:sz w:val="24"/>
        </w:rPr>
        <w:t xml:space="preserve"> </w:t>
      </w:r>
      <w:r>
        <w:rPr>
          <w:sz w:val="24"/>
        </w:rPr>
        <w:t>new or</w:t>
      </w:r>
      <w:r>
        <w:rPr>
          <w:spacing w:val="-11"/>
          <w:sz w:val="24"/>
        </w:rPr>
        <w:t xml:space="preserve"> </w:t>
      </w:r>
      <w:r>
        <w:rPr>
          <w:sz w:val="24"/>
        </w:rPr>
        <w:t>adjust</w:t>
      </w:r>
      <w:r>
        <w:rPr>
          <w:spacing w:val="-6"/>
          <w:sz w:val="24"/>
        </w:rPr>
        <w:t xml:space="preserve"> </w:t>
      </w:r>
      <w:r>
        <w:rPr>
          <w:sz w:val="24"/>
        </w:rPr>
        <w:t>existing</w:t>
      </w:r>
      <w:r>
        <w:rPr>
          <w:spacing w:val="-3"/>
          <w:sz w:val="24"/>
        </w:rPr>
        <w:t xml:space="preserve"> </w:t>
      </w:r>
      <w:r>
        <w:rPr>
          <w:sz w:val="24"/>
        </w:rPr>
        <w:t>quality</w:t>
      </w:r>
      <w:r>
        <w:rPr>
          <w:spacing w:val="-3"/>
          <w:sz w:val="24"/>
        </w:rPr>
        <w:t xml:space="preserve"> </w:t>
      </w:r>
      <w:r>
        <w:rPr>
          <w:sz w:val="24"/>
        </w:rPr>
        <w:t>assurance</w:t>
      </w:r>
      <w:r>
        <w:rPr>
          <w:spacing w:val="-4"/>
          <w:sz w:val="24"/>
        </w:rPr>
        <w:t xml:space="preserve"> </w:t>
      </w:r>
      <w:r>
        <w:rPr>
          <w:sz w:val="24"/>
        </w:rPr>
        <w:t>checks</w:t>
      </w:r>
      <w:r>
        <w:rPr>
          <w:spacing w:val="-5"/>
          <w:sz w:val="24"/>
        </w:rPr>
        <w:t xml:space="preserve"> </w:t>
      </w:r>
      <w:r>
        <w:rPr>
          <w:sz w:val="24"/>
        </w:rPr>
        <w:t>and</w:t>
      </w:r>
      <w:r>
        <w:rPr>
          <w:spacing w:val="-3"/>
          <w:sz w:val="24"/>
        </w:rPr>
        <w:t xml:space="preserve"> </w:t>
      </w:r>
      <w:r>
        <w:rPr>
          <w:sz w:val="24"/>
        </w:rPr>
        <w:t>threshold validations based upon data received from D-SNPs.</w:t>
      </w:r>
    </w:p>
    <w:p>
      <w:pPr>
        <w:spacing w:before="239" w:line="244" w:lineRule="auto"/>
        <w:ind w:left="544" w:right="901" w:firstLine="0"/>
        <w:jc w:val="both"/>
        <w:rPr>
          <w:sz w:val="24"/>
        </w:rPr>
      </w:pPr>
      <w:r>
        <w:rPr>
          <w:b/>
          <w:sz w:val="24"/>
        </w:rPr>
        <w:t>Edits</w:t>
      </w:r>
      <w:r>
        <w:rPr>
          <w:b/>
          <w:spacing w:val="-8"/>
          <w:sz w:val="24"/>
        </w:rPr>
        <w:t xml:space="preserve"> </w:t>
      </w:r>
      <w:r>
        <w:rPr>
          <w:b/>
          <w:sz w:val="24"/>
        </w:rPr>
        <w:t>and</w:t>
      </w:r>
      <w:r>
        <w:rPr>
          <w:b/>
          <w:spacing w:val="-11"/>
          <w:sz w:val="24"/>
        </w:rPr>
        <w:t xml:space="preserve"> </w:t>
      </w:r>
      <w:r>
        <w:rPr>
          <w:b/>
          <w:sz w:val="24"/>
        </w:rPr>
        <w:t>Validation</w:t>
      </w:r>
      <w:r>
        <w:rPr>
          <w:b/>
          <w:spacing w:val="-5"/>
          <w:sz w:val="24"/>
        </w:rPr>
        <w:t xml:space="preserve"> </w:t>
      </w:r>
      <w:r>
        <w:rPr>
          <w:b/>
          <w:sz w:val="24"/>
        </w:rPr>
        <w:t>Checks</w:t>
      </w:r>
      <w:r>
        <w:rPr>
          <w:sz w:val="24"/>
        </w:rPr>
        <w:t>:</w:t>
      </w:r>
      <w:r>
        <w:rPr>
          <w:spacing w:val="-15"/>
          <w:sz w:val="24"/>
        </w:rPr>
        <w:t xml:space="preserve"> </w:t>
      </w:r>
      <w:r>
        <w:rPr>
          <w:sz w:val="24"/>
        </w:rPr>
        <w:t>Validation</w:t>
      </w:r>
      <w:r>
        <w:rPr>
          <w:spacing w:val="-6"/>
          <w:sz w:val="24"/>
        </w:rPr>
        <w:t xml:space="preserve"> </w:t>
      </w:r>
      <w:r>
        <w:rPr>
          <w:sz w:val="24"/>
        </w:rPr>
        <w:t>checks</w:t>
      </w:r>
      <w:r>
        <w:rPr>
          <w:spacing w:val="-8"/>
          <w:sz w:val="24"/>
        </w:rPr>
        <w:t xml:space="preserve"> </w:t>
      </w:r>
      <w:r>
        <w:rPr>
          <w:sz w:val="24"/>
        </w:rPr>
        <w:t>that</w:t>
      </w:r>
      <w:r>
        <w:rPr>
          <w:spacing w:val="-8"/>
          <w:sz w:val="24"/>
        </w:rPr>
        <w:t xml:space="preserve"> </w:t>
      </w:r>
      <w:r>
        <w:rPr>
          <w:sz w:val="24"/>
        </w:rPr>
        <w:t>should</w:t>
      </w:r>
      <w:r>
        <w:rPr>
          <w:spacing w:val="-6"/>
          <w:sz w:val="24"/>
        </w:rPr>
        <w:t xml:space="preserve"> </w:t>
      </w:r>
      <w:r>
        <w:rPr>
          <w:sz w:val="24"/>
        </w:rPr>
        <w:t>be</w:t>
      </w:r>
      <w:r>
        <w:rPr>
          <w:spacing w:val="-7"/>
          <w:sz w:val="24"/>
        </w:rPr>
        <w:t xml:space="preserve"> </w:t>
      </w:r>
      <w:r>
        <w:rPr>
          <w:sz w:val="24"/>
        </w:rPr>
        <w:t>performed by</w:t>
      </w:r>
      <w:r>
        <w:rPr>
          <w:spacing w:val="-6"/>
          <w:sz w:val="24"/>
        </w:rPr>
        <w:t xml:space="preserve"> </w:t>
      </w:r>
      <w:r>
        <w:rPr>
          <w:sz w:val="24"/>
        </w:rPr>
        <w:t>each</w:t>
      </w:r>
      <w:r>
        <w:rPr>
          <w:spacing w:val="-12"/>
          <w:sz w:val="24"/>
        </w:rPr>
        <w:t xml:space="preserve"> </w:t>
      </w:r>
      <w:r>
        <w:rPr>
          <w:sz w:val="24"/>
        </w:rPr>
        <w:t>D-SNP prior to data submission.</w:t>
      </w:r>
    </w:p>
    <w:p>
      <w:pPr>
        <w:pStyle w:val="ListParagraph"/>
        <w:numPr>
          <w:ilvl w:val="0"/>
          <w:numId w:val="1"/>
        </w:numPr>
        <w:tabs>
          <w:tab w:val="left" w:pos="1263"/>
        </w:tabs>
        <w:spacing w:before="15" w:after="0" w:line="240" w:lineRule="auto"/>
        <w:ind w:left="1263" w:right="0" w:hanging="359"/>
        <w:jc w:val="left"/>
        <w:rPr>
          <w:sz w:val="24"/>
        </w:rPr>
      </w:pPr>
      <w:r>
        <w:rPr>
          <w:sz w:val="24"/>
        </w:rPr>
        <w:t>The</w:t>
      </w:r>
      <w:r>
        <w:rPr>
          <w:spacing w:val="-9"/>
          <w:sz w:val="24"/>
        </w:rPr>
        <w:t xml:space="preserve"> </w:t>
      </w:r>
      <w:r>
        <w:rPr>
          <w:sz w:val="24"/>
        </w:rPr>
        <w:t>entry</w:t>
      </w:r>
      <w:r>
        <w:rPr>
          <w:spacing w:val="-2"/>
          <w:sz w:val="24"/>
        </w:rPr>
        <w:t xml:space="preserve"> </w:t>
      </w:r>
      <w:r>
        <w:rPr>
          <w:sz w:val="24"/>
        </w:rPr>
        <w:t>for</w:t>
      </w:r>
      <w:r>
        <w:rPr>
          <w:spacing w:val="-4"/>
          <w:sz w:val="24"/>
        </w:rPr>
        <w:t xml:space="preserve"> </w:t>
      </w:r>
      <w:r>
        <w:rPr>
          <w:sz w:val="24"/>
        </w:rPr>
        <w:t>Data</w:t>
      </w:r>
      <w:r>
        <w:rPr>
          <w:spacing w:val="-3"/>
          <w:sz w:val="24"/>
        </w:rPr>
        <w:t xml:space="preserve"> </w:t>
      </w:r>
      <w:r>
        <w:rPr>
          <w:sz w:val="24"/>
        </w:rPr>
        <w:t>Element</w:t>
      </w:r>
      <w:r>
        <w:rPr>
          <w:spacing w:val="-15"/>
          <w:sz w:val="24"/>
        </w:rPr>
        <w:t xml:space="preserve"> </w:t>
      </w:r>
      <w:r>
        <w:rPr>
          <w:sz w:val="24"/>
        </w:rPr>
        <w:t>A</w:t>
      </w:r>
      <w:r>
        <w:rPr>
          <w:spacing w:val="-12"/>
          <w:sz w:val="24"/>
        </w:rPr>
        <w:t xml:space="preserve"> </w:t>
      </w:r>
      <w:r>
        <w:rPr>
          <w:sz w:val="24"/>
        </w:rPr>
        <w:t>should</w:t>
      </w:r>
      <w:r>
        <w:rPr>
          <w:spacing w:val="-3"/>
          <w:sz w:val="24"/>
        </w:rPr>
        <w:t xml:space="preserve"> </w:t>
      </w:r>
      <w:r>
        <w:rPr>
          <w:sz w:val="24"/>
        </w:rPr>
        <w:t>be</w:t>
      </w:r>
      <w:r>
        <w:rPr>
          <w:spacing w:val="-3"/>
          <w:sz w:val="24"/>
        </w:rPr>
        <w:t xml:space="preserve"> </w:t>
      </w:r>
      <w:r>
        <w:rPr>
          <w:sz w:val="24"/>
        </w:rPr>
        <w:t>“Yes”</w:t>
      </w:r>
      <w:r>
        <w:rPr>
          <w:spacing w:val="-3"/>
          <w:sz w:val="24"/>
        </w:rPr>
        <w:t xml:space="preserve"> </w:t>
      </w:r>
      <w:r>
        <w:rPr>
          <w:sz w:val="24"/>
        </w:rPr>
        <w:t>or</w:t>
      </w:r>
      <w:r>
        <w:rPr>
          <w:spacing w:val="-4"/>
          <w:sz w:val="24"/>
        </w:rPr>
        <w:t xml:space="preserve"> </w:t>
      </w:r>
      <w:r>
        <w:rPr>
          <w:sz w:val="24"/>
        </w:rPr>
        <w:t>“No”</w:t>
      </w:r>
      <w:r>
        <w:rPr>
          <w:spacing w:val="-3"/>
          <w:sz w:val="24"/>
        </w:rPr>
        <w:t xml:space="preserve"> </w:t>
      </w:r>
      <w:r>
        <w:rPr>
          <w:spacing w:val="-2"/>
          <w:sz w:val="24"/>
        </w:rPr>
        <w:t>only.</w:t>
      </w:r>
    </w:p>
    <w:p>
      <w:pPr>
        <w:pStyle w:val="BodyText"/>
        <w:spacing w:before="204"/>
        <w:ind w:left="543"/>
      </w:pPr>
      <w:r>
        <w:t>If</w:t>
      </w:r>
      <w:r>
        <w:rPr>
          <w:spacing w:val="-3"/>
        </w:rPr>
        <w:t xml:space="preserve"> </w:t>
      </w:r>
      <w:r>
        <w:t>the</w:t>
      </w:r>
      <w:r>
        <w:rPr>
          <w:spacing w:val="-1"/>
        </w:rPr>
        <w:t xml:space="preserve"> </w:t>
      </w:r>
      <w:r>
        <w:t>D-SNP</w:t>
      </w:r>
      <w:r>
        <w:rPr>
          <w:spacing w:val="-6"/>
        </w:rPr>
        <w:t xml:space="preserve"> </w:t>
      </w:r>
      <w:r>
        <w:t>is</w:t>
      </w:r>
      <w:r>
        <w:rPr>
          <w:spacing w:val="-2"/>
        </w:rPr>
        <w:t xml:space="preserve"> </w:t>
      </w:r>
      <w:r>
        <w:t>responding for</w:t>
      </w:r>
      <w:r>
        <w:rPr>
          <w:spacing w:val="-2"/>
        </w:rPr>
        <w:t xml:space="preserve"> </w:t>
      </w:r>
      <w:r>
        <w:t>itself</w:t>
      </w:r>
      <w:r>
        <w:rPr>
          <w:spacing w:val="-2"/>
        </w:rPr>
        <w:t xml:space="preserve"> </w:t>
      </w:r>
      <w:r>
        <w:t>or</w:t>
      </w:r>
      <w:r>
        <w:rPr>
          <w:spacing w:val="-3"/>
        </w:rPr>
        <w:t xml:space="preserve"> </w:t>
      </w:r>
      <w:r>
        <w:t>on behalf</w:t>
      </w:r>
      <w:r>
        <w:rPr>
          <w:spacing w:val="-2"/>
        </w:rPr>
        <w:t xml:space="preserve"> </w:t>
      </w:r>
      <w:r>
        <w:t>of</w:t>
      </w:r>
      <w:r>
        <w:rPr>
          <w:spacing w:val="-2"/>
        </w:rPr>
        <w:t xml:space="preserve"> </w:t>
      </w:r>
      <w:r>
        <w:t>other</w:t>
      </w:r>
      <w:r>
        <w:rPr>
          <w:spacing w:val="-2"/>
        </w:rPr>
        <w:t xml:space="preserve"> </w:t>
      </w:r>
      <w:r>
        <w:t>MAOs</w:t>
      </w:r>
      <w:r>
        <w:rPr>
          <w:spacing w:val="-2"/>
        </w:rPr>
        <w:t xml:space="preserve"> </w:t>
      </w:r>
      <w:r>
        <w:t>sharing</w:t>
      </w:r>
      <w:r>
        <w:rPr>
          <w:spacing w:val="-1"/>
        </w:rPr>
        <w:t xml:space="preserve"> </w:t>
      </w:r>
      <w:r>
        <w:t>the</w:t>
      </w:r>
      <w:r>
        <w:rPr>
          <w:spacing w:val="-1"/>
        </w:rPr>
        <w:t xml:space="preserve"> </w:t>
      </w:r>
      <w:r>
        <w:t>D-SNP</w:t>
      </w:r>
      <w:r>
        <w:rPr>
          <w:spacing w:val="-12"/>
        </w:rPr>
        <w:t xml:space="preserve"> </w:t>
      </w:r>
      <w:r>
        <w:rPr>
          <w:spacing w:val="-4"/>
        </w:rPr>
        <w:t>EAC:</w:t>
      </w:r>
    </w:p>
    <w:p>
      <w:pPr>
        <w:pStyle w:val="ListParagraph"/>
        <w:numPr>
          <w:ilvl w:val="0"/>
          <w:numId w:val="1"/>
        </w:numPr>
        <w:tabs>
          <w:tab w:val="left" w:pos="1263"/>
        </w:tabs>
        <w:spacing w:before="12" w:after="0" w:line="240" w:lineRule="auto"/>
        <w:ind w:left="1263" w:right="0" w:hanging="359"/>
        <w:jc w:val="left"/>
        <w:rPr>
          <w:sz w:val="24"/>
        </w:rPr>
      </w:pPr>
      <w:r>
        <w:rPr>
          <w:sz w:val="24"/>
        </w:rPr>
        <w:t>The</w:t>
      </w:r>
      <w:r>
        <w:rPr>
          <w:spacing w:val="-1"/>
          <w:sz w:val="24"/>
        </w:rPr>
        <w:t xml:space="preserve"> </w:t>
      </w:r>
      <w:r>
        <w:rPr>
          <w:sz w:val="24"/>
        </w:rPr>
        <w:t>entry for</w:t>
      </w:r>
      <w:r>
        <w:rPr>
          <w:spacing w:val="-2"/>
          <w:sz w:val="24"/>
        </w:rPr>
        <w:t xml:space="preserve"> </w:t>
      </w:r>
      <w:r>
        <w:rPr>
          <w:sz w:val="24"/>
        </w:rPr>
        <w:t>Data</w:t>
      </w:r>
      <w:r>
        <w:rPr>
          <w:spacing w:val="-1"/>
          <w:sz w:val="24"/>
        </w:rPr>
        <w:t xml:space="preserve"> </w:t>
      </w:r>
      <w:r>
        <w:rPr>
          <w:sz w:val="24"/>
        </w:rPr>
        <w:t>Element</w:t>
      </w:r>
      <w:r>
        <w:rPr>
          <w:spacing w:val="-2"/>
          <w:sz w:val="24"/>
        </w:rPr>
        <w:t xml:space="preserve"> </w:t>
      </w:r>
      <w:r>
        <w:rPr>
          <w:sz w:val="24"/>
        </w:rPr>
        <w:t>B</w:t>
      </w:r>
      <w:r>
        <w:rPr>
          <w:spacing w:val="2"/>
          <w:sz w:val="24"/>
        </w:rPr>
        <w:t xml:space="preserve"> </w:t>
      </w:r>
      <w:r>
        <w:rPr>
          <w:sz w:val="24"/>
        </w:rPr>
        <w:t>should be</w:t>
      </w:r>
      <w:r>
        <w:rPr>
          <w:spacing w:val="-1"/>
          <w:sz w:val="24"/>
        </w:rPr>
        <w:t xml:space="preserve"> </w:t>
      </w:r>
      <w:r>
        <w:rPr>
          <w:sz w:val="24"/>
        </w:rPr>
        <w:t>a</w:t>
      </w:r>
      <w:r>
        <w:rPr>
          <w:spacing w:val="-1"/>
          <w:sz w:val="24"/>
        </w:rPr>
        <w:t xml:space="preserve"> </w:t>
      </w:r>
      <w:r>
        <w:rPr>
          <w:sz w:val="24"/>
        </w:rPr>
        <w:t xml:space="preserve">whole </w:t>
      </w:r>
      <w:r>
        <w:rPr>
          <w:spacing w:val="-2"/>
          <w:sz w:val="24"/>
        </w:rPr>
        <w:t>number.</w:t>
      </w:r>
    </w:p>
    <w:p>
      <w:pPr>
        <w:pStyle w:val="ListParagraph"/>
        <w:numPr>
          <w:ilvl w:val="0"/>
          <w:numId w:val="1"/>
        </w:numPr>
        <w:tabs>
          <w:tab w:val="left" w:pos="1264"/>
        </w:tabs>
        <w:spacing w:before="27" w:after="0" w:line="244" w:lineRule="auto"/>
        <w:ind w:left="1264" w:right="916" w:hanging="360"/>
        <w:jc w:val="left"/>
        <w:rPr>
          <w:sz w:val="24"/>
        </w:rPr>
      </w:pPr>
      <w:r>
        <w:rPr>
          <w:sz w:val="24"/>
        </w:rPr>
        <w:t>The</w:t>
      </w:r>
      <w:r>
        <w:rPr>
          <w:spacing w:val="-3"/>
          <w:sz w:val="24"/>
        </w:rPr>
        <w:t xml:space="preserve"> </w:t>
      </w:r>
      <w:r>
        <w:rPr>
          <w:sz w:val="24"/>
        </w:rPr>
        <w:t>entry</w:t>
      </w:r>
      <w:r>
        <w:rPr>
          <w:spacing w:val="-2"/>
          <w:sz w:val="24"/>
        </w:rPr>
        <w:t xml:space="preserve"> </w:t>
      </w:r>
      <w:r>
        <w:rPr>
          <w:sz w:val="24"/>
        </w:rPr>
        <w:t>for</w:t>
      </w:r>
      <w:r>
        <w:rPr>
          <w:spacing w:val="-4"/>
          <w:sz w:val="24"/>
        </w:rPr>
        <w:t xml:space="preserve"> </w:t>
      </w:r>
      <w:r>
        <w:rPr>
          <w:sz w:val="24"/>
        </w:rPr>
        <w:t>Data</w:t>
      </w:r>
      <w:r>
        <w:rPr>
          <w:spacing w:val="-3"/>
          <w:sz w:val="24"/>
        </w:rPr>
        <w:t xml:space="preserve"> </w:t>
      </w:r>
      <w:r>
        <w:rPr>
          <w:sz w:val="24"/>
        </w:rPr>
        <w:t>Element</w:t>
      </w:r>
      <w:r>
        <w:rPr>
          <w:spacing w:val="-5"/>
          <w:sz w:val="24"/>
        </w:rPr>
        <w:t xml:space="preserve"> </w:t>
      </w:r>
      <w:r>
        <w:rPr>
          <w:sz w:val="24"/>
        </w:rPr>
        <w:t>C should</w:t>
      </w:r>
      <w:r>
        <w:rPr>
          <w:spacing w:val="-2"/>
          <w:sz w:val="24"/>
        </w:rPr>
        <w:t xml:space="preserve"> </w:t>
      </w:r>
      <w:r>
        <w:rPr>
          <w:sz w:val="24"/>
        </w:rPr>
        <w:t>be</w:t>
      </w:r>
      <w:r>
        <w:rPr>
          <w:spacing w:val="-3"/>
          <w:sz w:val="24"/>
        </w:rPr>
        <w:t xml:space="preserve"> </w:t>
      </w:r>
      <w:r>
        <w:rPr>
          <w:sz w:val="24"/>
        </w:rPr>
        <w:t>a</w:t>
      </w:r>
      <w:r>
        <w:rPr>
          <w:spacing w:val="-3"/>
          <w:sz w:val="24"/>
        </w:rPr>
        <w:t xml:space="preserve"> </w:t>
      </w:r>
      <w:r>
        <w:rPr>
          <w:sz w:val="24"/>
        </w:rPr>
        <w:t>list</w:t>
      </w:r>
      <w:r>
        <w:rPr>
          <w:spacing w:val="-5"/>
          <w:sz w:val="24"/>
        </w:rPr>
        <w:t xml:space="preserve"> </w:t>
      </w:r>
      <w:r>
        <w:rPr>
          <w:sz w:val="24"/>
        </w:rPr>
        <w:t>of</w:t>
      </w:r>
      <w:r>
        <w:rPr>
          <w:spacing w:val="-4"/>
          <w:sz w:val="24"/>
        </w:rPr>
        <w:t xml:space="preserve"> </w:t>
      </w:r>
      <w:r>
        <w:rPr>
          <w:sz w:val="24"/>
        </w:rPr>
        <w:t>dates</w:t>
      </w:r>
      <w:r>
        <w:rPr>
          <w:spacing w:val="-4"/>
          <w:sz w:val="24"/>
        </w:rPr>
        <w:t xml:space="preserve"> </w:t>
      </w:r>
      <w:r>
        <w:rPr>
          <w:sz w:val="24"/>
        </w:rPr>
        <w:t>in</w:t>
      </w:r>
      <w:r>
        <w:rPr>
          <w:spacing w:val="-2"/>
          <w:sz w:val="24"/>
        </w:rPr>
        <w:t xml:space="preserve"> </w:t>
      </w:r>
      <w:r>
        <w:rPr>
          <w:sz w:val="24"/>
        </w:rPr>
        <w:t>MM/DD/YYYY</w:t>
      </w:r>
      <w:r>
        <w:rPr>
          <w:spacing w:val="-12"/>
          <w:sz w:val="24"/>
        </w:rPr>
        <w:t xml:space="preserve"> </w:t>
      </w:r>
      <w:r>
        <w:rPr>
          <w:sz w:val="24"/>
        </w:rPr>
        <w:t>format</w:t>
      </w:r>
      <w:r>
        <w:rPr>
          <w:spacing w:val="-5"/>
          <w:sz w:val="24"/>
        </w:rPr>
        <w:t xml:space="preserve"> </w:t>
      </w:r>
      <w:r>
        <w:rPr>
          <w:sz w:val="24"/>
        </w:rPr>
        <w:t>in chronological order, separated by commas.</w:t>
      </w:r>
    </w:p>
    <w:p>
      <w:pPr>
        <w:pStyle w:val="ListParagraph"/>
        <w:numPr>
          <w:ilvl w:val="0"/>
          <w:numId w:val="1"/>
        </w:numPr>
        <w:tabs>
          <w:tab w:val="left" w:pos="1263"/>
        </w:tabs>
        <w:spacing w:before="21" w:after="0" w:line="240" w:lineRule="auto"/>
        <w:ind w:left="1263" w:right="0" w:hanging="359"/>
        <w:jc w:val="left"/>
        <w:rPr>
          <w:sz w:val="24"/>
        </w:rPr>
      </w:pPr>
      <w:r>
        <w:rPr>
          <w:sz w:val="24"/>
        </w:rPr>
        <w:t>The</w:t>
      </w:r>
      <w:r>
        <w:rPr>
          <w:spacing w:val="-3"/>
          <w:sz w:val="24"/>
        </w:rPr>
        <w:t xml:space="preserve"> </w:t>
      </w:r>
      <w:r>
        <w:rPr>
          <w:sz w:val="24"/>
        </w:rPr>
        <w:t>entry</w:t>
      </w:r>
      <w:r>
        <w:rPr>
          <w:spacing w:val="-2"/>
          <w:sz w:val="24"/>
        </w:rPr>
        <w:t xml:space="preserve"> </w:t>
      </w:r>
      <w:r>
        <w:rPr>
          <w:sz w:val="24"/>
        </w:rPr>
        <w:t>for</w:t>
      </w:r>
      <w:r>
        <w:rPr>
          <w:spacing w:val="-3"/>
          <w:sz w:val="24"/>
        </w:rPr>
        <w:t xml:space="preserve"> </w:t>
      </w:r>
      <w:r>
        <w:rPr>
          <w:sz w:val="24"/>
        </w:rPr>
        <w:t>Data</w:t>
      </w:r>
      <w:r>
        <w:rPr>
          <w:spacing w:val="-3"/>
          <w:sz w:val="24"/>
        </w:rPr>
        <w:t xml:space="preserve"> </w:t>
      </w:r>
      <w:r>
        <w:rPr>
          <w:sz w:val="24"/>
        </w:rPr>
        <w:t>Elements</w:t>
      </w:r>
      <w:r>
        <w:rPr>
          <w:spacing w:val="-3"/>
          <w:sz w:val="24"/>
        </w:rPr>
        <w:t xml:space="preserve"> </w:t>
      </w:r>
      <w:r>
        <w:rPr>
          <w:sz w:val="24"/>
        </w:rPr>
        <w:t>D</w:t>
      </w:r>
      <w:r>
        <w:rPr>
          <w:spacing w:val="1"/>
          <w:sz w:val="24"/>
        </w:rPr>
        <w:t xml:space="preserve"> </w:t>
      </w:r>
      <w:r>
        <w:rPr>
          <w:sz w:val="24"/>
        </w:rPr>
        <w:t>and</w:t>
      </w:r>
      <w:r>
        <w:rPr>
          <w:spacing w:val="-2"/>
          <w:sz w:val="24"/>
        </w:rPr>
        <w:t xml:space="preserve"> </w:t>
      </w:r>
      <w:r>
        <w:rPr>
          <w:sz w:val="24"/>
        </w:rPr>
        <w:t>E should</w:t>
      </w:r>
      <w:r>
        <w:rPr>
          <w:spacing w:val="-2"/>
          <w:sz w:val="24"/>
        </w:rPr>
        <w:t xml:space="preserve"> </w:t>
      </w:r>
      <w:r>
        <w:rPr>
          <w:sz w:val="24"/>
        </w:rPr>
        <w:t>be</w:t>
      </w:r>
      <w:r>
        <w:rPr>
          <w:spacing w:val="-9"/>
          <w:sz w:val="24"/>
        </w:rPr>
        <w:t xml:space="preserve"> </w:t>
      </w:r>
      <w:r>
        <w:rPr>
          <w:sz w:val="24"/>
        </w:rPr>
        <w:t>“Yes”</w:t>
      </w:r>
      <w:r>
        <w:rPr>
          <w:spacing w:val="-2"/>
          <w:sz w:val="24"/>
        </w:rPr>
        <w:t xml:space="preserve"> </w:t>
      </w:r>
      <w:r>
        <w:rPr>
          <w:sz w:val="24"/>
        </w:rPr>
        <w:t>or</w:t>
      </w:r>
      <w:r>
        <w:rPr>
          <w:spacing w:val="-4"/>
          <w:sz w:val="24"/>
        </w:rPr>
        <w:t xml:space="preserve"> </w:t>
      </w:r>
      <w:r>
        <w:rPr>
          <w:sz w:val="24"/>
        </w:rPr>
        <w:t>“No”</w:t>
      </w:r>
      <w:r>
        <w:rPr>
          <w:spacing w:val="-2"/>
          <w:sz w:val="24"/>
        </w:rPr>
        <w:t xml:space="preserve"> only.</w:t>
      </w:r>
    </w:p>
    <w:p>
      <w:pPr>
        <w:pStyle w:val="BodyText"/>
        <w:spacing w:before="41"/>
      </w:pPr>
    </w:p>
    <w:p>
      <w:pPr>
        <w:pStyle w:val="BodyText"/>
        <w:spacing w:line="252" w:lineRule="auto"/>
        <w:ind w:left="544" w:right="1094" w:hanging="1"/>
      </w:pPr>
      <w:r>
        <w:t>If</w:t>
      </w:r>
      <w:r>
        <w:rPr>
          <w:spacing w:val="-4"/>
        </w:rPr>
        <w:t xml:space="preserve"> </w:t>
      </w:r>
      <w:r>
        <w:t>the</w:t>
      </w:r>
      <w:r>
        <w:rPr>
          <w:spacing w:val="-3"/>
        </w:rPr>
        <w:t xml:space="preserve"> </w:t>
      </w:r>
      <w:r>
        <w:t>D-SNP</w:t>
      </w:r>
      <w:r>
        <w:rPr>
          <w:spacing w:val="-7"/>
        </w:rPr>
        <w:t xml:space="preserve"> </w:t>
      </w:r>
      <w:r>
        <w:t>shares</w:t>
      </w:r>
      <w:r>
        <w:rPr>
          <w:spacing w:val="-4"/>
        </w:rPr>
        <w:t xml:space="preserve"> </w:t>
      </w:r>
      <w:r>
        <w:t>an</w:t>
      </w:r>
      <w:r>
        <w:rPr>
          <w:spacing w:val="-2"/>
        </w:rPr>
        <w:t xml:space="preserve"> </w:t>
      </w:r>
      <w:r>
        <w:t>EAC</w:t>
      </w:r>
      <w:r>
        <w:rPr>
          <w:spacing w:val="-6"/>
        </w:rPr>
        <w:t xml:space="preserve"> </w:t>
      </w:r>
      <w:r>
        <w:t>with</w:t>
      </w:r>
      <w:r>
        <w:rPr>
          <w:spacing w:val="-2"/>
        </w:rPr>
        <w:t xml:space="preserve"> </w:t>
      </w:r>
      <w:r>
        <w:t>other</w:t>
      </w:r>
      <w:r>
        <w:rPr>
          <w:spacing w:val="-4"/>
        </w:rPr>
        <w:t xml:space="preserve"> </w:t>
      </w:r>
      <w:r>
        <w:t>D-SNP(s), and</w:t>
      </w:r>
      <w:r>
        <w:rPr>
          <w:spacing w:val="-8"/>
        </w:rPr>
        <w:t xml:space="preserve"> </w:t>
      </w:r>
      <w:r>
        <w:t>another</w:t>
      </w:r>
      <w:r>
        <w:rPr>
          <w:spacing w:val="-4"/>
        </w:rPr>
        <w:t xml:space="preserve"> </w:t>
      </w:r>
      <w:r>
        <w:t>D-SNP</w:t>
      </w:r>
      <w:r>
        <w:rPr>
          <w:spacing w:val="-14"/>
        </w:rPr>
        <w:t xml:space="preserve"> </w:t>
      </w:r>
      <w:r>
        <w:t>is</w:t>
      </w:r>
      <w:r>
        <w:rPr>
          <w:spacing w:val="-4"/>
        </w:rPr>
        <w:t xml:space="preserve"> </w:t>
      </w:r>
      <w:r>
        <w:t>responding</w:t>
      </w:r>
      <w:r>
        <w:rPr>
          <w:spacing w:val="-2"/>
        </w:rPr>
        <w:t xml:space="preserve"> </w:t>
      </w:r>
      <w:r>
        <w:t>on behalf of the D-SNP:</w:t>
      </w:r>
    </w:p>
    <w:p>
      <w:pPr>
        <w:pStyle w:val="ListParagraph"/>
        <w:numPr>
          <w:ilvl w:val="0"/>
          <w:numId w:val="1"/>
        </w:numPr>
        <w:tabs>
          <w:tab w:val="left" w:pos="1264"/>
        </w:tabs>
        <w:spacing w:before="20" w:after="0" w:line="240" w:lineRule="auto"/>
        <w:ind w:left="1264" w:right="712" w:hanging="360"/>
        <w:jc w:val="left"/>
        <w:rPr>
          <w:sz w:val="24"/>
        </w:rPr>
      </w:pPr>
      <w:r>
        <w:rPr>
          <w:sz w:val="24"/>
        </w:rPr>
        <w:t>The</w:t>
      </w:r>
      <w:r>
        <w:rPr>
          <w:spacing w:val="-3"/>
          <w:sz w:val="24"/>
        </w:rPr>
        <w:t xml:space="preserve"> </w:t>
      </w:r>
      <w:r>
        <w:rPr>
          <w:sz w:val="24"/>
        </w:rPr>
        <w:t>entry</w:t>
      </w:r>
      <w:r>
        <w:rPr>
          <w:spacing w:val="-2"/>
          <w:sz w:val="24"/>
        </w:rPr>
        <w:t xml:space="preserve"> </w:t>
      </w:r>
      <w:r>
        <w:rPr>
          <w:sz w:val="24"/>
        </w:rPr>
        <w:t>for</w:t>
      </w:r>
      <w:r>
        <w:rPr>
          <w:spacing w:val="-4"/>
          <w:sz w:val="24"/>
        </w:rPr>
        <w:t xml:space="preserve"> </w:t>
      </w:r>
      <w:r>
        <w:rPr>
          <w:sz w:val="24"/>
        </w:rPr>
        <w:t>Data</w:t>
      </w:r>
      <w:r>
        <w:rPr>
          <w:spacing w:val="-3"/>
          <w:sz w:val="24"/>
        </w:rPr>
        <w:t xml:space="preserve"> </w:t>
      </w:r>
      <w:r>
        <w:rPr>
          <w:sz w:val="24"/>
        </w:rPr>
        <w:t>Elements</w:t>
      </w:r>
      <w:r>
        <w:rPr>
          <w:spacing w:val="-4"/>
          <w:sz w:val="24"/>
        </w:rPr>
        <w:t xml:space="preserve"> </w:t>
      </w:r>
      <w:r>
        <w:rPr>
          <w:sz w:val="24"/>
        </w:rPr>
        <w:t>B, C,</w:t>
      </w:r>
      <w:r>
        <w:rPr>
          <w:spacing w:val="-5"/>
          <w:sz w:val="24"/>
        </w:rPr>
        <w:t xml:space="preserve"> </w:t>
      </w:r>
      <w:r>
        <w:rPr>
          <w:sz w:val="24"/>
        </w:rPr>
        <w:t>D, and</w:t>
      </w:r>
      <w:r>
        <w:rPr>
          <w:spacing w:val="-9"/>
          <w:sz w:val="24"/>
        </w:rPr>
        <w:t xml:space="preserve"> </w:t>
      </w:r>
      <w:r>
        <w:rPr>
          <w:sz w:val="24"/>
        </w:rPr>
        <w:t>E</w:t>
      </w:r>
      <w:r>
        <w:rPr>
          <w:spacing w:val="-7"/>
          <w:sz w:val="24"/>
        </w:rPr>
        <w:t xml:space="preserve"> </w:t>
      </w:r>
      <w:r>
        <w:rPr>
          <w:sz w:val="24"/>
        </w:rPr>
        <w:t>should</w:t>
      </w:r>
      <w:r>
        <w:rPr>
          <w:spacing w:val="-2"/>
          <w:sz w:val="24"/>
        </w:rPr>
        <w:t xml:space="preserve"> </w:t>
      </w:r>
      <w:r>
        <w:rPr>
          <w:sz w:val="24"/>
        </w:rPr>
        <w:t>be</w:t>
      </w:r>
      <w:r>
        <w:rPr>
          <w:spacing w:val="-3"/>
          <w:sz w:val="24"/>
        </w:rPr>
        <w:t xml:space="preserve"> </w:t>
      </w:r>
      <w:r>
        <w:rPr>
          <w:sz w:val="24"/>
        </w:rPr>
        <w:t>“See</w:t>
      </w:r>
      <w:r>
        <w:rPr>
          <w:spacing w:val="-3"/>
          <w:sz w:val="24"/>
        </w:rPr>
        <w:t xml:space="preserve"> </w:t>
      </w:r>
      <w:r>
        <w:rPr>
          <w:sz w:val="24"/>
        </w:rPr>
        <w:t>response</w:t>
      </w:r>
      <w:r>
        <w:rPr>
          <w:spacing w:val="-3"/>
          <w:sz w:val="24"/>
        </w:rPr>
        <w:t xml:space="preserve"> </w:t>
      </w:r>
      <w:r>
        <w:rPr>
          <w:sz w:val="24"/>
        </w:rPr>
        <w:t>for</w:t>
      </w:r>
      <w:r>
        <w:rPr>
          <w:spacing w:val="-4"/>
          <w:sz w:val="24"/>
        </w:rPr>
        <w:t xml:space="preserve"> </w:t>
      </w:r>
      <w:r>
        <w:rPr>
          <w:sz w:val="24"/>
        </w:rPr>
        <w:t>[four-digit</w:t>
      </w:r>
      <w:r>
        <w:rPr>
          <w:spacing w:val="-5"/>
          <w:sz w:val="24"/>
        </w:rPr>
        <w:t xml:space="preserve"> </w:t>
      </w:r>
      <w:r>
        <w:rPr>
          <w:sz w:val="24"/>
        </w:rPr>
        <w:t>H contract number and three-digit PBP number].”</w:t>
      </w:r>
    </w:p>
    <w:p>
      <w:pPr>
        <w:pStyle w:val="BodyText"/>
        <w:spacing w:before="238" w:line="244" w:lineRule="auto"/>
        <w:ind w:left="544" w:right="891"/>
      </w:pPr>
      <w:r>
        <w:rPr>
          <w:b/>
        </w:rPr>
        <w:t>Analysis</w:t>
      </w:r>
      <w:r>
        <w:t>:</w:t>
      </w:r>
      <w:r>
        <w:rPr>
          <w:spacing w:val="-5"/>
        </w:rPr>
        <w:t xml:space="preserve"> </w:t>
      </w:r>
      <w:r>
        <w:t>How CMS</w:t>
      </w:r>
      <w:r>
        <w:rPr>
          <w:spacing w:val="-8"/>
        </w:rPr>
        <w:t xml:space="preserve"> </w:t>
      </w:r>
      <w:r>
        <w:t>will</w:t>
      </w:r>
      <w:r>
        <w:rPr>
          <w:spacing w:val="-5"/>
        </w:rPr>
        <w:t xml:space="preserve"> </w:t>
      </w:r>
      <w:r>
        <w:t>evaluate</w:t>
      </w:r>
      <w:r>
        <w:rPr>
          <w:spacing w:val="-3"/>
        </w:rPr>
        <w:t xml:space="preserve"> </w:t>
      </w:r>
      <w:r>
        <w:t>reported</w:t>
      </w:r>
      <w:r>
        <w:rPr>
          <w:spacing w:val="-2"/>
        </w:rPr>
        <w:t xml:space="preserve"> </w:t>
      </w:r>
      <w:r>
        <w:t>data, as</w:t>
      </w:r>
      <w:r>
        <w:rPr>
          <w:spacing w:val="-4"/>
        </w:rPr>
        <w:t xml:space="preserve"> </w:t>
      </w:r>
      <w:r>
        <w:t>well</w:t>
      </w:r>
      <w:r>
        <w:rPr>
          <w:spacing w:val="-5"/>
        </w:rPr>
        <w:t xml:space="preserve"> </w:t>
      </w:r>
      <w:r>
        <w:t>as</w:t>
      </w:r>
      <w:r>
        <w:rPr>
          <w:spacing w:val="-4"/>
        </w:rPr>
        <w:t xml:space="preserve"> </w:t>
      </w:r>
      <w:r>
        <w:t>how other</w:t>
      </w:r>
      <w:r>
        <w:rPr>
          <w:spacing w:val="-4"/>
        </w:rPr>
        <w:t xml:space="preserve"> </w:t>
      </w:r>
      <w:r>
        <w:t>data</w:t>
      </w:r>
      <w:r>
        <w:rPr>
          <w:spacing w:val="-3"/>
        </w:rPr>
        <w:t xml:space="preserve"> </w:t>
      </w:r>
      <w:r>
        <w:t>sources</w:t>
      </w:r>
      <w:r>
        <w:rPr>
          <w:spacing w:val="-4"/>
        </w:rPr>
        <w:t xml:space="preserve"> </w:t>
      </w:r>
      <w:r>
        <w:t>may</w:t>
      </w:r>
      <w:r>
        <w:rPr>
          <w:spacing w:val="-2"/>
        </w:rPr>
        <w:t xml:space="preserve"> </w:t>
      </w:r>
      <w:r>
        <w:t xml:space="preserve">be </w:t>
      </w:r>
      <w:r>
        <w:rPr>
          <w:spacing w:val="-2"/>
        </w:rPr>
        <w:t>monitored.</w:t>
      </w:r>
    </w:p>
    <w:p>
      <w:pPr>
        <w:pStyle w:val="ListParagraph"/>
        <w:numPr>
          <w:ilvl w:val="0"/>
          <w:numId w:val="1"/>
        </w:numPr>
        <w:tabs>
          <w:tab w:val="left" w:pos="1264"/>
        </w:tabs>
        <w:spacing w:before="36" w:after="0" w:line="240" w:lineRule="auto"/>
        <w:ind w:left="1264" w:right="1513" w:hanging="361"/>
        <w:jc w:val="left"/>
        <w:rPr>
          <w:sz w:val="24"/>
        </w:rPr>
      </w:pPr>
      <w:r>
        <w:rPr>
          <w:sz w:val="24"/>
        </w:rPr>
        <w:t>CMS</w:t>
      </w:r>
      <w:r>
        <w:rPr>
          <w:spacing w:val="-2"/>
          <w:sz w:val="24"/>
        </w:rPr>
        <w:t xml:space="preserve"> </w:t>
      </w:r>
      <w:r>
        <w:rPr>
          <w:sz w:val="24"/>
        </w:rPr>
        <w:t>will</w:t>
      </w:r>
      <w:r>
        <w:rPr>
          <w:spacing w:val="-6"/>
          <w:sz w:val="24"/>
        </w:rPr>
        <w:t xml:space="preserve"> </w:t>
      </w:r>
      <w:r>
        <w:rPr>
          <w:sz w:val="24"/>
        </w:rPr>
        <w:t>evaluate</w:t>
      </w:r>
      <w:r>
        <w:rPr>
          <w:spacing w:val="-4"/>
          <w:sz w:val="24"/>
        </w:rPr>
        <w:t xml:space="preserve"> </w:t>
      </w:r>
      <w:r>
        <w:rPr>
          <w:sz w:val="24"/>
        </w:rPr>
        <w:t>the</w:t>
      </w:r>
      <w:r>
        <w:rPr>
          <w:spacing w:val="-4"/>
          <w:sz w:val="24"/>
        </w:rPr>
        <w:t xml:space="preserve"> </w:t>
      </w:r>
      <w:r>
        <w:rPr>
          <w:sz w:val="24"/>
        </w:rPr>
        <w:t>total</w:t>
      </w:r>
      <w:r>
        <w:rPr>
          <w:spacing w:val="-6"/>
          <w:sz w:val="24"/>
        </w:rPr>
        <w:t xml:space="preserve"> </w:t>
      </w:r>
      <w:r>
        <w:rPr>
          <w:sz w:val="24"/>
        </w:rPr>
        <w:t>number</w:t>
      </w:r>
      <w:r>
        <w:rPr>
          <w:spacing w:val="-5"/>
          <w:sz w:val="24"/>
        </w:rPr>
        <w:t xml:space="preserve"> </w:t>
      </w:r>
      <w:r>
        <w:rPr>
          <w:sz w:val="24"/>
        </w:rPr>
        <w:t>of</w:t>
      </w:r>
      <w:r>
        <w:rPr>
          <w:spacing w:val="-5"/>
          <w:sz w:val="24"/>
        </w:rPr>
        <w:t xml:space="preserve"> </w:t>
      </w:r>
      <w:r>
        <w:rPr>
          <w:sz w:val="24"/>
        </w:rPr>
        <w:t>D-SNP</w:t>
      </w:r>
      <w:r>
        <w:rPr>
          <w:spacing w:val="-8"/>
          <w:sz w:val="24"/>
        </w:rPr>
        <w:t xml:space="preserve"> </w:t>
      </w:r>
      <w:r>
        <w:rPr>
          <w:sz w:val="24"/>
        </w:rPr>
        <w:t>EAC</w:t>
      </w:r>
      <w:r>
        <w:rPr>
          <w:spacing w:val="-1"/>
          <w:sz w:val="24"/>
        </w:rPr>
        <w:t xml:space="preserve"> </w:t>
      </w:r>
      <w:r>
        <w:rPr>
          <w:sz w:val="24"/>
        </w:rPr>
        <w:t>meetings</w:t>
      </w:r>
      <w:r>
        <w:rPr>
          <w:spacing w:val="-5"/>
          <w:sz w:val="24"/>
        </w:rPr>
        <w:t xml:space="preserve"> </w:t>
      </w:r>
      <w:r>
        <w:rPr>
          <w:sz w:val="24"/>
        </w:rPr>
        <w:t>held</w:t>
      </w:r>
      <w:r>
        <w:rPr>
          <w:spacing w:val="-3"/>
          <w:sz w:val="24"/>
        </w:rPr>
        <w:t xml:space="preserve"> </w:t>
      </w:r>
      <w:r>
        <w:rPr>
          <w:sz w:val="24"/>
        </w:rPr>
        <w:t>during</w:t>
      </w:r>
      <w:r>
        <w:rPr>
          <w:spacing w:val="-3"/>
          <w:sz w:val="24"/>
        </w:rPr>
        <w:t xml:space="preserve"> </w:t>
      </w:r>
      <w:r>
        <w:rPr>
          <w:sz w:val="24"/>
        </w:rPr>
        <w:t>the measurement year. These values will be compared across D-SNPs.</w:t>
      </w:r>
    </w:p>
    <w:p>
      <w:pPr>
        <w:pStyle w:val="ListParagraph"/>
        <w:numPr>
          <w:ilvl w:val="0"/>
          <w:numId w:val="1"/>
        </w:numPr>
        <w:tabs>
          <w:tab w:val="left" w:pos="1264"/>
        </w:tabs>
        <w:spacing w:before="19" w:after="0" w:line="240" w:lineRule="auto"/>
        <w:ind w:left="1264" w:right="0" w:hanging="360"/>
        <w:jc w:val="left"/>
        <w:rPr>
          <w:sz w:val="24"/>
        </w:rPr>
      </w:pPr>
      <w:r>
        <w:rPr>
          <w:sz w:val="24"/>
        </w:rPr>
        <w:t>CMS</w:t>
      </w:r>
      <w:r>
        <w:rPr>
          <w:spacing w:val="-3"/>
          <w:sz w:val="24"/>
        </w:rPr>
        <w:t xml:space="preserve"> </w:t>
      </w:r>
      <w:r>
        <w:rPr>
          <w:sz w:val="24"/>
        </w:rPr>
        <w:t>will</w:t>
      </w:r>
      <w:r>
        <w:rPr>
          <w:spacing w:val="-4"/>
          <w:sz w:val="24"/>
        </w:rPr>
        <w:t xml:space="preserve"> </w:t>
      </w:r>
      <w:r>
        <w:rPr>
          <w:sz w:val="24"/>
        </w:rPr>
        <w:t>analyze</w:t>
      </w:r>
      <w:r>
        <w:rPr>
          <w:spacing w:val="-2"/>
          <w:sz w:val="24"/>
        </w:rPr>
        <w:t xml:space="preserve"> </w:t>
      </w:r>
      <w:r>
        <w:rPr>
          <w:sz w:val="24"/>
        </w:rPr>
        <w:t>the</w:t>
      </w:r>
      <w:r>
        <w:rPr>
          <w:spacing w:val="-2"/>
          <w:sz w:val="24"/>
        </w:rPr>
        <w:t xml:space="preserve"> </w:t>
      </w:r>
      <w:r>
        <w:rPr>
          <w:sz w:val="24"/>
        </w:rPr>
        <w:t>percent</w:t>
      </w:r>
      <w:r>
        <w:rPr>
          <w:spacing w:val="-5"/>
          <w:sz w:val="24"/>
        </w:rPr>
        <w:t xml:space="preserve"> </w:t>
      </w:r>
      <w:r>
        <w:rPr>
          <w:sz w:val="24"/>
        </w:rPr>
        <w:t>of</w:t>
      </w:r>
      <w:r>
        <w:rPr>
          <w:spacing w:val="-3"/>
          <w:sz w:val="24"/>
        </w:rPr>
        <w:t xml:space="preserve"> </w:t>
      </w:r>
      <w:r>
        <w:rPr>
          <w:sz w:val="24"/>
        </w:rPr>
        <w:t>D-SNPs</w:t>
      </w:r>
      <w:r>
        <w:rPr>
          <w:spacing w:val="-3"/>
          <w:sz w:val="24"/>
        </w:rPr>
        <w:t xml:space="preserve"> </w:t>
      </w:r>
      <w:r>
        <w:rPr>
          <w:sz w:val="24"/>
        </w:rPr>
        <w:t>that</w:t>
      </w:r>
      <w:r>
        <w:rPr>
          <w:spacing w:val="-4"/>
          <w:sz w:val="24"/>
        </w:rPr>
        <w:t xml:space="preserve"> </w:t>
      </w:r>
      <w:r>
        <w:rPr>
          <w:sz w:val="24"/>
        </w:rPr>
        <w:t>offered</w:t>
      </w:r>
      <w:r>
        <w:rPr>
          <w:spacing w:val="-1"/>
          <w:sz w:val="24"/>
        </w:rPr>
        <w:t xml:space="preserve"> </w:t>
      </w:r>
      <w:r>
        <w:rPr>
          <w:sz w:val="24"/>
        </w:rPr>
        <w:t>interpreter</w:t>
      </w:r>
      <w:r>
        <w:rPr>
          <w:spacing w:val="-3"/>
          <w:sz w:val="24"/>
        </w:rPr>
        <w:t xml:space="preserve"> </w:t>
      </w:r>
      <w:r>
        <w:rPr>
          <w:spacing w:val="-2"/>
          <w:sz w:val="24"/>
        </w:rPr>
        <w:t>services.</w:t>
      </w:r>
    </w:p>
    <w:p>
      <w:pPr>
        <w:pStyle w:val="ListParagraph"/>
        <w:numPr>
          <w:ilvl w:val="0"/>
          <w:numId w:val="1"/>
        </w:numPr>
        <w:tabs>
          <w:tab w:val="left" w:pos="1264"/>
        </w:tabs>
        <w:spacing w:before="19" w:after="0" w:line="240" w:lineRule="auto"/>
        <w:ind w:left="1264" w:right="0" w:hanging="360"/>
        <w:jc w:val="left"/>
        <w:rPr>
          <w:sz w:val="24"/>
        </w:rPr>
      </w:pPr>
      <w:r>
        <w:rPr>
          <w:sz w:val="24"/>
        </w:rPr>
        <w:t>CMS</w:t>
      </w:r>
      <w:r>
        <w:rPr>
          <w:spacing w:val="-3"/>
          <w:sz w:val="24"/>
        </w:rPr>
        <w:t xml:space="preserve"> </w:t>
      </w:r>
      <w:r>
        <w:rPr>
          <w:sz w:val="24"/>
        </w:rPr>
        <w:t>will</w:t>
      </w:r>
      <w:r>
        <w:rPr>
          <w:spacing w:val="-4"/>
          <w:sz w:val="24"/>
        </w:rPr>
        <w:t xml:space="preserve"> </w:t>
      </w:r>
      <w:r>
        <w:rPr>
          <w:sz w:val="24"/>
        </w:rPr>
        <w:t>analyze</w:t>
      </w:r>
      <w:r>
        <w:rPr>
          <w:spacing w:val="-3"/>
          <w:sz w:val="24"/>
        </w:rPr>
        <w:t xml:space="preserve"> </w:t>
      </w:r>
      <w:r>
        <w:rPr>
          <w:sz w:val="24"/>
        </w:rPr>
        <w:t>the</w:t>
      </w:r>
      <w:r>
        <w:rPr>
          <w:spacing w:val="-2"/>
          <w:sz w:val="24"/>
        </w:rPr>
        <w:t xml:space="preserve"> </w:t>
      </w:r>
      <w:r>
        <w:rPr>
          <w:sz w:val="24"/>
        </w:rPr>
        <w:t>percent</w:t>
      </w:r>
      <w:r>
        <w:rPr>
          <w:spacing w:val="-4"/>
          <w:sz w:val="24"/>
        </w:rPr>
        <w:t xml:space="preserve"> </w:t>
      </w:r>
      <w:r>
        <w:rPr>
          <w:sz w:val="24"/>
        </w:rPr>
        <w:t>of</w:t>
      </w:r>
      <w:r>
        <w:rPr>
          <w:spacing w:val="-3"/>
          <w:sz w:val="24"/>
        </w:rPr>
        <w:t xml:space="preserve"> </w:t>
      </w:r>
      <w:r>
        <w:rPr>
          <w:sz w:val="24"/>
        </w:rPr>
        <w:t>D-SNPs</w:t>
      </w:r>
      <w:r>
        <w:rPr>
          <w:spacing w:val="-4"/>
          <w:sz w:val="24"/>
        </w:rPr>
        <w:t xml:space="preserve"> </w:t>
      </w:r>
      <w:r>
        <w:rPr>
          <w:sz w:val="24"/>
        </w:rPr>
        <w:t>that</w:t>
      </w:r>
      <w:r>
        <w:rPr>
          <w:spacing w:val="-4"/>
          <w:sz w:val="24"/>
        </w:rPr>
        <w:t xml:space="preserve"> </w:t>
      </w:r>
      <w:r>
        <w:rPr>
          <w:sz w:val="24"/>
        </w:rPr>
        <w:t>offered</w:t>
      </w:r>
      <w:r>
        <w:rPr>
          <w:spacing w:val="-1"/>
          <w:sz w:val="24"/>
        </w:rPr>
        <w:t xml:space="preserve"> </w:t>
      </w:r>
      <w:r>
        <w:rPr>
          <w:sz w:val="24"/>
        </w:rPr>
        <w:t>auxiliary</w:t>
      </w:r>
      <w:r>
        <w:rPr>
          <w:spacing w:val="-2"/>
          <w:sz w:val="24"/>
        </w:rPr>
        <w:t xml:space="preserve"> </w:t>
      </w:r>
      <w:r>
        <w:rPr>
          <w:sz w:val="24"/>
        </w:rPr>
        <w:t>aids</w:t>
      </w:r>
      <w:r>
        <w:rPr>
          <w:spacing w:val="-3"/>
          <w:sz w:val="24"/>
        </w:rPr>
        <w:t xml:space="preserve"> </w:t>
      </w:r>
      <w:r>
        <w:rPr>
          <w:sz w:val="24"/>
        </w:rPr>
        <w:t>and</w:t>
      </w:r>
      <w:r>
        <w:rPr>
          <w:spacing w:val="-1"/>
          <w:sz w:val="24"/>
        </w:rPr>
        <w:t xml:space="preserve"> </w:t>
      </w:r>
      <w:r>
        <w:rPr>
          <w:spacing w:val="-2"/>
          <w:sz w:val="24"/>
        </w:rPr>
        <w:t>services.</w:t>
      </w:r>
    </w:p>
    <w:p>
      <w:pPr>
        <w:pStyle w:val="ListParagraph"/>
        <w:numPr>
          <w:ilvl w:val="0"/>
          <w:numId w:val="1"/>
        </w:numPr>
        <w:tabs>
          <w:tab w:val="left" w:pos="1264"/>
        </w:tabs>
        <w:spacing w:before="27" w:after="0" w:line="244" w:lineRule="auto"/>
        <w:ind w:left="1264" w:right="1186" w:hanging="360"/>
        <w:jc w:val="left"/>
        <w:rPr>
          <w:sz w:val="24"/>
        </w:rPr>
      </w:pPr>
      <w:r>
        <w:rPr>
          <w:sz w:val="24"/>
        </w:rPr>
        <w:t>As</w:t>
      </w:r>
      <w:r>
        <w:rPr>
          <w:spacing w:val="-5"/>
          <w:sz w:val="24"/>
        </w:rPr>
        <w:t xml:space="preserve"> </w:t>
      </w:r>
      <w:r>
        <w:rPr>
          <w:sz w:val="24"/>
        </w:rPr>
        <w:t>data</w:t>
      </w:r>
      <w:r>
        <w:rPr>
          <w:spacing w:val="-4"/>
          <w:sz w:val="24"/>
        </w:rPr>
        <w:t xml:space="preserve"> </w:t>
      </w:r>
      <w:r>
        <w:rPr>
          <w:sz w:val="24"/>
        </w:rPr>
        <w:t>are</w:t>
      </w:r>
      <w:r>
        <w:rPr>
          <w:spacing w:val="-4"/>
          <w:sz w:val="24"/>
        </w:rPr>
        <w:t xml:space="preserve"> </w:t>
      </w:r>
      <w:r>
        <w:rPr>
          <w:sz w:val="24"/>
        </w:rPr>
        <w:t>reported</w:t>
      </w:r>
      <w:r>
        <w:rPr>
          <w:spacing w:val="-3"/>
          <w:sz w:val="24"/>
        </w:rPr>
        <w:t xml:space="preserve"> </w:t>
      </w:r>
      <w:r>
        <w:rPr>
          <w:sz w:val="24"/>
        </w:rPr>
        <w:t>for</w:t>
      </w:r>
      <w:r>
        <w:rPr>
          <w:spacing w:val="-5"/>
          <w:sz w:val="24"/>
        </w:rPr>
        <w:t xml:space="preserve"> </w:t>
      </w:r>
      <w:r>
        <w:rPr>
          <w:sz w:val="24"/>
        </w:rPr>
        <w:t>future</w:t>
      </w:r>
      <w:r>
        <w:rPr>
          <w:spacing w:val="-4"/>
          <w:sz w:val="24"/>
        </w:rPr>
        <w:t xml:space="preserve"> </w:t>
      </w:r>
      <w:r>
        <w:rPr>
          <w:sz w:val="24"/>
        </w:rPr>
        <w:t>years, CMS</w:t>
      </w:r>
      <w:r>
        <w:rPr>
          <w:spacing w:val="-2"/>
          <w:sz w:val="24"/>
        </w:rPr>
        <w:t xml:space="preserve"> </w:t>
      </w:r>
      <w:r>
        <w:rPr>
          <w:sz w:val="24"/>
        </w:rPr>
        <w:t>will</w:t>
      </w:r>
      <w:r>
        <w:rPr>
          <w:spacing w:val="-6"/>
          <w:sz w:val="24"/>
        </w:rPr>
        <w:t xml:space="preserve"> </w:t>
      </w:r>
      <w:r>
        <w:rPr>
          <w:sz w:val="24"/>
        </w:rPr>
        <w:t>conduct</w:t>
      </w:r>
      <w:r>
        <w:rPr>
          <w:spacing w:val="-6"/>
          <w:sz w:val="24"/>
        </w:rPr>
        <w:t xml:space="preserve"> </w:t>
      </w:r>
      <w:r>
        <w:rPr>
          <w:sz w:val="24"/>
        </w:rPr>
        <w:t>trending</w:t>
      </w:r>
      <w:r>
        <w:rPr>
          <w:spacing w:val="-3"/>
          <w:sz w:val="24"/>
        </w:rPr>
        <w:t xml:space="preserve"> </w:t>
      </w:r>
      <w:r>
        <w:rPr>
          <w:sz w:val="24"/>
        </w:rPr>
        <w:t>analyses</w:t>
      </w:r>
      <w:r>
        <w:rPr>
          <w:spacing w:val="-5"/>
          <w:sz w:val="24"/>
        </w:rPr>
        <w:t xml:space="preserve"> </w:t>
      </w:r>
      <w:r>
        <w:rPr>
          <w:sz w:val="24"/>
        </w:rPr>
        <w:t>across various data elements.</w:t>
      </w:r>
    </w:p>
    <w:p>
      <w:pPr>
        <w:pStyle w:val="BodyText"/>
        <w:spacing w:before="164"/>
      </w:pPr>
    </w:p>
    <w:p>
      <w:pPr>
        <w:pStyle w:val="Heading2"/>
        <w:numPr>
          <w:ilvl w:val="0"/>
          <w:numId w:val="11"/>
        </w:numPr>
        <w:tabs>
          <w:tab w:val="left" w:pos="1171"/>
        </w:tabs>
        <w:spacing w:before="0" w:after="0" w:line="240" w:lineRule="auto"/>
        <w:ind w:left="1171" w:right="0" w:hanging="593"/>
        <w:jc w:val="left"/>
        <w:rPr>
          <w:u w:val="none"/>
        </w:rPr>
      </w:pPr>
      <w:bookmarkStart w:id="32" w:name="X. D-SNP TRANSMISSION OF ADMISSION NOTIF"/>
      <w:bookmarkEnd w:id="32"/>
      <w:bookmarkStart w:id="33" w:name="_bookmark13"/>
      <w:bookmarkEnd w:id="33"/>
      <w:r>
        <w:rPr>
          <w:u w:val="single"/>
        </w:rPr>
        <w:t>D-SNP</w:t>
      </w:r>
      <w:r>
        <w:rPr>
          <w:spacing w:val="-19"/>
          <w:u w:val="single"/>
        </w:rPr>
        <w:t xml:space="preserve"> </w:t>
      </w:r>
      <w:r>
        <w:rPr>
          <w:u w:val="single"/>
        </w:rPr>
        <w:t>TRANSMISSION</w:t>
      </w:r>
      <w:r>
        <w:rPr>
          <w:spacing w:val="-6"/>
          <w:u w:val="single"/>
        </w:rPr>
        <w:t xml:space="preserve"> </w:t>
      </w:r>
      <w:r>
        <w:rPr>
          <w:u w:val="single"/>
        </w:rPr>
        <w:t>OF</w:t>
      </w:r>
      <w:r>
        <w:rPr>
          <w:spacing w:val="-24"/>
          <w:u w:val="single"/>
        </w:rPr>
        <w:t xml:space="preserve"> </w:t>
      </w:r>
      <w:r>
        <w:rPr>
          <w:u w:val="single"/>
        </w:rPr>
        <w:t>ADMISSION</w:t>
      </w:r>
      <w:r>
        <w:rPr>
          <w:spacing w:val="-5"/>
          <w:u w:val="single"/>
        </w:rPr>
        <w:t xml:space="preserve"> </w:t>
      </w:r>
      <w:r>
        <w:rPr>
          <w:spacing w:val="-2"/>
          <w:u w:val="single"/>
        </w:rPr>
        <w:t>NOTIFICATIONS</w:t>
      </w:r>
    </w:p>
    <w:p>
      <w:pPr>
        <w:pStyle w:val="BodyText"/>
        <w:spacing w:before="268"/>
        <w:ind w:left="543"/>
      </w:pPr>
      <w:r>
        <w:t>This</w:t>
      </w:r>
      <w:r>
        <w:rPr>
          <w:spacing w:val="-5"/>
        </w:rPr>
        <w:t xml:space="preserve"> </w:t>
      </w:r>
      <w:r>
        <w:t>reporting</w:t>
      </w:r>
      <w:r>
        <w:rPr>
          <w:spacing w:val="-3"/>
        </w:rPr>
        <w:t xml:space="preserve"> </w:t>
      </w:r>
      <w:r>
        <w:t>section</w:t>
      </w:r>
      <w:r>
        <w:rPr>
          <w:spacing w:val="-4"/>
        </w:rPr>
        <w:t xml:space="preserve"> </w:t>
      </w:r>
      <w:r>
        <w:t>requires</w:t>
      </w:r>
      <w:r>
        <w:rPr>
          <w:spacing w:val="-4"/>
        </w:rPr>
        <w:t xml:space="preserve"> </w:t>
      </w:r>
      <w:r>
        <w:t>data</w:t>
      </w:r>
      <w:r>
        <w:rPr>
          <w:spacing w:val="-4"/>
        </w:rPr>
        <w:t xml:space="preserve"> </w:t>
      </w:r>
      <w:r>
        <w:t>entry</w:t>
      </w:r>
      <w:r>
        <w:rPr>
          <w:spacing w:val="-3"/>
        </w:rPr>
        <w:t xml:space="preserve"> </w:t>
      </w:r>
      <w:r>
        <w:t>into</w:t>
      </w:r>
      <w:r>
        <w:rPr>
          <w:spacing w:val="-3"/>
        </w:rPr>
        <w:t xml:space="preserve"> </w:t>
      </w:r>
      <w:r>
        <w:rPr>
          <w:spacing w:val="-2"/>
        </w:rPr>
        <w:t>HPMS.</w:t>
      </w:r>
    </w:p>
    <w:p>
      <w:pPr>
        <w:spacing w:after="0"/>
        <w:sectPr>
          <w:type w:val="continuous"/>
          <w:pgSz w:w="12240" w:h="15840"/>
          <w:pgMar w:top="1160" w:right="960" w:bottom="1300" w:left="1080" w:header="0" w:footer="1107"/>
          <w:cols w:space="720"/>
        </w:sectPr>
      </w:pPr>
    </w:p>
    <w:tbl>
      <w:tblPr>
        <w:tblStyle w:val="TableNormal"/>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32"/>
        <w:gridCol w:w="2026"/>
        <w:gridCol w:w="1391"/>
        <w:gridCol w:w="2838"/>
      </w:tblGrid>
      <w:tr>
        <w:tblPrEx>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93"/>
          <w:jc w:val="left"/>
        </w:trPr>
        <w:tc>
          <w:tcPr>
            <w:tcW w:w="3332" w:type="dxa"/>
          </w:tcPr>
          <w:p>
            <w:pPr>
              <w:pStyle w:val="TableParagraph"/>
              <w:spacing w:before="184" w:line="256" w:lineRule="auto"/>
              <w:ind w:right="44"/>
              <w:rPr>
                <w:b/>
                <w:sz w:val="24"/>
              </w:rPr>
            </w:pPr>
            <w:r>
              <w:rPr>
                <w:b/>
                <w:spacing w:val="-2"/>
                <w:sz w:val="24"/>
              </w:rPr>
              <w:t>Organization</w:t>
            </w:r>
            <w:r>
              <w:rPr>
                <w:b/>
                <w:spacing w:val="-12"/>
                <w:sz w:val="24"/>
              </w:rPr>
              <w:t xml:space="preserve"> </w:t>
            </w:r>
            <w:r>
              <w:rPr>
                <w:b/>
                <w:spacing w:val="-2"/>
                <w:sz w:val="24"/>
              </w:rPr>
              <w:t>Types</w:t>
            </w:r>
            <w:r>
              <w:rPr>
                <w:b/>
                <w:spacing w:val="-9"/>
                <w:sz w:val="24"/>
              </w:rPr>
              <w:t xml:space="preserve"> </w:t>
            </w:r>
            <w:r>
              <w:rPr>
                <w:b/>
                <w:spacing w:val="-2"/>
                <w:sz w:val="24"/>
              </w:rPr>
              <w:t xml:space="preserve">Required </w:t>
            </w:r>
            <w:r>
              <w:rPr>
                <w:b/>
                <w:sz w:val="24"/>
              </w:rPr>
              <w:t>to Report</w:t>
            </w:r>
          </w:p>
        </w:tc>
        <w:tc>
          <w:tcPr>
            <w:tcW w:w="2026" w:type="dxa"/>
          </w:tcPr>
          <w:p>
            <w:pPr>
              <w:pStyle w:val="TableParagraph"/>
              <w:spacing w:before="184" w:line="256" w:lineRule="auto"/>
              <w:ind w:left="114" w:right="184"/>
              <w:rPr>
                <w:b/>
                <w:sz w:val="24"/>
              </w:rPr>
            </w:pPr>
            <w:r>
              <w:rPr>
                <w:b/>
                <w:spacing w:val="-2"/>
                <w:sz w:val="24"/>
              </w:rPr>
              <w:t xml:space="preserve">Report </w:t>
            </w:r>
            <w:r>
              <w:rPr>
                <w:b/>
                <w:sz w:val="24"/>
              </w:rPr>
              <w:t>Frequency</w:t>
            </w:r>
            <w:r>
              <w:rPr>
                <w:b/>
                <w:spacing w:val="-15"/>
                <w:sz w:val="24"/>
              </w:rPr>
              <w:t xml:space="preserve"> </w:t>
            </w:r>
            <w:r>
              <w:rPr>
                <w:b/>
                <w:sz w:val="24"/>
              </w:rPr>
              <w:t>Level</w:t>
            </w:r>
          </w:p>
        </w:tc>
        <w:tc>
          <w:tcPr>
            <w:tcW w:w="1391" w:type="dxa"/>
          </w:tcPr>
          <w:p>
            <w:pPr>
              <w:pStyle w:val="TableParagraph"/>
              <w:spacing w:before="184" w:line="256" w:lineRule="auto"/>
              <w:ind w:left="107" w:right="275"/>
              <w:rPr>
                <w:b/>
                <w:sz w:val="24"/>
              </w:rPr>
            </w:pPr>
            <w:r>
              <w:rPr>
                <w:b/>
                <w:spacing w:val="-2"/>
                <w:sz w:val="24"/>
              </w:rPr>
              <w:t xml:space="preserve">Report </w:t>
            </w:r>
            <w:r>
              <w:rPr>
                <w:b/>
                <w:sz w:val="24"/>
              </w:rPr>
              <w:t>Period</w:t>
            </w:r>
            <w:r>
              <w:rPr>
                <w:b/>
                <w:spacing w:val="-15"/>
                <w:sz w:val="24"/>
              </w:rPr>
              <w:t xml:space="preserve"> </w:t>
            </w:r>
            <w:r>
              <w:rPr>
                <w:b/>
                <w:sz w:val="24"/>
              </w:rPr>
              <w:t>(s)</w:t>
            </w:r>
          </w:p>
        </w:tc>
        <w:tc>
          <w:tcPr>
            <w:tcW w:w="2838" w:type="dxa"/>
          </w:tcPr>
          <w:p>
            <w:pPr>
              <w:pStyle w:val="TableParagraph"/>
              <w:spacing w:before="56"/>
              <w:ind w:left="0"/>
              <w:rPr>
                <w:sz w:val="24"/>
              </w:rPr>
            </w:pPr>
          </w:p>
          <w:p>
            <w:pPr>
              <w:pStyle w:val="TableParagraph"/>
              <w:spacing w:before="0"/>
              <w:ind w:left="121"/>
              <w:rPr>
                <w:b/>
                <w:sz w:val="24"/>
              </w:rPr>
            </w:pPr>
            <w:r>
              <w:rPr>
                <w:b/>
                <w:sz w:val="24"/>
              </w:rPr>
              <w:t>Data</w:t>
            </w:r>
            <w:r>
              <w:rPr>
                <w:b/>
                <w:spacing w:val="2"/>
                <w:sz w:val="24"/>
              </w:rPr>
              <w:t xml:space="preserve"> </w:t>
            </w:r>
            <w:r>
              <w:rPr>
                <w:b/>
                <w:sz w:val="24"/>
              </w:rPr>
              <w:t>Due</w:t>
            </w:r>
            <w:r>
              <w:rPr>
                <w:b/>
                <w:spacing w:val="-5"/>
                <w:sz w:val="24"/>
              </w:rPr>
              <w:t xml:space="preserve"> </w:t>
            </w:r>
            <w:r>
              <w:rPr>
                <w:b/>
                <w:sz w:val="24"/>
              </w:rPr>
              <w:t>Date</w:t>
            </w:r>
            <w:r>
              <w:rPr>
                <w:b/>
                <w:spacing w:val="4"/>
                <w:sz w:val="24"/>
              </w:rPr>
              <w:t xml:space="preserve"> </w:t>
            </w:r>
            <w:r>
              <w:rPr>
                <w:b/>
                <w:spacing w:val="-5"/>
                <w:sz w:val="24"/>
              </w:rPr>
              <w:t>(s)</w:t>
            </w:r>
          </w:p>
        </w:tc>
      </w:tr>
      <w:tr>
        <w:tblPrEx>
          <w:tblW w:w="0" w:type="auto"/>
          <w:jc w:val="left"/>
          <w:tblInd w:w="257" w:type="dxa"/>
          <w:tblLayout w:type="fixed"/>
          <w:tblCellMar>
            <w:top w:w="0" w:type="dxa"/>
            <w:left w:w="0" w:type="dxa"/>
            <w:bottom w:w="0" w:type="dxa"/>
            <w:right w:w="0" w:type="dxa"/>
          </w:tblCellMar>
          <w:tblLook w:val="01E0"/>
        </w:tblPrEx>
        <w:trPr>
          <w:trHeight w:val="2841"/>
          <w:jc w:val="left"/>
        </w:trPr>
        <w:tc>
          <w:tcPr>
            <w:tcW w:w="3332" w:type="dxa"/>
          </w:tcPr>
          <w:p>
            <w:pPr>
              <w:pStyle w:val="TableParagraph"/>
              <w:spacing w:before="66" w:line="237" w:lineRule="auto"/>
              <w:ind w:left="114" w:right="44"/>
              <w:rPr>
                <w:sz w:val="24"/>
              </w:rPr>
            </w:pPr>
            <w:r>
              <w:rPr>
                <w:sz w:val="24"/>
              </w:rPr>
              <w:t>D-SNP</w:t>
            </w:r>
            <w:r>
              <w:rPr>
                <w:spacing w:val="-15"/>
                <w:sz w:val="24"/>
              </w:rPr>
              <w:t xml:space="preserve"> </w:t>
            </w:r>
            <w:r>
              <w:rPr>
                <w:sz w:val="24"/>
              </w:rPr>
              <w:t>PBPs</w:t>
            </w:r>
            <w:r>
              <w:rPr>
                <w:spacing w:val="-11"/>
                <w:sz w:val="24"/>
              </w:rPr>
              <w:t xml:space="preserve"> </w:t>
            </w:r>
            <w:r>
              <w:rPr>
                <w:sz w:val="24"/>
              </w:rPr>
              <w:t>that</w:t>
            </w:r>
            <w:r>
              <w:rPr>
                <w:spacing w:val="-9"/>
                <w:sz w:val="24"/>
              </w:rPr>
              <w:t xml:space="preserve"> </w:t>
            </w:r>
            <w:r>
              <w:rPr>
                <w:sz w:val="24"/>
              </w:rPr>
              <w:t>are</w:t>
            </w:r>
            <w:r>
              <w:rPr>
                <w:spacing w:val="-8"/>
                <w:sz w:val="24"/>
              </w:rPr>
              <w:t xml:space="preserve"> </w:t>
            </w:r>
            <w:r>
              <w:rPr>
                <w:sz w:val="24"/>
              </w:rPr>
              <w:t>not</w:t>
            </w:r>
            <w:r>
              <w:rPr>
                <w:spacing w:val="-9"/>
                <w:sz w:val="24"/>
              </w:rPr>
              <w:t xml:space="preserve"> </w:t>
            </w:r>
            <w:r>
              <w:rPr>
                <w:sz w:val="24"/>
              </w:rPr>
              <w:t>fully integrated D-SNPs or highly integrated D-SNPs, except as specified under 42 CFR 422.107(d)(2), under the following types:</w:t>
            </w:r>
          </w:p>
          <w:p>
            <w:pPr>
              <w:pStyle w:val="TableParagraph"/>
              <w:spacing w:before="243"/>
              <w:ind w:left="114"/>
              <w:rPr>
                <w:sz w:val="24"/>
              </w:rPr>
            </w:pPr>
            <w:r>
              <w:rPr>
                <w:sz w:val="24"/>
              </w:rPr>
              <w:t>01</w:t>
            </w:r>
            <w:r>
              <w:rPr>
                <w:spacing w:val="2"/>
                <w:sz w:val="24"/>
              </w:rPr>
              <w:t xml:space="preserve"> </w:t>
            </w:r>
            <w:r>
              <w:rPr>
                <w:sz w:val="24"/>
              </w:rPr>
              <w:t>–</w:t>
            </w:r>
            <w:r>
              <w:rPr>
                <w:spacing w:val="3"/>
                <w:sz w:val="24"/>
              </w:rPr>
              <w:t xml:space="preserve"> </w:t>
            </w:r>
            <w:r>
              <w:rPr>
                <w:sz w:val="24"/>
              </w:rPr>
              <w:t xml:space="preserve">Local </w:t>
            </w:r>
            <w:r>
              <w:rPr>
                <w:spacing w:val="-5"/>
                <w:sz w:val="24"/>
              </w:rPr>
              <w:t>CCP</w:t>
            </w:r>
          </w:p>
          <w:p>
            <w:pPr>
              <w:pStyle w:val="TableParagraph"/>
              <w:spacing w:before="0" w:line="304" w:lineRule="exact"/>
              <w:ind w:left="114" w:right="1127"/>
              <w:rPr>
                <w:sz w:val="24"/>
              </w:rPr>
            </w:pPr>
            <w:r>
              <w:rPr>
                <w:sz w:val="24"/>
              </w:rPr>
              <w:t>11 – Regional CCP 15</w:t>
            </w:r>
            <w:r>
              <w:rPr>
                <w:spacing w:val="-6"/>
                <w:sz w:val="24"/>
              </w:rPr>
              <w:t xml:space="preserve"> </w:t>
            </w:r>
            <w:r>
              <w:rPr>
                <w:sz w:val="24"/>
              </w:rPr>
              <w:t>–</w:t>
            </w:r>
            <w:r>
              <w:rPr>
                <w:spacing w:val="-6"/>
                <w:sz w:val="24"/>
              </w:rPr>
              <w:t xml:space="preserve"> </w:t>
            </w:r>
            <w:r>
              <w:rPr>
                <w:sz w:val="24"/>
              </w:rPr>
              <w:t>RFB</w:t>
            </w:r>
            <w:r>
              <w:rPr>
                <w:spacing w:val="-4"/>
                <w:sz w:val="24"/>
              </w:rPr>
              <w:t xml:space="preserve"> </w:t>
            </w:r>
            <w:r>
              <w:rPr>
                <w:sz w:val="24"/>
              </w:rPr>
              <w:t>Local</w:t>
            </w:r>
            <w:r>
              <w:rPr>
                <w:spacing w:val="-15"/>
                <w:sz w:val="24"/>
              </w:rPr>
              <w:t xml:space="preserve"> </w:t>
            </w:r>
            <w:r>
              <w:rPr>
                <w:sz w:val="24"/>
              </w:rPr>
              <w:t>CC</w:t>
            </w:r>
            <w:r>
              <w:rPr>
                <w:sz w:val="24"/>
              </w:rPr>
              <w:t>P</w:t>
            </w:r>
          </w:p>
        </w:tc>
        <w:tc>
          <w:tcPr>
            <w:tcW w:w="2026" w:type="dxa"/>
          </w:tcPr>
          <w:p>
            <w:pPr>
              <w:pStyle w:val="TableParagraph"/>
              <w:ind w:left="114"/>
              <w:rPr>
                <w:sz w:val="24"/>
              </w:rPr>
            </w:pPr>
            <w:r>
              <w:rPr>
                <w:spacing w:val="-4"/>
                <w:sz w:val="24"/>
              </w:rPr>
              <w:t>1/Year</w:t>
            </w:r>
            <w:r>
              <w:rPr>
                <w:spacing w:val="-9"/>
                <w:sz w:val="24"/>
              </w:rPr>
              <w:t xml:space="preserve"> </w:t>
            </w:r>
            <w:r>
              <w:rPr>
                <w:spacing w:val="-5"/>
                <w:sz w:val="24"/>
              </w:rPr>
              <w:t>PBP</w:t>
            </w:r>
          </w:p>
        </w:tc>
        <w:tc>
          <w:tcPr>
            <w:tcW w:w="1391" w:type="dxa"/>
          </w:tcPr>
          <w:p>
            <w:pPr>
              <w:pStyle w:val="TableParagraph"/>
              <w:ind w:left="107"/>
              <w:rPr>
                <w:sz w:val="24"/>
              </w:rPr>
            </w:pPr>
            <w:r>
              <w:rPr>
                <w:spacing w:val="-2"/>
                <w:sz w:val="24"/>
              </w:rPr>
              <w:t>1/1-</w:t>
            </w:r>
            <w:r>
              <w:rPr>
                <w:spacing w:val="-4"/>
                <w:sz w:val="24"/>
              </w:rPr>
              <w:t>12/31</w:t>
            </w:r>
          </w:p>
        </w:tc>
        <w:tc>
          <w:tcPr>
            <w:tcW w:w="2838" w:type="dxa"/>
          </w:tcPr>
          <w:p>
            <w:pPr>
              <w:pStyle w:val="TableParagraph"/>
              <w:ind w:left="121"/>
              <w:rPr>
                <w:sz w:val="24"/>
              </w:rPr>
            </w:pPr>
            <w:r>
              <w:rPr>
                <w:spacing w:val="-2"/>
                <w:sz w:val="24"/>
              </w:rPr>
              <w:t>Last</w:t>
            </w:r>
            <w:r>
              <w:rPr>
                <w:spacing w:val="-14"/>
                <w:sz w:val="24"/>
              </w:rPr>
              <w:t xml:space="preserve"> </w:t>
            </w:r>
            <w:r>
              <w:rPr>
                <w:spacing w:val="-2"/>
                <w:sz w:val="24"/>
              </w:rPr>
              <w:t>Monday</w:t>
            </w:r>
            <w:r>
              <w:rPr>
                <w:spacing w:val="-13"/>
                <w:sz w:val="24"/>
              </w:rPr>
              <w:t xml:space="preserve"> </w:t>
            </w:r>
            <w:r>
              <w:rPr>
                <w:spacing w:val="-2"/>
                <w:sz w:val="24"/>
              </w:rPr>
              <w:t>of</w:t>
            </w:r>
            <w:r>
              <w:rPr>
                <w:spacing w:val="-27"/>
                <w:sz w:val="24"/>
              </w:rPr>
              <w:t xml:space="preserve"> </w:t>
            </w:r>
            <w:r>
              <w:rPr>
                <w:spacing w:val="-2"/>
                <w:sz w:val="24"/>
              </w:rPr>
              <w:t>April</w:t>
            </w:r>
            <w:r>
              <w:rPr>
                <w:spacing w:val="-14"/>
                <w:sz w:val="24"/>
              </w:rPr>
              <w:t xml:space="preserve"> </w:t>
            </w:r>
            <w:r>
              <w:rPr>
                <w:spacing w:val="-2"/>
                <w:sz w:val="24"/>
              </w:rPr>
              <w:t>in</w:t>
            </w:r>
            <w:r>
              <w:rPr>
                <w:spacing w:val="-13"/>
                <w:sz w:val="24"/>
              </w:rPr>
              <w:t xml:space="preserve"> </w:t>
            </w:r>
            <w:r>
              <w:rPr>
                <w:spacing w:val="-2"/>
                <w:sz w:val="24"/>
              </w:rPr>
              <w:t xml:space="preserve">the </w:t>
            </w:r>
            <w:r>
              <w:rPr>
                <w:sz w:val="24"/>
              </w:rPr>
              <w:t>following year.</w:t>
            </w:r>
          </w:p>
        </w:tc>
      </w:tr>
    </w:tbl>
    <w:p>
      <w:pPr>
        <w:pStyle w:val="BodyText"/>
        <w:rPr>
          <w:sz w:val="20"/>
        </w:rPr>
      </w:pPr>
    </w:p>
    <w:p>
      <w:pPr>
        <w:pStyle w:val="BodyText"/>
        <w:rPr>
          <w:sz w:val="20"/>
        </w:rPr>
      </w:pPr>
    </w:p>
    <w:p>
      <w:pPr>
        <w:pStyle w:val="BodyText"/>
        <w:spacing w:before="216"/>
        <w:rPr>
          <w:sz w:val="20"/>
        </w:rPr>
      </w:pPr>
    </w:p>
    <w:tbl>
      <w:tblPr>
        <w:tblStyle w:val="TableNormal"/>
        <w:tblW w:w="0" w:type="auto"/>
        <w:jc w:val="left"/>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7"/>
        <w:gridCol w:w="3176"/>
        <w:gridCol w:w="4320"/>
      </w:tblGrid>
      <w:tr>
        <w:tblPrEx>
          <w:tblW w:w="0" w:type="auto"/>
          <w:jc w:val="left"/>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60"/>
          <w:jc w:val="left"/>
        </w:trPr>
        <w:tc>
          <w:tcPr>
            <w:tcW w:w="1687" w:type="dxa"/>
          </w:tcPr>
          <w:p>
            <w:pPr>
              <w:pStyle w:val="TableParagraph"/>
              <w:spacing w:before="50" w:line="290" w:lineRule="atLeast"/>
              <w:ind w:right="150"/>
              <w:rPr>
                <w:b/>
                <w:sz w:val="24"/>
              </w:rPr>
            </w:pPr>
            <w:r>
              <w:rPr>
                <w:b/>
                <w:sz w:val="24"/>
              </w:rPr>
              <w:t>Data</w:t>
            </w:r>
            <w:r>
              <w:rPr>
                <w:b/>
                <w:spacing w:val="-15"/>
                <w:sz w:val="24"/>
              </w:rPr>
              <w:t xml:space="preserve"> </w:t>
            </w:r>
            <w:r>
              <w:rPr>
                <w:b/>
                <w:sz w:val="24"/>
              </w:rPr>
              <w:t xml:space="preserve">Element </w:t>
            </w:r>
            <w:r>
              <w:rPr>
                <w:b/>
                <w:spacing w:val="-6"/>
                <w:sz w:val="24"/>
              </w:rPr>
              <w:t>ID</w:t>
            </w:r>
          </w:p>
        </w:tc>
        <w:tc>
          <w:tcPr>
            <w:tcW w:w="3176" w:type="dxa"/>
          </w:tcPr>
          <w:p>
            <w:pPr>
              <w:pStyle w:val="TableParagraph"/>
              <w:spacing w:before="212"/>
              <w:ind w:left="108"/>
              <w:rPr>
                <w:b/>
                <w:sz w:val="24"/>
              </w:rPr>
            </w:pPr>
            <w:r>
              <w:rPr>
                <w:b/>
                <w:sz w:val="24"/>
              </w:rPr>
              <w:t>Data</w:t>
            </w:r>
            <w:r>
              <w:rPr>
                <w:b/>
                <w:spacing w:val="-1"/>
                <w:sz w:val="24"/>
              </w:rPr>
              <w:t xml:space="preserve"> </w:t>
            </w:r>
            <w:r>
              <w:rPr>
                <w:b/>
                <w:sz w:val="24"/>
              </w:rPr>
              <w:t>Element</w:t>
            </w:r>
            <w:r>
              <w:rPr>
                <w:b/>
                <w:spacing w:val="-2"/>
                <w:sz w:val="24"/>
              </w:rPr>
              <w:t xml:space="preserve"> Description</w:t>
            </w:r>
          </w:p>
        </w:tc>
        <w:tc>
          <w:tcPr>
            <w:tcW w:w="4320" w:type="dxa"/>
          </w:tcPr>
          <w:p>
            <w:pPr>
              <w:pStyle w:val="TableParagraph"/>
              <w:spacing w:before="212"/>
              <w:rPr>
                <w:b/>
                <w:sz w:val="24"/>
              </w:rPr>
            </w:pPr>
            <w:r>
              <w:rPr>
                <w:b/>
                <w:spacing w:val="-2"/>
                <w:sz w:val="24"/>
              </w:rPr>
              <w:t>Inclusions</w:t>
            </w:r>
          </w:p>
        </w:tc>
      </w:tr>
      <w:tr>
        <w:tblPrEx>
          <w:tblW w:w="0" w:type="auto"/>
          <w:jc w:val="left"/>
          <w:tblInd w:w="454" w:type="dxa"/>
          <w:tblLayout w:type="fixed"/>
          <w:tblCellMar>
            <w:top w:w="0" w:type="dxa"/>
            <w:left w:w="0" w:type="dxa"/>
            <w:bottom w:w="0" w:type="dxa"/>
            <w:right w:w="0" w:type="dxa"/>
          </w:tblCellMar>
          <w:tblLook w:val="01E0"/>
        </w:tblPrEx>
        <w:trPr>
          <w:trHeight w:val="4048"/>
          <w:jc w:val="left"/>
        </w:trPr>
        <w:tc>
          <w:tcPr>
            <w:tcW w:w="1687" w:type="dxa"/>
          </w:tcPr>
          <w:p>
            <w:pPr>
              <w:pStyle w:val="TableParagraph"/>
              <w:rPr>
                <w:sz w:val="24"/>
              </w:rPr>
            </w:pPr>
            <w:r>
              <w:rPr>
                <w:spacing w:val="-5"/>
                <w:sz w:val="24"/>
              </w:rPr>
              <w:t>A.</w:t>
            </w:r>
          </w:p>
        </w:tc>
        <w:tc>
          <w:tcPr>
            <w:tcW w:w="3176" w:type="dxa"/>
          </w:tcPr>
          <w:p>
            <w:pPr>
              <w:pStyle w:val="TableParagraph"/>
              <w:spacing w:line="259" w:lineRule="auto"/>
              <w:ind w:left="108" w:right="236"/>
              <w:rPr>
                <w:sz w:val="24"/>
              </w:rPr>
            </w:pPr>
            <w:r>
              <w:rPr>
                <w:sz w:val="24"/>
              </w:rPr>
              <w:t>Provide the total number of hospital admissions and skilled</w:t>
            </w:r>
            <w:r>
              <w:rPr>
                <w:spacing w:val="-13"/>
                <w:sz w:val="24"/>
              </w:rPr>
              <w:t xml:space="preserve"> </w:t>
            </w:r>
            <w:r>
              <w:rPr>
                <w:sz w:val="24"/>
              </w:rPr>
              <w:t>nursing</w:t>
            </w:r>
            <w:r>
              <w:rPr>
                <w:spacing w:val="-13"/>
                <w:sz w:val="24"/>
              </w:rPr>
              <w:t xml:space="preserve"> </w:t>
            </w:r>
            <w:r>
              <w:rPr>
                <w:sz w:val="24"/>
              </w:rPr>
              <w:t>facility</w:t>
            </w:r>
            <w:r>
              <w:rPr>
                <w:spacing w:val="-13"/>
                <w:sz w:val="24"/>
              </w:rPr>
              <w:t xml:space="preserve"> </w:t>
            </w:r>
            <w:r>
              <w:rPr>
                <w:sz w:val="24"/>
              </w:rPr>
              <w:t>(SNF) admissions during the measurement</w:t>
            </w:r>
            <w:r>
              <w:rPr>
                <w:spacing w:val="-14"/>
                <w:sz w:val="24"/>
              </w:rPr>
              <w:t xml:space="preserve"> </w:t>
            </w:r>
            <w:r>
              <w:rPr>
                <w:sz w:val="24"/>
              </w:rPr>
              <w:t>year</w:t>
            </w:r>
            <w:r>
              <w:rPr>
                <w:spacing w:val="-13"/>
                <w:sz w:val="24"/>
              </w:rPr>
              <w:t xml:space="preserve"> </w:t>
            </w:r>
            <w:r>
              <w:rPr>
                <w:sz w:val="24"/>
              </w:rPr>
              <w:t>among</w:t>
            </w:r>
            <w:r>
              <w:rPr>
                <w:spacing w:val="-12"/>
                <w:sz w:val="24"/>
              </w:rPr>
              <w:t xml:space="preserve"> </w:t>
            </w:r>
            <w:r>
              <w:rPr>
                <w:sz w:val="24"/>
              </w:rPr>
              <w:t>the group(s) of high risk fullbenefit dually eligible individuals designated in the D-SNP’s state Medicaid agency contract.</w:t>
            </w:r>
          </w:p>
        </w:tc>
        <w:tc>
          <w:tcPr>
            <w:tcW w:w="4320" w:type="dxa"/>
          </w:tcPr>
          <w:p>
            <w:pPr>
              <w:pStyle w:val="TableParagraph"/>
              <w:spacing w:before="59" w:line="237" w:lineRule="auto"/>
              <w:rPr>
                <w:sz w:val="24"/>
              </w:rPr>
            </w:pPr>
            <w:r>
              <w:rPr>
                <w:sz w:val="24"/>
              </w:rPr>
              <w:t>Enter</w:t>
            </w:r>
            <w:r>
              <w:rPr>
                <w:spacing w:val="-7"/>
                <w:sz w:val="24"/>
              </w:rPr>
              <w:t xml:space="preserve"> </w:t>
            </w:r>
            <w:r>
              <w:rPr>
                <w:sz w:val="24"/>
              </w:rPr>
              <w:t>the</w:t>
            </w:r>
            <w:r>
              <w:rPr>
                <w:spacing w:val="-7"/>
                <w:sz w:val="24"/>
              </w:rPr>
              <w:t xml:space="preserve"> </w:t>
            </w:r>
            <w:r>
              <w:rPr>
                <w:sz w:val="24"/>
              </w:rPr>
              <w:t>count</w:t>
            </w:r>
            <w:r>
              <w:rPr>
                <w:spacing w:val="-8"/>
                <w:sz w:val="24"/>
              </w:rPr>
              <w:t xml:space="preserve"> </w:t>
            </w:r>
            <w:r>
              <w:rPr>
                <w:sz w:val="24"/>
              </w:rPr>
              <w:t>of</w:t>
            </w:r>
            <w:r>
              <w:rPr>
                <w:spacing w:val="-7"/>
                <w:sz w:val="24"/>
              </w:rPr>
              <w:t xml:space="preserve"> </w:t>
            </w:r>
            <w:r>
              <w:rPr>
                <w:sz w:val="24"/>
              </w:rPr>
              <w:t>hospital</w:t>
            </w:r>
            <w:r>
              <w:rPr>
                <w:spacing w:val="-8"/>
                <w:sz w:val="24"/>
              </w:rPr>
              <w:t xml:space="preserve"> </w:t>
            </w:r>
            <w:r>
              <w:rPr>
                <w:sz w:val="24"/>
              </w:rPr>
              <w:t>admissions</w:t>
            </w:r>
            <w:r>
              <w:rPr>
                <w:spacing w:val="-7"/>
                <w:sz w:val="24"/>
              </w:rPr>
              <w:t xml:space="preserve"> </w:t>
            </w:r>
            <w:r>
              <w:rPr>
                <w:sz w:val="24"/>
              </w:rPr>
              <w:t>and SNF admissions during the measurement year for enrollees that belong to the group(s) of high risk full-benefit dually eligible individuals designated in the DSNP’s state Medicaid agency contract.</w:t>
            </w:r>
          </w:p>
          <w:p>
            <w:pPr>
              <w:pStyle w:val="TableParagraph"/>
              <w:spacing w:before="3"/>
              <w:rPr>
                <w:sz w:val="24"/>
              </w:rPr>
            </w:pPr>
            <w:r>
              <w:rPr>
                <w:sz w:val="24"/>
              </w:rPr>
              <w:t>See</w:t>
            </w:r>
            <w:r>
              <w:rPr>
                <w:spacing w:val="-10"/>
                <w:sz w:val="24"/>
              </w:rPr>
              <w:t xml:space="preserve"> </w:t>
            </w:r>
            <w:r>
              <w:rPr>
                <w:sz w:val="24"/>
              </w:rPr>
              <w:t>42</w:t>
            </w:r>
            <w:r>
              <w:rPr>
                <w:spacing w:val="-9"/>
                <w:sz w:val="24"/>
              </w:rPr>
              <w:t xml:space="preserve"> </w:t>
            </w:r>
            <w:r>
              <w:rPr>
                <w:sz w:val="24"/>
              </w:rPr>
              <w:t>CFR</w:t>
            </w:r>
            <w:r>
              <w:rPr>
                <w:spacing w:val="-7"/>
                <w:sz w:val="24"/>
              </w:rPr>
              <w:t xml:space="preserve"> </w:t>
            </w:r>
            <w:r>
              <w:rPr>
                <w:sz w:val="24"/>
              </w:rPr>
              <w:t>422.107(d)(1)</w:t>
            </w:r>
            <w:r>
              <w:rPr>
                <w:spacing w:val="-10"/>
                <w:sz w:val="24"/>
              </w:rPr>
              <w:t xml:space="preserve"> </w:t>
            </w:r>
            <w:r>
              <w:rPr>
                <w:sz w:val="24"/>
              </w:rPr>
              <w:t>for</w:t>
            </w:r>
            <w:r>
              <w:rPr>
                <w:spacing w:val="-10"/>
                <w:sz w:val="24"/>
              </w:rPr>
              <w:t xml:space="preserve"> </w:t>
            </w:r>
            <w:r>
              <w:rPr>
                <w:sz w:val="24"/>
              </w:rPr>
              <w:t xml:space="preserve">more information about this notification </w:t>
            </w:r>
            <w:r>
              <w:rPr>
                <w:spacing w:val="-2"/>
                <w:sz w:val="24"/>
              </w:rPr>
              <w:t>requirement.</w:t>
            </w:r>
          </w:p>
          <w:p>
            <w:pPr>
              <w:pStyle w:val="TableParagraph"/>
              <w:spacing w:before="188" w:line="259" w:lineRule="auto"/>
              <w:ind w:right="103"/>
              <w:rPr>
                <w:sz w:val="24"/>
              </w:rPr>
            </w:pPr>
            <w:r>
              <w:rPr>
                <w:sz w:val="24"/>
              </w:rPr>
              <w:t>If</w:t>
            </w:r>
            <w:r>
              <w:rPr>
                <w:spacing w:val="-5"/>
                <w:sz w:val="24"/>
              </w:rPr>
              <w:t xml:space="preserve"> </w:t>
            </w:r>
            <w:r>
              <w:rPr>
                <w:sz w:val="24"/>
              </w:rPr>
              <w:t>an</w:t>
            </w:r>
            <w:r>
              <w:rPr>
                <w:spacing w:val="-3"/>
                <w:sz w:val="24"/>
              </w:rPr>
              <w:t xml:space="preserve"> </w:t>
            </w:r>
            <w:r>
              <w:rPr>
                <w:sz w:val="24"/>
              </w:rPr>
              <w:t>enrollee</w:t>
            </w:r>
            <w:r>
              <w:rPr>
                <w:spacing w:val="-4"/>
                <w:sz w:val="24"/>
              </w:rPr>
              <w:t xml:space="preserve"> </w:t>
            </w:r>
            <w:r>
              <w:rPr>
                <w:sz w:val="24"/>
              </w:rPr>
              <w:t>has</w:t>
            </w:r>
            <w:r>
              <w:rPr>
                <w:spacing w:val="-5"/>
                <w:sz w:val="24"/>
              </w:rPr>
              <w:t xml:space="preserve"> </w:t>
            </w:r>
            <w:r>
              <w:rPr>
                <w:sz w:val="24"/>
              </w:rPr>
              <w:t>more</w:t>
            </w:r>
            <w:r>
              <w:rPr>
                <w:spacing w:val="-4"/>
                <w:sz w:val="24"/>
              </w:rPr>
              <w:t xml:space="preserve"> </w:t>
            </w:r>
            <w:r>
              <w:rPr>
                <w:sz w:val="24"/>
              </w:rPr>
              <w:t>than</w:t>
            </w:r>
            <w:r>
              <w:rPr>
                <w:spacing w:val="-3"/>
                <w:sz w:val="24"/>
              </w:rPr>
              <w:t xml:space="preserve"> </w:t>
            </w:r>
            <w:r>
              <w:rPr>
                <w:sz w:val="24"/>
              </w:rPr>
              <w:t>one</w:t>
            </w:r>
            <w:r>
              <w:rPr>
                <w:spacing w:val="-4"/>
                <w:sz w:val="24"/>
              </w:rPr>
              <w:t xml:space="preserve"> </w:t>
            </w:r>
            <w:r>
              <w:rPr>
                <w:sz w:val="24"/>
              </w:rPr>
              <w:t>hospital and/or SNF admission during the measurement</w:t>
            </w:r>
            <w:r>
              <w:rPr>
                <w:spacing w:val="-15"/>
                <w:sz w:val="24"/>
              </w:rPr>
              <w:t xml:space="preserve"> </w:t>
            </w:r>
            <w:r>
              <w:rPr>
                <w:sz w:val="24"/>
              </w:rPr>
              <w:t>year,</w:t>
            </w:r>
            <w:r>
              <w:rPr>
                <w:spacing w:val="-10"/>
                <w:sz w:val="24"/>
              </w:rPr>
              <w:t xml:space="preserve"> </w:t>
            </w:r>
            <w:r>
              <w:rPr>
                <w:sz w:val="24"/>
              </w:rPr>
              <w:t>all</w:t>
            </w:r>
            <w:r>
              <w:rPr>
                <w:spacing w:val="-15"/>
                <w:sz w:val="24"/>
              </w:rPr>
              <w:t xml:space="preserve"> </w:t>
            </w:r>
            <w:r>
              <w:rPr>
                <w:sz w:val="24"/>
              </w:rPr>
              <w:t>admissions</w:t>
            </w:r>
            <w:r>
              <w:rPr>
                <w:spacing w:val="-14"/>
                <w:sz w:val="24"/>
              </w:rPr>
              <w:t xml:space="preserve"> </w:t>
            </w:r>
            <w:r>
              <w:rPr>
                <w:sz w:val="24"/>
              </w:rPr>
              <w:t>should be counted.</w:t>
            </w:r>
          </w:p>
        </w:tc>
      </w:tr>
      <w:tr>
        <w:tblPrEx>
          <w:tblW w:w="0" w:type="auto"/>
          <w:jc w:val="left"/>
          <w:tblInd w:w="454" w:type="dxa"/>
          <w:tblLayout w:type="fixed"/>
          <w:tblCellMar>
            <w:top w:w="0" w:type="dxa"/>
            <w:left w:w="0" w:type="dxa"/>
            <w:bottom w:w="0" w:type="dxa"/>
            <w:right w:w="0" w:type="dxa"/>
          </w:tblCellMar>
          <w:tblLook w:val="01E0"/>
        </w:tblPrEx>
        <w:trPr>
          <w:trHeight w:val="2481"/>
          <w:jc w:val="left"/>
        </w:trPr>
        <w:tc>
          <w:tcPr>
            <w:tcW w:w="1687" w:type="dxa"/>
          </w:tcPr>
          <w:p>
            <w:pPr>
              <w:pStyle w:val="TableParagraph"/>
              <w:rPr>
                <w:sz w:val="24"/>
              </w:rPr>
            </w:pPr>
            <w:r>
              <w:rPr>
                <w:spacing w:val="-5"/>
                <w:sz w:val="24"/>
              </w:rPr>
              <w:t>B.</w:t>
            </w:r>
          </w:p>
        </w:tc>
        <w:tc>
          <w:tcPr>
            <w:tcW w:w="3176" w:type="dxa"/>
          </w:tcPr>
          <w:p>
            <w:pPr>
              <w:pStyle w:val="TableParagraph"/>
              <w:spacing w:line="259" w:lineRule="auto"/>
              <w:ind w:left="108"/>
              <w:rPr>
                <w:sz w:val="24"/>
              </w:rPr>
            </w:pPr>
            <w:r>
              <w:rPr>
                <w:sz w:val="24"/>
              </w:rPr>
              <w:t>Of the total reported in Data Element A, provide the total number of admission notifications that the D-SNP transmitted</w:t>
            </w:r>
            <w:r>
              <w:rPr>
                <w:spacing w:val="-10"/>
                <w:sz w:val="24"/>
              </w:rPr>
              <w:t xml:space="preserve"> </w:t>
            </w:r>
            <w:r>
              <w:rPr>
                <w:sz w:val="24"/>
              </w:rPr>
              <w:t>to</w:t>
            </w:r>
            <w:r>
              <w:rPr>
                <w:spacing w:val="-10"/>
                <w:sz w:val="24"/>
              </w:rPr>
              <w:t xml:space="preserve"> </w:t>
            </w:r>
            <w:r>
              <w:rPr>
                <w:sz w:val="24"/>
              </w:rPr>
              <w:t>the</w:t>
            </w:r>
            <w:r>
              <w:rPr>
                <w:spacing w:val="-10"/>
                <w:sz w:val="24"/>
              </w:rPr>
              <w:t xml:space="preserve"> </w:t>
            </w:r>
            <w:r>
              <w:rPr>
                <w:sz w:val="24"/>
              </w:rPr>
              <w:t>state</w:t>
            </w:r>
            <w:r>
              <w:rPr>
                <w:spacing w:val="-10"/>
                <w:sz w:val="24"/>
              </w:rPr>
              <w:t xml:space="preserve"> </w:t>
            </w:r>
            <w:r>
              <w:rPr>
                <w:sz w:val="24"/>
              </w:rPr>
              <w:t>or</w:t>
            </w:r>
            <w:r>
              <w:rPr>
                <w:spacing w:val="-11"/>
                <w:sz w:val="24"/>
              </w:rPr>
              <w:t xml:space="preserve"> </w:t>
            </w:r>
            <w:r>
              <w:rPr>
                <w:sz w:val="24"/>
              </w:rPr>
              <w:t>state designated entity during the measurement year.</w:t>
            </w:r>
          </w:p>
        </w:tc>
        <w:tc>
          <w:tcPr>
            <w:tcW w:w="4320" w:type="dxa"/>
          </w:tcPr>
          <w:p>
            <w:pPr>
              <w:pStyle w:val="TableParagraph"/>
              <w:spacing w:line="259" w:lineRule="auto"/>
              <w:ind w:right="103"/>
              <w:rPr>
                <w:sz w:val="24"/>
              </w:rPr>
            </w:pPr>
            <w:r>
              <w:rPr>
                <w:sz w:val="24"/>
              </w:rPr>
              <w:t>Enter</w:t>
            </w:r>
            <w:r>
              <w:rPr>
                <w:spacing w:val="-7"/>
                <w:sz w:val="24"/>
              </w:rPr>
              <w:t xml:space="preserve"> </w:t>
            </w:r>
            <w:r>
              <w:rPr>
                <w:sz w:val="24"/>
              </w:rPr>
              <w:t>the</w:t>
            </w:r>
            <w:r>
              <w:rPr>
                <w:spacing w:val="-6"/>
                <w:sz w:val="24"/>
              </w:rPr>
              <w:t xml:space="preserve"> </w:t>
            </w:r>
            <w:r>
              <w:rPr>
                <w:sz w:val="24"/>
              </w:rPr>
              <w:t>count</w:t>
            </w:r>
            <w:r>
              <w:rPr>
                <w:spacing w:val="-8"/>
                <w:sz w:val="24"/>
              </w:rPr>
              <w:t xml:space="preserve"> </w:t>
            </w:r>
            <w:r>
              <w:rPr>
                <w:sz w:val="24"/>
              </w:rPr>
              <w:t>of</w:t>
            </w:r>
            <w:r>
              <w:rPr>
                <w:spacing w:val="-7"/>
                <w:sz w:val="24"/>
              </w:rPr>
              <w:t xml:space="preserve"> </w:t>
            </w:r>
            <w:r>
              <w:rPr>
                <w:sz w:val="24"/>
              </w:rPr>
              <w:t>notifications</w:t>
            </w:r>
            <w:r>
              <w:rPr>
                <w:spacing w:val="-7"/>
                <w:sz w:val="24"/>
              </w:rPr>
              <w:t xml:space="preserve"> </w:t>
            </w:r>
            <w:r>
              <w:rPr>
                <w:sz w:val="24"/>
              </w:rPr>
              <w:t>to</w:t>
            </w:r>
            <w:r>
              <w:rPr>
                <w:spacing w:val="-5"/>
                <w:sz w:val="24"/>
              </w:rPr>
              <w:t xml:space="preserve"> </w:t>
            </w:r>
            <w:r>
              <w:rPr>
                <w:sz w:val="24"/>
              </w:rPr>
              <w:t>the</w:t>
            </w:r>
            <w:r>
              <w:rPr>
                <w:spacing w:val="-6"/>
                <w:sz w:val="24"/>
              </w:rPr>
              <w:t xml:space="preserve"> </w:t>
            </w:r>
            <w:r>
              <w:rPr>
                <w:sz w:val="24"/>
              </w:rPr>
              <w:t>state or state designated entity of all hospital admissions and SNF admissions for enrollees that belong to the group(s) of high risk full-benefit dually eligible individuals designated in the D-SNP’s state Medicaid agency contract for the measurement year.</w:t>
            </w:r>
          </w:p>
        </w:tc>
      </w:tr>
    </w:tbl>
    <w:p>
      <w:pPr>
        <w:pStyle w:val="BodyText"/>
        <w:spacing w:before="240"/>
      </w:pPr>
    </w:p>
    <w:p>
      <w:pPr>
        <w:spacing w:before="0" w:line="252" w:lineRule="auto"/>
        <w:ind w:left="543" w:right="706" w:hanging="1"/>
        <w:jc w:val="left"/>
        <w:rPr>
          <w:sz w:val="24"/>
        </w:rPr>
      </w:pPr>
      <w:r>
        <w:rPr>
          <w:b/>
          <w:sz w:val="24"/>
        </w:rPr>
        <w:t>Quality</w:t>
      </w:r>
      <w:r>
        <w:rPr>
          <w:b/>
          <w:spacing w:val="-15"/>
          <w:sz w:val="24"/>
        </w:rPr>
        <w:t xml:space="preserve"> </w:t>
      </w:r>
      <w:r>
        <w:rPr>
          <w:b/>
          <w:sz w:val="24"/>
        </w:rPr>
        <w:t>Assurance</w:t>
      </w:r>
      <w:r>
        <w:rPr>
          <w:b/>
          <w:spacing w:val="-8"/>
          <w:sz w:val="24"/>
        </w:rPr>
        <w:t xml:space="preserve"> </w:t>
      </w:r>
      <w:r>
        <w:rPr>
          <w:b/>
          <w:sz w:val="24"/>
        </w:rPr>
        <w:t>Checks/Thresholds</w:t>
      </w:r>
      <w:r>
        <w:rPr>
          <w:sz w:val="24"/>
        </w:rPr>
        <w:t>:</w:t>
      </w:r>
      <w:r>
        <w:rPr>
          <w:spacing w:val="-8"/>
          <w:sz w:val="24"/>
        </w:rPr>
        <w:t xml:space="preserve"> </w:t>
      </w:r>
      <w:r>
        <w:rPr>
          <w:sz w:val="24"/>
        </w:rPr>
        <w:t>Procedures</w:t>
      </w:r>
      <w:r>
        <w:rPr>
          <w:spacing w:val="-7"/>
          <w:sz w:val="24"/>
        </w:rPr>
        <w:t xml:space="preserve"> </w:t>
      </w:r>
      <w:r>
        <w:rPr>
          <w:sz w:val="24"/>
        </w:rPr>
        <w:t>used</w:t>
      </w:r>
      <w:r>
        <w:rPr>
          <w:spacing w:val="-5"/>
          <w:sz w:val="24"/>
        </w:rPr>
        <w:t xml:space="preserve"> </w:t>
      </w:r>
      <w:r>
        <w:rPr>
          <w:sz w:val="24"/>
        </w:rPr>
        <w:t>by</w:t>
      </w:r>
      <w:r>
        <w:rPr>
          <w:spacing w:val="-5"/>
          <w:sz w:val="24"/>
        </w:rPr>
        <w:t xml:space="preserve"> </w:t>
      </w:r>
      <w:r>
        <w:rPr>
          <w:sz w:val="24"/>
        </w:rPr>
        <w:t>CMS</w:t>
      </w:r>
      <w:r>
        <w:rPr>
          <w:spacing w:val="-4"/>
          <w:sz w:val="24"/>
        </w:rPr>
        <w:t xml:space="preserve"> </w:t>
      </w:r>
      <w:r>
        <w:rPr>
          <w:sz w:val="24"/>
        </w:rPr>
        <w:t>to</w:t>
      </w:r>
      <w:r>
        <w:rPr>
          <w:spacing w:val="-5"/>
          <w:sz w:val="24"/>
        </w:rPr>
        <w:t xml:space="preserve"> </w:t>
      </w:r>
      <w:r>
        <w:rPr>
          <w:sz w:val="24"/>
        </w:rPr>
        <w:t>establish</w:t>
      </w:r>
      <w:r>
        <w:rPr>
          <w:spacing w:val="-5"/>
          <w:sz w:val="24"/>
        </w:rPr>
        <w:t xml:space="preserve"> </w:t>
      </w:r>
      <w:r>
        <w:rPr>
          <w:sz w:val="24"/>
        </w:rPr>
        <w:t>benchmarks to identify outliers or data that are potentially erroneous.</w:t>
      </w:r>
    </w:p>
    <w:p>
      <w:pPr>
        <w:spacing w:after="0" w:line="252" w:lineRule="auto"/>
        <w:jc w:val="left"/>
        <w:rPr>
          <w:sz w:val="24"/>
        </w:rPr>
        <w:sectPr>
          <w:pgSz w:w="12240" w:h="15840"/>
          <w:pgMar w:top="1160" w:right="960" w:bottom="1300" w:left="1080" w:header="0" w:footer="1107"/>
          <w:cols w:space="720"/>
        </w:sectPr>
      </w:pPr>
    </w:p>
    <w:p>
      <w:pPr>
        <w:pStyle w:val="ListParagraph"/>
        <w:numPr>
          <w:ilvl w:val="1"/>
          <w:numId w:val="11"/>
        </w:numPr>
        <w:tabs>
          <w:tab w:val="left" w:pos="1263"/>
        </w:tabs>
        <w:spacing w:before="67" w:after="0" w:line="244" w:lineRule="auto"/>
        <w:ind w:left="1263" w:right="1125" w:hanging="360"/>
        <w:jc w:val="left"/>
        <w:rPr>
          <w:sz w:val="24"/>
        </w:rPr>
      </w:pPr>
      <w:r>
        <w:rPr>
          <w:sz w:val="24"/>
        </w:rPr>
        <w:t>The</w:t>
      </w:r>
      <w:r>
        <w:rPr>
          <w:spacing w:val="-4"/>
          <w:sz w:val="24"/>
        </w:rPr>
        <w:t xml:space="preserve"> </w:t>
      </w:r>
      <w:r>
        <w:rPr>
          <w:sz w:val="24"/>
        </w:rPr>
        <w:t>total</w:t>
      </w:r>
      <w:r>
        <w:rPr>
          <w:spacing w:val="-6"/>
          <w:sz w:val="24"/>
        </w:rPr>
        <w:t xml:space="preserve"> </w:t>
      </w:r>
      <w:r>
        <w:rPr>
          <w:sz w:val="24"/>
        </w:rPr>
        <w:t>number</w:t>
      </w:r>
      <w:r>
        <w:rPr>
          <w:spacing w:val="-5"/>
          <w:sz w:val="24"/>
        </w:rPr>
        <w:t xml:space="preserve"> </w:t>
      </w:r>
      <w:r>
        <w:rPr>
          <w:sz w:val="24"/>
        </w:rPr>
        <w:t>of</w:t>
      </w:r>
      <w:r>
        <w:rPr>
          <w:spacing w:val="-5"/>
          <w:sz w:val="24"/>
        </w:rPr>
        <w:t xml:space="preserve"> </w:t>
      </w:r>
      <w:r>
        <w:rPr>
          <w:sz w:val="24"/>
        </w:rPr>
        <w:t>hospital</w:t>
      </w:r>
      <w:r>
        <w:rPr>
          <w:spacing w:val="-6"/>
          <w:sz w:val="24"/>
        </w:rPr>
        <w:t xml:space="preserve"> </w:t>
      </w:r>
      <w:r>
        <w:rPr>
          <w:sz w:val="24"/>
        </w:rPr>
        <w:t>admissions</w:t>
      </w:r>
      <w:r>
        <w:rPr>
          <w:spacing w:val="-5"/>
          <w:sz w:val="24"/>
        </w:rPr>
        <w:t xml:space="preserve"> </w:t>
      </w:r>
      <w:r>
        <w:rPr>
          <w:sz w:val="24"/>
        </w:rPr>
        <w:t>and</w:t>
      </w:r>
      <w:r>
        <w:rPr>
          <w:spacing w:val="-3"/>
          <w:sz w:val="24"/>
        </w:rPr>
        <w:t xml:space="preserve"> </w:t>
      </w:r>
      <w:r>
        <w:rPr>
          <w:sz w:val="24"/>
        </w:rPr>
        <w:t>SNF</w:t>
      </w:r>
      <w:r>
        <w:rPr>
          <w:spacing w:val="-2"/>
          <w:sz w:val="24"/>
        </w:rPr>
        <w:t xml:space="preserve"> </w:t>
      </w:r>
      <w:r>
        <w:rPr>
          <w:sz w:val="24"/>
        </w:rPr>
        <w:t>admissions</w:t>
      </w:r>
      <w:r>
        <w:rPr>
          <w:spacing w:val="-5"/>
          <w:sz w:val="24"/>
        </w:rPr>
        <w:t xml:space="preserve"> </w:t>
      </w:r>
      <w:r>
        <w:rPr>
          <w:sz w:val="24"/>
        </w:rPr>
        <w:t>per</w:t>
      </w:r>
      <w:r>
        <w:rPr>
          <w:spacing w:val="-5"/>
          <w:sz w:val="24"/>
        </w:rPr>
        <w:t xml:space="preserve"> </w:t>
      </w:r>
      <w:r>
        <w:rPr>
          <w:sz w:val="24"/>
        </w:rPr>
        <w:t>10,000</w:t>
      </w:r>
      <w:r>
        <w:rPr>
          <w:spacing w:val="-3"/>
          <w:sz w:val="24"/>
        </w:rPr>
        <w:t xml:space="preserve"> </w:t>
      </w:r>
      <w:r>
        <w:rPr>
          <w:sz w:val="24"/>
        </w:rPr>
        <w:t>enrollee months will be examined for outlier data. D-SNPs with values above the 95th percentile or below the 5th percentile will be flagged as outliers.</w:t>
      </w:r>
    </w:p>
    <w:p>
      <w:pPr>
        <w:pStyle w:val="ListParagraph"/>
        <w:numPr>
          <w:ilvl w:val="1"/>
          <w:numId w:val="11"/>
        </w:numPr>
        <w:tabs>
          <w:tab w:val="left" w:pos="1263"/>
        </w:tabs>
        <w:spacing w:before="22" w:after="0" w:line="244" w:lineRule="auto"/>
        <w:ind w:left="1263" w:right="925" w:hanging="360"/>
        <w:jc w:val="left"/>
        <w:rPr>
          <w:sz w:val="24"/>
        </w:rPr>
      </w:pPr>
      <w:r>
        <w:rPr>
          <w:sz w:val="24"/>
        </w:rPr>
        <w:t>The percent of admissions that resulted in notification will be examined for outlier data. D-SNPs</w:t>
      </w:r>
      <w:r>
        <w:rPr>
          <w:spacing w:val="-11"/>
          <w:sz w:val="24"/>
        </w:rPr>
        <w:t xml:space="preserve"> </w:t>
      </w:r>
      <w:r>
        <w:rPr>
          <w:sz w:val="24"/>
        </w:rPr>
        <w:t>with</w:t>
      </w:r>
      <w:r>
        <w:rPr>
          <w:spacing w:val="-3"/>
          <w:sz w:val="24"/>
        </w:rPr>
        <w:t xml:space="preserve"> </w:t>
      </w:r>
      <w:r>
        <w:rPr>
          <w:sz w:val="24"/>
        </w:rPr>
        <w:t>values</w:t>
      </w:r>
      <w:r>
        <w:rPr>
          <w:spacing w:val="-5"/>
          <w:sz w:val="24"/>
        </w:rPr>
        <w:t xml:space="preserve"> </w:t>
      </w:r>
      <w:r>
        <w:rPr>
          <w:sz w:val="24"/>
        </w:rPr>
        <w:t>above</w:t>
      </w:r>
      <w:r>
        <w:rPr>
          <w:spacing w:val="-4"/>
          <w:sz w:val="24"/>
        </w:rPr>
        <w:t xml:space="preserve"> </w:t>
      </w:r>
      <w:r>
        <w:rPr>
          <w:sz w:val="24"/>
        </w:rPr>
        <w:t>the</w:t>
      </w:r>
      <w:r>
        <w:rPr>
          <w:spacing w:val="-4"/>
          <w:sz w:val="24"/>
        </w:rPr>
        <w:t xml:space="preserve"> </w:t>
      </w:r>
      <w:r>
        <w:rPr>
          <w:sz w:val="24"/>
        </w:rPr>
        <w:t>95th</w:t>
      </w:r>
      <w:r>
        <w:rPr>
          <w:spacing w:val="-3"/>
          <w:sz w:val="24"/>
        </w:rPr>
        <w:t xml:space="preserve"> </w:t>
      </w:r>
      <w:r>
        <w:rPr>
          <w:sz w:val="24"/>
        </w:rPr>
        <w:t>percentile</w:t>
      </w:r>
      <w:r>
        <w:rPr>
          <w:spacing w:val="-4"/>
          <w:sz w:val="24"/>
        </w:rPr>
        <w:t xml:space="preserve"> </w:t>
      </w:r>
      <w:r>
        <w:rPr>
          <w:sz w:val="24"/>
        </w:rPr>
        <w:t>or</w:t>
      </w:r>
      <w:r>
        <w:rPr>
          <w:spacing w:val="-5"/>
          <w:sz w:val="24"/>
        </w:rPr>
        <w:t xml:space="preserve"> </w:t>
      </w:r>
      <w:r>
        <w:rPr>
          <w:sz w:val="24"/>
        </w:rPr>
        <w:t>below the</w:t>
      </w:r>
      <w:r>
        <w:rPr>
          <w:spacing w:val="-4"/>
          <w:sz w:val="24"/>
        </w:rPr>
        <w:t xml:space="preserve"> </w:t>
      </w:r>
      <w:r>
        <w:rPr>
          <w:sz w:val="24"/>
        </w:rPr>
        <w:t>5th</w:t>
      </w:r>
      <w:r>
        <w:rPr>
          <w:spacing w:val="-3"/>
          <w:sz w:val="24"/>
        </w:rPr>
        <w:t xml:space="preserve"> </w:t>
      </w:r>
      <w:r>
        <w:rPr>
          <w:sz w:val="24"/>
        </w:rPr>
        <w:t>percentile</w:t>
      </w:r>
      <w:r>
        <w:rPr>
          <w:spacing w:val="-4"/>
          <w:sz w:val="24"/>
        </w:rPr>
        <w:t xml:space="preserve"> </w:t>
      </w:r>
      <w:r>
        <w:rPr>
          <w:sz w:val="24"/>
        </w:rPr>
        <w:t>will be flagged as outliers.</w:t>
      </w:r>
    </w:p>
    <w:p>
      <w:pPr>
        <w:pStyle w:val="ListParagraph"/>
        <w:numPr>
          <w:ilvl w:val="1"/>
          <w:numId w:val="11"/>
        </w:numPr>
        <w:tabs>
          <w:tab w:val="left" w:pos="1263"/>
        </w:tabs>
        <w:spacing w:before="30" w:after="0" w:line="240" w:lineRule="auto"/>
        <w:ind w:left="1263" w:right="1394" w:hanging="360"/>
        <w:jc w:val="left"/>
        <w:rPr>
          <w:sz w:val="24"/>
        </w:rPr>
      </w:pPr>
      <w:r>
        <w:rPr>
          <w:sz w:val="24"/>
        </w:rPr>
        <w:t>CMS</w:t>
      </w:r>
      <w:r>
        <w:rPr>
          <w:spacing w:val="-2"/>
          <w:sz w:val="24"/>
        </w:rPr>
        <w:t xml:space="preserve"> </w:t>
      </w:r>
      <w:r>
        <w:rPr>
          <w:sz w:val="24"/>
        </w:rPr>
        <w:t>may</w:t>
      </w:r>
      <w:r>
        <w:rPr>
          <w:spacing w:val="-3"/>
          <w:sz w:val="24"/>
        </w:rPr>
        <w:t xml:space="preserve"> </w:t>
      </w:r>
      <w:r>
        <w:rPr>
          <w:sz w:val="24"/>
        </w:rPr>
        <w:t>apply</w:t>
      </w:r>
      <w:r>
        <w:rPr>
          <w:spacing w:val="-3"/>
          <w:sz w:val="24"/>
        </w:rPr>
        <w:t xml:space="preserve"> </w:t>
      </w:r>
      <w:r>
        <w:rPr>
          <w:sz w:val="24"/>
        </w:rPr>
        <w:t>new or</w:t>
      </w:r>
      <w:r>
        <w:rPr>
          <w:spacing w:val="-11"/>
          <w:sz w:val="24"/>
        </w:rPr>
        <w:t xml:space="preserve"> </w:t>
      </w:r>
      <w:r>
        <w:rPr>
          <w:sz w:val="24"/>
        </w:rPr>
        <w:t>adjust</w:t>
      </w:r>
      <w:r>
        <w:rPr>
          <w:spacing w:val="-6"/>
          <w:sz w:val="24"/>
        </w:rPr>
        <w:t xml:space="preserve"> </w:t>
      </w:r>
      <w:r>
        <w:rPr>
          <w:sz w:val="24"/>
        </w:rPr>
        <w:t>existing</w:t>
      </w:r>
      <w:r>
        <w:rPr>
          <w:spacing w:val="-3"/>
          <w:sz w:val="24"/>
        </w:rPr>
        <w:t xml:space="preserve"> </w:t>
      </w:r>
      <w:r>
        <w:rPr>
          <w:sz w:val="24"/>
        </w:rPr>
        <w:t>quality</w:t>
      </w:r>
      <w:r>
        <w:rPr>
          <w:spacing w:val="-3"/>
          <w:sz w:val="24"/>
        </w:rPr>
        <w:t xml:space="preserve"> </w:t>
      </w:r>
      <w:r>
        <w:rPr>
          <w:sz w:val="24"/>
        </w:rPr>
        <w:t>assurance</w:t>
      </w:r>
      <w:r>
        <w:rPr>
          <w:spacing w:val="-4"/>
          <w:sz w:val="24"/>
        </w:rPr>
        <w:t xml:space="preserve"> </w:t>
      </w:r>
      <w:r>
        <w:rPr>
          <w:sz w:val="24"/>
        </w:rPr>
        <w:t>checks</w:t>
      </w:r>
      <w:r>
        <w:rPr>
          <w:spacing w:val="-5"/>
          <w:sz w:val="24"/>
        </w:rPr>
        <w:t xml:space="preserve"> </w:t>
      </w:r>
      <w:r>
        <w:rPr>
          <w:sz w:val="24"/>
        </w:rPr>
        <w:t>and</w:t>
      </w:r>
      <w:r>
        <w:rPr>
          <w:spacing w:val="-3"/>
          <w:sz w:val="24"/>
        </w:rPr>
        <w:t xml:space="preserve"> </w:t>
      </w:r>
      <w:r>
        <w:rPr>
          <w:sz w:val="24"/>
        </w:rPr>
        <w:t>threshold validations based upon data received from D-SNPs.</w:t>
      </w:r>
    </w:p>
    <w:p>
      <w:pPr>
        <w:spacing w:before="239" w:line="252" w:lineRule="auto"/>
        <w:ind w:left="543" w:right="891" w:firstLine="0"/>
        <w:jc w:val="left"/>
        <w:rPr>
          <w:sz w:val="24"/>
        </w:rPr>
      </w:pPr>
      <w:r>
        <w:rPr>
          <w:b/>
          <w:sz w:val="24"/>
        </w:rPr>
        <w:t>Edits</w:t>
      </w:r>
      <w:r>
        <w:rPr>
          <w:b/>
          <w:spacing w:val="-8"/>
          <w:sz w:val="24"/>
        </w:rPr>
        <w:t xml:space="preserve"> </w:t>
      </w:r>
      <w:r>
        <w:rPr>
          <w:b/>
          <w:sz w:val="24"/>
        </w:rPr>
        <w:t>and</w:t>
      </w:r>
      <w:r>
        <w:rPr>
          <w:b/>
          <w:spacing w:val="-11"/>
          <w:sz w:val="24"/>
        </w:rPr>
        <w:t xml:space="preserve"> </w:t>
      </w:r>
      <w:r>
        <w:rPr>
          <w:b/>
          <w:sz w:val="24"/>
        </w:rPr>
        <w:t>Validation</w:t>
      </w:r>
      <w:r>
        <w:rPr>
          <w:b/>
          <w:spacing w:val="-5"/>
          <w:sz w:val="24"/>
        </w:rPr>
        <w:t xml:space="preserve"> </w:t>
      </w:r>
      <w:r>
        <w:rPr>
          <w:b/>
          <w:sz w:val="24"/>
        </w:rPr>
        <w:t>Checks</w:t>
      </w:r>
      <w:r>
        <w:rPr>
          <w:sz w:val="24"/>
        </w:rPr>
        <w:t>:</w:t>
      </w:r>
      <w:r>
        <w:rPr>
          <w:spacing w:val="-14"/>
          <w:sz w:val="24"/>
        </w:rPr>
        <w:t xml:space="preserve"> </w:t>
      </w:r>
      <w:r>
        <w:rPr>
          <w:sz w:val="24"/>
        </w:rPr>
        <w:t>Validation</w:t>
      </w:r>
      <w:r>
        <w:rPr>
          <w:spacing w:val="-6"/>
          <w:sz w:val="24"/>
        </w:rPr>
        <w:t xml:space="preserve"> </w:t>
      </w:r>
      <w:r>
        <w:rPr>
          <w:sz w:val="24"/>
        </w:rPr>
        <w:t>checks</w:t>
      </w:r>
      <w:r>
        <w:rPr>
          <w:spacing w:val="-8"/>
          <w:sz w:val="24"/>
        </w:rPr>
        <w:t xml:space="preserve"> </w:t>
      </w:r>
      <w:r>
        <w:rPr>
          <w:sz w:val="24"/>
        </w:rPr>
        <w:t>that</w:t>
      </w:r>
      <w:r>
        <w:rPr>
          <w:spacing w:val="-8"/>
          <w:sz w:val="24"/>
        </w:rPr>
        <w:t xml:space="preserve"> </w:t>
      </w:r>
      <w:r>
        <w:rPr>
          <w:sz w:val="24"/>
        </w:rPr>
        <w:t>should</w:t>
      </w:r>
      <w:r>
        <w:rPr>
          <w:spacing w:val="-6"/>
          <w:sz w:val="24"/>
        </w:rPr>
        <w:t xml:space="preserve"> </w:t>
      </w:r>
      <w:r>
        <w:rPr>
          <w:sz w:val="24"/>
        </w:rPr>
        <w:t>be</w:t>
      </w:r>
      <w:r>
        <w:rPr>
          <w:spacing w:val="-7"/>
          <w:sz w:val="24"/>
        </w:rPr>
        <w:t xml:space="preserve"> </w:t>
      </w:r>
      <w:r>
        <w:rPr>
          <w:sz w:val="24"/>
        </w:rPr>
        <w:t>performed by</w:t>
      </w:r>
      <w:r>
        <w:rPr>
          <w:spacing w:val="-6"/>
          <w:sz w:val="24"/>
        </w:rPr>
        <w:t xml:space="preserve"> </w:t>
      </w:r>
      <w:r>
        <w:rPr>
          <w:sz w:val="24"/>
        </w:rPr>
        <w:t>each</w:t>
      </w:r>
      <w:r>
        <w:rPr>
          <w:spacing w:val="-12"/>
          <w:sz w:val="24"/>
        </w:rPr>
        <w:t xml:space="preserve"> </w:t>
      </w:r>
      <w:r>
        <w:rPr>
          <w:sz w:val="24"/>
        </w:rPr>
        <w:t>D-SNP prior to data submission.</w:t>
      </w:r>
    </w:p>
    <w:p>
      <w:pPr>
        <w:pStyle w:val="ListParagraph"/>
        <w:numPr>
          <w:ilvl w:val="1"/>
          <w:numId w:val="11"/>
        </w:numPr>
        <w:tabs>
          <w:tab w:val="left" w:pos="1263"/>
        </w:tabs>
        <w:spacing w:before="12" w:after="0" w:line="240" w:lineRule="auto"/>
        <w:ind w:left="1263" w:right="0" w:hanging="360"/>
        <w:jc w:val="left"/>
        <w:rPr>
          <w:sz w:val="24"/>
        </w:rPr>
      </w:pPr>
      <w:r>
        <w:rPr>
          <w:sz w:val="24"/>
        </w:rPr>
        <w:t>The</w:t>
      </w:r>
      <w:r>
        <w:rPr>
          <w:spacing w:val="-4"/>
          <w:sz w:val="24"/>
        </w:rPr>
        <w:t xml:space="preserve"> </w:t>
      </w:r>
      <w:r>
        <w:rPr>
          <w:sz w:val="24"/>
        </w:rPr>
        <w:t>entry</w:t>
      </w:r>
      <w:r>
        <w:rPr>
          <w:spacing w:val="1"/>
          <w:sz w:val="24"/>
        </w:rPr>
        <w:t xml:space="preserve"> </w:t>
      </w:r>
      <w:r>
        <w:rPr>
          <w:sz w:val="24"/>
        </w:rPr>
        <w:t>for</w:t>
      </w:r>
      <w:r>
        <w:rPr>
          <w:spacing w:val="-2"/>
          <w:sz w:val="24"/>
        </w:rPr>
        <w:t xml:space="preserve"> </w:t>
      </w:r>
      <w:r>
        <w:rPr>
          <w:sz w:val="24"/>
        </w:rPr>
        <w:t>Data</w:t>
      </w:r>
      <w:r>
        <w:rPr>
          <w:spacing w:val="-1"/>
          <w:sz w:val="24"/>
        </w:rPr>
        <w:t xml:space="preserve"> </w:t>
      </w:r>
      <w:r>
        <w:rPr>
          <w:sz w:val="24"/>
        </w:rPr>
        <w:t>Elements</w:t>
      </w:r>
      <w:r>
        <w:rPr>
          <w:spacing w:val="-15"/>
          <w:sz w:val="24"/>
        </w:rPr>
        <w:t xml:space="preserve"> </w:t>
      </w:r>
      <w:r>
        <w:rPr>
          <w:sz w:val="24"/>
        </w:rPr>
        <w:t>A</w:t>
      </w:r>
      <w:r>
        <w:rPr>
          <w:spacing w:val="-10"/>
          <w:sz w:val="24"/>
        </w:rPr>
        <w:t xml:space="preserve"> </w:t>
      </w:r>
      <w:r>
        <w:rPr>
          <w:sz w:val="24"/>
        </w:rPr>
        <w:t>and B</w:t>
      </w:r>
      <w:r>
        <w:rPr>
          <w:spacing w:val="2"/>
          <w:sz w:val="24"/>
        </w:rPr>
        <w:t xml:space="preserve"> </w:t>
      </w:r>
      <w:r>
        <w:rPr>
          <w:sz w:val="24"/>
        </w:rPr>
        <w:t>should be</w:t>
      </w:r>
      <w:r>
        <w:rPr>
          <w:spacing w:val="-1"/>
          <w:sz w:val="24"/>
        </w:rPr>
        <w:t xml:space="preserve"> </w:t>
      </w:r>
      <w:r>
        <w:rPr>
          <w:sz w:val="24"/>
        </w:rPr>
        <w:t>a</w:t>
      </w:r>
      <w:r>
        <w:rPr>
          <w:spacing w:val="-8"/>
          <w:sz w:val="24"/>
        </w:rPr>
        <w:t xml:space="preserve"> </w:t>
      </w:r>
      <w:r>
        <w:rPr>
          <w:sz w:val="24"/>
        </w:rPr>
        <w:t xml:space="preserve">whole </w:t>
      </w:r>
      <w:r>
        <w:rPr>
          <w:spacing w:val="-2"/>
          <w:sz w:val="24"/>
        </w:rPr>
        <w:t>number.</w:t>
      </w:r>
    </w:p>
    <w:p>
      <w:pPr>
        <w:pStyle w:val="ListParagraph"/>
        <w:numPr>
          <w:ilvl w:val="1"/>
          <w:numId w:val="11"/>
        </w:numPr>
        <w:tabs>
          <w:tab w:val="left" w:pos="1263"/>
        </w:tabs>
        <w:spacing w:before="19" w:after="0" w:line="240" w:lineRule="auto"/>
        <w:ind w:left="1263" w:right="0" w:hanging="360"/>
        <w:jc w:val="left"/>
        <w:rPr>
          <w:sz w:val="24"/>
        </w:rPr>
      </w:pPr>
      <w:r>
        <w:rPr>
          <w:sz w:val="24"/>
        </w:rPr>
        <w:t>The</w:t>
      </w:r>
      <w:r>
        <w:rPr>
          <w:spacing w:val="-2"/>
          <w:sz w:val="24"/>
        </w:rPr>
        <w:t xml:space="preserve"> </w:t>
      </w:r>
      <w:r>
        <w:rPr>
          <w:sz w:val="24"/>
        </w:rPr>
        <w:t>entry</w:t>
      </w:r>
      <w:r>
        <w:rPr>
          <w:spacing w:val="-1"/>
          <w:sz w:val="24"/>
        </w:rPr>
        <w:t xml:space="preserve"> </w:t>
      </w:r>
      <w:r>
        <w:rPr>
          <w:sz w:val="24"/>
        </w:rPr>
        <w:t>for</w:t>
      </w:r>
      <w:r>
        <w:rPr>
          <w:spacing w:val="-3"/>
          <w:sz w:val="24"/>
        </w:rPr>
        <w:t xml:space="preserve"> </w:t>
      </w:r>
      <w:r>
        <w:rPr>
          <w:sz w:val="24"/>
        </w:rPr>
        <w:t>Data</w:t>
      </w:r>
      <w:r>
        <w:rPr>
          <w:spacing w:val="-2"/>
          <w:sz w:val="24"/>
        </w:rPr>
        <w:t xml:space="preserve"> </w:t>
      </w:r>
      <w:r>
        <w:rPr>
          <w:sz w:val="24"/>
        </w:rPr>
        <w:t>Element</w:t>
      </w:r>
      <w:r>
        <w:rPr>
          <w:spacing w:val="-3"/>
          <w:sz w:val="24"/>
        </w:rPr>
        <w:t xml:space="preserve"> </w:t>
      </w:r>
      <w:r>
        <w:rPr>
          <w:sz w:val="24"/>
        </w:rPr>
        <w:t>B</w:t>
      </w:r>
      <w:r>
        <w:rPr>
          <w:spacing w:val="1"/>
          <w:sz w:val="24"/>
        </w:rPr>
        <w:t xml:space="preserve"> </w:t>
      </w:r>
      <w:r>
        <w:rPr>
          <w:sz w:val="24"/>
        </w:rPr>
        <w:t>should</w:t>
      </w:r>
      <w:r>
        <w:rPr>
          <w:spacing w:val="-1"/>
          <w:sz w:val="24"/>
        </w:rPr>
        <w:t xml:space="preserve"> </w:t>
      </w:r>
      <w:r>
        <w:rPr>
          <w:sz w:val="24"/>
        </w:rPr>
        <w:t>be</w:t>
      </w:r>
      <w:r>
        <w:rPr>
          <w:spacing w:val="-2"/>
          <w:sz w:val="24"/>
        </w:rPr>
        <w:t xml:space="preserve"> </w:t>
      </w:r>
      <w:r>
        <w:rPr>
          <w:sz w:val="24"/>
        </w:rPr>
        <w:t>equal</w:t>
      </w:r>
      <w:r>
        <w:rPr>
          <w:spacing w:val="-3"/>
          <w:sz w:val="24"/>
        </w:rPr>
        <w:t xml:space="preserve"> </w:t>
      </w:r>
      <w:r>
        <w:rPr>
          <w:sz w:val="24"/>
        </w:rPr>
        <w:t>to</w:t>
      </w:r>
      <w:r>
        <w:rPr>
          <w:spacing w:val="-1"/>
          <w:sz w:val="24"/>
        </w:rPr>
        <w:t xml:space="preserve"> </w:t>
      </w:r>
      <w:r>
        <w:rPr>
          <w:sz w:val="24"/>
        </w:rPr>
        <w:t>or</w:t>
      </w:r>
      <w:r>
        <w:rPr>
          <w:spacing w:val="-3"/>
          <w:sz w:val="24"/>
        </w:rPr>
        <w:t xml:space="preserve"> </w:t>
      </w:r>
      <w:r>
        <w:rPr>
          <w:sz w:val="24"/>
        </w:rPr>
        <w:t>less</w:t>
      </w:r>
      <w:r>
        <w:rPr>
          <w:spacing w:val="-3"/>
          <w:sz w:val="24"/>
        </w:rPr>
        <w:t xml:space="preserve"> </w:t>
      </w:r>
      <w:r>
        <w:rPr>
          <w:sz w:val="24"/>
        </w:rPr>
        <w:t>than Data</w:t>
      </w:r>
      <w:r>
        <w:rPr>
          <w:spacing w:val="-2"/>
          <w:sz w:val="24"/>
        </w:rPr>
        <w:t xml:space="preserve"> </w:t>
      </w:r>
      <w:r>
        <w:rPr>
          <w:sz w:val="24"/>
        </w:rPr>
        <w:t>Element</w:t>
      </w:r>
      <w:r>
        <w:rPr>
          <w:spacing w:val="-10"/>
          <w:sz w:val="24"/>
        </w:rPr>
        <w:t xml:space="preserve"> </w:t>
      </w:r>
      <w:r>
        <w:rPr>
          <w:spacing w:val="-5"/>
          <w:sz w:val="24"/>
        </w:rPr>
        <w:t>A.</w:t>
      </w:r>
    </w:p>
    <w:p>
      <w:pPr>
        <w:pStyle w:val="BodyText"/>
        <w:spacing w:before="198" w:line="244" w:lineRule="auto"/>
        <w:ind w:left="543" w:right="891"/>
      </w:pPr>
      <w:r>
        <w:rPr>
          <w:b/>
        </w:rPr>
        <w:t>Analysis</w:t>
      </w:r>
      <w:r>
        <w:t>:</w:t>
      </w:r>
      <w:r>
        <w:rPr>
          <w:spacing w:val="-5"/>
        </w:rPr>
        <w:t xml:space="preserve"> </w:t>
      </w:r>
      <w:r>
        <w:t>How CMS</w:t>
      </w:r>
      <w:r>
        <w:rPr>
          <w:spacing w:val="-8"/>
        </w:rPr>
        <w:t xml:space="preserve"> </w:t>
      </w:r>
      <w:r>
        <w:t>will</w:t>
      </w:r>
      <w:r>
        <w:rPr>
          <w:spacing w:val="-5"/>
        </w:rPr>
        <w:t xml:space="preserve"> </w:t>
      </w:r>
      <w:r>
        <w:t>evaluate</w:t>
      </w:r>
      <w:r>
        <w:rPr>
          <w:spacing w:val="-3"/>
        </w:rPr>
        <w:t xml:space="preserve"> </w:t>
      </w:r>
      <w:r>
        <w:t>reported</w:t>
      </w:r>
      <w:r>
        <w:rPr>
          <w:spacing w:val="-2"/>
        </w:rPr>
        <w:t xml:space="preserve"> </w:t>
      </w:r>
      <w:r>
        <w:t>data, as</w:t>
      </w:r>
      <w:r>
        <w:rPr>
          <w:spacing w:val="-4"/>
        </w:rPr>
        <w:t xml:space="preserve"> </w:t>
      </w:r>
      <w:r>
        <w:t>well</w:t>
      </w:r>
      <w:r>
        <w:rPr>
          <w:spacing w:val="-5"/>
        </w:rPr>
        <w:t xml:space="preserve"> </w:t>
      </w:r>
      <w:r>
        <w:t>as</w:t>
      </w:r>
      <w:r>
        <w:rPr>
          <w:spacing w:val="-4"/>
        </w:rPr>
        <w:t xml:space="preserve"> </w:t>
      </w:r>
      <w:r>
        <w:t>how other</w:t>
      </w:r>
      <w:r>
        <w:rPr>
          <w:spacing w:val="-4"/>
        </w:rPr>
        <w:t xml:space="preserve"> </w:t>
      </w:r>
      <w:r>
        <w:t>data</w:t>
      </w:r>
      <w:r>
        <w:rPr>
          <w:spacing w:val="-3"/>
        </w:rPr>
        <w:t xml:space="preserve"> </w:t>
      </w:r>
      <w:r>
        <w:t>sources</w:t>
      </w:r>
      <w:r>
        <w:rPr>
          <w:spacing w:val="-4"/>
        </w:rPr>
        <w:t xml:space="preserve"> </w:t>
      </w:r>
      <w:r>
        <w:t>may</w:t>
      </w:r>
      <w:r>
        <w:rPr>
          <w:spacing w:val="-2"/>
        </w:rPr>
        <w:t xml:space="preserve"> </w:t>
      </w:r>
      <w:r>
        <w:t xml:space="preserve">be </w:t>
      </w:r>
      <w:r>
        <w:rPr>
          <w:spacing w:val="-2"/>
        </w:rPr>
        <w:t>monitored.</w:t>
      </w:r>
    </w:p>
    <w:p>
      <w:pPr>
        <w:pStyle w:val="ListParagraph"/>
        <w:numPr>
          <w:ilvl w:val="1"/>
          <w:numId w:val="11"/>
        </w:numPr>
        <w:tabs>
          <w:tab w:val="left" w:pos="1263"/>
        </w:tabs>
        <w:spacing w:before="28" w:after="0" w:line="244" w:lineRule="auto"/>
        <w:ind w:left="1263" w:right="826" w:hanging="360"/>
        <w:jc w:val="left"/>
        <w:rPr>
          <w:sz w:val="24"/>
        </w:rPr>
      </w:pPr>
      <w:r>
        <w:rPr>
          <w:sz w:val="24"/>
        </w:rPr>
        <w:t>CMS will analyze the percent of hospital admissions and SNF admissions that resulted</w:t>
      </w:r>
      <w:r>
        <w:rPr>
          <w:spacing w:val="-3"/>
          <w:sz w:val="24"/>
        </w:rPr>
        <w:t xml:space="preserve"> </w:t>
      </w:r>
      <w:r>
        <w:rPr>
          <w:sz w:val="24"/>
        </w:rPr>
        <w:t>in</w:t>
      </w:r>
      <w:r>
        <w:rPr>
          <w:spacing w:val="-3"/>
          <w:sz w:val="24"/>
        </w:rPr>
        <w:t xml:space="preserve"> </w:t>
      </w:r>
      <w:r>
        <w:rPr>
          <w:sz w:val="24"/>
        </w:rPr>
        <w:t>notification</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state</w:t>
      </w:r>
      <w:r>
        <w:rPr>
          <w:spacing w:val="-4"/>
          <w:sz w:val="24"/>
        </w:rPr>
        <w:t xml:space="preserve"> </w:t>
      </w:r>
      <w:r>
        <w:rPr>
          <w:sz w:val="24"/>
        </w:rPr>
        <w:t>or</w:t>
      </w:r>
      <w:r>
        <w:rPr>
          <w:spacing w:val="-5"/>
          <w:sz w:val="24"/>
        </w:rPr>
        <w:t xml:space="preserve"> </w:t>
      </w:r>
      <w:r>
        <w:rPr>
          <w:sz w:val="24"/>
        </w:rPr>
        <w:t>state</w:t>
      </w:r>
      <w:r>
        <w:rPr>
          <w:spacing w:val="-4"/>
          <w:sz w:val="24"/>
        </w:rPr>
        <w:t xml:space="preserve"> </w:t>
      </w:r>
      <w:r>
        <w:rPr>
          <w:sz w:val="24"/>
        </w:rPr>
        <w:t>designated</w:t>
      </w:r>
      <w:r>
        <w:rPr>
          <w:spacing w:val="-3"/>
          <w:sz w:val="24"/>
        </w:rPr>
        <w:t xml:space="preserve"> </w:t>
      </w:r>
      <w:r>
        <w:rPr>
          <w:sz w:val="24"/>
        </w:rPr>
        <w:t>entity</w:t>
      </w:r>
      <w:r>
        <w:rPr>
          <w:spacing w:val="-3"/>
          <w:sz w:val="24"/>
        </w:rPr>
        <w:t xml:space="preserve"> </w:t>
      </w:r>
      <w:r>
        <w:rPr>
          <w:sz w:val="24"/>
        </w:rPr>
        <w:t>during</w:t>
      </w:r>
      <w:r>
        <w:rPr>
          <w:spacing w:val="-3"/>
          <w:sz w:val="24"/>
        </w:rPr>
        <w:t xml:space="preserve"> </w:t>
      </w:r>
      <w:r>
        <w:rPr>
          <w:sz w:val="24"/>
        </w:rPr>
        <w:t>the</w:t>
      </w:r>
      <w:r>
        <w:rPr>
          <w:spacing w:val="-4"/>
          <w:sz w:val="24"/>
        </w:rPr>
        <w:t xml:space="preserve"> </w:t>
      </w:r>
      <w:r>
        <w:rPr>
          <w:sz w:val="24"/>
        </w:rPr>
        <w:t>measurement year (i.e., Data Element B / Data Element</w:t>
      </w:r>
      <w:r>
        <w:rPr>
          <w:spacing w:val="-2"/>
          <w:sz w:val="24"/>
        </w:rPr>
        <w:t xml:space="preserve"> </w:t>
      </w:r>
      <w:r>
        <w:rPr>
          <w:sz w:val="24"/>
        </w:rPr>
        <w:t>A).</w:t>
      </w:r>
    </w:p>
    <w:p>
      <w:pPr>
        <w:pStyle w:val="ListParagraph"/>
        <w:numPr>
          <w:ilvl w:val="1"/>
          <w:numId w:val="11"/>
        </w:numPr>
        <w:tabs>
          <w:tab w:val="left" w:pos="1263"/>
        </w:tabs>
        <w:spacing w:before="30" w:after="0" w:line="244" w:lineRule="auto"/>
        <w:ind w:left="1263" w:right="1187" w:hanging="360"/>
        <w:jc w:val="left"/>
        <w:rPr>
          <w:sz w:val="24"/>
        </w:rPr>
      </w:pPr>
      <w:r>
        <w:rPr>
          <w:sz w:val="24"/>
        </w:rPr>
        <w:t>As</w:t>
      </w:r>
      <w:r>
        <w:rPr>
          <w:spacing w:val="-5"/>
          <w:sz w:val="24"/>
        </w:rPr>
        <w:t xml:space="preserve"> </w:t>
      </w:r>
      <w:r>
        <w:rPr>
          <w:sz w:val="24"/>
        </w:rPr>
        <w:t>data</w:t>
      </w:r>
      <w:r>
        <w:rPr>
          <w:spacing w:val="-4"/>
          <w:sz w:val="24"/>
        </w:rPr>
        <w:t xml:space="preserve"> </w:t>
      </w:r>
      <w:r>
        <w:rPr>
          <w:sz w:val="24"/>
        </w:rPr>
        <w:t>are</w:t>
      </w:r>
      <w:r>
        <w:rPr>
          <w:spacing w:val="-4"/>
          <w:sz w:val="24"/>
        </w:rPr>
        <w:t xml:space="preserve"> </w:t>
      </w:r>
      <w:r>
        <w:rPr>
          <w:sz w:val="24"/>
        </w:rPr>
        <w:t>reported</w:t>
      </w:r>
      <w:r>
        <w:rPr>
          <w:spacing w:val="-3"/>
          <w:sz w:val="24"/>
        </w:rPr>
        <w:t xml:space="preserve"> </w:t>
      </w:r>
      <w:r>
        <w:rPr>
          <w:sz w:val="24"/>
        </w:rPr>
        <w:t>for</w:t>
      </w:r>
      <w:r>
        <w:rPr>
          <w:spacing w:val="-5"/>
          <w:sz w:val="24"/>
        </w:rPr>
        <w:t xml:space="preserve"> </w:t>
      </w:r>
      <w:r>
        <w:rPr>
          <w:sz w:val="24"/>
        </w:rPr>
        <w:t>future</w:t>
      </w:r>
      <w:r>
        <w:rPr>
          <w:spacing w:val="-4"/>
          <w:sz w:val="24"/>
        </w:rPr>
        <w:t xml:space="preserve"> </w:t>
      </w:r>
      <w:r>
        <w:rPr>
          <w:sz w:val="24"/>
        </w:rPr>
        <w:t>years, CMS</w:t>
      </w:r>
      <w:r>
        <w:rPr>
          <w:spacing w:val="-2"/>
          <w:sz w:val="24"/>
        </w:rPr>
        <w:t xml:space="preserve"> </w:t>
      </w:r>
      <w:r>
        <w:rPr>
          <w:sz w:val="24"/>
        </w:rPr>
        <w:t>will</w:t>
      </w:r>
      <w:r>
        <w:rPr>
          <w:spacing w:val="-6"/>
          <w:sz w:val="24"/>
        </w:rPr>
        <w:t xml:space="preserve"> </w:t>
      </w:r>
      <w:r>
        <w:rPr>
          <w:sz w:val="24"/>
        </w:rPr>
        <w:t>conduct</w:t>
      </w:r>
      <w:r>
        <w:rPr>
          <w:spacing w:val="-6"/>
          <w:sz w:val="24"/>
        </w:rPr>
        <w:t xml:space="preserve"> </w:t>
      </w:r>
      <w:r>
        <w:rPr>
          <w:sz w:val="24"/>
        </w:rPr>
        <w:t>trending</w:t>
      </w:r>
      <w:r>
        <w:rPr>
          <w:spacing w:val="-3"/>
          <w:sz w:val="24"/>
        </w:rPr>
        <w:t xml:space="preserve"> </w:t>
      </w:r>
      <w:r>
        <w:rPr>
          <w:sz w:val="24"/>
        </w:rPr>
        <w:t>analyses</w:t>
      </w:r>
      <w:r>
        <w:rPr>
          <w:spacing w:val="-5"/>
          <w:sz w:val="24"/>
        </w:rPr>
        <w:t xml:space="preserve"> </w:t>
      </w:r>
      <w:r>
        <w:rPr>
          <w:sz w:val="24"/>
        </w:rPr>
        <w:t>across various data elements.</w:t>
      </w:r>
    </w:p>
    <w:p>
      <w:pPr>
        <w:pStyle w:val="BodyText"/>
        <w:spacing w:before="149"/>
      </w:pPr>
    </w:p>
    <w:p>
      <w:pPr>
        <w:pStyle w:val="Heading3"/>
        <w:numPr>
          <w:ilvl w:val="0"/>
          <w:numId w:val="11"/>
        </w:numPr>
        <w:tabs>
          <w:tab w:val="left" w:pos="1136"/>
        </w:tabs>
        <w:spacing w:before="0" w:after="0" w:line="240" w:lineRule="auto"/>
        <w:ind w:left="1136" w:right="0" w:hanging="685"/>
        <w:jc w:val="left"/>
        <w:rPr>
          <w:u w:val="none"/>
        </w:rPr>
      </w:pPr>
      <w:bookmarkStart w:id="34" w:name="XI. APPENDIX 1. FAQs: REPORTING SECTIONS"/>
      <w:bookmarkEnd w:id="34"/>
      <w:bookmarkStart w:id="35" w:name="_bookmark14"/>
      <w:bookmarkEnd w:id="35"/>
      <w:r>
        <w:rPr>
          <w:u w:val="single"/>
        </w:rPr>
        <w:t>APPENDIX</w:t>
      </w:r>
      <w:r>
        <w:rPr>
          <w:spacing w:val="-8"/>
          <w:u w:val="single"/>
        </w:rPr>
        <w:t xml:space="preserve"> </w:t>
      </w:r>
      <w:r>
        <w:rPr>
          <w:u w:val="single"/>
        </w:rPr>
        <w:t>1.</w:t>
      </w:r>
      <w:r>
        <w:rPr>
          <w:spacing w:val="-6"/>
          <w:u w:val="single"/>
        </w:rPr>
        <w:t xml:space="preserve"> </w:t>
      </w:r>
      <w:r>
        <w:rPr>
          <w:u w:val="single"/>
        </w:rPr>
        <w:t>FAQs:</w:t>
      </w:r>
      <w:r>
        <w:rPr>
          <w:spacing w:val="-5"/>
          <w:u w:val="single"/>
        </w:rPr>
        <w:t xml:space="preserve"> </w:t>
      </w:r>
      <w:r>
        <w:rPr>
          <w:u w:val="single"/>
        </w:rPr>
        <w:t>REPORTING</w:t>
      </w:r>
      <w:r>
        <w:rPr>
          <w:spacing w:val="-6"/>
          <w:u w:val="single"/>
        </w:rPr>
        <w:t xml:space="preserve"> </w:t>
      </w:r>
      <w:r>
        <w:rPr>
          <w:spacing w:val="-2"/>
          <w:u w:val="single"/>
        </w:rPr>
        <w:t>SECTIONS</w:t>
      </w:r>
    </w:p>
    <w:p>
      <w:pPr>
        <w:spacing w:before="143" w:line="261" w:lineRule="auto"/>
        <w:ind w:left="649" w:right="0" w:hanging="8"/>
        <w:jc w:val="left"/>
        <w:rPr>
          <w:b/>
          <w:sz w:val="26"/>
        </w:rPr>
      </w:pPr>
      <w:r>
        <w:rPr>
          <w:b/>
          <w:sz w:val="24"/>
        </w:rPr>
        <w:t>(</w:t>
      </w:r>
      <w:r>
        <w:rPr>
          <w:b/>
          <w:sz w:val="26"/>
        </w:rPr>
        <w:t>I)</w:t>
      </w:r>
      <w:r>
        <w:rPr>
          <w:b/>
          <w:spacing w:val="-6"/>
          <w:sz w:val="26"/>
        </w:rPr>
        <w:t xml:space="preserve"> </w:t>
      </w:r>
      <w:r>
        <w:rPr>
          <w:b/>
          <w:sz w:val="26"/>
        </w:rPr>
        <w:t>Grievances,</w:t>
      </w:r>
      <w:r>
        <w:rPr>
          <w:b/>
          <w:spacing w:val="-6"/>
          <w:sz w:val="26"/>
        </w:rPr>
        <w:t xml:space="preserve"> </w:t>
      </w:r>
      <w:r>
        <w:rPr>
          <w:b/>
          <w:sz w:val="26"/>
        </w:rPr>
        <w:t>(II)</w:t>
      </w:r>
      <w:r>
        <w:rPr>
          <w:b/>
          <w:spacing w:val="-6"/>
          <w:sz w:val="26"/>
        </w:rPr>
        <w:t xml:space="preserve"> </w:t>
      </w:r>
      <w:r>
        <w:rPr>
          <w:b/>
          <w:sz w:val="26"/>
        </w:rPr>
        <w:t>Organization</w:t>
      </w:r>
      <w:r>
        <w:rPr>
          <w:b/>
          <w:spacing w:val="-2"/>
          <w:sz w:val="26"/>
        </w:rPr>
        <w:t xml:space="preserve"> </w:t>
      </w:r>
      <w:r>
        <w:rPr>
          <w:b/>
          <w:sz w:val="26"/>
        </w:rPr>
        <w:t>Determinations,</w:t>
      </w:r>
      <w:r>
        <w:rPr>
          <w:b/>
          <w:spacing w:val="-6"/>
          <w:sz w:val="26"/>
        </w:rPr>
        <w:t xml:space="preserve"> </w:t>
      </w:r>
      <w:r>
        <w:rPr>
          <w:b/>
          <w:sz w:val="26"/>
        </w:rPr>
        <w:t>&amp;</w:t>
      </w:r>
      <w:r>
        <w:rPr>
          <w:b/>
          <w:spacing w:val="-4"/>
          <w:sz w:val="26"/>
        </w:rPr>
        <w:t xml:space="preserve"> </w:t>
      </w:r>
      <w:r>
        <w:rPr>
          <w:b/>
          <w:sz w:val="26"/>
        </w:rPr>
        <w:t>Reconsiderations,</w:t>
      </w:r>
      <w:r>
        <w:rPr>
          <w:b/>
          <w:spacing w:val="-6"/>
          <w:sz w:val="26"/>
        </w:rPr>
        <w:t xml:space="preserve"> </w:t>
      </w:r>
      <w:r>
        <w:rPr>
          <w:b/>
          <w:sz w:val="26"/>
        </w:rPr>
        <w:t>and</w:t>
      </w:r>
      <w:r>
        <w:rPr>
          <w:b/>
          <w:spacing w:val="-2"/>
          <w:sz w:val="26"/>
        </w:rPr>
        <w:t xml:space="preserve"> </w:t>
      </w:r>
      <w:r>
        <w:rPr>
          <w:b/>
          <w:sz w:val="26"/>
        </w:rPr>
        <w:t>(VII) Payments to Providers</w:t>
      </w:r>
    </w:p>
    <w:tbl>
      <w:tblPr>
        <w:tblStyle w:val="TableNormal"/>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81"/>
        <w:gridCol w:w="4955"/>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062"/>
          <w:jc w:val="left"/>
        </w:trPr>
        <w:tc>
          <w:tcPr>
            <w:tcW w:w="4581" w:type="dxa"/>
          </w:tcPr>
          <w:p>
            <w:pPr>
              <w:pStyle w:val="TableParagraph"/>
              <w:spacing w:before="50" w:line="261" w:lineRule="auto"/>
              <w:ind w:left="213" w:right="49"/>
              <w:rPr>
                <w:b/>
                <w:sz w:val="24"/>
              </w:rPr>
            </w:pPr>
            <w:r>
              <w:rPr>
                <w:b/>
                <w:sz w:val="24"/>
              </w:rPr>
              <w:t>PLAN</w:t>
            </w:r>
            <w:r>
              <w:rPr>
                <w:b/>
                <w:spacing w:val="-10"/>
                <w:sz w:val="24"/>
              </w:rPr>
              <w:t xml:space="preserve"> </w:t>
            </w:r>
            <w:r>
              <w:rPr>
                <w:b/>
                <w:sz w:val="24"/>
              </w:rPr>
              <w:t>INQUIRIES</w:t>
            </w:r>
            <w:r>
              <w:rPr>
                <w:b/>
                <w:spacing w:val="-12"/>
                <w:sz w:val="24"/>
              </w:rPr>
              <w:t xml:space="preserve"> </w:t>
            </w:r>
            <w:r>
              <w:rPr>
                <w:b/>
                <w:sz w:val="24"/>
              </w:rPr>
              <w:t>for</w:t>
            </w:r>
            <w:r>
              <w:rPr>
                <w:b/>
                <w:spacing w:val="-14"/>
                <w:sz w:val="24"/>
              </w:rPr>
              <w:t xml:space="preserve"> </w:t>
            </w:r>
            <w:r>
              <w:rPr>
                <w:b/>
                <w:sz w:val="24"/>
              </w:rPr>
              <w:t>Grievances,</w:t>
            </w:r>
            <w:r>
              <w:rPr>
                <w:b/>
                <w:spacing w:val="-4"/>
                <w:sz w:val="24"/>
              </w:rPr>
              <w:t xml:space="preserve"> </w:t>
            </w:r>
            <w:r>
              <w:rPr>
                <w:b/>
                <w:sz w:val="24"/>
              </w:rPr>
              <w:t xml:space="preserve">and Organization Determinations &amp; </w:t>
            </w:r>
            <w:r>
              <w:rPr>
                <w:b/>
                <w:spacing w:val="-2"/>
                <w:sz w:val="24"/>
              </w:rPr>
              <w:t>Reconsiderations</w:t>
            </w:r>
          </w:p>
        </w:tc>
        <w:tc>
          <w:tcPr>
            <w:tcW w:w="4955" w:type="dxa"/>
          </w:tcPr>
          <w:p>
            <w:pPr>
              <w:pStyle w:val="TableParagraph"/>
              <w:spacing w:before="50" w:line="261" w:lineRule="auto"/>
              <w:ind w:left="214" w:right="119"/>
              <w:rPr>
                <w:b/>
                <w:sz w:val="24"/>
              </w:rPr>
            </w:pPr>
            <w:r>
              <w:rPr>
                <w:b/>
                <w:sz w:val="24"/>
              </w:rPr>
              <w:t>CMS</w:t>
            </w:r>
            <w:r>
              <w:rPr>
                <w:b/>
                <w:spacing w:val="-7"/>
                <w:sz w:val="24"/>
              </w:rPr>
              <w:t xml:space="preserve"> </w:t>
            </w:r>
            <w:r>
              <w:rPr>
                <w:b/>
                <w:sz w:val="24"/>
              </w:rPr>
              <w:t>RESPONSES</w:t>
            </w:r>
            <w:r>
              <w:rPr>
                <w:b/>
                <w:spacing w:val="-13"/>
                <w:sz w:val="24"/>
              </w:rPr>
              <w:t xml:space="preserve"> </w:t>
            </w:r>
            <w:r>
              <w:rPr>
                <w:b/>
                <w:sz w:val="24"/>
              </w:rPr>
              <w:t>for</w:t>
            </w:r>
            <w:r>
              <w:rPr>
                <w:b/>
                <w:spacing w:val="-15"/>
                <w:sz w:val="24"/>
              </w:rPr>
              <w:t xml:space="preserve"> </w:t>
            </w:r>
            <w:r>
              <w:rPr>
                <w:b/>
                <w:sz w:val="24"/>
              </w:rPr>
              <w:t>Grievances,</w:t>
            </w:r>
            <w:r>
              <w:rPr>
                <w:b/>
                <w:spacing w:val="-5"/>
                <w:sz w:val="24"/>
              </w:rPr>
              <w:t xml:space="preserve"> </w:t>
            </w:r>
            <w:r>
              <w:rPr>
                <w:b/>
                <w:sz w:val="24"/>
              </w:rPr>
              <w:t xml:space="preserve">and Organization Determinations &amp; </w:t>
            </w:r>
            <w:r>
              <w:rPr>
                <w:b/>
                <w:spacing w:val="-2"/>
                <w:sz w:val="24"/>
              </w:rPr>
              <w:t>Reconsiderations.</w:t>
            </w:r>
          </w:p>
        </w:tc>
      </w:tr>
      <w:tr>
        <w:tblPrEx>
          <w:tblW w:w="0" w:type="auto"/>
          <w:jc w:val="left"/>
          <w:tblInd w:w="553" w:type="dxa"/>
          <w:tblLayout w:type="fixed"/>
          <w:tblCellMar>
            <w:top w:w="0" w:type="dxa"/>
            <w:left w:w="0" w:type="dxa"/>
            <w:bottom w:w="0" w:type="dxa"/>
            <w:right w:w="0" w:type="dxa"/>
          </w:tblCellMar>
          <w:tblLook w:val="01E0"/>
        </w:tblPrEx>
        <w:trPr>
          <w:trHeight w:val="3519"/>
          <w:jc w:val="left"/>
        </w:trPr>
        <w:tc>
          <w:tcPr>
            <w:tcW w:w="4581" w:type="dxa"/>
          </w:tcPr>
          <w:p>
            <w:pPr>
              <w:pStyle w:val="TableParagraph"/>
              <w:tabs>
                <w:tab w:val="left" w:pos="1004"/>
                <w:tab w:val="left" w:pos="1554"/>
                <w:tab w:val="left" w:pos="2154"/>
                <w:tab w:val="left" w:pos="2649"/>
                <w:tab w:val="left" w:pos="3326"/>
                <w:tab w:val="left" w:pos="3806"/>
              </w:tabs>
              <w:spacing w:before="50"/>
              <w:ind w:left="213" w:right="49"/>
              <w:rPr>
                <w:sz w:val="24"/>
              </w:rPr>
            </w:pPr>
            <w:r>
              <w:rPr>
                <w:sz w:val="24"/>
              </w:rPr>
              <w:t xml:space="preserve">1) Should plans report informal complaints as Grievances under the Part C reporting requirements? For example, during the course of a home visit, a member expresses dissatisfaction regarding a particular issue. The member does not contact the plan directly to file a complaint, but the plan representative determines the member is not </w:t>
            </w:r>
            <w:r>
              <w:rPr>
                <w:spacing w:val="-4"/>
                <w:sz w:val="24"/>
              </w:rPr>
              <w:t>happy</w:t>
            </w:r>
            <w:r>
              <w:rPr>
                <w:sz w:val="24"/>
              </w:rPr>
              <w:tab/>
            </w:r>
            <w:r>
              <w:rPr>
                <w:spacing w:val="-4"/>
                <w:sz w:val="24"/>
              </w:rPr>
              <w:t>and</w:t>
            </w:r>
            <w:r>
              <w:rPr>
                <w:sz w:val="24"/>
              </w:rPr>
              <w:tab/>
            </w:r>
            <w:r>
              <w:rPr>
                <w:spacing w:val="-4"/>
                <w:sz w:val="24"/>
              </w:rPr>
              <w:t>logs</w:t>
            </w:r>
            <w:r>
              <w:rPr>
                <w:sz w:val="24"/>
              </w:rPr>
              <w:tab/>
            </w:r>
            <w:r>
              <w:rPr>
                <w:spacing w:val="-4"/>
                <w:sz w:val="24"/>
              </w:rPr>
              <w:t>the</w:t>
            </w:r>
            <w:r>
              <w:rPr>
                <w:sz w:val="24"/>
              </w:rPr>
              <w:tab/>
            </w:r>
            <w:r>
              <w:rPr>
                <w:spacing w:val="-2"/>
                <w:sz w:val="24"/>
              </w:rPr>
              <w:t>issue</w:t>
            </w:r>
            <w:r>
              <w:rPr>
                <w:sz w:val="24"/>
              </w:rPr>
              <w:tab/>
            </w:r>
            <w:r>
              <w:rPr>
                <w:spacing w:val="-4"/>
                <w:sz w:val="24"/>
              </w:rPr>
              <w:t>for</w:t>
            </w:r>
            <w:r>
              <w:rPr>
                <w:sz w:val="24"/>
              </w:rPr>
              <w:tab/>
            </w:r>
            <w:r>
              <w:rPr>
                <w:spacing w:val="-2"/>
                <w:sz w:val="24"/>
              </w:rPr>
              <w:t>Qualit</w:t>
            </w:r>
            <w:r>
              <w:rPr>
                <w:spacing w:val="-2"/>
                <w:sz w:val="24"/>
              </w:rPr>
              <w:t>y</w:t>
            </w:r>
            <w:r>
              <w:rPr>
                <w:spacing w:val="-2"/>
                <w:sz w:val="24"/>
              </w:rPr>
              <w:t xml:space="preserve"> </w:t>
            </w:r>
            <w:r>
              <w:rPr>
                <w:sz w:val="24"/>
              </w:rPr>
              <w:t>Improvement tracking.</w:t>
            </w:r>
          </w:p>
        </w:tc>
        <w:tc>
          <w:tcPr>
            <w:tcW w:w="4955" w:type="dxa"/>
          </w:tcPr>
          <w:p>
            <w:pPr>
              <w:pStyle w:val="TableParagraph"/>
              <w:spacing w:before="50" w:line="259" w:lineRule="auto"/>
              <w:ind w:left="214" w:right="118"/>
              <w:rPr>
                <w:sz w:val="24"/>
              </w:rPr>
            </w:pPr>
            <w:r>
              <w:rPr>
                <w:sz w:val="24"/>
              </w:rPr>
              <w:t>Plans are to report any grievances filed directly with the plan and processed in accordance with the</w:t>
            </w:r>
            <w:r>
              <w:rPr>
                <w:spacing w:val="-7"/>
                <w:sz w:val="24"/>
              </w:rPr>
              <w:t xml:space="preserve"> </w:t>
            </w:r>
            <w:r>
              <w:rPr>
                <w:sz w:val="24"/>
              </w:rPr>
              <w:t>plan</w:t>
            </w:r>
            <w:r>
              <w:rPr>
                <w:spacing w:val="-6"/>
                <w:sz w:val="24"/>
              </w:rPr>
              <w:t xml:space="preserve"> </w:t>
            </w:r>
            <w:r>
              <w:rPr>
                <w:sz w:val="24"/>
              </w:rPr>
              <w:t>grievance</w:t>
            </w:r>
            <w:r>
              <w:rPr>
                <w:spacing w:val="-7"/>
                <w:sz w:val="24"/>
              </w:rPr>
              <w:t xml:space="preserve"> </w:t>
            </w:r>
            <w:r>
              <w:rPr>
                <w:sz w:val="24"/>
              </w:rPr>
              <w:t>procedures</w:t>
            </w:r>
            <w:r>
              <w:rPr>
                <w:spacing w:val="-8"/>
                <w:sz w:val="24"/>
              </w:rPr>
              <w:t xml:space="preserve"> </w:t>
            </w:r>
            <w:r>
              <w:rPr>
                <w:sz w:val="24"/>
              </w:rPr>
              <w:t>outlined</w:t>
            </w:r>
            <w:r>
              <w:rPr>
                <w:spacing w:val="-6"/>
                <w:sz w:val="24"/>
              </w:rPr>
              <w:t xml:space="preserve"> </w:t>
            </w:r>
            <w:r>
              <w:rPr>
                <w:sz w:val="24"/>
              </w:rPr>
              <w:t>under</w:t>
            </w:r>
            <w:r>
              <w:rPr>
                <w:spacing w:val="-8"/>
                <w:sz w:val="24"/>
              </w:rPr>
              <w:t xml:space="preserve"> </w:t>
            </w:r>
            <w:r>
              <w:rPr>
                <w:sz w:val="24"/>
              </w:rPr>
              <w:t>42 CFR Part 422, Subpart M. Plans are not to report complaints made to providers, such as</w:t>
            </w:r>
            <w:r>
              <w:rPr>
                <w:spacing w:val="40"/>
                <w:sz w:val="24"/>
              </w:rPr>
              <w:t xml:space="preserve"> </w:t>
            </w:r>
            <w:r>
              <w:rPr>
                <w:sz w:val="24"/>
              </w:rPr>
              <w:t>the complaint in the example provided, that are not filed with the plan.</w:t>
            </w:r>
          </w:p>
        </w:tc>
      </w:tr>
    </w:tbl>
    <w:p>
      <w:pPr>
        <w:spacing w:after="0" w:line="259" w:lineRule="auto"/>
        <w:rPr>
          <w:sz w:val="24"/>
        </w:rPr>
        <w:sectPr>
          <w:pgSz w:w="12240" w:h="15840"/>
          <w:pgMar w:top="1120" w:right="960" w:bottom="2090" w:left="1080" w:header="0" w:footer="1107"/>
          <w:cols w:space="720"/>
        </w:sectPr>
      </w:pPr>
    </w:p>
    <w:tbl>
      <w:tblPr>
        <w:tblStyle w:val="TableNormal"/>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81"/>
        <w:gridCol w:w="4955"/>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055"/>
          <w:jc w:val="left"/>
        </w:trPr>
        <w:tc>
          <w:tcPr>
            <w:tcW w:w="4581" w:type="dxa"/>
          </w:tcPr>
          <w:p>
            <w:pPr>
              <w:pStyle w:val="TableParagraph"/>
              <w:spacing w:line="256" w:lineRule="auto"/>
              <w:ind w:left="213" w:right="49"/>
              <w:rPr>
                <w:b/>
                <w:sz w:val="24"/>
              </w:rPr>
            </w:pPr>
            <w:r>
              <w:rPr>
                <w:b/>
                <w:sz w:val="24"/>
              </w:rPr>
              <w:t>PLAN</w:t>
            </w:r>
            <w:r>
              <w:rPr>
                <w:b/>
                <w:spacing w:val="-10"/>
                <w:sz w:val="24"/>
              </w:rPr>
              <w:t xml:space="preserve"> </w:t>
            </w:r>
            <w:r>
              <w:rPr>
                <w:b/>
                <w:sz w:val="24"/>
              </w:rPr>
              <w:t>INQUIRIES</w:t>
            </w:r>
            <w:r>
              <w:rPr>
                <w:b/>
                <w:spacing w:val="-12"/>
                <w:sz w:val="24"/>
              </w:rPr>
              <w:t xml:space="preserve"> </w:t>
            </w:r>
            <w:r>
              <w:rPr>
                <w:b/>
                <w:sz w:val="24"/>
              </w:rPr>
              <w:t>for</w:t>
            </w:r>
            <w:r>
              <w:rPr>
                <w:b/>
                <w:spacing w:val="-14"/>
                <w:sz w:val="24"/>
              </w:rPr>
              <w:t xml:space="preserve"> </w:t>
            </w:r>
            <w:r>
              <w:rPr>
                <w:b/>
                <w:sz w:val="24"/>
              </w:rPr>
              <w:t>Grievances,</w:t>
            </w:r>
            <w:r>
              <w:rPr>
                <w:b/>
                <w:spacing w:val="-4"/>
                <w:sz w:val="24"/>
              </w:rPr>
              <w:t xml:space="preserve"> </w:t>
            </w:r>
            <w:r>
              <w:rPr>
                <w:b/>
                <w:sz w:val="24"/>
              </w:rPr>
              <w:t xml:space="preserve">and Organization Determinations &amp; </w:t>
            </w:r>
            <w:r>
              <w:rPr>
                <w:b/>
                <w:spacing w:val="-2"/>
                <w:sz w:val="24"/>
              </w:rPr>
              <w:t>Reconsiderations</w:t>
            </w:r>
          </w:p>
        </w:tc>
        <w:tc>
          <w:tcPr>
            <w:tcW w:w="4955" w:type="dxa"/>
          </w:tcPr>
          <w:p>
            <w:pPr>
              <w:pStyle w:val="TableParagraph"/>
              <w:spacing w:line="256" w:lineRule="auto"/>
              <w:ind w:left="214" w:right="119"/>
              <w:rPr>
                <w:b/>
                <w:sz w:val="24"/>
              </w:rPr>
            </w:pPr>
            <w:r>
              <w:rPr>
                <w:b/>
                <w:sz w:val="24"/>
              </w:rPr>
              <w:t>CMS</w:t>
            </w:r>
            <w:r>
              <w:rPr>
                <w:b/>
                <w:spacing w:val="-7"/>
                <w:sz w:val="24"/>
              </w:rPr>
              <w:t xml:space="preserve"> </w:t>
            </w:r>
            <w:r>
              <w:rPr>
                <w:b/>
                <w:sz w:val="24"/>
              </w:rPr>
              <w:t>RESPONSES</w:t>
            </w:r>
            <w:r>
              <w:rPr>
                <w:b/>
                <w:spacing w:val="-13"/>
                <w:sz w:val="24"/>
              </w:rPr>
              <w:t xml:space="preserve"> </w:t>
            </w:r>
            <w:r>
              <w:rPr>
                <w:b/>
                <w:sz w:val="24"/>
              </w:rPr>
              <w:t>for</w:t>
            </w:r>
            <w:r>
              <w:rPr>
                <w:b/>
                <w:spacing w:val="-15"/>
                <w:sz w:val="24"/>
              </w:rPr>
              <w:t xml:space="preserve"> </w:t>
            </w:r>
            <w:r>
              <w:rPr>
                <w:b/>
                <w:sz w:val="24"/>
              </w:rPr>
              <w:t>Grievances,</w:t>
            </w:r>
            <w:r>
              <w:rPr>
                <w:b/>
                <w:spacing w:val="-5"/>
                <w:sz w:val="24"/>
              </w:rPr>
              <w:t xml:space="preserve"> </w:t>
            </w:r>
            <w:r>
              <w:rPr>
                <w:b/>
                <w:sz w:val="24"/>
              </w:rPr>
              <w:t xml:space="preserve">and Organization Determinations &amp; </w:t>
            </w:r>
            <w:r>
              <w:rPr>
                <w:b/>
                <w:spacing w:val="-2"/>
                <w:sz w:val="24"/>
              </w:rPr>
              <w:t>Reconsiderations.</w:t>
            </w:r>
          </w:p>
        </w:tc>
      </w:tr>
      <w:tr>
        <w:tblPrEx>
          <w:tblW w:w="0" w:type="auto"/>
          <w:jc w:val="left"/>
          <w:tblInd w:w="553" w:type="dxa"/>
          <w:tblLayout w:type="fixed"/>
          <w:tblCellMar>
            <w:top w:w="0" w:type="dxa"/>
            <w:left w:w="0" w:type="dxa"/>
            <w:bottom w:w="0" w:type="dxa"/>
            <w:right w:w="0" w:type="dxa"/>
          </w:tblCellMar>
          <w:tblLook w:val="01E0"/>
        </w:tblPrEx>
        <w:trPr>
          <w:trHeight w:val="2008"/>
          <w:jc w:val="left"/>
        </w:trPr>
        <w:tc>
          <w:tcPr>
            <w:tcW w:w="4581" w:type="dxa"/>
          </w:tcPr>
          <w:p>
            <w:pPr>
              <w:pStyle w:val="TableParagraph"/>
              <w:spacing w:line="256" w:lineRule="auto"/>
              <w:ind w:left="213" w:right="166"/>
              <w:rPr>
                <w:sz w:val="24"/>
              </w:rPr>
            </w:pPr>
            <w:r>
              <w:rPr>
                <w:sz w:val="24"/>
              </w:rPr>
              <w:t>2) Is a plan to report a grievance, organization determination or reconsideration</w:t>
            </w:r>
            <w:r>
              <w:rPr>
                <w:spacing w:val="-6"/>
                <w:sz w:val="24"/>
              </w:rPr>
              <w:t xml:space="preserve"> </w:t>
            </w:r>
            <w:r>
              <w:rPr>
                <w:sz w:val="24"/>
              </w:rPr>
              <w:t>to</w:t>
            </w:r>
            <w:r>
              <w:rPr>
                <w:spacing w:val="-6"/>
                <w:sz w:val="24"/>
              </w:rPr>
              <w:t xml:space="preserve"> </w:t>
            </w:r>
            <w:r>
              <w:rPr>
                <w:sz w:val="24"/>
              </w:rPr>
              <w:t>CMS</w:t>
            </w:r>
            <w:r>
              <w:rPr>
                <w:spacing w:val="-6"/>
                <w:sz w:val="24"/>
              </w:rPr>
              <w:t xml:space="preserve"> </w:t>
            </w:r>
            <w:r>
              <w:rPr>
                <w:sz w:val="24"/>
              </w:rPr>
              <w:t>when</w:t>
            </w:r>
            <w:r>
              <w:rPr>
                <w:spacing w:val="-6"/>
                <w:sz w:val="24"/>
              </w:rPr>
              <w:t xml:space="preserve"> </w:t>
            </w:r>
            <w:r>
              <w:rPr>
                <w:sz w:val="24"/>
              </w:rPr>
              <w:t>the</w:t>
            </w:r>
            <w:r>
              <w:rPr>
                <w:spacing w:val="-7"/>
                <w:sz w:val="24"/>
              </w:rPr>
              <w:t xml:space="preserve"> </w:t>
            </w:r>
            <w:r>
              <w:rPr>
                <w:sz w:val="24"/>
              </w:rPr>
              <w:t>plan makes the final decision or when the request is received?</w:t>
            </w:r>
          </w:p>
        </w:tc>
        <w:tc>
          <w:tcPr>
            <w:tcW w:w="4955" w:type="dxa"/>
          </w:tcPr>
          <w:p>
            <w:pPr>
              <w:pStyle w:val="TableParagraph"/>
              <w:spacing w:line="259" w:lineRule="auto"/>
              <w:ind w:left="214" w:right="119"/>
              <w:rPr>
                <w:sz w:val="24"/>
              </w:rPr>
            </w:pPr>
            <w:r>
              <w:rPr>
                <w:sz w:val="24"/>
              </w:rPr>
              <w:t>Plans are to report grievances, organization determinations and reconsiderations that were completed</w:t>
            </w:r>
            <w:r>
              <w:rPr>
                <w:spacing w:val="-6"/>
                <w:sz w:val="24"/>
              </w:rPr>
              <w:t xml:space="preserve"> </w:t>
            </w:r>
            <w:r>
              <w:rPr>
                <w:sz w:val="24"/>
              </w:rPr>
              <w:t>(i.e.,</w:t>
            </w:r>
            <w:r>
              <w:rPr>
                <w:spacing w:val="-3"/>
                <w:sz w:val="24"/>
              </w:rPr>
              <w:t xml:space="preserve"> </w:t>
            </w:r>
            <w:r>
              <w:rPr>
                <w:sz w:val="24"/>
              </w:rPr>
              <w:t>plan</w:t>
            </w:r>
            <w:r>
              <w:rPr>
                <w:spacing w:val="-6"/>
                <w:sz w:val="24"/>
              </w:rPr>
              <w:t xml:space="preserve"> </w:t>
            </w:r>
            <w:r>
              <w:rPr>
                <w:sz w:val="24"/>
              </w:rPr>
              <w:t>has</w:t>
            </w:r>
            <w:r>
              <w:rPr>
                <w:spacing w:val="-8"/>
                <w:sz w:val="24"/>
              </w:rPr>
              <w:t xml:space="preserve"> </w:t>
            </w:r>
            <w:r>
              <w:rPr>
                <w:sz w:val="24"/>
              </w:rPr>
              <w:t>notified</w:t>
            </w:r>
            <w:r>
              <w:rPr>
                <w:spacing w:val="-6"/>
                <w:sz w:val="24"/>
              </w:rPr>
              <w:t xml:space="preserve"> </w:t>
            </w:r>
            <w:r>
              <w:rPr>
                <w:sz w:val="24"/>
              </w:rPr>
              <w:t>enrollee</w:t>
            </w:r>
            <w:r>
              <w:rPr>
                <w:spacing w:val="-7"/>
                <w:sz w:val="24"/>
              </w:rPr>
              <w:t xml:space="preserve"> </w:t>
            </w:r>
            <w:r>
              <w:rPr>
                <w:sz w:val="24"/>
              </w:rPr>
              <w:t>of</w:t>
            </w:r>
            <w:r>
              <w:rPr>
                <w:spacing w:val="-8"/>
                <w:sz w:val="24"/>
              </w:rPr>
              <w:t xml:space="preserve"> </w:t>
            </w:r>
            <w:r>
              <w:rPr>
                <w:sz w:val="24"/>
              </w:rPr>
              <w:t>its decision or provided or paid for a service, if applicable) during the reporting period, regardless of when the request was received.</w:t>
            </w:r>
          </w:p>
        </w:tc>
      </w:tr>
      <w:tr>
        <w:tblPrEx>
          <w:tblW w:w="0" w:type="auto"/>
          <w:jc w:val="left"/>
          <w:tblInd w:w="553" w:type="dxa"/>
          <w:tblLayout w:type="fixed"/>
          <w:tblCellMar>
            <w:top w:w="0" w:type="dxa"/>
            <w:left w:w="0" w:type="dxa"/>
            <w:bottom w:w="0" w:type="dxa"/>
            <w:right w:w="0" w:type="dxa"/>
          </w:tblCellMar>
          <w:tblLook w:val="01E0"/>
        </w:tblPrEx>
        <w:trPr>
          <w:trHeight w:val="1359"/>
          <w:jc w:val="left"/>
        </w:trPr>
        <w:tc>
          <w:tcPr>
            <w:tcW w:w="4581" w:type="dxa"/>
          </w:tcPr>
          <w:p>
            <w:pPr>
              <w:pStyle w:val="TableParagraph"/>
              <w:spacing w:line="256" w:lineRule="auto"/>
              <w:ind w:left="213" w:right="166"/>
              <w:rPr>
                <w:sz w:val="24"/>
              </w:rPr>
            </w:pPr>
            <w:r>
              <w:rPr>
                <w:sz w:val="24"/>
              </w:rPr>
              <w:t>3)</w:t>
            </w:r>
            <w:r>
              <w:rPr>
                <w:spacing w:val="-15"/>
                <w:sz w:val="24"/>
              </w:rPr>
              <w:t xml:space="preserve"> </w:t>
            </w:r>
            <w:r>
              <w:rPr>
                <w:sz w:val="24"/>
              </w:rPr>
              <w:t>Are</w:t>
            </w:r>
            <w:r>
              <w:rPr>
                <w:spacing w:val="-8"/>
                <w:sz w:val="24"/>
              </w:rPr>
              <w:t xml:space="preserve"> </w:t>
            </w:r>
            <w:r>
              <w:rPr>
                <w:sz w:val="24"/>
              </w:rPr>
              <w:t>plans</w:t>
            </w:r>
            <w:r>
              <w:rPr>
                <w:spacing w:val="-6"/>
                <w:sz w:val="24"/>
              </w:rPr>
              <w:t xml:space="preserve"> </w:t>
            </w:r>
            <w:r>
              <w:rPr>
                <w:sz w:val="24"/>
              </w:rPr>
              <w:t>to</w:t>
            </w:r>
            <w:r>
              <w:rPr>
                <w:spacing w:val="-4"/>
                <w:sz w:val="24"/>
              </w:rPr>
              <w:t xml:space="preserve"> </w:t>
            </w:r>
            <w:r>
              <w:rPr>
                <w:sz w:val="24"/>
              </w:rPr>
              <w:t>report</w:t>
            </w:r>
            <w:r>
              <w:rPr>
                <w:spacing w:val="-7"/>
                <w:sz w:val="24"/>
              </w:rPr>
              <w:t xml:space="preserve"> </w:t>
            </w:r>
            <w:r>
              <w:rPr>
                <w:sz w:val="24"/>
              </w:rPr>
              <w:t>the</w:t>
            </w:r>
            <w:r>
              <w:rPr>
                <w:spacing w:val="-5"/>
                <w:sz w:val="24"/>
              </w:rPr>
              <w:t xml:space="preserve"> </w:t>
            </w:r>
            <w:r>
              <w:rPr>
                <w:sz w:val="24"/>
              </w:rPr>
              <w:t>total</w:t>
            </w:r>
            <w:r>
              <w:rPr>
                <w:spacing w:val="-7"/>
                <w:sz w:val="24"/>
              </w:rPr>
              <w:t xml:space="preserve"> </w:t>
            </w:r>
            <w:r>
              <w:rPr>
                <w:sz w:val="24"/>
              </w:rPr>
              <w:t>number</w:t>
            </w:r>
            <w:r>
              <w:rPr>
                <w:spacing w:val="-6"/>
                <w:sz w:val="24"/>
              </w:rPr>
              <w:t xml:space="preserve"> </w:t>
            </w:r>
            <w:r>
              <w:rPr>
                <w:sz w:val="24"/>
              </w:rPr>
              <w:t xml:space="preserve">of organization determinations or reconsiderations that were processed </w:t>
            </w:r>
            <w:r>
              <w:rPr>
                <w:spacing w:val="-2"/>
                <w:sz w:val="24"/>
              </w:rPr>
              <w:t>timely?</w:t>
            </w:r>
          </w:p>
        </w:tc>
        <w:tc>
          <w:tcPr>
            <w:tcW w:w="4955" w:type="dxa"/>
          </w:tcPr>
          <w:p>
            <w:pPr>
              <w:pStyle w:val="TableParagraph"/>
              <w:spacing w:line="256" w:lineRule="auto"/>
              <w:ind w:left="214" w:right="119"/>
              <w:rPr>
                <w:sz w:val="24"/>
              </w:rPr>
            </w:pPr>
            <w:r>
              <w:rPr>
                <w:sz w:val="24"/>
              </w:rPr>
              <w:t>No,</w:t>
            </w:r>
            <w:r>
              <w:rPr>
                <w:spacing w:val="-1"/>
                <w:sz w:val="24"/>
              </w:rPr>
              <w:t xml:space="preserve"> </w:t>
            </w:r>
            <w:r>
              <w:rPr>
                <w:sz w:val="24"/>
              </w:rPr>
              <w:t>plans</w:t>
            </w:r>
            <w:r>
              <w:rPr>
                <w:spacing w:val="-7"/>
                <w:sz w:val="24"/>
              </w:rPr>
              <w:t xml:space="preserve"> </w:t>
            </w:r>
            <w:r>
              <w:rPr>
                <w:sz w:val="24"/>
              </w:rPr>
              <w:t>are</w:t>
            </w:r>
            <w:r>
              <w:rPr>
                <w:spacing w:val="-6"/>
                <w:sz w:val="24"/>
              </w:rPr>
              <w:t xml:space="preserve"> </w:t>
            </w:r>
            <w:r>
              <w:rPr>
                <w:sz w:val="24"/>
              </w:rPr>
              <w:t>no</w:t>
            </w:r>
            <w:r>
              <w:rPr>
                <w:spacing w:val="-11"/>
                <w:sz w:val="24"/>
              </w:rPr>
              <w:t xml:space="preserve"> </w:t>
            </w:r>
            <w:r>
              <w:rPr>
                <w:sz w:val="24"/>
              </w:rPr>
              <w:t>longer</w:t>
            </w:r>
            <w:r>
              <w:rPr>
                <w:spacing w:val="-7"/>
                <w:sz w:val="24"/>
              </w:rPr>
              <w:t xml:space="preserve"> </w:t>
            </w:r>
            <w:r>
              <w:rPr>
                <w:sz w:val="24"/>
              </w:rPr>
              <w:t>required</w:t>
            </w:r>
            <w:r>
              <w:rPr>
                <w:spacing w:val="-5"/>
                <w:sz w:val="24"/>
              </w:rPr>
              <w:t xml:space="preserve"> </w:t>
            </w:r>
            <w:r>
              <w:rPr>
                <w:sz w:val="24"/>
              </w:rPr>
              <w:t>to</w:t>
            </w:r>
            <w:r>
              <w:rPr>
                <w:spacing w:val="-5"/>
                <w:sz w:val="24"/>
              </w:rPr>
              <w:t xml:space="preserve"> </w:t>
            </w:r>
            <w:r>
              <w:rPr>
                <w:sz w:val="24"/>
              </w:rPr>
              <w:t>report timeliness data.</w:t>
            </w:r>
          </w:p>
        </w:tc>
      </w:tr>
      <w:tr>
        <w:tblPrEx>
          <w:tblW w:w="0" w:type="auto"/>
          <w:jc w:val="left"/>
          <w:tblInd w:w="553" w:type="dxa"/>
          <w:tblLayout w:type="fixed"/>
          <w:tblCellMar>
            <w:top w:w="0" w:type="dxa"/>
            <w:left w:w="0" w:type="dxa"/>
            <w:bottom w:w="0" w:type="dxa"/>
            <w:right w:w="0" w:type="dxa"/>
          </w:tblCellMar>
          <w:tblLook w:val="01E0"/>
        </w:tblPrEx>
        <w:trPr>
          <w:trHeight w:val="1211"/>
          <w:jc w:val="left"/>
        </w:trPr>
        <w:tc>
          <w:tcPr>
            <w:tcW w:w="4581" w:type="dxa"/>
          </w:tcPr>
          <w:p>
            <w:pPr>
              <w:pStyle w:val="TableParagraph"/>
              <w:spacing w:before="57" w:line="261" w:lineRule="auto"/>
              <w:ind w:left="213" w:right="49"/>
              <w:rPr>
                <w:sz w:val="24"/>
              </w:rPr>
            </w:pPr>
            <w:r>
              <w:rPr>
                <w:sz w:val="24"/>
              </w:rPr>
              <w:t>4)</w:t>
            </w:r>
            <w:r>
              <w:rPr>
                <w:spacing w:val="-6"/>
                <w:sz w:val="24"/>
              </w:rPr>
              <w:t xml:space="preserve"> </w:t>
            </w:r>
            <w:r>
              <w:rPr>
                <w:sz w:val="24"/>
              </w:rPr>
              <w:t>Should</w:t>
            </w:r>
            <w:r>
              <w:rPr>
                <w:spacing w:val="-5"/>
                <w:sz w:val="24"/>
              </w:rPr>
              <w:t xml:space="preserve"> </w:t>
            </w:r>
            <w:r>
              <w:rPr>
                <w:sz w:val="24"/>
              </w:rPr>
              <w:t>plans</w:t>
            </w:r>
            <w:r>
              <w:rPr>
                <w:spacing w:val="-6"/>
                <w:sz w:val="24"/>
              </w:rPr>
              <w:t xml:space="preserve"> </w:t>
            </w:r>
            <w:r>
              <w:rPr>
                <w:sz w:val="24"/>
              </w:rPr>
              <w:t>report</w:t>
            </w:r>
            <w:r>
              <w:rPr>
                <w:spacing w:val="-7"/>
                <w:sz w:val="24"/>
              </w:rPr>
              <w:t xml:space="preserve"> </w:t>
            </w:r>
            <w:r>
              <w:rPr>
                <w:sz w:val="24"/>
              </w:rPr>
              <w:t>initial</w:t>
            </w:r>
            <w:r>
              <w:rPr>
                <w:spacing w:val="-7"/>
                <w:sz w:val="24"/>
              </w:rPr>
              <w:t xml:space="preserve"> </w:t>
            </w:r>
            <w:r>
              <w:rPr>
                <w:sz w:val="24"/>
              </w:rPr>
              <w:t>payment</w:t>
            </w:r>
            <w:r>
              <w:rPr>
                <w:spacing w:val="-7"/>
                <w:sz w:val="24"/>
              </w:rPr>
              <w:t xml:space="preserve"> </w:t>
            </w:r>
            <w:r>
              <w:rPr>
                <w:sz w:val="24"/>
              </w:rPr>
              <w:t xml:space="preserve">or reconsideration requests from contract </w:t>
            </w:r>
            <w:r>
              <w:rPr>
                <w:spacing w:val="-2"/>
                <w:sz w:val="24"/>
              </w:rPr>
              <w:t>providers?</w:t>
            </w:r>
          </w:p>
        </w:tc>
        <w:tc>
          <w:tcPr>
            <w:tcW w:w="4955" w:type="dxa"/>
          </w:tcPr>
          <w:p>
            <w:pPr>
              <w:pStyle w:val="TableParagraph"/>
              <w:spacing w:before="57" w:line="261" w:lineRule="auto"/>
              <w:ind w:left="214" w:right="119"/>
              <w:rPr>
                <w:sz w:val="24"/>
              </w:rPr>
            </w:pPr>
            <w:r>
              <w:rPr>
                <w:sz w:val="24"/>
              </w:rPr>
              <w:t>No,</w:t>
            </w:r>
            <w:r>
              <w:rPr>
                <w:spacing w:val="-1"/>
                <w:sz w:val="24"/>
              </w:rPr>
              <w:t xml:space="preserve"> </w:t>
            </w:r>
            <w:r>
              <w:rPr>
                <w:sz w:val="24"/>
              </w:rPr>
              <w:t>plans</w:t>
            </w:r>
            <w:r>
              <w:rPr>
                <w:spacing w:val="-6"/>
                <w:sz w:val="24"/>
              </w:rPr>
              <w:t xml:space="preserve"> </w:t>
            </w:r>
            <w:r>
              <w:rPr>
                <w:sz w:val="24"/>
              </w:rPr>
              <w:t>should</w:t>
            </w:r>
            <w:r>
              <w:rPr>
                <w:spacing w:val="-5"/>
                <w:sz w:val="24"/>
              </w:rPr>
              <w:t xml:space="preserve"> </w:t>
            </w:r>
            <w:r>
              <w:rPr>
                <w:sz w:val="24"/>
              </w:rPr>
              <w:t>not</w:t>
            </w:r>
            <w:r>
              <w:rPr>
                <w:spacing w:val="-7"/>
                <w:sz w:val="24"/>
              </w:rPr>
              <w:t xml:space="preserve"> </w:t>
            </w:r>
            <w:r>
              <w:rPr>
                <w:sz w:val="24"/>
              </w:rPr>
              <w:t>report</w:t>
            </w:r>
            <w:r>
              <w:rPr>
                <w:spacing w:val="-7"/>
                <w:sz w:val="24"/>
              </w:rPr>
              <w:t xml:space="preserve"> </w:t>
            </w:r>
            <w:r>
              <w:rPr>
                <w:sz w:val="24"/>
              </w:rPr>
              <w:t>initial</w:t>
            </w:r>
            <w:r>
              <w:rPr>
                <w:spacing w:val="-7"/>
                <w:sz w:val="24"/>
              </w:rPr>
              <w:t xml:space="preserve"> </w:t>
            </w:r>
            <w:r>
              <w:rPr>
                <w:sz w:val="24"/>
              </w:rPr>
              <w:t>payment</w:t>
            </w:r>
            <w:r>
              <w:rPr>
                <w:spacing w:val="-7"/>
                <w:sz w:val="24"/>
              </w:rPr>
              <w:t xml:space="preserve"> </w:t>
            </w:r>
            <w:r>
              <w:rPr>
                <w:sz w:val="24"/>
              </w:rPr>
              <w:t xml:space="preserve">or reconsideration requests from contract </w:t>
            </w:r>
            <w:r>
              <w:rPr>
                <w:spacing w:val="-2"/>
                <w:sz w:val="24"/>
              </w:rPr>
              <w:t>providers.</w:t>
            </w:r>
          </w:p>
        </w:tc>
      </w:tr>
      <w:tr>
        <w:tblPrEx>
          <w:tblW w:w="0" w:type="auto"/>
          <w:jc w:val="left"/>
          <w:tblInd w:w="553" w:type="dxa"/>
          <w:tblLayout w:type="fixed"/>
          <w:tblCellMar>
            <w:top w:w="0" w:type="dxa"/>
            <w:left w:w="0" w:type="dxa"/>
            <w:bottom w:w="0" w:type="dxa"/>
            <w:right w:w="0" w:type="dxa"/>
          </w:tblCellMar>
          <w:tblLook w:val="01E0"/>
        </w:tblPrEx>
        <w:trPr>
          <w:trHeight w:val="1493"/>
          <w:jc w:val="left"/>
        </w:trPr>
        <w:tc>
          <w:tcPr>
            <w:tcW w:w="4581" w:type="dxa"/>
          </w:tcPr>
          <w:p>
            <w:pPr>
              <w:pStyle w:val="TableParagraph"/>
              <w:spacing w:before="57" w:line="261" w:lineRule="auto"/>
              <w:ind w:left="213" w:right="154"/>
              <w:rPr>
                <w:sz w:val="24"/>
              </w:rPr>
            </w:pPr>
            <w:r>
              <w:rPr>
                <w:sz w:val="24"/>
              </w:rPr>
              <w:t>5)</w:t>
            </w:r>
            <w:r>
              <w:rPr>
                <w:spacing w:val="-7"/>
                <w:sz w:val="24"/>
              </w:rPr>
              <w:t xml:space="preserve"> </w:t>
            </w:r>
            <w:r>
              <w:rPr>
                <w:sz w:val="24"/>
              </w:rPr>
              <w:t>Does</w:t>
            </w:r>
            <w:r>
              <w:rPr>
                <w:spacing w:val="-7"/>
                <w:sz w:val="24"/>
              </w:rPr>
              <w:t xml:space="preserve"> </w:t>
            </w:r>
            <w:r>
              <w:rPr>
                <w:sz w:val="24"/>
              </w:rPr>
              <w:t>service</w:t>
            </w:r>
            <w:r>
              <w:rPr>
                <w:spacing w:val="-6"/>
                <w:sz w:val="24"/>
              </w:rPr>
              <w:t xml:space="preserve"> </w:t>
            </w:r>
            <w:r>
              <w:rPr>
                <w:sz w:val="24"/>
              </w:rPr>
              <w:t>requests</w:t>
            </w:r>
            <w:r>
              <w:rPr>
                <w:spacing w:val="-7"/>
                <w:sz w:val="24"/>
              </w:rPr>
              <w:t xml:space="preserve"> </w:t>
            </w:r>
            <w:r>
              <w:rPr>
                <w:sz w:val="24"/>
              </w:rPr>
              <w:t>from</w:t>
            </w:r>
            <w:r>
              <w:rPr>
                <w:spacing w:val="-7"/>
                <w:sz w:val="24"/>
              </w:rPr>
              <w:t xml:space="preserve"> </w:t>
            </w:r>
            <w:r>
              <w:rPr>
                <w:sz w:val="24"/>
              </w:rPr>
              <w:t>a</w:t>
            </w:r>
            <w:r>
              <w:rPr>
                <w:spacing w:val="-6"/>
                <w:sz w:val="24"/>
              </w:rPr>
              <w:t xml:space="preserve"> </w:t>
            </w:r>
            <w:r>
              <w:rPr>
                <w:sz w:val="24"/>
              </w:rPr>
              <w:t>provider</w:t>
            </w:r>
            <w:r>
              <w:rPr>
                <w:spacing w:val="-7"/>
                <w:sz w:val="24"/>
              </w:rPr>
              <w:t xml:space="preserve"> </w:t>
            </w:r>
            <w:r>
              <w:rPr>
                <w:sz w:val="24"/>
              </w:rPr>
              <w:t>on behalf of an enrollee include contract and non-contract providers?</w:t>
            </w:r>
          </w:p>
        </w:tc>
        <w:tc>
          <w:tcPr>
            <w:tcW w:w="4955" w:type="dxa"/>
          </w:tcPr>
          <w:p>
            <w:pPr>
              <w:pStyle w:val="TableParagraph"/>
              <w:spacing w:before="57" w:line="259" w:lineRule="auto"/>
              <w:ind w:left="214" w:right="119"/>
              <w:rPr>
                <w:sz w:val="24"/>
              </w:rPr>
            </w:pPr>
            <w:r>
              <w:rPr>
                <w:sz w:val="24"/>
              </w:rPr>
              <w:t>No, service requests from a provider on behalf of</w:t>
            </w:r>
            <w:r>
              <w:rPr>
                <w:spacing w:val="-8"/>
                <w:sz w:val="24"/>
              </w:rPr>
              <w:t xml:space="preserve"> </w:t>
            </w:r>
            <w:r>
              <w:rPr>
                <w:sz w:val="24"/>
              </w:rPr>
              <w:t>an</w:t>
            </w:r>
            <w:r>
              <w:rPr>
                <w:spacing w:val="-6"/>
                <w:sz w:val="24"/>
              </w:rPr>
              <w:t xml:space="preserve"> </w:t>
            </w:r>
            <w:r>
              <w:rPr>
                <w:sz w:val="24"/>
              </w:rPr>
              <w:t>enrollee</w:t>
            </w:r>
            <w:r>
              <w:rPr>
                <w:spacing w:val="-7"/>
                <w:sz w:val="24"/>
              </w:rPr>
              <w:t xml:space="preserve"> </w:t>
            </w:r>
            <w:r>
              <w:rPr>
                <w:sz w:val="24"/>
              </w:rPr>
              <w:t>only</w:t>
            </w:r>
            <w:r>
              <w:rPr>
                <w:spacing w:val="-6"/>
                <w:sz w:val="24"/>
              </w:rPr>
              <w:t xml:space="preserve"> </w:t>
            </w:r>
            <w:r>
              <w:rPr>
                <w:sz w:val="24"/>
              </w:rPr>
              <w:t>includes</w:t>
            </w:r>
            <w:r>
              <w:rPr>
                <w:spacing w:val="-8"/>
                <w:sz w:val="24"/>
              </w:rPr>
              <w:t xml:space="preserve"> </w:t>
            </w:r>
            <w:r>
              <w:rPr>
                <w:sz w:val="24"/>
              </w:rPr>
              <w:t>contract</w:t>
            </w:r>
            <w:r>
              <w:rPr>
                <w:spacing w:val="-9"/>
                <w:sz w:val="24"/>
              </w:rPr>
              <w:t xml:space="preserve"> </w:t>
            </w:r>
            <w:r>
              <w:rPr>
                <w:sz w:val="24"/>
              </w:rPr>
              <w:t>providers. Service requests from non- contract providers have their own data element.</w:t>
            </w:r>
          </w:p>
        </w:tc>
      </w:tr>
      <w:tr>
        <w:tblPrEx>
          <w:tblW w:w="0" w:type="auto"/>
          <w:jc w:val="left"/>
          <w:tblInd w:w="553" w:type="dxa"/>
          <w:tblLayout w:type="fixed"/>
          <w:tblCellMar>
            <w:top w:w="0" w:type="dxa"/>
            <w:left w:w="0" w:type="dxa"/>
            <w:bottom w:w="0" w:type="dxa"/>
            <w:right w:w="0" w:type="dxa"/>
          </w:tblCellMar>
          <w:tblLook w:val="01E0"/>
        </w:tblPrEx>
        <w:trPr>
          <w:trHeight w:val="1500"/>
          <w:jc w:val="left"/>
        </w:trPr>
        <w:tc>
          <w:tcPr>
            <w:tcW w:w="4581" w:type="dxa"/>
          </w:tcPr>
          <w:p>
            <w:pPr>
              <w:pStyle w:val="TableParagraph"/>
              <w:spacing w:line="261" w:lineRule="auto"/>
              <w:ind w:left="213" w:right="166"/>
              <w:rPr>
                <w:sz w:val="24"/>
              </w:rPr>
            </w:pPr>
            <w:r>
              <w:rPr>
                <w:sz w:val="24"/>
              </w:rPr>
              <w:t>6) Are plans to report only those organization</w:t>
            </w:r>
            <w:r>
              <w:rPr>
                <w:spacing w:val="-15"/>
                <w:sz w:val="24"/>
              </w:rPr>
              <w:t xml:space="preserve"> </w:t>
            </w:r>
            <w:r>
              <w:rPr>
                <w:sz w:val="24"/>
              </w:rPr>
              <w:t>determinations</w:t>
            </w:r>
            <w:r>
              <w:rPr>
                <w:spacing w:val="-15"/>
                <w:sz w:val="24"/>
              </w:rPr>
              <w:t xml:space="preserve"> </w:t>
            </w:r>
            <w:r>
              <w:rPr>
                <w:sz w:val="24"/>
              </w:rPr>
              <w:t>defined</w:t>
            </w:r>
            <w:r>
              <w:rPr>
                <w:spacing w:val="-15"/>
                <w:sz w:val="24"/>
              </w:rPr>
              <w:t xml:space="preserve"> </w:t>
            </w:r>
            <w:r>
              <w:rPr>
                <w:sz w:val="24"/>
              </w:rPr>
              <w:t>under 42 CFR § 422.566?</w:t>
            </w:r>
          </w:p>
        </w:tc>
        <w:tc>
          <w:tcPr>
            <w:tcW w:w="4955" w:type="dxa"/>
          </w:tcPr>
          <w:p>
            <w:pPr>
              <w:pStyle w:val="TableParagraph"/>
              <w:spacing w:line="259" w:lineRule="auto"/>
              <w:ind w:left="214" w:right="119"/>
              <w:rPr>
                <w:sz w:val="24"/>
              </w:rPr>
            </w:pPr>
            <w:r>
              <w:rPr>
                <w:sz w:val="24"/>
              </w:rPr>
              <w:t>Yes,</w:t>
            </w:r>
            <w:r>
              <w:rPr>
                <w:spacing w:val="-13"/>
                <w:sz w:val="24"/>
              </w:rPr>
              <w:t xml:space="preserve"> </w:t>
            </w:r>
            <w:r>
              <w:rPr>
                <w:sz w:val="24"/>
              </w:rPr>
              <w:t>plans</w:t>
            </w:r>
            <w:r>
              <w:rPr>
                <w:spacing w:val="-15"/>
                <w:sz w:val="24"/>
              </w:rPr>
              <w:t xml:space="preserve"> </w:t>
            </w:r>
            <w:r>
              <w:rPr>
                <w:sz w:val="24"/>
              </w:rPr>
              <w:t>report</w:t>
            </w:r>
            <w:r>
              <w:rPr>
                <w:spacing w:val="-15"/>
                <w:sz w:val="24"/>
              </w:rPr>
              <w:t xml:space="preserve"> </w:t>
            </w:r>
            <w:r>
              <w:rPr>
                <w:sz w:val="24"/>
              </w:rPr>
              <w:t>organization</w:t>
            </w:r>
            <w:r>
              <w:rPr>
                <w:spacing w:val="-14"/>
                <w:sz w:val="24"/>
              </w:rPr>
              <w:t xml:space="preserve"> </w:t>
            </w:r>
            <w:r>
              <w:rPr>
                <w:sz w:val="24"/>
              </w:rPr>
              <w:t>determinations</w:t>
            </w:r>
            <w:r>
              <w:rPr>
                <w:spacing w:val="-15"/>
                <w:sz w:val="24"/>
              </w:rPr>
              <w:t xml:space="preserve"> </w:t>
            </w:r>
            <w:r>
              <w:rPr>
                <w:sz w:val="24"/>
              </w:rPr>
              <w:t>as defined at 42 CFR § 422.566(b) and as described</w:t>
            </w:r>
            <w:r>
              <w:rPr>
                <w:spacing w:val="-6"/>
                <w:sz w:val="24"/>
              </w:rPr>
              <w:t xml:space="preserve"> </w:t>
            </w:r>
            <w:r>
              <w:rPr>
                <w:sz w:val="24"/>
              </w:rPr>
              <w:t>in</w:t>
            </w:r>
            <w:r>
              <w:rPr>
                <w:spacing w:val="-6"/>
                <w:sz w:val="24"/>
              </w:rPr>
              <w:t xml:space="preserve"> </w:t>
            </w:r>
            <w:r>
              <w:rPr>
                <w:sz w:val="24"/>
              </w:rPr>
              <w:t>the</w:t>
            </w:r>
            <w:r>
              <w:rPr>
                <w:spacing w:val="-7"/>
                <w:sz w:val="24"/>
              </w:rPr>
              <w:t xml:space="preserve"> </w:t>
            </w:r>
            <w:r>
              <w:rPr>
                <w:sz w:val="24"/>
              </w:rPr>
              <w:t>Part</w:t>
            </w:r>
            <w:r>
              <w:rPr>
                <w:spacing w:val="-9"/>
                <w:sz w:val="24"/>
              </w:rPr>
              <w:t xml:space="preserve"> </w:t>
            </w:r>
            <w:r>
              <w:rPr>
                <w:sz w:val="24"/>
              </w:rPr>
              <w:t>C</w:t>
            </w:r>
            <w:r>
              <w:rPr>
                <w:spacing w:val="-11"/>
                <w:sz w:val="24"/>
              </w:rPr>
              <w:t xml:space="preserve"> </w:t>
            </w:r>
            <w:r>
              <w:rPr>
                <w:sz w:val="24"/>
              </w:rPr>
              <w:t>Technical</w:t>
            </w:r>
            <w:r>
              <w:rPr>
                <w:spacing w:val="-9"/>
                <w:sz w:val="24"/>
              </w:rPr>
              <w:t xml:space="preserve"> </w:t>
            </w:r>
            <w:r>
              <w:rPr>
                <w:sz w:val="24"/>
              </w:rPr>
              <w:t>Specifications reporting section II.</w:t>
            </w:r>
          </w:p>
        </w:tc>
      </w:tr>
      <w:tr>
        <w:tblPrEx>
          <w:tblW w:w="0" w:type="auto"/>
          <w:jc w:val="left"/>
          <w:tblInd w:w="553" w:type="dxa"/>
          <w:tblLayout w:type="fixed"/>
          <w:tblCellMar>
            <w:top w:w="0" w:type="dxa"/>
            <w:left w:w="0" w:type="dxa"/>
            <w:bottom w:w="0" w:type="dxa"/>
            <w:right w:w="0" w:type="dxa"/>
          </w:tblCellMar>
          <w:tblLook w:val="01E0"/>
        </w:tblPrEx>
        <w:trPr>
          <w:trHeight w:val="2051"/>
          <w:jc w:val="left"/>
        </w:trPr>
        <w:tc>
          <w:tcPr>
            <w:tcW w:w="4581" w:type="dxa"/>
          </w:tcPr>
          <w:p>
            <w:pPr>
              <w:pStyle w:val="TableParagraph"/>
              <w:spacing w:line="259" w:lineRule="auto"/>
              <w:ind w:left="213" w:right="166"/>
              <w:rPr>
                <w:sz w:val="24"/>
              </w:rPr>
            </w:pPr>
            <w:r>
              <w:rPr>
                <w:sz w:val="24"/>
              </w:rPr>
              <w:t>7)</w:t>
            </w:r>
            <w:r>
              <w:rPr>
                <w:spacing w:val="-2"/>
                <w:sz w:val="24"/>
              </w:rPr>
              <w:t xml:space="preserve"> </w:t>
            </w:r>
            <w:r>
              <w:rPr>
                <w:sz w:val="24"/>
              </w:rPr>
              <w:t>We are seeking information on how we should report pre-service requests and payment</w:t>
            </w:r>
            <w:r>
              <w:rPr>
                <w:spacing w:val="-10"/>
                <w:sz w:val="24"/>
              </w:rPr>
              <w:t xml:space="preserve"> </w:t>
            </w:r>
            <w:r>
              <w:rPr>
                <w:sz w:val="24"/>
              </w:rPr>
              <w:t>requests</w:t>
            </w:r>
            <w:r>
              <w:rPr>
                <w:spacing w:val="-9"/>
                <w:sz w:val="24"/>
              </w:rPr>
              <w:t xml:space="preserve"> </w:t>
            </w:r>
            <w:r>
              <w:rPr>
                <w:sz w:val="24"/>
              </w:rPr>
              <w:t>for</w:t>
            </w:r>
            <w:r>
              <w:rPr>
                <w:spacing w:val="-9"/>
                <w:sz w:val="24"/>
              </w:rPr>
              <w:t xml:space="preserve"> </w:t>
            </w:r>
            <w:r>
              <w:rPr>
                <w:sz w:val="24"/>
              </w:rPr>
              <w:t>this</w:t>
            </w:r>
            <w:r>
              <w:rPr>
                <w:spacing w:val="-9"/>
                <w:sz w:val="24"/>
              </w:rPr>
              <w:t xml:space="preserve"> </w:t>
            </w:r>
            <w:r>
              <w:rPr>
                <w:sz w:val="24"/>
              </w:rPr>
              <w:t>category.</w:t>
            </w:r>
            <w:r>
              <w:rPr>
                <w:spacing w:val="-4"/>
                <w:sz w:val="24"/>
              </w:rPr>
              <w:t xml:space="preserve"> </w:t>
            </w:r>
            <w:r>
              <w:rPr>
                <w:sz w:val="24"/>
              </w:rPr>
              <w:t>Do</w:t>
            </w:r>
            <w:r>
              <w:rPr>
                <w:spacing w:val="-7"/>
                <w:sz w:val="24"/>
              </w:rPr>
              <w:t xml:space="preserve"> </w:t>
            </w:r>
            <w:r>
              <w:rPr>
                <w:sz w:val="24"/>
              </w:rPr>
              <w:t>you want fully favorable, partially favorable, and adverse for both pre-service requests and payment requests?</w:t>
            </w:r>
          </w:p>
        </w:tc>
        <w:tc>
          <w:tcPr>
            <w:tcW w:w="4955" w:type="dxa"/>
          </w:tcPr>
          <w:p>
            <w:pPr>
              <w:pStyle w:val="TableParagraph"/>
              <w:spacing w:line="259" w:lineRule="auto"/>
              <w:ind w:left="214" w:right="66"/>
              <w:rPr>
                <w:sz w:val="24"/>
              </w:rPr>
            </w:pPr>
            <w:r>
              <w:rPr>
                <w:sz w:val="24"/>
              </w:rPr>
              <w:t>Yes.</w:t>
            </w:r>
            <w:r>
              <w:rPr>
                <w:spacing w:val="-7"/>
                <w:sz w:val="24"/>
              </w:rPr>
              <w:t xml:space="preserve"> </w:t>
            </w:r>
            <w:r>
              <w:rPr>
                <w:sz w:val="24"/>
              </w:rPr>
              <w:t>Plans</w:t>
            </w:r>
            <w:r>
              <w:rPr>
                <w:spacing w:val="-12"/>
                <w:sz w:val="24"/>
              </w:rPr>
              <w:t xml:space="preserve"> </w:t>
            </w:r>
            <w:r>
              <w:rPr>
                <w:sz w:val="24"/>
              </w:rPr>
              <w:t>are</w:t>
            </w:r>
            <w:r>
              <w:rPr>
                <w:spacing w:val="-11"/>
                <w:sz w:val="24"/>
              </w:rPr>
              <w:t xml:space="preserve"> </w:t>
            </w:r>
            <w:r>
              <w:rPr>
                <w:sz w:val="24"/>
              </w:rPr>
              <w:t>to</w:t>
            </w:r>
            <w:r>
              <w:rPr>
                <w:spacing w:val="-10"/>
                <w:sz w:val="24"/>
              </w:rPr>
              <w:t xml:space="preserve"> </w:t>
            </w:r>
            <w:r>
              <w:rPr>
                <w:sz w:val="24"/>
              </w:rPr>
              <w:t>report</w:t>
            </w:r>
            <w:r>
              <w:rPr>
                <w:spacing w:val="-12"/>
                <w:sz w:val="24"/>
              </w:rPr>
              <w:t xml:space="preserve"> </w:t>
            </w:r>
            <w:r>
              <w:rPr>
                <w:sz w:val="24"/>
              </w:rPr>
              <w:t>fully</w:t>
            </w:r>
            <w:r>
              <w:rPr>
                <w:spacing w:val="-10"/>
                <w:sz w:val="24"/>
              </w:rPr>
              <w:t xml:space="preserve"> </w:t>
            </w:r>
            <w:r>
              <w:rPr>
                <w:sz w:val="24"/>
              </w:rPr>
              <w:t>favorable,</w:t>
            </w:r>
            <w:r>
              <w:rPr>
                <w:spacing w:val="-7"/>
                <w:sz w:val="24"/>
              </w:rPr>
              <w:t xml:space="preserve"> </w:t>
            </w:r>
            <w:r>
              <w:rPr>
                <w:sz w:val="24"/>
              </w:rPr>
              <w:t>partially favorable, and</w:t>
            </w:r>
            <w:r>
              <w:rPr>
                <w:spacing w:val="-2"/>
                <w:sz w:val="24"/>
              </w:rPr>
              <w:t xml:space="preserve"> </w:t>
            </w:r>
            <w:r>
              <w:rPr>
                <w:sz w:val="24"/>
              </w:rPr>
              <w:t>adverse</w:t>
            </w:r>
            <w:r>
              <w:rPr>
                <w:spacing w:val="-3"/>
                <w:sz w:val="24"/>
              </w:rPr>
              <w:t xml:space="preserve"> </w:t>
            </w:r>
            <w:r>
              <w:rPr>
                <w:sz w:val="24"/>
              </w:rPr>
              <w:t>pre-service</w:t>
            </w:r>
            <w:r>
              <w:rPr>
                <w:spacing w:val="-3"/>
                <w:sz w:val="24"/>
              </w:rPr>
              <w:t xml:space="preserve"> </w:t>
            </w:r>
            <w:r>
              <w:rPr>
                <w:sz w:val="24"/>
              </w:rPr>
              <w:t>and</w:t>
            </w:r>
            <w:r>
              <w:rPr>
                <w:spacing w:val="-2"/>
                <w:sz w:val="24"/>
              </w:rPr>
              <w:t xml:space="preserve"> </w:t>
            </w:r>
            <w:r>
              <w:rPr>
                <w:sz w:val="24"/>
              </w:rPr>
              <w:t>payment requests (organization determinations and reconsiderations), as</w:t>
            </w:r>
            <w:r>
              <w:rPr>
                <w:spacing w:val="-5"/>
                <w:sz w:val="24"/>
              </w:rPr>
              <w:t xml:space="preserve"> </w:t>
            </w:r>
            <w:r>
              <w:rPr>
                <w:sz w:val="24"/>
              </w:rPr>
              <w:t>described</w:t>
            </w:r>
            <w:r>
              <w:rPr>
                <w:spacing w:val="-3"/>
                <w:sz w:val="24"/>
              </w:rPr>
              <w:t xml:space="preserve"> </w:t>
            </w:r>
            <w:r>
              <w:rPr>
                <w:sz w:val="24"/>
              </w:rPr>
              <w:t>in</w:t>
            </w:r>
            <w:r>
              <w:rPr>
                <w:spacing w:val="-3"/>
                <w:sz w:val="24"/>
              </w:rPr>
              <w:t xml:space="preserve"> </w:t>
            </w:r>
            <w:r>
              <w:rPr>
                <w:sz w:val="24"/>
              </w:rPr>
              <w:t>this</w:t>
            </w:r>
            <w:r>
              <w:rPr>
                <w:spacing w:val="-5"/>
                <w:sz w:val="24"/>
              </w:rPr>
              <w:t xml:space="preserve"> </w:t>
            </w:r>
            <w:r>
              <w:rPr>
                <w:sz w:val="24"/>
              </w:rPr>
              <w:t>guidance.</w:t>
            </w:r>
          </w:p>
        </w:tc>
      </w:tr>
      <w:tr>
        <w:tblPrEx>
          <w:tblW w:w="0" w:type="auto"/>
          <w:jc w:val="left"/>
          <w:tblInd w:w="553" w:type="dxa"/>
          <w:tblLayout w:type="fixed"/>
          <w:tblCellMar>
            <w:top w:w="0" w:type="dxa"/>
            <w:left w:w="0" w:type="dxa"/>
            <w:bottom w:w="0" w:type="dxa"/>
            <w:right w:w="0" w:type="dxa"/>
          </w:tblCellMar>
          <w:tblLook w:val="01E0"/>
        </w:tblPrEx>
        <w:trPr>
          <w:trHeight w:val="2390"/>
          <w:jc w:val="left"/>
        </w:trPr>
        <w:tc>
          <w:tcPr>
            <w:tcW w:w="4581" w:type="dxa"/>
          </w:tcPr>
          <w:p>
            <w:pPr>
              <w:pStyle w:val="TableParagraph"/>
              <w:spacing w:line="259" w:lineRule="auto"/>
              <w:ind w:left="213" w:right="93"/>
              <w:rPr>
                <w:sz w:val="24"/>
              </w:rPr>
            </w:pPr>
            <w:r>
              <w:rPr>
                <w:sz w:val="24"/>
              </w:rPr>
              <w:t>8) If we have a prior authorization request and a payment request for the same service –</w:t>
            </w:r>
            <w:r>
              <w:rPr>
                <w:spacing w:val="-4"/>
                <w:sz w:val="24"/>
              </w:rPr>
              <w:t xml:space="preserve"> </w:t>
            </w:r>
            <w:r>
              <w:rPr>
                <w:sz w:val="24"/>
              </w:rPr>
              <w:t>is</w:t>
            </w:r>
            <w:r>
              <w:rPr>
                <w:spacing w:val="-6"/>
                <w:sz w:val="24"/>
              </w:rPr>
              <w:t xml:space="preserve"> </w:t>
            </w:r>
            <w:r>
              <w:rPr>
                <w:sz w:val="24"/>
              </w:rPr>
              <w:t>that</w:t>
            </w:r>
            <w:r>
              <w:rPr>
                <w:spacing w:val="-7"/>
                <w:sz w:val="24"/>
              </w:rPr>
              <w:t xml:space="preserve"> </w:t>
            </w:r>
            <w:r>
              <w:rPr>
                <w:sz w:val="24"/>
              </w:rPr>
              <w:t>considered</w:t>
            </w:r>
            <w:r>
              <w:rPr>
                <w:spacing w:val="-4"/>
                <w:sz w:val="24"/>
              </w:rPr>
              <w:t xml:space="preserve"> </w:t>
            </w:r>
            <w:r>
              <w:rPr>
                <w:sz w:val="24"/>
              </w:rPr>
              <w:t>a</w:t>
            </w:r>
            <w:r>
              <w:rPr>
                <w:spacing w:val="-5"/>
                <w:sz w:val="24"/>
              </w:rPr>
              <w:t xml:space="preserve"> </w:t>
            </w:r>
            <w:r>
              <w:rPr>
                <w:sz w:val="24"/>
              </w:rPr>
              <w:t>duplicate</w:t>
            </w:r>
            <w:r>
              <w:rPr>
                <w:spacing w:val="-5"/>
                <w:sz w:val="24"/>
              </w:rPr>
              <w:t xml:space="preserve"> </w:t>
            </w:r>
            <w:r>
              <w:rPr>
                <w:sz w:val="24"/>
              </w:rPr>
              <w:t>or</w:t>
            </w:r>
            <w:r>
              <w:rPr>
                <w:spacing w:val="-6"/>
                <w:sz w:val="24"/>
              </w:rPr>
              <w:t xml:space="preserve"> </w:t>
            </w:r>
            <w:r>
              <w:rPr>
                <w:sz w:val="24"/>
              </w:rPr>
              <w:t>should</w:t>
            </w:r>
            <w:r>
              <w:rPr>
                <w:spacing w:val="-4"/>
                <w:sz w:val="24"/>
              </w:rPr>
              <w:t xml:space="preserve"> </w:t>
            </w:r>
            <w:r>
              <w:rPr>
                <w:sz w:val="24"/>
              </w:rPr>
              <w:t>we report both?</w:t>
            </w:r>
          </w:p>
        </w:tc>
        <w:tc>
          <w:tcPr>
            <w:tcW w:w="4955" w:type="dxa"/>
          </w:tcPr>
          <w:p>
            <w:pPr>
              <w:pStyle w:val="TableParagraph"/>
              <w:spacing w:line="259" w:lineRule="auto"/>
              <w:ind w:left="214" w:right="119"/>
              <w:rPr>
                <w:sz w:val="24"/>
              </w:rPr>
            </w:pPr>
            <w:r>
              <w:rPr>
                <w:sz w:val="24"/>
              </w:rPr>
              <w:t>Plans are to report both a prior authorization request</w:t>
            </w:r>
            <w:r>
              <w:rPr>
                <w:spacing w:val="-8"/>
                <w:sz w:val="24"/>
              </w:rPr>
              <w:t xml:space="preserve"> </w:t>
            </w:r>
            <w:r>
              <w:rPr>
                <w:sz w:val="24"/>
              </w:rPr>
              <w:t>and</w:t>
            </w:r>
            <w:r>
              <w:rPr>
                <w:spacing w:val="-5"/>
                <w:sz w:val="24"/>
              </w:rPr>
              <w:t xml:space="preserve"> </w:t>
            </w:r>
            <w:r>
              <w:rPr>
                <w:sz w:val="24"/>
              </w:rPr>
              <w:t>a</w:t>
            </w:r>
            <w:r>
              <w:rPr>
                <w:spacing w:val="-6"/>
                <w:sz w:val="24"/>
              </w:rPr>
              <w:t xml:space="preserve"> </w:t>
            </w:r>
            <w:r>
              <w:rPr>
                <w:sz w:val="24"/>
              </w:rPr>
              <w:t>post-service</w:t>
            </w:r>
            <w:r>
              <w:rPr>
                <w:spacing w:val="-6"/>
                <w:sz w:val="24"/>
              </w:rPr>
              <w:t xml:space="preserve"> </w:t>
            </w:r>
            <w:r>
              <w:rPr>
                <w:sz w:val="24"/>
              </w:rPr>
              <w:t>payment</w:t>
            </w:r>
            <w:r>
              <w:rPr>
                <w:spacing w:val="-8"/>
                <w:sz w:val="24"/>
              </w:rPr>
              <w:t xml:space="preserve"> </w:t>
            </w:r>
            <w:r>
              <w:rPr>
                <w:sz w:val="24"/>
              </w:rPr>
              <w:t>request</w:t>
            </w:r>
            <w:r>
              <w:rPr>
                <w:spacing w:val="-8"/>
                <w:sz w:val="24"/>
              </w:rPr>
              <w:t xml:space="preserve"> </w:t>
            </w:r>
            <w:r>
              <w:rPr>
                <w:sz w:val="24"/>
              </w:rPr>
              <w:t>for the same service if the payment request is submitted by the enrollee or a non-contract provider; this is not considered duplicative.</w:t>
            </w:r>
          </w:p>
          <w:p>
            <w:pPr>
              <w:pStyle w:val="TableParagraph"/>
              <w:spacing w:before="0" w:line="256" w:lineRule="auto"/>
              <w:ind w:left="214" w:right="172"/>
              <w:rPr>
                <w:sz w:val="24"/>
              </w:rPr>
            </w:pPr>
            <w:r>
              <w:rPr>
                <w:sz w:val="24"/>
              </w:rPr>
              <w:t>Payment</w:t>
            </w:r>
            <w:r>
              <w:rPr>
                <w:spacing w:val="-10"/>
                <w:sz w:val="24"/>
              </w:rPr>
              <w:t xml:space="preserve"> </w:t>
            </w:r>
            <w:r>
              <w:rPr>
                <w:sz w:val="24"/>
              </w:rPr>
              <w:t>requests</w:t>
            </w:r>
            <w:r>
              <w:rPr>
                <w:spacing w:val="-9"/>
                <w:sz w:val="24"/>
              </w:rPr>
              <w:t xml:space="preserve"> </w:t>
            </w:r>
            <w:r>
              <w:rPr>
                <w:sz w:val="24"/>
              </w:rPr>
              <w:t>from</w:t>
            </w:r>
            <w:r>
              <w:rPr>
                <w:spacing w:val="-10"/>
                <w:sz w:val="24"/>
              </w:rPr>
              <w:t xml:space="preserve"> </w:t>
            </w:r>
            <w:r>
              <w:rPr>
                <w:sz w:val="24"/>
              </w:rPr>
              <w:t>contract</w:t>
            </w:r>
            <w:r>
              <w:rPr>
                <w:spacing w:val="-10"/>
                <w:sz w:val="24"/>
              </w:rPr>
              <w:t xml:space="preserve"> </w:t>
            </w:r>
            <w:r>
              <w:rPr>
                <w:sz w:val="24"/>
              </w:rPr>
              <w:t>providers should not be reported.</w:t>
            </w:r>
          </w:p>
        </w:tc>
      </w:tr>
    </w:tbl>
    <w:p>
      <w:pPr>
        <w:spacing w:after="0" w:line="256" w:lineRule="auto"/>
        <w:rPr>
          <w:sz w:val="24"/>
        </w:rPr>
        <w:sectPr>
          <w:type w:val="continuous"/>
          <w:pgSz w:w="12240" w:h="15840"/>
          <w:pgMar w:top="1160" w:right="960" w:bottom="1300" w:left="1080" w:header="0" w:footer="1107"/>
          <w:cols w:space="720"/>
        </w:sectPr>
      </w:pPr>
    </w:p>
    <w:tbl>
      <w:tblPr>
        <w:tblStyle w:val="TableNormal"/>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81"/>
        <w:gridCol w:w="4955"/>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055"/>
          <w:jc w:val="left"/>
        </w:trPr>
        <w:tc>
          <w:tcPr>
            <w:tcW w:w="4581" w:type="dxa"/>
          </w:tcPr>
          <w:p>
            <w:pPr>
              <w:pStyle w:val="TableParagraph"/>
              <w:spacing w:line="256" w:lineRule="auto"/>
              <w:ind w:left="213" w:right="49"/>
              <w:rPr>
                <w:b/>
                <w:sz w:val="24"/>
              </w:rPr>
            </w:pPr>
            <w:r>
              <w:rPr>
                <w:b/>
                <w:sz w:val="24"/>
              </w:rPr>
              <w:t>PLAN</w:t>
            </w:r>
            <w:r>
              <w:rPr>
                <w:b/>
                <w:spacing w:val="-10"/>
                <w:sz w:val="24"/>
              </w:rPr>
              <w:t xml:space="preserve"> </w:t>
            </w:r>
            <w:r>
              <w:rPr>
                <w:b/>
                <w:sz w:val="24"/>
              </w:rPr>
              <w:t>INQUIRIES</w:t>
            </w:r>
            <w:r>
              <w:rPr>
                <w:b/>
                <w:spacing w:val="-12"/>
                <w:sz w:val="24"/>
              </w:rPr>
              <w:t xml:space="preserve"> </w:t>
            </w:r>
            <w:r>
              <w:rPr>
                <w:b/>
                <w:sz w:val="24"/>
              </w:rPr>
              <w:t>for</w:t>
            </w:r>
            <w:r>
              <w:rPr>
                <w:b/>
                <w:spacing w:val="-14"/>
                <w:sz w:val="24"/>
              </w:rPr>
              <w:t xml:space="preserve"> </w:t>
            </w:r>
            <w:r>
              <w:rPr>
                <w:b/>
                <w:sz w:val="24"/>
              </w:rPr>
              <w:t>Grievances,</w:t>
            </w:r>
            <w:r>
              <w:rPr>
                <w:b/>
                <w:spacing w:val="-4"/>
                <w:sz w:val="24"/>
              </w:rPr>
              <w:t xml:space="preserve"> </w:t>
            </w:r>
            <w:r>
              <w:rPr>
                <w:b/>
                <w:sz w:val="24"/>
              </w:rPr>
              <w:t xml:space="preserve">and Organization Determinations &amp; </w:t>
            </w:r>
            <w:r>
              <w:rPr>
                <w:b/>
                <w:spacing w:val="-2"/>
                <w:sz w:val="24"/>
              </w:rPr>
              <w:t>Reconsiderations</w:t>
            </w:r>
          </w:p>
        </w:tc>
        <w:tc>
          <w:tcPr>
            <w:tcW w:w="4955" w:type="dxa"/>
          </w:tcPr>
          <w:p>
            <w:pPr>
              <w:pStyle w:val="TableParagraph"/>
              <w:spacing w:line="256" w:lineRule="auto"/>
              <w:ind w:left="214" w:right="119"/>
              <w:rPr>
                <w:b/>
                <w:sz w:val="24"/>
              </w:rPr>
            </w:pPr>
            <w:r>
              <w:rPr>
                <w:b/>
                <w:sz w:val="24"/>
              </w:rPr>
              <w:t>CMS</w:t>
            </w:r>
            <w:r>
              <w:rPr>
                <w:b/>
                <w:spacing w:val="-7"/>
                <w:sz w:val="24"/>
              </w:rPr>
              <w:t xml:space="preserve"> </w:t>
            </w:r>
            <w:r>
              <w:rPr>
                <w:b/>
                <w:sz w:val="24"/>
              </w:rPr>
              <w:t>RESPONSES</w:t>
            </w:r>
            <w:r>
              <w:rPr>
                <w:b/>
                <w:spacing w:val="-13"/>
                <w:sz w:val="24"/>
              </w:rPr>
              <w:t xml:space="preserve"> </w:t>
            </w:r>
            <w:r>
              <w:rPr>
                <w:b/>
                <w:sz w:val="24"/>
              </w:rPr>
              <w:t>for</w:t>
            </w:r>
            <w:r>
              <w:rPr>
                <w:b/>
                <w:spacing w:val="-15"/>
                <w:sz w:val="24"/>
              </w:rPr>
              <w:t xml:space="preserve"> </w:t>
            </w:r>
            <w:r>
              <w:rPr>
                <w:b/>
                <w:sz w:val="24"/>
              </w:rPr>
              <w:t>Grievances,</w:t>
            </w:r>
            <w:r>
              <w:rPr>
                <w:b/>
                <w:spacing w:val="-5"/>
                <w:sz w:val="24"/>
              </w:rPr>
              <w:t xml:space="preserve"> </w:t>
            </w:r>
            <w:r>
              <w:rPr>
                <w:b/>
                <w:sz w:val="24"/>
              </w:rPr>
              <w:t xml:space="preserve">and Organization Determinations &amp; </w:t>
            </w:r>
            <w:r>
              <w:rPr>
                <w:b/>
                <w:spacing w:val="-2"/>
                <w:sz w:val="24"/>
              </w:rPr>
              <w:t>Reconsiderations.</w:t>
            </w:r>
          </w:p>
        </w:tc>
      </w:tr>
      <w:tr>
        <w:tblPrEx>
          <w:tblW w:w="0" w:type="auto"/>
          <w:jc w:val="left"/>
          <w:tblInd w:w="553" w:type="dxa"/>
          <w:tblLayout w:type="fixed"/>
          <w:tblCellMar>
            <w:top w:w="0" w:type="dxa"/>
            <w:left w:w="0" w:type="dxa"/>
            <w:bottom w:w="0" w:type="dxa"/>
            <w:right w:w="0" w:type="dxa"/>
          </w:tblCellMar>
          <w:tblLook w:val="01E0"/>
        </w:tblPrEx>
        <w:trPr>
          <w:trHeight w:val="3088"/>
          <w:jc w:val="left"/>
        </w:trPr>
        <w:tc>
          <w:tcPr>
            <w:tcW w:w="4581" w:type="dxa"/>
          </w:tcPr>
          <w:p>
            <w:pPr>
              <w:pStyle w:val="TableParagraph"/>
              <w:spacing w:line="259" w:lineRule="auto"/>
              <w:ind w:left="213" w:right="49"/>
              <w:rPr>
                <w:sz w:val="24"/>
              </w:rPr>
            </w:pPr>
            <w:r>
              <w:rPr>
                <w:sz w:val="24"/>
              </w:rPr>
              <w:t>9) Is a request for a predetermination to be counted as an organization determination? Does it matter who requests the predetermination</w:t>
            </w:r>
            <w:r>
              <w:rPr>
                <w:spacing w:val="-13"/>
                <w:sz w:val="24"/>
              </w:rPr>
              <w:t xml:space="preserve"> </w:t>
            </w:r>
            <w:r>
              <w:rPr>
                <w:sz w:val="24"/>
              </w:rPr>
              <w:t>–</w:t>
            </w:r>
            <w:r>
              <w:rPr>
                <w:spacing w:val="-13"/>
                <w:sz w:val="24"/>
              </w:rPr>
              <w:t xml:space="preserve"> </w:t>
            </w:r>
            <w:r>
              <w:rPr>
                <w:sz w:val="24"/>
              </w:rPr>
              <w:t>contracted</w:t>
            </w:r>
            <w:r>
              <w:rPr>
                <w:spacing w:val="-13"/>
                <w:sz w:val="24"/>
              </w:rPr>
              <w:t xml:space="preserve"> </w:t>
            </w:r>
            <w:r>
              <w:rPr>
                <w:sz w:val="24"/>
              </w:rPr>
              <w:t>provider,</w:t>
            </w:r>
            <w:r>
              <w:rPr>
                <w:spacing w:val="-10"/>
                <w:sz w:val="24"/>
              </w:rPr>
              <w:t xml:space="preserve"> </w:t>
            </w:r>
            <w:r>
              <w:rPr>
                <w:sz w:val="24"/>
              </w:rPr>
              <w:t>non- contracted provider, or member? If so, should they also be counted as partially and fully unfavorable?</w:t>
            </w:r>
          </w:p>
        </w:tc>
        <w:tc>
          <w:tcPr>
            <w:tcW w:w="4955" w:type="dxa"/>
          </w:tcPr>
          <w:p>
            <w:pPr>
              <w:pStyle w:val="TableParagraph"/>
              <w:spacing w:line="259" w:lineRule="auto"/>
              <w:ind w:left="214" w:right="172"/>
              <w:rPr>
                <w:sz w:val="24"/>
              </w:rPr>
            </w:pPr>
            <w:r>
              <w:rPr>
                <w:sz w:val="24"/>
              </w:rPr>
              <w:t>Plans</w:t>
            </w:r>
            <w:r>
              <w:rPr>
                <w:spacing w:val="-7"/>
                <w:sz w:val="24"/>
              </w:rPr>
              <w:t xml:space="preserve"> </w:t>
            </w:r>
            <w:r>
              <w:rPr>
                <w:sz w:val="24"/>
              </w:rPr>
              <w:t>are</w:t>
            </w:r>
            <w:r>
              <w:rPr>
                <w:spacing w:val="-6"/>
                <w:sz w:val="24"/>
              </w:rPr>
              <w:t xml:space="preserve"> </w:t>
            </w:r>
            <w:r>
              <w:rPr>
                <w:sz w:val="24"/>
              </w:rPr>
              <w:t>to</w:t>
            </w:r>
            <w:r>
              <w:rPr>
                <w:spacing w:val="-5"/>
                <w:sz w:val="24"/>
              </w:rPr>
              <w:t xml:space="preserve"> </w:t>
            </w:r>
            <w:r>
              <w:rPr>
                <w:sz w:val="24"/>
              </w:rPr>
              <w:t>report</w:t>
            </w:r>
            <w:r>
              <w:rPr>
                <w:spacing w:val="-8"/>
                <w:sz w:val="24"/>
              </w:rPr>
              <w:t xml:space="preserve"> </w:t>
            </w:r>
            <w:r>
              <w:rPr>
                <w:sz w:val="24"/>
              </w:rPr>
              <w:t>organization</w:t>
            </w:r>
            <w:r>
              <w:rPr>
                <w:spacing w:val="-5"/>
                <w:sz w:val="24"/>
              </w:rPr>
              <w:t xml:space="preserve"> </w:t>
            </w:r>
            <w:r>
              <w:rPr>
                <w:sz w:val="24"/>
              </w:rPr>
              <w:t>determinations which includes a pre-service request (“predetermination”) submitted by an enrollee/representative, a contracted provider on behalf of the enrollee, or a non- contracted provider</w:t>
            </w:r>
            <w:r>
              <w:rPr>
                <w:spacing w:val="-8"/>
                <w:sz w:val="24"/>
              </w:rPr>
              <w:t xml:space="preserve"> </w:t>
            </w:r>
            <w:r>
              <w:rPr>
                <w:sz w:val="24"/>
              </w:rPr>
              <w:t>Plans</w:t>
            </w:r>
            <w:r>
              <w:rPr>
                <w:spacing w:val="-8"/>
                <w:sz w:val="24"/>
              </w:rPr>
              <w:t xml:space="preserve"> </w:t>
            </w:r>
            <w:r>
              <w:rPr>
                <w:sz w:val="24"/>
              </w:rPr>
              <w:t>are</w:t>
            </w:r>
            <w:r>
              <w:rPr>
                <w:spacing w:val="-7"/>
                <w:sz w:val="24"/>
              </w:rPr>
              <w:t xml:space="preserve"> </w:t>
            </w:r>
            <w:r>
              <w:rPr>
                <w:sz w:val="24"/>
              </w:rPr>
              <w:t>to</w:t>
            </w:r>
            <w:r>
              <w:rPr>
                <w:spacing w:val="-6"/>
                <w:sz w:val="24"/>
              </w:rPr>
              <w:t xml:space="preserve"> </w:t>
            </w:r>
            <w:r>
              <w:rPr>
                <w:sz w:val="24"/>
              </w:rPr>
              <w:t>report</w:t>
            </w:r>
            <w:r>
              <w:rPr>
                <w:spacing w:val="-9"/>
                <w:sz w:val="24"/>
              </w:rPr>
              <w:t xml:space="preserve"> </w:t>
            </w:r>
            <w:r>
              <w:rPr>
                <w:sz w:val="24"/>
              </w:rPr>
              <w:t>partially</w:t>
            </w:r>
            <w:r>
              <w:rPr>
                <w:spacing w:val="-6"/>
                <w:sz w:val="24"/>
              </w:rPr>
              <w:t xml:space="preserve"> </w:t>
            </w:r>
            <w:r>
              <w:rPr>
                <w:sz w:val="24"/>
              </w:rPr>
              <w:t>favorable, adverse, and fully favorable pre-service organization determinations, as described in this guidance.</w:t>
            </w:r>
          </w:p>
        </w:tc>
      </w:tr>
      <w:tr>
        <w:tblPrEx>
          <w:tblW w:w="0" w:type="auto"/>
          <w:jc w:val="left"/>
          <w:tblInd w:w="553" w:type="dxa"/>
          <w:tblLayout w:type="fixed"/>
          <w:tblCellMar>
            <w:top w:w="0" w:type="dxa"/>
            <w:left w:w="0" w:type="dxa"/>
            <w:bottom w:w="0" w:type="dxa"/>
            <w:right w:w="0" w:type="dxa"/>
          </w:tblCellMar>
          <w:tblLook w:val="01E0"/>
        </w:tblPrEx>
        <w:trPr>
          <w:trHeight w:val="1931"/>
          <w:jc w:val="left"/>
        </w:trPr>
        <w:tc>
          <w:tcPr>
            <w:tcW w:w="4581" w:type="dxa"/>
          </w:tcPr>
          <w:p>
            <w:pPr>
              <w:pStyle w:val="TableParagraph"/>
              <w:spacing w:line="256" w:lineRule="auto"/>
              <w:ind w:left="213" w:right="103"/>
              <w:rPr>
                <w:sz w:val="24"/>
              </w:rPr>
            </w:pPr>
            <w:r>
              <w:rPr>
                <w:sz w:val="24"/>
              </w:rPr>
              <w:t>10) Should plans report determinations made</w:t>
            </w:r>
            <w:r>
              <w:rPr>
                <w:spacing w:val="-7"/>
                <w:sz w:val="24"/>
              </w:rPr>
              <w:t xml:space="preserve"> </w:t>
            </w:r>
            <w:r>
              <w:rPr>
                <w:sz w:val="24"/>
              </w:rPr>
              <w:t>by</w:t>
            </w:r>
            <w:r>
              <w:rPr>
                <w:spacing w:val="-6"/>
                <w:sz w:val="24"/>
              </w:rPr>
              <w:t xml:space="preserve"> </w:t>
            </w:r>
            <w:r>
              <w:rPr>
                <w:sz w:val="24"/>
              </w:rPr>
              <w:t>delegated</w:t>
            </w:r>
            <w:r>
              <w:rPr>
                <w:spacing w:val="-6"/>
                <w:sz w:val="24"/>
              </w:rPr>
              <w:t xml:space="preserve"> </w:t>
            </w:r>
            <w:r>
              <w:rPr>
                <w:sz w:val="24"/>
              </w:rPr>
              <w:t>entities</w:t>
            </w:r>
            <w:r>
              <w:rPr>
                <w:spacing w:val="-8"/>
                <w:sz w:val="24"/>
              </w:rPr>
              <w:t xml:space="preserve"> </w:t>
            </w:r>
            <w:r>
              <w:rPr>
                <w:sz w:val="24"/>
              </w:rPr>
              <w:t>or</w:t>
            </w:r>
            <w:r>
              <w:rPr>
                <w:spacing w:val="-8"/>
                <w:sz w:val="24"/>
              </w:rPr>
              <w:t xml:space="preserve"> </w:t>
            </w:r>
            <w:r>
              <w:rPr>
                <w:sz w:val="24"/>
              </w:rPr>
              <w:t>only</w:t>
            </w:r>
            <w:r>
              <w:rPr>
                <w:spacing w:val="-6"/>
                <w:sz w:val="24"/>
              </w:rPr>
              <w:t xml:space="preserve"> </w:t>
            </w:r>
            <w:r>
              <w:rPr>
                <w:sz w:val="24"/>
              </w:rPr>
              <w:t>decisions that are made directly by the plan – e.g., should plans report decisions made by contracted radiology or dental groups?</w:t>
            </w:r>
          </w:p>
        </w:tc>
        <w:tc>
          <w:tcPr>
            <w:tcW w:w="4955" w:type="dxa"/>
          </w:tcPr>
          <w:p>
            <w:pPr>
              <w:pStyle w:val="TableParagraph"/>
              <w:spacing w:line="256" w:lineRule="auto"/>
              <w:ind w:left="214" w:right="119"/>
              <w:rPr>
                <w:sz w:val="24"/>
              </w:rPr>
            </w:pPr>
            <w:r>
              <w:rPr>
                <w:sz w:val="24"/>
              </w:rPr>
              <w:t>Yes. Plans are to report decisions made by delegated entities – such as an external, contracted</w:t>
            </w:r>
            <w:r>
              <w:rPr>
                <w:spacing w:val="-12"/>
                <w:sz w:val="24"/>
              </w:rPr>
              <w:t xml:space="preserve"> </w:t>
            </w:r>
            <w:r>
              <w:rPr>
                <w:sz w:val="24"/>
              </w:rPr>
              <w:t>entity</w:t>
            </w:r>
            <w:r>
              <w:rPr>
                <w:spacing w:val="-12"/>
                <w:sz w:val="24"/>
              </w:rPr>
              <w:t xml:space="preserve"> </w:t>
            </w:r>
            <w:r>
              <w:rPr>
                <w:sz w:val="24"/>
              </w:rPr>
              <w:t>responsible</w:t>
            </w:r>
            <w:r>
              <w:rPr>
                <w:spacing w:val="-13"/>
                <w:sz w:val="24"/>
              </w:rPr>
              <w:t xml:space="preserve"> </w:t>
            </w:r>
            <w:r>
              <w:rPr>
                <w:sz w:val="24"/>
              </w:rPr>
              <w:t>for</w:t>
            </w:r>
            <w:r>
              <w:rPr>
                <w:spacing w:val="-13"/>
                <w:sz w:val="24"/>
              </w:rPr>
              <w:t xml:space="preserve"> </w:t>
            </w:r>
            <w:r>
              <w:rPr>
                <w:sz w:val="24"/>
              </w:rPr>
              <w:t>organization determinations (e.g., claims processing and preservice decisions) or reconsiderations.</w:t>
            </w:r>
          </w:p>
        </w:tc>
      </w:tr>
      <w:tr>
        <w:tblPrEx>
          <w:tblW w:w="0" w:type="auto"/>
          <w:jc w:val="left"/>
          <w:tblInd w:w="553" w:type="dxa"/>
          <w:tblLayout w:type="fixed"/>
          <w:tblCellMar>
            <w:top w:w="0" w:type="dxa"/>
            <w:left w:w="0" w:type="dxa"/>
            <w:bottom w:w="0" w:type="dxa"/>
            <w:right w:w="0" w:type="dxa"/>
          </w:tblCellMar>
          <w:tblLook w:val="01E0"/>
        </w:tblPrEx>
        <w:trPr>
          <w:trHeight w:val="2940"/>
          <w:jc w:val="left"/>
        </w:trPr>
        <w:tc>
          <w:tcPr>
            <w:tcW w:w="4581" w:type="dxa"/>
          </w:tcPr>
          <w:p>
            <w:pPr>
              <w:pStyle w:val="TableParagraph"/>
              <w:spacing w:line="259" w:lineRule="auto"/>
              <w:ind w:left="213" w:right="159"/>
              <w:rPr>
                <w:sz w:val="24"/>
              </w:rPr>
            </w:pPr>
            <w:r>
              <w:rPr>
                <w:sz w:val="24"/>
              </w:rPr>
              <w:t>11) The technical specifications advise plans to exclude certain duplicate/edits when reporting on the claim denial requirement. Is the intent to exclude duplicates</w:t>
            </w:r>
            <w:r>
              <w:rPr>
                <w:spacing w:val="-7"/>
                <w:sz w:val="24"/>
              </w:rPr>
              <w:t xml:space="preserve"> </w:t>
            </w:r>
            <w:r>
              <w:rPr>
                <w:sz w:val="24"/>
              </w:rPr>
              <w:t>or</w:t>
            </w:r>
            <w:r>
              <w:rPr>
                <w:spacing w:val="-7"/>
                <w:sz w:val="24"/>
              </w:rPr>
              <w:t xml:space="preserve"> </w:t>
            </w:r>
            <w:r>
              <w:rPr>
                <w:sz w:val="24"/>
              </w:rPr>
              <w:t>is</w:t>
            </w:r>
            <w:r>
              <w:rPr>
                <w:spacing w:val="-7"/>
                <w:sz w:val="24"/>
              </w:rPr>
              <w:t xml:space="preserve"> </w:t>
            </w:r>
            <w:r>
              <w:rPr>
                <w:sz w:val="24"/>
              </w:rPr>
              <w:t>it</w:t>
            </w:r>
            <w:r>
              <w:rPr>
                <w:spacing w:val="-8"/>
                <w:sz w:val="24"/>
              </w:rPr>
              <w:t xml:space="preserve"> </w:t>
            </w:r>
            <w:r>
              <w:rPr>
                <w:sz w:val="24"/>
              </w:rPr>
              <w:t>to</w:t>
            </w:r>
            <w:r>
              <w:rPr>
                <w:spacing w:val="-5"/>
                <w:sz w:val="24"/>
              </w:rPr>
              <w:t xml:space="preserve"> </w:t>
            </w:r>
            <w:r>
              <w:rPr>
                <w:sz w:val="24"/>
              </w:rPr>
              <w:t>exclude</w:t>
            </w:r>
            <w:r>
              <w:rPr>
                <w:spacing w:val="-6"/>
                <w:sz w:val="24"/>
              </w:rPr>
              <w:t xml:space="preserve"> </w:t>
            </w:r>
            <w:r>
              <w:rPr>
                <w:sz w:val="24"/>
              </w:rPr>
              <w:t>"billing"</w:t>
            </w:r>
            <w:r>
              <w:rPr>
                <w:spacing w:val="-5"/>
                <w:sz w:val="24"/>
              </w:rPr>
              <w:t xml:space="preserve"> </w:t>
            </w:r>
            <w:r>
              <w:rPr>
                <w:sz w:val="24"/>
              </w:rPr>
              <w:t>errors or both? For example, if a claim is denied because the provider didn’t submit the claim with the required modifier, should that be excluded from the count?</w:t>
            </w:r>
          </w:p>
        </w:tc>
        <w:tc>
          <w:tcPr>
            <w:tcW w:w="4955" w:type="dxa"/>
          </w:tcPr>
          <w:p>
            <w:pPr>
              <w:pStyle w:val="TableParagraph"/>
              <w:spacing w:line="259" w:lineRule="auto"/>
              <w:ind w:left="214" w:right="66"/>
              <w:rPr>
                <w:sz w:val="24"/>
              </w:rPr>
            </w:pPr>
            <w:r>
              <w:rPr>
                <w:sz w:val="24"/>
              </w:rPr>
              <w:t>Plans should exclude duplicate claim submissions (e.g., a request for payment concerning the same service) and claims returned</w:t>
            </w:r>
            <w:r>
              <w:rPr>
                <w:spacing w:val="-4"/>
                <w:sz w:val="24"/>
              </w:rPr>
              <w:t xml:space="preserve"> </w:t>
            </w:r>
            <w:r>
              <w:rPr>
                <w:sz w:val="24"/>
              </w:rPr>
              <w:t>to</w:t>
            </w:r>
            <w:r>
              <w:rPr>
                <w:spacing w:val="-4"/>
                <w:sz w:val="24"/>
              </w:rPr>
              <w:t xml:space="preserve"> </w:t>
            </w:r>
            <w:r>
              <w:rPr>
                <w:sz w:val="24"/>
              </w:rPr>
              <w:t>a</w:t>
            </w:r>
            <w:r>
              <w:rPr>
                <w:spacing w:val="-5"/>
                <w:sz w:val="24"/>
              </w:rPr>
              <w:t xml:space="preserve"> </w:t>
            </w:r>
            <w:r>
              <w:rPr>
                <w:sz w:val="24"/>
              </w:rPr>
              <w:t>provider/supplier</w:t>
            </w:r>
            <w:r>
              <w:rPr>
                <w:spacing w:val="-6"/>
                <w:sz w:val="24"/>
              </w:rPr>
              <w:t xml:space="preserve"> </w:t>
            </w:r>
            <w:r>
              <w:rPr>
                <w:sz w:val="24"/>
              </w:rPr>
              <w:t>due</w:t>
            </w:r>
            <w:r>
              <w:rPr>
                <w:spacing w:val="-5"/>
                <w:sz w:val="24"/>
              </w:rPr>
              <w:t xml:space="preserve"> </w:t>
            </w:r>
            <w:r>
              <w:rPr>
                <w:sz w:val="24"/>
              </w:rPr>
              <w:t>to</w:t>
            </w:r>
            <w:r>
              <w:rPr>
                <w:spacing w:val="-4"/>
                <w:sz w:val="24"/>
              </w:rPr>
              <w:t xml:space="preserve"> </w:t>
            </w:r>
            <w:r>
              <w:rPr>
                <w:sz w:val="24"/>
              </w:rPr>
              <w:t>error</w:t>
            </w:r>
            <w:r>
              <w:rPr>
                <w:spacing w:val="-6"/>
                <w:sz w:val="24"/>
              </w:rPr>
              <w:t xml:space="preserve"> </w:t>
            </w:r>
            <w:r>
              <w:rPr>
                <w:sz w:val="24"/>
              </w:rPr>
              <w:t>(e.g., claim submissions or forms that are incomplete, invalid or do not meet the requirements for a Medicare claim).</w:t>
            </w:r>
          </w:p>
        </w:tc>
      </w:tr>
      <w:tr>
        <w:tblPrEx>
          <w:tblW w:w="0" w:type="auto"/>
          <w:jc w:val="left"/>
          <w:tblInd w:w="553" w:type="dxa"/>
          <w:tblLayout w:type="fixed"/>
          <w:tblCellMar>
            <w:top w:w="0" w:type="dxa"/>
            <w:left w:w="0" w:type="dxa"/>
            <w:bottom w:w="0" w:type="dxa"/>
            <w:right w:w="0" w:type="dxa"/>
          </w:tblCellMar>
          <w:tblLook w:val="01E0"/>
        </w:tblPrEx>
        <w:trPr>
          <w:trHeight w:val="1648"/>
          <w:jc w:val="left"/>
        </w:trPr>
        <w:tc>
          <w:tcPr>
            <w:tcW w:w="4581" w:type="dxa"/>
          </w:tcPr>
          <w:p>
            <w:pPr>
              <w:pStyle w:val="TableParagraph"/>
              <w:spacing w:line="256" w:lineRule="auto"/>
              <w:ind w:left="213" w:right="112"/>
              <w:rPr>
                <w:sz w:val="24"/>
              </w:rPr>
            </w:pPr>
            <w:r>
              <w:rPr>
                <w:sz w:val="24"/>
              </w:rPr>
              <w:t>12) Do we have to include lab claims for this</w:t>
            </w:r>
            <w:r>
              <w:rPr>
                <w:spacing w:val="-6"/>
                <w:sz w:val="24"/>
              </w:rPr>
              <w:t xml:space="preserve"> </w:t>
            </w:r>
            <w:r>
              <w:rPr>
                <w:sz w:val="24"/>
              </w:rPr>
              <w:t>reporting</w:t>
            </w:r>
            <w:r>
              <w:rPr>
                <w:spacing w:val="-4"/>
                <w:sz w:val="24"/>
              </w:rPr>
              <w:t xml:space="preserve"> </w:t>
            </w:r>
            <w:r>
              <w:rPr>
                <w:sz w:val="24"/>
              </w:rPr>
              <w:t>section?</w:t>
            </w:r>
            <w:r>
              <w:rPr>
                <w:spacing w:val="-5"/>
                <w:sz w:val="24"/>
              </w:rPr>
              <w:t xml:space="preserve"> </w:t>
            </w:r>
            <w:r>
              <w:rPr>
                <w:sz w:val="24"/>
              </w:rPr>
              <w:t>Do</w:t>
            </w:r>
            <w:r>
              <w:rPr>
                <w:spacing w:val="-4"/>
                <w:sz w:val="24"/>
              </w:rPr>
              <w:t xml:space="preserve"> </w:t>
            </w:r>
            <w:r>
              <w:rPr>
                <w:sz w:val="24"/>
              </w:rPr>
              <w:t>we</w:t>
            </w:r>
            <w:r>
              <w:rPr>
                <w:spacing w:val="-5"/>
                <w:sz w:val="24"/>
              </w:rPr>
              <w:t xml:space="preserve"> </w:t>
            </w:r>
            <w:r>
              <w:rPr>
                <w:sz w:val="24"/>
              </w:rPr>
              <w:t>need</w:t>
            </w:r>
            <w:r>
              <w:rPr>
                <w:spacing w:val="-4"/>
                <w:sz w:val="24"/>
              </w:rPr>
              <w:t xml:space="preserve"> </w:t>
            </w:r>
            <w:r>
              <w:rPr>
                <w:sz w:val="24"/>
              </w:rPr>
              <w:t>to</w:t>
            </w:r>
            <w:r>
              <w:rPr>
                <w:spacing w:val="-4"/>
                <w:sz w:val="24"/>
              </w:rPr>
              <w:t xml:space="preserve"> </w:t>
            </w:r>
            <w:r>
              <w:rPr>
                <w:sz w:val="24"/>
              </w:rPr>
              <w:t>report the ones which involve no pre-service as well as the ones that involve pre-service?</w:t>
            </w:r>
          </w:p>
        </w:tc>
        <w:tc>
          <w:tcPr>
            <w:tcW w:w="4955" w:type="dxa"/>
          </w:tcPr>
          <w:p>
            <w:pPr>
              <w:pStyle w:val="TableParagraph"/>
              <w:spacing w:line="256" w:lineRule="auto"/>
              <w:ind w:left="214" w:right="66"/>
              <w:rPr>
                <w:sz w:val="24"/>
              </w:rPr>
            </w:pPr>
            <w:r>
              <w:rPr>
                <w:sz w:val="24"/>
              </w:rPr>
              <w:t>A</w:t>
            </w:r>
            <w:r>
              <w:rPr>
                <w:spacing w:val="-15"/>
                <w:sz w:val="24"/>
              </w:rPr>
              <w:t xml:space="preserve"> </w:t>
            </w:r>
            <w:r>
              <w:rPr>
                <w:sz w:val="24"/>
              </w:rPr>
              <w:t>request</w:t>
            </w:r>
            <w:r>
              <w:rPr>
                <w:spacing w:val="-8"/>
                <w:sz w:val="24"/>
              </w:rPr>
              <w:t xml:space="preserve"> </w:t>
            </w:r>
            <w:r>
              <w:rPr>
                <w:sz w:val="24"/>
              </w:rPr>
              <w:t>for</w:t>
            </w:r>
            <w:r>
              <w:rPr>
                <w:spacing w:val="-7"/>
                <w:sz w:val="24"/>
              </w:rPr>
              <w:t xml:space="preserve"> </w:t>
            </w:r>
            <w:r>
              <w:rPr>
                <w:sz w:val="24"/>
              </w:rPr>
              <w:t>payment</w:t>
            </w:r>
            <w:r>
              <w:rPr>
                <w:spacing w:val="-8"/>
                <w:sz w:val="24"/>
              </w:rPr>
              <w:t xml:space="preserve"> </w:t>
            </w:r>
            <w:r>
              <w:rPr>
                <w:sz w:val="24"/>
              </w:rPr>
              <w:t>received</w:t>
            </w:r>
            <w:r>
              <w:rPr>
                <w:spacing w:val="-6"/>
                <w:sz w:val="24"/>
              </w:rPr>
              <w:t xml:space="preserve"> </w:t>
            </w:r>
            <w:r>
              <w:rPr>
                <w:sz w:val="24"/>
              </w:rPr>
              <w:t>from</w:t>
            </w:r>
            <w:r>
              <w:rPr>
                <w:spacing w:val="-8"/>
                <w:sz w:val="24"/>
              </w:rPr>
              <w:t xml:space="preserve"> </w:t>
            </w:r>
            <w:r>
              <w:rPr>
                <w:sz w:val="24"/>
              </w:rPr>
              <w:t>an</w:t>
            </w:r>
            <w:r>
              <w:rPr>
                <w:spacing w:val="-6"/>
                <w:sz w:val="24"/>
              </w:rPr>
              <w:t xml:space="preserve"> </w:t>
            </w:r>
            <w:r>
              <w:rPr>
                <w:sz w:val="24"/>
              </w:rPr>
              <w:t>enrollee or non-contract provider is a reportable organization determination.</w:t>
            </w:r>
          </w:p>
        </w:tc>
      </w:tr>
    </w:tbl>
    <w:p>
      <w:pPr>
        <w:pStyle w:val="BodyText"/>
        <w:spacing w:before="82"/>
        <w:rPr>
          <w:b/>
          <w:sz w:val="20"/>
        </w:rPr>
      </w:pPr>
    </w:p>
    <w:tbl>
      <w:tblPr>
        <w:tblStyle w:val="TableNormal"/>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81"/>
        <w:gridCol w:w="4955"/>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055"/>
          <w:jc w:val="left"/>
        </w:trPr>
        <w:tc>
          <w:tcPr>
            <w:tcW w:w="4581" w:type="dxa"/>
          </w:tcPr>
          <w:p>
            <w:pPr>
              <w:pStyle w:val="TableParagraph"/>
              <w:spacing w:line="256" w:lineRule="auto"/>
              <w:ind w:left="213" w:right="49"/>
              <w:rPr>
                <w:b/>
                <w:sz w:val="24"/>
              </w:rPr>
            </w:pPr>
            <w:r>
              <w:rPr>
                <w:b/>
                <w:sz w:val="24"/>
              </w:rPr>
              <w:t>PLAN</w:t>
            </w:r>
            <w:r>
              <w:rPr>
                <w:b/>
                <w:spacing w:val="-10"/>
                <w:sz w:val="24"/>
              </w:rPr>
              <w:t xml:space="preserve"> </w:t>
            </w:r>
            <w:r>
              <w:rPr>
                <w:b/>
                <w:sz w:val="24"/>
              </w:rPr>
              <w:t>INQUIRIES</w:t>
            </w:r>
            <w:r>
              <w:rPr>
                <w:b/>
                <w:spacing w:val="-12"/>
                <w:sz w:val="24"/>
              </w:rPr>
              <w:t xml:space="preserve"> </w:t>
            </w:r>
            <w:r>
              <w:rPr>
                <w:b/>
                <w:sz w:val="24"/>
              </w:rPr>
              <w:t>for</w:t>
            </w:r>
            <w:r>
              <w:rPr>
                <w:b/>
                <w:spacing w:val="-14"/>
                <w:sz w:val="24"/>
              </w:rPr>
              <w:t xml:space="preserve"> </w:t>
            </w:r>
            <w:r>
              <w:rPr>
                <w:b/>
                <w:sz w:val="24"/>
              </w:rPr>
              <w:t>Grievances,</w:t>
            </w:r>
            <w:r>
              <w:rPr>
                <w:b/>
                <w:spacing w:val="-4"/>
                <w:sz w:val="24"/>
              </w:rPr>
              <w:t xml:space="preserve"> </w:t>
            </w:r>
            <w:r>
              <w:rPr>
                <w:b/>
                <w:sz w:val="24"/>
              </w:rPr>
              <w:t xml:space="preserve">and Organization Determinations &amp; </w:t>
            </w:r>
            <w:r>
              <w:rPr>
                <w:b/>
                <w:spacing w:val="-2"/>
                <w:sz w:val="24"/>
              </w:rPr>
              <w:t>Reconsiderations</w:t>
            </w:r>
          </w:p>
        </w:tc>
        <w:tc>
          <w:tcPr>
            <w:tcW w:w="4955" w:type="dxa"/>
          </w:tcPr>
          <w:p>
            <w:pPr>
              <w:pStyle w:val="TableParagraph"/>
              <w:spacing w:line="256" w:lineRule="auto"/>
              <w:ind w:left="214" w:right="119"/>
              <w:rPr>
                <w:b/>
                <w:sz w:val="24"/>
              </w:rPr>
            </w:pPr>
            <w:r>
              <w:rPr>
                <w:b/>
                <w:sz w:val="24"/>
              </w:rPr>
              <w:t>CMS</w:t>
            </w:r>
            <w:r>
              <w:rPr>
                <w:b/>
                <w:spacing w:val="-7"/>
                <w:sz w:val="24"/>
              </w:rPr>
              <w:t xml:space="preserve"> </w:t>
            </w:r>
            <w:r>
              <w:rPr>
                <w:b/>
                <w:sz w:val="24"/>
              </w:rPr>
              <w:t>RESPONSES</w:t>
            </w:r>
            <w:r>
              <w:rPr>
                <w:b/>
                <w:spacing w:val="-13"/>
                <w:sz w:val="24"/>
              </w:rPr>
              <w:t xml:space="preserve"> </w:t>
            </w:r>
            <w:r>
              <w:rPr>
                <w:b/>
                <w:sz w:val="24"/>
              </w:rPr>
              <w:t>for</w:t>
            </w:r>
            <w:r>
              <w:rPr>
                <w:b/>
                <w:spacing w:val="-15"/>
                <w:sz w:val="24"/>
              </w:rPr>
              <w:t xml:space="preserve"> </w:t>
            </w:r>
            <w:r>
              <w:rPr>
                <w:b/>
                <w:sz w:val="24"/>
              </w:rPr>
              <w:t>Grievances,</w:t>
            </w:r>
            <w:r>
              <w:rPr>
                <w:b/>
                <w:spacing w:val="-5"/>
                <w:sz w:val="24"/>
              </w:rPr>
              <w:t xml:space="preserve"> </w:t>
            </w:r>
            <w:r>
              <w:rPr>
                <w:b/>
                <w:sz w:val="24"/>
              </w:rPr>
              <w:t xml:space="preserve">and Organization Determinations &amp; </w:t>
            </w:r>
            <w:r>
              <w:rPr>
                <w:b/>
                <w:spacing w:val="-2"/>
                <w:sz w:val="24"/>
              </w:rPr>
              <w:t>Reconsiderations.</w:t>
            </w:r>
          </w:p>
        </w:tc>
      </w:tr>
    </w:tbl>
    <w:p>
      <w:pPr>
        <w:spacing w:after="0" w:line="256" w:lineRule="auto"/>
        <w:rPr>
          <w:sz w:val="24"/>
        </w:rPr>
        <w:sectPr>
          <w:type w:val="continuous"/>
          <w:pgSz w:w="12240" w:h="15840"/>
          <w:pgMar w:top="1460" w:right="960" w:bottom="1300" w:left="1080" w:header="0" w:footer="1107"/>
          <w:cols w:space="720"/>
        </w:sectPr>
      </w:pPr>
    </w:p>
    <w:tbl>
      <w:tblPr>
        <w:tblStyle w:val="TableNormal"/>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81"/>
        <w:gridCol w:w="4955"/>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088"/>
          <w:jc w:val="left"/>
        </w:trPr>
        <w:tc>
          <w:tcPr>
            <w:tcW w:w="4581" w:type="dxa"/>
          </w:tcPr>
          <w:p>
            <w:pPr>
              <w:pStyle w:val="TableParagraph"/>
              <w:spacing w:line="259" w:lineRule="auto"/>
              <w:ind w:left="213" w:right="93"/>
              <w:rPr>
                <w:sz w:val="24"/>
              </w:rPr>
            </w:pPr>
            <w:r>
              <w:rPr>
                <w:sz w:val="24"/>
              </w:rPr>
              <w:t>13)</w:t>
            </w:r>
            <w:r>
              <w:rPr>
                <w:spacing w:val="-9"/>
                <w:sz w:val="24"/>
              </w:rPr>
              <w:t xml:space="preserve"> </w:t>
            </w:r>
            <w:r>
              <w:rPr>
                <w:sz w:val="24"/>
              </w:rPr>
              <w:t>Enrollee</w:t>
            </w:r>
            <w:r>
              <w:rPr>
                <w:spacing w:val="-8"/>
                <w:sz w:val="24"/>
              </w:rPr>
              <w:t xml:space="preserve"> </w:t>
            </w:r>
            <w:r>
              <w:rPr>
                <w:sz w:val="24"/>
              </w:rPr>
              <w:t>obtains</w:t>
            </w:r>
            <w:r>
              <w:rPr>
                <w:spacing w:val="-9"/>
                <w:sz w:val="24"/>
              </w:rPr>
              <w:t xml:space="preserve"> </w:t>
            </w:r>
            <w:r>
              <w:rPr>
                <w:sz w:val="24"/>
              </w:rPr>
              <w:t>a</w:t>
            </w:r>
            <w:r>
              <w:rPr>
                <w:spacing w:val="-8"/>
                <w:sz w:val="24"/>
              </w:rPr>
              <w:t xml:space="preserve"> </w:t>
            </w:r>
            <w:r>
              <w:rPr>
                <w:sz w:val="24"/>
              </w:rPr>
              <w:t>rhinoplasty</w:t>
            </w:r>
            <w:r>
              <w:rPr>
                <w:spacing w:val="-7"/>
                <w:sz w:val="24"/>
              </w:rPr>
              <w:t xml:space="preserve"> </w:t>
            </w:r>
            <w:r>
              <w:rPr>
                <w:sz w:val="24"/>
              </w:rPr>
              <w:t>for</w:t>
            </w:r>
            <w:r>
              <w:rPr>
                <w:spacing w:val="-9"/>
                <w:sz w:val="24"/>
              </w:rPr>
              <w:t xml:space="preserve"> </w:t>
            </w:r>
            <w:r>
              <w:rPr>
                <w:sz w:val="24"/>
              </w:rPr>
              <w:t>purely cosmetic</w:t>
            </w:r>
            <w:r>
              <w:rPr>
                <w:spacing w:val="-3"/>
                <w:sz w:val="24"/>
              </w:rPr>
              <w:t xml:space="preserve"> </w:t>
            </w:r>
            <w:r>
              <w:rPr>
                <w:sz w:val="24"/>
              </w:rPr>
              <w:t>reasons, which</w:t>
            </w:r>
            <w:r>
              <w:rPr>
                <w:spacing w:val="-2"/>
                <w:sz w:val="24"/>
              </w:rPr>
              <w:t xml:space="preserve"> </w:t>
            </w:r>
            <w:r>
              <w:rPr>
                <w:sz w:val="24"/>
              </w:rPr>
              <w:t>is</w:t>
            </w:r>
            <w:r>
              <w:rPr>
                <w:spacing w:val="-4"/>
                <w:sz w:val="24"/>
              </w:rPr>
              <w:t xml:space="preserve"> </w:t>
            </w:r>
            <w:r>
              <w:rPr>
                <w:sz w:val="24"/>
              </w:rPr>
              <w:t>a</w:t>
            </w:r>
            <w:r>
              <w:rPr>
                <w:spacing w:val="-3"/>
                <w:sz w:val="24"/>
              </w:rPr>
              <w:t xml:space="preserve"> </w:t>
            </w:r>
            <w:r>
              <w:rPr>
                <w:sz w:val="24"/>
              </w:rPr>
              <w:t>clear</w:t>
            </w:r>
            <w:r>
              <w:rPr>
                <w:spacing w:val="-4"/>
                <w:sz w:val="24"/>
              </w:rPr>
              <w:t xml:space="preserve"> </w:t>
            </w:r>
            <w:r>
              <w:rPr>
                <w:sz w:val="24"/>
              </w:rPr>
              <w:t xml:space="preserve">exclusion on the policy. Enrollee and provider both know this is likely not covered but they submit the claim. Claim is denied as an exclusion/ non-covered service. Neither the enrollee nor the provider pursues it any further. Is this an organization </w:t>
            </w:r>
            <w:r>
              <w:rPr>
                <w:spacing w:val="-2"/>
                <w:sz w:val="24"/>
              </w:rPr>
              <w:t>determination?</w:t>
            </w:r>
          </w:p>
        </w:tc>
        <w:tc>
          <w:tcPr>
            <w:tcW w:w="4955" w:type="dxa"/>
          </w:tcPr>
          <w:p>
            <w:pPr>
              <w:pStyle w:val="TableParagraph"/>
              <w:spacing w:line="256" w:lineRule="auto"/>
              <w:ind w:left="214" w:right="477"/>
              <w:jc w:val="both"/>
              <w:rPr>
                <w:sz w:val="24"/>
              </w:rPr>
            </w:pPr>
            <w:r>
              <w:rPr>
                <w:sz w:val="24"/>
              </w:rPr>
              <w:t>The plan is to report this denial as an organization determination. A request for payment</w:t>
            </w:r>
            <w:r>
              <w:rPr>
                <w:spacing w:val="-10"/>
                <w:sz w:val="24"/>
              </w:rPr>
              <w:t xml:space="preserve"> </w:t>
            </w:r>
            <w:r>
              <w:rPr>
                <w:sz w:val="24"/>
              </w:rPr>
              <w:t>(claim)</w:t>
            </w:r>
            <w:r>
              <w:rPr>
                <w:spacing w:val="-10"/>
                <w:sz w:val="24"/>
              </w:rPr>
              <w:t xml:space="preserve"> </w:t>
            </w:r>
            <w:r>
              <w:rPr>
                <w:sz w:val="24"/>
              </w:rPr>
              <w:t>is</w:t>
            </w:r>
            <w:r>
              <w:rPr>
                <w:spacing w:val="-10"/>
                <w:sz w:val="24"/>
              </w:rPr>
              <w:t xml:space="preserve"> </w:t>
            </w:r>
            <w:r>
              <w:rPr>
                <w:sz w:val="24"/>
              </w:rPr>
              <w:t>a</w:t>
            </w:r>
            <w:r>
              <w:rPr>
                <w:spacing w:val="-9"/>
                <w:sz w:val="24"/>
              </w:rPr>
              <w:t xml:space="preserve"> </w:t>
            </w:r>
            <w:r>
              <w:rPr>
                <w:sz w:val="24"/>
              </w:rPr>
              <w:t>reportable</w:t>
            </w:r>
            <w:r>
              <w:rPr>
                <w:spacing w:val="-9"/>
                <w:sz w:val="24"/>
              </w:rPr>
              <w:t xml:space="preserve"> </w:t>
            </w:r>
            <w:r>
              <w:rPr>
                <w:sz w:val="24"/>
              </w:rPr>
              <w:t xml:space="preserve">organization </w:t>
            </w:r>
            <w:r>
              <w:rPr>
                <w:spacing w:val="-2"/>
                <w:sz w:val="24"/>
              </w:rPr>
              <w:t>determination.</w:t>
            </w:r>
          </w:p>
        </w:tc>
      </w:tr>
      <w:tr>
        <w:tblPrEx>
          <w:tblW w:w="0" w:type="auto"/>
          <w:jc w:val="left"/>
          <w:tblInd w:w="553" w:type="dxa"/>
          <w:tblLayout w:type="fixed"/>
          <w:tblCellMar>
            <w:top w:w="0" w:type="dxa"/>
            <w:left w:w="0" w:type="dxa"/>
            <w:bottom w:w="0" w:type="dxa"/>
            <w:right w:w="0" w:type="dxa"/>
          </w:tblCellMar>
          <w:tblLook w:val="01E0"/>
        </w:tblPrEx>
        <w:trPr>
          <w:trHeight w:val="2940"/>
          <w:jc w:val="left"/>
        </w:trPr>
        <w:tc>
          <w:tcPr>
            <w:tcW w:w="4581" w:type="dxa"/>
          </w:tcPr>
          <w:p>
            <w:pPr>
              <w:pStyle w:val="TableParagraph"/>
              <w:spacing w:line="259" w:lineRule="auto"/>
              <w:ind w:left="213" w:right="92"/>
              <w:rPr>
                <w:sz w:val="24"/>
              </w:rPr>
            </w:pPr>
            <w:r>
              <w:rPr>
                <w:sz w:val="24"/>
              </w:rPr>
              <w:t>14) Enrollee is out of area and in need of urgent care. Provider is out of area / network. The enrollee calls plan and requests an organization determination for this</w:t>
            </w:r>
            <w:r>
              <w:rPr>
                <w:spacing w:val="-7"/>
                <w:sz w:val="24"/>
              </w:rPr>
              <w:t xml:space="preserve"> </w:t>
            </w:r>
            <w:r>
              <w:rPr>
                <w:sz w:val="24"/>
              </w:rPr>
              <w:t>service.</w:t>
            </w:r>
            <w:r>
              <w:rPr>
                <w:spacing w:val="-2"/>
                <w:sz w:val="24"/>
              </w:rPr>
              <w:t xml:space="preserve"> </w:t>
            </w:r>
            <w:r>
              <w:rPr>
                <w:sz w:val="24"/>
              </w:rPr>
              <w:t>Health</w:t>
            </w:r>
            <w:r>
              <w:rPr>
                <w:spacing w:val="-5"/>
                <w:sz w:val="24"/>
              </w:rPr>
              <w:t xml:space="preserve"> </w:t>
            </w:r>
            <w:r>
              <w:rPr>
                <w:sz w:val="24"/>
              </w:rPr>
              <w:t>Plan</w:t>
            </w:r>
            <w:r>
              <w:rPr>
                <w:spacing w:val="-5"/>
                <w:sz w:val="24"/>
              </w:rPr>
              <w:t xml:space="preserve"> </w:t>
            </w:r>
            <w:r>
              <w:rPr>
                <w:sz w:val="24"/>
              </w:rPr>
              <w:t>approves</w:t>
            </w:r>
            <w:r>
              <w:rPr>
                <w:spacing w:val="-7"/>
                <w:sz w:val="24"/>
              </w:rPr>
              <w:t xml:space="preserve"> </w:t>
            </w:r>
            <w:r>
              <w:rPr>
                <w:sz w:val="24"/>
              </w:rPr>
              <w:t>use</w:t>
            </w:r>
            <w:r>
              <w:rPr>
                <w:spacing w:val="-6"/>
                <w:sz w:val="24"/>
              </w:rPr>
              <w:t xml:space="preserve"> </w:t>
            </w:r>
            <w:r>
              <w:rPr>
                <w:sz w:val="24"/>
              </w:rPr>
              <w:t>of</w:t>
            </w:r>
            <w:r>
              <w:rPr>
                <w:spacing w:val="-7"/>
                <w:sz w:val="24"/>
              </w:rPr>
              <w:t xml:space="preserve"> </w:t>
            </w:r>
            <w:r>
              <w:rPr>
                <w:sz w:val="24"/>
              </w:rPr>
              <w:t>out of area services. Claim is submitted and</w:t>
            </w:r>
            <w:r>
              <w:rPr>
                <w:spacing w:val="40"/>
                <w:sz w:val="24"/>
              </w:rPr>
              <w:t xml:space="preserve"> </w:t>
            </w:r>
            <w:r>
              <w:rPr>
                <w:sz w:val="24"/>
              </w:rPr>
              <w:t>paid in full. Is this counted as one event (i.e., pre-auth. and claim</w:t>
            </w:r>
            <w:r>
              <w:rPr>
                <w:spacing w:val="-2"/>
                <w:sz w:val="24"/>
              </w:rPr>
              <w:t xml:space="preserve"> </w:t>
            </w:r>
            <w:r>
              <w:rPr>
                <w:sz w:val="24"/>
              </w:rPr>
              <w:t>not</w:t>
            </w:r>
            <w:r>
              <w:rPr>
                <w:spacing w:val="-2"/>
                <w:sz w:val="24"/>
              </w:rPr>
              <w:t xml:space="preserve"> </w:t>
            </w:r>
            <w:r>
              <w:rPr>
                <w:sz w:val="24"/>
              </w:rPr>
              <w:t>counted as</w:t>
            </w:r>
            <w:r>
              <w:rPr>
                <w:spacing w:val="-1"/>
                <w:sz w:val="24"/>
              </w:rPr>
              <w:t xml:space="preserve"> </w:t>
            </w:r>
            <w:r>
              <w:rPr>
                <w:sz w:val="24"/>
              </w:rPr>
              <w:t xml:space="preserve">two </w:t>
            </w:r>
            <w:r>
              <w:rPr>
                <w:spacing w:val="-2"/>
                <w:sz w:val="24"/>
              </w:rPr>
              <w:t>events)?</w:t>
            </w:r>
          </w:p>
        </w:tc>
        <w:tc>
          <w:tcPr>
            <w:tcW w:w="4955" w:type="dxa"/>
          </w:tcPr>
          <w:p>
            <w:pPr>
              <w:pStyle w:val="TableParagraph"/>
              <w:spacing w:line="259" w:lineRule="auto"/>
              <w:ind w:left="214" w:right="119"/>
              <w:rPr>
                <w:sz w:val="24"/>
              </w:rPr>
            </w:pPr>
            <w:r>
              <w:rPr>
                <w:sz w:val="24"/>
              </w:rPr>
              <w:t>In this example, both the pre-service decision and claim are counted as two, separate fully favorable</w:t>
            </w:r>
            <w:r>
              <w:rPr>
                <w:spacing w:val="-15"/>
                <w:sz w:val="24"/>
              </w:rPr>
              <w:t xml:space="preserve"> </w:t>
            </w:r>
            <w:r>
              <w:rPr>
                <w:sz w:val="24"/>
              </w:rPr>
              <w:t>organization</w:t>
            </w:r>
            <w:r>
              <w:rPr>
                <w:spacing w:val="-15"/>
                <w:sz w:val="24"/>
              </w:rPr>
              <w:t xml:space="preserve"> </w:t>
            </w:r>
            <w:r>
              <w:rPr>
                <w:sz w:val="24"/>
              </w:rPr>
              <w:t>determinations.</w:t>
            </w:r>
            <w:r>
              <w:rPr>
                <w:spacing w:val="-15"/>
                <w:sz w:val="24"/>
              </w:rPr>
              <w:t xml:space="preserve"> </w:t>
            </w:r>
            <w:r>
              <w:rPr>
                <w:sz w:val="24"/>
              </w:rPr>
              <w:t>A</w:t>
            </w:r>
            <w:r>
              <w:rPr>
                <w:spacing w:val="-15"/>
                <w:sz w:val="24"/>
              </w:rPr>
              <w:t xml:space="preserve"> </w:t>
            </w:r>
            <w:r>
              <w:rPr>
                <w:sz w:val="24"/>
              </w:rPr>
              <w:t xml:space="preserve">claim submitted for payment is an organization determination request. Claims paid in full are reportable (fully favorable) organization </w:t>
            </w:r>
            <w:r>
              <w:rPr>
                <w:spacing w:val="-2"/>
                <w:sz w:val="24"/>
              </w:rPr>
              <w:t>determinations.</w:t>
            </w:r>
          </w:p>
        </w:tc>
      </w:tr>
      <w:tr>
        <w:tblPrEx>
          <w:tblW w:w="0" w:type="auto"/>
          <w:jc w:val="left"/>
          <w:tblInd w:w="553" w:type="dxa"/>
          <w:tblLayout w:type="fixed"/>
          <w:tblCellMar>
            <w:top w:w="0" w:type="dxa"/>
            <w:left w:w="0" w:type="dxa"/>
            <w:bottom w:w="0" w:type="dxa"/>
            <w:right w:w="0" w:type="dxa"/>
          </w:tblCellMar>
          <w:tblLook w:val="01E0"/>
        </w:tblPrEx>
        <w:trPr>
          <w:trHeight w:val="3942"/>
          <w:jc w:val="left"/>
        </w:trPr>
        <w:tc>
          <w:tcPr>
            <w:tcW w:w="4581" w:type="dxa"/>
          </w:tcPr>
          <w:p>
            <w:pPr>
              <w:pStyle w:val="TableParagraph"/>
              <w:spacing w:before="57" w:line="244" w:lineRule="auto"/>
              <w:ind w:left="213" w:right="166"/>
              <w:rPr>
                <w:sz w:val="24"/>
              </w:rPr>
            </w:pPr>
            <w:r>
              <w:rPr>
                <w:sz w:val="24"/>
              </w:rPr>
              <w:t>15)</w:t>
            </w:r>
            <w:r>
              <w:rPr>
                <w:spacing w:val="-1"/>
                <w:sz w:val="24"/>
              </w:rPr>
              <w:t xml:space="preserve"> </w:t>
            </w:r>
            <w:r>
              <w:rPr>
                <w:sz w:val="24"/>
              </w:rPr>
              <w:t>When an organization determination is extended</w:t>
            </w:r>
            <w:r>
              <w:rPr>
                <w:spacing w:val="-5"/>
                <w:sz w:val="24"/>
              </w:rPr>
              <w:t xml:space="preserve"> </w:t>
            </w:r>
            <w:r>
              <w:rPr>
                <w:sz w:val="24"/>
              </w:rPr>
              <w:t>into</w:t>
            </w:r>
            <w:r>
              <w:rPr>
                <w:spacing w:val="-5"/>
                <w:sz w:val="24"/>
              </w:rPr>
              <w:t xml:space="preserve"> </w:t>
            </w:r>
            <w:r>
              <w:rPr>
                <w:sz w:val="24"/>
              </w:rPr>
              <w:t>the</w:t>
            </w:r>
            <w:r>
              <w:rPr>
                <w:spacing w:val="-6"/>
                <w:sz w:val="24"/>
              </w:rPr>
              <w:t xml:space="preserve"> </w:t>
            </w:r>
            <w:r>
              <w:rPr>
                <w:sz w:val="24"/>
              </w:rPr>
              <w:t>future</w:t>
            </w:r>
            <w:r>
              <w:rPr>
                <w:spacing w:val="-6"/>
                <w:sz w:val="24"/>
              </w:rPr>
              <w:t xml:space="preserve"> </w:t>
            </w:r>
            <w:r>
              <w:rPr>
                <w:sz w:val="24"/>
              </w:rPr>
              <w:t>does</w:t>
            </w:r>
            <w:r>
              <w:rPr>
                <w:spacing w:val="-7"/>
                <w:sz w:val="24"/>
              </w:rPr>
              <w:t xml:space="preserve"> </w:t>
            </w:r>
            <w:r>
              <w:rPr>
                <w:sz w:val="24"/>
              </w:rPr>
              <w:t>that</w:t>
            </w:r>
            <w:r>
              <w:rPr>
                <w:spacing w:val="-8"/>
                <w:sz w:val="24"/>
              </w:rPr>
              <w:t xml:space="preserve"> </w:t>
            </w:r>
            <w:r>
              <w:rPr>
                <w:sz w:val="24"/>
              </w:rPr>
              <w:t>extension count</w:t>
            </w:r>
            <w:r>
              <w:rPr>
                <w:spacing w:val="-10"/>
                <w:sz w:val="24"/>
              </w:rPr>
              <w:t xml:space="preserve"> </w:t>
            </w:r>
            <w:r>
              <w:rPr>
                <w:sz w:val="24"/>
              </w:rPr>
              <w:t>in</w:t>
            </w:r>
            <w:r>
              <w:rPr>
                <w:spacing w:val="-8"/>
                <w:sz w:val="24"/>
              </w:rPr>
              <w:t xml:space="preserve"> </w:t>
            </w:r>
            <w:r>
              <w:rPr>
                <w:sz w:val="24"/>
              </w:rPr>
              <w:t>the</w:t>
            </w:r>
            <w:r>
              <w:rPr>
                <w:spacing w:val="-9"/>
                <w:sz w:val="24"/>
              </w:rPr>
              <w:t xml:space="preserve"> </w:t>
            </w:r>
            <w:r>
              <w:rPr>
                <w:sz w:val="24"/>
              </w:rPr>
              <w:t>reporting</w:t>
            </w:r>
            <w:r>
              <w:rPr>
                <w:spacing w:val="-8"/>
                <w:sz w:val="24"/>
              </w:rPr>
              <w:t xml:space="preserve"> </w:t>
            </w:r>
            <w:r>
              <w:rPr>
                <w:sz w:val="24"/>
              </w:rPr>
              <w:t>of</w:t>
            </w:r>
            <w:r>
              <w:rPr>
                <w:spacing w:val="-9"/>
                <w:sz w:val="24"/>
              </w:rPr>
              <w:t xml:space="preserve"> </w:t>
            </w:r>
            <w:r>
              <w:rPr>
                <w:sz w:val="24"/>
              </w:rPr>
              <w:t>org</w:t>
            </w:r>
            <w:r>
              <w:rPr>
                <w:spacing w:val="-8"/>
                <w:sz w:val="24"/>
              </w:rPr>
              <w:t xml:space="preserve"> </w:t>
            </w:r>
            <w:r>
              <w:rPr>
                <w:sz w:val="24"/>
              </w:rPr>
              <w:t>determinations (e.g. on-going approval for services approved in the initial decision)?</w:t>
            </w:r>
          </w:p>
        </w:tc>
        <w:tc>
          <w:tcPr>
            <w:tcW w:w="4955" w:type="dxa"/>
          </w:tcPr>
          <w:p>
            <w:pPr>
              <w:pStyle w:val="TableParagraph"/>
              <w:spacing w:line="259" w:lineRule="auto"/>
              <w:ind w:left="214" w:right="153"/>
              <w:rPr>
                <w:sz w:val="24"/>
              </w:rPr>
            </w:pPr>
            <w:r>
              <w:rPr>
                <w:sz w:val="24"/>
              </w:rPr>
              <w:t>Yes. Plans generally are to count an initial request for an organization determination (request for an ongoing course of treatment) as separate from</w:t>
            </w:r>
            <w:r>
              <w:rPr>
                <w:spacing w:val="-1"/>
                <w:sz w:val="24"/>
              </w:rPr>
              <w:t xml:space="preserve"> </w:t>
            </w:r>
            <w:r>
              <w:rPr>
                <w:sz w:val="24"/>
              </w:rPr>
              <w:t>any additional</w:t>
            </w:r>
            <w:r>
              <w:rPr>
                <w:spacing w:val="-1"/>
                <w:sz w:val="24"/>
              </w:rPr>
              <w:t xml:space="preserve"> </w:t>
            </w:r>
            <w:r>
              <w:rPr>
                <w:sz w:val="24"/>
              </w:rPr>
              <w:t>requests to extend the coverage. For example, plans are to count an initial</w:t>
            </w:r>
            <w:r>
              <w:rPr>
                <w:spacing w:val="-1"/>
                <w:sz w:val="24"/>
              </w:rPr>
              <w:t xml:space="preserve"> </w:t>
            </w:r>
            <w:r>
              <w:rPr>
                <w:sz w:val="24"/>
              </w:rPr>
              <w:t>approved request</w:t>
            </w:r>
            <w:r>
              <w:rPr>
                <w:spacing w:val="-1"/>
                <w:sz w:val="24"/>
              </w:rPr>
              <w:t xml:space="preserve"> </w:t>
            </w:r>
            <w:r>
              <w:rPr>
                <w:sz w:val="24"/>
              </w:rPr>
              <w:t>for physical</w:t>
            </w:r>
            <w:r>
              <w:rPr>
                <w:spacing w:val="-1"/>
                <w:sz w:val="24"/>
              </w:rPr>
              <w:t xml:space="preserve"> </w:t>
            </w:r>
            <w:r>
              <w:rPr>
                <w:sz w:val="24"/>
              </w:rPr>
              <w:t>therapy services as one organization determination. If the</w:t>
            </w:r>
            <w:r>
              <w:rPr>
                <w:spacing w:val="-9"/>
                <w:sz w:val="24"/>
              </w:rPr>
              <w:t xml:space="preserve"> </w:t>
            </w:r>
            <w:r>
              <w:rPr>
                <w:sz w:val="24"/>
              </w:rPr>
              <w:t>plan,</w:t>
            </w:r>
            <w:r>
              <w:rPr>
                <w:spacing w:val="-5"/>
                <w:sz w:val="24"/>
              </w:rPr>
              <w:t xml:space="preserve"> </w:t>
            </w:r>
            <w:r>
              <w:rPr>
                <w:sz w:val="24"/>
              </w:rPr>
              <w:t>later,</w:t>
            </w:r>
            <w:r>
              <w:rPr>
                <w:spacing w:val="-5"/>
                <w:sz w:val="24"/>
              </w:rPr>
              <w:t xml:space="preserve"> </w:t>
            </w:r>
            <w:r>
              <w:rPr>
                <w:sz w:val="24"/>
              </w:rPr>
              <w:t>approves</w:t>
            </w:r>
            <w:r>
              <w:rPr>
                <w:spacing w:val="-10"/>
                <w:sz w:val="24"/>
              </w:rPr>
              <w:t xml:space="preserve"> </w:t>
            </w:r>
            <w:r>
              <w:rPr>
                <w:sz w:val="24"/>
              </w:rPr>
              <w:t>a</w:t>
            </w:r>
            <w:r>
              <w:rPr>
                <w:spacing w:val="-9"/>
                <w:sz w:val="24"/>
              </w:rPr>
              <w:t xml:space="preserve"> </w:t>
            </w:r>
            <w:r>
              <w:rPr>
                <w:sz w:val="24"/>
              </w:rPr>
              <w:t>subsequent</w:t>
            </w:r>
            <w:r>
              <w:rPr>
                <w:spacing w:val="-10"/>
                <w:sz w:val="24"/>
              </w:rPr>
              <w:t xml:space="preserve"> </w:t>
            </w:r>
            <w:r>
              <w:rPr>
                <w:sz w:val="24"/>
              </w:rPr>
              <w:t>request</w:t>
            </w:r>
            <w:r>
              <w:rPr>
                <w:spacing w:val="-10"/>
                <w:sz w:val="24"/>
              </w:rPr>
              <w:t xml:space="preserve"> </w:t>
            </w:r>
            <w:r>
              <w:rPr>
                <w:sz w:val="24"/>
              </w:rPr>
              <w:t xml:space="preserve">to continue the ongoing services, the plan should count the decision to extend physical therapy services as another, separate organization </w:t>
            </w:r>
            <w:r>
              <w:rPr>
                <w:spacing w:val="-2"/>
                <w:sz w:val="24"/>
              </w:rPr>
              <w:t>determination.</w:t>
            </w:r>
          </w:p>
        </w:tc>
      </w:tr>
      <w:tr>
        <w:tblPrEx>
          <w:tblW w:w="0" w:type="auto"/>
          <w:jc w:val="left"/>
          <w:tblInd w:w="553" w:type="dxa"/>
          <w:tblLayout w:type="fixed"/>
          <w:tblCellMar>
            <w:top w:w="0" w:type="dxa"/>
            <w:left w:w="0" w:type="dxa"/>
            <w:bottom w:w="0" w:type="dxa"/>
            <w:right w:w="0" w:type="dxa"/>
          </w:tblCellMar>
          <w:tblLook w:val="01E0"/>
        </w:tblPrEx>
        <w:trPr>
          <w:trHeight w:val="1641"/>
          <w:jc w:val="left"/>
        </w:trPr>
        <w:tc>
          <w:tcPr>
            <w:tcW w:w="4581" w:type="dxa"/>
          </w:tcPr>
          <w:p>
            <w:pPr>
              <w:pStyle w:val="TableParagraph"/>
              <w:spacing w:before="57" w:line="259" w:lineRule="auto"/>
              <w:ind w:left="213" w:right="49"/>
              <w:rPr>
                <w:sz w:val="24"/>
              </w:rPr>
            </w:pPr>
            <w:r>
              <w:rPr>
                <w:sz w:val="24"/>
              </w:rPr>
              <w:t>16) Our interpretation is that the term “contracted provider” means “contracted with</w:t>
            </w:r>
            <w:r>
              <w:rPr>
                <w:spacing w:val="-7"/>
                <w:sz w:val="24"/>
              </w:rPr>
              <w:t xml:space="preserve"> </w:t>
            </w:r>
            <w:r>
              <w:rPr>
                <w:sz w:val="24"/>
              </w:rPr>
              <w:t>the</w:t>
            </w:r>
            <w:r>
              <w:rPr>
                <w:spacing w:val="-8"/>
                <w:sz w:val="24"/>
              </w:rPr>
              <w:t xml:space="preserve"> </w:t>
            </w:r>
            <w:r>
              <w:rPr>
                <w:sz w:val="24"/>
              </w:rPr>
              <w:t>health</w:t>
            </w:r>
            <w:r>
              <w:rPr>
                <w:spacing w:val="-7"/>
                <w:sz w:val="24"/>
              </w:rPr>
              <w:t xml:space="preserve"> </w:t>
            </w:r>
            <w:r>
              <w:rPr>
                <w:sz w:val="24"/>
              </w:rPr>
              <w:t>plan”</w:t>
            </w:r>
            <w:r>
              <w:rPr>
                <w:spacing w:val="-8"/>
                <w:sz w:val="24"/>
              </w:rPr>
              <w:t xml:space="preserve"> </w:t>
            </w:r>
            <w:r>
              <w:rPr>
                <w:sz w:val="24"/>
              </w:rPr>
              <w:t>not</w:t>
            </w:r>
            <w:r>
              <w:rPr>
                <w:spacing w:val="-10"/>
                <w:sz w:val="24"/>
              </w:rPr>
              <w:t xml:space="preserve"> </w:t>
            </w:r>
            <w:r>
              <w:rPr>
                <w:sz w:val="24"/>
              </w:rPr>
              <w:t>“contracted</w:t>
            </w:r>
            <w:r>
              <w:rPr>
                <w:spacing w:val="-7"/>
                <w:sz w:val="24"/>
              </w:rPr>
              <w:t xml:space="preserve"> </w:t>
            </w:r>
            <w:r>
              <w:rPr>
                <w:sz w:val="24"/>
              </w:rPr>
              <w:t xml:space="preserve">with </w:t>
            </w:r>
            <w:r>
              <w:rPr>
                <w:spacing w:val="-2"/>
                <w:sz w:val="24"/>
              </w:rPr>
              <w:t>Medicare.”</w:t>
            </w:r>
          </w:p>
        </w:tc>
        <w:tc>
          <w:tcPr>
            <w:tcW w:w="4955" w:type="dxa"/>
          </w:tcPr>
          <w:p>
            <w:pPr>
              <w:pStyle w:val="TableParagraph"/>
              <w:spacing w:before="57" w:line="259" w:lineRule="auto"/>
              <w:ind w:left="214" w:right="66"/>
              <w:rPr>
                <w:sz w:val="24"/>
              </w:rPr>
            </w:pPr>
            <w:r>
              <w:rPr>
                <w:sz w:val="24"/>
              </w:rPr>
              <w:t>Yes.</w:t>
            </w:r>
            <w:r>
              <w:rPr>
                <w:spacing w:val="-4"/>
                <w:sz w:val="24"/>
              </w:rPr>
              <w:t xml:space="preserve"> </w:t>
            </w:r>
            <w:r>
              <w:rPr>
                <w:sz w:val="24"/>
              </w:rPr>
              <w:t>For</w:t>
            </w:r>
            <w:r>
              <w:rPr>
                <w:spacing w:val="-9"/>
                <w:sz w:val="24"/>
              </w:rPr>
              <w:t xml:space="preserve"> </w:t>
            </w:r>
            <w:r>
              <w:rPr>
                <w:sz w:val="24"/>
              </w:rPr>
              <w:t>purposes</w:t>
            </w:r>
            <w:r>
              <w:rPr>
                <w:spacing w:val="-9"/>
                <w:sz w:val="24"/>
              </w:rPr>
              <w:t xml:space="preserve"> </w:t>
            </w:r>
            <w:r>
              <w:rPr>
                <w:sz w:val="24"/>
              </w:rPr>
              <w:t>of</w:t>
            </w:r>
            <w:r>
              <w:rPr>
                <w:spacing w:val="-9"/>
                <w:sz w:val="24"/>
              </w:rPr>
              <w:t xml:space="preserve"> </w:t>
            </w:r>
            <w:r>
              <w:rPr>
                <w:sz w:val="24"/>
              </w:rPr>
              <w:t>Part</w:t>
            </w:r>
            <w:r>
              <w:rPr>
                <w:spacing w:val="-10"/>
                <w:sz w:val="24"/>
              </w:rPr>
              <w:t xml:space="preserve"> </w:t>
            </w:r>
            <w:r>
              <w:rPr>
                <w:sz w:val="24"/>
              </w:rPr>
              <w:t>C</w:t>
            </w:r>
            <w:r>
              <w:rPr>
                <w:spacing w:val="-6"/>
                <w:sz w:val="24"/>
              </w:rPr>
              <w:t xml:space="preserve"> </w:t>
            </w:r>
            <w:r>
              <w:rPr>
                <w:sz w:val="24"/>
              </w:rPr>
              <w:t>Reporting</w:t>
            </w:r>
            <w:r>
              <w:rPr>
                <w:spacing w:val="-8"/>
                <w:sz w:val="24"/>
              </w:rPr>
              <w:t xml:space="preserve"> </w:t>
            </w:r>
            <w:r>
              <w:rPr>
                <w:sz w:val="24"/>
              </w:rPr>
              <w:t>Section</w:t>
            </w:r>
            <w:r>
              <w:rPr>
                <w:spacing w:val="-8"/>
                <w:sz w:val="24"/>
              </w:rPr>
              <w:t xml:space="preserve"> </w:t>
            </w:r>
            <w:r>
              <w:rPr>
                <w:sz w:val="24"/>
              </w:rPr>
              <w:t>6 reporting requirements, “contracted provider” means “contracted with the health plan” not “contracted” (or participating) with Medicare.”</w:t>
            </w:r>
          </w:p>
        </w:tc>
      </w:tr>
    </w:tbl>
    <w:p>
      <w:pPr>
        <w:pStyle w:val="BodyText"/>
        <w:spacing w:before="92"/>
        <w:rPr>
          <w:b/>
          <w:sz w:val="20"/>
        </w:rPr>
      </w:pPr>
    </w:p>
    <w:tbl>
      <w:tblPr>
        <w:tblStyle w:val="TableNormal"/>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81"/>
        <w:gridCol w:w="4955"/>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048"/>
          <w:jc w:val="left"/>
        </w:trPr>
        <w:tc>
          <w:tcPr>
            <w:tcW w:w="4581" w:type="dxa"/>
          </w:tcPr>
          <w:p>
            <w:pPr>
              <w:pStyle w:val="TableParagraph"/>
              <w:spacing w:line="256" w:lineRule="auto"/>
              <w:ind w:left="213" w:right="49"/>
              <w:rPr>
                <w:b/>
                <w:sz w:val="24"/>
              </w:rPr>
            </w:pPr>
            <w:r>
              <w:rPr>
                <w:b/>
                <w:sz w:val="24"/>
              </w:rPr>
              <w:t>PLAN</w:t>
            </w:r>
            <w:r>
              <w:rPr>
                <w:b/>
                <w:spacing w:val="-10"/>
                <w:sz w:val="24"/>
              </w:rPr>
              <w:t xml:space="preserve"> </w:t>
            </w:r>
            <w:r>
              <w:rPr>
                <w:b/>
                <w:sz w:val="24"/>
              </w:rPr>
              <w:t>INQUIRIES</w:t>
            </w:r>
            <w:r>
              <w:rPr>
                <w:b/>
                <w:spacing w:val="-12"/>
                <w:sz w:val="24"/>
              </w:rPr>
              <w:t xml:space="preserve"> </w:t>
            </w:r>
            <w:r>
              <w:rPr>
                <w:b/>
                <w:sz w:val="24"/>
              </w:rPr>
              <w:t>for</w:t>
            </w:r>
            <w:r>
              <w:rPr>
                <w:b/>
                <w:spacing w:val="-14"/>
                <w:sz w:val="24"/>
              </w:rPr>
              <w:t xml:space="preserve"> </w:t>
            </w:r>
            <w:r>
              <w:rPr>
                <w:b/>
                <w:sz w:val="24"/>
              </w:rPr>
              <w:t>Grievances,</w:t>
            </w:r>
            <w:r>
              <w:rPr>
                <w:b/>
                <w:spacing w:val="-4"/>
                <w:sz w:val="24"/>
              </w:rPr>
              <w:t xml:space="preserve"> </w:t>
            </w:r>
            <w:r>
              <w:rPr>
                <w:b/>
                <w:sz w:val="24"/>
              </w:rPr>
              <w:t xml:space="preserve">and Organization Determinations &amp; </w:t>
            </w:r>
            <w:r>
              <w:rPr>
                <w:b/>
                <w:spacing w:val="-2"/>
                <w:sz w:val="24"/>
              </w:rPr>
              <w:t>Reconsiderations</w:t>
            </w:r>
          </w:p>
        </w:tc>
        <w:tc>
          <w:tcPr>
            <w:tcW w:w="4955" w:type="dxa"/>
          </w:tcPr>
          <w:p>
            <w:pPr>
              <w:pStyle w:val="TableParagraph"/>
              <w:spacing w:line="256" w:lineRule="auto"/>
              <w:ind w:left="214" w:right="119"/>
              <w:rPr>
                <w:b/>
                <w:sz w:val="24"/>
              </w:rPr>
            </w:pPr>
            <w:r>
              <w:rPr>
                <w:b/>
                <w:sz w:val="24"/>
              </w:rPr>
              <w:t>CMS</w:t>
            </w:r>
            <w:r>
              <w:rPr>
                <w:b/>
                <w:spacing w:val="-7"/>
                <w:sz w:val="24"/>
              </w:rPr>
              <w:t xml:space="preserve"> </w:t>
            </w:r>
            <w:r>
              <w:rPr>
                <w:b/>
                <w:sz w:val="24"/>
              </w:rPr>
              <w:t>RESPONSES</w:t>
            </w:r>
            <w:r>
              <w:rPr>
                <w:b/>
                <w:spacing w:val="-13"/>
                <w:sz w:val="24"/>
              </w:rPr>
              <w:t xml:space="preserve"> </w:t>
            </w:r>
            <w:r>
              <w:rPr>
                <w:b/>
                <w:sz w:val="24"/>
              </w:rPr>
              <w:t>for</w:t>
            </w:r>
            <w:r>
              <w:rPr>
                <w:b/>
                <w:spacing w:val="-15"/>
                <w:sz w:val="24"/>
              </w:rPr>
              <w:t xml:space="preserve"> </w:t>
            </w:r>
            <w:r>
              <w:rPr>
                <w:b/>
                <w:sz w:val="24"/>
              </w:rPr>
              <w:t>Grievances,</w:t>
            </w:r>
            <w:r>
              <w:rPr>
                <w:b/>
                <w:spacing w:val="-5"/>
                <w:sz w:val="24"/>
              </w:rPr>
              <w:t xml:space="preserve"> </w:t>
            </w:r>
            <w:r>
              <w:rPr>
                <w:b/>
                <w:sz w:val="24"/>
              </w:rPr>
              <w:t xml:space="preserve">and Organization Determinations &amp; </w:t>
            </w:r>
            <w:r>
              <w:rPr>
                <w:b/>
                <w:spacing w:val="-2"/>
                <w:sz w:val="24"/>
              </w:rPr>
              <w:t>Reconsiderations.</w:t>
            </w:r>
          </w:p>
        </w:tc>
      </w:tr>
    </w:tbl>
    <w:p>
      <w:pPr>
        <w:spacing w:after="0" w:line="256" w:lineRule="auto"/>
        <w:rPr>
          <w:sz w:val="24"/>
        </w:rPr>
        <w:sectPr>
          <w:type w:val="continuous"/>
          <w:pgSz w:w="12240" w:h="15840"/>
          <w:pgMar w:top="1160" w:right="960" w:bottom="1300" w:left="1080" w:header="0" w:footer="1107"/>
          <w:cols w:space="720"/>
        </w:sectPr>
      </w:pPr>
    </w:p>
    <w:tbl>
      <w:tblPr>
        <w:tblStyle w:val="TableNormal"/>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81"/>
        <w:gridCol w:w="4955"/>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658"/>
          <w:jc w:val="left"/>
        </w:trPr>
        <w:tc>
          <w:tcPr>
            <w:tcW w:w="4581" w:type="dxa"/>
          </w:tcPr>
          <w:p>
            <w:pPr>
              <w:pStyle w:val="TableParagraph"/>
              <w:spacing w:line="244" w:lineRule="auto"/>
              <w:ind w:left="213" w:right="93"/>
              <w:rPr>
                <w:sz w:val="24"/>
              </w:rPr>
            </w:pPr>
            <w:r>
              <w:rPr>
                <w:sz w:val="24"/>
              </w:rPr>
              <w:t>17) When we make an adverse determination that is sent to the QIO for review and later our adverse determination is overturned, should we count and report the</w:t>
            </w:r>
            <w:r>
              <w:rPr>
                <w:spacing w:val="-7"/>
                <w:sz w:val="24"/>
              </w:rPr>
              <w:t xml:space="preserve"> </w:t>
            </w:r>
            <w:r>
              <w:rPr>
                <w:sz w:val="24"/>
              </w:rPr>
              <w:t>initial</w:t>
            </w:r>
            <w:r>
              <w:rPr>
                <w:spacing w:val="-8"/>
                <w:sz w:val="24"/>
              </w:rPr>
              <w:t xml:space="preserve"> </w:t>
            </w:r>
            <w:r>
              <w:rPr>
                <w:sz w:val="24"/>
              </w:rPr>
              <w:t>adverse</w:t>
            </w:r>
            <w:r>
              <w:rPr>
                <w:spacing w:val="-7"/>
                <w:sz w:val="24"/>
              </w:rPr>
              <w:t xml:space="preserve"> </w:t>
            </w:r>
            <w:r>
              <w:rPr>
                <w:sz w:val="24"/>
              </w:rPr>
              <w:t>determination</w:t>
            </w:r>
            <w:r>
              <w:rPr>
                <w:spacing w:val="-6"/>
                <w:sz w:val="24"/>
              </w:rPr>
              <w:t xml:space="preserve"> </w:t>
            </w:r>
            <w:r>
              <w:rPr>
                <w:sz w:val="24"/>
              </w:rPr>
              <w:t>that</w:t>
            </w:r>
            <w:r>
              <w:rPr>
                <w:spacing w:val="-8"/>
                <w:sz w:val="24"/>
              </w:rPr>
              <w:t xml:space="preserve"> </w:t>
            </w:r>
            <w:r>
              <w:rPr>
                <w:sz w:val="24"/>
              </w:rPr>
              <w:t>goes</w:t>
            </w:r>
            <w:r>
              <w:rPr>
                <w:spacing w:val="-8"/>
                <w:sz w:val="24"/>
              </w:rPr>
              <w:t xml:space="preserve"> </w:t>
            </w:r>
            <w:r>
              <w:rPr>
                <w:sz w:val="24"/>
              </w:rPr>
              <w:t xml:space="preserve">to the QIO? We understand that QIO determinations are excluded from our </w:t>
            </w:r>
            <w:r>
              <w:rPr>
                <w:spacing w:val="-2"/>
                <w:sz w:val="24"/>
              </w:rPr>
              <w:t>reporting.</w:t>
            </w:r>
          </w:p>
        </w:tc>
        <w:tc>
          <w:tcPr>
            <w:tcW w:w="4955" w:type="dxa"/>
          </w:tcPr>
          <w:p>
            <w:pPr>
              <w:pStyle w:val="TableParagraph"/>
              <w:spacing w:line="256" w:lineRule="auto"/>
              <w:ind w:left="214" w:right="119"/>
              <w:rPr>
                <w:sz w:val="24"/>
              </w:rPr>
            </w:pPr>
            <w:r>
              <w:rPr>
                <w:sz w:val="24"/>
              </w:rPr>
              <w:t>Yes. Regardless of whether a QIO overturns an adverse</w:t>
            </w:r>
            <w:r>
              <w:rPr>
                <w:spacing w:val="-11"/>
                <w:sz w:val="24"/>
              </w:rPr>
              <w:t xml:space="preserve"> </w:t>
            </w:r>
            <w:r>
              <w:rPr>
                <w:sz w:val="24"/>
              </w:rPr>
              <w:t>organization</w:t>
            </w:r>
            <w:r>
              <w:rPr>
                <w:spacing w:val="-10"/>
                <w:sz w:val="24"/>
              </w:rPr>
              <w:t xml:space="preserve"> </w:t>
            </w:r>
            <w:r>
              <w:rPr>
                <w:sz w:val="24"/>
              </w:rPr>
              <w:t>determination,</w:t>
            </w:r>
            <w:r>
              <w:rPr>
                <w:spacing w:val="-7"/>
                <w:sz w:val="24"/>
              </w:rPr>
              <w:t xml:space="preserve"> </w:t>
            </w:r>
            <w:r>
              <w:rPr>
                <w:sz w:val="24"/>
              </w:rPr>
              <w:t>plans</w:t>
            </w:r>
            <w:r>
              <w:rPr>
                <w:spacing w:val="-11"/>
                <w:sz w:val="24"/>
              </w:rPr>
              <w:t xml:space="preserve"> </w:t>
            </w:r>
            <w:r>
              <w:rPr>
                <w:sz w:val="24"/>
              </w:rPr>
              <w:t>are</w:t>
            </w:r>
            <w:r>
              <w:rPr>
                <w:spacing w:val="-11"/>
                <w:sz w:val="24"/>
              </w:rPr>
              <w:t xml:space="preserve"> </w:t>
            </w:r>
            <w:r>
              <w:rPr>
                <w:sz w:val="24"/>
              </w:rPr>
              <w:t>to report the initial adverse or partially favorable organization determination.</w:t>
            </w:r>
          </w:p>
        </w:tc>
      </w:tr>
      <w:tr>
        <w:tblPrEx>
          <w:tblW w:w="0" w:type="auto"/>
          <w:jc w:val="left"/>
          <w:tblInd w:w="553" w:type="dxa"/>
          <w:tblLayout w:type="fixed"/>
          <w:tblCellMar>
            <w:top w:w="0" w:type="dxa"/>
            <w:left w:w="0" w:type="dxa"/>
            <w:bottom w:w="0" w:type="dxa"/>
            <w:right w:w="0" w:type="dxa"/>
          </w:tblCellMar>
          <w:tblLook w:val="01E0"/>
        </w:tblPrEx>
        <w:trPr>
          <w:trHeight w:val="3081"/>
          <w:jc w:val="left"/>
        </w:trPr>
        <w:tc>
          <w:tcPr>
            <w:tcW w:w="4581" w:type="dxa"/>
          </w:tcPr>
          <w:p>
            <w:pPr>
              <w:pStyle w:val="TableParagraph"/>
              <w:spacing w:line="259" w:lineRule="auto"/>
              <w:ind w:left="213" w:right="166"/>
              <w:rPr>
                <w:sz w:val="24"/>
              </w:rPr>
            </w:pPr>
            <w:r>
              <w:rPr>
                <w:sz w:val="24"/>
              </w:rPr>
              <w:t>18)</w:t>
            </w:r>
            <w:r>
              <w:rPr>
                <w:spacing w:val="-7"/>
                <w:sz w:val="24"/>
              </w:rPr>
              <w:t xml:space="preserve"> </w:t>
            </w:r>
            <w:r>
              <w:rPr>
                <w:sz w:val="24"/>
              </w:rPr>
              <w:t>Should</w:t>
            </w:r>
            <w:r>
              <w:rPr>
                <w:spacing w:val="-5"/>
                <w:sz w:val="24"/>
              </w:rPr>
              <w:t xml:space="preserve"> </w:t>
            </w:r>
            <w:r>
              <w:rPr>
                <w:sz w:val="24"/>
              </w:rPr>
              <w:t>cases</w:t>
            </w:r>
            <w:r>
              <w:rPr>
                <w:spacing w:val="-7"/>
                <w:sz w:val="24"/>
              </w:rPr>
              <w:t xml:space="preserve"> </w:t>
            </w:r>
            <w:r>
              <w:rPr>
                <w:sz w:val="24"/>
              </w:rPr>
              <w:t>forwarded</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Part</w:t>
            </w:r>
            <w:r>
              <w:rPr>
                <w:spacing w:val="-8"/>
                <w:sz w:val="24"/>
              </w:rPr>
              <w:t xml:space="preserve"> </w:t>
            </w:r>
            <w:r>
              <w:rPr>
                <w:sz w:val="24"/>
              </w:rPr>
              <w:t>C IRE be counted once in the reporting section,</w:t>
            </w:r>
            <w:r>
              <w:rPr>
                <w:spacing w:val="-1"/>
                <w:sz w:val="24"/>
              </w:rPr>
              <w:t xml:space="preserve"> </w:t>
            </w:r>
            <w:r>
              <w:rPr>
                <w:sz w:val="24"/>
              </w:rPr>
              <w:t>i.e.,</w:t>
            </w:r>
            <w:r>
              <w:rPr>
                <w:spacing w:val="-1"/>
                <w:sz w:val="24"/>
              </w:rPr>
              <w:t xml:space="preserve"> </w:t>
            </w:r>
            <w:r>
              <w:rPr>
                <w:sz w:val="24"/>
              </w:rPr>
              <w:t>as</w:t>
            </w:r>
            <w:r>
              <w:rPr>
                <w:spacing w:val="-6"/>
                <w:sz w:val="24"/>
              </w:rPr>
              <w:t xml:space="preserve"> </w:t>
            </w:r>
            <w:r>
              <w:rPr>
                <w:sz w:val="24"/>
              </w:rPr>
              <w:t>the</w:t>
            </w:r>
            <w:r>
              <w:rPr>
                <w:spacing w:val="-5"/>
                <w:sz w:val="24"/>
              </w:rPr>
              <w:t xml:space="preserve"> </w:t>
            </w:r>
            <w:r>
              <w:rPr>
                <w:sz w:val="24"/>
              </w:rPr>
              <w:t>Partially</w:t>
            </w:r>
            <w:r>
              <w:rPr>
                <w:spacing w:val="-4"/>
                <w:sz w:val="24"/>
              </w:rPr>
              <w:t xml:space="preserve"> </w:t>
            </w:r>
            <w:r>
              <w:rPr>
                <w:sz w:val="24"/>
              </w:rPr>
              <w:t>Favorable</w:t>
            </w:r>
            <w:r>
              <w:rPr>
                <w:spacing w:val="-5"/>
                <w:sz w:val="24"/>
              </w:rPr>
              <w:t xml:space="preserve"> </w:t>
            </w:r>
            <w:r>
              <w:rPr>
                <w:sz w:val="24"/>
              </w:rPr>
              <w:t xml:space="preserve">or adverse decision prior to sending to the </w:t>
            </w:r>
            <w:r>
              <w:rPr>
                <w:spacing w:val="-4"/>
                <w:sz w:val="24"/>
              </w:rPr>
              <w:t>IRE?</w:t>
            </w:r>
          </w:p>
        </w:tc>
        <w:tc>
          <w:tcPr>
            <w:tcW w:w="4955" w:type="dxa"/>
          </w:tcPr>
          <w:p>
            <w:pPr>
              <w:pStyle w:val="TableParagraph"/>
              <w:spacing w:line="259" w:lineRule="auto"/>
              <w:ind w:left="214" w:right="66"/>
              <w:rPr>
                <w:sz w:val="24"/>
              </w:rPr>
            </w:pPr>
            <w:r>
              <w:rPr>
                <w:sz w:val="24"/>
              </w:rPr>
              <w:t>When a plan upholds its adverse or partially favorable organization determination at the reconsideration level, the plan generally must report both the adverse or partially favorable organization</w:t>
            </w:r>
            <w:r>
              <w:rPr>
                <w:spacing w:val="-8"/>
                <w:sz w:val="24"/>
              </w:rPr>
              <w:t xml:space="preserve"> </w:t>
            </w:r>
            <w:r>
              <w:rPr>
                <w:sz w:val="24"/>
              </w:rPr>
              <w:t>determination</w:t>
            </w:r>
            <w:r>
              <w:rPr>
                <w:spacing w:val="-8"/>
                <w:sz w:val="24"/>
              </w:rPr>
              <w:t xml:space="preserve"> </w:t>
            </w:r>
            <w:r>
              <w:rPr>
                <w:sz w:val="24"/>
              </w:rPr>
              <w:t>and</w:t>
            </w:r>
            <w:r>
              <w:rPr>
                <w:spacing w:val="-8"/>
                <w:sz w:val="24"/>
              </w:rPr>
              <w:t xml:space="preserve"> </w:t>
            </w:r>
            <w:r>
              <w:rPr>
                <w:sz w:val="24"/>
              </w:rPr>
              <w:t>reconsideration. Exceptions: Plans are not to report QIO determinations</w:t>
            </w:r>
            <w:r>
              <w:rPr>
                <w:spacing w:val="-12"/>
                <w:sz w:val="24"/>
              </w:rPr>
              <w:t xml:space="preserve"> </w:t>
            </w:r>
            <w:r>
              <w:rPr>
                <w:sz w:val="24"/>
              </w:rPr>
              <w:t>concerning</w:t>
            </w:r>
            <w:r>
              <w:rPr>
                <w:spacing w:val="-10"/>
                <w:sz w:val="24"/>
              </w:rPr>
              <w:t xml:space="preserve"> </w:t>
            </w:r>
            <w:r>
              <w:rPr>
                <w:sz w:val="24"/>
              </w:rPr>
              <w:t>an</w:t>
            </w:r>
            <w:r>
              <w:rPr>
                <w:spacing w:val="-10"/>
                <w:sz w:val="24"/>
              </w:rPr>
              <w:t xml:space="preserve"> </w:t>
            </w:r>
            <w:r>
              <w:rPr>
                <w:sz w:val="24"/>
              </w:rPr>
              <w:t>inpatient</w:t>
            </w:r>
            <w:r>
              <w:rPr>
                <w:spacing w:val="-13"/>
                <w:sz w:val="24"/>
              </w:rPr>
              <w:t xml:space="preserve"> </w:t>
            </w:r>
            <w:r>
              <w:rPr>
                <w:sz w:val="24"/>
              </w:rPr>
              <w:t>hospital, skilled nursing facility, home health and comprehensive outpatient rehabilitation facility services terminations.</w:t>
            </w:r>
          </w:p>
        </w:tc>
      </w:tr>
      <w:tr>
        <w:tblPrEx>
          <w:tblW w:w="0" w:type="auto"/>
          <w:jc w:val="left"/>
          <w:tblInd w:w="553" w:type="dxa"/>
          <w:tblLayout w:type="fixed"/>
          <w:tblCellMar>
            <w:top w:w="0" w:type="dxa"/>
            <w:left w:w="0" w:type="dxa"/>
            <w:bottom w:w="0" w:type="dxa"/>
            <w:right w:w="0" w:type="dxa"/>
          </w:tblCellMar>
          <w:tblLook w:val="01E0"/>
        </w:tblPrEx>
        <w:trPr>
          <w:trHeight w:val="2510"/>
          <w:jc w:val="left"/>
        </w:trPr>
        <w:tc>
          <w:tcPr>
            <w:tcW w:w="4581" w:type="dxa"/>
          </w:tcPr>
          <w:p>
            <w:pPr>
              <w:pStyle w:val="TableParagraph"/>
              <w:spacing w:line="256" w:lineRule="auto"/>
              <w:ind w:left="213" w:right="49"/>
              <w:rPr>
                <w:sz w:val="24"/>
              </w:rPr>
            </w:pPr>
            <w:r>
              <w:rPr>
                <w:sz w:val="24"/>
              </w:rPr>
              <w:t>19)</w:t>
            </w:r>
            <w:r>
              <w:rPr>
                <w:spacing w:val="-9"/>
                <w:sz w:val="24"/>
              </w:rPr>
              <w:t xml:space="preserve"> </w:t>
            </w:r>
            <w:r>
              <w:rPr>
                <w:sz w:val="24"/>
              </w:rPr>
              <w:t>Should</w:t>
            </w:r>
            <w:r>
              <w:rPr>
                <w:spacing w:val="-7"/>
                <w:sz w:val="24"/>
              </w:rPr>
              <w:t xml:space="preserve"> </w:t>
            </w:r>
            <w:r>
              <w:rPr>
                <w:sz w:val="24"/>
              </w:rPr>
              <w:t>supplemental</w:t>
            </w:r>
            <w:r>
              <w:rPr>
                <w:spacing w:val="-9"/>
                <w:sz w:val="24"/>
              </w:rPr>
              <w:t xml:space="preserve"> </w:t>
            </w:r>
            <w:r>
              <w:rPr>
                <w:sz w:val="24"/>
              </w:rPr>
              <w:t>benefit</w:t>
            </w:r>
            <w:r>
              <w:rPr>
                <w:spacing w:val="-9"/>
                <w:sz w:val="24"/>
              </w:rPr>
              <w:t xml:space="preserve"> </w:t>
            </w:r>
            <w:r>
              <w:rPr>
                <w:sz w:val="24"/>
              </w:rPr>
              <w:t>data</w:t>
            </w:r>
            <w:r>
              <w:rPr>
                <w:spacing w:val="-8"/>
                <w:sz w:val="24"/>
              </w:rPr>
              <w:t xml:space="preserve"> </w:t>
            </w:r>
            <w:r>
              <w:rPr>
                <w:sz w:val="24"/>
              </w:rPr>
              <w:t>be excluded from the Part C Reporting?</w:t>
            </w:r>
          </w:p>
        </w:tc>
        <w:tc>
          <w:tcPr>
            <w:tcW w:w="4955" w:type="dxa"/>
          </w:tcPr>
          <w:p>
            <w:pPr>
              <w:pStyle w:val="TableParagraph"/>
              <w:spacing w:line="259" w:lineRule="auto"/>
              <w:ind w:left="214" w:right="146"/>
              <w:rPr>
                <w:sz w:val="24"/>
              </w:rPr>
            </w:pPr>
            <w:r>
              <w:rPr>
                <w:sz w:val="24"/>
              </w:rPr>
              <w:t>As</w:t>
            </w:r>
            <w:r>
              <w:rPr>
                <w:spacing w:val="-10"/>
                <w:sz w:val="24"/>
              </w:rPr>
              <w:t xml:space="preserve"> </w:t>
            </w:r>
            <w:r>
              <w:rPr>
                <w:sz w:val="24"/>
              </w:rPr>
              <w:t>described</w:t>
            </w:r>
            <w:r>
              <w:rPr>
                <w:spacing w:val="-8"/>
                <w:sz w:val="24"/>
              </w:rPr>
              <w:t xml:space="preserve"> </w:t>
            </w:r>
            <w:r>
              <w:rPr>
                <w:sz w:val="24"/>
              </w:rPr>
              <w:t>in</w:t>
            </w:r>
            <w:r>
              <w:rPr>
                <w:spacing w:val="-8"/>
                <w:sz w:val="24"/>
              </w:rPr>
              <w:t xml:space="preserve"> </w:t>
            </w:r>
            <w:r>
              <w:rPr>
                <w:sz w:val="24"/>
              </w:rPr>
              <w:t>this</w:t>
            </w:r>
            <w:r>
              <w:rPr>
                <w:spacing w:val="-10"/>
                <w:sz w:val="24"/>
              </w:rPr>
              <w:t xml:space="preserve"> </w:t>
            </w:r>
            <w:r>
              <w:rPr>
                <w:sz w:val="24"/>
              </w:rPr>
              <w:t>guidance,</w:t>
            </w:r>
            <w:r>
              <w:rPr>
                <w:spacing w:val="-5"/>
                <w:sz w:val="24"/>
              </w:rPr>
              <w:t xml:space="preserve"> </w:t>
            </w:r>
            <w:r>
              <w:rPr>
                <w:sz w:val="24"/>
              </w:rPr>
              <w:t>a</w:t>
            </w:r>
            <w:r>
              <w:rPr>
                <w:spacing w:val="-9"/>
                <w:sz w:val="24"/>
              </w:rPr>
              <w:t xml:space="preserve"> </w:t>
            </w:r>
            <w:r>
              <w:rPr>
                <w:sz w:val="24"/>
              </w:rPr>
              <w:t>plan’s</w:t>
            </w:r>
            <w:r>
              <w:rPr>
                <w:spacing w:val="-10"/>
                <w:sz w:val="24"/>
              </w:rPr>
              <w:t xml:space="preserve"> </w:t>
            </w:r>
            <w:r>
              <w:rPr>
                <w:sz w:val="24"/>
              </w:rPr>
              <w:t>response to a request for coverage (payment or provision) of an item or service is a reportable organization determination. Thus, requests for coverage</w:t>
            </w:r>
            <w:r>
              <w:rPr>
                <w:spacing w:val="-3"/>
                <w:sz w:val="24"/>
              </w:rPr>
              <w:t xml:space="preserve"> </w:t>
            </w:r>
            <w:r>
              <w:rPr>
                <w:sz w:val="24"/>
              </w:rPr>
              <w:t>of</w:t>
            </w:r>
            <w:r>
              <w:rPr>
                <w:spacing w:val="-4"/>
                <w:sz w:val="24"/>
              </w:rPr>
              <w:t xml:space="preserve"> </w:t>
            </w:r>
            <w:r>
              <w:rPr>
                <w:sz w:val="24"/>
              </w:rPr>
              <w:t>a</w:t>
            </w:r>
            <w:r>
              <w:rPr>
                <w:spacing w:val="-3"/>
                <w:sz w:val="24"/>
              </w:rPr>
              <w:t xml:space="preserve"> </w:t>
            </w:r>
            <w:r>
              <w:rPr>
                <w:sz w:val="24"/>
              </w:rPr>
              <w:t>supplemental</w:t>
            </w:r>
            <w:r>
              <w:rPr>
                <w:spacing w:val="-5"/>
                <w:sz w:val="24"/>
              </w:rPr>
              <w:t xml:space="preserve"> </w:t>
            </w:r>
            <w:r>
              <w:rPr>
                <w:sz w:val="24"/>
              </w:rPr>
              <w:t>benefit</w:t>
            </w:r>
            <w:r>
              <w:rPr>
                <w:spacing w:val="-5"/>
                <w:sz w:val="24"/>
              </w:rPr>
              <w:t xml:space="preserve"> </w:t>
            </w:r>
            <w:r>
              <w:rPr>
                <w:sz w:val="24"/>
              </w:rPr>
              <w:t>(e.g., a</w:t>
            </w:r>
            <w:r>
              <w:rPr>
                <w:spacing w:val="-10"/>
                <w:sz w:val="24"/>
              </w:rPr>
              <w:t xml:space="preserve"> </w:t>
            </w:r>
            <w:r>
              <w:rPr>
                <w:sz w:val="24"/>
              </w:rPr>
              <w:t>non- Medicare covered item/service) are reportable under this effort.</w:t>
            </w:r>
          </w:p>
        </w:tc>
      </w:tr>
      <w:tr>
        <w:tblPrEx>
          <w:tblW w:w="0" w:type="auto"/>
          <w:jc w:val="left"/>
          <w:tblInd w:w="553" w:type="dxa"/>
          <w:tblLayout w:type="fixed"/>
          <w:tblCellMar>
            <w:top w:w="0" w:type="dxa"/>
            <w:left w:w="0" w:type="dxa"/>
            <w:bottom w:w="0" w:type="dxa"/>
            <w:right w:w="0" w:type="dxa"/>
          </w:tblCellMar>
          <w:tblLook w:val="01E0"/>
        </w:tblPrEx>
        <w:trPr>
          <w:trHeight w:val="3632"/>
          <w:jc w:val="left"/>
        </w:trPr>
        <w:tc>
          <w:tcPr>
            <w:tcW w:w="4581" w:type="dxa"/>
          </w:tcPr>
          <w:p>
            <w:pPr>
              <w:pStyle w:val="TableParagraph"/>
              <w:spacing w:before="57" w:line="259" w:lineRule="auto"/>
              <w:ind w:left="213" w:right="101"/>
              <w:rPr>
                <w:sz w:val="24"/>
              </w:rPr>
            </w:pPr>
            <w:r>
              <w:rPr>
                <w:sz w:val="24"/>
              </w:rPr>
              <w:t>20)</w:t>
            </w:r>
            <w:r>
              <w:rPr>
                <w:spacing w:val="-7"/>
                <w:sz w:val="24"/>
              </w:rPr>
              <w:t xml:space="preserve"> </w:t>
            </w:r>
            <w:r>
              <w:rPr>
                <w:sz w:val="24"/>
              </w:rPr>
              <w:t>Can</w:t>
            </w:r>
            <w:r>
              <w:rPr>
                <w:spacing w:val="-5"/>
                <w:sz w:val="24"/>
              </w:rPr>
              <w:t xml:space="preserve"> </w:t>
            </w:r>
            <w:r>
              <w:rPr>
                <w:sz w:val="24"/>
              </w:rPr>
              <w:t>you</w:t>
            </w:r>
            <w:r>
              <w:rPr>
                <w:spacing w:val="-5"/>
                <w:sz w:val="24"/>
              </w:rPr>
              <w:t xml:space="preserve"> </w:t>
            </w:r>
            <w:r>
              <w:rPr>
                <w:sz w:val="24"/>
              </w:rPr>
              <w:t>please</w:t>
            </w:r>
            <w:r>
              <w:rPr>
                <w:spacing w:val="-6"/>
                <w:sz w:val="24"/>
              </w:rPr>
              <w:t xml:space="preserve"> </w:t>
            </w:r>
            <w:r>
              <w:rPr>
                <w:sz w:val="24"/>
              </w:rPr>
              <w:t>clarify</w:t>
            </w:r>
            <w:r>
              <w:rPr>
                <w:spacing w:val="-5"/>
                <w:sz w:val="24"/>
              </w:rPr>
              <w:t xml:space="preserve"> </w:t>
            </w:r>
            <w:r>
              <w:rPr>
                <w:sz w:val="24"/>
              </w:rPr>
              <w:t>in</w:t>
            </w:r>
            <w:r>
              <w:rPr>
                <w:spacing w:val="-5"/>
                <w:sz w:val="24"/>
              </w:rPr>
              <w:t xml:space="preserve"> </w:t>
            </w:r>
            <w:r>
              <w:rPr>
                <w:sz w:val="24"/>
              </w:rPr>
              <w:t>the</w:t>
            </w:r>
            <w:r>
              <w:rPr>
                <w:spacing w:val="-6"/>
                <w:sz w:val="24"/>
              </w:rPr>
              <w:t xml:space="preserve"> </w:t>
            </w:r>
            <w:r>
              <w:rPr>
                <w:sz w:val="24"/>
              </w:rPr>
              <w:t>below</w:t>
            </w:r>
            <w:r>
              <w:rPr>
                <w:spacing w:val="-2"/>
                <w:sz w:val="24"/>
              </w:rPr>
              <w:t xml:space="preserve"> </w:t>
            </w:r>
            <w:r>
              <w:rPr>
                <w:sz w:val="24"/>
              </w:rPr>
              <w:t>how these counts should be included for organization determinations? Example scenario:</w:t>
            </w:r>
            <w:r>
              <w:rPr>
                <w:spacing w:val="-5"/>
                <w:sz w:val="24"/>
              </w:rPr>
              <w:t xml:space="preserve"> </w:t>
            </w:r>
            <w:r>
              <w:rPr>
                <w:sz w:val="24"/>
              </w:rPr>
              <w:t>A pharmacy claim is processed at point-of-sale for test strips; the claim</w:t>
            </w:r>
            <w:r>
              <w:rPr>
                <w:sz w:val="24"/>
              </w:rPr>
              <w:t xml:space="preserve"> rejects.</w:t>
            </w:r>
            <w:r>
              <w:rPr>
                <w:spacing w:val="-8"/>
                <w:sz w:val="24"/>
              </w:rPr>
              <w:t xml:space="preserve"> </w:t>
            </w:r>
            <w:r>
              <w:rPr>
                <w:sz w:val="24"/>
              </w:rPr>
              <w:t>The</w:t>
            </w:r>
            <w:r>
              <w:rPr>
                <w:spacing w:val="-6"/>
                <w:sz w:val="24"/>
              </w:rPr>
              <w:t xml:space="preserve"> </w:t>
            </w:r>
            <w:r>
              <w:rPr>
                <w:sz w:val="24"/>
              </w:rPr>
              <w:t>pharm</w:t>
            </w:r>
            <w:r>
              <w:rPr>
                <w:spacing w:val="-8"/>
                <w:sz w:val="24"/>
              </w:rPr>
              <w:t xml:space="preserve"> </w:t>
            </w:r>
            <w:r>
              <w:rPr>
                <w:sz w:val="24"/>
              </w:rPr>
              <w:t>tech.</w:t>
            </w:r>
            <w:r>
              <w:rPr>
                <w:spacing w:val="-2"/>
                <w:sz w:val="24"/>
              </w:rPr>
              <w:t xml:space="preserve"> </w:t>
            </w:r>
            <w:r>
              <w:rPr>
                <w:sz w:val="24"/>
              </w:rPr>
              <w:t>resubmits</w:t>
            </w:r>
            <w:r>
              <w:rPr>
                <w:spacing w:val="-7"/>
                <w:sz w:val="24"/>
              </w:rPr>
              <w:t xml:space="preserve"> </w:t>
            </w:r>
            <w:r>
              <w:rPr>
                <w:sz w:val="24"/>
              </w:rPr>
              <w:t>the</w:t>
            </w:r>
            <w:r>
              <w:rPr>
                <w:spacing w:val="-6"/>
                <w:sz w:val="24"/>
              </w:rPr>
              <w:t xml:space="preserve"> </w:t>
            </w:r>
            <w:r>
              <w:rPr>
                <w:sz w:val="24"/>
              </w:rPr>
              <w:t>claim and</w:t>
            </w:r>
            <w:r>
              <w:rPr>
                <w:spacing w:val="-2"/>
                <w:sz w:val="24"/>
              </w:rPr>
              <w:t xml:space="preserve"> </w:t>
            </w:r>
            <w:r>
              <w:rPr>
                <w:sz w:val="24"/>
              </w:rPr>
              <w:t>it</w:t>
            </w:r>
            <w:r>
              <w:rPr>
                <w:spacing w:val="-5"/>
                <w:sz w:val="24"/>
              </w:rPr>
              <w:t xml:space="preserve"> </w:t>
            </w:r>
            <w:r>
              <w:rPr>
                <w:sz w:val="24"/>
              </w:rPr>
              <w:t>rejects</w:t>
            </w:r>
            <w:r>
              <w:rPr>
                <w:spacing w:val="-4"/>
                <w:sz w:val="24"/>
              </w:rPr>
              <w:t xml:space="preserve"> </w:t>
            </w:r>
            <w:r>
              <w:rPr>
                <w:sz w:val="24"/>
              </w:rPr>
              <w:t>again.</w:t>
            </w:r>
            <w:r>
              <w:rPr>
                <w:spacing w:val="-5"/>
                <w:sz w:val="24"/>
              </w:rPr>
              <w:t xml:space="preserve"> </w:t>
            </w:r>
            <w:r>
              <w:rPr>
                <w:sz w:val="24"/>
              </w:rPr>
              <w:t>The</w:t>
            </w:r>
            <w:r>
              <w:rPr>
                <w:spacing w:val="-3"/>
                <w:sz w:val="24"/>
              </w:rPr>
              <w:t xml:space="preserve"> </w:t>
            </w:r>
            <w:r>
              <w:rPr>
                <w:sz w:val="24"/>
              </w:rPr>
              <w:t>pharmacy</w:t>
            </w:r>
            <w:r>
              <w:rPr>
                <w:spacing w:val="-2"/>
                <w:sz w:val="24"/>
              </w:rPr>
              <w:t xml:space="preserve"> </w:t>
            </w:r>
            <w:r>
              <w:rPr>
                <w:sz w:val="24"/>
              </w:rPr>
              <w:t>tech</w:t>
            </w:r>
            <w:r>
              <w:rPr>
                <w:spacing w:val="-2"/>
                <w:sz w:val="24"/>
              </w:rPr>
              <w:t xml:space="preserve"> </w:t>
            </w:r>
            <w:r>
              <w:rPr>
                <w:sz w:val="24"/>
              </w:rPr>
              <w:t>then adjusts the quantity and day’s supply and the claim eventually pays. Would this be counted as one paid claim (fully favorable) or should it be counted as two adverse</w:t>
            </w:r>
          </w:p>
          <w:p>
            <w:pPr>
              <w:pStyle w:val="TableParagraph"/>
              <w:spacing w:before="3" w:line="273" w:lineRule="exact"/>
              <w:ind w:left="213"/>
              <w:rPr>
                <w:sz w:val="24"/>
              </w:rPr>
            </w:pPr>
            <w:r>
              <w:rPr>
                <w:sz w:val="24"/>
              </w:rPr>
              <w:t>claims</w:t>
            </w:r>
            <w:r>
              <w:rPr>
                <w:spacing w:val="-3"/>
                <w:sz w:val="24"/>
              </w:rPr>
              <w:t xml:space="preserve"> </w:t>
            </w:r>
            <w:r>
              <w:rPr>
                <w:sz w:val="24"/>
              </w:rPr>
              <w:t>and one</w:t>
            </w:r>
            <w:r>
              <w:rPr>
                <w:spacing w:val="-1"/>
                <w:sz w:val="24"/>
              </w:rPr>
              <w:t xml:space="preserve"> </w:t>
            </w:r>
            <w:r>
              <w:rPr>
                <w:sz w:val="24"/>
              </w:rPr>
              <w:t xml:space="preserve">paid </w:t>
            </w:r>
            <w:r>
              <w:rPr>
                <w:spacing w:val="-2"/>
                <w:sz w:val="24"/>
              </w:rPr>
              <w:t>claim?</w:t>
            </w:r>
          </w:p>
        </w:tc>
        <w:tc>
          <w:tcPr>
            <w:tcW w:w="4955" w:type="dxa"/>
          </w:tcPr>
          <w:p>
            <w:pPr>
              <w:pStyle w:val="TableParagraph"/>
              <w:spacing w:before="57" w:line="259" w:lineRule="auto"/>
              <w:ind w:left="214" w:right="119"/>
              <w:rPr>
                <w:sz w:val="24"/>
              </w:rPr>
            </w:pPr>
            <w:r>
              <w:rPr>
                <w:sz w:val="24"/>
              </w:rPr>
              <w:t>Do not report point-of-sale (POS) claim rejections. In this scenario, only report an organization</w:t>
            </w:r>
            <w:r>
              <w:rPr>
                <w:spacing w:val="-11"/>
                <w:sz w:val="24"/>
              </w:rPr>
              <w:t xml:space="preserve"> </w:t>
            </w:r>
            <w:r>
              <w:rPr>
                <w:sz w:val="24"/>
              </w:rPr>
              <w:t>determination</w:t>
            </w:r>
            <w:r>
              <w:rPr>
                <w:spacing w:val="-11"/>
                <w:sz w:val="24"/>
              </w:rPr>
              <w:t xml:space="preserve"> </w:t>
            </w:r>
            <w:r>
              <w:rPr>
                <w:sz w:val="24"/>
              </w:rPr>
              <w:t>that</w:t>
            </w:r>
            <w:r>
              <w:rPr>
                <w:spacing w:val="-14"/>
                <w:sz w:val="24"/>
              </w:rPr>
              <w:t xml:space="preserve"> </w:t>
            </w:r>
            <w:r>
              <w:rPr>
                <w:sz w:val="24"/>
              </w:rPr>
              <w:t>is</w:t>
            </w:r>
            <w:r>
              <w:rPr>
                <w:spacing w:val="-13"/>
                <w:sz w:val="24"/>
              </w:rPr>
              <w:t xml:space="preserve"> </w:t>
            </w:r>
            <w:r>
              <w:rPr>
                <w:sz w:val="24"/>
              </w:rPr>
              <w:t>processed following POS claim rejection(s).</w:t>
            </w:r>
          </w:p>
        </w:tc>
      </w:tr>
    </w:tbl>
    <w:p>
      <w:pPr>
        <w:pStyle w:val="BodyText"/>
        <w:spacing w:before="83"/>
        <w:rPr>
          <w:b/>
          <w:sz w:val="20"/>
        </w:rPr>
      </w:pPr>
    </w:p>
    <w:tbl>
      <w:tblPr>
        <w:tblStyle w:val="TableNormal"/>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5"/>
        <w:gridCol w:w="5611"/>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79"/>
          <w:jc w:val="left"/>
        </w:trPr>
        <w:tc>
          <w:tcPr>
            <w:tcW w:w="3395" w:type="dxa"/>
          </w:tcPr>
          <w:p>
            <w:pPr>
              <w:pStyle w:val="TableParagraph"/>
              <w:spacing w:before="177" w:line="256" w:lineRule="auto"/>
              <w:ind w:left="213"/>
              <w:rPr>
                <w:b/>
                <w:sz w:val="24"/>
              </w:rPr>
            </w:pPr>
            <w:r>
              <w:rPr>
                <w:b/>
                <w:sz w:val="24"/>
              </w:rPr>
              <w:t>PLAN</w:t>
            </w:r>
            <w:r>
              <w:rPr>
                <w:b/>
                <w:spacing w:val="-15"/>
                <w:sz w:val="24"/>
              </w:rPr>
              <w:t xml:space="preserve"> </w:t>
            </w:r>
            <w:r>
              <w:rPr>
                <w:b/>
                <w:sz w:val="24"/>
              </w:rPr>
              <w:t>INQUIRIES</w:t>
            </w:r>
            <w:r>
              <w:rPr>
                <w:b/>
                <w:spacing w:val="-15"/>
                <w:sz w:val="24"/>
              </w:rPr>
              <w:t xml:space="preserve"> </w:t>
            </w:r>
            <w:r>
              <w:rPr>
                <w:b/>
                <w:sz w:val="24"/>
              </w:rPr>
              <w:t>Payments to Providers</w:t>
            </w:r>
          </w:p>
        </w:tc>
        <w:tc>
          <w:tcPr>
            <w:tcW w:w="5611" w:type="dxa"/>
          </w:tcPr>
          <w:p>
            <w:pPr>
              <w:pStyle w:val="TableParagraph"/>
              <w:spacing w:before="48"/>
              <w:ind w:left="0"/>
              <w:rPr>
                <w:b/>
                <w:sz w:val="24"/>
              </w:rPr>
            </w:pPr>
          </w:p>
          <w:p>
            <w:pPr>
              <w:pStyle w:val="TableParagraph"/>
              <w:spacing w:before="1"/>
              <w:ind w:left="214"/>
              <w:rPr>
                <w:b/>
                <w:sz w:val="24"/>
              </w:rPr>
            </w:pPr>
            <w:r>
              <w:rPr>
                <w:b/>
                <w:sz w:val="24"/>
              </w:rPr>
              <w:t>CMS</w:t>
            </w:r>
            <w:r>
              <w:rPr>
                <w:b/>
                <w:spacing w:val="2"/>
                <w:sz w:val="24"/>
              </w:rPr>
              <w:t xml:space="preserve"> </w:t>
            </w:r>
            <w:r>
              <w:rPr>
                <w:b/>
                <w:sz w:val="24"/>
              </w:rPr>
              <w:t>RESPONSES</w:t>
            </w:r>
            <w:r>
              <w:rPr>
                <w:b/>
                <w:spacing w:val="-4"/>
                <w:sz w:val="24"/>
              </w:rPr>
              <w:t xml:space="preserve"> </w:t>
            </w:r>
            <w:r>
              <w:rPr>
                <w:b/>
                <w:sz w:val="24"/>
              </w:rPr>
              <w:t>for</w:t>
            </w:r>
            <w:r>
              <w:rPr>
                <w:b/>
                <w:spacing w:val="-7"/>
                <w:sz w:val="24"/>
              </w:rPr>
              <w:t xml:space="preserve"> </w:t>
            </w:r>
            <w:r>
              <w:rPr>
                <w:b/>
                <w:sz w:val="24"/>
              </w:rPr>
              <w:t>Payment to</w:t>
            </w:r>
            <w:r>
              <w:rPr>
                <w:b/>
                <w:spacing w:val="2"/>
                <w:sz w:val="24"/>
              </w:rPr>
              <w:t xml:space="preserve"> </w:t>
            </w:r>
            <w:r>
              <w:rPr>
                <w:b/>
                <w:spacing w:val="-2"/>
                <w:sz w:val="24"/>
              </w:rPr>
              <w:t>Providers</w:t>
            </w:r>
          </w:p>
        </w:tc>
      </w:tr>
    </w:tbl>
    <w:p>
      <w:pPr>
        <w:spacing w:after="0"/>
        <w:rPr>
          <w:sz w:val="24"/>
        </w:rPr>
        <w:sectPr>
          <w:type w:val="continuous"/>
          <w:pgSz w:w="12240" w:h="15840"/>
          <w:pgMar w:top="1160" w:right="960" w:bottom="1300" w:left="1080" w:header="0" w:footer="1107"/>
          <w:cols w:space="720"/>
        </w:sectPr>
      </w:pPr>
    </w:p>
    <w:tbl>
      <w:tblPr>
        <w:tblStyle w:val="TableNormal"/>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5"/>
        <w:gridCol w:w="5611"/>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853"/>
          <w:jc w:val="left"/>
        </w:trPr>
        <w:tc>
          <w:tcPr>
            <w:tcW w:w="3395" w:type="dxa"/>
          </w:tcPr>
          <w:p>
            <w:pPr>
              <w:pStyle w:val="TableParagraph"/>
              <w:spacing w:line="256" w:lineRule="auto"/>
              <w:ind w:left="213" w:right="191"/>
              <w:rPr>
                <w:sz w:val="24"/>
              </w:rPr>
            </w:pPr>
            <w:r>
              <w:rPr>
                <w:sz w:val="24"/>
              </w:rPr>
              <w:t>1)</w:t>
            </w:r>
            <w:r>
              <w:rPr>
                <w:spacing w:val="-15"/>
                <w:sz w:val="24"/>
              </w:rPr>
              <w:t xml:space="preserve"> </w:t>
            </w:r>
            <w:r>
              <w:rPr>
                <w:sz w:val="24"/>
              </w:rPr>
              <w:t>How</w:t>
            </w:r>
            <w:r>
              <w:rPr>
                <w:spacing w:val="-15"/>
                <w:sz w:val="24"/>
              </w:rPr>
              <w:t xml:space="preserve"> </w:t>
            </w:r>
            <w:r>
              <w:rPr>
                <w:sz w:val="24"/>
              </w:rPr>
              <w:t>are</w:t>
            </w:r>
            <w:r>
              <w:rPr>
                <w:spacing w:val="-15"/>
                <w:sz w:val="24"/>
              </w:rPr>
              <w:t xml:space="preserve"> </w:t>
            </w:r>
            <w:r>
              <w:rPr>
                <w:sz w:val="24"/>
              </w:rPr>
              <w:t>contracted providers defined?</w:t>
            </w:r>
          </w:p>
        </w:tc>
        <w:tc>
          <w:tcPr>
            <w:tcW w:w="5611" w:type="dxa"/>
          </w:tcPr>
          <w:p>
            <w:pPr>
              <w:pStyle w:val="TableParagraph"/>
              <w:spacing w:line="259" w:lineRule="auto"/>
              <w:ind w:left="214"/>
              <w:rPr>
                <w:sz w:val="24"/>
              </w:rPr>
            </w:pPr>
            <w:r>
              <w:rPr>
                <w:sz w:val="24"/>
              </w:rPr>
              <w:t>For</w:t>
            </w:r>
            <w:r>
              <w:rPr>
                <w:spacing w:val="-5"/>
                <w:sz w:val="24"/>
              </w:rPr>
              <w:t xml:space="preserve"> </w:t>
            </w:r>
            <w:r>
              <w:rPr>
                <w:sz w:val="24"/>
              </w:rPr>
              <w:t>the</w:t>
            </w:r>
            <w:r>
              <w:rPr>
                <w:spacing w:val="-5"/>
                <w:sz w:val="24"/>
              </w:rPr>
              <w:t xml:space="preserve"> </w:t>
            </w:r>
            <w:r>
              <w:rPr>
                <w:sz w:val="24"/>
              </w:rPr>
              <w:t>purposes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Payments</w:t>
            </w:r>
            <w:r>
              <w:rPr>
                <w:spacing w:val="-5"/>
                <w:sz w:val="24"/>
              </w:rPr>
              <w:t xml:space="preserve"> </w:t>
            </w:r>
            <w:r>
              <w:rPr>
                <w:sz w:val="24"/>
              </w:rPr>
              <w:t>to</w:t>
            </w:r>
            <w:r>
              <w:rPr>
                <w:spacing w:val="-4"/>
                <w:sz w:val="24"/>
              </w:rPr>
              <w:t xml:space="preserve"> </w:t>
            </w:r>
            <w:r>
              <w:rPr>
                <w:sz w:val="24"/>
              </w:rPr>
              <w:t>Providers</w:t>
            </w:r>
            <w:r>
              <w:rPr>
                <w:spacing w:val="-5"/>
                <w:sz w:val="24"/>
              </w:rPr>
              <w:t xml:space="preserve"> </w:t>
            </w:r>
            <w:r>
              <w:rPr>
                <w:sz w:val="24"/>
              </w:rPr>
              <w:t>Part</w:t>
            </w:r>
            <w:r>
              <w:rPr>
                <w:spacing w:val="-6"/>
                <w:sz w:val="24"/>
              </w:rPr>
              <w:t xml:space="preserve"> </w:t>
            </w:r>
            <w:r>
              <w:rPr>
                <w:sz w:val="24"/>
              </w:rPr>
              <w:t>C reporting requirements, contracted providers include both physicians and clinicians. Payments for administrative services and payments to hospitals, facilities, pharmacies, or labs are not to be reported.</w:t>
            </w:r>
          </w:p>
        </w:tc>
      </w:tr>
      <w:tr>
        <w:tblPrEx>
          <w:tblW w:w="0" w:type="auto"/>
          <w:jc w:val="left"/>
          <w:tblInd w:w="553" w:type="dxa"/>
          <w:tblLayout w:type="fixed"/>
          <w:tblCellMar>
            <w:top w:w="0" w:type="dxa"/>
            <w:left w:w="0" w:type="dxa"/>
            <w:bottom w:w="0" w:type="dxa"/>
            <w:right w:w="0" w:type="dxa"/>
          </w:tblCellMar>
          <w:tblLook w:val="01E0"/>
        </w:tblPrEx>
        <w:trPr>
          <w:trHeight w:val="2439"/>
          <w:jc w:val="left"/>
        </w:trPr>
        <w:tc>
          <w:tcPr>
            <w:tcW w:w="3395" w:type="dxa"/>
          </w:tcPr>
          <w:p>
            <w:pPr>
              <w:pStyle w:val="TableParagraph"/>
              <w:spacing w:line="259" w:lineRule="auto"/>
              <w:ind w:left="213" w:right="118"/>
              <w:rPr>
                <w:sz w:val="24"/>
              </w:rPr>
            </w:pPr>
            <w:r>
              <w:rPr>
                <w:sz w:val="24"/>
              </w:rPr>
              <w:t>2) Data element</w:t>
            </w:r>
            <w:r>
              <w:rPr>
                <w:spacing w:val="-6"/>
                <w:sz w:val="24"/>
              </w:rPr>
              <w:t xml:space="preserve"> </w:t>
            </w:r>
            <w:r>
              <w:rPr>
                <w:sz w:val="24"/>
              </w:rPr>
              <w:t>A states that it should include payments that are both in and out of network. Should all payments to providers</w:t>
            </w:r>
            <w:r>
              <w:rPr>
                <w:spacing w:val="-12"/>
                <w:sz w:val="24"/>
              </w:rPr>
              <w:t xml:space="preserve"> </w:t>
            </w:r>
            <w:r>
              <w:rPr>
                <w:sz w:val="24"/>
              </w:rPr>
              <w:t>reported</w:t>
            </w:r>
            <w:r>
              <w:rPr>
                <w:spacing w:val="-11"/>
                <w:sz w:val="24"/>
              </w:rPr>
              <w:t xml:space="preserve"> </w:t>
            </w:r>
            <w:r>
              <w:rPr>
                <w:sz w:val="24"/>
              </w:rPr>
              <w:t>in</w:t>
            </w:r>
            <w:r>
              <w:rPr>
                <w:spacing w:val="-11"/>
                <w:sz w:val="24"/>
              </w:rPr>
              <w:t xml:space="preserve"> </w:t>
            </w:r>
            <w:r>
              <w:rPr>
                <w:sz w:val="24"/>
              </w:rPr>
              <w:t>categories 1-4</w:t>
            </w:r>
            <w:r>
              <w:rPr>
                <w:spacing w:val="-9"/>
                <w:sz w:val="24"/>
              </w:rPr>
              <w:t xml:space="preserve"> </w:t>
            </w:r>
            <w:r>
              <w:rPr>
                <w:sz w:val="24"/>
              </w:rPr>
              <w:t>(data</w:t>
            </w:r>
            <w:r>
              <w:rPr>
                <w:spacing w:val="-10"/>
                <w:sz w:val="24"/>
              </w:rPr>
              <w:t xml:space="preserve"> </w:t>
            </w:r>
            <w:r>
              <w:rPr>
                <w:sz w:val="24"/>
              </w:rPr>
              <w:t>elements</w:t>
            </w:r>
            <w:r>
              <w:rPr>
                <w:spacing w:val="-11"/>
                <w:sz w:val="24"/>
              </w:rPr>
              <w:t xml:space="preserve"> </w:t>
            </w:r>
            <w:r>
              <w:rPr>
                <w:sz w:val="24"/>
              </w:rPr>
              <w:t>B-S)</w:t>
            </w:r>
            <w:r>
              <w:rPr>
                <w:spacing w:val="-11"/>
                <w:sz w:val="24"/>
              </w:rPr>
              <w:t xml:space="preserve"> </w:t>
            </w:r>
            <w:r>
              <w:rPr>
                <w:sz w:val="24"/>
              </w:rPr>
              <w:t>include both in network and out of</w:t>
            </w:r>
          </w:p>
          <w:p>
            <w:pPr>
              <w:pStyle w:val="TableParagraph"/>
              <w:spacing w:before="0" w:line="269" w:lineRule="exact"/>
              <w:ind w:left="213"/>
              <w:rPr>
                <w:sz w:val="24"/>
              </w:rPr>
            </w:pPr>
            <w:r>
              <w:rPr>
                <w:sz w:val="24"/>
              </w:rPr>
              <w:t>network</w:t>
            </w:r>
            <w:r>
              <w:rPr>
                <w:spacing w:val="-2"/>
                <w:sz w:val="24"/>
              </w:rPr>
              <w:t xml:space="preserve"> payments?</w:t>
            </w:r>
          </w:p>
        </w:tc>
        <w:tc>
          <w:tcPr>
            <w:tcW w:w="5611" w:type="dxa"/>
          </w:tcPr>
          <w:p>
            <w:pPr>
              <w:pStyle w:val="TableParagraph"/>
              <w:spacing w:line="259" w:lineRule="auto"/>
              <w:ind w:left="214" w:right="121"/>
              <w:rPr>
                <w:sz w:val="24"/>
              </w:rPr>
            </w:pPr>
            <w:r>
              <w:rPr>
                <w:sz w:val="24"/>
              </w:rPr>
              <w:t>Data element</w:t>
            </w:r>
            <w:r>
              <w:rPr>
                <w:spacing w:val="-4"/>
                <w:sz w:val="24"/>
              </w:rPr>
              <w:t xml:space="preserve"> </w:t>
            </w:r>
            <w:r>
              <w:rPr>
                <w:sz w:val="24"/>
              </w:rPr>
              <w:t>A should include both in and out of network payments, but payments reported in categories</w:t>
            </w:r>
            <w:r>
              <w:rPr>
                <w:spacing w:val="-7"/>
                <w:sz w:val="24"/>
              </w:rPr>
              <w:t xml:space="preserve"> </w:t>
            </w:r>
            <w:r>
              <w:rPr>
                <w:sz w:val="24"/>
              </w:rPr>
              <w:t>1-4</w:t>
            </w:r>
            <w:r>
              <w:rPr>
                <w:spacing w:val="-6"/>
                <w:sz w:val="24"/>
              </w:rPr>
              <w:t xml:space="preserve"> </w:t>
            </w:r>
            <w:r>
              <w:rPr>
                <w:sz w:val="24"/>
              </w:rPr>
              <w:t>(data</w:t>
            </w:r>
            <w:r>
              <w:rPr>
                <w:spacing w:val="-7"/>
                <w:sz w:val="24"/>
              </w:rPr>
              <w:t xml:space="preserve"> </w:t>
            </w:r>
            <w:r>
              <w:rPr>
                <w:sz w:val="24"/>
              </w:rPr>
              <w:t>elements</w:t>
            </w:r>
            <w:r>
              <w:rPr>
                <w:spacing w:val="-7"/>
                <w:sz w:val="24"/>
              </w:rPr>
              <w:t xml:space="preserve"> </w:t>
            </w:r>
            <w:r>
              <w:rPr>
                <w:sz w:val="24"/>
              </w:rPr>
              <w:t>B-S)</w:t>
            </w:r>
            <w:r>
              <w:rPr>
                <w:spacing w:val="-7"/>
                <w:sz w:val="24"/>
              </w:rPr>
              <w:t xml:space="preserve"> </w:t>
            </w:r>
            <w:r>
              <w:rPr>
                <w:sz w:val="24"/>
              </w:rPr>
              <w:t>should</w:t>
            </w:r>
            <w:r>
              <w:rPr>
                <w:spacing w:val="-6"/>
                <w:sz w:val="24"/>
              </w:rPr>
              <w:t xml:space="preserve"> </w:t>
            </w:r>
            <w:r>
              <w:rPr>
                <w:sz w:val="24"/>
              </w:rPr>
              <w:t>only</w:t>
            </w:r>
            <w:r>
              <w:rPr>
                <w:spacing w:val="-6"/>
                <w:sz w:val="24"/>
              </w:rPr>
              <w:t xml:space="preserve"> </w:t>
            </w:r>
            <w:r>
              <w:rPr>
                <w:sz w:val="24"/>
              </w:rPr>
              <w:t>include in network payments. Because of this, it is possible that Data element</w:t>
            </w:r>
            <w:r>
              <w:rPr>
                <w:spacing w:val="-5"/>
                <w:sz w:val="24"/>
              </w:rPr>
              <w:t xml:space="preserve"> </w:t>
            </w:r>
            <w:r>
              <w:rPr>
                <w:sz w:val="24"/>
              </w:rPr>
              <w:t>A can equal more than the sum of data elements (B-S).</w:t>
            </w:r>
          </w:p>
        </w:tc>
      </w:tr>
      <w:tr>
        <w:tblPrEx>
          <w:tblW w:w="0" w:type="auto"/>
          <w:jc w:val="left"/>
          <w:tblInd w:w="553" w:type="dxa"/>
          <w:tblLayout w:type="fixed"/>
          <w:tblCellMar>
            <w:top w:w="0" w:type="dxa"/>
            <w:left w:w="0" w:type="dxa"/>
            <w:bottom w:w="0" w:type="dxa"/>
            <w:right w:w="0" w:type="dxa"/>
          </w:tblCellMar>
          <w:tblLook w:val="01E0"/>
        </w:tblPrEx>
        <w:trPr>
          <w:trHeight w:val="1670"/>
          <w:jc w:val="left"/>
        </w:trPr>
        <w:tc>
          <w:tcPr>
            <w:tcW w:w="3395" w:type="dxa"/>
          </w:tcPr>
          <w:p>
            <w:pPr>
              <w:pStyle w:val="TableParagraph"/>
              <w:spacing w:line="259" w:lineRule="auto"/>
              <w:ind w:left="213" w:right="80"/>
              <w:rPr>
                <w:sz w:val="24"/>
              </w:rPr>
            </w:pPr>
            <w:r>
              <w:rPr>
                <w:sz w:val="24"/>
              </w:rPr>
              <w:t>3)</w:t>
            </w:r>
            <w:r>
              <w:rPr>
                <w:spacing w:val="-8"/>
                <w:sz w:val="24"/>
              </w:rPr>
              <w:t xml:space="preserve"> </w:t>
            </w:r>
            <w:r>
              <w:rPr>
                <w:sz w:val="24"/>
              </w:rPr>
              <w:t>For</w:t>
            </w:r>
            <w:r>
              <w:rPr>
                <w:spacing w:val="-8"/>
                <w:sz w:val="24"/>
              </w:rPr>
              <w:t xml:space="preserve"> </w:t>
            </w:r>
            <w:r>
              <w:rPr>
                <w:sz w:val="24"/>
              </w:rPr>
              <w:t>data</w:t>
            </w:r>
            <w:r>
              <w:rPr>
                <w:spacing w:val="-7"/>
                <w:sz w:val="24"/>
              </w:rPr>
              <w:t xml:space="preserve"> </w:t>
            </w:r>
            <w:r>
              <w:rPr>
                <w:sz w:val="24"/>
              </w:rPr>
              <w:t>elements</w:t>
            </w:r>
            <w:r>
              <w:rPr>
                <w:spacing w:val="-8"/>
                <w:sz w:val="24"/>
              </w:rPr>
              <w:t xml:space="preserve"> </w:t>
            </w:r>
            <w:r>
              <w:rPr>
                <w:sz w:val="24"/>
              </w:rPr>
              <w:t>B</w:t>
            </w:r>
            <w:r>
              <w:rPr>
                <w:spacing w:val="-5"/>
                <w:sz w:val="24"/>
              </w:rPr>
              <w:t xml:space="preserve"> </w:t>
            </w:r>
            <w:r>
              <w:rPr>
                <w:sz w:val="24"/>
              </w:rPr>
              <w:t>–</w:t>
            </w:r>
            <w:r>
              <w:rPr>
                <w:spacing w:val="-6"/>
                <w:sz w:val="24"/>
              </w:rPr>
              <w:t xml:space="preserve"> </w:t>
            </w:r>
            <w:r>
              <w:rPr>
                <w:sz w:val="24"/>
              </w:rPr>
              <w:t>S,</w:t>
            </w:r>
            <w:r>
              <w:rPr>
                <w:spacing w:val="-3"/>
                <w:sz w:val="24"/>
              </w:rPr>
              <w:t xml:space="preserve"> </w:t>
            </w:r>
            <w:r>
              <w:rPr>
                <w:sz w:val="24"/>
              </w:rPr>
              <w:t>how do we report if a provider is paid using multiple payment arrangements that fit under multiple categories?</w:t>
            </w:r>
          </w:p>
        </w:tc>
        <w:tc>
          <w:tcPr>
            <w:tcW w:w="5611" w:type="dxa"/>
          </w:tcPr>
          <w:p>
            <w:pPr>
              <w:pStyle w:val="TableParagraph"/>
              <w:spacing w:line="259" w:lineRule="auto"/>
              <w:ind w:left="214" w:right="96"/>
              <w:rPr>
                <w:sz w:val="24"/>
              </w:rPr>
            </w:pPr>
            <w:r>
              <w:rPr>
                <w:sz w:val="24"/>
              </w:rPr>
              <w:t>If a provider is paid under multiple payment arrangements that do not fit in one category, we ask that</w:t>
            </w:r>
            <w:r>
              <w:rPr>
                <w:spacing w:val="-7"/>
                <w:sz w:val="24"/>
              </w:rPr>
              <w:t xml:space="preserve"> </w:t>
            </w:r>
            <w:r>
              <w:rPr>
                <w:sz w:val="24"/>
              </w:rPr>
              <w:t>the</w:t>
            </w:r>
            <w:r>
              <w:rPr>
                <w:spacing w:val="-6"/>
                <w:sz w:val="24"/>
              </w:rPr>
              <w:t xml:space="preserve"> </w:t>
            </w:r>
            <w:r>
              <w:rPr>
                <w:sz w:val="24"/>
              </w:rPr>
              <w:t>MAO</w:t>
            </w:r>
            <w:r>
              <w:rPr>
                <w:spacing w:val="-2"/>
                <w:sz w:val="24"/>
              </w:rPr>
              <w:t xml:space="preserve"> </w:t>
            </w:r>
            <w:r>
              <w:rPr>
                <w:sz w:val="24"/>
              </w:rPr>
              <w:t>report</w:t>
            </w:r>
            <w:r>
              <w:rPr>
                <w:spacing w:val="-7"/>
                <w:sz w:val="24"/>
              </w:rPr>
              <w:t xml:space="preserve"> </w:t>
            </w:r>
            <w:r>
              <w:rPr>
                <w:sz w:val="24"/>
              </w:rPr>
              <w:t>that</w:t>
            </w:r>
            <w:r>
              <w:rPr>
                <w:spacing w:val="-7"/>
                <w:sz w:val="24"/>
              </w:rPr>
              <w:t xml:space="preserve"> </w:t>
            </w:r>
            <w:r>
              <w:rPr>
                <w:sz w:val="24"/>
              </w:rPr>
              <w:t>provider</w:t>
            </w:r>
            <w:r>
              <w:rPr>
                <w:spacing w:val="-7"/>
                <w:sz w:val="24"/>
              </w:rPr>
              <w:t xml:space="preserve"> </w:t>
            </w:r>
            <w:r>
              <w:rPr>
                <w:sz w:val="24"/>
              </w:rPr>
              <w:t>under</w:t>
            </w:r>
            <w:r>
              <w:rPr>
                <w:spacing w:val="-7"/>
                <w:sz w:val="24"/>
              </w:rPr>
              <w:t xml:space="preserve"> </w:t>
            </w:r>
            <w:r>
              <w:rPr>
                <w:sz w:val="24"/>
              </w:rPr>
              <w:t>the</w:t>
            </w:r>
            <w:r>
              <w:rPr>
                <w:spacing w:val="-6"/>
                <w:sz w:val="24"/>
              </w:rPr>
              <w:t xml:space="preserve"> </w:t>
            </w:r>
            <w:r>
              <w:rPr>
                <w:sz w:val="24"/>
              </w:rPr>
              <w:t>category for the dominant payment arrangement.</w:t>
            </w:r>
          </w:p>
        </w:tc>
      </w:tr>
      <w:tr>
        <w:tblPrEx>
          <w:tblW w:w="0" w:type="auto"/>
          <w:jc w:val="left"/>
          <w:tblInd w:w="553" w:type="dxa"/>
          <w:tblLayout w:type="fixed"/>
          <w:tblCellMar>
            <w:top w:w="0" w:type="dxa"/>
            <w:left w:w="0" w:type="dxa"/>
            <w:bottom w:w="0" w:type="dxa"/>
            <w:right w:w="0" w:type="dxa"/>
          </w:tblCellMar>
          <w:tblLook w:val="01E0"/>
        </w:tblPrEx>
        <w:trPr>
          <w:trHeight w:val="1931"/>
          <w:jc w:val="left"/>
        </w:trPr>
        <w:tc>
          <w:tcPr>
            <w:tcW w:w="3395" w:type="dxa"/>
          </w:tcPr>
          <w:p>
            <w:pPr>
              <w:pStyle w:val="TableParagraph"/>
              <w:spacing w:line="259" w:lineRule="auto"/>
              <w:ind w:left="213" w:right="99"/>
              <w:rPr>
                <w:sz w:val="24"/>
              </w:rPr>
            </w:pPr>
            <w:r>
              <w:rPr>
                <w:sz w:val="24"/>
              </w:rPr>
              <w:t>4)</w:t>
            </w:r>
            <w:r>
              <w:rPr>
                <w:spacing w:val="-5"/>
                <w:sz w:val="24"/>
              </w:rPr>
              <w:t xml:space="preserve"> </w:t>
            </w:r>
            <w:r>
              <w:rPr>
                <w:sz w:val="24"/>
              </w:rPr>
              <w:t>For</w:t>
            </w:r>
            <w:r>
              <w:rPr>
                <w:spacing w:val="-5"/>
                <w:sz w:val="24"/>
              </w:rPr>
              <w:t xml:space="preserve"> </w:t>
            </w:r>
            <w:r>
              <w:rPr>
                <w:sz w:val="24"/>
              </w:rPr>
              <w:t>data</w:t>
            </w:r>
            <w:r>
              <w:rPr>
                <w:spacing w:val="-4"/>
                <w:sz w:val="24"/>
              </w:rPr>
              <w:t xml:space="preserve"> </w:t>
            </w:r>
            <w:r>
              <w:rPr>
                <w:sz w:val="24"/>
              </w:rPr>
              <w:t>elements</w:t>
            </w:r>
            <w:r>
              <w:rPr>
                <w:spacing w:val="-12"/>
                <w:sz w:val="24"/>
              </w:rPr>
              <w:t xml:space="preserve"> </w:t>
            </w:r>
            <w:r>
              <w:rPr>
                <w:sz w:val="24"/>
              </w:rPr>
              <w:t>T</w:t>
            </w:r>
            <w:r>
              <w:rPr>
                <w:spacing w:val="-8"/>
                <w:sz w:val="24"/>
              </w:rPr>
              <w:t xml:space="preserve"> </w:t>
            </w:r>
            <w:r>
              <w:rPr>
                <w:sz w:val="24"/>
              </w:rPr>
              <w:t>-</w:t>
            </w:r>
            <w:r>
              <w:rPr>
                <w:spacing w:val="-5"/>
                <w:sz w:val="24"/>
              </w:rPr>
              <w:t xml:space="preserve"> </w:t>
            </w:r>
            <w:r>
              <w:rPr>
                <w:sz w:val="24"/>
              </w:rPr>
              <w:t>KK</w:t>
            </w:r>
            <w:r>
              <w:rPr>
                <w:spacing w:val="-1"/>
                <w:sz w:val="24"/>
              </w:rPr>
              <w:t xml:space="preserve"> </w:t>
            </w:r>
            <w:r>
              <w:rPr>
                <w:sz w:val="24"/>
              </w:rPr>
              <w:t>are we to report by individual providers or by contracts (which</w:t>
            </w:r>
            <w:r>
              <w:rPr>
                <w:spacing w:val="-1"/>
                <w:sz w:val="24"/>
              </w:rPr>
              <w:t xml:space="preserve"> </w:t>
            </w:r>
            <w:r>
              <w:rPr>
                <w:sz w:val="24"/>
              </w:rPr>
              <w:t>include</w:t>
            </w:r>
            <w:r>
              <w:rPr>
                <w:spacing w:val="-2"/>
                <w:sz w:val="24"/>
              </w:rPr>
              <w:t xml:space="preserve"> </w:t>
            </w:r>
            <w:r>
              <w:rPr>
                <w:sz w:val="24"/>
              </w:rPr>
              <w:t>groups</w:t>
            </w:r>
            <w:r>
              <w:rPr>
                <w:spacing w:val="-3"/>
                <w:sz w:val="24"/>
              </w:rPr>
              <w:t xml:space="preserve"> </w:t>
            </w:r>
            <w:r>
              <w:rPr>
                <w:sz w:val="24"/>
              </w:rPr>
              <w:t>with</w:t>
            </w:r>
            <w:r>
              <w:rPr>
                <w:spacing w:val="-1"/>
                <w:sz w:val="24"/>
              </w:rPr>
              <w:t xml:space="preserve"> </w:t>
            </w:r>
            <w:r>
              <w:rPr>
                <w:sz w:val="24"/>
              </w:rPr>
              <w:t>one or more providers)?</w:t>
            </w:r>
          </w:p>
        </w:tc>
        <w:tc>
          <w:tcPr>
            <w:tcW w:w="5611" w:type="dxa"/>
          </w:tcPr>
          <w:p>
            <w:pPr>
              <w:pStyle w:val="TableParagraph"/>
              <w:spacing w:line="259" w:lineRule="auto"/>
              <w:ind w:left="214" w:right="82"/>
              <w:rPr>
                <w:sz w:val="24"/>
              </w:rPr>
            </w:pPr>
            <w:r>
              <w:rPr>
                <w:sz w:val="24"/>
              </w:rPr>
              <w:t>Please report by contracts. If a plan is in a contract</w:t>
            </w:r>
            <w:r>
              <w:rPr>
                <w:spacing w:val="40"/>
                <w:sz w:val="24"/>
              </w:rPr>
              <w:t xml:space="preserve"> </w:t>
            </w:r>
            <w:r>
              <w:rPr>
                <w:sz w:val="24"/>
              </w:rPr>
              <w:t>with a provider group, the provider group counts as</w:t>
            </w:r>
            <w:r>
              <w:rPr>
                <w:spacing w:val="40"/>
                <w:sz w:val="24"/>
              </w:rPr>
              <w:t xml:space="preserve"> </w:t>
            </w:r>
            <w:r>
              <w:rPr>
                <w:sz w:val="24"/>
              </w:rPr>
              <w:t>one</w:t>
            </w:r>
            <w:r>
              <w:rPr>
                <w:spacing w:val="-6"/>
                <w:sz w:val="24"/>
              </w:rPr>
              <w:t xml:space="preserve"> </w:t>
            </w:r>
            <w:r>
              <w:rPr>
                <w:sz w:val="24"/>
              </w:rPr>
              <w:t>contracted</w:t>
            </w:r>
            <w:r>
              <w:rPr>
                <w:spacing w:val="-5"/>
                <w:sz w:val="24"/>
              </w:rPr>
              <w:t xml:space="preserve"> </w:t>
            </w:r>
            <w:r>
              <w:rPr>
                <w:sz w:val="24"/>
              </w:rPr>
              <w:t>provider.</w:t>
            </w:r>
            <w:r>
              <w:rPr>
                <w:spacing w:val="-2"/>
                <w:sz w:val="24"/>
              </w:rPr>
              <w:t xml:space="preserve"> </w:t>
            </w:r>
            <w:r>
              <w:rPr>
                <w:sz w:val="24"/>
              </w:rPr>
              <w:t>If</w:t>
            </w:r>
            <w:r>
              <w:rPr>
                <w:spacing w:val="-7"/>
                <w:sz w:val="24"/>
              </w:rPr>
              <w:t xml:space="preserve"> </w:t>
            </w:r>
            <w:r>
              <w:rPr>
                <w:sz w:val="24"/>
              </w:rPr>
              <w:t>the</w:t>
            </w:r>
            <w:r>
              <w:rPr>
                <w:spacing w:val="-6"/>
                <w:sz w:val="24"/>
              </w:rPr>
              <w:t xml:space="preserve"> </w:t>
            </w:r>
            <w:r>
              <w:rPr>
                <w:sz w:val="24"/>
              </w:rPr>
              <w:t>plan</w:t>
            </w:r>
            <w:r>
              <w:rPr>
                <w:spacing w:val="-5"/>
                <w:sz w:val="24"/>
              </w:rPr>
              <w:t xml:space="preserve"> </w:t>
            </w:r>
            <w:r>
              <w:rPr>
                <w:sz w:val="24"/>
              </w:rPr>
              <w:t>is</w:t>
            </w:r>
            <w:r>
              <w:rPr>
                <w:spacing w:val="-7"/>
                <w:sz w:val="24"/>
              </w:rPr>
              <w:t xml:space="preserve"> </w:t>
            </w:r>
            <w:r>
              <w:rPr>
                <w:sz w:val="24"/>
              </w:rPr>
              <w:t>in</w:t>
            </w:r>
            <w:r>
              <w:rPr>
                <w:spacing w:val="-5"/>
                <w:sz w:val="24"/>
              </w:rPr>
              <w:t xml:space="preserve"> </w:t>
            </w:r>
            <w:r>
              <w:rPr>
                <w:sz w:val="24"/>
              </w:rPr>
              <w:t>a</w:t>
            </w:r>
            <w:r>
              <w:rPr>
                <w:spacing w:val="-6"/>
                <w:sz w:val="24"/>
              </w:rPr>
              <w:t xml:space="preserve"> </w:t>
            </w:r>
            <w:r>
              <w:rPr>
                <w:sz w:val="24"/>
              </w:rPr>
              <w:t>contract</w:t>
            </w:r>
            <w:r>
              <w:rPr>
                <w:spacing w:val="-8"/>
                <w:sz w:val="24"/>
              </w:rPr>
              <w:t xml:space="preserve"> </w:t>
            </w:r>
            <w:r>
              <w:rPr>
                <w:sz w:val="24"/>
              </w:rPr>
              <w:t>with an individual provider, the individual provider counts as one contracted provider.</w:t>
            </w:r>
          </w:p>
        </w:tc>
      </w:tr>
      <w:tr>
        <w:tblPrEx>
          <w:tblW w:w="0" w:type="auto"/>
          <w:jc w:val="left"/>
          <w:tblInd w:w="553" w:type="dxa"/>
          <w:tblLayout w:type="fixed"/>
          <w:tblCellMar>
            <w:top w:w="0" w:type="dxa"/>
            <w:left w:w="0" w:type="dxa"/>
            <w:bottom w:w="0" w:type="dxa"/>
            <w:right w:w="0" w:type="dxa"/>
          </w:tblCellMar>
          <w:tblLook w:val="01E0"/>
        </w:tblPrEx>
        <w:trPr>
          <w:trHeight w:val="1260"/>
          <w:jc w:val="left"/>
        </w:trPr>
        <w:tc>
          <w:tcPr>
            <w:tcW w:w="3395" w:type="dxa"/>
          </w:tcPr>
          <w:p>
            <w:pPr>
              <w:pStyle w:val="TableParagraph"/>
              <w:spacing w:line="256" w:lineRule="auto"/>
              <w:ind w:left="213" w:right="203"/>
              <w:jc w:val="both"/>
              <w:rPr>
                <w:sz w:val="24"/>
              </w:rPr>
            </w:pPr>
            <w:r>
              <w:rPr>
                <w:sz w:val="24"/>
              </w:rPr>
              <w:t>5)</w:t>
            </w:r>
            <w:r>
              <w:rPr>
                <w:spacing w:val="-11"/>
                <w:sz w:val="24"/>
              </w:rPr>
              <w:t xml:space="preserve"> </w:t>
            </w:r>
            <w:r>
              <w:rPr>
                <w:sz w:val="24"/>
              </w:rPr>
              <w:t>For</w:t>
            </w:r>
            <w:r>
              <w:rPr>
                <w:spacing w:val="-7"/>
                <w:sz w:val="24"/>
              </w:rPr>
              <w:t xml:space="preserve"> </w:t>
            </w:r>
            <w:r>
              <w:rPr>
                <w:sz w:val="24"/>
              </w:rPr>
              <w:t>data</w:t>
            </w:r>
            <w:r>
              <w:rPr>
                <w:spacing w:val="-6"/>
                <w:sz w:val="24"/>
              </w:rPr>
              <w:t xml:space="preserve"> </w:t>
            </w:r>
            <w:r>
              <w:rPr>
                <w:sz w:val="24"/>
              </w:rPr>
              <w:t>elements</w:t>
            </w:r>
            <w:r>
              <w:rPr>
                <w:spacing w:val="-15"/>
                <w:sz w:val="24"/>
              </w:rPr>
              <w:t xml:space="preserve"> </w:t>
            </w:r>
            <w:r>
              <w:rPr>
                <w:sz w:val="24"/>
              </w:rPr>
              <w:t>A</w:t>
            </w:r>
            <w:r>
              <w:rPr>
                <w:spacing w:val="-15"/>
                <w:sz w:val="24"/>
              </w:rPr>
              <w:t xml:space="preserve"> </w:t>
            </w:r>
            <w:r>
              <w:rPr>
                <w:sz w:val="24"/>
              </w:rPr>
              <w:t>–</w:t>
            </w:r>
            <w:r>
              <w:rPr>
                <w:spacing w:val="-5"/>
                <w:sz w:val="24"/>
              </w:rPr>
              <w:t xml:space="preserve"> </w:t>
            </w:r>
            <w:r>
              <w:rPr>
                <w:sz w:val="24"/>
              </w:rPr>
              <w:t>S,</w:t>
            </w:r>
            <w:r>
              <w:rPr>
                <w:spacing w:val="-2"/>
                <w:sz w:val="24"/>
              </w:rPr>
              <w:t xml:space="preserve"> </w:t>
            </w:r>
            <w:r>
              <w:rPr>
                <w:sz w:val="24"/>
              </w:rPr>
              <w:t>are we</w:t>
            </w:r>
            <w:r>
              <w:rPr>
                <w:spacing w:val="-8"/>
                <w:sz w:val="24"/>
              </w:rPr>
              <w:t xml:space="preserve"> </w:t>
            </w:r>
            <w:r>
              <w:rPr>
                <w:sz w:val="24"/>
              </w:rPr>
              <w:t>to</w:t>
            </w:r>
            <w:r>
              <w:rPr>
                <w:spacing w:val="-7"/>
                <w:sz w:val="24"/>
              </w:rPr>
              <w:t xml:space="preserve"> </w:t>
            </w:r>
            <w:r>
              <w:rPr>
                <w:sz w:val="24"/>
              </w:rPr>
              <w:t>report</w:t>
            </w:r>
            <w:r>
              <w:rPr>
                <w:spacing w:val="-9"/>
                <w:sz w:val="24"/>
              </w:rPr>
              <w:t xml:space="preserve"> </w:t>
            </w:r>
            <w:r>
              <w:rPr>
                <w:sz w:val="24"/>
              </w:rPr>
              <w:t>payments</w:t>
            </w:r>
            <w:r>
              <w:rPr>
                <w:spacing w:val="-8"/>
                <w:sz w:val="24"/>
              </w:rPr>
              <w:t xml:space="preserve"> </w:t>
            </w:r>
            <w:r>
              <w:rPr>
                <w:sz w:val="24"/>
              </w:rPr>
              <w:t>made</w:t>
            </w:r>
            <w:r>
              <w:rPr>
                <w:spacing w:val="-8"/>
                <w:sz w:val="24"/>
              </w:rPr>
              <w:t xml:space="preserve"> </w:t>
            </w:r>
            <w:r>
              <w:rPr>
                <w:sz w:val="24"/>
              </w:rPr>
              <w:t>to providers in 2025 based on</w:t>
            </w:r>
          </w:p>
          <w:p>
            <w:pPr>
              <w:pStyle w:val="TableParagraph"/>
              <w:spacing w:before="10"/>
              <w:ind w:left="213"/>
              <w:jc w:val="both"/>
              <w:rPr>
                <w:sz w:val="24"/>
              </w:rPr>
            </w:pPr>
            <w:r>
              <w:rPr>
                <w:sz w:val="24"/>
              </w:rPr>
              <w:t>services</w:t>
            </w:r>
            <w:r>
              <w:rPr>
                <w:spacing w:val="-5"/>
                <w:sz w:val="24"/>
              </w:rPr>
              <w:t xml:space="preserve"> </w:t>
            </w:r>
            <w:r>
              <w:rPr>
                <w:sz w:val="24"/>
              </w:rPr>
              <w:t>rendered</w:t>
            </w:r>
            <w:r>
              <w:rPr>
                <w:spacing w:val="-3"/>
                <w:sz w:val="24"/>
              </w:rPr>
              <w:t xml:space="preserve"> </w:t>
            </w:r>
            <w:r>
              <w:rPr>
                <w:sz w:val="24"/>
              </w:rPr>
              <w:t>in</w:t>
            </w:r>
            <w:r>
              <w:rPr>
                <w:spacing w:val="-3"/>
                <w:sz w:val="24"/>
              </w:rPr>
              <w:t xml:space="preserve"> </w:t>
            </w:r>
            <w:r>
              <w:rPr>
                <w:spacing w:val="-2"/>
                <w:sz w:val="24"/>
              </w:rPr>
              <w:t>2024?</w:t>
            </w:r>
          </w:p>
        </w:tc>
        <w:tc>
          <w:tcPr>
            <w:tcW w:w="5611" w:type="dxa"/>
          </w:tcPr>
          <w:p>
            <w:pPr>
              <w:pStyle w:val="TableParagraph"/>
              <w:spacing w:line="256" w:lineRule="auto"/>
              <w:ind w:left="214"/>
              <w:rPr>
                <w:sz w:val="24"/>
              </w:rPr>
            </w:pPr>
            <w:r>
              <w:rPr>
                <w:sz w:val="24"/>
              </w:rPr>
              <w:t>Please</w:t>
            </w:r>
            <w:r>
              <w:rPr>
                <w:spacing w:val="-5"/>
                <w:sz w:val="24"/>
              </w:rPr>
              <w:t xml:space="preserve"> </w:t>
            </w:r>
            <w:r>
              <w:rPr>
                <w:sz w:val="24"/>
              </w:rPr>
              <w:t>report</w:t>
            </w:r>
            <w:r>
              <w:rPr>
                <w:spacing w:val="-7"/>
                <w:sz w:val="24"/>
              </w:rPr>
              <w:t xml:space="preserve"> </w:t>
            </w:r>
            <w:r>
              <w:rPr>
                <w:sz w:val="24"/>
              </w:rPr>
              <w:t>based</w:t>
            </w:r>
            <w:r>
              <w:rPr>
                <w:spacing w:val="-4"/>
                <w:sz w:val="24"/>
              </w:rPr>
              <w:t xml:space="preserve"> </w:t>
            </w:r>
            <w:r>
              <w:rPr>
                <w:sz w:val="24"/>
              </w:rPr>
              <w:t>on</w:t>
            </w:r>
            <w:r>
              <w:rPr>
                <w:spacing w:val="-4"/>
                <w:sz w:val="24"/>
              </w:rPr>
              <w:t xml:space="preserve"> </w:t>
            </w:r>
            <w:r>
              <w:rPr>
                <w:sz w:val="24"/>
              </w:rPr>
              <w:t>the</w:t>
            </w:r>
            <w:r>
              <w:rPr>
                <w:spacing w:val="-5"/>
                <w:sz w:val="24"/>
              </w:rPr>
              <w:t xml:space="preserve"> </w:t>
            </w:r>
            <w:r>
              <w:rPr>
                <w:sz w:val="24"/>
              </w:rPr>
              <w:t>year</w:t>
            </w:r>
            <w:r>
              <w:rPr>
                <w:spacing w:val="-6"/>
                <w:sz w:val="24"/>
              </w:rPr>
              <w:t xml:space="preserve"> </w:t>
            </w:r>
            <w:r>
              <w:rPr>
                <w:sz w:val="24"/>
              </w:rPr>
              <w:t>payment</w:t>
            </w:r>
            <w:r>
              <w:rPr>
                <w:spacing w:val="-7"/>
                <w:sz w:val="24"/>
              </w:rPr>
              <w:t xml:space="preserve"> </w:t>
            </w:r>
            <w:r>
              <w:rPr>
                <w:sz w:val="24"/>
              </w:rPr>
              <w:t>was</w:t>
            </w:r>
            <w:r>
              <w:rPr>
                <w:spacing w:val="-6"/>
                <w:sz w:val="24"/>
              </w:rPr>
              <w:t xml:space="preserve"> </w:t>
            </w:r>
            <w:r>
              <w:rPr>
                <w:sz w:val="24"/>
              </w:rPr>
              <w:t>made, regardless of when services were furnished.</w:t>
            </w:r>
          </w:p>
        </w:tc>
      </w:tr>
      <w:tr>
        <w:tblPrEx>
          <w:tblW w:w="0" w:type="auto"/>
          <w:jc w:val="left"/>
          <w:tblInd w:w="553" w:type="dxa"/>
          <w:tblLayout w:type="fixed"/>
          <w:tblCellMar>
            <w:top w:w="0" w:type="dxa"/>
            <w:left w:w="0" w:type="dxa"/>
            <w:bottom w:w="0" w:type="dxa"/>
            <w:right w:w="0" w:type="dxa"/>
          </w:tblCellMar>
          <w:tblLook w:val="01E0"/>
        </w:tblPrEx>
        <w:trPr>
          <w:trHeight w:val="1260"/>
          <w:jc w:val="left"/>
        </w:trPr>
        <w:tc>
          <w:tcPr>
            <w:tcW w:w="3395" w:type="dxa"/>
          </w:tcPr>
          <w:p>
            <w:pPr>
              <w:pStyle w:val="TableParagraph"/>
              <w:spacing w:line="256" w:lineRule="auto"/>
              <w:ind w:left="213" w:right="191"/>
              <w:rPr>
                <w:sz w:val="24"/>
              </w:rPr>
            </w:pPr>
            <w:r>
              <w:rPr>
                <w:sz w:val="24"/>
              </w:rPr>
              <w:t>6) What does the phrase “or most</w:t>
            </w:r>
            <w:r>
              <w:rPr>
                <w:spacing w:val="-11"/>
                <w:sz w:val="24"/>
              </w:rPr>
              <w:t xml:space="preserve"> </w:t>
            </w:r>
            <w:r>
              <w:rPr>
                <w:sz w:val="24"/>
              </w:rPr>
              <w:t>recent</w:t>
            </w:r>
            <w:r>
              <w:rPr>
                <w:spacing w:val="-11"/>
                <w:sz w:val="24"/>
              </w:rPr>
              <w:t xml:space="preserve"> </w:t>
            </w:r>
            <w:r>
              <w:rPr>
                <w:sz w:val="24"/>
              </w:rPr>
              <w:t>12</w:t>
            </w:r>
            <w:r>
              <w:rPr>
                <w:spacing w:val="-9"/>
                <w:sz w:val="24"/>
              </w:rPr>
              <w:t xml:space="preserve"> </w:t>
            </w:r>
            <w:r>
              <w:rPr>
                <w:sz w:val="24"/>
              </w:rPr>
              <w:t>months”</w:t>
            </w:r>
            <w:r>
              <w:rPr>
                <w:spacing w:val="-9"/>
                <w:sz w:val="24"/>
              </w:rPr>
              <w:t xml:space="preserve"> </w:t>
            </w:r>
            <w:r>
              <w:rPr>
                <w:sz w:val="24"/>
              </w:rPr>
              <w:t xml:space="preserve">refer </w:t>
            </w:r>
            <w:r>
              <w:rPr>
                <w:spacing w:val="-4"/>
                <w:sz w:val="24"/>
              </w:rPr>
              <w:t>to?</w:t>
            </w:r>
          </w:p>
        </w:tc>
        <w:tc>
          <w:tcPr>
            <w:tcW w:w="5611" w:type="dxa"/>
          </w:tcPr>
          <w:p>
            <w:pPr>
              <w:pStyle w:val="TableParagraph"/>
              <w:spacing w:line="256" w:lineRule="auto"/>
              <w:ind w:left="214"/>
              <w:rPr>
                <w:sz w:val="24"/>
              </w:rPr>
            </w:pPr>
            <w:r>
              <w:rPr>
                <w:sz w:val="24"/>
              </w:rPr>
              <w:t>“Most recent 12 months” refers to the most current 12month</w:t>
            </w:r>
            <w:r>
              <w:rPr>
                <w:spacing w:val="-4"/>
                <w:sz w:val="24"/>
              </w:rPr>
              <w:t xml:space="preserve"> </w:t>
            </w:r>
            <w:r>
              <w:rPr>
                <w:sz w:val="24"/>
              </w:rPr>
              <w:t>period</w:t>
            </w:r>
            <w:r>
              <w:rPr>
                <w:spacing w:val="-4"/>
                <w:sz w:val="24"/>
              </w:rPr>
              <w:t xml:space="preserve"> </w:t>
            </w:r>
            <w:r>
              <w:rPr>
                <w:sz w:val="24"/>
              </w:rPr>
              <w:t>for</w:t>
            </w:r>
            <w:r>
              <w:rPr>
                <w:spacing w:val="-6"/>
                <w:sz w:val="24"/>
              </w:rPr>
              <w:t xml:space="preserve"> </w:t>
            </w:r>
            <w:r>
              <w:rPr>
                <w:sz w:val="24"/>
              </w:rPr>
              <w:t>which</w:t>
            </w:r>
            <w:r>
              <w:rPr>
                <w:spacing w:val="-4"/>
                <w:sz w:val="24"/>
              </w:rPr>
              <w:t xml:space="preserve"> </w:t>
            </w:r>
            <w:r>
              <w:rPr>
                <w:sz w:val="24"/>
              </w:rPr>
              <w:t>a</w:t>
            </w:r>
            <w:r>
              <w:rPr>
                <w:spacing w:val="-5"/>
                <w:sz w:val="24"/>
              </w:rPr>
              <w:t xml:space="preserve"> </w:t>
            </w:r>
            <w:r>
              <w:rPr>
                <w:sz w:val="24"/>
              </w:rPr>
              <w:t>plan</w:t>
            </w:r>
            <w:r>
              <w:rPr>
                <w:spacing w:val="-4"/>
                <w:sz w:val="24"/>
              </w:rPr>
              <w:t xml:space="preserve"> </w:t>
            </w:r>
            <w:r>
              <w:rPr>
                <w:sz w:val="24"/>
              </w:rPr>
              <w:t>can</w:t>
            </w:r>
            <w:r>
              <w:rPr>
                <w:spacing w:val="-4"/>
                <w:sz w:val="24"/>
              </w:rPr>
              <w:t xml:space="preserve"> </w:t>
            </w:r>
            <w:r>
              <w:rPr>
                <w:sz w:val="24"/>
              </w:rPr>
              <w:t>report</w:t>
            </w:r>
            <w:r>
              <w:rPr>
                <w:spacing w:val="-7"/>
                <w:sz w:val="24"/>
              </w:rPr>
              <w:t xml:space="preserve"> </w:t>
            </w:r>
            <w:r>
              <w:rPr>
                <w:sz w:val="24"/>
              </w:rPr>
              <w:t xml:space="preserve">payment </w:t>
            </w:r>
            <w:r>
              <w:rPr>
                <w:spacing w:val="-2"/>
                <w:sz w:val="24"/>
              </w:rPr>
              <w:t>information.</w:t>
            </w:r>
          </w:p>
        </w:tc>
      </w:tr>
      <w:tr>
        <w:tblPrEx>
          <w:tblW w:w="0" w:type="auto"/>
          <w:jc w:val="left"/>
          <w:tblInd w:w="553" w:type="dxa"/>
          <w:tblLayout w:type="fixed"/>
          <w:tblCellMar>
            <w:top w:w="0" w:type="dxa"/>
            <w:left w:w="0" w:type="dxa"/>
            <w:bottom w:w="0" w:type="dxa"/>
            <w:right w:w="0" w:type="dxa"/>
          </w:tblCellMar>
          <w:tblLook w:val="01E0"/>
        </w:tblPrEx>
        <w:trPr>
          <w:trHeight w:val="1317"/>
          <w:jc w:val="left"/>
        </w:trPr>
        <w:tc>
          <w:tcPr>
            <w:tcW w:w="3395" w:type="dxa"/>
          </w:tcPr>
          <w:p>
            <w:pPr>
              <w:pStyle w:val="TableParagraph"/>
              <w:spacing w:line="256" w:lineRule="auto"/>
              <w:ind w:left="213"/>
              <w:rPr>
                <w:sz w:val="24"/>
              </w:rPr>
            </w:pPr>
            <w:r>
              <w:rPr>
                <w:sz w:val="24"/>
              </w:rPr>
              <w:t>7)</w:t>
            </w:r>
            <w:r>
              <w:rPr>
                <w:spacing w:val="-10"/>
                <w:sz w:val="24"/>
              </w:rPr>
              <w:t xml:space="preserve"> </w:t>
            </w:r>
            <w:r>
              <w:rPr>
                <w:sz w:val="24"/>
              </w:rPr>
              <w:t>For</w:t>
            </w:r>
            <w:r>
              <w:rPr>
                <w:spacing w:val="-6"/>
                <w:sz w:val="24"/>
              </w:rPr>
              <w:t xml:space="preserve"> </w:t>
            </w:r>
            <w:r>
              <w:rPr>
                <w:sz w:val="24"/>
              </w:rPr>
              <w:t>data</w:t>
            </w:r>
            <w:r>
              <w:rPr>
                <w:spacing w:val="-6"/>
                <w:sz w:val="24"/>
              </w:rPr>
              <w:t xml:space="preserve"> </w:t>
            </w:r>
            <w:r>
              <w:rPr>
                <w:sz w:val="24"/>
              </w:rPr>
              <w:t>elements</w:t>
            </w:r>
            <w:r>
              <w:rPr>
                <w:spacing w:val="-15"/>
                <w:sz w:val="24"/>
              </w:rPr>
              <w:t xml:space="preserve"> </w:t>
            </w:r>
            <w:r>
              <w:rPr>
                <w:sz w:val="24"/>
              </w:rPr>
              <w:t>A</w:t>
            </w:r>
            <w:r>
              <w:rPr>
                <w:spacing w:val="-14"/>
                <w:sz w:val="24"/>
              </w:rPr>
              <w:t xml:space="preserve"> </w:t>
            </w:r>
            <w:r>
              <w:rPr>
                <w:sz w:val="24"/>
              </w:rPr>
              <w:t>–</w:t>
            </w:r>
            <w:r>
              <w:rPr>
                <w:spacing w:val="-5"/>
                <w:sz w:val="24"/>
              </w:rPr>
              <w:t xml:space="preserve"> </w:t>
            </w:r>
            <w:r>
              <w:rPr>
                <w:sz w:val="24"/>
              </w:rPr>
              <w:t>S,</w:t>
            </w:r>
            <w:r>
              <w:rPr>
                <w:spacing w:val="-1"/>
                <w:sz w:val="24"/>
              </w:rPr>
              <w:t xml:space="preserve"> </w:t>
            </w:r>
            <w:r>
              <w:rPr>
                <w:sz w:val="24"/>
              </w:rPr>
              <w:t>do payments refer to the total calculated allowed amount or actual payments to providers?</w:t>
            </w:r>
          </w:p>
        </w:tc>
        <w:tc>
          <w:tcPr>
            <w:tcW w:w="5611" w:type="dxa"/>
          </w:tcPr>
          <w:p>
            <w:pPr>
              <w:pStyle w:val="TableParagraph"/>
              <w:spacing w:line="256" w:lineRule="auto"/>
              <w:ind w:left="214"/>
              <w:rPr>
                <w:sz w:val="24"/>
              </w:rPr>
            </w:pPr>
            <w:r>
              <w:rPr>
                <w:sz w:val="24"/>
              </w:rPr>
              <w:t>This refers to the total actual payments made to contracted</w:t>
            </w:r>
            <w:r>
              <w:rPr>
                <w:spacing w:val="-9"/>
                <w:sz w:val="24"/>
              </w:rPr>
              <w:t xml:space="preserve"> </w:t>
            </w:r>
            <w:r>
              <w:rPr>
                <w:sz w:val="24"/>
              </w:rPr>
              <w:t>providers</w:t>
            </w:r>
            <w:r>
              <w:rPr>
                <w:spacing w:val="-10"/>
                <w:sz w:val="24"/>
              </w:rPr>
              <w:t xml:space="preserve"> </w:t>
            </w:r>
            <w:r>
              <w:rPr>
                <w:sz w:val="24"/>
              </w:rPr>
              <w:t>based</w:t>
            </w:r>
            <w:r>
              <w:rPr>
                <w:spacing w:val="-9"/>
                <w:sz w:val="24"/>
              </w:rPr>
              <w:t xml:space="preserve"> </w:t>
            </w:r>
            <w:r>
              <w:rPr>
                <w:sz w:val="24"/>
              </w:rPr>
              <w:t>on</w:t>
            </w:r>
            <w:r>
              <w:rPr>
                <w:spacing w:val="-9"/>
                <w:sz w:val="24"/>
              </w:rPr>
              <w:t xml:space="preserve"> </w:t>
            </w:r>
            <w:r>
              <w:rPr>
                <w:sz w:val="24"/>
              </w:rPr>
              <w:t>the</w:t>
            </w:r>
            <w:r>
              <w:rPr>
                <w:spacing w:val="-9"/>
                <w:sz w:val="24"/>
              </w:rPr>
              <w:t xml:space="preserve"> </w:t>
            </w:r>
            <w:r>
              <w:rPr>
                <w:sz w:val="24"/>
              </w:rPr>
              <w:t>aforementioned categories of value-based payment.</w:t>
            </w:r>
          </w:p>
        </w:tc>
      </w:tr>
    </w:tbl>
    <w:p>
      <w:pPr>
        <w:pStyle w:val="BodyText"/>
        <w:spacing w:before="84"/>
        <w:rPr>
          <w:b/>
          <w:sz w:val="20"/>
        </w:rPr>
      </w:pPr>
    </w:p>
    <w:tbl>
      <w:tblPr>
        <w:tblStyle w:val="TableNormal"/>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5"/>
        <w:gridCol w:w="5611"/>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79"/>
          <w:jc w:val="left"/>
        </w:trPr>
        <w:tc>
          <w:tcPr>
            <w:tcW w:w="3395" w:type="dxa"/>
          </w:tcPr>
          <w:p>
            <w:pPr>
              <w:pStyle w:val="TableParagraph"/>
              <w:spacing w:before="177" w:line="256" w:lineRule="auto"/>
              <w:ind w:left="213"/>
              <w:rPr>
                <w:b/>
                <w:sz w:val="24"/>
              </w:rPr>
            </w:pPr>
            <w:r>
              <w:rPr>
                <w:b/>
                <w:sz w:val="24"/>
              </w:rPr>
              <w:t>PLAN</w:t>
            </w:r>
            <w:r>
              <w:rPr>
                <w:b/>
                <w:spacing w:val="-15"/>
                <w:sz w:val="24"/>
              </w:rPr>
              <w:t xml:space="preserve"> </w:t>
            </w:r>
            <w:r>
              <w:rPr>
                <w:b/>
                <w:sz w:val="24"/>
              </w:rPr>
              <w:t>INQUIRIES</w:t>
            </w:r>
            <w:r>
              <w:rPr>
                <w:b/>
                <w:spacing w:val="-15"/>
                <w:sz w:val="24"/>
              </w:rPr>
              <w:t xml:space="preserve"> </w:t>
            </w:r>
            <w:r>
              <w:rPr>
                <w:b/>
                <w:sz w:val="24"/>
              </w:rPr>
              <w:t>Payments to Providers</w:t>
            </w:r>
          </w:p>
        </w:tc>
        <w:tc>
          <w:tcPr>
            <w:tcW w:w="5611" w:type="dxa"/>
          </w:tcPr>
          <w:p>
            <w:pPr>
              <w:pStyle w:val="TableParagraph"/>
              <w:spacing w:before="48"/>
              <w:ind w:left="0"/>
              <w:rPr>
                <w:b/>
                <w:sz w:val="24"/>
              </w:rPr>
            </w:pPr>
          </w:p>
          <w:p>
            <w:pPr>
              <w:pStyle w:val="TableParagraph"/>
              <w:spacing w:before="1"/>
              <w:ind w:left="214"/>
              <w:rPr>
                <w:b/>
                <w:sz w:val="24"/>
              </w:rPr>
            </w:pPr>
            <w:r>
              <w:rPr>
                <w:b/>
                <w:sz w:val="24"/>
              </w:rPr>
              <w:t>CMS</w:t>
            </w:r>
            <w:r>
              <w:rPr>
                <w:b/>
                <w:spacing w:val="2"/>
                <w:sz w:val="24"/>
              </w:rPr>
              <w:t xml:space="preserve"> </w:t>
            </w:r>
            <w:r>
              <w:rPr>
                <w:b/>
                <w:sz w:val="24"/>
              </w:rPr>
              <w:t>RESPONSES</w:t>
            </w:r>
            <w:r>
              <w:rPr>
                <w:b/>
                <w:spacing w:val="-4"/>
                <w:sz w:val="24"/>
              </w:rPr>
              <w:t xml:space="preserve"> </w:t>
            </w:r>
            <w:r>
              <w:rPr>
                <w:b/>
                <w:sz w:val="24"/>
              </w:rPr>
              <w:t>for</w:t>
            </w:r>
            <w:r>
              <w:rPr>
                <w:b/>
                <w:spacing w:val="-7"/>
                <w:sz w:val="24"/>
              </w:rPr>
              <w:t xml:space="preserve"> </w:t>
            </w:r>
            <w:r>
              <w:rPr>
                <w:b/>
                <w:sz w:val="24"/>
              </w:rPr>
              <w:t>Payment to</w:t>
            </w:r>
            <w:r>
              <w:rPr>
                <w:b/>
                <w:spacing w:val="2"/>
                <w:sz w:val="24"/>
              </w:rPr>
              <w:t xml:space="preserve"> </w:t>
            </w:r>
            <w:r>
              <w:rPr>
                <w:b/>
                <w:spacing w:val="-2"/>
                <w:sz w:val="24"/>
              </w:rPr>
              <w:t>Providers</w:t>
            </w:r>
          </w:p>
        </w:tc>
      </w:tr>
    </w:tbl>
    <w:p>
      <w:pPr>
        <w:spacing w:after="0"/>
        <w:rPr>
          <w:sz w:val="24"/>
        </w:rPr>
        <w:sectPr>
          <w:type w:val="continuous"/>
          <w:pgSz w:w="12240" w:h="15840"/>
          <w:pgMar w:top="1160" w:right="960" w:bottom="1300" w:left="1080" w:header="0" w:footer="1107"/>
          <w:cols w:space="720"/>
        </w:sectPr>
      </w:pPr>
    </w:p>
    <w:tbl>
      <w:tblPr>
        <w:tblStyle w:val="TableNormal"/>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5"/>
        <w:gridCol w:w="5611"/>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761"/>
          <w:jc w:val="left"/>
        </w:trPr>
        <w:tc>
          <w:tcPr>
            <w:tcW w:w="3395" w:type="dxa"/>
          </w:tcPr>
          <w:p>
            <w:pPr>
              <w:pStyle w:val="TableParagraph"/>
              <w:spacing w:line="242" w:lineRule="auto"/>
              <w:ind w:left="213" w:right="191"/>
              <w:rPr>
                <w:sz w:val="24"/>
              </w:rPr>
            </w:pPr>
            <w:r>
              <w:rPr>
                <w:sz w:val="24"/>
              </w:rPr>
              <w:t>8) Should plans report the incentive portion of the alternative</w:t>
            </w:r>
            <w:r>
              <w:rPr>
                <w:spacing w:val="-12"/>
                <w:sz w:val="24"/>
              </w:rPr>
              <w:t xml:space="preserve"> </w:t>
            </w:r>
            <w:r>
              <w:rPr>
                <w:sz w:val="24"/>
              </w:rPr>
              <w:t>payment</w:t>
            </w:r>
            <w:r>
              <w:rPr>
                <w:spacing w:val="-14"/>
                <w:sz w:val="24"/>
              </w:rPr>
              <w:t xml:space="preserve"> </w:t>
            </w:r>
            <w:r>
              <w:rPr>
                <w:sz w:val="24"/>
              </w:rPr>
              <w:t>method</w:t>
            </w:r>
            <w:r>
              <w:rPr>
                <w:spacing w:val="-12"/>
                <w:sz w:val="24"/>
              </w:rPr>
              <w:t xml:space="preserve"> </w:t>
            </w:r>
            <w:r>
              <w:rPr>
                <w:sz w:val="24"/>
              </w:rPr>
              <w:t xml:space="preserve">or all of the dollars going to the provider under that </w:t>
            </w:r>
            <w:r>
              <w:rPr>
                <w:spacing w:val="-2"/>
                <w:sz w:val="24"/>
              </w:rPr>
              <w:t>arrangement?</w:t>
            </w:r>
          </w:p>
        </w:tc>
        <w:tc>
          <w:tcPr>
            <w:tcW w:w="5611" w:type="dxa"/>
          </w:tcPr>
          <w:p>
            <w:pPr>
              <w:pStyle w:val="TableParagraph"/>
              <w:spacing w:line="256" w:lineRule="auto"/>
              <w:ind w:left="214"/>
              <w:rPr>
                <w:sz w:val="24"/>
              </w:rPr>
            </w:pPr>
            <w:r>
              <w:rPr>
                <w:sz w:val="24"/>
              </w:rPr>
              <w:t>Plans</w:t>
            </w:r>
            <w:r>
              <w:rPr>
                <w:spacing w:val="-6"/>
                <w:sz w:val="24"/>
              </w:rPr>
              <w:t xml:space="preserve"> </w:t>
            </w:r>
            <w:r>
              <w:rPr>
                <w:sz w:val="24"/>
              </w:rPr>
              <w:t>should</w:t>
            </w:r>
            <w:r>
              <w:rPr>
                <w:spacing w:val="-4"/>
                <w:sz w:val="24"/>
              </w:rPr>
              <w:t xml:space="preserve"> </w:t>
            </w:r>
            <w:r>
              <w:rPr>
                <w:sz w:val="24"/>
              </w:rPr>
              <w:t>report</w:t>
            </w:r>
            <w:r>
              <w:rPr>
                <w:spacing w:val="-7"/>
                <w:sz w:val="24"/>
              </w:rPr>
              <w:t xml:space="preserve"> </w:t>
            </w:r>
            <w:r>
              <w:rPr>
                <w:sz w:val="24"/>
              </w:rPr>
              <w:t>the</w:t>
            </w:r>
            <w:r>
              <w:rPr>
                <w:spacing w:val="-5"/>
                <w:sz w:val="24"/>
              </w:rPr>
              <w:t xml:space="preserve"> </w:t>
            </w:r>
            <w:r>
              <w:rPr>
                <w:sz w:val="24"/>
              </w:rPr>
              <w:t>total</w:t>
            </w:r>
            <w:r>
              <w:rPr>
                <w:spacing w:val="-7"/>
                <w:sz w:val="24"/>
              </w:rPr>
              <w:t xml:space="preserve"> </w:t>
            </w:r>
            <w:r>
              <w:rPr>
                <w:sz w:val="24"/>
              </w:rPr>
              <w:t>dollars</w:t>
            </w:r>
            <w:r>
              <w:rPr>
                <w:spacing w:val="-6"/>
                <w:sz w:val="24"/>
              </w:rPr>
              <w:t xml:space="preserve"> </w:t>
            </w:r>
            <w:r>
              <w:rPr>
                <w:sz w:val="24"/>
              </w:rPr>
              <w:t>(actual</w:t>
            </w:r>
            <w:r>
              <w:rPr>
                <w:spacing w:val="-7"/>
                <w:sz w:val="24"/>
              </w:rPr>
              <w:t xml:space="preserve"> </w:t>
            </w:r>
            <w:r>
              <w:rPr>
                <w:sz w:val="24"/>
              </w:rPr>
              <w:t>payment), which includes the base payment plus any incentive, such as a bonus for performance (P4P), savings that were shared with providers, etc.</w:t>
            </w:r>
          </w:p>
        </w:tc>
      </w:tr>
      <w:tr>
        <w:tblPrEx>
          <w:tblW w:w="0" w:type="auto"/>
          <w:jc w:val="left"/>
          <w:tblInd w:w="553" w:type="dxa"/>
          <w:tblLayout w:type="fixed"/>
          <w:tblCellMar>
            <w:top w:w="0" w:type="dxa"/>
            <w:left w:w="0" w:type="dxa"/>
            <w:bottom w:w="0" w:type="dxa"/>
            <w:right w:w="0" w:type="dxa"/>
          </w:tblCellMar>
          <w:tblLook w:val="01E0"/>
        </w:tblPrEx>
        <w:trPr>
          <w:trHeight w:val="1493"/>
          <w:jc w:val="left"/>
        </w:trPr>
        <w:tc>
          <w:tcPr>
            <w:tcW w:w="3395" w:type="dxa"/>
          </w:tcPr>
          <w:p>
            <w:pPr>
              <w:pStyle w:val="TableParagraph"/>
              <w:spacing w:before="57" w:line="264" w:lineRule="auto"/>
              <w:ind w:left="213"/>
              <w:rPr>
                <w:sz w:val="24"/>
              </w:rPr>
            </w:pPr>
            <w:r>
              <w:rPr>
                <w:sz w:val="24"/>
              </w:rPr>
              <w:t>9)</w:t>
            </w:r>
            <w:r>
              <w:rPr>
                <w:spacing w:val="-15"/>
                <w:sz w:val="24"/>
              </w:rPr>
              <w:t xml:space="preserve"> </w:t>
            </w:r>
            <w:r>
              <w:rPr>
                <w:sz w:val="24"/>
              </w:rPr>
              <w:t>Are</w:t>
            </w:r>
            <w:r>
              <w:rPr>
                <w:spacing w:val="-15"/>
                <w:sz w:val="24"/>
              </w:rPr>
              <w:t xml:space="preserve"> </w:t>
            </w:r>
            <w:r>
              <w:rPr>
                <w:sz w:val="24"/>
              </w:rPr>
              <w:t>elements</w:t>
            </w:r>
            <w:r>
              <w:rPr>
                <w:spacing w:val="-10"/>
                <w:sz w:val="24"/>
              </w:rPr>
              <w:t xml:space="preserve"> </w:t>
            </w:r>
            <w:r>
              <w:rPr>
                <w:sz w:val="24"/>
              </w:rPr>
              <w:t>B-S</w:t>
            </w:r>
            <w:r>
              <w:rPr>
                <w:spacing w:val="-8"/>
                <w:sz w:val="24"/>
              </w:rPr>
              <w:t xml:space="preserve"> </w:t>
            </w:r>
            <w:r>
              <w:rPr>
                <w:sz w:val="24"/>
              </w:rPr>
              <w:t>subsets</w:t>
            </w:r>
            <w:r>
              <w:rPr>
                <w:spacing w:val="-10"/>
                <w:sz w:val="24"/>
              </w:rPr>
              <w:t xml:space="preserve"> </w:t>
            </w:r>
            <w:r>
              <w:rPr>
                <w:sz w:val="24"/>
              </w:rPr>
              <w:t>of elements</w:t>
            </w:r>
            <w:r>
              <w:rPr>
                <w:spacing w:val="-7"/>
                <w:sz w:val="24"/>
              </w:rPr>
              <w:t xml:space="preserve"> </w:t>
            </w:r>
            <w:r>
              <w:rPr>
                <w:sz w:val="24"/>
              </w:rPr>
              <w:t>A?</w:t>
            </w:r>
          </w:p>
        </w:tc>
        <w:tc>
          <w:tcPr>
            <w:tcW w:w="5611" w:type="dxa"/>
          </w:tcPr>
          <w:p>
            <w:pPr>
              <w:pStyle w:val="TableParagraph"/>
              <w:spacing w:before="57" w:line="261" w:lineRule="auto"/>
              <w:ind w:left="214" w:right="96"/>
              <w:rPr>
                <w:sz w:val="24"/>
              </w:rPr>
            </w:pPr>
            <w:r>
              <w:rPr>
                <w:sz w:val="24"/>
              </w:rPr>
              <w:t>Yes.</w:t>
            </w:r>
            <w:r>
              <w:rPr>
                <w:spacing w:val="-6"/>
                <w:sz w:val="24"/>
              </w:rPr>
              <w:t xml:space="preserve"> </w:t>
            </w:r>
            <w:r>
              <w:rPr>
                <w:sz w:val="24"/>
              </w:rPr>
              <w:t>It</w:t>
            </w:r>
            <w:r>
              <w:rPr>
                <w:spacing w:val="-11"/>
                <w:sz w:val="24"/>
              </w:rPr>
              <w:t xml:space="preserve"> </w:t>
            </w:r>
            <w:r>
              <w:rPr>
                <w:sz w:val="24"/>
              </w:rPr>
              <w:t>is</w:t>
            </w:r>
            <w:r>
              <w:rPr>
                <w:spacing w:val="-10"/>
                <w:sz w:val="24"/>
              </w:rPr>
              <w:t xml:space="preserve"> </w:t>
            </w:r>
            <w:r>
              <w:rPr>
                <w:sz w:val="24"/>
              </w:rPr>
              <w:t>possible,</w:t>
            </w:r>
            <w:r>
              <w:rPr>
                <w:spacing w:val="-6"/>
                <w:sz w:val="24"/>
              </w:rPr>
              <w:t xml:space="preserve"> </w:t>
            </w:r>
            <w:r>
              <w:rPr>
                <w:sz w:val="24"/>
              </w:rPr>
              <w:t>however,</w:t>
            </w:r>
            <w:r>
              <w:rPr>
                <w:spacing w:val="-6"/>
                <w:sz w:val="24"/>
              </w:rPr>
              <w:t xml:space="preserve"> </w:t>
            </w:r>
            <w:r>
              <w:rPr>
                <w:sz w:val="24"/>
              </w:rPr>
              <w:t>that</w:t>
            </w:r>
            <w:r>
              <w:rPr>
                <w:spacing w:val="-11"/>
                <w:sz w:val="24"/>
              </w:rPr>
              <w:t xml:space="preserve"> </w:t>
            </w:r>
            <w:r>
              <w:rPr>
                <w:sz w:val="24"/>
              </w:rPr>
              <w:t>there</w:t>
            </w:r>
            <w:r>
              <w:rPr>
                <w:spacing w:val="-10"/>
                <w:sz w:val="24"/>
              </w:rPr>
              <w:t xml:space="preserve"> </w:t>
            </w:r>
            <w:r>
              <w:rPr>
                <w:sz w:val="24"/>
              </w:rPr>
              <w:t>are</w:t>
            </w:r>
            <w:r>
              <w:rPr>
                <w:spacing w:val="-10"/>
                <w:sz w:val="24"/>
              </w:rPr>
              <w:t xml:space="preserve"> </w:t>
            </w:r>
            <w:r>
              <w:rPr>
                <w:sz w:val="24"/>
              </w:rPr>
              <w:t>some</w:t>
            </w:r>
            <w:r>
              <w:rPr>
                <w:spacing w:val="-10"/>
                <w:sz w:val="24"/>
              </w:rPr>
              <w:t xml:space="preserve"> </w:t>
            </w:r>
            <w:r>
              <w:rPr>
                <w:sz w:val="24"/>
              </w:rPr>
              <w:t>forms of payments that would not fit into elements B-S and therefore the sum of B-S can be less than A.</w:t>
            </w:r>
          </w:p>
        </w:tc>
      </w:tr>
      <w:tr>
        <w:tblPrEx>
          <w:tblW w:w="0" w:type="auto"/>
          <w:jc w:val="left"/>
          <w:tblInd w:w="553" w:type="dxa"/>
          <w:tblLayout w:type="fixed"/>
          <w:tblCellMar>
            <w:top w:w="0" w:type="dxa"/>
            <w:left w:w="0" w:type="dxa"/>
            <w:bottom w:w="0" w:type="dxa"/>
            <w:right w:w="0" w:type="dxa"/>
          </w:tblCellMar>
          <w:tblLook w:val="01E0"/>
        </w:tblPrEx>
        <w:trPr>
          <w:trHeight w:val="1126"/>
          <w:jc w:val="left"/>
        </w:trPr>
        <w:tc>
          <w:tcPr>
            <w:tcW w:w="3395" w:type="dxa"/>
          </w:tcPr>
          <w:p>
            <w:pPr>
              <w:pStyle w:val="TableParagraph"/>
              <w:spacing w:line="264" w:lineRule="auto"/>
              <w:ind w:left="213"/>
              <w:rPr>
                <w:sz w:val="24"/>
              </w:rPr>
            </w:pPr>
            <w:r>
              <w:rPr>
                <w:sz w:val="24"/>
              </w:rPr>
              <w:t>10)</w:t>
            </w:r>
            <w:r>
              <w:rPr>
                <w:spacing w:val="-6"/>
                <w:sz w:val="24"/>
              </w:rPr>
              <w:t xml:space="preserve"> </w:t>
            </w:r>
            <w:r>
              <w:rPr>
                <w:sz w:val="24"/>
              </w:rPr>
              <w:t>Is</w:t>
            </w:r>
            <w:r>
              <w:rPr>
                <w:spacing w:val="-6"/>
                <w:sz w:val="24"/>
              </w:rPr>
              <w:t xml:space="preserve"> </w:t>
            </w:r>
            <w:r>
              <w:rPr>
                <w:sz w:val="24"/>
              </w:rPr>
              <w:t>element</w:t>
            </w:r>
            <w:r>
              <w:rPr>
                <w:spacing w:val="-7"/>
                <w:sz w:val="24"/>
              </w:rPr>
              <w:t xml:space="preserve"> </w:t>
            </w:r>
            <w:r>
              <w:rPr>
                <w:sz w:val="24"/>
              </w:rPr>
              <w:t>L</w:t>
            </w:r>
            <w:r>
              <w:rPr>
                <w:spacing w:val="-9"/>
                <w:sz w:val="24"/>
              </w:rPr>
              <w:t xml:space="preserve"> </w:t>
            </w:r>
            <w:r>
              <w:rPr>
                <w:sz w:val="24"/>
              </w:rPr>
              <w:t>a</w:t>
            </w:r>
            <w:r>
              <w:rPr>
                <w:spacing w:val="-6"/>
                <w:sz w:val="24"/>
              </w:rPr>
              <w:t xml:space="preserve"> </w:t>
            </w:r>
            <w:r>
              <w:rPr>
                <w:sz w:val="24"/>
              </w:rPr>
              <w:t>subset</w:t>
            </w:r>
            <w:r>
              <w:rPr>
                <w:spacing w:val="-7"/>
                <w:sz w:val="24"/>
              </w:rPr>
              <w:t xml:space="preserve"> </w:t>
            </w:r>
            <w:r>
              <w:rPr>
                <w:sz w:val="24"/>
              </w:rPr>
              <w:t>of element K?</w:t>
            </w:r>
          </w:p>
        </w:tc>
        <w:tc>
          <w:tcPr>
            <w:tcW w:w="5611" w:type="dxa"/>
          </w:tcPr>
          <w:p>
            <w:pPr>
              <w:pStyle w:val="TableParagraph"/>
              <w:spacing w:line="261" w:lineRule="auto"/>
              <w:ind w:left="214" w:right="96"/>
              <w:rPr>
                <w:sz w:val="24"/>
              </w:rPr>
            </w:pPr>
            <w:r>
              <w:rPr>
                <w:sz w:val="24"/>
              </w:rPr>
              <w:t>No.</w:t>
            </w:r>
            <w:r>
              <w:rPr>
                <w:spacing w:val="-7"/>
                <w:sz w:val="24"/>
              </w:rPr>
              <w:t xml:space="preserve"> </w:t>
            </w:r>
            <w:r>
              <w:rPr>
                <w:sz w:val="24"/>
              </w:rPr>
              <w:t>They</w:t>
            </w:r>
            <w:r>
              <w:rPr>
                <w:spacing w:val="-10"/>
                <w:sz w:val="24"/>
              </w:rPr>
              <w:t xml:space="preserve"> </w:t>
            </w:r>
            <w:r>
              <w:rPr>
                <w:sz w:val="24"/>
              </w:rPr>
              <w:t>are</w:t>
            </w:r>
            <w:r>
              <w:rPr>
                <w:spacing w:val="-5"/>
                <w:sz w:val="24"/>
              </w:rPr>
              <w:t xml:space="preserve"> </w:t>
            </w:r>
            <w:r>
              <w:rPr>
                <w:sz w:val="24"/>
              </w:rPr>
              <w:t>both</w:t>
            </w:r>
            <w:r>
              <w:rPr>
                <w:spacing w:val="-4"/>
                <w:sz w:val="24"/>
              </w:rPr>
              <w:t xml:space="preserve"> </w:t>
            </w:r>
            <w:r>
              <w:rPr>
                <w:sz w:val="24"/>
              </w:rPr>
              <w:t>different</w:t>
            </w:r>
            <w:r>
              <w:rPr>
                <w:spacing w:val="-7"/>
                <w:sz w:val="24"/>
              </w:rPr>
              <w:t xml:space="preserve"> </w:t>
            </w:r>
            <w:r>
              <w:rPr>
                <w:sz w:val="24"/>
              </w:rPr>
              <w:t>categories</w:t>
            </w:r>
            <w:r>
              <w:rPr>
                <w:spacing w:val="-6"/>
                <w:sz w:val="24"/>
              </w:rPr>
              <w:t xml:space="preserve"> </w:t>
            </w:r>
            <w:r>
              <w:rPr>
                <w:sz w:val="24"/>
              </w:rPr>
              <w:t>of</w:t>
            </w:r>
            <w:r>
              <w:rPr>
                <w:spacing w:val="-6"/>
                <w:sz w:val="24"/>
              </w:rPr>
              <w:t xml:space="preserve"> </w:t>
            </w:r>
            <w:r>
              <w:rPr>
                <w:sz w:val="24"/>
              </w:rPr>
              <w:t>payment</w:t>
            </w:r>
            <w:r>
              <w:rPr>
                <w:spacing w:val="-7"/>
                <w:sz w:val="24"/>
              </w:rPr>
              <w:t xml:space="preserve"> </w:t>
            </w:r>
            <w:r>
              <w:rPr>
                <w:sz w:val="24"/>
              </w:rPr>
              <w:t>as noted in the referenced alternate payment model (APM) definitional framework.</w:t>
            </w:r>
          </w:p>
        </w:tc>
      </w:tr>
      <w:tr>
        <w:tblPrEx>
          <w:tblW w:w="0" w:type="auto"/>
          <w:jc w:val="left"/>
          <w:tblInd w:w="553" w:type="dxa"/>
          <w:tblLayout w:type="fixed"/>
          <w:tblCellMar>
            <w:top w:w="0" w:type="dxa"/>
            <w:left w:w="0" w:type="dxa"/>
            <w:bottom w:w="0" w:type="dxa"/>
            <w:right w:w="0" w:type="dxa"/>
          </w:tblCellMar>
          <w:tblLook w:val="01E0"/>
        </w:tblPrEx>
        <w:trPr>
          <w:trHeight w:val="1105"/>
          <w:jc w:val="left"/>
        </w:trPr>
        <w:tc>
          <w:tcPr>
            <w:tcW w:w="3395" w:type="dxa"/>
          </w:tcPr>
          <w:p>
            <w:pPr>
              <w:pStyle w:val="TableParagraph"/>
              <w:spacing w:line="264" w:lineRule="auto"/>
              <w:ind w:left="213"/>
              <w:rPr>
                <w:sz w:val="24"/>
              </w:rPr>
            </w:pPr>
            <w:r>
              <w:rPr>
                <w:sz w:val="24"/>
              </w:rPr>
              <w:t>11)</w:t>
            </w:r>
            <w:r>
              <w:rPr>
                <w:spacing w:val="-9"/>
                <w:sz w:val="24"/>
              </w:rPr>
              <w:t xml:space="preserve"> </w:t>
            </w:r>
            <w:r>
              <w:rPr>
                <w:sz w:val="24"/>
              </w:rPr>
              <w:t>Is</w:t>
            </w:r>
            <w:r>
              <w:rPr>
                <w:spacing w:val="-9"/>
                <w:sz w:val="24"/>
              </w:rPr>
              <w:t xml:space="preserve"> </w:t>
            </w:r>
            <w:r>
              <w:rPr>
                <w:sz w:val="24"/>
              </w:rPr>
              <w:t>element</w:t>
            </w:r>
            <w:r>
              <w:rPr>
                <w:spacing w:val="-10"/>
                <w:sz w:val="24"/>
              </w:rPr>
              <w:t xml:space="preserve"> </w:t>
            </w:r>
            <w:r>
              <w:rPr>
                <w:sz w:val="24"/>
              </w:rPr>
              <w:t>S</w:t>
            </w:r>
            <w:r>
              <w:rPr>
                <w:spacing w:val="-6"/>
                <w:sz w:val="24"/>
              </w:rPr>
              <w:t xml:space="preserve"> </w:t>
            </w:r>
            <w:r>
              <w:rPr>
                <w:sz w:val="24"/>
              </w:rPr>
              <w:t>and</w:t>
            </w:r>
            <w:r>
              <w:rPr>
                <w:spacing w:val="-7"/>
                <w:sz w:val="24"/>
              </w:rPr>
              <w:t xml:space="preserve"> </w:t>
            </w:r>
            <w:r>
              <w:rPr>
                <w:sz w:val="24"/>
              </w:rPr>
              <w:t>subset</w:t>
            </w:r>
            <w:r>
              <w:rPr>
                <w:spacing w:val="-10"/>
                <w:sz w:val="24"/>
              </w:rPr>
              <w:t xml:space="preserve"> </w:t>
            </w:r>
            <w:r>
              <w:rPr>
                <w:sz w:val="24"/>
              </w:rPr>
              <w:t>of element R?</w:t>
            </w:r>
          </w:p>
        </w:tc>
        <w:tc>
          <w:tcPr>
            <w:tcW w:w="5611" w:type="dxa"/>
          </w:tcPr>
          <w:p>
            <w:pPr>
              <w:pStyle w:val="TableParagraph"/>
              <w:spacing w:line="261" w:lineRule="auto"/>
              <w:ind w:left="214" w:right="96"/>
              <w:rPr>
                <w:sz w:val="24"/>
              </w:rPr>
            </w:pPr>
            <w:r>
              <w:rPr>
                <w:sz w:val="24"/>
              </w:rPr>
              <w:t>No.</w:t>
            </w:r>
            <w:r>
              <w:rPr>
                <w:spacing w:val="-7"/>
                <w:sz w:val="24"/>
              </w:rPr>
              <w:t xml:space="preserve"> </w:t>
            </w:r>
            <w:r>
              <w:rPr>
                <w:sz w:val="24"/>
              </w:rPr>
              <w:t>They</w:t>
            </w:r>
            <w:r>
              <w:rPr>
                <w:spacing w:val="-10"/>
                <w:sz w:val="24"/>
              </w:rPr>
              <w:t xml:space="preserve"> </w:t>
            </w:r>
            <w:r>
              <w:rPr>
                <w:sz w:val="24"/>
              </w:rPr>
              <w:t>are</w:t>
            </w:r>
            <w:r>
              <w:rPr>
                <w:spacing w:val="-5"/>
                <w:sz w:val="24"/>
              </w:rPr>
              <w:t xml:space="preserve"> </w:t>
            </w:r>
            <w:r>
              <w:rPr>
                <w:sz w:val="24"/>
              </w:rPr>
              <w:t>both</w:t>
            </w:r>
            <w:r>
              <w:rPr>
                <w:spacing w:val="-4"/>
                <w:sz w:val="24"/>
              </w:rPr>
              <w:t xml:space="preserve"> </w:t>
            </w:r>
            <w:r>
              <w:rPr>
                <w:sz w:val="24"/>
              </w:rPr>
              <w:t>different</w:t>
            </w:r>
            <w:r>
              <w:rPr>
                <w:spacing w:val="-7"/>
                <w:sz w:val="24"/>
              </w:rPr>
              <w:t xml:space="preserve"> </w:t>
            </w:r>
            <w:r>
              <w:rPr>
                <w:sz w:val="24"/>
              </w:rPr>
              <w:t>categories</w:t>
            </w:r>
            <w:r>
              <w:rPr>
                <w:spacing w:val="-6"/>
                <w:sz w:val="24"/>
              </w:rPr>
              <w:t xml:space="preserve"> </w:t>
            </w:r>
            <w:r>
              <w:rPr>
                <w:sz w:val="24"/>
              </w:rPr>
              <w:t>of</w:t>
            </w:r>
            <w:r>
              <w:rPr>
                <w:spacing w:val="-6"/>
                <w:sz w:val="24"/>
              </w:rPr>
              <w:t xml:space="preserve"> </w:t>
            </w:r>
            <w:r>
              <w:rPr>
                <w:sz w:val="24"/>
              </w:rPr>
              <w:t>payment</w:t>
            </w:r>
            <w:r>
              <w:rPr>
                <w:spacing w:val="-7"/>
                <w:sz w:val="24"/>
              </w:rPr>
              <w:t xml:space="preserve"> </w:t>
            </w:r>
            <w:r>
              <w:rPr>
                <w:sz w:val="24"/>
              </w:rPr>
              <w:t>as noted in the referenced alternate payment model (APM) definitional framework.</w:t>
            </w:r>
          </w:p>
        </w:tc>
      </w:tr>
      <w:tr>
        <w:tblPrEx>
          <w:tblW w:w="0" w:type="auto"/>
          <w:jc w:val="left"/>
          <w:tblInd w:w="553" w:type="dxa"/>
          <w:tblLayout w:type="fixed"/>
          <w:tblCellMar>
            <w:top w:w="0" w:type="dxa"/>
            <w:left w:w="0" w:type="dxa"/>
            <w:bottom w:w="0" w:type="dxa"/>
            <w:right w:w="0" w:type="dxa"/>
          </w:tblCellMar>
          <w:tblLook w:val="01E0"/>
        </w:tblPrEx>
        <w:trPr>
          <w:trHeight w:val="1550"/>
          <w:jc w:val="left"/>
        </w:trPr>
        <w:tc>
          <w:tcPr>
            <w:tcW w:w="3395" w:type="dxa"/>
          </w:tcPr>
          <w:p>
            <w:pPr>
              <w:pStyle w:val="TableParagraph"/>
              <w:spacing w:line="261" w:lineRule="auto"/>
              <w:ind w:left="213" w:right="191"/>
              <w:rPr>
                <w:sz w:val="24"/>
              </w:rPr>
            </w:pPr>
            <w:r>
              <w:rPr>
                <w:sz w:val="24"/>
              </w:rPr>
              <w:t>12)</w:t>
            </w:r>
            <w:r>
              <w:rPr>
                <w:spacing w:val="-15"/>
                <w:sz w:val="24"/>
              </w:rPr>
              <w:t xml:space="preserve"> </w:t>
            </w:r>
            <w:r>
              <w:rPr>
                <w:sz w:val="24"/>
              </w:rPr>
              <w:t>Are</w:t>
            </w:r>
            <w:r>
              <w:rPr>
                <w:spacing w:val="-15"/>
                <w:sz w:val="24"/>
              </w:rPr>
              <w:t xml:space="preserve"> </w:t>
            </w:r>
            <w:r>
              <w:rPr>
                <w:sz w:val="24"/>
              </w:rPr>
              <w:t>elements</w:t>
            </w:r>
            <w:r>
              <w:rPr>
                <w:spacing w:val="-9"/>
                <w:sz w:val="24"/>
              </w:rPr>
              <w:t xml:space="preserve"> </w:t>
            </w:r>
            <w:r>
              <w:rPr>
                <w:sz w:val="24"/>
              </w:rPr>
              <w:t>U</w:t>
            </w:r>
            <w:r>
              <w:rPr>
                <w:spacing w:val="-6"/>
                <w:sz w:val="24"/>
              </w:rPr>
              <w:t xml:space="preserve"> </w:t>
            </w:r>
            <w:r>
              <w:rPr>
                <w:sz w:val="24"/>
              </w:rPr>
              <w:t>through</w:t>
            </w:r>
            <w:r>
              <w:rPr>
                <w:spacing w:val="-8"/>
                <w:sz w:val="24"/>
              </w:rPr>
              <w:t xml:space="preserve"> </w:t>
            </w:r>
            <w:r>
              <w:rPr>
                <w:sz w:val="24"/>
              </w:rPr>
              <w:t>JJ (excluding element DD) subsets of element T?</w:t>
            </w:r>
          </w:p>
        </w:tc>
        <w:tc>
          <w:tcPr>
            <w:tcW w:w="5611" w:type="dxa"/>
          </w:tcPr>
          <w:p>
            <w:pPr>
              <w:pStyle w:val="TableParagraph"/>
              <w:spacing w:line="259" w:lineRule="auto"/>
              <w:ind w:left="214" w:right="96"/>
              <w:rPr>
                <w:sz w:val="24"/>
              </w:rPr>
            </w:pPr>
            <w:r>
              <w:rPr>
                <w:sz w:val="24"/>
              </w:rPr>
              <w:t>Yes. However, it is possible that there are some forms of</w:t>
            </w:r>
            <w:r>
              <w:rPr>
                <w:spacing w:val="-5"/>
                <w:sz w:val="24"/>
              </w:rPr>
              <w:t xml:space="preserve"> </w:t>
            </w:r>
            <w:r>
              <w:rPr>
                <w:sz w:val="24"/>
              </w:rPr>
              <w:t>payments</w:t>
            </w:r>
            <w:r>
              <w:rPr>
                <w:spacing w:val="-5"/>
                <w:sz w:val="24"/>
              </w:rPr>
              <w:t xml:space="preserve"> </w:t>
            </w:r>
            <w:r>
              <w:rPr>
                <w:sz w:val="24"/>
              </w:rPr>
              <w:t>that</w:t>
            </w:r>
            <w:r>
              <w:rPr>
                <w:spacing w:val="-6"/>
                <w:sz w:val="24"/>
              </w:rPr>
              <w:t xml:space="preserve"> </w:t>
            </w:r>
            <w:r>
              <w:rPr>
                <w:sz w:val="24"/>
              </w:rPr>
              <w:t>would</w:t>
            </w:r>
            <w:r>
              <w:rPr>
                <w:spacing w:val="-3"/>
                <w:sz w:val="24"/>
              </w:rPr>
              <w:t xml:space="preserve"> </w:t>
            </w:r>
            <w:r>
              <w:rPr>
                <w:sz w:val="24"/>
              </w:rPr>
              <w:t>not</w:t>
            </w:r>
            <w:r>
              <w:rPr>
                <w:spacing w:val="-6"/>
                <w:sz w:val="24"/>
              </w:rPr>
              <w:t xml:space="preserve"> </w:t>
            </w:r>
            <w:r>
              <w:rPr>
                <w:sz w:val="24"/>
              </w:rPr>
              <w:t>fit</w:t>
            </w:r>
            <w:r>
              <w:rPr>
                <w:spacing w:val="-6"/>
                <w:sz w:val="24"/>
              </w:rPr>
              <w:t xml:space="preserve"> </w:t>
            </w:r>
            <w:r>
              <w:rPr>
                <w:sz w:val="24"/>
              </w:rPr>
              <w:t>into</w:t>
            </w:r>
            <w:r>
              <w:rPr>
                <w:spacing w:val="-3"/>
                <w:sz w:val="24"/>
              </w:rPr>
              <w:t xml:space="preserve"> </w:t>
            </w:r>
            <w:r>
              <w:rPr>
                <w:sz w:val="24"/>
              </w:rPr>
              <w:t>elements</w:t>
            </w:r>
            <w:r>
              <w:rPr>
                <w:spacing w:val="-5"/>
                <w:sz w:val="24"/>
              </w:rPr>
              <w:t xml:space="preserve"> </w:t>
            </w:r>
            <w:r>
              <w:rPr>
                <w:sz w:val="24"/>
              </w:rPr>
              <w:t>U through JJ (excluding element DD). Hence, the sum of elements U through JJ (excluding element DD) can be</w:t>
            </w:r>
          </w:p>
          <w:p>
            <w:pPr>
              <w:pStyle w:val="TableParagraph"/>
              <w:spacing w:before="0" w:line="273" w:lineRule="exact"/>
              <w:ind w:left="214"/>
              <w:rPr>
                <w:sz w:val="24"/>
              </w:rPr>
            </w:pPr>
            <w:r>
              <w:rPr>
                <w:sz w:val="24"/>
              </w:rPr>
              <w:t>less</w:t>
            </w:r>
            <w:r>
              <w:rPr>
                <w:spacing w:val="-6"/>
                <w:sz w:val="24"/>
              </w:rPr>
              <w:t xml:space="preserve"> </w:t>
            </w:r>
            <w:r>
              <w:rPr>
                <w:sz w:val="24"/>
              </w:rPr>
              <w:t>than</w:t>
            </w:r>
            <w:r>
              <w:rPr>
                <w:spacing w:val="-9"/>
                <w:sz w:val="24"/>
              </w:rPr>
              <w:t xml:space="preserve"> </w:t>
            </w:r>
            <w:r>
              <w:rPr>
                <w:spacing w:val="-5"/>
                <w:sz w:val="24"/>
              </w:rPr>
              <w:t>T.</w:t>
            </w:r>
          </w:p>
        </w:tc>
      </w:tr>
      <w:tr>
        <w:tblPrEx>
          <w:tblW w:w="0" w:type="auto"/>
          <w:jc w:val="left"/>
          <w:tblInd w:w="553" w:type="dxa"/>
          <w:tblLayout w:type="fixed"/>
          <w:tblCellMar>
            <w:top w:w="0" w:type="dxa"/>
            <w:left w:w="0" w:type="dxa"/>
            <w:bottom w:w="0" w:type="dxa"/>
            <w:right w:w="0" w:type="dxa"/>
          </w:tblCellMar>
          <w:tblLook w:val="01E0"/>
        </w:tblPrEx>
        <w:trPr>
          <w:trHeight w:val="1945"/>
          <w:jc w:val="left"/>
        </w:trPr>
        <w:tc>
          <w:tcPr>
            <w:tcW w:w="3395" w:type="dxa"/>
          </w:tcPr>
          <w:p>
            <w:pPr>
              <w:pStyle w:val="TableParagraph"/>
              <w:spacing w:line="256" w:lineRule="auto"/>
              <w:ind w:left="213"/>
              <w:rPr>
                <w:sz w:val="24"/>
              </w:rPr>
            </w:pPr>
            <w:r>
              <w:rPr>
                <w:sz w:val="24"/>
              </w:rPr>
              <w:t>13)</w:t>
            </w:r>
            <w:r>
              <w:rPr>
                <w:spacing w:val="-6"/>
                <w:sz w:val="24"/>
              </w:rPr>
              <w:t xml:space="preserve"> </w:t>
            </w:r>
            <w:r>
              <w:rPr>
                <w:sz w:val="24"/>
              </w:rPr>
              <w:t>Is</w:t>
            </w:r>
            <w:r>
              <w:rPr>
                <w:spacing w:val="-6"/>
                <w:sz w:val="24"/>
              </w:rPr>
              <w:t xml:space="preserve"> </w:t>
            </w:r>
            <w:r>
              <w:rPr>
                <w:sz w:val="24"/>
              </w:rPr>
              <w:t>element</w:t>
            </w:r>
            <w:r>
              <w:rPr>
                <w:spacing w:val="-7"/>
                <w:sz w:val="24"/>
              </w:rPr>
              <w:t xml:space="preserve"> </w:t>
            </w:r>
            <w:r>
              <w:rPr>
                <w:sz w:val="24"/>
              </w:rPr>
              <w:t>DD</w:t>
            </w:r>
            <w:r>
              <w:rPr>
                <w:spacing w:val="-1"/>
                <w:sz w:val="24"/>
              </w:rPr>
              <w:t xml:space="preserve"> </w:t>
            </w:r>
            <w:r>
              <w:rPr>
                <w:sz w:val="24"/>
              </w:rPr>
              <w:t>a</w:t>
            </w:r>
            <w:r>
              <w:rPr>
                <w:spacing w:val="-11"/>
                <w:sz w:val="24"/>
              </w:rPr>
              <w:t xml:space="preserve"> </w:t>
            </w:r>
            <w:r>
              <w:rPr>
                <w:sz w:val="24"/>
              </w:rPr>
              <w:t>subset</w:t>
            </w:r>
            <w:r>
              <w:rPr>
                <w:spacing w:val="-7"/>
                <w:sz w:val="24"/>
              </w:rPr>
              <w:t xml:space="preserve"> </w:t>
            </w:r>
            <w:r>
              <w:rPr>
                <w:sz w:val="24"/>
              </w:rPr>
              <w:t>of element</w:t>
            </w:r>
            <w:r>
              <w:rPr>
                <w:spacing w:val="-9"/>
                <w:sz w:val="24"/>
              </w:rPr>
              <w:t xml:space="preserve"> </w:t>
            </w:r>
            <w:r>
              <w:rPr>
                <w:sz w:val="24"/>
              </w:rPr>
              <w:t>Y?</w:t>
            </w:r>
          </w:p>
        </w:tc>
        <w:tc>
          <w:tcPr>
            <w:tcW w:w="5611" w:type="dxa"/>
          </w:tcPr>
          <w:p>
            <w:pPr>
              <w:pStyle w:val="TableParagraph"/>
              <w:spacing w:line="259" w:lineRule="auto"/>
              <w:ind w:left="214" w:right="86"/>
              <w:rPr>
                <w:sz w:val="24"/>
              </w:rPr>
            </w:pPr>
            <w:r>
              <w:rPr>
                <w:sz w:val="24"/>
              </w:rPr>
              <w:t>No. They are both different categories of payment as noted in the referenced</w:t>
            </w:r>
            <w:r>
              <w:rPr>
                <w:spacing w:val="-11"/>
                <w:sz w:val="24"/>
              </w:rPr>
              <w:t xml:space="preserve"> </w:t>
            </w:r>
            <w:r>
              <w:rPr>
                <w:sz w:val="24"/>
              </w:rPr>
              <w:t xml:space="preserve">APM definitional network. For detailed information regarding these categories, please refer to the Alternative Payment Model (APM) Framework at: </w:t>
            </w:r>
            <w:hyperlink r:id="rId26">
              <w:r>
                <w:rPr>
                  <w:color w:val="0000FF"/>
                  <w:sz w:val="24"/>
                  <w:u w:val="single" w:color="0000FF"/>
                </w:rPr>
                <w:t>https://hcp-</w:t>
              </w:r>
            </w:hyperlink>
            <w:r>
              <w:rPr>
                <w:color w:val="0000FF"/>
                <w:sz w:val="24"/>
                <w:u w:val="none"/>
              </w:rPr>
              <w:t xml:space="preserve"> </w:t>
            </w:r>
            <w:hyperlink r:id="rId26">
              <w:r>
                <w:rPr>
                  <w:color w:val="0000FF"/>
                  <w:spacing w:val="-2"/>
                  <w:sz w:val="24"/>
                  <w:u w:val="single" w:color="0000FF"/>
                </w:rPr>
                <w:t>lan.org/workproducts/apm</w:t>
              </w:r>
            </w:hyperlink>
            <w:hyperlink r:id="rId26">
              <w:r>
                <w:rPr>
                  <w:color w:val="0000FF"/>
                  <w:spacing w:val="-2"/>
                  <w:sz w:val="24"/>
                  <w:u w:val="single" w:color="0000FF"/>
                </w:rPr>
                <w:t>refresh-whitepaper-final.pdf.</w:t>
              </w:r>
            </w:hyperlink>
          </w:p>
        </w:tc>
      </w:tr>
      <w:tr>
        <w:tblPrEx>
          <w:tblW w:w="0" w:type="auto"/>
          <w:jc w:val="left"/>
          <w:tblInd w:w="553" w:type="dxa"/>
          <w:tblLayout w:type="fixed"/>
          <w:tblCellMar>
            <w:top w:w="0" w:type="dxa"/>
            <w:left w:w="0" w:type="dxa"/>
            <w:bottom w:w="0" w:type="dxa"/>
            <w:right w:w="0" w:type="dxa"/>
          </w:tblCellMar>
          <w:tblLook w:val="01E0"/>
        </w:tblPrEx>
        <w:trPr>
          <w:trHeight w:val="1917"/>
          <w:jc w:val="left"/>
        </w:trPr>
        <w:tc>
          <w:tcPr>
            <w:tcW w:w="3395" w:type="dxa"/>
          </w:tcPr>
          <w:p>
            <w:pPr>
              <w:pStyle w:val="TableParagraph"/>
              <w:spacing w:line="256" w:lineRule="auto"/>
              <w:ind w:left="213"/>
              <w:rPr>
                <w:sz w:val="24"/>
              </w:rPr>
            </w:pPr>
            <w:r>
              <w:rPr>
                <w:sz w:val="24"/>
              </w:rPr>
              <w:t>14)</w:t>
            </w:r>
            <w:r>
              <w:rPr>
                <w:spacing w:val="-6"/>
                <w:sz w:val="24"/>
              </w:rPr>
              <w:t xml:space="preserve"> </w:t>
            </w:r>
            <w:r>
              <w:rPr>
                <w:sz w:val="24"/>
              </w:rPr>
              <w:t>Is</w:t>
            </w:r>
            <w:r>
              <w:rPr>
                <w:spacing w:val="-6"/>
                <w:sz w:val="24"/>
              </w:rPr>
              <w:t xml:space="preserve"> </w:t>
            </w:r>
            <w:r>
              <w:rPr>
                <w:sz w:val="24"/>
              </w:rPr>
              <w:t>element</w:t>
            </w:r>
            <w:r>
              <w:rPr>
                <w:spacing w:val="-7"/>
                <w:sz w:val="24"/>
              </w:rPr>
              <w:t xml:space="preserve"> </w:t>
            </w:r>
            <w:r>
              <w:rPr>
                <w:sz w:val="24"/>
              </w:rPr>
              <w:t>KK</w:t>
            </w:r>
            <w:r>
              <w:rPr>
                <w:spacing w:val="-1"/>
                <w:sz w:val="24"/>
              </w:rPr>
              <w:t xml:space="preserve"> </w:t>
            </w:r>
            <w:r>
              <w:rPr>
                <w:sz w:val="24"/>
              </w:rPr>
              <w:t>a</w:t>
            </w:r>
            <w:r>
              <w:rPr>
                <w:spacing w:val="-11"/>
                <w:sz w:val="24"/>
              </w:rPr>
              <w:t xml:space="preserve"> </w:t>
            </w:r>
            <w:r>
              <w:rPr>
                <w:sz w:val="24"/>
              </w:rPr>
              <w:t>subset</w:t>
            </w:r>
            <w:r>
              <w:rPr>
                <w:spacing w:val="-7"/>
                <w:sz w:val="24"/>
              </w:rPr>
              <w:t xml:space="preserve"> </w:t>
            </w:r>
            <w:r>
              <w:rPr>
                <w:sz w:val="24"/>
              </w:rPr>
              <w:t>of element EE?</w:t>
            </w:r>
          </w:p>
        </w:tc>
        <w:tc>
          <w:tcPr>
            <w:tcW w:w="5611" w:type="dxa"/>
          </w:tcPr>
          <w:p>
            <w:pPr>
              <w:pStyle w:val="TableParagraph"/>
              <w:spacing w:line="259" w:lineRule="auto"/>
              <w:ind w:left="214" w:right="86"/>
              <w:rPr>
                <w:sz w:val="24"/>
              </w:rPr>
            </w:pPr>
            <w:r>
              <w:rPr>
                <w:sz w:val="24"/>
              </w:rPr>
              <w:t>No. They are both different categories of payment as noted in the referenced</w:t>
            </w:r>
            <w:r>
              <w:rPr>
                <w:spacing w:val="-11"/>
                <w:sz w:val="24"/>
              </w:rPr>
              <w:t xml:space="preserve"> </w:t>
            </w:r>
            <w:r>
              <w:rPr>
                <w:sz w:val="24"/>
              </w:rPr>
              <w:t xml:space="preserve">APM definitional network. For detailed information regarding these categories, please refer to the Alternative Payment Model (APM) Framework at: </w:t>
            </w:r>
            <w:hyperlink r:id="rId26">
              <w:r>
                <w:rPr>
                  <w:color w:val="0000FF"/>
                  <w:sz w:val="24"/>
                  <w:u w:val="single" w:color="0000FF"/>
                </w:rPr>
                <w:t>https://hcp-</w:t>
              </w:r>
            </w:hyperlink>
            <w:r>
              <w:rPr>
                <w:color w:val="0000FF"/>
                <w:sz w:val="24"/>
                <w:u w:val="none"/>
              </w:rPr>
              <w:t xml:space="preserve"> </w:t>
            </w:r>
            <w:hyperlink r:id="rId26">
              <w:r>
                <w:rPr>
                  <w:color w:val="0000FF"/>
                  <w:spacing w:val="-2"/>
                  <w:sz w:val="24"/>
                  <w:u w:val="single" w:color="0000FF"/>
                </w:rPr>
                <w:t>lan.org/workproducts/apm</w:t>
              </w:r>
            </w:hyperlink>
            <w:hyperlink r:id="rId26">
              <w:r>
                <w:rPr>
                  <w:color w:val="0000FF"/>
                  <w:spacing w:val="-2"/>
                  <w:sz w:val="24"/>
                  <w:u w:val="single" w:color="0000FF"/>
                </w:rPr>
                <w:t>refresh-whitepaper-final.pdf.</w:t>
              </w:r>
            </w:hyperlink>
          </w:p>
        </w:tc>
      </w:tr>
    </w:tbl>
    <w:p>
      <w:pPr>
        <w:pStyle w:val="BodyText"/>
        <w:spacing w:before="84"/>
        <w:rPr>
          <w:b/>
          <w:sz w:val="20"/>
        </w:rPr>
      </w:pPr>
    </w:p>
    <w:tbl>
      <w:tblPr>
        <w:tblStyle w:val="TableNormal"/>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5"/>
        <w:gridCol w:w="5611"/>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79"/>
          <w:jc w:val="left"/>
        </w:trPr>
        <w:tc>
          <w:tcPr>
            <w:tcW w:w="3395" w:type="dxa"/>
          </w:tcPr>
          <w:p>
            <w:pPr>
              <w:pStyle w:val="TableParagraph"/>
              <w:spacing w:before="177" w:line="256" w:lineRule="auto"/>
              <w:ind w:left="213"/>
              <w:rPr>
                <w:b/>
                <w:sz w:val="24"/>
              </w:rPr>
            </w:pPr>
            <w:r>
              <w:rPr>
                <w:b/>
                <w:sz w:val="24"/>
              </w:rPr>
              <w:t>PLAN</w:t>
            </w:r>
            <w:r>
              <w:rPr>
                <w:b/>
                <w:spacing w:val="-15"/>
                <w:sz w:val="24"/>
              </w:rPr>
              <w:t xml:space="preserve"> </w:t>
            </w:r>
            <w:r>
              <w:rPr>
                <w:b/>
                <w:sz w:val="24"/>
              </w:rPr>
              <w:t>INQUIRIES</w:t>
            </w:r>
            <w:r>
              <w:rPr>
                <w:b/>
                <w:spacing w:val="-15"/>
                <w:sz w:val="24"/>
              </w:rPr>
              <w:t xml:space="preserve"> </w:t>
            </w:r>
            <w:r>
              <w:rPr>
                <w:b/>
                <w:sz w:val="24"/>
              </w:rPr>
              <w:t>Payments to Providers</w:t>
            </w:r>
          </w:p>
        </w:tc>
        <w:tc>
          <w:tcPr>
            <w:tcW w:w="5611" w:type="dxa"/>
          </w:tcPr>
          <w:p>
            <w:pPr>
              <w:pStyle w:val="TableParagraph"/>
              <w:spacing w:before="48"/>
              <w:ind w:left="0"/>
              <w:rPr>
                <w:b/>
                <w:sz w:val="24"/>
              </w:rPr>
            </w:pPr>
          </w:p>
          <w:p>
            <w:pPr>
              <w:pStyle w:val="TableParagraph"/>
              <w:spacing w:before="1"/>
              <w:ind w:left="214"/>
              <w:rPr>
                <w:b/>
                <w:sz w:val="24"/>
              </w:rPr>
            </w:pPr>
            <w:r>
              <w:rPr>
                <w:b/>
                <w:sz w:val="24"/>
              </w:rPr>
              <w:t>CMS</w:t>
            </w:r>
            <w:r>
              <w:rPr>
                <w:b/>
                <w:spacing w:val="2"/>
                <w:sz w:val="24"/>
              </w:rPr>
              <w:t xml:space="preserve"> </w:t>
            </w:r>
            <w:r>
              <w:rPr>
                <w:b/>
                <w:sz w:val="24"/>
              </w:rPr>
              <w:t>RESPONSES</w:t>
            </w:r>
            <w:r>
              <w:rPr>
                <w:b/>
                <w:spacing w:val="-4"/>
                <w:sz w:val="24"/>
              </w:rPr>
              <w:t xml:space="preserve"> </w:t>
            </w:r>
            <w:r>
              <w:rPr>
                <w:b/>
                <w:sz w:val="24"/>
              </w:rPr>
              <w:t>for</w:t>
            </w:r>
            <w:r>
              <w:rPr>
                <w:b/>
                <w:spacing w:val="-7"/>
                <w:sz w:val="24"/>
              </w:rPr>
              <w:t xml:space="preserve"> </w:t>
            </w:r>
            <w:r>
              <w:rPr>
                <w:b/>
                <w:sz w:val="24"/>
              </w:rPr>
              <w:t>Payment to</w:t>
            </w:r>
            <w:r>
              <w:rPr>
                <w:b/>
                <w:spacing w:val="2"/>
                <w:sz w:val="24"/>
              </w:rPr>
              <w:t xml:space="preserve"> </w:t>
            </w:r>
            <w:r>
              <w:rPr>
                <w:b/>
                <w:spacing w:val="-2"/>
                <w:sz w:val="24"/>
              </w:rPr>
              <w:t>Providers</w:t>
            </w:r>
          </w:p>
        </w:tc>
      </w:tr>
    </w:tbl>
    <w:p>
      <w:pPr>
        <w:spacing w:after="0"/>
        <w:rPr>
          <w:sz w:val="24"/>
        </w:rPr>
        <w:sectPr>
          <w:type w:val="continuous"/>
          <w:pgSz w:w="12240" w:h="15840"/>
          <w:pgMar w:top="1160" w:right="960" w:bottom="1300" w:left="1080" w:header="0" w:footer="1107"/>
          <w:cols w:space="720"/>
        </w:sectPr>
      </w:pPr>
    </w:p>
    <w:tbl>
      <w:tblPr>
        <w:tblStyle w:val="TableNormal"/>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5"/>
        <w:gridCol w:w="5611"/>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119"/>
          <w:jc w:val="left"/>
        </w:trPr>
        <w:tc>
          <w:tcPr>
            <w:tcW w:w="3395" w:type="dxa"/>
          </w:tcPr>
          <w:p>
            <w:pPr>
              <w:pStyle w:val="TableParagraph"/>
              <w:spacing w:line="259" w:lineRule="auto"/>
              <w:ind w:left="213" w:right="105"/>
              <w:rPr>
                <w:sz w:val="24"/>
              </w:rPr>
            </w:pPr>
            <w:r>
              <w:rPr>
                <w:sz w:val="24"/>
              </w:rPr>
              <w:t>15)</w:t>
            </w:r>
            <w:r>
              <w:rPr>
                <w:spacing w:val="-15"/>
                <w:sz w:val="24"/>
              </w:rPr>
              <w:t xml:space="preserve"> </w:t>
            </w:r>
            <w:r>
              <w:rPr>
                <w:sz w:val="24"/>
              </w:rPr>
              <w:t>We</w:t>
            </w:r>
            <w:r>
              <w:rPr>
                <w:spacing w:val="-14"/>
                <w:sz w:val="24"/>
              </w:rPr>
              <w:t xml:space="preserve"> </w:t>
            </w:r>
            <w:r>
              <w:rPr>
                <w:sz w:val="24"/>
              </w:rPr>
              <w:t>understand</w:t>
            </w:r>
            <w:r>
              <w:rPr>
                <w:spacing w:val="-11"/>
                <w:sz w:val="24"/>
              </w:rPr>
              <w:t xml:space="preserve"> </w:t>
            </w:r>
            <w:r>
              <w:rPr>
                <w:sz w:val="24"/>
              </w:rPr>
              <w:t>that</w:t>
            </w:r>
            <w:r>
              <w:rPr>
                <w:spacing w:val="-13"/>
                <w:sz w:val="24"/>
              </w:rPr>
              <w:t xml:space="preserve"> </w:t>
            </w:r>
            <w:r>
              <w:rPr>
                <w:sz w:val="24"/>
              </w:rPr>
              <w:t>the</w:t>
            </w:r>
            <w:r>
              <w:rPr>
                <w:spacing w:val="-12"/>
                <w:sz w:val="24"/>
              </w:rPr>
              <w:t xml:space="preserve"> </w:t>
            </w:r>
            <w:r>
              <w:rPr>
                <w:sz w:val="24"/>
              </w:rPr>
              <w:t>total payment</w:t>
            </w:r>
            <w:r>
              <w:rPr>
                <w:spacing w:val="-9"/>
                <w:sz w:val="24"/>
              </w:rPr>
              <w:t xml:space="preserve"> </w:t>
            </w:r>
            <w:r>
              <w:rPr>
                <w:sz w:val="24"/>
              </w:rPr>
              <w:t>cannot</w:t>
            </w:r>
            <w:r>
              <w:rPr>
                <w:spacing w:val="-9"/>
                <w:sz w:val="24"/>
              </w:rPr>
              <w:t xml:space="preserve"> </w:t>
            </w:r>
            <w:r>
              <w:rPr>
                <w:sz w:val="24"/>
              </w:rPr>
              <w:t>be</w:t>
            </w:r>
            <w:r>
              <w:rPr>
                <w:spacing w:val="-7"/>
                <w:sz w:val="24"/>
              </w:rPr>
              <w:t xml:space="preserve"> </w:t>
            </w:r>
            <w:r>
              <w:rPr>
                <w:sz w:val="24"/>
              </w:rPr>
              <w:t>less</w:t>
            </w:r>
            <w:r>
              <w:rPr>
                <w:spacing w:val="-8"/>
                <w:sz w:val="24"/>
              </w:rPr>
              <w:t xml:space="preserve"> </w:t>
            </w:r>
            <w:r>
              <w:rPr>
                <w:sz w:val="24"/>
              </w:rPr>
              <w:t>than</w:t>
            </w:r>
            <w:r>
              <w:rPr>
                <w:spacing w:val="-6"/>
                <w:sz w:val="24"/>
              </w:rPr>
              <w:t xml:space="preserve"> </w:t>
            </w:r>
            <w:r>
              <w:rPr>
                <w:sz w:val="24"/>
              </w:rPr>
              <w:t xml:space="preserve">the sum of payments by category. But can the sum of the payments by category be less than or equal to the total </w:t>
            </w:r>
            <w:r>
              <w:rPr>
                <w:spacing w:val="-2"/>
                <w:sz w:val="24"/>
              </w:rPr>
              <w:t>payment?</w:t>
            </w:r>
          </w:p>
        </w:tc>
        <w:tc>
          <w:tcPr>
            <w:tcW w:w="5611" w:type="dxa"/>
          </w:tcPr>
          <w:p>
            <w:pPr>
              <w:pStyle w:val="TableParagraph"/>
              <w:spacing w:line="256" w:lineRule="auto"/>
              <w:ind w:left="214" w:right="96"/>
              <w:rPr>
                <w:sz w:val="24"/>
              </w:rPr>
            </w:pPr>
            <w:r>
              <w:rPr>
                <w:sz w:val="24"/>
              </w:rPr>
              <w:t>Correct, the</w:t>
            </w:r>
            <w:r>
              <w:rPr>
                <w:spacing w:val="-5"/>
                <w:sz w:val="24"/>
              </w:rPr>
              <w:t xml:space="preserve"> </w:t>
            </w:r>
            <w:r>
              <w:rPr>
                <w:sz w:val="24"/>
              </w:rPr>
              <w:t>sum</w:t>
            </w:r>
            <w:r>
              <w:rPr>
                <w:spacing w:val="-6"/>
                <w:sz w:val="24"/>
              </w:rPr>
              <w:t xml:space="preserve"> </w:t>
            </w:r>
            <w:r>
              <w:rPr>
                <w:sz w:val="24"/>
              </w:rPr>
              <w:t>of</w:t>
            </w:r>
            <w:r>
              <w:rPr>
                <w:spacing w:val="-6"/>
                <w:sz w:val="24"/>
              </w:rPr>
              <w:t xml:space="preserve"> </w:t>
            </w:r>
            <w:r>
              <w:rPr>
                <w:sz w:val="24"/>
              </w:rPr>
              <w:t>the</w:t>
            </w:r>
            <w:r>
              <w:rPr>
                <w:spacing w:val="-5"/>
                <w:sz w:val="24"/>
              </w:rPr>
              <w:t xml:space="preserve"> </w:t>
            </w:r>
            <w:r>
              <w:rPr>
                <w:sz w:val="24"/>
              </w:rPr>
              <w:t>payments</w:t>
            </w:r>
            <w:r>
              <w:rPr>
                <w:spacing w:val="-6"/>
                <w:sz w:val="24"/>
              </w:rPr>
              <w:t xml:space="preserve"> </w:t>
            </w:r>
            <w:r>
              <w:rPr>
                <w:sz w:val="24"/>
              </w:rPr>
              <w:t>by</w:t>
            </w:r>
            <w:r>
              <w:rPr>
                <w:spacing w:val="-4"/>
                <w:sz w:val="24"/>
              </w:rPr>
              <w:t xml:space="preserve"> </w:t>
            </w:r>
            <w:r>
              <w:rPr>
                <w:sz w:val="24"/>
              </w:rPr>
              <w:t>category</w:t>
            </w:r>
            <w:r>
              <w:rPr>
                <w:spacing w:val="-4"/>
                <w:sz w:val="24"/>
              </w:rPr>
              <w:t xml:space="preserve"> </w:t>
            </w:r>
            <w:r>
              <w:rPr>
                <w:sz w:val="24"/>
              </w:rPr>
              <w:t>can</w:t>
            </w:r>
            <w:r>
              <w:rPr>
                <w:spacing w:val="-4"/>
                <w:sz w:val="24"/>
              </w:rPr>
              <w:t xml:space="preserve"> </w:t>
            </w:r>
            <w:r>
              <w:rPr>
                <w:sz w:val="24"/>
              </w:rPr>
              <w:t>be less than or equal to the total payment.</w:t>
            </w:r>
          </w:p>
        </w:tc>
      </w:tr>
      <w:tr>
        <w:tblPrEx>
          <w:tblW w:w="0" w:type="auto"/>
          <w:jc w:val="left"/>
          <w:tblInd w:w="553" w:type="dxa"/>
          <w:tblLayout w:type="fixed"/>
          <w:tblCellMar>
            <w:top w:w="0" w:type="dxa"/>
            <w:left w:w="0" w:type="dxa"/>
            <w:bottom w:w="0" w:type="dxa"/>
            <w:right w:w="0" w:type="dxa"/>
          </w:tblCellMar>
          <w:tblLook w:val="01E0"/>
        </w:tblPrEx>
        <w:trPr>
          <w:trHeight w:val="3632"/>
          <w:jc w:val="left"/>
        </w:trPr>
        <w:tc>
          <w:tcPr>
            <w:tcW w:w="3395" w:type="dxa"/>
          </w:tcPr>
          <w:p>
            <w:pPr>
              <w:pStyle w:val="TableParagraph"/>
              <w:spacing w:before="57"/>
              <w:ind w:left="213"/>
              <w:rPr>
                <w:sz w:val="24"/>
              </w:rPr>
            </w:pPr>
            <w:r>
              <w:rPr>
                <w:sz w:val="24"/>
              </w:rPr>
              <w:t>16)</w:t>
            </w:r>
            <w:r>
              <w:rPr>
                <w:spacing w:val="-15"/>
                <w:sz w:val="24"/>
              </w:rPr>
              <w:t xml:space="preserve"> </w:t>
            </w:r>
            <w:r>
              <w:rPr>
                <w:sz w:val="24"/>
              </w:rPr>
              <w:t>What</w:t>
            </w:r>
            <w:r>
              <w:rPr>
                <w:spacing w:val="-10"/>
                <w:sz w:val="24"/>
              </w:rPr>
              <w:t xml:space="preserve"> </w:t>
            </w:r>
            <w:r>
              <w:rPr>
                <w:sz w:val="24"/>
              </w:rPr>
              <w:t>is</w:t>
            </w:r>
            <w:r>
              <w:rPr>
                <w:spacing w:val="-9"/>
                <w:sz w:val="24"/>
              </w:rPr>
              <w:t xml:space="preserve"> </w:t>
            </w:r>
            <w:r>
              <w:rPr>
                <w:sz w:val="24"/>
              </w:rPr>
              <w:t>a</w:t>
            </w:r>
            <w:r>
              <w:rPr>
                <w:spacing w:val="-9"/>
                <w:sz w:val="24"/>
              </w:rPr>
              <w:t xml:space="preserve"> </w:t>
            </w:r>
            <w:r>
              <w:rPr>
                <w:sz w:val="24"/>
              </w:rPr>
              <w:t xml:space="preserve">“Foundational </w:t>
            </w:r>
            <w:r>
              <w:rPr>
                <w:spacing w:val="-2"/>
                <w:sz w:val="24"/>
              </w:rPr>
              <w:t>Payment”?</w:t>
            </w:r>
          </w:p>
        </w:tc>
        <w:tc>
          <w:tcPr>
            <w:tcW w:w="5611" w:type="dxa"/>
          </w:tcPr>
          <w:p>
            <w:pPr>
              <w:pStyle w:val="TableParagraph"/>
              <w:spacing w:line="259" w:lineRule="auto"/>
              <w:ind w:left="214" w:right="88"/>
              <w:rPr>
                <w:sz w:val="24"/>
              </w:rPr>
            </w:pPr>
            <w:r>
              <w:rPr>
                <w:sz w:val="24"/>
              </w:rPr>
              <w:t>Includes, but is not limited to, payments to improve care delivery such as outreach and care coordination/management; after-hour availability; patient communication enhancements; health IT infrastructure use. May come in the form of care/case management fees, medical home payments, infrastructure payments, meaningful use payments, and/or per-episode fees for specialists. For more detailed information regarding these terms, please</w:t>
            </w:r>
            <w:r>
              <w:rPr>
                <w:spacing w:val="40"/>
                <w:sz w:val="24"/>
              </w:rPr>
              <w:t xml:space="preserve"> </w:t>
            </w:r>
            <w:r>
              <w:rPr>
                <w:sz w:val="24"/>
              </w:rPr>
              <w:t>refer to the Alternative Payment Model (APM) 2023 Methodology</w:t>
            </w:r>
            <w:r>
              <w:rPr>
                <w:spacing w:val="-7"/>
                <w:sz w:val="24"/>
              </w:rPr>
              <w:t xml:space="preserve"> </w:t>
            </w:r>
            <w:r>
              <w:rPr>
                <w:sz w:val="24"/>
              </w:rPr>
              <w:t>and</w:t>
            </w:r>
            <w:r>
              <w:rPr>
                <w:spacing w:val="-7"/>
                <w:sz w:val="24"/>
              </w:rPr>
              <w:t xml:space="preserve"> </w:t>
            </w:r>
            <w:r>
              <w:rPr>
                <w:sz w:val="24"/>
              </w:rPr>
              <w:t>Results</w:t>
            </w:r>
            <w:r>
              <w:rPr>
                <w:spacing w:val="-9"/>
                <w:sz w:val="24"/>
              </w:rPr>
              <w:t xml:space="preserve"> </w:t>
            </w:r>
            <w:r>
              <w:rPr>
                <w:sz w:val="24"/>
              </w:rPr>
              <w:t>Report</w:t>
            </w:r>
            <w:r>
              <w:rPr>
                <w:spacing w:val="-10"/>
                <w:sz w:val="24"/>
              </w:rPr>
              <w:t xml:space="preserve"> </w:t>
            </w:r>
            <w:r>
              <w:rPr>
                <w:sz w:val="24"/>
              </w:rPr>
              <w:t>at:</w:t>
            </w:r>
            <w:r>
              <w:rPr>
                <w:spacing w:val="-10"/>
                <w:sz w:val="24"/>
              </w:rPr>
              <w:t xml:space="preserve"> </w:t>
            </w:r>
            <w:hyperlink r:id="rId27">
              <w:r>
                <w:rPr>
                  <w:color w:val="0000FF"/>
                  <w:sz w:val="24"/>
                  <w:u w:val="single" w:color="0000FF"/>
                </w:rPr>
                <w:t>apm</w:t>
              </w:r>
            </w:hyperlink>
            <w:hyperlink r:id="rId27">
              <w:r>
                <w:rPr>
                  <w:color w:val="0000FF"/>
                  <w:sz w:val="24"/>
                  <w:u w:val="single" w:color="0000FF"/>
                </w:rPr>
                <w:t>methodology-</w:t>
              </w:r>
            </w:hyperlink>
          </w:p>
          <w:p>
            <w:pPr>
              <w:pStyle w:val="TableParagraph"/>
              <w:spacing w:before="0" w:line="270" w:lineRule="exact"/>
              <w:ind w:left="214"/>
              <w:rPr>
                <w:sz w:val="24"/>
              </w:rPr>
            </w:pPr>
            <w:hyperlink r:id="rId27">
              <w:r>
                <w:rPr>
                  <w:color w:val="0000FF"/>
                  <w:sz w:val="24"/>
                  <w:u w:val="single" w:color="0000FF"/>
                </w:rPr>
                <w:t>2023.pdf</w:t>
              </w:r>
              <w:r>
                <w:rPr>
                  <w:color w:val="0000FF"/>
                  <w:spacing w:val="-4"/>
                  <w:sz w:val="24"/>
                  <w:u w:val="single" w:color="0000FF"/>
                </w:rPr>
                <w:t xml:space="preserve"> </w:t>
              </w:r>
              <w:r>
                <w:rPr>
                  <w:color w:val="0000FF"/>
                  <w:sz w:val="24"/>
                  <w:u w:val="single" w:color="0000FF"/>
                </w:rPr>
                <w:t>(hcp-</w:t>
              </w:r>
              <w:r>
                <w:rPr>
                  <w:color w:val="0000FF"/>
                  <w:spacing w:val="-2"/>
                  <w:sz w:val="24"/>
                  <w:u w:val="single" w:color="0000FF"/>
                </w:rPr>
                <w:t>lan.org)</w:t>
              </w:r>
            </w:hyperlink>
            <w:hyperlink r:id="rId27">
              <w:r>
                <w:rPr>
                  <w:spacing w:val="-2"/>
                  <w:sz w:val="24"/>
                  <w:u w:val="none"/>
                </w:rPr>
                <w:t>.</w:t>
              </w:r>
            </w:hyperlink>
          </w:p>
        </w:tc>
      </w:tr>
    </w:tbl>
    <w:p>
      <w:pPr>
        <w:pStyle w:val="BodyText"/>
        <w:spacing w:before="83"/>
        <w:rPr>
          <w:b/>
          <w:sz w:val="20"/>
        </w:rPr>
      </w:pPr>
    </w:p>
    <w:tbl>
      <w:tblPr>
        <w:tblStyle w:val="TableNormal"/>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5"/>
        <w:gridCol w:w="5611"/>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79"/>
          <w:jc w:val="left"/>
        </w:trPr>
        <w:tc>
          <w:tcPr>
            <w:tcW w:w="3395" w:type="dxa"/>
          </w:tcPr>
          <w:p>
            <w:pPr>
              <w:pStyle w:val="TableParagraph"/>
              <w:spacing w:before="177" w:line="256" w:lineRule="auto"/>
              <w:ind w:left="213"/>
              <w:rPr>
                <w:b/>
                <w:sz w:val="24"/>
              </w:rPr>
            </w:pPr>
            <w:r>
              <w:rPr>
                <w:b/>
                <w:sz w:val="24"/>
              </w:rPr>
              <w:t>PLAN</w:t>
            </w:r>
            <w:r>
              <w:rPr>
                <w:b/>
                <w:spacing w:val="-15"/>
                <w:sz w:val="24"/>
              </w:rPr>
              <w:t xml:space="preserve"> </w:t>
            </w:r>
            <w:r>
              <w:rPr>
                <w:b/>
                <w:sz w:val="24"/>
              </w:rPr>
              <w:t>INQUIRIES</w:t>
            </w:r>
            <w:r>
              <w:rPr>
                <w:b/>
                <w:spacing w:val="-15"/>
                <w:sz w:val="24"/>
              </w:rPr>
              <w:t xml:space="preserve"> </w:t>
            </w:r>
            <w:r>
              <w:rPr>
                <w:b/>
                <w:sz w:val="24"/>
              </w:rPr>
              <w:t>Payments to Providers</w:t>
            </w:r>
          </w:p>
        </w:tc>
        <w:tc>
          <w:tcPr>
            <w:tcW w:w="5611" w:type="dxa"/>
          </w:tcPr>
          <w:p>
            <w:pPr>
              <w:pStyle w:val="TableParagraph"/>
              <w:spacing w:before="48"/>
              <w:ind w:left="0"/>
              <w:rPr>
                <w:b/>
                <w:sz w:val="24"/>
              </w:rPr>
            </w:pPr>
          </w:p>
          <w:p>
            <w:pPr>
              <w:pStyle w:val="TableParagraph"/>
              <w:spacing w:before="1"/>
              <w:ind w:left="214"/>
              <w:rPr>
                <w:b/>
                <w:sz w:val="24"/>
              </w:rPr>
            </w:pPr>
            <w:r>
              <w:rPr>
                <w:b/>
                <w:sz w:val="24"/>
              </w:rPr>
              <w:t>CMS</w:t>
            </w:r>
            <w:r>
              <w:rPr>
                <w:b/>
                <w:spacing w:val="2"/>
                <w:sz w:val="24"/>
              </w:rPr>
              <w:t xml:space="preserve"> </w:t>
            </w:r>
            <w:r>
              <w:rPr>
                <w:b/>
                <w:sz w:val="24"/>
              </w:rPr>
              <w:t>RESPONSES</w:t>
            </w:r>
            <w:r>
              <w:rPr>
                <w:b/>
                <w:spacing w:val="-4"/>
                <w:sz w:val="24"/>
              </w:rPr>
              <w:t xml:space="preserve"> </w:t>
            </w:r>
            <w:r>
              <w:rPr>
                <w:b/>
                <w:sz w:val="24"/>
              </w:rPr>
              <w:t>for</w:t>
            </w:r>
            <w:r>
              <w:rPr>
                <w:b/>
                <w:spacing w:val="-7"/>
                <w:sz w:val="24"/>
              </w:rPr>
              <w:t xml:space="preserve"> </w:t>
            </w:r>
            <w:r>
              <w:rPr>
                <w:b/>
                <w:sz w:val="24"/>
              </w:rPr>
              <w:t>Payment to</w:t>
            </w:r>
            <w:r>
              <w:rPr>
                <w:b/>
                <w:spacing w:val="2"/>
                <w:sz w:val="24"/>
              </w:rPr>
              <w:t xml:space="preserve"> </w:t>
            </w:r>
            <w:r>
              <w:rPr>
                <w:b/>
                <w:spacing w:val="-2"/>
                <w:sz w:val="24"/>
              </w:rPr>
              <w:t>Providers</w:t>
            </w:r>
          </w:p>
        </w:tc>
      </w:tr>
    </w:tbl>
    <w:p>
      <w:pPr>
        <w:spacing w:after="0"/>
        <w:rPr>
          <w:sz w:val="24"/>
        </w:rPr>
        <w:sectPr>
          <w:type w:val="continuous"/>
          <w:pgSz w:w="12240" w:h="15840"/>
          <w:pgMar w:top="1160" w:right="960" w:bottom="1300" w:left="1080" w:header="0" w:footer="1107"/>
          <w:cols w:space="720"/>
        </w:sectPr>
      </w:pPr>
    </w:p>
    <w:tbl>
      <w:tblPr>
        <w:tblStyle w:val="TableNormal"/>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5"/>
        <w:gridCol w:w="5611"/>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084"/>
          <w:jc w:val="left"/>
        </w:trPr>
        <w:tc>
          <w:tcPr>
            <w:tcW w:w="3395" w:type="dxa"/>
          </w:tcPr>
          <w:p>
            <w:pPr>
              <w:pStyle w:val="TableParagraph"/>
              <w:spacing w:line="256" w:lineRule="auto"/>
              <w:ind w:left="213" w:right="191"/>
              <w:rPr>
                <w:sz w:val="24"/>
              </w:rPr>
            </w:pPr>
            <w:r>
              <w:rPr>
                <w:sz w:val="24"/>
              </w:rPr>
              <w:t>17)</w:t>
            </w:r>
            <w:r>
              <w:rPr>
                <w:spacing w:val="-15"/>
                <w:sz w:val="24"/>
              </w:rPr>
              <w:t xml:space="preserve"> </w:t>
            </w:r>
            <w:r>
              <w:rPr>
                <w:sz w:val="24"/>
              </w:rPr>
              <w:t>What</w:t>
            </w:r>
            <w:r>
              <w:rPr>
                <w:spacing w:val="-11"/>
                <w:sz w:val="24"/>
              </w:rPr>
              <w:t xml:space="preserve"> </w:t>
            </w:r>
            <w:r>
              <w:rPr>
                <w:sz w:val="24"/>
              </w:rPr>
              <w:t>is</w:t>
            </w:r>
            <w:r>
              <w:rPr>
                <w:spacing w:val="-10"/>
                <w:sz w:val="24"/>
              </w:rPr>
              <w:t xml:space="preserve"> </w:t>
            </w:r>
            <w:r>
              <w:rPr>
                <w:sz w:val="24"/>
              </w:rPr>
              <w:t>a</w:t>
            </w:r>
            <w:r>
              <w:rPr>
                <w:spacing w:val="-9"/>
                <w:sz w:val="24"/>
              </w:rPr>
              <w:t xml:space="preserve"> </w:t>
            </w:r>
            <w:r>
              <w:rPr>
                <w:sz w:val="24"/>
              </w:rPr>
              <w:t>“Legac</w:t>
            </w:r>
            <w:r>
              <w:rPr>
                <w:sz w:val="24"/>
              </w:rPr>
              <w:t>y</w:t>
            </w:r>
            <w:r>
              <w:rPr>
                <w:sz w:val="24"/>
              </w:rPr>
              <w:t xml:space="preserve"> </w:t>
            </w:r>
            <w:r>
              <w:rPr>
                <w:spacing w:val="-2"/>
                <w:sz w:val="24"/>
              </w:rPr>
              <w:t>payment”?</w:t>
            </w:r>
          </w:p>
        </w:tc>
        <w:tc>
          <w:tcPr>
            <w:tcW w:w="5611" w:type="dxa"/>
          </w:tcPr>
          <w:p>
            <w:pPr>
              <w:pStyle w:val="TableParagraph"/>
              <w:ind w:left="214" w:right="135"/>
              <w:rPr>
                <w:sz w:val="24"/>
              </w:rPr>
            </w:pPr>
            <w:r>
              <w:rPr>
                <w:sz w:val="24"/>
              </w:rPr>
              <w:t>Payments that utilize traditional payments and are not adjusted to account for infrastructure investments, provider reporting of quality data, or for provider performance on cost and quality metrics. This can include fee-for-service, diagnosis-related groups (DRGs),</w:t>
            </w:r>
            <w:r>
              <w:rPr>
                <w:spacing w:val="-3"/>
                <w:sz w:val="24"/>
              </w:rPr>
              <w:t xml:space="preserve"> </w:t>
            </w:r>
            <w:r>
              <w:rPr>
                <w:sz w:val="24"/>
              </w:rPr>
              <w:t>and</w:t>
            </w:r>
            <w:r>
              <w:rPr>
                <w:spacing w:val="-12"/>
                <w:sz w:val="24"/>
              </w:rPr>
              <w:t xml:space="preserve"> </w:t>
            </w:r>
            <w:r>
              <w:rPr>
                <w:sz w:val="24"/>
              </w:rPr>
              <w:t>per</w:t>
            </w:r>
            <w:r>
              <w:rPr>
                <w:spacing w:val="-8"/>
                <w:sz w:val="24"/>
              </w:rPr>
              <w:t xml:space="preserve"> </w:t>
            </w:r>
            <w:r>
              <w:rPr>
                <w:sz w:val="24"/>
              </w:rPr>
              <w:t>diems.</w:t>
            </w:r>
            <w:r>
              <w:rPr>
                <w:spacing w:val="-3"/>
                <w:sz w:val="24"/>
              </w:rPr>
              <w:t xml:space="preserve"> </w:t>
            </w:r>
            <w:r>
              <w:rPr>
                <w:sz w:val="24"/>
              </w:rPr>
              <w:t>For</w:t>
            </w:r>
            <w:r>
              <w:rPr>
                <w:spacing w:val="-8"/>
                <w:sz w:val="24"/>
              </w:rPr>
              <w:t xml:space="preserve"> </w:t>
            </w:r>
            <w:r>
              <w:rPr>
                <w:sz w:val="24"/>
              </w:rPr>
              <w:t>more</w:t>
            </w:r>
            <w:r>
              <w:rPr>
                <w:spacing w:val="-7"/>
                <w:sz w:val="24"/>
              </w:rPr>
              <w:t xml:space="preserve"> </w:t>
            </w:r>
            <w:r>
              <w:rPr>
                <w:sz w:val="24"/>
              </w:rPr>
              <w:t>detailed</w:t>
            </w:r>
            <w:r>
              <w:rPr>
                <w:spacing w:val="-6"/>
                <w:sz w:val="24"/>
              </w:rPr>
              <w:t xml:space="preserve"> </w:t>
            </w:r>
            <w:r>
              <w:rPr>
                <w:sz w:val="24"/>
              </w:rPr>
              <w:t xml:space="preserve">information regarding these terms, please refer to the Alternative Payment Model (APM) 2023 Methodology and Results Report at: </w:t>
            </w:r>
            <w:hyperlink r:id="rId27">
              <w:r>
                <w:rPr>
                  <w:color w:val="0000FF"/>
                  <w:sz w:val="24"/>
                  <w:u w:val="single" w:color="0000FF"/>
                </w:rPr>
                <w:t>apm-methodology-2023.pdf</w:t>
              </w:r>
            </w:hyperlink>
            <w:r>
              <w:rPr>
                <w:color w:val="0000FF"/>
                <w:sz w:val="24"/>
                <w:u w:val="none"/>
              </w:rPr>
              <w:t xml:space="preserve"> </w:t>
            </w:r>
            <w:hyperlink r:id="rId27">
              <w:r>
                <w:rPr>
                  <w:color w:val="0000FF"/>
                  <w:spacing w:val="-2"/>
                  <w:sz w:val="24"/>
                  <w:u w:val="single" w:color="0000FF"/>
                </w:rPr>
                <w:t>(hcp</w:t>
              </w:r>
            </w:hyperlink>
            <w:hyperlink r:id="rId27">
              <w:r>
                <w:rPr>
                  <w:color w:val="0000FF"/>
                  <w:spacing w:val="-2"/>
                  <w:sz w:val="24"/>
                  <w:u w:val="single" w:color="0000FF"/>
                </w:rPr>
                <w:t>lan.org)</w:t>
              </w:r>
            </w:hyperlink>
            <w:hyperlink r:id="rId27">
              <w:r>
                <w:rPr>
                  <w:spacing w:val="-2"/>
                  <w:sz w:val="24"/>
                  <w:u w:val="none"/>
                </w:rPr>
                <w:t>.</w:t>
              </w:r>
            </w:hyperlink>
          </w:p>
        </w:tc>
      </w:tr>
      <w:tr>
        <w:tblPrEx>
          <w:tblW w:w="0" w:type="auto"/>
          <w:jc w:val="left"/>
          <w:tblInd w:w="553" w:type="dxa"/>
          <w:tblLayout w:type="fixed"/>
          <w:tblCellMar>
            <w:top w:w="0" w:type="dxa"/>
            <w:left w:w="0" w:type="dxa"/>
            <w:bottom w:w="0" w:type="dxa"/>
            <w:right w:w="0" w:type="dxa"/>
          </w:tblCellMar>
          <w:tblLook w:val="01E0"/>
        </w:tblPrEx>
        <w:trPr>
          <w:trHeight w:val="3632"/>
          <w:jc w:val="left"/>
        </w:trPr>
        <w:tc>
          <w:tcPr>
            <w:tcW w:w="3395" w:type="dxa"/>
          </w:tcPr>
          <w:p>
            <w:pPr>
              <w:pStyle w:val="TableParagraph"/>
              <w:spacing w:line="256" w:lineRule="auto"/>
              <w:ind w:left="213" w:right="191"/>
              <w:rPr>
                <w:sz w:val="24"/>
              </w:rPr>
            </w:pPr>
            <w:r>
              <w:rPr>
                <w:sz w:val="24"/>
              </w:rPr>
              <w:t>18)</w:t>
            </w:r>
            <w:r>
              <w:rPr>
                <w:spacing w:val="-15"/>
                <w:sz w:val="24"/>
              </w:rPr>
              <w:t xml:space="preserve"> </w:t>
            </w:r>
            <w:r>
              <w:rPr>
                <w:sz w:val="24"/>
              </w:rPr>
              <w:t>What</w:t>
            </w:r>
            <w:r>
              <w:rPr>
                <w:spacing w:val="-15"/>
                <w:sz w:val="24"/>
              </w:rPr>
              <w:t xml:space="preserve"> </w:t>
            </w:r>
            <w:r>
              <w:rPr>
                <w:sz w:val="24"/>
              </w:rPr>
              <w:t>is</w:t>
            </w:r>
            <w:r>
              <w:rPr>
                <w:spacing w:val="-13"/>
                <w:sz w:val="24"/>
              </w:rPr>
              <w:t xml:space="preserve"> </w:t>
            </w:r>
            <w:r>
              <w:rPr>
                <w:sz w:val="24"/>
              </w:rPr>
              <w:t>a</w:t>
            </w:r>
            <w:r>
              <w:rPr>
                <w:spacing w:val="-12"/>
                <w:sz w:val="24"/>
              </w:rPr>
              <w:t xml:space="preserve"> </w:t>
            </w:r>
            <w:r>
              <w:rPr>
                <w:sz w:val="24"/>
              </w:rPr>
              <w:t>“Traditional shared</w:t>
            </w:r>
            <w:r>
              <w:rPr>
                <w:spacing w:val="-5"/>
                <w:sz w:val="24"/>
              </w:rPr>
              <w:t xml:space="preserve"> </w:t>
            </w:r>
            <w:r>
              <w:rPr>
                <w:sz w:val="24"/>
              </w:rPr>
              <w:t>savings</w:t>
            </w:r>
            <w:r>
              <w:rPr>
                <w:spacing w:val="-5"/>
                <w:sz w:val="24"/>
              </w:rPr>
              <w:t xml:space="preserve"> </w:t>
            </w:r>
            <w:r>
              <w:rPr>
                <w:spacing w:val="-2"/>
                <w:sz w:val="24"/>
              </w:rPr>
              <w:t>payment”?</w:t>
            </w:r>
          </w:p>
        </w:tc>
        <w:tc>
          <w:tcPr>
            <w:tcW w:w="5611" w:type="dxa"/>
          </w:tcPr>
          <w:p>
            <w:pPr>
              <w:pStyle w:val="TableParagraph"/>
              <w:spacing w:line="259" w:lineRule="auto"/>
              <w:ind w:left="214" w:right="88"/>
              <w:rPr>
                <w:sz w:val="24"/>
              </w:rPr>
            </w:pPr>
            <w:r>
              <w:rPr>
                <w:sz w:val="24"/>
              </w:rPr>
              <w:t>A</w:t>
            </w:r>
            <w:r>
              <w:rPr>
                <w:spacing w:val="-1"/>
                <w:sz w:val="24"/>
              </w:rPr>
              <w:t xml:space="preserve"> </w:t>
            </w:r>
            <w:r>
              <w:rPr>
                <w:sz w:val="24"/>
              </w:rPr>
              <w:t>payment arrangement that allows providers to share in a portion of any savings they generate as compared to a preestablished set target for spending, as long as they meet quality targets. Traditional shared-savings provides an upside-only financial incentive for providers or provider entities to reduce unnecessary spending for a defined population of patients or an episode of care, and to meet quality targets. For more detailed information regarding these terms, please</w:t>
            </w:r>
            <w:r>
              <w:rPr>
                <w:spacing w:val="40"/>
                <w:sz w:val="24"/>
              </w:rPr>
              <w:t xml:space="preserve"> </w:t>
            </w:r>
            <w:r>
              <w:rPr>
                <w:sz w:val="24"/>
              </w:rPr>
              <w:t>refer to the Alternative Payment Model (APM) 2023 Methodology</w:t>
            </w:r>
            <w:r>
              <w:rPr>
                <w:spacing w:val="-7"/>
                <w:sz w:val="24"/>
              </w:rPr>
              <w:t xml:space="preserve"> </w:t>
            </w:r>
            <w:r>
              <w:rPr>
                <w:sz w:val="24"/>
              </w:rPr>
              <w:t>and</w:t>
            </w:r>
            <w:r>
              <w:rPr>
                <w:spacing w:val="-7"/>
                <w:sz w:val="24"/>
              </w:rPr>
              <w:t xml:space="preserve"> </w:t>
            </w:r>
            <w:r>
              <w:rPr>
                <w:sz w:val="24"/>
              </w:rPr>
              <w:t>Results</w:t>
            </w:r>
            <w:r>
              <w:rPr>
                <w:spacing w:val="-9"/>
                <w:sz w:val="24"/>
              </w:rPr>
              <w:t xml:space="preserve"> </w:t>
            </w:r>
            <w:r>
              <w:rPr>
                <w:sz w:val="24"/>
              </w:rPr>
              <w:t>Report</w:t>
            </w:r>
            <w:r>
              <w:rPr>
                <w:spacing w:val="-10"/>
                <w:sz w:val="24"/>
              </w:rPr>
              <w:t xml:space="preserve"> </w:t>
            </w:r>
            <w:r>
              <w:rPr>
                <w:sz w:val="24"/>
              </w:rPr>
              <w:t>at:</w:t>
            </w:r>
            <w:r>
              <w:rPr>
                <w:spacing w:val="-10"/>
                <w:sz w:val="24"/>
              </w:rPr>
              <w:t xml:space="preserve"> </w:t>
            </w:r>
            <w:hyperlink r:id="rId27">
              <w:r>
                <w:rPr>
                  <w:color w:val="0000FF"/>
                  <w:sz w:val="24"/>
                  <w:u w:val="single" w:color="0000FF"/>
                </w:rPr>
                <w:t>apm</w:t>
              </w:r>
            </w:hyperlink>
            <w:hyperlink r:id="rId27">
              <w:r>
                <w:rPr>
                  <w:color w:val="0000FF"/>
                  <w:sz w:val="24"/>
                  <w:u w:val="single" w:color="0000FF"/>
                </w:rPr>
                <w:t>methodology-</w:t>
              </w:r>
            </w:hyperlink>
          </w:p>
          <w:p>
            <w:pPr>
              <w:pStyle w:val="TableParagraph"/>
              <w:spacing w:before="0" w:line="270" w:lineRule="exact"/>
              <w:ind w:left="214"/>
              <w:rPr>
                <w:sz w:val="24"/>
              </w:rPr>
            </w:pPr>
            <w:hyperlink r:id="rId27">
              <w:r>
                <w:rPr>
                  <w:color w:val="0000FF"/>
                  <w:sz w:val="24"/>
                  <w:u w:val="single" w:color="0000FF"/>
                </w:rPr>
                <w:t>2023.pdf</w:t>
              </w:r>
              <w:r>
                <w:rPr>
                  <w:color w:val="0000FF"/>
                  <w:spacing w:val="-4"/>
                  <w:sz w:val="24"/>
                  <w:u w:val="single" w:color="0000FF"/>
                </w:rPr>
                <w:t xml:space="preserve"> </w:t>
              </w:r>
              <w:r>
                <w:rPr>
                  <w:color w:val="0000FF"/>
                  <w:sz w:val="24"/>
                  <w:u w:val="single" w:color="0000FF"/>
                </w:rPr>
                <w:t>(hcp-</w:t>
              </w:r>
              <w:r>
                <w:rPr>
                  <w:color w:val="0000FF"/>
                  <w:spacing w:val="-2"/>
                  <w:sz w:val="24"/>
                  <w:u w:val="single" w:color="0000FF"/>
                </w:rPr>
                <w:t>lan.org)</w:t>
              </w:r>
            </w:hyperlink>
            <w:hyperlink r:id="rId27">
              <w:r>
                <w:rPr>
                  <w:spacing w:val="-2"/>
                  <w:sz w:val="24"/>
                  <w:u w:val="none"/>
                </w:rPr>
                <w:t>.</w:t>
              </w:r>
            </w:hyperlink>
          </w:p>
        </w:tc>
      </w:tr>
    </w:tbl>
    <w:p>
      <w:pPr>
        <w:pStyle w:val="BodyText"/>
        <w:spacing w:before="82" w:after="1"/>
        <w:rPr>
          <w:b/>
          <w:sz w:val="20"/>
        </w:rPr>
      </w:pPr>
    </w:p>
    <w:tbl>
      <w:tblPr>
        <w:tblStyle w:val="TableNormal"/>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5"/>
        <w:gridCol w:w="5611"/>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79"/>
          <w:jc w:val="left"/>
        </w:trPr>
        <w:tc>
          <w:tcPr>
            <w:tcW w:w="3395" w:type="dxa"/>
          </w:tcPr>
          <w:p>
            <w:pPr>
              <w:pStyle w:val="TableParagraph"/>
              <w:spacing w:before="177" w:line="256" w:lineRule="auto"/>
              <w:ind w:left="213"/>
              <w:rPr>
                <w:b/>
                <w:sz w:val="24"/>
              </w:rPr>
            </w:pPr>
            <w:r>
              <w:rPr>
                <w:b/>
                <w:sz w:val="24"/>
              </w:rPr>
              <w:t>PLAN</w:t>
            </w:r>
            <w:r>
              <w:rPr>
                <w:b/>
                <w:spacing w:val="-15"/>
                <w:sz w:val="24"/>
              </w:rPr>
              <w:t xml:space="preserve"> </w:t>
            </w:r>
            <w:r>
              <w:rPr>
                <w:b/>
                <w:sz w:val="24"/>
              </w:rPr>
              <w:t>INQUIRIES</w:t>
            </w:r>
            <w:r>
              <w:rPr>
                <w:b/>
                <w:spacing w:val="-15"/>
                <w:sz w:val="24"/>
              </w:rPr>
              <w:t xml:space="preserve"> </w:t>
            </w:r>
            <w:r>
              <w:rPr>
                <w:b/>
                <w:sz w:val="24"/>
              </w:rPr>
              <w:t>Payments to Providers</w:t>
            </w:r>
          </w:p>
        </w:tc>
        <w:tc>
          <w:tcPr>
            <w:tcW w:w="5611" w:type="dxa"/>
          </w:tcPr>
          <w:p>
            <w:pPr>
              <w:pStyle w:val="TableParagraph"/>
              <w:spacing w:before="48"/>
              <w:ind w:left="0"/>
              <w:rPr>
                <w:b/>
                <w:sz w:val="24"/>
              </w:rPr>
            </w:pPr>
          </w:p>
          <w:p>
            <w:pPr>
              <w:pStyle w:val="TableParagraph"/>
              <w:spacing w:before="1"/>
              <w:ind w:left="214"/>
              <w:rPr>
                <w:b/>
                <w:sz w:val="24"/>
              </w:rPr>
            </w:pPr>
            <w:r>
              <w:rPr>
                <w:b/>
                <w:sz w:val="24"/>
              </w:rPr>
              <w:t>CMS</w:t>
            </w:r>
            <w:r>
              <w:rPr>
                <w:b/>
                <w:spacing w:val="2"/>
                <w:sz w:val="24"/>
              </w:rPr>
              <w:t xml:space="preserve"> </w:t>
            </w:r>
            <w:r>
              <w:rPr>
                <w:b/>
                <w:sz w:val="24"/>
              </w:rPr>
              <w:t>RESPONSES</w:t>
            </w:r>
            <w:r>
              <w:rPr>
                <w:b/>
                <w:spacing w:val="-4"/>
                <w:sz w:val="24"/>
              </w:rPr>
              <w:t xml:space="preserve"> </w:t>
            </w:r>
            <w:r>
              <w:rPr>
                <w:b/>
                <w:sz w:val="24"/>
              </w:rPr>
              <w:t>for</w:t>
            </w:r>
            <w:r>
              <w:rPr>
                <w:b/>
                <w:spacing w:val="-7"/>
                <w:sz w:val="24"/>
              </w:rPr>
              <w:t xml:space="preserve"> </w:t>
            </w:r>
            <w:r>
              <w:rPr>
                <w:b/>
                <w:sz w:val="24"/>
              </w:rPr>
              <w:t>Payment to</w:t>
            </w:r>
            <w:r>
              <w:rPr>
                <w:b/>
                <w:spacing w:val="2"/>
                <w:sz w:val="24"/>
              </w:rPr>
              <w:t xml:space="preserve"> </w:t>
            </w:r>
            <w:r>
              <w:rPr>
                <w:b/>
                <w:spacing w:val="-2"/>
                <w:sz w:val="24"/>
              </w:rPr>
              <w:t>Providers</w:t>
            </w:r>
          </w:p>
        </w:tc>
      </w:tr>
    </w:tbl>
    <w:p>
      <w:pPr>
        <w:spacing w:after="0"/>
        <w:rPr>
          <w:sz w:val="24"/>
        </w:rPr>
        <w:sectPr>
          <w:pgSz w:w="12240" w:h="15840"/>
          <w:pgMar w:top="1160" w:right="960" w:bottom="1300" w:left="1080" w:header="0" w:footer="1107"/>
          <w:cols w:space="720"/>
        </w:sectPr>
      </w:pPr>
    </w:p>
    <w:tbl>
      <w:tblPr>
        <w:tblStyle w:val="TableNormal"/>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5"/>
        <w:gridCol w:w="5611"/>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521"/>
          <w:jc w:val="left"/>
        </w:trPr>
        <w:tc>
          <w:tcPr>
            <w:tcW w:w="3395" w:type="dxa"/>
          </w:tcPr>
          <w:p>
            <w:pPr>
              <w:pStyle w:val="TableParagraph"/>
              <w:spacing w:line="256" w:lineRule="auto"/>
              <w:ind w:left="213"/>
              <w:rPr>
                <w:sz w:val="24"/>
              </w:rPr>
            </w:pPr>
            <w:r>
              <w:rPr>
                <w:sz w:val="24"/>
              </w:rPr>
              <w:t>19)</w:t>
            </w:r>
            <w:r>
              <w:rPr>
                <w:spacing w:val="-15"/>
                <w:sz w:val="24"/>
              </w:rPr>
              <w:t xml:space="preserve"> </w:t>
            </w:r>
            <w:r>
              <w:rPr>
                <w:sz w:val="24"/>
              </w:rPr>
              <w:t>What</w:t>
            </w:r>
            <w:r>
              <w:rPr>
                <w:spacing w:val="-13"/>
                <w:sz w:val="24"/>
              </w:rPr>
              <w:t xml:space="preserve"> </w:t>
            </w:r>
            <w:r>
              <w:rPr>
                <w:sz w:val="24"/>
              </w:rPr>
              <w:t>is</w:t>
            </w:r>
            <w:r>
              <w:rPr>
                <w:spacing w:val="-11"/>
                <w:sz w:val="24"/>
              </w:rPr>
              <w:t xml:space="preserve"> </w:t>
            </w:r>
            <w:r>
              <w:rPr>
                <w:sz w:val="24"/>
              </w:rPr>
              <w:t>a</w:t>
            </w:r>
            <w:r>
              <w:rPr>
                <w:spacing w:val="-10"/>
                <w:sz w:val="24"/>
              </w:rPr>
              <w:t xml:space="preserve"> </w:t>
            </w:r>
            <w:r>
              <w:rPr>
                <w:sz w:val="24"/>
              </w:rPr>
              <w:t>“utilization-based shared saving payment”?</w:t>
            </w:r>
          </w:p>
        </w:tc>
        <w:tc>
          <w:tcPr>
            <w:tcW w:w="5611" w:type="dxa"/>
          </w:tcPr>
          <w:p>
            <w:pPr>
              <w:pStyle w:val="TableParagraph"/>
              <w:spacing w:before="66" w:line="237" w:lineRule="auto"/>
              <w:ind w:left="214" w:right="96"/>
              <w:rPr>
                <w:sz w:val="24"/>
              </w:rPr>
            </w:pPr>
            <w:r>
              <w:rPr>
                <w:sz w:val="24"/>
              </w:rPr>
              <w:t>A</w:t>
            </w:r>
            <w:r>
              <w:rPr>
                <w:spacing w:val="-15"/>
                <w:sz w:val="24"/>
              </w:rPr>
              <w:t xml:space="preserve"> </w:t>
            </w:r>
            <w:r>
              <w:rPr>
                <w:sz w:val="24"/>
              </w:rPr>
              <w:t>payment</w:t>
            </w:r>
            <w:r>
              <w:rPr>
                <w:spacing w:val="-8"/>
                <w:sz w:val="24"/>
              </w:rPr>
              <w:t xml:space="preserve"> </w:t>
            </w:r>
            <w:r>
              <w:rPr>
                <w:sz w:val="24"/>
              </w:rPr>
              <w:t>arrangement</w:t>
            </w:r>
            <w:r>
              <w:rPr>
                <w:spacing w:val="-8"/>
                <w:sz w:val="24"/>
              </w:rPr>
              <w:t xml:space="preserve"> </w:t>
            </w:r>
            <w:r>
              <w:rPr>
                <w:sz w:val="24"/>
              </w:rPr>
              <w:t>that</w:t>
            </w:r>
            <w:r>
              <w:rPr>
                <w:spacing w:val="-8"/>
                <w:sz w:val="24"/>
              </w:rPr>
              <w:t xml:space="preserve"> </w:t>
            </w:r>
            <w:r>
              <w:rPr>
                <w:sz w:val="24"/>
              </w:rPr>
              <w:t>allows</w:t>
            </w:r>
            <w:r>
              <w:rPr>
                <w:spacing w:val="-7"/>
                <w:sz w:val="24"/>
              </w:rPr>
              <w:t xml:space="preserve"> </w:t>
            </w:r>
            <w:r>
              <w:rPr>
                <w:sz w:val="24"/>
              </w:rPr>
              <w:t>providers</w:t>
            </w:r>
            <w:r>
              <w:rPr>
                <w:spacing w:val="-7"/>
                <w:sz w:val="24"/>
              </w:rPr>
              <w:t xml:space="preserve"> </w:t>
            </w:r>
            <w:r>
              <w:rPr>
                <w:sz w:val="24"/>
              </w:rPr>
              <w:t>to</w:t>
            </w:r>
            <w:r>
              <w:rPr>
                <w:spacing w:val="-5"/>
                <w:sz w:val="24"/>
              </w:rPr>
              <w:t xml:space="preserve"> </w:t>
            </w:r>
            <w:r>
              <w:rPr>
                <w:sz w:val="24"/>
              </w:rPr>
              <w:t>share in a portion of any savings they generate due to meeting quality and utilization targets that produce savings (e.g., Medicare CPC+ Track 1 program).</w:t>
            </w:r>
          </w:p>
          <w:p>
            <w:pPr>
              <w:pStyle w:val="TableParagraph"/>
              <w:spacing w:before="0"/>
              <w:ind w:left="214" w:right="206"/>
              <w:rPr>
                <w:sz w:val="24"/>
              </w:rPr>
            </w:pPr>
            <w:r>
              <w:rPr>
                <w:sz w:val="24"/>
              </w:rPr>
              <w:t>There are no financial targets in these arrangements; instead, there are utilization targets that impact a significant</w:t>
            </w:r>
            <w:r>
              <w:rPr>
                <w:spacing w:val="-1"/>
                <w:sz w:val="24"/>
              </w:rPr>
              <w:t xml:space="preserve"> </w:t>
            </w:r>
            <w:r>
              <w:rPr>
                <w:sz w:val="24"/>
              </w:rPr>
              <w:t>portion of the total</w:t>
            </w:r>
            <w:r>
              <w:rPr>
                <w:spacing w:val="-1"/>
                <w:sz w:val="24"/>
              </w:rPr>
              <w:t xml:space="preserve"> </w:t>
            </w:r>
            <w:r>
              <w:rPr>
                <w:sz w:val="24"/>
              </w:rPr>
              <w:t>cost</w:t>
            </w:r>
            <w:r>
              <w:rPr>
                <w:spacing w:val="-1"/>
                <w:sz w:val="24"/>
              </w:rPr>
              <w:t xml:space="preserve"> </w:t>
            </w:r>
            <w:r>
              <w:rPr>
                <w:sz w:val="24"/>
              </w:rPr>
              <w:t>of care. Examples of</w:t>
            </w:r>
            <w:r>
              <w:rPr>
                <w:spacing w:val="-6"/>
                <w:sz w:val="24"/>
              </w:rPr>
              <w:t xml:space="preserve"> </w:t>
            </w:r>
            <w:r>
              <w:rPr>
                <w:sz w:val="24"/>
              </w:rPr>
              <w:t>utilization</w:t>
            </w:r>
            <w:r>
              <w:rPr>
                <w:spacing w:val="-5"/>
                <w:sz w:val="24"/>
              </w:rPr>
              <w:t xml:space="preserve"> </w:t>
            </w:r>
            <w:r>
              <w:rPr>
                <w:sz w:val="24"/>
              </w:rPr>
              <w:t>measures</w:t>
            </w:r>
            <w:r>
              <w:rPr>
                <w:spacing w:val="-6"/>
                <w:sz w:val="24"/>
              </w:rPr>
              <w:t xml:space="preserve"> </w:t>
            </w:r>
            <w:r>
              <w:rPr>
                <w:sz w:val="24"/>
              </w:rPr>
              <w:t>include,</w:t>
            </w:r>
            <w:r>
              <w:rPr>
                <w:spacing w:val="-1"/>
                <w:sz w:val="24"/>
              </w:rPr>
              <w:t xml:space="preserve"> </w:t>
            </w:r>
            <w:r>
              <w:rPr>
                <w:sz w:val="24"/>
              </w:rPr>
              <w:t>but</w:t>
            </w:r>
            <w:r>
              <w:rPr>
                <w:spacing w:val="-7"/>
                <w:sz w:val="24"/>
              </w:rPr>
              <w:t xml:space="preserve"> </w:t>
            </w:r>
            <w:r>
              <w:rPr>
                <w:sz w:val="24"/>
              </w:rPr>
              <w:t>are</w:t>
            </w:r>
            <w:r>
              <w:rPr>
                <w:spacing w:val="-6"/>
                <w:sz w:val="24"/>
              </w:rPr>
              <w:t xml:space="preserve"> </w:t>
            </w:r>
            <w:r>
              <w:rPr>
                <w:sz w:val="24"/>
              </w:rPr>
              <w:t>not</w:t>
            </w:r>
            <w:r>
              <w:rPr>
                <w:spacing w:val="-7"/>
                <w:sz w:val="24"/>
              </w:rPr>
              <w:t xml:space="preserve"> </w:t>
            </w:r>
            <w:r>
              <w:rPr>
                <w:sz w:val="24"/>
              </w:rPr>
              <w:t>limited</w:t>
            </w:r>
            <w:r>
              <w:rPr>
                <w:spacing w:val="-5"/>
                <w:sz w:val="24"/>
              </w:rPr>
              <w:t xml:space="preserve"> </w:t>
            </w:r>
            <w:r>
              <w:rPr>
                <w:sz w:val="24"/>
              </w:rPr>
              <w:t>to, emergency department utilization, inpatient admissions, and readmissions. Utilization-based shared savings provides an upside-only financial incentive for providers or provider entities to reduce unnecessary care or utilization for a defined population of patients or an episode of care, and to meet quality targets. For more detailed information regarding these terms, please refer to the</w:t>
            </w:r>
            <w:r>
              <w:rPr>
                <w:spacing w:val="-6"/>
                <w:sz w:val="24"/>
              </w:rPr>
              <w:t xml:space="preserve"> </w:t>
            </w:r>
            <w:r>
              <w:rPr>
                <w:sz w:val="24"/>
              </w:rPr>
              <w:t xml:space="preserve">Alternative Payment Model (APM) 2023 Methodology and Results Report at: </w:t>
            </w:r>
            <w:hyperlink r:id="rId27">
              <w:r>
                <w:rPr>
                  <w:color w:val="0000FF"/>
                  <w:sz w:val="24"/>
                  <w:u w:val="single" w:color="0000FF"/>
                </w:rPr>
                <w:t>apm-methodology-2023.pdf</w:t>
              </w:r>
            </w:hyperlink>
            <w:r>
              <w:rPr>
                <w:color w:val="0000FF"/>
                <w:sz w:val="24"/>
                <w:u w:val="none"/>
              </w:rPr>
              <w:t xml:space="preserve"> </w:t>
            </w:r>
            <w:hyperlink r:id="rId27">
              <w:r>
                <w:rPr>
                  <w:color w:val="0000FF"/>
                  <w:spacing w:val="-2"/>
                  <w:sz w:val="24"/>
                  <w:u w:val="single" w:color="0000FF"/>
                </w:rPr>
                <w:t>(hcp</w:t>
              </w:r>
            </w:hyperlink>
            <w:hyperlink r:id="rId27">
              <w:r>
                <w:rPr>
                  <w:color w:val="0000FF"/>
                  <w:spacing w:val="-2"/>
                  <w:sz w:val="24"/>
                  <w:u w:val="single" w:color="0000FF"/>
                </w:rPr>
                <w:t>lan.org)</w:t>
              </w:r>
            </w:hyperlink>
            <w:hyperlink r:id="rId27">
              <w:r>
                <w:rPr>
                  <w:spacing w:val="-2"/>
                  <w:sz w:val="24"/>
                  <w:u w:val="none"/>
                </w:rPr>
                <w:t>.</w:t>
              </w:r>
            </w:hyperlink>
          </w:p>
        </w:tc>
      </w:tr>
      <w:tr>
        <w:tblPrEx>
          <w:tblW w:w="0" w:type="auto"/>
          <w:jc w:val="left"/>
          <w:tblInd w:w="553" w:type="dxa"/>
          <w:tblLayout w:type="fixed"/>
          <w:tblCellMar>
            <w:top w:w="0" w:type="dxa"/>
            <w:left w:w="0" w:type="dxa"/>
            <w:bottom w:w="0" w:type="dxa"/>
            <w:right w:w="0" w:type="dxa"/>
          </w:tblCellMar>
          <w:tblLook w:val="01E0"/>
        </w:tblPrEx>
        <w:trPr>
          <w:trHeight w:val="3667"/>
          <w:jc w:val="left"/>
        </w:trPr>
        <w:tc>
          <w:tcPr>
            <w:tcW w:w="3395" w:type="dxa"/>
          </w:tcPr>
          <w:p>
            <w:pPr>
              <w:pStyle w:val="TableParagraph"/>
              <w:spacing w:line="256" w:lineRule="auto"/>
              <w:ind w:left="213"/>
              <w:rPr>
                <w:sz w:val="24"/>
              </w:rPr>
            </w:pPr>
            <w:r>
              <w:rPr>
                <w:sz w:val="24"/>
              </w:rPr>
              <w:t>20)</w:t>
            </w:r>
            <w:r>
              <w:rPr>
                <w:spacing w:val="-15"/>
                <w:sz w:val="24"/>
              </w:rPr>
              <w:t xml:space="preserve"> </w:t>
            </w:r>
            <w:r>
              <w:rPr>
                <w:sz w:val="24"/>
              </w:rPr>
              <w:t>What</w:t>
            </w:r>
            <w:r>
              <w:rPr>
                <w:spacing w:val="-14"/>
                <w:sz w:val="24"/>
              </w:rPr>
              <w:t xml:space="preserve"> </w:t>
            </w:r>
            <w:r>
              <w:rPr>
                <w:sz w:val="24"/>
              </w:rPr>
              <w:t>is</w:t>
            </w:r>
            <w:r>
              <w:rPr>
                <w:spacing w:val="-12"/>
                <w:sz w:val="24"/>
              </w:rPr>
              <w:t xml:space="preserve"> </w:t>
            </w:r>
            <w:r>
              <w:rPr>
                <w:sz w:val="24"/>
              </w:rPr>
              <w:t>a</w:t>
            </w:r>
            <w:r>
              <w:rPr>
                <w:spacing w:val="-11"/>
                <w:sz w:val="24"/>
              </w:rPr>
              <w:t xml:space="preserve"> </w:t>
            </w:r>
            <w:r>
              <w:rPr>
                <w:sz w:val="24"/>
              </w:rPr>
              <w:t xml:space="preserve">“fee-for-service based shared-risk savings </w:t>
            </w:r>
            <w:r>
              <w:rPr>
                <w:spacing w:val="-2"/>
                <w:sz w:val="24"/>
              </w:rPr>
              <w:t>payment”?</w:t>
            </w:r>
          </w:p>
        </w:tc>
        <w:tc>
          <w:tcPr>
            <w:tcW w:w="5611" w:type="dxa"/>
          </w:tcPr>
          <w:p>
            <w:pPr>
              <w:pStyle w:val="TableParagraph"/>
              <w:spacing w:line="259" w:lineRule="auto"/>
              <w:ind w:left="214" w:right="74"/>
              <w:rPr>
                <w:sz w:val="24"/>
              </w:rPr>
            </w:pPr>
            <w:r>
              <w:rPr>
                <w:sz w:val="24"/>
              </w:rPr>
              <w:t>A payment arrangement that allows providers to share in a portion of any savings they generate as compared to a set target for spending, but also puts them at financial risk for any overspending. Shared risk provides both an upside and downside financial incentive for providers or provider entities to reduce unnecessary spending for a defined population of patients or an episode of care, and to meet quality targets. For more detailed information regarding these terms, please refer to the Alternative Payment Model (APM)</w:t>
            </w:r>
            <w:r>
              <w:rPr>
                <w:spacing w:val="-7"/>
                <w:sz w:val="24"/>
              </w:rPr>
              <w:t xml:space="preserve"> </w:t>
            </w:r>
            <w:r>
              <w:rPr>
                <w:sz w:val="24"/>
              </w:rPr>
              <w:t>2023</w:t>
            </w:r>
            <w:r>
              <w:rPr>
                <w:spacing w:val="-5"/>
                <w:sz w:val="24"/>
              </w:rPr>
              <w:t xml:space="preserve"> </w:t>
            </w:r>
            <w:r>
              <w:rPr>
                <w:sz w:val="24"/>
              </w:rPr>
              <w:t>Methodology</w:t>
            </w:r>
            <w:r>
              <w:rPr>
                <w:spacing w:val="-5"/>
                <w:sz w:val="24"/>
              </w:rPr>
              <w:t xml:space="preserve"> </w:t>
            </w:r>
            <w:r>
              <w:rPr>
                <w:sz w:val="24"/>
              </w:rPr>
              <w:t>and</w:t>
            </w:r>
            <w:r>
              <w:rPr>
                <w:spacing w:val="-5"/>
                <w:sz w:val="24"/>
              </w:rPr>
              <w:t xml:space="preserve"> </w:t>
            </w:r>
            <w:r>
              <w:rPr>
                <w:sz w:val="24"/>
              </w:rPr>
              <w:t>Results</w:t>
            </w:r>
            <w:r>
              <w:rPr>
                <w:spacing w:val="-7"/>
                <w:sz w:val="24"/>
              </w:rPr>
              <w:t xml:space="preserve"> </w:t>
            </w:r>
            <w:r>
              <w:rPr>
                <w:sz w:val="24"/>
              </w:rPr>
              <w:t>Report</w:t>
            </w:r>
            <w:r>
              <w:rPr>
                <w:spacing w:val="-7"/>
                <w:sz w:val="24"/>
              </w:rPr>
              <w:t xml:space="preserve"> </w:t>
            </w:r>
            <w:r>
              <w:rPr>
                <w:sz w:val="24"/>
              </w:rPr>
              <w:t>at:</w:t>
            </w:r>
            <w:r>
              <w:rPr>
                <w:spacing w:val="-8"/>
                <w:sz w:val="24"/>
              </w:rPr>
              <w:t xml:space="preserve"> </w:t>
            </w:r>
            <w:hyperlink r:id="rId27">
              <w:r>
                <w:rPr>
                  <w:color w:val="0000FF"/>
                  <w:sz w:val="24"/>
                  <w:u w:val="single" w:color="0000FF"/>
                </w:rPr>
                <w:t>apm-</w:t>
              </w:r>
            </w:hyperlink>
            <w:r>
              <w:rPr>
                <w:color w:val="0000FF"/>
                <w:sz w:val="24"/>
                <w:u w:val="none"/>
              </w:rPr>
              <w:t xml:space="preserve"> </w:t>
            </w:r>
            <w:hyperlink r:id="rId27">
              <w:r>
                <w:rPr>
                  <w:color w:val="0000FF"/>
                  <w:sz w:val="24"/>
                  <w:u w:val="single" w:color="0000FF"/>
                </w:rPr>
                <w:t>methodology-2023.pdf (hcp-lan.org)</w:t>
              </w:r>
            </w:hyperlink>
            <w:hyperlink r:id="rId27">
              <w:r>
                <w:rPr>
                  <w:sz w:val="24"/>
                  <w:u w:val="none"/>
                </w:rPr>
                <w:t>.</w:t>
              </w:r>
            </w:hyperlink>
          </w:p>
        </w:tc>
      </w:tr>
    </w:tbl>
    <w:p>
      <w:pPr>
        <w:pStyle w:val="BodyText"/>
        <w:spacing w:before="83"/>
        <w:rPr>
          <w:b/>
          <w:sz w:val="20"/>
        </w:rPr>
      </w:pPr>
    </w:p>
    <w:tbl>
      <w:tblPr>
        <w:tblStyle w:val="TableNormal"/>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5"/>
        <w:gridCol w:w="5611"/>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79"/>
          <w:jc w:val="left"/>
        </w:trPr>
        <w:tc>
          <w:tcPr>
            <w:tcW w:w="3395" w:type="dxa"/>
          </w:tcPr>
          <w:p>
            <w:pPr>
              <w:pStyle w:val="TableParagraph"/>
              <w:spacing w:before="177" w:line="256" w:lineRule="auto"/>
              <w:ind w:left="213"/>
              <w:rPr>
                <w:b/>
                <w:sz w:val="24"/>
              </w:rPr>
            </w:pPr>
            <w:r>
              <w:rPr>
                <w:b/>
                <w:sz w:val="24"/>
              </w:rPr>
              <w:t>PLAN</w:t>
            </w:r>
            <w:r>
              <w:rPr>
                <w:b/>
                <w:spacing w:val="-15"/>
                <w:sz w:val="24"/>
              </w:rPr>
              <w:t xml:space="preserve"> </w:t>
            </w:r>
            <w:r>
              <w:rPr>
                <w:b/>
                <w:sz w:val="24"/>
              </w:rPr>
              <w:t>INQUIRIES</w:t>
            </w:r>
            <w:r>
              <w:rPr>
                <w:b/>
                <w:spacing w:val="-15"/>
                <w:sz w:val="24"/>
              </w:rPr>
              <w:t xml:space="preserve"> </w:t>
            </w:r>
            <w:r>
              <w:rPr>
                <w:b/>
                <w:sz w:val="24"/>
              </w:rPr>
              <w:t>Payments to Providers</w:t>
            </w:r>
          </w:p>
        </w:tc>
        <w:tc>
          <w:tcPr>
            <w:tcW w:w="5611" w:type="dxa"/>
          </w:tcPr>
          <w:p>
            <w:pPr>
              <w:pStyle w:val="TableParagraph"/>
              <w:spacing w:before="48"/>
              <w:ind w:left="0"/>
              <w:rPr>
                <w:b/>
                <w:sz w:val="24"/>
              </w:rPr>
            </w:pPr>
          </w:p>
          <w:p>
            <w:pPr>
              <w:pStyle w:val="TableParagraph"/>
              <w:spacing w:before="1"/>
              <w:ind w:left="214"/>
              <w:rPr>
                <w:b/>
                <w:sz w:val="24"/>
              </w:rPr>
            </w:pPr>
            <w:r>
              <w:rPr>
                <w:b/>
                <w:sz w:val="24"/>
              </w:rPr>
              <w:t>CMS</w:t>
            </w:r>
            <w:r>
              <w:rPr>
                <w:b/>
                <w:spacing w:val="2"/>
                <w:sz w:val="24"/>
              </w:rPr>
              <w:t xml:space="preserve"> </w:t>
            </w:r>
            <w:r>
              <w:rPr>
                <w:b/>
                <w:sz w:val="24"/>
              </w:rPr>
              <w:t>RESPONSES</w:t>
            </w:r>
            <w:r>
              <w:rPr>
                <w:b/>
                <w:spacing w:val="-4"/>
                <w:sz w:val="24"/>
              </w:rPr>
              <w:t xml:space="preserve"> </w:t>
            </w:r>
            <w:r>
              <w:rPr>
                <w:b/>
                <w:sz w:val="24"/>
              </w:rPr>
              <w:t>for</w:t>
            </w:r>
            <w:r>
              <w:rPr>
                <w:b/>
                <w:spacing w:val="-7"/>
                <w:sz w:val="24"/>
              </w:rPr>
              <w:t xml:space="preserve"> </w:t>
            </w:r>
            <w:r>
              <w:rPr>
                <w:b/>
                <w:sz w:val="24"/>
              </w:rPr>
              <w:t>Payment to</w:t>
            </w:r>
            <w:r>
              <w:rPr>
                <w:b/>
                <w:spacing w:val="2"/>
                <w:sz w:val="24"/>
              </w:rPr>
              <w:t xml:space="preserve"> </w:t>
            </w:r>
            <w:r>
              <w:rPr>
                <w:b/>
                <w:spacing w:val="-2"/>
                <w:sz w:val="24"/>
              </w:rPr>
              <w:t>Providers</w:t>
            </w:r>
          </w:p>
        </w:tc>
      </w:tr>
    </w:tbl>
    <w:p>
      <w:pPr>
        <w:spacing w:after="0"/>
        <w:rPr>
          <w:sz w:val="24"/>
        </w:rPr>
        <w:sectPr>
          <w:type w:val="continuous"/>
          <w:pgSz w:w="12240" w:h="15840"/>
          <w:pgMar w:top="1160" w:right="960" w:bottom="1300" w:left="1080" w:header="0" w:footer="1107"/>
          <w:cols w:space="720"/>
        </w:sectPr>
      </w:pPr>
    </w:p>
    <w:tbl>
      <w:tblPr>
        <w:tblStyle w:val="TableNormal"/>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5"/>
        <w:gridCol w:w="5611"/>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42"/>
          <w:jc w:val="left"/>
        </w:trPr>
        <w:tc>
          <w:tcPr>
            <w:tcW w:w="3395" w:type="dxa"/>
          </w:tcPr>
          <w:p>
            <w:pPr>
              <w:pStyle w:val="TableParagraph"/>
              <w:tabs>
                <w:tab w:val="left" w:pos="997"/>
                <w:tab w:val="left" w:pos="1985"/>
                <w:tab w:val="left" w:pos="2613"/>
              </w:tabs>
              <w:spacing w:line="256" w:lineRule="auto"/>
              <w:ind w:left="213" w:right="662"/>
              <w:rPr>
                <w:sz w:val="24"/>
              </w:rPr>
            </w:pPr>
            <w:r>
              <w:rPr>
                <w:spacing w:val="-4"/>
                <w:sz w:val="24"/>
              </w:rPr>
              <w:t>21)</w:t>
            </w:r>
            <w:r>
              <w:rPr>
                <w:sz w:val="24"/>
              </w:rPr>
              <w:tab/>
            </w:r>
            <w:r>
              <w:rPr>
                <w:spacing w:val="-4"/>
                <w:sz w:val="24"/>
              </w:rPr>
              <w:t>What</w:t>
            </w:r>
            <w:r>
              <w:rPr>
                <w:sz w:val="24"/>
              </w:rPr>
              <w:tab/>
            </w:r>
            <w:r>
              <w:rPr>
                <w:spacing w:val="-6"/>
                <w:sz w:val="24"/>
              </w:rPr>
              <w:t>is</w:t>
            </w:r>
            <w:r>
              <w:rPr>
                <w:sz w:val="24"/>
              </w:rPr>
              <w:tab/>
            </w:r>
            <w:r>
              <w:rPr>
                <w:spacing w:val="-10"/>
                <w:sz w:val="24"/>
              </w:rPr>
              <w:t>a</w:t>
            </w:r>
            <w:r>
              <w:rPr>
                <w:spacing w:val="-10"/>
                <w:sz w:val="24"/>
              </w:rPr>
              <w:t xml:space="preserve"> </w:t>
            </w:r>
            <w:r>
              <w:rPr>
                <w:spacing w:val="-2"/>
                <w:sz w:val="24"/>
              </w:rPr>
              <w:t>“conditionspecific, population-based payment”?</w:t>
            </w:r>
          </w:p>
        </w:tc>
        <w:tc>
          <w:tcPr>
            <w:tcW w:w="5611" w:type="dxa"/>
          </w:tcPr>
          <w:p>
            <w:pPr>
              <w:pStyle w:val="TableParagraph"/>
              <w:spacing w:line="259" w:lineRule="auto"/>
              <w:ind w:left="214" w:right="135"/>
              <w:rPr>
                <w:sz w:val="24"/>
              </w:rPr>
            </w:pPr>
            <w:r>
              <w:rPr>
                <w:sz w:val="24"/>
              </w:rPr>
              <w:t>A per member per month (PMPM) payment to providers for inpatient and outpatient care that a patient population may receive for a particular condition in a given time period, such as a month or year, including inpatient care and facility fees. For more detailed information regarding these terms, please</w:t>
            </w:r>
            <w:r>
              <w:rPr>
                <w:spacing w:val="-8"/>
                <w:sz w:val="24"/>
              </w:rPr>
              <w:t xml:space="preserve"> </w:t>
            </w:r>
            <w:r>
              <w:rPr>
                <w:sz w:val="24"/>
              </w:rPr>
              <w:t>refer</w:t>
            </w:r>
            <w:r>
              <w:rPr>
                <w:spacing w:val="-7"/>
                <w:sz w:val="24"/>
              </w:rPr>
              <w:t xml:space="preserve"> </w:t>
            </w:r>
            <w:r>
              <w:rPr>
                <w:sz w:val="24"/>
              </w:rPr>
              <w:t>to</w:t>
            </w:r>
            <w:r>
              <w:rPr>
                <w:spacing w:val="-5"/>
                <w:sz w:val="24"/>
              </w:rPr>
              <w:t xml:space="preserve"> </w:t>
            </w:r>
            <w:r>
              <w:rPr>
                <w:sz w:val="24"/>
              </w:rPr>
              <w:t>the</w:t>
            </w:r>
            <w:r>
              <w:rPr>
                <w:spacing w:val="-15"/>
                <w:sz w:val="24"/>
              </w:rPr>
              <w:t xml:space="preserve"> </w:t>
            </w:r>
            <w:r>
              <w:rPr>
                <w:sz w:val="24"/>
              </w:rPr>
              <w:t>Alternative</w:t>
            </w:r>
            <w:r>
              <w:rPr>
                <w:spacing w:val="-6"/>
                <w:sz w:val="24"/>
              </w:rPr>
              <w:t xml:space="preserve"> </w:t>
            </w:r>
            <w:r>
              <w:rPr>
                <w:sz w:val="24"/>
              </w:rPr>
              <w:t>Payment</w:t>
            </w:r>
            <w:r>
              <w:rPr>
                <w:spacing w:val="-7"/>
                <w:sz w:val="24"/>
              </w:rPr>
              <w:t xml:space="preserve"> </w:t>
            </w:r>
            <w:r>
              <w:rPr>
                <w:sz w:val="24"/>
              </w:rPr>
              <w:t>Model</w:t>
            </w:r>
            <w:r>
              <w:rPr>
                <w:spacing w:val="-8"/>
                <w:sz w:val="24"/>
              </w:rPr>
              <w:t xml:space="preserve"> </w:t>
            </w:r>
            <w:r>
              <w:rPr>
                <w:sz w:val="24"/>
              </w:rPr>
              <w:t>(APM) 2023 Methodology and Results Report at:</w:t>
            </w:r>
          </w:p>
          <w:p>
            <w:pPr>
              <w:pStyle w:val="TableParagraph"/>
              <w:spacing w:before="0" w:line="270" w:lineRule="exact"/>
              <w:ind w:left="214"/>
              <w:rPr>
                <w:sz w:val="24"/>
              </w:rPr>
            </w:pPr>
            <w:hyperlink r:id="rId27">
              <w:r>
                <w:rPr>
                  <w:color w:val="0000FF"/>
                  <w:sz w:val="24"/>
                  <w:u w:val="single" w:color="0000FF"/>
                </w:rPr>
                <w:t>apm</w:t>
              </w:r>
            </w:hyperlink>
            <w:hyperlink r:id="rId27">
              <w:r>
                <w:rPr>
                  <w:color w:val="0000FF"/>
                  <w:sz w:val="24"/>
                  <w:u w:val="single" w:color="0000FF"/>
                </w:rPr>
                <w:t>methodology-2023.pdf</w:t>
              </w:r>
              <w:r>
                <w:rPr>
                  <w:color w:val="0000FF"/>
                  <w:spacing w:val="-12"/>
                  <w:sz w:val="24"/>
                  <w:u w:val="single" w:color="0000FF"/>
                </w:rPr>
                <w:t xml:space="preserve"> </w:t>
              </w:r>
              <w:r>
                <w:rPr>
                  <w:color w:val="0000FF"/>
                  <w:sz w:val="24"/>
                  <w:u w:val="single" w:color="0000FF"/>
                </w:rPr>
                <w:t>(hcp-</w:t>
              </w:r>
              <w:r>
                <w:rPr>
                  <w:color w:val="0000FF"/>
                  <w:spacing w:val="-2"/>
                  <w:sz w:val="24"/>
                  <w:u w:val="single" w:color="0000FF"/>
                </w:rPr>
                <w:t>lan.org)</w:t>
              </w:r>
            </w:hyperlink>
            <w:hyperlink r:id="rId27">
              <w:r>
                <w:rPr>
                  <w:spacing w:val="-2"/>
                  <w:sz w:val="24"/>
                  <w:u w:val="none"/>
                </w:rPr>
                <w:t>.</w:t>
              </w:r>
            </w:hyperlink>
          </w:p>
        </w:tc>
      </w:tr>
      <w:tr>
        <w:tblPrEx>
          <w:tblW w:w="0" w:type="auto"/>
          <w:jc w:val="left"/>
          <w:tblInd w:w="553" w:type="dxa"/>
          <w:tblLayout w:type="fixed"/>
          <w:tblCellMar>
            <w:top w:w="0" w:type="dxa"/>
            <w:left w:w="0" w:type="dxa"/>
            <w:bottom w:w="0" w:type="dxa"/>
            <w:right w:w="0" w:type="dxa"/>
          </w:tblCellMar>
          <w:tblLook w:val="01E0"/>
        </w:tblPrEx>
        <w:trPr>
          <w:trHeight w:val="3561"/>
          <w:jc w:val="left"/>
        </w:trPr>
        <w:tc>
          <w:tcPr>
            <w:tcW w:w="3395" w:type="dxa"/>
          </w:tcPr>
          <w:p>
            <w:pPr>
              <w:pStyle w:val="TableParagraph"/>
              <w:tabs>
                <w:tab w:val="left" w:pos="969"/>
                <w:tab w:val="left" w:pos="1935"/>
                <w:tab w:val="left" w:pos="2542"/>
              </w:tabs>
              <w:spacing w:before="57" w:line="259" w:lineRule="auto"/>
              <w:ind w:left="213" w:right="733"/>
              <w:rPr>
                <w:sz w:val="24"/>
              </w:rPr>
            </w:pPr>
            <w:r>
              <w:rPr>
                <w:spacing w:val="-4"/>
                <w:sz w:val="24"/>
              </w:rPr>
              <w:t>22)</w:t>
            </w:r>
            <w:r>
              <w:rPr>
                <w:sz w:val="24"/>
              </w:rPr>
              <w:tab/>
            </w:r>
            <w:r>
              <w:rPr>
                <w:spacing w:val="-4"/>
                <w:sz w:val="24"/>
              </w:rPr>
              <w:t>What</w:t>
            </w:r>
            <w:r>
              <w:rPr>
                <w:sz w:val="24"/>
              </w:rPr>
              <w:tab/>
            </w:r>
            <w:r>
              <w:rPr>
                <w:spacing w:val="-6"/>
                <w:sz w:val="24"/>
              </w:rPr>
              <w:t>is</w:t>
            </w:r>
            <w:r>
              <w:rPr>
                <w:sz w:val="24"/>
              </w:rPr>
              <w:tab/>
            </w:r>
            <w:r>
              <w:rPr>
                <w:spacing w:val="-10"/>
                <w:sz w:val="24"/>
              </w:rPr>
              <w:t>a</w:t>
            </w:r>
            <w:r>
              <w:rPr>
                <w:spacing w:val="-10"/>
                <w:sz w:val="24"/>
              </w:rPr>
              <w:t xml:space="preserve"> </w:t>
            </w:r>
            <w:r>
              <w:rPr>
                <w:spacing w:val="-2"/>
                <w:sz w:val="24"/>
              </w:rPr>
              <w:t>“conditionspecific, bundled/episode payment”?</w:t>
            </w:r>
          </w:p>
        </w:tc>
        <w:tc>
          <w:tcPr>
            <w:tcW w:w="5611" w:type="dxa"/>
          </w:tcPr>
          <w:p>
            <w:pPr>
              <w:pStyle w:val="TableParagraph"/>
              <w:spacing w:before="57"/>
              <w:ind w:left="214" w:right="130"/>
              <w:rPr>
                <w:sz w:val="24"/>
              </w:rPr>
            </w:pPr>
            <w:r>
              <w:rPr>
                <w:sz w:val="24"/>
              </w:rPr>
              <w:t>A single payment to providers and/or health care facilities for all services related to a specific condition (e.g., diabetes). The payment considers the quality, costs, and outcomes for a patient-centered course of care</w:t>
            </w:r>
            <w:r>
              <w:rPr>
                <w:spacing w:val="-6"/>
                <w:sz w:val="24"/>
              </w:rPr>
              <w:t xml:space="preserve"> </w:t>
            </w:r>
            <w:r>
              <w:rPr>
                <w:sz w:val="24"/>
              </w:rPr>
              <w:t>over</w:t>
            </w:r>
            <w:r>
              <w:rPr>
                <w:spacing w:val="-7"/>
                <w:sz w:val="24"/>
              </w:rPr>
              <w:t xml:space="preserve"> </w:t>
            </w:r>
            <w:r>
              <w:rPr>
                <w:sz w:val="24"/>
              </w:rPr>
              <w:t>a</w:t>
            </w:r>
            <w:r>
              <w:rPr>
                <w:spacing w:val="-6"/>
                <w:sz w:val="24"/>
              </w:rPr>
              <w:t xml:space="preserve"> </w:t>
            </w:r>
            <w:r>
              <w:rPr>
                <w:sz w:val="24"/>
              </w:rPr>
              <w:t>longer</w:t>
            </w:r>
            <w:r>
              <w:rPr>
                <w:spacing w:val="-7"/>
                <w:sz w:val="24"/>
              </w:rPr>
              <w:t xml:space="preserve"> </w:t>
            </w:r>
            <w:r>
              <w:rPr>
                <w:sz w:val="24"/>
              </w:rPr>
              <w:t>time</w:t>
            </w:r>
            <w:r>
              <w:rPr>
                <w:spacing w:val="-6"/>
                <w:sz w:val="24"/>
              </w:rPr>
              <w:t xml:space="preserve"> </w:t>
            </w:r>
            <w:r>
              <w:rPr>
                <w:sz w:val="24"/>
              </w:rPr>
              <w:t>period</w:t>
            </w:r>
            <w:r>
              <w:rPr>
                <w:spacing w:val="-5"/>
                <w:sz w:val="24"/>
              </w:rPr>
              <w:t xml:space="preserve"> </w:t>
            </w:r>
            <w:r>
              <w:rPr>
                <w:sz w:val="24"/>
              </w:rPr>
              <w:t>and</w:t>
            </w:r>
            <w:r>
              <w:rPr>
                <w:spacing w:val="-5"/>
                <w:sz w:val="24"/>
              </w:rPr>
              <w:t xml:space="preserve"> </w:t>
            </w:r>
            <w:r>
              <w:rPr>
                <w:sz w:val="24"/>
              </w:rPr>
              <w:t>across</w:t>
            </w:r>
            <w:r>
              <w:rPr>
                <w:spacing w:val="-6"/>
                <w:sz w:val="24"/>
              </w:rPr>
              <w:t xml:space="preserve"> </w:t>
            </w:r>
            <w:r>
              <w:rPr>
                <w:sz w:val="24"/>
              </w:rPr>
              <w:t>care</w:t>
            </w:r>
            <w:r>
              <w:rPr>
                <w:spacing w:val="-6"/>
                <w:sz w:val="24"/>
              </w:rPr>
              <w:t xml:space="preserve"> </w:t>
            </w:r>
            <w:r>
              <w:rPr>
                <w:sz w:val="24"/>
              </w:rPr>
              <w:t>settings. Providers</w:t>
            </w:r>
            <w:r>
              <w:rPr>
                <w:spacing w:val="-3"/>
                <w:sz w:val="24"/>
              </w:rPr>
              <w:t xml:space="preserve"> </w:t>
            </w:r>
            <w:r>
              <w:rPr>
                <w:sz w:val="24"/>
              </w:rPr>
              <w:t>assume</w:t>
            </w:r>
            <w:r>
              <w:rPr>
                <w:spacing w:val="-2"/>
                <w:sz w:val="24"/>
              </w:rPr>
              <w:t xml:space="preserve"> </w:t>
            </w:r>
            <w:r>
              <w:rPr>
                <w:sz w:val="24"/>
              </w:rPr>
              <w:t>financial</w:t>
            </w:r>
            <w:r>
              <w:rPr>
                <w:spacing w:val="-4"/>
                <w:sz w:val="24"/>
              </w:rPr>
              <w:t xml:space="preserve"> </w:t>
            </w:r>
            <w:r>
              <w:rPr>
                <w:sz w:val="24"/>
              </w:rPr>
              <w:t>risk</w:t>
            </w:r>
            <w:r>
              <w:rPr>
                <w:spacing w:val="-1"/>
                <w:sz w:val="24"/>
              </w:rPr>
              <w:t xml:space="preserve"> </w:t>
            </w:r>
            <w:r>
              <w:rPr>
                <w:sz w:val="24"/>
              </w:rPr>
              <w:t>for</w:t>
            </w:r>
            <w:r>
              <w:rPr>
                <w:spacing w:val="-3"/>
                <w:sz w:val="24"/>
              </w:rPr>
              <w:t xml:space="preserve"> </w:t>
            </w:r>
            <w:r>
              <w:rPr>
                <w:sz w:val="24"/>
              </w:rPr>
              <w:t>the</w:t>
            </w:r>
            <w:r>
              <w:rPr>
                <w:spacing w:val="-2"/>
                <w:sz w:val="24"/>
              </w:rPr>
              <w:t xml:space="preserve"> </w:t>
            </w:r>
            <w:r>
              <w:rPr>
                <w:sz w:val="24"/>
              </w:rPr>
              <w:t>cost</w:t>
            </w:r>
            <w:r>
              <w:rPr>
                <w:spacing w:val="-4"/>
                <w:sz w:val="24"/>
              </w:rPr>
              <w:t xml:space="preserve"> </w:t>
            </w:r>
            <w:r>
              <w:rPr>
                <w:sz w:val="24"/>
              </w:rPr>
              <w:t>of</w:t>
            </w:r>
            <w:r>
              <w:rPr>
                <w:spacing w:val="-3"/>
                <w:sz w:val="24"/>
              </w:rPr>
              <w:t xml:space="preserve"> </w:t>
            </w:r>
            <w:r>
              <w:rPr>
                <w:sz w:val="24"/>
              </w:rPr>
              <w:t>services for a particular condition, as well as costs associated with preventable complications. For more detailed information regarding these terms, please refer to the Alternative Payment Model (APM) 2023 Methodology and Results Report at:</w:t>
            </w:r>
          </w:p>
          <w:p>
            <w:pPr>
              <w:pStyle w:val="TableParagraph"/>
              <w:spacing w:before="27"/>
              <w:ind w:left="214"/>
              <w:rPr>
                <w:sz w:val="24"/>
              </w:rPr>
            </w:pPr>
            <w:hyperlink r:id="rId27">
              <w:r>
                <w:rPr>
                  <w:color w:val="0000FF"/>
                  <w:sz w:val="24"/>
                  <w:u w:val="single" w:color="0000FF"/>
                </w:rPr>
                <w:t>apm</w:t>
              </w:r>
            </w:hyperlink>
            <w:hyperlink r:id="rId27">
              <w:r>
                <w:rPr>
                  <w:color w:val="0000FF"/>
                  <w:sz w:val="24"/>
                  <w:u w:val="single" w:color="0000FF"/>
                </w:rPr>
                <w:t>methodology-2023.pdf</w:t>
              </w:r>
              <w:r>
                <w:rPr>
                  <w:color w:val="0000FF"/>
                  <w:spacing w:val="-10"/>
                  <w:sz w:val="24"/>
                  <w:u w:val="single" w:color="0000FF"/>
                </w:rPr>
                <w:t xml:space="preserve"> </w:t>
              </w:r>
              <w:r>
                <w:rPr>
                  <w:color w:val="0000FF"/>
                  <w:sz w:val="24"/>
                  <w:u w:val="single" w:color="0000FF"/>
                </w:rPr>
                <w:t>(hcp-</w:t>
              </w:r>
              <w:r>
                <w:rPr>
                  <w:color w:val="0000FF"/>
                  <w:spacing w:val="-2"/>
                  <w:sz w:val="24"/>
                  <w:u w:val="single" w:color="0000FF"/>
                </w:rPr>
                <w:t>lan.org)</w:t>
              </w:r>
            </w:hyperlink>
            <w:hyperlink r:id="rId27">
              <w:r>
                <w:rPr>
                  <w:spacing w:val="-2"/>
                  <w:sz w:val="24"/>
                  <w:u w:val="none"/>
                </w:rPr>
                <w:t>.</w:t>
              </w:r>
            </w:hyperlink>
          </w:p>
        </w:tc>
      </w:tr>
      <w:tr>
        <w:tblPrEx>
          <w:tblW w:w="0" w:type="auto"/>
          <w:jc w:val="left"/>
          <w:tblInd w:w="553" w:type="dxa"/>
          <w:tblLayout w:type="fixed"/>
          <w:tblCellMar>
            <w:top w:w="0" w:type="dxa"/>
            <w:left w:w="0" w:type="dxa"/>
            <w:bottom w:w="0" w:type="dxa"/>
            <w:right w:w="0" w:type="dxa"/>
          </w:tblCellMar>
          <w:tblLook w:val="01E0"/>
        </w:tblPrEx>
        <w:trPr>
          <w:trHeight w:val="3738"/>
          <w:jc w:val="left"/>
        </w:trPr>
        <w:tc>
          <w:tcPr>
            <w:tcW w:w="3395" w:type="dxa"/>
          </w:tcPr>
          <w:p>
            <w:pPr>
              <w:pStyle w:val="TableParagraph"/>
              <w:spacing w:line="261" w:lineRule="auto"/>
              <w:ind w:left="213"/>
              <w:rPr>
                <w:sz w:val="24"/>
              </w:rPr>
            </w:pPr>
            <w:r>
              <w:rPr>
                <w:sz w:val="24"/>
              </w:rPr>
              <w:t>23)</w:t>
            </w:r>
            <w:r>
              <w:rPr>
                <w:spacing w:val="-15"/>
                <w:sz w:val="24"/>
              </w:rPr>
              <w:t xml:space="preserve"> </w:t>
            </w:r>
            <w:r>
              <w:rPr>
                <w:sz w:val="24"/>
              </w:rPr>
              <w:t>What</w:t>
            </w:r>
            <w:r>
              <w:rPr>
                <w:spacing w:val="-13"/>
                <w:sz w:val="24"/>
              </w:rPr>
              <w:t xml:space="preserve"> </w:t>
            </w:r>
            <w:r>
              <w:rPr>
                <w:sz w:val="24"/>
              </w:rPr>
              <w:t>is</w:t>
            </w:r>
            <w:r>
              <w:rPr>
                <w:spacing w:val="-11"/>
                <w:sz w:val="24"/>
              </w:rPr>
              <w:t xml:space="preserve"> </w:t>
            </w:r>
            <w:r>
              <w:rPr>
                <w:sz w:val="24"/>
              </w:rPr>
              <w:t>a</w:t>
            </w:r>
            <w:r>
              <w:rPr>
                <w:spacing w:val="-10"/>
                <w:sz w:val="24"/>
              </w:rPr>
              <w:t xml:space="preserve"> </w:t>
            </w:r>
            <w:r>
              <w:rPr>
                <w:sz w:val="24"/>
              </w:rPr>
              <w:t xml:space="preserve">“populationbased payment NOT condition </w:t>
            </w:r>
            <w:r>
              <w:rPr>
                <w:spacing w:val="-2"/>
                <w:sz w:val="24"/>
              </w:rPr>
              <w:t>specific”?</w:t>
            </w:r>
          </w:p>
        </w:tc>
        <w:tc>
          <w:tcPr>
            <w:tcW w:w="5611" w:type="dxa"/>
          </w:tcPr>
          <w:p>
            <w:pPr>
              <w:pStyle w:val="TableParagraph"/>
              <w:spacing w:before="66" w:line="237" w:lineRule="auto"/>
              <w:ind w:left="214" w:right="96"/>
              <w:rPr>
                <w:sz w:val="24"/>
              </w:rPr>
            </w:pPr>
            <w:r>
              <w:rPr>
                <w:sz w:val="24"/>
              </w:rPr>
              <w:t>A per member per month (PMPM) payment to providers for outpatient or professional services that a patient population may receive in a given time period, such</w:t>
            </w:r>
            <w:r>
              <w:rPr>
                <w:spacing w:val="-4"/>
                <w:sz w:val="24"/>
              </w:rPr>
              <w:t xml:space="preserve"> </w:t>
            </w:r>
            <w:r>
              <w:rPr>
                <w:sz w:val="24"/>
              </w:rPr>
              <w:t>as</w:t>
            </w:r>
            <w:r>
              <w:rPr>
                <w:spacing w:val="-6"/>
                <w:sz w:val="24"/>
              </w:rPr>
              <w:t xml:space="preserve"> </w:t>
            </w:r>
            <w:r>
              <w:rPr>
                <w:sz w:val="24"/>
              </w:rPr>
              <w:t>a</w:t>
            </w:r>
            <w:r>
              <w:rPr>
                <w:spacing w:val="-5"/>
                <w:sz w:val="24"/>
              </w:rPr>
              <w:t xml:space="preserve"> </w:t>
            </w:r>
            <w:r>
              <w:rPr>
                <w:sz w:val="24"/>
              </w:rPr>
              <w:t>month</w:t>
            </w:r>
            <w:r>
              <w:rPr>
                <w:spacing w:val="-4"/>
                <w:sz w:val="24"/>
              </w:rPr>
              <w:t xml:space="preserve"> </w:t>
            </w:r>
            <w:r>
              <w:rPr>
                <w:sz w:val="24"/>
              </w:rPr>
              <w:t>or</w:t>
            </w:r>
            <w:r>
              <w:rPr>
                <w:spacing w:val="-6"/>
                <w:sz w:val="24"/>
              </w:rPr>
              <w:t xml:space="preserve"> </w:t>
            </w:r>
            <w:r>
              <w:rPr>
                <w:sz w:val="24"/>
              </w:rPr>
              <w:t>year,</w:t>
            </w:r>
            <w:r>
              <w:rPr>
                <w:spacing w:val="-1"/>
                <w:sz w:val="24"/>
              </w:rPr>
              <w:t xml:space="preserve"> </w:t>
            </w:r>
            <w:r>
              <w:rPr>
                <w:sz w:val="24"/>
              </w:rPr>
              <w:t>not</w:t>
            </w:r>
            <w:r>
              <w:rPr>
                <w:spacing w:val="-7"/>
                <w:sz w:val="24"/>
              </w:rPr>
              <w:t xml:space="preserve"> </w:t>
            </w:r>
            <w:r>
              <w:rPr>
                <w:sz w:val="24"/>
              </w:rPr>
              <w:t>including</w:t>
            </w:r>
            <w:r>
              <w:rPr>
                <w:spacing w:val="-4"/>
                <w:sz w:val="24"/>
              </w:rPr>
              <w:t xml:space="preserve"> </w:t>
            </w:r>
            <w:r>
              <w:rPr>
                <w:sz w:val="24"/>
              </w:rPr>
              <w:t>inpatient</w:t>
            </w:r>
            <w:r>
              <w:rPr>
                <w:spacing w:val="-7"/>
                <w:sz w:val="24"/>
              </w:rPr>
              <w:t xml:space="preserve"> </w:t>
            </w:r>
            <w:r>
              <w:rPr>
                <w:sz w:val="24"/>
              </w:rPr>
              <w:t>care</w:t>
            </w:r>
            <w:r>
              <w:rPr>
                <w:spacing w:val="-5"/>
                <w:sz w:val="24"/>
              </w:rPr>
              <w:t xml:space="preserve"> </w:t>
            </w:r>
            <w:r>
              <w:rPr>
                <w:sz w:val="24"/>
              </w:rPr>
              <w:t>or facility fees. The services for which the payment provides coverage is predefined and could cover primary, acute, and post-acute care that is not specific to any particular condition. For more detailed</w:t>
            </w:r>
          </w:p>
          <w:p>
            <w:pPr>
              <w:pStyle w:val="TableParagraph"/>
              <w:spacing w:before="0" w:line="264" w:lineRule="auto"/>
              <w:ind w:left="2606" w:right="478" w:hanging="2217"/>
              <w:rPr>
                <w:sz w:val="24"/>
              </w:rPr>
            </w:pPr>
            <w:r>
              <w:rPr>
                <w:sz w:val="24"/>
              </w:rPr>
              <w:t>information</w:t>
            </w:r>
            <w:r>
              <w:rPr>
                <w:spacing w:val="-8"/>
                <w:sz w:val="24"/>
              </w:rPr>
              <w:t xml:space="preserve"> </w:t>
            </w:r>
            <w:r>
              <w:rPr>
                <w:sz w:val="24"/>
              </w:rPr>
              <w:t>regarding</w:t>
            </w:r>
            <w:r>
              <w:rPr>
                <w:spacing w:val="-8"/>
                <w:sz w:val="24"/>
              </w:rPr>
              <w:t xml:space="preserve"> </w:t>
            </w:r>
            <w:r>
              <w:rPr>
                <w:sz w:val="24"/>
              </w:rPr>
              <w:t>these</w:t>
            </w:r>
            <w:r>
              <w:rPr>
                <w:spacing w:val="-9"/>
                <w:sz w:val="24"/>
              </w:rPr>
              <w:t xml:space="preserve"> </w:t>
            </w:r>
            <w:r>
              <w:rPr>
                <w:sz w:val="24"/>
              </w:rPr>
              <w:t>terms,</w:t>
            </w:r>
            <w:r>
              <w:rPr>
                <w:spacing w:val="-5"/>
                <w:sz w:val="24"/>
              </w:rPr>
              <w:t xml:space="preserve"> </w:t>
            </w:r>
            <w:r>
              <w:rPr>
                <w:sz w:val="24"/>
              </w:rPr>
              <w:t>please</w:t>
            </w:r>
            <w:r>
              <w:rPr>
                <w:spacing w:val="-9"/>
                <w:sz w:val="24"/>
              </w:rPr>
              <w:t xml:space="preserve"> </w:t>
            </w:r>
            <w:r>
              <w:rPr>
                <w:sz w:val="24"/>
              </w:rPr>
              <w:t>refer</w:t>
            </w:r>
            <w:r>
              <w:rPr>
                <w:spacing w:val="-10"/>
                <w:sz w:val="24"/>
              </w:rPr>
              <w:t xml:space="preserve"> </w:t>
            </w:r>
            <w:r>
              <w:rPr>
                <w:sz w:val="24"/>
              </w:rPr>
              <w:t xml:space="preserve">to </w:t>
            </w:r>
            <w:r>
              <w:rPr>
                <w:spacing w:val="-4"/>
                <w:sz w:val="24"/>
              </w:rPr>
              <w:t>the</w:t>
            </w:r>
          </w:p>
          <w:p>
            <w:pPr>
              <w:pStyle w:val="TableParagraph"/>
              <w:spacing w:before="0" w:line="256" w:lineRule="auto"/>
              <w:ind w:left="214" w:right="206"/>
              <w:rPr>
                <w:sz w:val="24"/>
              </w:rPr>
            </w:pPr>
            <w:r>
              <w:rPr>
                <w:sz w:val="24"/>
              </w:rPr>
              <w:t>Alternative</w:t>
            </w:r>
            <w:r>
              <w:rPr>
                <w:spacing w:val="-9"/>
                <w:sz w:val="24"/>
              </w:rPr>
              <w:t xml:space="preserve"> </w:t>
            </w:r>
            <w:r>
              <w:rPr>
                <w:sz w:val="24"/>
              </w:rPr>
              <w:t>Payment</w:t>
            </w:r>
            <w:r>
              <w:rPr>
                <w:spacing w:val="-10"/>
                <w:sz w:val="24"/>
              </w:rPr>
              <w:t xml:space="preserve"> </w:t>
            </w:r>
            <w:r>
              <w:rPr>
                <w:sz w:val="24"/>
              </w:rPr>
              <w:t>Model</w:t>
            </w:r>
            <w:r>
              <w:rPr>
                <w:spacing w:val="-10"/>
                <w:sz w:val="24"/>
              </w:rPr>
              <w:t xml:space="preserve"> </w:t>
            </w:r>
            <w:r>
              <w:rPr>
                <w:sz w:val="24"/>
              </w:rPr>
              <w:t>(APM)</w:t>
            </w:r>
            <w:r>
              <w:rPr>
                <w:spacing w:val="-10"/>
                <w:sz w:val="24"/>
              </w:rPr>
              <w:t xml:space="preserve"> </w:t>
            </w:r>
            <w:r>
              <w:rPr>
                <w:sz w:val="24"/>
              </w:rPr>
              <w:t>2023 Methodology and Results Report at:</w:t>
            </w:r>
          </w:p>
          <w:p>
            <w:pPr>
              <w:pStyle w:val="TableParagraph"/>
              <w:spacing w:before="0" w:line="273" w:lineRule="exact"/>
              <w:ind w:left="214"/>
              <w:rPr>
                <w:sz w:val="24"/>
              </w:rPr>
            </w:pPr>
            <w:hyperlink r:id="rId27">
              <w:r>
                <w:rPr>
                  <w:color w:val="0000FF"/>
                  <w:sz w:val="24"/>
                  <w:u w:val="single" w:color="0000FF"/>
                </w:rPr>
                <w:t>apm</w:t>
              </w:r>
            </w:hyperlink>
            <w:hyperlink r:id="rId27">
              <w:r>
                <w:rPr>
                  <w:color w:val="0000FF"/>
                  <w:sz w:val="24"/>
                  <w:u w:val="single" w:color="0000FF"/>
                </w:rPr>
                <w:t>methodology-2023.pdf</w:t>
              </w:r>
              <w:r>
                <w:rPr>
                  <w:color w:val="0000FF"/>
                  <w:spacing w:val="-12"/>
                  <w:sz w:val="24"/>
                  <w:u w:val="single" w:color="0000FF"/>
                </w:rPr>
                <w:t xml:space="preserve"> </w:t>
              </w:r>
              <w:r>
                <w:rPr>
                  <w:color w:val="0000FF"/>
                  <w:sz w:val="24"/>
                  <w:u w:val="single" w:color="0000FF"/>
                </w:rPr>
                <w:t>(hcp-</w:t>
              </w:r>
              <w:r>
                <w:rPr>
                  <w:color w:val="0000FF"/>
                  <w:spacing w:val="-2"/>
                  <w:sz w:val="24"/>
                  <w:u w:val="single" w:color="0000FF"/>
                </w:rPr>
                <w:t>lan.org)</w:t>
              </w:r>
            </w:hyperlink>
            <w:hyperlink r:id="rId27">
              <w:r>
                <w:rPr>
                  <w:spacing w:val="-2"/>
                  <w:sz w:val="24"/>
                  <w:u w:val="none"/>
                </w:rPr>
                <w:t>.</w:t>
              </w:r>
            </w:hyperlink>
          </w:p>
        </w:tc>
      </w:tr>
    </w:tbl>
    <w:p>
      <w:pPr>
        <w:pStyle w:val="BodyText"/>
        <w:spacing w:before="91"/>
        <w:rPr>
          <w:b/>
          <w:sz w:val="20"/>
        </w:rPr>
      </w:pPr>
    </w:p>
    <w:tbl>
      <w:tblPr>
        <w:tblStyle w:val="TableNormal"/>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5"/>
        <w:gridCol w:w="5611"/>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79"/>
          <w:jc w:val="left"/>
        </w:trPr>
        <w:tc>
          <w:tcPr>
            <w:tcW w:w="3395" w:type="dxa"/>
          </w:tcPr>
          <w:p>
            <w:pPr>
              <w:pStyle w:val="TableParagraph"/>
              <w:spacing w:before="169" w:line="264" w:lineRule="auto"/>
              <w:ind w:left="213"/>
              <w:rPr>
                <w:b/>
                <w:sz w:val="24"/>
              </w:rPr>
            </w:pPr>
            <w:r>
              <w:rPr>
                <w:b/>
                <w:sz w:val="24"/>
              </w:rPr>
              <w:t>PLAN</w:t>
            </w:r>
            <w:r>
              <w:rPr>
                <w:b/>
                <w:spacing w:val="-15"/>
                <w:sz w:val="24"/>
              </w:rPr>
              <w:t xml:space="preserve"> </w:t>
            </w:r>
            <w:r>
              <w:rPr>
                <w:b/>
                <w:sz w:val="24"/>
              </w:rPr>
              <w:t>INQUIRIES</w:t>
            </w:r>
            <w:r>
              <w:rPr>
                <w:b/>
                <w:spacing w:val="-15"/>
                <w:sz w:val="24"/>
              </w:rPr>
              <w:t xml:space="preserve"> </w:t>
            </w:r>
            <w:r>
              <w:rPr>
                <w:b/>
                <w:sz w:val="24"/>
              </w:rPr>
              <w:t>Payments to Providers</w:t>
            </w:r>
          </w:p>
        </w:tc>
        <w:tc>
          <w:tcPr>
            <w:tcW w:w="5611" w:type="dxa"/>
          </w:tcPr>
          <w:p>
            <w:pPr>
              <w:pStyle w:val="TableParagraph"/>
              <w:spacing w:before="42"/>
              <w:ind w:left="0"/>
              <w:rPr>
                <w:b/>
                <w:sz w:val="24"/>
              </w:rPr>
            </w:pPr>
          </w:p>
          <w:p>
            <w:pPr>
              <w:pStyle w:val="TableParagraph"/>
              <w:spacing w:before="0"/>
              <w:ind w:left="214"/>
              <w:rPr>
                <w:b/>
                <w:sz w:val="24"/>
              </w:rPr>
            </w:pPr>
            <w:r>
              <w:rPr>
                <w:b/>
                <w:sz w:val="24"/>
              </w:rPr>
              <w:t>CMS</w:t>
            </w:r>
            <w:r>
              <w:rPr>
                <w:b/>
                <w:spacing w:val="2"/>
                <w:sz w:val="24"/>
              </w:rPr>
              <w:t xml:space="preserve"> </w:t>
            </w:r>
            <w:r>
              <w:rPr>
                <w:b/>
                <w:sz w:val="24"/>
              </w:rPr>
              <w:t>RESPONSES</w:t>
            </w:r>
            <w:r>
              <w:rPr>
                <w:b/>
                <w:spacing w:val="-4"/>
                <w:sz w:val="24"/>
              </w:rPr>
              <w:t xml:space="preserve"> </w:t>
            </w:r>
            <w:r>
              <w:rPr>
                <w:b/>
                <w:sz w:val="24"/>
              </w:rPr>
              <w:t>for</w:t>
            </w:r>
            <w:r>
              <w:rPr>
                <w:b/>
                <w:spacing w:val="-7"/>
                <w:sz w:val="24"/>
              </w:rPr>
              <w:t xml:space="preserve"> </w:t>
            </w:r>
            <w:r>
              <w:rPr>
                <w:b/>
                <w:sz w:val="24"/>
              </w:rPr>
              <w:t>Payment to</w:t>
            </w:r>
            <w:r>
              <w:rPr>
                <w:b/>
                <w:spacing w:val="2"/>
                <w:sz w:val="24"/>
              </w:rPr>
              <w:t xml:space="preserve"> </w:t>
            </w:r>
            <w:r>
              <w:rPr>
                <w:b/>
                <w:spacing w:val="-2"/>
                <w:sz w:val="24"/>
              </w:rPr>
              <w:t>Providers</w:t>
            </w:r>
          </w:p>
        </w:tc>
      </w:tr>
    </w:tbl>
    <w:p>
      <w:pPr>
        <w:spacing w:after="0"/>
        <w:rPr>
          <w:sz w:val="24"/>
        </w:rPr>
        <w:sectPr>
          <w:type w:val="continuous"/>
          <w:pgSz w:w="12240" w:h="15840"/>
          <w:pgMar w:top="1160" w:right="960" w:bottom="1300" w:left="1080" w:header="0" w:footer="1107"/>
          <w:cols w:space="720"/>
        </w:sectPr>
      </w:pPr>
    </w:p>
    <w:tbl>
      <w:tblPr>
        <w:tblStyle w:val="TableNormal"/>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5"/>
        <w:gridCol w:w="5611"/>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102"/>
          <w:jc w:val="left"/>
        </w:trPr>
        <w:tc>
          <w:tcPr>
            <w:tcW w:w="3395" w:type="dxa"/>
          </w:tcPr>
          <w:p>
            <w:pPr>
              <w:pStyle w:val="TableParagraph"/>
              <w:spacing w:line="256" w:lineRule="auto"/>
              <w:ind w:left="213"/>
              <w:rPr>
                <w:sz w:val="24"/>
              </w:rPr>
            </w:pPr>
            <w:r>
              <w:rPr>
                <w:sz w:val="24"/>
              </w:rPr>
              <w:t>24)</w:t>
            </w:r>
            <w:r>
              <w:rPr>
                <w:spacing w:val="-12"/>
                <w:sz w:val="24"/>
              </w:rPr>
              <w:t xml:space="preserve"> </w:t>
            </w:r>
            <w:r>
              <w:rPr>
                <w:sz w:val="24"/>
              </w:rPr>
              <w:t>What</w:t>
            </w:r>
            <w:r>
              <w:rPr>
                <w:spacing w:val="-6"/>
                <w:sz w:val="24"/>
              </w:rPr>
              <w:t xml:space="preserve"> </w:t>
            </w:r>
            <w:r>
              <w:rPr>
                <w:sz w:val="24"/>
              </w:rPr>
              <w:t>is</w:t>
            </w:r>
            <w:r>
              <w:rPr>
                <w:spacing w:val="-6"/>
                <w:sz w:val="24"/>
              </w:rPr>
              <w:t xml:space="preserve"> </w:t>
            </w:r>
            <w:r>
              <w:rPr>
                <w:sz w:val="24"/>
              </w:rPr>
              <w:t>a</w:t>
            </w:r>
            <w:r>
              <w:rPr>
                <w:spacing w:val="-5"/>
                <w:sz w:val="24"/>
              </w:rPr>
              <w:t xml:space="preserve"> </w:t>
            </w:r>
            <w:r>
              <w:rPr>
                <w:sz w:val="24"/>
              </w:rPr>
              <w:t>“full</w:t>
            </w:r>
            <w:r>
              <w:rPr>
                <w:spacing w:val="-6"/>
                <w:sz w:val="24"/>
              </w:rPr>
              <w:t xml:space="preserve"> </w:t>
            </w:r>
            <w:r>
              <w:rPr>
                <w:sz w:val="24"/>
              </w:rPr>
              <w:t>or</w:t>
            </w:r>
            <w:r>
              <w:rPr>
                <w:spacing w:val="-6"/>
                <w:sz w:val="24"/>
              </w:rPr>
              <w:t xml:space="preserve"> </w:t>
            </w:r>
            <w:r>
              <w:rPr>
                <w:sz w:val="24"/>
              </w:rPr>
              <w:t>percent</w:t>
            </w:r>
            <w:r>
              <w:rPr>
                <w:spacing w:val="-6"/>
                <w:sz w:val="24"/>
              </w:rPr>
              <w:t xml:space="preserve"> </w:t>
            </w:r>
            <w:r>
              <w:rPr>
                <w:sz w:val="24"/>
              </w:rPr>
              <w:t xml:space="preserve">of premium population-based </w:t>
            </w:r>
            <w:r>
              <w:rPr>
                <w:spacing w:val="-2"/>
                <w:sz w:val="24"/>
              </w:rPr>
              <w:t>payment”?</w:t>
            </w:r>
          </w:p>
        </w:tc>
        <w:tc>
          <w:tcPr>
            <w:tcW w:w="5611" w:type="dxa"/>
          </w:tcPr>
          <w:p>
            <w:pPr>
              <w:pStyle w:val="TableParagraph"/>
              <w:spacing w:before="66" w:line="237" w:lineRule="auto"/>
              <w:ind w:left="214" w:right="93"/>
              <w:rPr>
                <w:sz w:val="24"/>
              </w:rPr>
            </w:pPr>
            <w:r>
              <w:rPr>
                <w:sz w:val="24"/>
              </w:rPr>
              <w:t>A</w:t>
            </w:r>
            <w:r>
              <w:rPr>
                <w:spacing w:val="-13"/>
                <w:sz w:val="24"/>
              </w:rPr>
              <w:t xml:space="preserve"> </w:t>
            </w:r>
            <w:r>
              <w:rPr>
                <w:sz w:val="24"/>
              </w:rPr>
              <w:t>fixed</w:t>
            </w:r>
            <w:r>
              <w:rPr>
                <w:spacing w:val="-3"/>
                <w:sz w:val="24"/>
              </w:rPr>
              <w:t xml:space="preserve"> </w:t>
            </w:r>
            <w:r>
              <w:rPr>
                <w:sz w:val="24"/>
              </w:rPr>
              <w:t>dollar</w:t>
            </w:r>
            <w:r>
              <w:rPr>
                <w:spacing w:val="-5"/>
                <w:sz w:val="24"/>
              </w:rPr>
              <w:t xml:space="preserve"> </w:t>
            </w:r>
            <w:r>
              <w:rPr>
                <w:sz w:val="24"/>
              </w:rPr>
              <w:t>payment</w:t>
            </w:r>
            <w:r>
              <w:rPr>
                <w:spacing w:val="-6"/>
                <w:sz w:val="24"/>
              </w:rPr>
              <w:t xml:space="preserve"> </w:t>
            </w:r>
            <w:r>
              <w:rPr>
                <w:sz w:val="24"/>
              </w:rPr>
              <w:t>to</w:t>
            </w:r>
            <w:r>
              <w:rPr>
                <w:spacing w:val="-3"/>
                <w:sz w:val="24"/>
              </w:rPr>
              <w:t xml:space="preserve"> </w:t>
            </w:r>
            <w:r>
              <w:rPr>
                <w:sz w:val="24"/>
              </w:rPr>
              <w:t>providers</w:t>
            </w:r>
            <w:r>
              <w:rPr>
                <w:spacing w:val="-5"/>
                <w:sz w:val="24"/>
              </w:rPr>
              <w:t xml:space="preserve"> </w:t>
            </w:r>
            <w:r>
              <w:rPr>
                <w:sz w:val="24"/>
              </w:rPr>
              <w:t>for</w:t>
            </w:r>
            <w:r>
              <w:rPr>
                <w:spacing w:val="-5"/>
                <w:sz w:val="24"/>
              </w:rPr>
              <w:t xml:space="preserve"> </w:t>
            </w:r>
            <w:r>
              <w:rPr>
                <w:sz w:val="24"/>
              </w:rPr>
              <w:t>all</w:t>
            </w:r>
            <w:r>
              <w:rPr>
                <w:spacing w:val="-6"/>
                <w:sz w:val="24"/>
              </w:rPr>
              <w:t xml:space="preserve"> </w:t>
            </w:r>
            <w:r>
              <w:rPr>
                <w:sz w:val="24"/>
              </w:rPr>
              <w:t>the</w:t>
            </w:r>
            <w:r>
              <w:rPr>
                <w:spacing w:val="-4"/>
                <w:sz w:val="24"/>
              </w:rPr>
              <w:t xml:space="preserve"> </w:t>
            </w:r>
            <w:r>
              <w:rPr>
                <w:sz w:val="24"/>
              </w:rPr>
              <w:t>care</w:t>
            </w:r>
            <w:r>
              <w:rPr>
                <w:spacing w:val="-4"/>
                <w:sz w:val="24"/>
              </w:rPr>
              <w:t xml:space="preserve"> </w:t>
            </w:r>
            <w:r>
              <w:rPr>
                <w:sz w:val="24"/>
              </w:rPr>
              <w:t>that a patient population may receive in a given time period, such as a month or year, (e.g., inpatient, outpatient, specialists, out-of-network, etc.) with payment adjustments based on measured performance and patient risk. For more detailed information regarding these terms, please refer to the Alternative Payment Model (APM) 2023 Methodology and</w:t>
            </w:r>
            <w:r>
              <w:rPr>
                <w:spacing w:val="40"/>
                <w:sz w:val="24"/>
              </w:rPr>
              <w:t xml:space="preserve"> </w:t>
            </w:r>
            <w:r>
              <w:rPr>
                <w:sz w:val="24"/>
              </w:rPr>
              <w:t xml:space="preserve">Results Report at: </w:t>
            </w:r>
            <w:hyperlink r:id="rId27">
              <w:r>
                <w:rPr>
                  <w:color w:val="0000FF"/>
                  <w:sz w:val="24"/>
                  <w:u w:val="single" w:color="0000FF"/>
                </w:rPr>
                <w:t>apm-methodology-2023.pdf</w:t>
              </w:r>
            </w:hyperlink>
            <w:r>
              <w:rPr>
                <w:color w:val="0000FF"/>
                <w:sz w:val="24"/>
                <w:u w:val="none"/>
              </w:rPr>
              <w:t xml:space="preserve"> </w:t>
            </w:r>
            <w:hyperlink r:id="rId27">
              <w:r>
                <w:rPr>
                  <w:color w:val="0000FF"/>
                  <w:spacing w:val="-2"/>
                  <w:sz w:val="24"/>
                  <w:u w:val="single" w:color="0000FF"/>
                </w:rPr>
                <w:t>(hcp</w:t>
              </w:r>
            </w:hyperlink>
            <w:hyperlink r:id="rId27">
              <w:r>
                <w:rPr>
                  <w:color w:val="0000FF"/>
                  <w:spacing w:val="-2"/>
                  <w:sz w:val="24"/>
                  <w:u w:val="single" w:color="0000FF"/>
                </w:rPr>
                <w:t>lan.org)</w:t>
              </w:r>
            </w:hyperlink>
            <w:hyperlink r:id="rId27">
              <w:r>
                <w:rPr>
                  <w:spacing w:val="-2"/>
                  <w:sz w:val="24"/>
                  <w:u w:val="none"/>
                </w:rPr>
                <w:t>.</w:t>
              </w:r>
            </w:hyperlink>
          </w:p>
        </w:tc>
      </w:tr>
      <w:tr>
        <w:tblPrEx>
          <w:tblW w:w="0" w:type="auto"/>
          <w:jc w:val="left"/>
          <w:tblInd w:w="553" w:type="dxa"/>
          <w:tblLayout w:type="fixed"/>
          <w:tblCellMar>
            <w:top w:w="0" w:type="dxa"/>
            <w:left w:w="0" w:type="dxa"/>
            <w:bottom w:w="0" w:type="dxa"/>
            <w:right w:w="0" w:type="dxa"/>
          </w:tblCellMar>
          <w:tblLook w:val="01E0"/>
        </w:tblPrEx>
        <w:trPr>
          <w:trHeight w:val="3837"/>
          <w:jc w:val="left"/>
        </w:trPr>
        <w:tc>
          <w:tcPr>
            <w:tcW w:w="3395" w:type="dxa"/>
          </w:tcPr>
          <w:p>
            <w:pPr>
              <w:pStyle w:val="TableParagraph"/>
              <w:spacing w:line="256" w:lineRule="auto"/>
              <w:ind w:left="213" w:right="191"/>
              <w:rPr>
                <w:sz w:val="24"/>
              </w:rPr>
            </w:pPr>
            <w:r>
              <w:rPr>
                <w:sz w:val="24"/>
              </w:rPr>
              <w:t>25) What are “integrated finance</w:t>
            </w:r>
            <w:r>
              <w:rPr>
                <w:spacing w:val="-13"/>
                <w:sz w:val="24"/>
              </w:rPr>
              <w:t xml:space="preserve"> </w:t>
            </w:r>
            <w:r>
              <w:rPr>
                <w:sz w:val="24"/>
              </w:rPr>
              <w:t>and</w:t>
            </w:r>
            <w:r>
              <w:rPr>
                <w:spacing w:val="-13"/>
                <w:sz w:val="24"/>
              </w:rPr>
              <w:t xml:space="preserve"> </w:t>
            </w:r>
            <w:r>
              <w:rPr>
                <w:sz w:val="24"/>
              </w:rPr>
              <w:t>delivery</w:t>
            </w:r>
            <w:r>
              <w:rPr>
                <w:spacing w:val="-13"/>
                <w:sz w:val="24"/>
              </w:rPr>
              <w:t xml:space="preserve"> </w:t>
            </w:r>
            <w:r>
              <w:rPr>
                <w:sz w:val="24"/>
              </w:rPr>
              <w:t xml:space="preserve">system </w:t>
            </w:r>
            <w:r>
              <w:rPr>
                <w:spacing w:val="-2"/>
                <w:sz w:val="24"/>
              </w:rPr>
              <w:t>programs”?</w:t>
            </w:r>
          </w:p>
        </w:tc>
        <w:tc>
          <w:tcPr>
            <w:tcW w:w="5611" w:type="dxa"/>
          </w:tcPr>
          <w:p>
            <w:pPr>
              <w:pStyle w:val="TableParagraph"/>
              <w:spacing w:line="242" w:lineRule="auto"/>
              <w:ind w:left="214" w:right="135"/>
              <w:rPr>
                <w:sz w:val="24"/>
              </w:rPr>
            </w:pPr>
            <w:r>
              <w:rPr>
                <w:sz w:val="24"/>
              </w:rPr>
              <w:t>Payments in which the delivery system is integrated with the finance system and delivers comprehensive care. These integrated arrangements consist of either insurance companies that own provider networks, or delivery systems that offer their own insurance products, or payer and provider organizations that share a common governance structure, or payer and provider organizations that are engaged in mutually exclusive</w:t>
            </w:r>
            <w:r>
              <w:rPr>
                <w:spacing w:val="-9"/>
                <w:sz w:val="24"/>
              </w:rPr>
              <w:t xml:space="preserve"> </w:t>
            </w:r>
            <w:r>
              <w:rPr>
                <w:sz w:val="24"/>
              </w:rPr>
              <w:t>relationships.</w:t>
            </w:r>
            <w:r>
              <w:rPr>
                <w:spacing w:val="-5"/>
                <w:sz w:val="24"/>
              </w:rPr>
              <w:t xml:space="preserve"> </w:t>
            </w:r>
            <w:r>
              <w:rPr>
                <w:sz w:val="24"/>
              </w:rPr>
              <w:t>For</w:t>
            </w:r>
            <w:r>
              <w:rPr>
                <w:spacing w:val="-10"/>
                <w:sz w:val="24"/>
              </w:rPr>
              <w:t xml:space="preserve"> </w:t>
            </w:r>
            <w:r>
              <w:rPr>
                <w:sz w:val="24"/>
              </w:rPr>
              <w:t>more</w:t>
            </w:r>
            <w:r>
              <w:rPr>
                <w:spacing w:val="-9"/>
                <w:sz w:val="24"/>
              </w:rPr>
              <w:t xml:space="preserve"> </w:t>
            </w:r>
            <w:r>
              <w:rPr>
                <w:sz w:val="24"/>
              </w:rPr>
              <w:t>detailed</w:t>
            </w:r>
            <w:r>
              <w:rPr>
                <w:spacing w:val="-9"/>
                <w:sz w:val="24"/>
              </w:rPr>
              <w:t xml:space="preserve"> </w:t>
            </w:r>
            <w:r>
              <w:rPr>
                <w:sz w:val="24"/>
              </w:rPr>
              <w:t xml:space="preserve">information regarding these terms, please refer to the Alternative Payment Model (APM) 2023 Methodology and Results Report at: </w:t>
            </w:r>
            <w:hyperlink r:id="rId27">
              <w:r>
                <w:rPr>
                  <w:color w:val="0000FF"/>
                  <w:sz w:val="24"/>
                  <w:u w:val="single" w:color="0000FF"/>
                </w:rPr>
                <w:t>apm-methodology-2023.pdf</w:t>
              </w:r>
            </w:hyperlink>
            <w:r>
              <w:rPr>
                <w:color w:val="0000FF"/>
                <w:sz w:val="24"/>
                <w:u w:val="none"/>
              </w:rPr>
              <w:t xml:space="preserve"> </w:t>
            </w:r>
            <w:hyperlink r:id="rId27">
              <w:r>
                <w:rPr>
                  <w:color w:val="0000FF"/>
                  <w:spacing w:val="-2"/>
                  <w:sz w:val="24"/>
                  <w:u w:val="single" w:color="0000FF"/>
                </w:rPr>
                <w:t>(hcp</w:t>
              </w:r>
            </w:hyperlink>
            <w:hyperlink r:id="rId27">
              <w:r>
                <w:rPr>
                  <w:color w:val="0000FF"/>
                  <w:spacing w:val="-2"/>
                  <w:sz w:val="24"/>
                  <w:u w:val="single" w:color="0000FF"/>
                </w:rPr>
                <w:t>lan.org)</w:t>
              </w:r>
            </w:hyperlink>
            <w:hyperlink r:id="rId27">
              <w:r>
                <w:rPr>
                  <w:spacing w:val="-2"/>
                  <w:sz w:val="24"/>
                  <w:u w:val="none"/>
                </w:rPr>
                <w:t>.</w:t>
              </w:r>
            </w:hyperlink>
          </w:p>
        </w:tc>
      </w:tr>
      <w:tr>
        <w:tblPrEx>
          <w:tblW w:w="0" w:type="auto"/>
          <w:jc w:val="left"/>
          <w:tblInd w:w="553" w:type="dxa"/>
          <w:tblLayout w:type="fixed"/>
          <w:tblCellMar>
            <w:top w:w="0" w:type="dxa"/>
            <w:left w:w="0" w:type="dxa"/>
            <w:bottom w:w="0" w:type="dxa"/>
            <w:right w:w="0" w:type="dxa"/>
          </w:tblCellMar>
          <w:tblLook w:val="01E0"/>
        </w:tblPrEx>
        <w:trPr>
          <w:trHeight w:val="3837"/>
          <w:jc w:val="left"/>
        </w:trPr>
        <w:tc>
          <w:tcPr>
            <w:tcW w:w="3395" w:type="dxa"/>
          </w:tcPr>
          <w:p>
            <w:pPr>
              <w:pStyle w:val="TableParagraph"/>
              <w:spacing w:line="256" w:lineRule="auto"/>
              <w:ind w:left="213"/>
              <w:rPr>
                <w:sz w:val="24"/>
              </w:rPr>
            </w:pPr>
            <w:r>
              <w:rPr>
                <w:sz w:val="24"/>
              </w:rPr>
              <w:t>26)</w:t>
            </w:r>
            <w:r>
              <w:rPr>
                <w:spacing w:val="-11"/>
                <w:sz w:val="24"/>
              </w:rPr>
              <w:t xml:space="preserve"> </w:t>
            </w:r>
            <w:r>
              <w:rPr>
                <w:sz w:val="24"/>
              </w:rPr>
              <w:t>How</w:t>
            </w:r>
            <w:r>
              <w:rPr>
                <w:spacing w:val="-13"/>
                <w:sz w:val="24"/>
              </w:rPr>
              <w:t xml:space="preserve"> </w:t>
            </w:r>
            <w:r>
              <w:rPr>
                <w:sz w:val="24"/>
              </w:rPr>
              <w:t>are</w:t>
            </w:r>
            <w:r>
              <w:rPr>
                <w:spacing w:val="-11"/>
                <w:sz w:val="24"/>
              </w:rPr>
              <w:t xml:space="preserve"> </w:t>
            </w:r>
            <w:r>
              <w:rPr>
                <w:sz w:val="24"/>
              </w:rPr>
              <w:t>“covered</w:t>
            </w:r>
            <w:r>
              <w:rPr>
                <w:spacing w:val="-10"/>
                <w:sz w:val="24"/>
              </w:rPr>
              <w:t xml:space="preserve"> </w:t>
            </w:r>
            <w:r>
              <w:rPr>
                <w:sz w:val="24"/>
              </w:rPr>
              <w:t xml:space="preserve">lives” </w:t>
            </w:r>
            <w:r>
              <w:rPr>
                <w:spacing w:val="-2"/>
                <w:sz w:val="24"/>
              </w:rPr>
              <w:t>defined?</w:t>
            </w:r>
          </w:p>
        </w:tc>
        <w:tc>
          <w:tcPr>
            <w:tcW w:w="5611" w:type="dxa"/>
          </w:tcPr>
          <w:p>
            <w:pPr>
              <w:pStyle w:val="TableParagraph"/>
              <w:spacing w:line="256" w:lineRule="auto"/>
              <w:ind w:left="214" w:right="206"/>
              <w:rPr>
                <w:sz w:val="24"/>
              </w:rPr>
            </w:pPr>
            <w:r>
              <w:rPr>
                <w:sz w:val="24"/>
              </w:rPr>
              <w:t>Covered Lives are defined as lives in care relationships</w:t>
            </w:r>
            <w:r>
              <w:rPr>
                <w:spacing w:val="-10"/>
                <w:sz w:val="24"/>
              </w:rPr>
              <w:t xml:space="preserve"> </w:t>
            </w:r>
            <w:r>
              <w:rPr>
                <w:sz w:val="24"/>
              </w:rPr>
              <w:t>with</w:t>
            </w:r>
            <w:r>
              <w:rPr>
                <w:spacing w:val="-9"/>
                <w:sz w:val="24"/>
              </w:rPr>
              <w:t xml:space="preserve"> </w:t>
            </w:r>
            <w:r>
              <w:rPr>
                <w:sz w:val="24"/>
              </w:rPr>
              <w:t>accountability</w:t>
            </w:r>
            <w:r>
              <w:rPr>
                <w:spacing w:val="-9"/>
                <w:sz w:val="24"/>
              </w:rPr>
              <w:t xml:space="preserve"> </w:t>
            </w:r>
            <w:r>
              <w:rPr>
                <w:sz w:val="24"/>
              </w:rPr>
              <w:t>for</w:t>
            </w:r>
            <w:r>
              <w:rPr>
                <w:spacing w:val="-10"/>
                <w:sz w:val="24"/>
              </w:rPr>
              <w:t xml:space="preserve"> </w:t>
            </w:r>
            <w:r>
              <w:rPr>
                <w:sz w:val="24"/>
              </w:rPr>
              <w:t>quality,</w:t>
            </w:r>
            <w:r>
              <w:rPr>
                <w:spacing w:val="-5"/>
                <w:sz w:val="24"/>
              </w:rPr>
              <w:t xml:space="preserve"> </w:t>
            </w:r>
            <w:r>
              <w:rPr>
                <w:sz w:val="24"/>
              </w:rPr>
              <w:t>total</w:t>
            </w:r>
            <w:r>
              <w:rPr>
                <w:spacing w:val="-11"/>
                <w:sz w:val="24"/>
              </w:rPr>
              <w:t xml:space="preserve"> </w:t>
            </w:r>
            <w:r>
              <w:rPr>
                <w:sz w:val="24"/>
              </w:rPr>
              <w:t>cost of care, and longitudinal care (6+ months).</w:t>
            </w:r>
          </w:p>
        </w:tc>
      </w:tr>
      <w:tr>
        <w:tblPrEx>
          <w:tblW w:w="0" w:type="auto"/>
          <w:jc w:val="left"/>
          <w:tblInd w:w="553" w:type="dxa"/>
          <w:tblLayout w:type="fixed"/>
          <w:tblCellMar>
            <w:top w:w="0" w:type="dxa"/>
            <w:left w:w="0" w:type="dxa"/>
            <w:bottom w:w="0" w:type="dxa"/>
            <w:right w:w="0" w:type="dxa"/>
          </w:tblCellMar>
          <w:tblLook w:val="01E0"/>
        </w:tblPrEx>
        <w:trPr>
          <w:trHeight w:val="872"/>
          <w:jc w:val="left"/>
        </w:trPr>
        <w:tc>
          <w:tcPr>
            <w:tcW w:w="3395" w:type="dxa"/>
          </w:tcPr>
          <w:p>
            <w:pPr>
              <w:pStyle w:val="TableParagraph"/>
              <w:spacing w:before="169" w:line="256" w:lineRule="auto"/>
              <w:ind w:left="213"/>
              <w:rPr>
                <w:b/>
                <w:sz w:val="24"/>
              </w:rPr>
            </w:pPr>
            <w:r>
              <w:rPr>
                <w:b/>
                <w:sz w:val="24"/>
              </w:rPr>
              <w:t>PLAN</w:t>
            </w:r>
            <w:r>
              <w:rPr>
                <w:b/>
                <w:spacing w:val="-15"/>
                <w:sz w:val="24"/>
              </w:rPr>
              <w:t xml:space="preserve"> </w:t>
            </w:r>
            <w:r>
              <w:rPr>
                <w:b/>
                <w:sz w:val="24"/>
              </w:rPr>
              <w:t>INQUIRIES</w:t>
            </w:r>
            <w:r>
              <w:rPr>
                <w:b/>
                <w:spacing w:val="-15"/>
                <w:sz w:val="24"/>
              </w:rPr>
              <w:t xml:space="preserve"> </w:t>
            </w:r>
            <w:r>
              <w:rPr>
                <w:b/>
                <w:sz w:val="24"/>
              </w:rPr>
              <w:t>Payments to Providers</w:t>
            </w:r>
          </w:p>
        </w:tc>
        <w:tc>
          <w:tcPr>
            <w:tcW w:w="5611" w:type="dxa"/>
          </w:tcPr>
          <w:p>
            <w:pPr>
              <w:pStyle w:val="TableParagraph"/>
              <w:spacing w:before="41"/>
              <w:ind w:left="0"/>
              <w:rPr>
                <w:b/>
                <w:sz w:val="24"/>
              </w:rPr>
            </w:pPr>
          </w:p>
          <w:p>
            <w:pPr>
              <w:pStyle w:val="TableParagraph"/>
              <w:spacing w:before="1"/>
              <w:ind w:left="214"/>
              <w:rPr>
                <w:b/>
                <w:sz w:val="24"/>
              </w:rPr>
            </w:pPr>
            <w:r>
              <w:rPr>
                <w:b/>
                <w:sz w:val="24"/>
              </w:rPr>
              <w:t>CMS</w:t>
            </w:r>
            <w:r>
              <w:rPr>
                <w:b/>
                <w:spacing w:val="2"/>
                <w:sz w:val="24"/>
              </w:rPr>
              <w:t xml:space="preserve"> </w:t>
            </w:r>
            <w:r>
              <w:rPr>
                <w:b/>
                <w:sz w:val="24"/>
              </w:rPr>
              <w:t>RESPONSES</w:t>
            </w:r>
            <w:r>
              <w:rPr>
                <w:b/>
                <w:spacing w:val="-4"/>
                <w:sz w:val="24"/>
              </w:rPr>
              <w:t xml:space="preserve"> </w:t>
            </w:r>
            <w:r>
              <w:rPr>
                <w:b/>
                <w:sz w:val="24"/>
              </w:rPr>
              <w:t>for</w:t>
            </w:r>
            <w:r>
              <w:rPr>
                <w:b/>
                <w:spacing w:val="-7"/>
                <w:sz w:val="24"/>
              </w:rPr>
              <w:t xml:space="preserve"> </w:t>
            </w:r>
            <w:r>
              <w:rPr>
                <w:b/>
                <w:sz w:val="24"/>
              </w:rPr>
              <w:t>Payment to</w:t>
            </w:r>
            <w:r>
              <w:rPr>
                <w:b/>
                <w:spacing w:val="2"/>
                <w:sz w:val="24"/>
              </w:rPr>
              <w:t xml:space="preserve"> </w:t>
            </w:r>
            <w:r>
              <w:rPr>
                <w:b/>
                <w:spacing w:val="-2"/>
                <w:sz w:val="24"/>
              </w:rPr>
              <w:t>Providers</w:t>
            </w:r>
          </w:p>
        </w:tc>
      </w:tr>
    </w:tbl>
    <w:p>
      <w:pPr>
        <w:spacing w:after="0"/>
        <w:rPr>
          <w:sz w:val="24"/>
        </w:rPr>
        <w:sectPr>
          <w:pgSz w:w="12240" w:h="15840"/>
          <w:pgMar w:top="1160" w:right="960" w:bottom="1300" w:left="1080" w:header="0" w:footer="1107"/>
          <w:cols w:space="720"/>
        </w:sectPr>
      </w:pPr>
    </w:p>
    <w:tbl>
      <w:tblPr>
        <w:tblStyle w:val="TableNormal"/>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5"/>
        <w:gridCol w:w="5611"/>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837"/>
          <w:jc w:val="left"/>
        </w:trPr>
        <w:tc>
          <w:tcPr>
            <w:tcW w:w="3395" w:type="dxa"/>
          </w:tcPr>
          <w:p>
            <w:pPr>
              <w:pStyle w:val="TableParagraph"/>
              <w:spacing w:line="259" w:lineRule="auto"/>
              <w:ind w:left="213"/>
              <w:rPr>
                <w:sz w:val="24"/>
              </w:rPr>
            </w:pPr>
            <w:r>
              <w:rPr>
                <w:sz w:val="24"/>
              </w:rPr>
              <w:t>27)</w:t>
            </w:r>
            <w:r>
              <w:rPr>
                <w:spacing w:val="-15"/>
                <w:sz w:val="24"/>
              </w:rPr>
              <w:t xml:space="preserve"> </w:t>
            </w:r>
            <w:r>
              <w:rPr>
                <w:sz w:val="24"/>
              </w:rPr>
              <w:t>What</w:t>
            </w:r>
            <w:r>
              <w:rPr>
                <w:spacing w:val="-10"/>
                <w:sz w:val="24"/>
              </w:rPr>
              <w:t xml:space="preserve"> </w:t>
            </w:r>
            <w:r>
              <w:rPr>
                <w:sz w:val="24"/>
              </w:rPr>
              <w:t>is</w:t>
            </w:r>
            <w:r>
              <w:rPr>
                <w:spacing w:val="-9"/>
                <w:sz w:val="24"/>
              </w:rPr>
              <w:t xml:space="preserve"> </w:t>
            </w:r>
            <w:r>
              <w:rPr>
                <w:sz w:val="24"/>
              </w:rPr>
              <w:t>the</w:t>
            </w:r>
            <w:r>
              <w:rPr>
                <w:spacing w:val="-8"/>
                <w:sz w:val="24"/>
              </w:rPr>
              <w:t xml:space="preserve"> </w:t>
            </w:r>
            <w:r>
              <w:rPr>
                <w:sz w:val="24"/>
              </w:rPr>
              <w:t>required</w:t>
            </w:r>
            <w:r>
              <w:rPr>
                <w:spacing w:val="-7"/>
                <w:sz w:val="24"/>
              </w:rPr>
              <w:t xml:space="preserve"> </w:t>
            </w:r>
            <w:r>
              <w:rPr>
                <w:sz w:val="24"/>
              </w:rPr>
              <w:t xml:space="preserve">criteria for MA plan members to participate in a PCP-PCG Focused Accountable Care </w:t>
            </w:r>
            <w:r>
              <w:rPr>
                <w:spacing w:val="-2"/>
                <w:sz w:val="24"/>
              </w:rPr>
              <w:t>Arrangement?</w:t>
            </w:r>
          </w:p>
        </w:tc>
        <w:tc>
          <w:tcPr>
            <w:tcW w:w="5611" w:type="dxa"/>
          </w:tcPr>
          <w:p>
            <w:pPr>
              <w:pStyle w:val="TableParagraph"/>
              <w:spacing w:line="259" w:lineRule="auto"/>
              <w:ind w:left="214" w:right="288"/>
              <w:rPr>
                <w:sz w:val="24"/>
              </w:rPr>
            </w:pPr>
            <w:r>
              <w:rPr>
                <w:sz w:val="24"/>
              </w:rPr>
              <w:t>There is no requirement for MA plan members to participate</w:t>
            </w:r>
            <w:r>
              <w:rPr>
                <w:spacing w:val="-8"/>
                <w:sz w:val="24"/>
              </w:rPr>
              <w:t xml:space="preserve"> </w:t>
            </w:r>
            <w:r>
              <w:rPr>
                <w:sz w:val="24"/>
              </w:rPr>
              <w:t>in</w:t>
            </w:r>
            <w:r>
              <w:rPr>
                <w:spacing w:val="-5"/>
                <w:sz w:val="24"/>
              </w:rPr>
              <w:t xml:space="preserve"> </w:t>
            </w:r>
            <w:r>
              <w:rPr>
                <w:sz w:val="24"/>
              </w:rPr>
              <w:t>a</w:t>
            </w:r>
            <w:r>
              <w:rPr>
                <w:spacing w:val="-6"/>
                <w:sz w:val="24"/>
              </w:rPr>
              <w:t xml:space="preserve"> </w:t>
            </w:r>
            <w:r>
              <w:rPr>
                <w:sz w:val="24"/>
              </w:rPr>
              <w:t>PCP-PCG</w:t>
            </w:r>
            <w:r>
              <w:rPr>
                <w:spacing w:val="-9"/>
                <w:sz w:val="24"/>
              </w:rPr>
              <w:t xml:space="preserve"> </w:t>
            </w:r>
            <w:r>
              <w:rPr>
                <w:sz w:val="24"/>
              </w:rPr>
              <w:t>Focused</w:t>
            </w:r>
            <w:r>
              <w:rPr>
                <w:spacing w:val="-15"/>
                <w:sz w:val="24"/>
              </w:rPr>
              <w:t xml:space="preserve"> </w:t>
            </w:r>
            <w:r>
              <w:rPr>
                <w:sz w:val="24"/>
              </w:rPr>
              <w:t>Accountable</w:t>
            </w:r>
            <w:r>
              <w:rPr>
                <w:spacing w:val="-6"/>
                <w:sz w:val="24"/>
              </w:rPr>
              <w:t xml:space="preserve"> </w:t>
            </w:r>
            <w:r>
              <w:rPr>
                <w:sz w:val="24"/>
              </w:rPr>
              <w:t xml:space="preserve">Care Arrangement. For more information, please refer to additional guidance for measuring covered lives in accountable care APM arrangements at: </w:t>
            </w:r>
            <w:hyperlink r:id="rId28">
              <w:r>
                <w:rPr>
                  <w:color w:val="0000FF"/>
                  <w:spacing w:val="-2"/>
                  <w:sz w:val="24"/>
                  <w:u w:val="single" w:color="0000FF"/>
                </w:rPr>
                <w:t>https://hcp</w:t>
              </w:r>
            </w:hyperlink>
            <w:hyperlink r:id="rId28">
              <w:r>
                <w:rPr>
                  <w:color w:val="0000FF"/>
                  <w:spacing w:val="-2"/>
                  <w:sz w:val="24"/>
                  <w:u w:val="single" w:color="0000FF"/>
                </w:rPr>
                <w:t>lan.org/workproducts/APM-</w:t>
              </w:r>
            </w:hyperlink>
            <w:r>
              <w:rPr>
                <w:color w:val="0000FF"/>
                <w:spacing w:val="-2"/>
                <w:sz w:val="24"/>
                <w:u w:val="none"/>
              </w:rPr>
              <w:t xml:space="preserve"> </w:t>
            </w:r>
            <w:hyperlink r:id="rId28">
              <w:r>
                <w:rPr>
                  <w:color w:val="0000FF"/>
                  <w:spacing w:val="-2"/>
                  <w:sz w:val="24"/>
                  <w:u w:val="single" w:color="0000FF"/>
                </w:rPr>
                <w:t>Measurement/Guidance</w:t>
              </w:r>
            </w:hyperlink>
            <w:hyperlink r:id="rId28">
              <w:r>
                <w:rPr>
                  <w:color w:val="0000FF"/>
                  <w:spacing w:val="-2"/>
                  <w:sz w:val="24"/>
                  <w:u w:val="single" w:color="0000FF"/>
                </w:rPr>
                <w:t>for-measuring-covered-</w:t>
              </w:r>
            </w:hyperlink>
            <w:r>
              <w:rPr>
                <w:color w:val="0000FF"/>
                <w:spacing w:val="-2"/>
                <w:sz w:val="24"/>
                <w:u w:val="none"/>
              </w:rPr>
              <w:t xml:space="preserve"> </w:t>
            </w:r>
            <w:hyperlink r:id="rId28">
              <w:r>
                <w:rPr>
                  <w:color w:val="0000FF"/>
                  <w:spacing w:val="-2"/>
                  <w:sz w:val="24"/>
                  <w:u w:val="single" w:color="0000FF"/>
                </w:rPr>
                <w:t>lives.pdf</w:t>
              </w:r>
            </w:hyperlink>
            <w:hyperlink r:id="rId28">
              <w:r>
                <w:rPr>
                  <w:spacing w:val="-2"/>
                  <w:sz w:val="24"/>
                  <w:u w:val="none"/>
                </w:rPr>
                <w:t>.</w:t>
              </w:r>
            </w:hyperlink>
          </w:p>
        </w:tc>
      </w:tr>
    </w:tbl>
    <w:p>
      <w:pPr>
        <w:pStyle w:val="BodyText"/>
        <w:rPr>
          <w:b/>
        </w:rPr>
      </w:pPr>
    </w:p>
    <w:p>
      <w:pPr>
        <w:pStyle w:val="BodyText"/>
        <w:spacing w:before="235"/>
        <w:rPr>
          <w:b/>
        </w:rPr>
      </w:pPr>
    </w:p>
    <w:p>
      <w:pPr>
        <w:pStyle w:val="Heading2"/>
        <w:numPr>
          <w:ilvl w:val="0"/>
          <w:numId w:val="11"/>
        </w:numPr>
        <w:tabs>
          <w:tab w:val="left" w:pos="1228"/>
        </w:tabs>
        <w:spacing w:before="0" w:after="19" w:line="240" w:lineRule="auto"/>
        <w:ind w:left="1228" w:right="0" w:hanging="777"/>
        <w:jc w:val="left"/>
        <w:rPr>
          <w:u w:val="none"/>
        </w:rPr>
      </w:pPr>
      <w:bookmarkStart w:id="36" w:name="XII. APPENDIX 2. MEASURING COVERED LIVES"/>
      <w:bookmarkEnd w:id="36"/>
      <w:bookmarkStart w:id="37" w:name="_bookmark15"/>
      <w:bookmarkEnd w:id="37"/>
      <w:r>
        <w:rPr>
          <w:u w:val="single"/>
        </w:rPr>
        <w:t>APPENDIX</w:t>
      </w:r>
      <w:r>
        <w:rPr>
          <w:spacing w:val="-9"/>
          <w:u w:val="single"/>
        </w:rPr>
        <w:t xml:space="preserve"> </w:t>
      </w:r>
      <w:r>
        <w:rPr>
          <w:u w:val="single"/>
        </w:rPr>
        <w:t>2.</w:t>
      </w:r>
      <w:r>
        <w:rPr>
          <w:spacing w:val="-4"/>
          <w:u w:val="single"/>
        </w:rPr>
        <w:t xml:space="preserve"> </w:t>
      </w:r>
      <w:r>
        <w:rPr>
          <w:u w:val="single"/>
        </w:rPr>
        <w:t>MEASURING</w:t>
      </w:r>
      <w:r>
        <w:rPr>
          <w:spacing w:val="-5"/>
          <w:u w:val="single"/>
        </w:rPr>
        <w:t xml:space="preserve"> </w:t>
      </w:r>
      <w:r>
        <w:rPr>
          <w:u w:val="single"/>
        </w:rPr>
        <w:t>COVERED</w:t>
      </w:r>
      <w:r>
        <w:rPr>
          <w:spacing w:val="1"/>
          <w:u w:val="single"/>
        </w:rPr>
        <w:t xml:space="preserve"> </w:t>
      </w:r>
      <w:r>
        <w:rPr>
          <w:u w:val="single"/>
        </w:rPr>
        <w:t>LIVES</w:t>
      </w:r>
      <w:r>
        <w:rPr>
          <w:spacing w:val="-7"/>
          <w:u w:val="single"/>
        </w:rPr>
        <w:t xml:space="preserve"> </w:t>
      </w:r>
      <w:r>
        <w:rPr>
          <w:u w:val="single"/>
        </w:rPr>
        <w:t>IN</w:t>
      </w:r>
      <w:r>
        <w:rPr>
          <w:spacing w:val="-15"/>
          <w:u w:val="single"/>
        </w:rPr>
        <w:t xml:space="preserve"> </w:t>
      </w:r>
      <w:r>
        <w:rPr>
          <w:u w:val="single"/>
        </w:rPr>
        <w:t>ACCOUNTABLE</w:t>
      </w:r>
      <w:r>
        <w:rPr>
          <w:spacing w:val="1"/>
          <w:u w:val="single"/>
        </w:rPr>
        <w:t xml:space="preserve"> </w:t>
      </w:r>
      <w:r>
        <w:rPr>
          <w:spacing w:val="-4"/>
          <w:u w:val="single"/>
        </w:rPr>
        <w:t>CARE</w:t>
      </w:r>
    </w:p>
    <w:tbl>
      <w:tblPr>
        <w:tblStyle w:val="TableNormal"/>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62"/>
        <w:gridCol w:w="3621"/>
        <w:gridCol w:w="1616"/>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310"/>
          <w:jc w:val="left"/>
        </w:trPr>
        <w:tc>
          <w:tcPr>
            <w:tcW w:w="3762" w:type="dxa"/>
          </w:tcPr>
          <w:p>
            <w:pPr>
              <w:pStyle w:val="TableParagraph"/>
              <w:spacing w:before="71"/>
              <w:rPr>
                <w:b/>
                <w:sz w:val="24"/>
              </w:rPr>
            </w:pPr>
            <w:r>
              <w:rPr>
                <w:b/>
                <w:sz w:val="24"/>
              </w:rPr>
              <w:t>Accountable</w:t>
            </w:r>
            <w:r>
              <w:rPr>
                <w:b/>
                <w:spacing w:val="-6"/>
                <w:sz w:val="24"/>
              </w:rPr>
              <w:t xml:space="preserve"> </w:t>
            </w:r>
            <w:r>
              <w:rPr>
                <w:b/>
                <w:spacing w:val="-4"/>
                <w:sz w:val="24"/>
              </w:rPr>
              <w:t>Care</w:t>
            </w:r>
          </w:p>
        </w:tc>
        <w:tc>
          <w:tcPr>
            <w:tcW w:w="3621" w:type="dxa"/>
          </w:tcPr>
          <w:p>
            <w:pPr>
              <w:pStyle w:val="TableParagraph"/>
              <w:spacing w:before="73" w:line="237" w:lineRule="auto"/>
              <w:ind w:right="110"/>
              <w:rPr>
                <w:sz w:val="24"/>
              </w:rPr>
            </w:pPr>
            <w:r>
              <w:rPr>
                <w:sz w:val="24"/>
              </w:rPr>
              <w:t>Accountable Care centers on the patient and aligns their care team</w:t>
            </w:r>
            <w:r>
              <w:rPr>
                <w:spacing w:val="40"/>
                <w:sz w:val="24"/>
              </w:rPr>
              <w:t xml:space="preserve"> </w:t>
            </w:r>
            <w:r>
              <w:rPr>
                <w:sz w:val="24"/>
              </w:rPr>
              <w:t>to support shared decision-making and</w:t>
            </w:r>
            <w:r>
              <w:rPr>
                <w:spacing w:val="-9"/>
                <w:sz w:val="24"/>
              </w:rPr>
              <w:t xml:space="preserve"> </w:t>
            </w:r>
            <w:r>
              <w:rPr>
                <w:sz w:val="24"/>
              </w:rPr>
              <w:t>help</w:t>
            </w:r>
            <w:r>
              <w:rPr>
                <w:spacing w:val="-9"/>
                <w:sz w:val="24"/>
              </w:rPr>
              <w:t xml:space="preserve"> </w:t>
            </w:r>
            <w:r>
              <w:rPr>
                <w:sz w:val="24"/>
              </w:rPr>
              <w:t>realize</w:t>
            </w:r>
            <w:r>
              <w:rPr>
                <w:spacing w:val="-10"/>
                <w:sz w:val="24"/>
              </w:rPr>
              <w:t xml:space="preserve"> </w:t>
            </w:r>
            <w:r>
              <w:rPr>
                <w:sz w:val="24"/>
              </w:rPr>
              <w:t>the</w:t>
            </w:r>
            <w:r>
              <w:rPr>
                <w:spacing w:val="-10"/>
                <w:sz w:val="24"/>
              </w:rPr>
              <w:t xml:space="preserve"> </w:t>
            </w:r>
            <w:r>
              <w:rPr>
                <w:sz w:val="24"/>
              </w:rPr>
              <w:t>best</w:t>
            </w:r>
            <w:r>
              <w:rPr>
                <w:spacing w:val="-12"/>
                <w:sz w:val="24"/>
              </w:rPr>
              <w:t xml:space="preserve"> </w:t>
            </w:r>
            <w:r>
              <w:rPr>
                <w:sz w:val="24"/>
              </w:rPr>
              <w:t xml:space="preserve">achievable health outcomes for all through comprehensive, high quality, affordable, equitable, longitudinal </w:t>
            </w:r>
            <w:r>
              <w:rPr>
                <w:spacing w:val="-2"/>
                <w:sz w:val="24"/>
              </w:rPr>
              <w:t>care.</w:t>
            </w:r>
          </w:p>
          <w:p>
            <w:pPr>
              <w:pStyle w:val="TableParagraph"/>
              <w:spacing w:before="20"/>
              <w:ind w:left="0"/>
              <w:rPr>
                <w:b/>
                <w:sz w:val="24"/>
              </w:rPr>
            </w:pPr>
          </w:p>
          <w:p>
            <w:pPr>
              <w:pStyle w:val="TableParagraph"/>
              <w:spacing w:before="1"/>
              <w:ind w:right="124"/>
              <w:rPr>
                <w:sz w:val="24"/>
              </w:rPr>
            </w:pPr>
            <w:r>
              <w:rPr>
                <w:sz w:val="24"/>
              </w:rPr>
              <w:t>For the purposes of the LAN’s annual survey, accountable care must include two elements or dimensions: 1) the care is longitudinal with a duration of six months or longer; and 2) the payment model incorporates accountability</w:t>
            </w:r>
            <w:r>
              <w:rPr>
                <w:spacing w:val="-7"/>
                <w:sz w:val="24"/>
              </w:rPr>
              <w:t xml:space="preserve"> </w:t>
            </w:r>
            <w:r>
              <w:rPr>
                <w:sz w:val="24"/>
              </w:rPr>
              <w:t>for</w:t>
            </w:r>
            <w:r>
              <w:rPr>
                <w:spacing w:val="-9"/>
                <w:sz w:val="24"/>
              </w:rPr>
              <w:t xml:space="preserve"> </w:t>
            </w:r>
            <w:r>
              <w:rPr>
                <w:sz w:val="24"/>
              </w:rPr>
              <w:t>total</w:t>
            </w:r>
            <w:r>
              <w:rPr>
                <w:spacing w:val="-10"/>
                <w:sz w:val="24"/>
              </w:rPr>
              <w:t xml:space="preserve"> </w:t>
            </w:r>
            <w:r>
              <w:rPr>
                <w:sz w:val="24"/>
              </w:rPr>
              <w:t>cost</w:t>
            </w:r>
            <w:r>
              <w:rPr>
                <w:spacing w:val="-10"/>
                <w:sz w:val="24"/>
              </w:rPr>
              <w:t xml:space="preserve"> </w:t>
            </w:r>
            <w:r>
              <w:rPr>
                <w:sz w:val="24"/>
              </w:rPr>
              <w:t>of</w:t>
            </w:r>
            <w:r>
              <w:rPr>
                <w:spacing w:val="-9"/>
                <w:sz w:val="24"/>
              </w:rPr>
              <w:t xml:space="preserve"> </w:t>
            </w:r>
            <w:r>
              <w:rPr>
                <w:sz w:val="24"/>
              </w:rPr>
              <w:t xml:space="preserve">care (TCOC) for aligned patients. See TCOC definition and further clarification along with examples </w:t>
            </w:r>
            <w:r>
              <w:rPr>
                <w:spacing w:val="-2"/>
                <w:sz w:val="24"/>
              </w:rPr>
              <w:t>below.</w:t>
            </w:r>
          </w:p>
          <w:p>
            <w:pPr>
              <w:pStyle w:val="TableParagraph"/>
              <w:spacing w:before="253" w:line="261" w:lineRule="auto"/>
              <w:ind w:right="260"/>
              <w:jc w:val="both"/>
              <w:rPr>
                <w:sz w:val="24"/>
              </w:rPr>
            </w:pPr>
            <w:r>
              <w:rPr>
                <w:sz w:val="24"/>
              </w:rPr>
              <w:t>If</w:t>
            </w:r>
            <w:r>
              <w:rPr>
                <w:spacing w:val="-9"/>
                <w:sz w:val="24"/>
              </w:rPr>
              <w:t xml:space="preserve"> </w:t>
            </w:r>
            <w:r>
              <w:rPr>
                <w:sz w:val="24"/>
              </w:rPr>
              <w:t>an</w:t>
            </w:r>
            <w:r>
              <w:rPr>
                <w:spacing w:val="-7"/>
                <w:sz w:val="24"/>
              </w:rPr>
              <w:t xml:space="preserve"> </w:t>
            </w:r>
            <w:r>
              <w:rPr>
                <w:sz w:val="24"/>
              </w:rPr>
              <w:t>enrollee</w:t>
            </w:r>
            <w:r>
              <w:rPr>
                <w:spacing w:val="-8"/>
                <w:sz w:val="24"/>
              </w:rPr>
              <w:t xml:space="preserve"> </w:t>
            </w:r>
            <w:r>
              <w:rPr>
                <w:sz w:val="24"/>
              </w:rPr>
              <w:t>is</w:t>
            </w:r>
            <w:r>
              <w:rPr>
                <w:spacing w:val="-9"/>
                <w:sz w:val="24"/>
              </w:rPr>
              <w:t xml:space="preserve"> </w:t>
            </w:r>
            <w:r>
              <w:rPr>
                <w:sz w:val="24"/>
              </w:rPr>
              <w:t>in</w:t>
            </w:r>
            <w:r>
              <w:rPr>
                <w:spacing w:val="-7"/>
                <w:sz w:val="24"/>
              </w:rPr>
              <w:t xml:space="preserve"> </w:t>
            </w:r>
            <w:r>
              <w:rPr>
                <w:sz w:val="24"/>
              </w:rPr>
              <w:t>an</w:t>
            </w:r>
            <w:r>
              <w:rPr>
                <w:spacing w:val="-7"/>
                <w:sz w:val="24"/>
              </w:rPr>
              <w:t xml:space="preserve"> </w:t>
            </w:r>
            <w:r>
              <w:rPr>
                <w:sz w:val="24"/>
              </w:rPr>
              <w:t>accountable care arrangement with a provider that is expected to be at least 6</w:t>
            </w:r>
          </w:p>
          <w:p>
            <w:pPr>
              <w:pStyle w:val="TableParagraph"/>
              <w:spacing w:before="0" w:line="267" w:lineRule="exact"/>
              <w:jc w:val="both"/>
              <w:rPr>
                <w:sz w:val="24"/>
              </w:rPr>
            </w:pPr>
            <w:r>
              <w:rPr>
                <w:sz w:val="24"/>
              </w:rPr>
              <w:t>months</w:t>
            </w:r>
            <w:r>
              <w:rPr>
                <w:spacing w:val="-5"/>
                <w:sz w:val="24"/>
              </w:rPr>
              <w:t xml:space="preserve"> </w:t>
            </w:r>
            <w:r>
              <w:rPr>
                <w:sz w:val="24"/>
              </w:rPr>
              <w:t>or</w:t>
            </w:r>
            <w:r>
              <w:rPr>
                <w:spacing w:val="-4"/>
                <w:sz w:val="24"/>
              </w:rPr>
              <w:t xml:space="preserve"> </w:t>
            </w:r>
            <w:r>
              <w:rPr>
                <w:sz w:val="24"/>
              </w:rPr>
              <w:t>longer, but</w:t>
            </w:r>
            <w:r>
              <w:rPr>
                <w:spacing w:val="-5"/>
                <w:sz w:val="24"/>
              </w:rPr>
              <w:t xml:space="preserve"> </w:t>
            </w:r>
            <w:r>
              <w:rPr>
                <w:sz w:val="24"/>
              </w:rPr>
              <w:t>the</w:t>
            </w:r>
            <w:r>
              <w:rPr>
                <w:spacing w:val="-3"/>
                <w:sz w:val="24"/>
              </w:rPr>
              <w:t xml:space="preserve"> </w:t>
            </w:r>
            <w:r>
              <w:rPr>
                <w:spacing w:val="-2"/>
                <w:sz w:val="24"/>
              </w:rPr>
              <w:t>enrollee</w:t>
            </w:r>
          </w:p>
        </w:tc>
        <w:tc>
          <w:tcPr>
            <w:tcW w:w="1616" w:type="dxa"/>
          </w:tcPr>
          <w:p>
            <w:pPr>
              <w:pStyle w:val="TableParagraph"/>
              <w:spacing w:before="0"/>
              <w:ind w:left="0"/>
              <w:rPr>
                <w:sz w:val="24"/>
              </w:rPr>
            </w:pPr>
          </w:p>
        </w:tc>
      </w:tr>
    </w:tbl>
    <w:p>
      <w:pPr>
        <w:spacing w:after="0"/>
        <w:rPr>
          <w:sz w:val="24"/>
        </w:rPr>
        <w:sectPr>
          <w:type w:val="continuous"/>
          <w:pgSz w:w="12240" w:h="15840"/>
          <w:pgMar w:top="1160" w:right="960" w:bottom="1300" w:left="1080" w:header="0" w:footer="1107"/>
          <w:cols w:space="720"/>
        </w:sectPr>
      </w:pPr>
    </w:p>
    <w:tbl>
      <w:tblPr>
        <w:tblStyle w:val="TableNormal"/>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62"/>
        <w:gridCol w:w="3621"/>
        <w:gridCol w:w="1616"/>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142"/>
          <w:jc w:val="left"/>
        </w:trPr>
        <w:tc>
          <w:tcPr>
            <w:tcW w:w="3762" w:type="dxa"/>
          </w:tcPr>
          <w:p>
            <w:pPr>
              <w:pStyle w:val="TableParagraph"/>
              <w:spacing w:before="0"/>
              <w:ind w:left="0"/>
              <w:rPr>
                <w:sz w:val="24"/>
              </w:rPr>
            </w:pPr>
          </w:p>
        </w:tc>
        <w:tc>
          <w:tcPr>
            <w:tcW w:w="3621" w:type="dxa"/>
          </w:tcPr>
          <w:p>
            <w:pPr>
              <w:pStyle w:val="TableParagraph"/>
              <w:spacing w:line="259" w:lineRule="auto"/>
              <w:ind w:right="124"/>
              <w:rPr>
                <w:sz w:val="24"/>
              </w:rPr>
            </w:pPr>
            <w:r>
              <w:rPr>
                <w:sz w:val="24"/>
              </w:rPr>
              <w:t>does not remain in that arrangement for the full 6 months (regardless of the reason), the intent is for that life to be counted because the accountable care arrangement</w:t>
            </w:r>
            <w:r>
              <w:rPr>
                <w:spacing w:val="-9"/>
                <w:sz w:val="24"/>
              </w:rPr>
              <w:t xml:space="preserve"> </w:t>
            </w:r>
            <w:r>
              <w:rPr>
                <w:sz w:val="24"/>
              </w:rPr>
              <w:t>was</w:t>
            </w:r>
            <w:r>
              <w:rPr>
                <w:spacing w:val="-8"/>
                <w:sz w:val="24"/>
              </w:rPr>
              <w:t xml:space="preserve"> </w:t>
            </w:r>
            <w:r>
              <w:rPr>
                <w:sz w:val="24"/>
              </w:rPr>
              <w:t>structured</w:t>
            </w:r>
            <w:r>
              <w:rPr>
                <w:spacing w:val="-7"/>
                <w:sz w:val="24"/>
              </w:rPr>
              <w:t xml:space="preserve"> </w:t>
            </w:r>
            <w:r>
              <w:rPr>
                <w:sz w:val="24"/>
              </w:rPr>
              <w:t>to</w:t>
            </w:r>
            <w:r>
              <w:rPr>
                <w:spacing w:val="-7"/>
                <w:sz w:val="24"/>
              </w:rPr>
              <w:t xml:space="preserve"> </w:t>
            </w:r>
            <w:r>
              <w:rPr>
                <w:sz w:val="24"/>
              </w:rPr>
              <w:t>be</w:t>
            </w:r>
            <w:r>
              <w:rPr>
                <w:spacing w:val="-7"/>
                <w:sz w:val="24"/>
              </w:rPr>
              <w:t xml:space="preserve"> </w:t>
            </w:r>
            <w:r>
              <w:rPr>
                <w:sz w:val="24"/>
              </w:rPr>
              <w:t>6</w:t>
            </w:r>
          </w:p>
          <w:p>
            <w:pPr>
              <w:pStyle w:val="TableParagraph"/>
              <w:spacing w:before="0" w:line="271" w:lineRule="exact"/>
              <w:rPr>
                <w:sz w:val="24"/>
              </w:rPr>
            </w:pPr>
            <w:r>
              <w:rPr>
                <w:sz w:val="24"/>
              </w:rPr>
              <w:t>months</w:t>
            </w:r>
            <w:r>
              <w:rPr>
                <w:spacing w:val="-4"/>
                <w:sz w:val="24"/>
              </w:rPr>
              <w:t xml:space="preserve"> </w:t>
            </w:r>
            <w:r>
              <w:rPr>
                <w:sz w:val="24"/>
              </w:rPr>
              <w:t>or</w:t>
            </w:r>
            <w:r>
              <w:rPr>
                <w:spacing w:val="-3"/>
                <w:sz w:val="24"/>
              </w:rPr>
              <w:t xml:space="preserve"> </w:t>
            </w:r>
            <w:r>
              <w:rPr>
                <w:spacing w:val="-2"/>
                <w:sz w:val="24"/>
              </w:rPr>
              <w:t>longer.</w:t>
            </w:r>
          </w:p>
        </w:tc>
        <w:tc>
          <w:tcPr>
            <w:tcW w:w="1616" w:type="dxa"/>
          </w:tcPr>
          <w:p>
            <w:pPr>
              <w:pStyle w:val="TableParagraph"/>
              <w:spacing w:before="0"/>
              <w:ind w:left="0"/>
              <w:rPr>
                <w:sz w:val="24"/>
              </w:rPr>
            </w:pPr>
          </w:p>
        </w:tc>
      </w:tr>
      <w:tr>
        <w:tblPrEx>
          <w:tblW w:w="0" w:type="auto"/>
          <w:jc w:val="left"/>
          <w:tblInd w:w="553" w:type="dxa"/>
          <w:tblLayout w:type="fixed"/>
          <w:tblCellMar>
            <w:top w:w="0" w:type="dxa"/>
            <w:left w:w="0" w:type="dxa"/>
            <w:bottom w:w="0" w:type="dxa"/>
            <w:right w:w="0" w:type="dxa"/>
          </w:tblCellMar>
          <w:tblLook w:val="01E0"/>
        </w:tblPrEx>
        <w:trPr>
          <w:trHeight w:val="11107"/>
          <w:jc w:val="left"/>
        </w:trPr>
        <w:tc>
          <w:tcPr>
            <w:tcW w:w="3762" w:type="dxa"/>
          </w:tcPr>
          <w:p>
            <w:pPr>
              <w:pStyle w:val="TableParagraph"/>
              <w:spacing w:line="256" w:lineRule="auto"/>
              <w:ind w:right="518"/>
              <w:rPr>
                <w:b/>
                <w:sz w:val="24"/>
              </w:rPr>
            </w:pPr>
            <w:r>
              <w:rPr>
                <w:b/>
                <w:sz w:val="24"/>
              </w:rPr>
              <w:t>Assign/assigned/assignment</w:t>
            </w:r>
            <w:r>
              <w:rPr>
                <w:b/>
                <w:spacing w:val="-15"/>
                <w:sz w:val="24"/>
              </w:rPr>
              <w:t xml:space="preserve"> </w:t>
            </w:r>
            <w:r>
              <w:rPr>
                <w:b/>
                <w:sz w:val="24"/>
              </w:rPr>
              <w:t xml:space="preserve">or </w:t>
            </w:r>
            <w:r>
              <w:rPr>
                <w:b/>
                <w:spacing w:val="-2"/>
                <w:sz w:val="24"/>
              </w:rPr>
              <w:t>Align/aligned/alignment</w:t>
            </w:r>
          </w:p>
        </w:tc>
        <w:tc>
          <w:tcPr>
            <w:tcW w:w="3621" w:type="dxa"/>
          </w:tcPr>
          <w:p>
            <w:pPr>
              <w:pStyle w:val="TableParagraph"/>
              <w:spacing w:before="66" w:line="237" w:lineRule="auto"/>
              <w:ind w:right="97"/>
              <w:rPr>
                <w:i/>
                <w:sz w:val="24"/>
              </w:rPr>
            </w:pPr>
            <w:r>
              <w:rPr>
                <w:sz w:val="24"/>
              </w:rPr>
              <w:t>The method by which health plans associate enrollees to a contracted, in-network primary care physician (PCP) or a primary care group (PCG) for the purposes of an accountable care. This term includes</w:t>
            </w:r>
            <w:r>
              <w:rPr>
                <w:spacing w:val="-8"/>
                <w:sz w:val="24"/>
              </w:rPr>
              <w:t xml:space="preserve"> </w:t>
            </w:r>
            <w:r>
              <w:rPr>
                <w:sz w:val="24"/>
              </w:rPr>
              <w:t>a</w:t>
            </w:r>
            <w:r>
              <w:rPr>
                <w:spacing w:val="-7"/>
                <w:sz w:val="24"/>
              </w:rPr>
              <w:t xml:space="preserve"> </w:t>
            </w:r>
            <w:r>
              <w:rPr>
                <w:sz w:val="24"/>
              </w:rPr>
              <w:t>health</w:t>
            </w:r>
            <w:r>
              <w:rPr>
                <w:spacing w:val="-6"/>
                <w:sz w:val="24"/>
              </w:rPr>
              <w:t xml:space="preserve"> </w:t>
            </w:r>
            <w:r>
              <w:rPr>
                <w:sz w:val="24"/>
              </w:rPr>
              <w:t>plan</w:t>
            </w:r>
            <w:r>
              <w:rPr>
                <w:spacing w:val="-6"/>
                <w:sz w:val="24"/>
              </w:rPr>
              <w:t xml:space="preserve"> </w:t>
            </w:r>
            <w:r>
              <w:rPr>
                <w:sz w:val="24"/>
              </w:rPr>
              <w:t>enrollee</w:t>
            </w:r>
            <w:r>
              <w:rPr>
                <w:spacing w:val="-7"/>
                <w:sz w:val="24"/>
              </w:rPr>
              <w:t xml:space="preserve"> </w:t>
            </w:r>
            <w:r>
              <w:rPr>
                <w:sz w:val="24"/>
              </w:rPr>
              <w:t xml:space="preserve">who chooses (voluntarily, selfdesignates) a contracted, innetwork PCP or PCG. The PCP or PCG is charged with caring for the patients for whom they have been delegated by the contracted health plan. </w:t>
            </w:r>
            <w:r>
              <w:rPr>
                <w:i/>
                <w:sz w:val="24"/>
                <w:u w:val="single"/>
              </w:rPr>
              <w:t>NOTE</w:t>
            </w:r>
            <w:r>
              <w:rPr>
                <w:i/>
                <w:sz w:val="24"/>
                <w:u w:val="none"/>
              </w:rPr>
              <w:t>: Some health</w:t>
            </w:r>
            <w:r>
              <w:rPr>
                <w:i/>
                <w:sz w:val="24"/>
                <w:u w:val="none"/>
              </w:rPr>
              <w:t xml:space="preserve"> plans may have specialty models that assign patients to a specialist based on the model instead of a PCP or PCG.</w:t>
            </w:r>
            <w:r>
              <w:rPr>
                <w:i/>
                <w:spacing w:val="40"/>
                <w:sz w:val="24"/>
                <w:u w:val="none"/>
              </w:rPr>
              <w:t xml:space="preserve"> </w:t>
            </w:r>
            <w:r>
              <w:rPr>
                <w:i/>
                <w:sz w:val="24"/>
                <w:u w:val="none"/>
              </w:rPr>
              <w:t xml:space="preserve">In such cases, the health plan should count these enrollees under Metric #2 – </w:t>
            </w:r>
            <w:r>
              <w:rPr>
                <w:b/>
                <w:i/>
                <w:spacing w:val="-2"/>
                <w:sz w:val="24"/>
                <w:u w:val="none"/>
              </w:rPr>
              <w:t>NonPCP/PCG-Focused</w:t>
            </w:r>
            <w:r>
              <w:rPr>
                <w:b/>
                <w:i/>
                <w:spacing w:val="-2"/>
                <w:sz w:val="24"/>
                <w:u w:val="none"/>
              </w:rPr>
              <w:t xml:space="preserve"> </w:t>
            </w:r>
            <w:r>
              <w:rPr>
                <w:b/>
                <w:i/>
                <w:sz w:val="24"/>
                <w:u w:val="none"/>
              </w:rPr>
              <w:t>Accountable Care Metric</w:t>
            </w:r>
            <w:r>
              <w:rPr>
                <w:i/>
                <w:sz w:val="24"/>
                <w:u w:val="none"/>
              </w:rPr>
              <w:t>.</w:t>
            </w:r>
          </w:p>
          <w:p>
            <w:pPr>
              <w:pStyle w:val="TableParagraph"/>
              <w:spacing w:before="10" w:line="237" w:lineRule="auto"/>
              <w:ind w:right="97"/>
              <w:rPr>
                <w:i/>
                <w:sz w:val="24"/>
              </w:rPr>
            </w:pPr>
            <w:r>
              <w:rPr>
                <w:i/>
                <w:sz w:val="24"/>
              </w:rPr>
              <w:t>However,</w:t>
            </w:r>
            <w:r>
              <w:rPr>
                <w:i/>
                <w:spacing w:val="-15"/>
                <w:sz w:val="24"/>
              </w:rPr>
              <w:t xml:space="preserve"> </w:t>
            </w:r>
            <w:r>
              <w:rPr>
                <w:i/>
                <w:sz w:val="24"/>
              </w:rPr>
              <w:t>if</w:t>
            </w:r>
            <w:r>
              <w:rPr>
                <w:i/>
                <w:spacing w:val="-15"/>
                <w:sz w:val="24"/>
              </w:rPr>
              <w:t xml:space="preserve"> </w:t>
            </w:r>
            <w:r>
              <w:rPr>
                <w:i/>
                <w:sz w:val="24"/>
              </w:rPr>
              <w:t>the</w:t>
            </w:r>
            <w:r>
              <w:rPr>
                <w:i/>
                <w:spacing w:val="-15"/>
                <w:sz w:val="24"/>
              </w:rPr>
              <w:t xml:space="preserve"> </w:t>
            </w:r>
            <w:r>
              <w:rPr>
                <w:i/>
                <w:sz w:val="24"/>
              </w:rPr>
              <w:t>enrollee</w:t>
            </w:r>
            <w:r>
              <w:rPr>
                <w:i/>
                <w:spacing w:val="-15"/>
                <w:sz w:val="24"/>
              </w:rPr>
              <w:t xml:space="preserve"> </w:t>
            </w:r>
            <w:r>
              <w:rPr>
                <w:i/>
                <w:sz w:val="24"/>
              </w:rPr>
              <w:t>is</w:t>
            </w:r>
            <w:r>
              <w:rPr>
                <w:i/>
                <w:spacing w:val="-15"/>
                <w:sz w:val="24"/>
              </w:rPr>
              <w:t xml:space="preserve"> </w:t>
            </w:r>
            <w:r>
              <w:rPr>
                <w:i/>
                <w:sz w:val="24"/>
              </w:rPr>
              <w:t>assigned</w:t>
            </w:r>
            <w:r>
              <w:rPr>
                <w:i/>
                <w:sz w:val="24"/>
              </w:rPr>
              <w:t xml:space="preserve"> to a specialist and a PCP, the health plan should only count that enrollee one time under either Metrics 1 OR Metric</w:t>
            </w:r>
          </w:p>
          <w:p>
            <w:pPr>
              <w:pStyle w:val="TableParagraph"/>
              <w:spacing w:before="4" w:line="237" w:lineRule="auto"/>
              <w:ind w:right="124"/>
              <w:rPr>
                <w:sz w:val="24"/>
              </w:rPr>
            </w:pPr>
            <w:r>
              <w:rPr>
                <w:i/>
                <w:sz w:val="24"/>
              </w:rPr>
              <w:t>2, but not both. See General</w:t>
            </w:r>
            <w:r>
              <w:rPr>
                <w:i/>
                <w:sz w:val="24"/>
              </w:rPr>
              <w:t xml:space="preserve"> Guidance section above. </w:t>
            </w:r>
            <w:r>
              <w:rPr>
                <w:sz w:val="24"/>
              </w:rPr>
              <w:t>See examples of assign/assigned/assignment from the</w:t>
            </w:r>
            <w:r>
              <w:rPr>
                <w:spacing w:val="-7"/>
                <w:sz w:val="24"/>
              </w:rPr>
              <w:t xml:space="preserve"> </w:t>
            </w:r>
            <w:r>
              <w:rPr>
                <w:sz w:val="24"/>
              </w:rPr>
              <w:t>perspective</w:t>
            </w:r>
            <w:r>
              <w:rPr>
                <w:spacing w:val="-7"/>
                <w:sz w:val="24"/>
              </w:rPr>
              <w:t xml:space="preserve"> </w:t>
            </w:r>
            <w:r>
              <w:rPr>
                <w:sz w:val="24"/>
              </w:rPr>
              <w:t>of</w:t>
            </w:r>
            <w:r>
              <w:rPr>
                <w:spacing w:val="-8"/>
                <w:sz w:val="24"/>
              </w:rPr>
              <w:t xml:space="preserve"> </w:t>
            </w:r>
            <w:r>
              <w:rPr>
                <w:sz w:val="24"/>
              </w:rPr>
              <w:t>a</w:t>
            </w:r>
            <w:r>
              <w:rPr>
                <w:spacing w:val="-7"/>
                <w:sz w:val="24"/>
              </w:rPr>
              <w:t xml:space="preserve"> </w:t>
            </w:r>
            <w:r>
              <w:rPr>
                <w:sz w:val="24"/>
              </w:rPr>
              <w:t>health</w:t>
            </w:r>
            <w:r>
              <w:rPr>
                <w:spacing w:val="-6"/>
                <w:sz w:val="24"/>
              </w:rPr>
              <w:t xml:space="preserve"> </w:t>
            </w:r>
            <w:r>
              <w:rPr>
                <w:sz w:val="24"/>
              </w:rPr>
              <w:t>plan</w:t>
            </w:r>
            <w:r>
              <w:rPr>
                <w:spacing w:val="-6"/>
                <w:sz w:val="24"/>
              </w:rPr>
              <w:t xml:space="preserve"> </w:t>
            </w:r>
            <w:r>
              <w:rPr>
                <w:sz w:val="24"/>
              </w:rPr>
              <w:t>or health plan enrollee below.</w:t>
            </w:r>
          </w:p>
          <w:p>
            <w:pPr>
              <w:pStyle w:val="TableParagraph"/>
              <w:spacing w:before="30"/>
              <w:ind w:left="0"/>
              <w:rPr>
                <w:b/>
                <w:sz w:val="24"/>
              </w:rPr>
            </w:pPr>
          </w:p>
          <w:p>
            <w:pPr>
              <w:pStyle w:val="TableParagraph"/>
              <w:spacing w:before="0" w:line="256" w:lineRule="auto"/>
              <w:ind w:right="124"/>
              <w:rPr>
                <w:sz w:val="24"/>
              </w:rPr>
            </w:pPr>
            <w:r>
              <w:rPr>
                <w:sz w:val="24"/>
                <w:u w:val="single"/>
              </w:rPr>
              <w:t>Health</w:t>
            </w:r>
            <w:r>
              <w:rPr>
                <w:spacing w:val="-10"/>
                <w:sz w:val="24"/>
                <w:u w:val="single"/>
              </w:rPr>
              <w:t xml:space="preserve"> </w:t>
            </w:r>
            <w:r>
              <w:rPr>
                <w:sz w:val="24"/>
                <w:u w:val="single"/>
              </w:rPr>
              <w:t>Plan</w:t>
            </w:r>
            <w:r>
              <w:rPr>
                <w:spacing w:val="-10"/>
                <w:sz w:val="24"/>
                <w:u w:val="single"/>
              </w:rPr>
              <w:t xml:space="preserve"> </w:t>
            </w:r>
            <w:r>
              <w:rPr>
                <w:sz w:val="24"/>
                <w:u w:val="single"/>
              </w:rPr>
              <w:t>Example</w:t>
            </w:r>
            <w:r>
              <w:rPr>
                <w:sz w:val="24"/>
                <w:u w:val="none"/>
              </w:rPr>
              <w:t>:</w:t>
            </w:r>
            <w:r>
              <w:rPr>
                <w:spacing w:val="-12"/>
                <w:sz w:val="24"/>
                <w:u w:val="none"/>
              </w:rPr>
              <w:t xml:space="preserve"> </w:t>
            </w:r>
            <w:r>
              <w:rPr>
                <w:sz w:val="24"/>
                <w:u w:val="none"/>
              </w:rPr>
              <w:t>Health</w:t>
            </w:r>
            <w:r>
              <w:rPr>
                <w:spacing w:val="-10"/>
                <w:sz w:val="24"/>
                <w:u w:val="none"/>
              </w:rPr>
              <w:t xml:space="preserve"> </w:t>
            </w:r>
            <w:r>
              <w:rPr>
                <w:sz w:val="24"/>
                <w:u w:val="none"/>
              </w:rPr>
              <w:t>plans may take this action when the product in which the enrollee enrolls requires the enrollee to select a PCP or PCG.</w:t>
            </w:r>
            <w:r>
              <w:rPr>
                <w:spacing w:val="40"/>
                <w:sz w:val="24"/>
                <w:u w:val="none"/>
              </w:rPr>
              <w:t xml:space="preserve"> </w:t>
            </w:r>
            <w:r>
              <w:rPr>
                <w:sz w:val="24"/>
                <w:u w:val="none"/>
              </w:rPr>
              <w:t>If the</w:t>
            </w:r>
          </w:p>
        </w:tc>
        <w:tc>
          <w:tcPr>
            <w:tcW w:w="1616" w:type="dxa"/>
          </w:tcPr>
          <w:p>
            <w:pPr>
              <w:pStyle w:val="TableParagraph"/>
              <w:spacing w:before="0"/>
              <w:ind w:left="0"/>
              <w:rPr>
                <w:sz w:val="24"/>
              </w:rPr>
            </w:pPr>
          </w:p>
        </w:tc>
      </w:tr>
    </w:tbl>
    <w:p>
      <w:pPr>
        <w:spacing w:after="0"/>
        <w:rPr>
          <w:sz w:val="24"/>
        </w:rPr>
        <w:sectPr>
          <w:type w:val="continuous"/>
          <w:pgSz w:w="12240" w:h="15840"/>
          <w:pgMar w:top="1160" w:right="960" w:bottom="1300" w:left="1080" w:header="0" w:footer="1107"/>
          <w:cols w:space="720"/>
        </w:sectPr>
      </w:pPr>
    </w:p>
    <w:tbl>
      <w:tblPr>
        <w:tblStyle w:val="TableNormal"/>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62"/>
        <w:gridCol w:w="3621"/>
        <w:gridCol w:w="1616"/>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1107"/>
          <w:jc w:val="left"/>
        </w:trPr>
        <w:tc>
          <w:tcPr>
            <w:tcW w:w="3762" w:type="dxa"/>
          </w:tcPr>
          <w:p>
            <w:pPr>
              <w:pStyle w:val="TableParagraph"/>
              <w:spacing w:before="0"/>
              <w:ind w:left="0"/>
              <w:rPr>
                <w:sz w:val="24"/>
              </w:rPr>
            </w:pPr>
          </w:p>
        </w:tc>
        <w:tc>
          <w:tcPr>
            <w:tcW w:w="3621" w:type="dxa"/>
          </w:tcPr>
          <w:p>
            <w:pPr>
              <w:pStyle w:val="TableParagraph"/>
              <w:spacing w:line="256" w:lineRule="auto"/>
              <w:ind w:right="124"/>
              <w:rPr>
                <w:sz w:val="24"/>
              </w:rPr>
            </w:pPr>
            <w:r>
              <w:rPr>
                <w:sz w:val="24"/>
              </w:rPr>
              <w:t>enrollee does not select a PCP or PCG</w:t>
            </w:r>
            <w:r>
              <w:rPr>
                <w:spacing w:val="-4"/>
                <w:sz w:val="24"/>
              </w:rPr>
              <w:t xml:space="preserve"> </w:t>
            </w:r>
            <w:r>
              <w:rPr>
                <w:sz w:val="24"/>
              </w:rPr>
              <w:t>at</w:t>
            </w:r>
            <w:r>
              <w:rPr>
                <w:spacing w:val="-9"/>
                <w:sz w:val="24"/>
              </w:rPr>
              <w:t xml:space="preserve"> </w:t>
            </w:r>
            <w:r>
              <w:rPr>
                <w:sz w:val="24"/>
              </w:rPr>
              <w:t>the</w:t>
            </w:r>
            <w:r>
              <w:rPr>
                <w:spacing w:val="-8"/>
                <w:sz w:val="24"/>
              </w:rPr>
              <w:t xml:space="preserve"> </w:t>
            </w:r>
            <w:r>
              <w:rPr>
                <w:sz w:val="24"/>
              </w:rPr>
              <w:t>time</w:t>
            </w:r>
            <w:r>
              <w:rPr>
                <w:spacing w:val="-8"/>
                <w:sz w:val="24"/>
              </w:rPr>
              <w:t xml:space="preserve"> </w:t>
            </w:r>
            <w:r>
              <w:rPr>
                <w:sz w:val="24"/>
              </w:rPr>
              <w:t>of</w:t>
            </w:r>
            <w:r>
              <w:rPr>
                <w:spacing w:val="-9"/>
                <w:sz w:val="24"/>
              </w:rPr>
              <w:t xml:space="preserve"> </w:t>
            </w:r>
            <w:r>
              <w:rPr>
                <w:sz w:val="24"/>
              </w:rPr>
              <w:t>enrollment,</w:t>
            </w:r>
            <w:r>
              <w:rPr>
                <w:spacing w:val="-3"/>
                <w:sz w:val="24"/>
              </w:rPr>
              <w:t xml:space="preserve"> </w:t>
            </w:r>
            <w:r>
              <w:rPr>
                <w:sz w:val="24"/>
              </w:rPr>
              <w:t>the</w:t>
            </w:r>
          </w:p>
        </w:tc>
        <w:tc>
          <w:tcPr>
            <w:tcW w:w="1616" w:type="dxa"/>
          </w:tcPr>
          <w:p>
            <w:pPr>
              <w:pStyle w:val="TableParagraph"/>
              <w:spacing w:before="0"/>
              <w:ind w:left="0"/>
              <w:rPr>
                <w:sz w:val="24"/>
              </w:rPr>
            </w:pPr>
          </w:p>
        </w:tc>
      </w:tr>
    </w:tbl>
    <w:p>
      <w:pPr>
        <w:spacing w:after="0"/>
        <w:rPr>
          <w:sz w:val="24"/>
        </w:rPr>
        <w:sectPr>
          <w:type w:val="continuous"/>
          <w:pgSz w:w="12240" w:h="15840"/>
          <w:pgMar w:top="1160" w:right="960" w:bottom="1300" w:left="1080" w:header="0" w:footer="1107"/>
          <w:cols w:space="720"/>
        </w:sectPr>
      </w:pPr>
    </w:p>
    <w:tbl>
      <w:tblPr>
        <w:tblStyle w:val="TableNormal"/>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62"/>
        <w:gridCol w:w="3621"/>
        <w:gridCol w:w="1616"/>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881"/>
          <w:jc w:val="left"/>
        </w:trPr>
        <w:tc>
          <w:tcPr>
            <w:tcW w:w="3762" w:type="dxa"/>
          </w:tcPr>
          <w:p>
            <w:pPr>
              <w:pStyle w:val="TableParagraph"/>
              <w:spacing w:before="0"/>
              <w:ind w:left="0"/>
              <w:rPr>
                <w:sz w:val="24"/>
              </w:rPr>
            </w:pPr>
          </w:p>
        </w:tc>
        <w:tc>
          <w:tcPr>
            <w:tcW w:w="3621" w:type="dxa"/>
          </w:tcPr>
          <w:p>
            <w:pPr>
              <w:pStyle w:val="TableParagraph"/>
              <w:spacing w:before="66" w:line="237" w:lineRule="auto"/>
              <w:rPr>
                <w:sz w:val="24"/>
              </w:rPr>
            </w:pPr>
            <w:r>
              <w:rPr>
                <w:sz w:val="24"/>
              </w:rPr>
              <w:t>health plan allocates – or assigns – the</w:t>
            </w:r>
            <w:r>
              <w:rPr>
                <w:spacing w:val="-8"/>
                <w:sz w:val="24"/>
              </w:rPr>
              <w:t xml:space="preserve"> </w:t>
            </w:r>
            <w:r>
              <w:rPr>
                <w:sz w:val="24"/>
              </w:rPr>
              <w:t>enrollee</w:t>
            </w:r>
            <w:r>
              <w:rPr>
                <w:spacing w:val="-6"/>
                <w:sz w:val="24"/>
              </w:rPr>
              <w:t xml:space="preserve"> </w:t>
            </w:r>
            <w:r>
              <w:rPr>
                <w:sz w:val="24"/>
              </w:rPr>
              <w:t>to</w:t>
            </w:r>
            <w:r>
              <w:rPr>
                <w:spacing w:val="-5"/>
                <w:sz w:val="24"/>
              </w:rPr>
              <w:t xml:space="preserve"> </w:t>
            </w:r>
            <w:r>
              <w:rPr>
                <w:sz w:val="24"/>
              </w:rPr>
              <w:t>a</w:t>
            </w:r>
            <w:r>
              <w:rPr>
                <w:spacing w:val="-6"/>
                <w:sz w:val="24"/>
              </w:rPr>
              <w:t xml:space="preserve"> </w:t>
            </w:r>
            <w:r>
              <w:rPr>
                <w:sz w:val="24"/>
              </w:rPr>
              <w:t>PCP</w:t>
            </w:r>
            <w:r>
              <w:rPr>
                <w:spacing w:val="-15"/>
                <w:sz w:val="24"/>
              </w:rPr>
              <w:t xml:space="preserve"> </w:t>
            </w:r>
            <w:r>
              <w:rPr>
                <w:sz w:val="24"/>
              </w:rPr>
              <w:t>or</w:t>
            </w:r>
            <w:r>
              <w:rPr>
                <w:spacing w:val="-7"/>
                <w:sz w:val="24"/>
              </w:rPr>
              <w:t xml:space="preserve"> </w:t>
            </w:r>
            <w:r>
              <w:rPr>
                <w:sz w:val="24"/>
              </w:rPr>
              <w:t>PCG</w:t>
            </w:r>
            <w:r>
              <w:rPr>
                <w:spacing w:val="-9"/>
                <w:sz w:val="24"/>
              </w:rPr>
              <w:t xml:space="preserve"> </w:t>
            </w:r>
            <w:r>
              <w:rPr>
                <w:sz w:val="24"/>
              </w:rPr>
              <w:t>within the health plans’</w:t>
            </w:r>
            <w:r>
              <w:rPr>
                <w:spacing w:val="-6"/>
                <w:sz w:val="24"/>
              </w:rPr>
              <w:t xml:space="preserve"> </w:t>
            </w:r>
            <w:r>
              <w:rPr>
                <w:sz w:val="24"/>
              </w:rPr>
              <w:t>preferred provider network.</w:t>
            </w:r>
            <w:r>
              <w:rPr>
                <w:spacing w:val="40"/>
                <w:sz w:val="24"/>
              </w:rPr>
              <w:t xml:space="preserve"> </w:t>
            </w:r>
            <w:r>
              <w:rPr>
                <w:sz w:val="24"/>
              </w:rPr>
              <w:t xml:space="preserve">The health plan may consider the PCP or PCG’s current panel size, geographic location, enrollee claims’ history, and other factors when identifying an appropriate PCP or PCG for the </w:t>
            </w:r>
            <w:r>
              <w:rPr>
                <w:spacing w:val="-2"/>
                <w:sz w:val="24"/>
              </w:rPr>
              <w:t>enrollee.</w:t>
            </w:r>
          </w:p>
          <w:p>
            <w:pPr>
              <w:pStyle w:val="TableParagraph"/>
              <w:spacing w:before="25"/>
              <w:ind w:left="0"/>
              <w:rPr>
                <w:b/>
                <w:sz w:val="24"/>
              </w:rPr>
            </w:pPr>
          </w:p>
          <w:p>
            <w:pPr>
              <w:pStyle w:val="TableParagraph"/>
              <w:spacing w:before="0" w:line="256" w:lineRule="auto"/>
              <w:ind w:right="124"/>
              <w:rPr>
                <w:sz w:val="24"/>
              </w:rPr>
            </w:pPr>
            <w:r>
              <w:rPr>
                <w:sz w:val="24"/>
                <w:u w:val="single"/>
              </w:rPr>
              <w:t>Health Plan Enrollee Example</w:t>
            </w:r>
            <w:r>
              <w:rPr>
                <w:sz w:val="24"/>
                <w:u w:val="none"/>
              </w:rPr>
              <w:t>: A health plan enrollee may voluntarily</w:t>
            </w:r>
            <w:r>
              <w:rPr>
                <w:spacing w:val="-5"/>
                <w:sz w:val="24"/>
                <w:u w:val="none"/>
              </w:rPr>
              <w:t xml:space="preserve"> </w:t>
            </w:r>
            <w:r>
              <w:rPr>
                <w:sz w:val="24"/>
                <w:u w:val="none"/>
              </w:rPr>
              <w:t>select</w:t>
            </w:r>
            <w:r>
              <w:rPr>
                <w:spacing w:val="-8"/>
                <w:sz w:val="24"/>
                <w:u w:val="none"/>
              </w:rPr>
              <w:t xml:space="preserve"> </w:t>
            </w:r>
            <w:r>
              <w:rPr>
                <w:sz w:val="24"/>
                <w:u w:val="none"/>
              </w:rPr>
              <w:t>a</w:t>
            </w:r>
            <w:r>
              <w:rPr>
                <w:spacing w:val="-6"/>
                <w:sz w:val="24"/>
                <w:u w:val="none"/>
              </w:rPr>
              <w:t xml:space="preserve"> </w:t>
            </w:r>
            <w:r>
              <w:rPr>
                <w:sz w:val="24"/>
                <w:u w:val="none"/>
              </w:rPr>
              <w:t>PCP</w:t>
            </w:r>
            <w:r>
              <w:rPr>
                <w:spacing w:val="-10"/>
                <w:sz w:val="24"/>
                <w:u w:val="none"/>
              </w:rPr>
              <w:t xml:space="preserve"> </w:t>
            </w:r>
            <w:r>
              <w:rPr>
                <w:sz w:val="24"/>
                <w:u w:val="none"/>
              </w:rPr>
              <w:t>or</w:t>
            </w:r>
            <w:r>
              <w:rPr>
                <w:spacing w:val="-7"/>
                <w:sz w:val="24"/>
                <w:u w:val="none"/>
              </w:rPr>
              <w:t xml:space="preserve"> </w:t>
            </w:r>
            <w:r>
              <w:rPr>
                <w:sz w:val="24"/>
                <w:u w:val="none"/>
              </w:rPr>
              <w:t>PCG</w:t>
            </w:r>
            <w:r>
              <w:rPr>
                <w:spacing w:val="-9"/>
                <w:sz w:val="24"/>
                <w:u w:val="none"/>
              </w:rPr>
              <w:t xml:space="preserve"> </w:t>
            </w:r>
            <w:r>
              <w:rPr>
                <w:sz w:val="24"/>
                <w:u w:val="none"/>
              </w:rPr>
              <w:t>at the time of enrollment or at other times while enrolled in the health</w:t>
            </w:r>
          </w:p>
          <w:p>
            <w:pPr>
              <w:pStyle w:val="TableParagraph"/>
              <w:spacing w:before="13" w:line="273" w:lineRule="exact"/>
              <w:rPr>
                <w:sz w:val="24"/>
              </w:rPr>
            </w:pPr>
            <w:r>
              <w:rPr>
                <w:spacing w:val="-2"/>
                <w:sz w:val="24"/>
              </w:rPr>
              <w:t>plan.</w:t>
            </w:r>
          </w:p>
        </w:tc>
        <w:tc>
          <w:tcPr>
            <w:tcW w:w="1616" w:type="dxa"/>
          </w:tcPr>
          <w:p>
            <w:pPr>
              <w:pStyle w:val="TableParagraph"/>
              <w:spacing w:before="0"/>
              <w:ind w:left="0"/>
              <w:rPr>
                <w:sz w:val="24"/>
              </w:rPr>
            </w:pPr>
          </w:p>
        </w:tc>
      </w:tr>
      <w:tr>
        <w:tblPrEx>
          <w:tblW w:w="0" w:type="auto"/>
          <w:jc w:val="left"/>
          <w:tblInd w:w="553" w:type="dxa"/>
          <w:tblLayout w:type="fixed"/>
          <w:tblCellMar>
            <w:top w:w="0" w:type="dxa"/>
            <w:left w:w="0" w:type="dxa"/>
            <w:bottom w:w="0" w:type="dxa"/>
            <w:right w:w="0" w:type="dxa"/>
          </w:tblCellMar>
          <w:tblLook w:val="01E0"/>
        </w:tblPrEx>
        <w:trPr>
          <w:trHeight w:val="4761"/>
          <w:jc w:val="left"/>
        </w:trPr>
        <w:tc>
          <w:tcPr>
            <w:tcW w:w="3762" w:type="dxa"/>
          </w:tcPr>
          <w:p>
            <w:pPr>
              <w:pStyle w:val="TableParagraph"/>
              <w:rPr>
                <w:b/>
                <w:sz w:val="24"/>
              </w:rPr>
            </w:pPr>
            <w:r>
              <w:rPr>
                <w:b/>
                <w:spacing w:val="-2"/>
                <w:sz w:val="24"/>
              </w:rPr>
              <w:t>Attributed/attribution</w:t>
            </w:r>
          </w:p>
        </w:tc>
        <w:tc>
          <w:tcPr>
            <w:tcW w:w="3621" w:type="dxa"/>
          </w:tcPr>
          <w:p>
            <w:pPr>
              <w:pStyle w:val="TableParagraph"/>
              <w:spacing w:before="66" w:line="237" w:lineRule="auto"/>
              <w:rPr>
                <w:sz w:val="24"/>
              </w:rPr>
            </w:pPr>
            <w:r>
              <w:rPr>
                <w:sz w:val="24"/>
              </w:rPr>
              <w:t>Refers to a statistical or administrative methodology that attributes a patient population to a provider for a particular APM (which must include cost AND quality).</w:t>
            </w:r>
            <w:r>
              <w:rPr>
                <w:spacing w:val="40"/>
                <w:sz w:val="24"/>
              </w:rPr>
              <w:t xml:space="preserve"> </w:t>
            </w:r>
            <w:r>
              <w:rPr>
                <w:sz w:val="24"/>
              </w:rPr>
              <w:t>“Attributed” patients can include those who choose to enroll in, or do not opt out of, an accountable care organization (ACO), patient centered medical home (PCMH), or other delivery models in which patients are attributed to a provider who is accountable</w:t>
            </w:r>
            <w:r>
              <w:rPr>
                <w:spacing w:val="-11"/>
                <w:sz w:val="24"/>
              </w:rPr>
              <w:t xml:space="preserve"> </w:t>
            </w:r>
            <w:r>
              <w:rPr>
                <w:sz w:val="24"/>
              </w:rPr>
              <w:t>for</w:t>
            </w:r>
            <w:r>
              <w:rPr>
                <w:spacing w:val="-11"/>
                <w:sz w:val="24"/>
              </w:rPr>
              <w:t xml:space="preserve"> </w:t>
            </w:r>
            <w:r>
              <w:rPr>
                <w:sz w:val="24"/>
              </w:rPr>
              <w:t>a</w:t>
            </w:r>
            <w:r>
              <w:rPr>
                <w:spacing w:val="-11"/>
                <w:sz w:val="24"/>
              </w:rPr>
              <w:t xml:space="preserve"> </w:t>
            </w:r>
            <w:r>
              <w:rPr>
                <w:sz w:val="24"/>
              </w:rPr>
              <w:t>patient’s</w:t>
            </w:r>
            <w:r>
              <w:rPr>
                <w:spacing w:val="-11"/>
                <w:sz w:val="24"/>
              </w:rPr>
              <w:t xml:space="preserve"> </w:t>
            </w:r>
            <w:r>
              <w:rPr>
                <w:sz w:val="24"/>
              </w:rPr>
              <w:t>total</w:t>
            </w:r>
            <w:r>
              <w:rPr>
                <w:spacing w:val="-12"/>
                <w:sz w:val="24"/>
              </w:rPr>
              <w:t xml:space="preserve"> </w:t>
            </w:r>
            <w:r>
              <w:rPr>
                <w:sz w:val="24"/>
              </w:rPr>
              <w:t>cost of care for six months or longer.</w:t>
            </w:r>
          </w:p>
        </w:tc>
        <w:tc>
          <w:tcPr>
            <w:tcW w:w="1616" w:type="dxa"/>
          </w:tcPr>
          <w:p>
            <w:pPr>
              <w:pStyle w:val="TableParagraph"/>
              <w:spacing w:before="0"/>
              <w:ind w:left="0"/>
              <w:rPr>
                <w:sz w:val="24"/>
              </w:rPr>
            </w:pPr>
          </w:p>
        </w:tc>
      </w:tr>
    </w:tbl>
    <w:p>
      <w:pPr>
        <w:spacing w:after="0"/>
        <w:rPr>
          <w:sz w:val="24"/>
        </w:rPr>
        <w:sectPr>
          <w:pgSz w:w="12240" w:h="15840"/>
          <w:pgMar w:top="1160" w:right="960" w:bottom="1300" w:left="1080" w:header="0" w:footer="1107"/>
          <w:cols w:space="720"/>
        </w:sectPr>
      </w:pPr>
    </w:p>
    <w:tbl>
      <w:tblPr>
        <w:tblStyle w:val="TableNormal"/>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62"/>
        <w:gridCol w:w="3621"/>
        <w:gridCol w:w="1616"/>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688"/>
          <w:jc w:val="left"/>
        </w:trPr>
        <w:tc>
          <w:tcPr>
            <w:tcW w:w="3762" w:type="dxa"/>
          </w:tcPr>
          <w:p>
            <w:pPr>
              <w:pStyle w:val="TableParagraph"/>
              <w:rPr>
                <w:b/>
                <w:sz w:val="24"/>
              </w:rPr>
            </w:pPr>
            <w:r>
              <w:rPr>
                <w:b/>
                <w:spacing w:val="-2"/>
                <w:sz w:val="24"/>
              </w:rPr>
              <w:t>Empanel/empaneled/empanelment</w:t>
            </w:r>
          </w:p>
        </w:tc>
        <w:tc>
          <w:tcPr>
            <w:tcW w:w="3621" w:type="dxa"/>
          </w:tcPr>
          <w:p>
            <w:pPr>
              <w:pStyle w:val="TableParagraph"/>
              <w:spacing w:before="66" w:line="237" w:lineRule="auto"/>
              <w:ind w:right="221"/>
              <w:rPr>
                <w:sz w:val="24"/>
              </w:rPr>
            </w:pPr>
            <w:r>
              <w:rPr>
                <w:sz w:val="24"/>
              </w:rPr>
              <w:t>This term is typically used in a provider-facing</w:t>
            </w:r>
            <w:r>
              <w:rPr>
                <w:spacing w:val="-15"/>
                <w:sz w:val="24"/>
              </w:rPr>
              <w:t xml:space="preserve"> </w:t>
            </w:r>
            <w:r>
              <w:rPr>
                <w:sz w:val="24"/>
              </w:rPr>
              <w:t>manner;</w:t>
            </w:r>
            <w:r>
              <w:rPr>
                <w:spacing w:val="-15"/>
                <w:sz w:val="24"/>
              </w:rPr>
              <w:t xml:space="preserve"> </w:t>
            </w:r>
            <w:r>
              <w:rPr>
                <w:sz w:val="24"/>
              </w:rPr>
              <w:t xml:space="preserve">however, some health plans may use this term internally to describe the act the health plan takes to assign individual enrollees to individual primary care providers (PCP) or primary care groups (PCG) and care teams with sensitivity to enrollee and family preference. </w:t>
            </w:r>
            <w:hyperlink r:id="rId29">
              <w:r>
                <w:rPr>
                  <w:spacing w:val="-2"/>
                  <w:sz w:val="24"/>
                </w:rPr>
                <w:t>(</w:t>
              </w:r>
            </w:hyperlink>
            <w:hyperlink r:id="rId29">
              <w:r>
                <w:rPr>
                  <w:spacing w:val="-2"/>
                  <w:sz w:val="24"/>
                  <w:u w:val="single"/>
                </w:rPr>
                <w:t>AHRQ</w:t>
              </w:r>
            </w:hyperlink>
            <w:hyperlink r:id="rId29">
              <w:r>
                <w:rPr>
                  <w:spacing w:val="-2"/>
                  <w:sz w:val="24"/>
                  <w:u w:val="none"/>
                </w:rPr>
                <w:t>)</w:t>
              </w:r>
            </w:hyperlink>
          </w:p>
          <w:p>
            <w:pPr>
              <w:pStyle w:val="TableParagraph"/>
              <w:spacing w:before="48"/>
              <w:ind w:left="0"/>
              <w:rPr>
                <w:b/>
                <w:sz w:val="24"/>
              </w:rPr>
            </w:pPr>
          </w:p>
          <w:p>
            <w:pPr>
              <w:pStyle w:val="TableParagraph"/>
              <w:spacing w:before="0" w:line="273" w:lineRule="exact"/>
              <w:rPr>
                <w:sz w:val="24"/>
              </w:rPr>
            </w:pPr>
            <w:r>
              <w:rPr>
                <w:sz w:val="24"/>
              </w:rPr>
              <w:t>This</w:t>
            </w:r>
            <w:r>
              <w:rPr>
                <w:spacing w:val="-3"/>
                <w:sz w:val="24"/>
              </w:rPr>
              <w:t xml:space="preserve"> </w:t>
            </w:r>
            <w:r>
              <w:rPr>
                <w:sz w:val="24"/>
              </w:rPr>
              <w:t>act</w:t>
            </w:r>
            <w:r>
              <w:rPr>
                <w:spacing w:val="-4"/>
                <w:sz w:val="24"/>
              </w:rPr>
              <w:t xml:space="preserve"> </w:t>
            </w:r>
            <w:r>
              <w:rPr>
                <w:sz w:val="24"/>
              </w:rPr>
              <w:t>or</w:t>
            </w:r>
            <w:r>
              <w:rPr>
                <w:spacing w:val="-3"/>
                <w:sz w:val="24"/>
              </w:rPr>
              <w:t xml:space="preserve"> </w:t>
            </w:r>
            <w:r>
              <w:rPr>
                <w:sz w:val="24"/>
              </w:rPr>
              <w:t>process</w:t>
            </w:r>
            <w:r>
              <w:rPr>
                <w:spacing w:val="-3"/>
                <w:sz w:val="24"/>
              </w:rPr>
              <w:t xml:space="preserve"> </w:t>
            </w:r>
            <w:r>
              <w:rPr>
                <w:sz w:val="24"/>
              </w:rPr>
              <w:t>results</w:t>
            </w:r>
            <w:r>
              <w:rPr>
                <w:spacing w:val="-3"/>
                <w:sz w:val="24"/>
              </w:rPr>
              <w:t xml:space="preserve"> </w:t>
            </w:r>
            <w:r>
              <w:rPr>
                <w:sz w:val="24"/>
              </w:rPr>
              <w:t xml:space="preserve">in </w:t>
            </w:r>
            <w:r>
              <w:rPr>
                <w:spacing w:val="-10"/>
                <w:sz w:val="24"/>
              </w:rPr>
              <w:t>a</w:t>
            </w:r>
          </w:p>
        </w:tc>
        <w:tc>
          <w:tcPr>
            <w:tcW w:w="1616" w:type="dxa"/>
          </w:tcPr>
          <w:p>
            <w:pPr>
              <w:pStyle w:val="TableParagraph"/>
              <w:spacing w:before="0"/>
              <w:ind w:left="0"/>
              <w:rPr>
                <w:sz w:val="24"/>
              </w:rPr>
            </w:pPr>
          </w:p>
        </w:tc>
      </w:tr>
    </w:tbl>
    <w:p>
      <w:pPr>
        <w:pStyle w:val="BodyText"/>
        <w:spacing w:before="83"/>
        <w:rPr>
          <w:b/>
          <w:sz w:val="20"/>
        </w:rPr>
      </w:pPr>
    </w:p>
    <w:tbl>
      <w:tblPr>
        <w:tblStyle w:val="TableNormal"/>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62"/>
        <w:gridCol w:w="3628"/>
        <w:gridCol w:w="1609"/>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653"/>
          <w:jc w:val="left"/>
        </w:trPr>
        <w:tc>
          <w:tcPr>
            <w:tcW w:w="3762" w:type="dxa"/>
          </w:tcPr>
          <w:p>
            <w:pPr>
              <w:pStyle w:val="TableParagraph"/>
              <w:spacing w:before="0"/>
              <w:ind w:left="0"/>
              <w:rPr>
                <w:sz w:val="24"/>
              </w:rPr>
            </w:pPr>
          </w:p>
        </w:tc>
        <w:tc>
          <w:tcPr>
            <w:tcW w:w="3628" w:type="dxa"/>
          </w:tcPr>
          <w:p>
            <w:pPr>
              <w:pStyle w:val="TableParagraph"/>
              <w:spacing w:before="66" w:line="237" w:lineRule="auto"/>
              <w:ind w:left="108"/>
              <w:rPr>
                <w:sz w:val="24"/>
              </w:rPr>
            </w:pPr>
            <w:r>
              <w:rPr>
                <w:sz w:val="24"/>
              </w:rPr>
              <w:t>provider having a “patient panel.” The patient panel is a group of patients assigned to one PCP or primary care group (PCG).</w:t>
            </w:r>
            <w:r>
              <w:rPr>
                <w:spacing w:val="40"/>
                <w:sz w:val="24"/>
              </w:rPr>
              <w:t xml:space="preserve"> </w:t>
            </w:r>
            <w:r>
              <w:rPr>
                <w:sz w:val="24"/>
              </w:rPr>
              <w:t>The physician and/or group is accountable for the care of the patients</w:t>
            </w:r>
            <w:r>
              <w:rPr>
                <w:spacing w:val="-13"/>
                <w:sz w:val="24"/>
              </w:rPr>
              <w:t xml:space="preserve"> </w:t>
            </w:r>
            <w:r>
              <w:rPr>
                <w:sz w:val="24"/>
              </w:rPr>
              <w:t>within</w:t>
            </w:r>
            <w:r>
              <w:rPr>
                <w:spacing w:val="-11"/>
                <w:sz w:val="24"/>
              </w:rPr>
              <w:t xml:space="preserve"> </w:t>
            </w:r>
            <w:r>
              <w:rPr>
                <w:sz w:val="24"/>
              </w:rPr>
              <w:t>the</w:t>
            </w:r>
            <w:r>
              <w:rPr>
                <w:spacing w:val="-12"/>
                <w:sz w:val="24"/>
              </w:rPr>
              <w:t xml:space="preserve"> </w:t>
            </w:r>
            <w:r>
              <w:rPr>
                <w:sz w:val="24"/>
              </w:rPr>
              <w:t>panel.</w:t>
            </w:r>
            <w:r>
              <w:rPr>
                <w:spacing w:val="-8"/>
                <w:sz w:val="24"/>
              </w:rPr>
              <w:t xml:space="preserve"> </w:t>
            </w:r>
            <w:r>
              <w:rPr>
                <w:sz w:val="24"/>
              </w:rPr>
              <w:t>(Adapted from AHRQ, AMA</w:t>
            </w:r>
          </w:p>
          <w:p>
            <w:pPr>
              <w:pStyle w:val="TableParagraph"/>
              <w:spacing w:before="0"/>
              <w:ind w:left="108"/>
              <w:rPr>
                <w:sz w:val="24"/>
              </w:rPr>
            </w:pPr>
            <w:r>
              <w:rPr>
                <w:spacing w:val="-2"/>
                <w:sz w:val="24"/>
              </w:rPr>
              <w:t>definitions)</w:t>
            </w:r>
          </w:p>
          <w:p>
            <w:pPr>
              <w:pStyle w:val="TableParagraph"/>
              <w:spacing w:before="28" w:line="256" w:lineRule="auto"/>
              <w:ind w:left="108" w:right="150"/>
              <w:rPr>
                <w:sz w:val="24"/>
              </w:rPr>
            </w:pPr>
            <w:r>
              <w:rPr>
                <w:sz w:val="24"/>
              </w:rPr>
              <w:t>Also known as paneled or paneling.</w:t>
            </w:r>
            <w:r>
              <w:rPr>
                <w:spacing w:val="40"/>
                <w:sz w:val="24"/>
              </w:rPr>
              <w:t xml:space="preserve"> </w:t>
            </w:r>
            <w:r>
              <w:rPr>
                <w:sz w:val="24"/>
              </w:rPr>
              <w:t xml:space="preserve">See also </w:t>
            </w:r>
            <w:r>
              <w:rPr>
                <w:spacing w:val="-2"/>
                <w:sz w:val="24"/>
              </w:rPr>
              <w:t>assign/assigned/assignment.</w:t>
            </w:r>
          </w:p>
        </w:tc>
        <w:tc>
          <w:tcPr>
            <w:tcW w:w="1609" w:type="dxa"/>
          </w:tcPr>
          <w:p>
            <w:pPr>
              <w:pStyle w:val="TableParagraph"/>
              <w:spacing w:before="0"/>
              <w:ind w:left="0"/>
              <w:rPr>
                <w:sz w:val="24"/>
              </w:rPr>
            </w:pPr>
          </w:p>
        </w:tc>
      </w:tr>
    </w:tbl>
    <w:p>
      <w:pPr>
        <w:spacing w:after="0"/>
        <w:rPr>
          <w:sz w:val="24"/>
        </w:rPr>
        <w:sectPr>
          <w:pgSz w:w="12240" w:h="15840"/>
          <w:pgMar w:top="1160" w:right="960" w:bottom="1300" w:left="1080" w:header="0" w:footer="1107"/>
          <w:cols w:space="720"/>
        </w:sectPr>
      </w:pPr>
    </w:p>
    <w:tbl>
      <w:tblPr>
        <w:tblStyle w:val="TableNormal"/>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62"/>
        <w:gridCol w:w="3628"/>
        <w:gridCol w:w="1609"/>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072"/>
          <w:jc w:val="left"/>
        </w:trPr>
        <w:tc>
          <w:tcPr>
            <w:tcW w:w="3762" w:type="dxa"/>
          </w:tcPr>
          <w:p>
            <w:pPr>
              <w:pStyle w:val="TableParagraph"/>
              <w:rPr>
                <w:b/>
                <w:sz w:val="24"/>
              </w:rPr>
            </w:pPr>
            <w:r>
              <w:rPr>
                <w:b/>
                <w:sz w:val="24"/>
              </w:rPr>
              <w:t>Longitudinal</w:t>
            </w:r>
            <w:r>
              <w:rPr>
                <w:b/>
                <w:spacing w:val="-9"/>
                <w:sz w:val="24"/>
              </w:rPr>
              <w:t xml:space="preserve"> </w:t>
            </w:r>
            <w:r>
              <w:rPr>
                <w:b/>
                <w:spacing w:val="-2"/>
                <w:sz w:val="24"/>
              </w:rPr>
              <w:t>Relationship</w:t>
            </w:r>
          </w:p>
        </w:tc>
        <w:tc>
          <w:tcPr>
            <w:tcW w:w="3628" w:type="dxa"/>
          </w:tcPr>
          <w:p>
            <w:pPr>
              <w:pStyle w:val="TableParagraph"/>
              <w:spacing w:before="66" w:line="237" w:lineRule="auto"/>
              <w:ind w:left="108" w:right="124"/>
              <w:rPr>
                <w:sz w:val="24"/>
              </w:rPr>
            </w:pPr>
            <w:r>
              <w:rPr>
                <w:sz w:val="24"/>
              </w:rPr>
              <w:t>This is defined as a care relationship</w:t>
            </w:r>
            <w:r>
              <w:rPr>
                <w:spacing w:val="-10"/>
                <w:sz w:val="24"/>
              </w:rPr>
              <w:t xml:space="preserve"> </w:t>
            </w:r>
            <w:r>
              <w:rPr>
                <w:sz w:val="24"/>
              </w:rPr>
              <w:t>where</w:t>
            </w:r>
            <w:r>
              <w:rPr>
                <w:spacing w:val="-10"/>
                <w:sz w:val="24"/>
              </w:rPr>
              <w:t xml:space="preserve"> </w:t>
            </w:r>
            <w:r>
              <w:rPr>
                <w:sz w:val="24"/>
              </w:rPr>
              <w:t>the</w:t>
            </w:r>
            <w:r>
              <w:rPr>
                <w:spacing w:val="-10"/>
                <w:sz w:val="24"/>
              </w:rPr>
              <w:t xml:space="preserve"> </w:t>
            </w:r>
            <w:r>
              <w:rPr>
                <w:sz w:val="24"/>
              </w:rPr>
              <w:t>provider</w:t>
            </w:r>
            <w:r>
              <w:rPr>
                <w:spacing w:val="-11"/>
                <w:sz w:val="24"/>
              </w:rPr>
              <w:t xml:space="preserve"> </w:t>
            </w:r>
            <w:r>
              <w:rPr>
                <w:sz w:val="24"/>
              </w:rPr>
              <w:t>has aligned patients in which they serve as a coordinator for their overall care.</w:t>
            </w:r>
          </w:p>
          <w:p>
            <w:pPr>
              <w:pStyle w:val="TableParagraph"/>
              <w:spacing w:before="23"/>
              <w:ind w:left="0"/>
              <w:rPr>
                <w:b/>
                <w:sz w:val="24"/>
              </w:rPr>
            </w:pPr>
          </w:p>
          <w:p>
            <w:pPr>
              <w:pStyle w:val="TableParagraph"/>
              <w:spacing w:before="1" w:line="237" w:lineRule="auto"/>
              <w:ind w:left="108" w:right="147"/>
              <w:rPr>
                <w:sz w:val="24"/>
              </w:rPr>
            </w:pPr>
            <w:r>
              <w:rPr>
                <w:sz w:val="24"/>
              </w:rPr>
              <w:t>At minimum, this longitudinal relationship needs to be six (6) months and often can be determined on a yearly basis in alternative payment models. A provider-patient</w:t>
            </w:r>
            <w:r>
              <w:rPr>
                <w:spacing w:val="-15"/>
                <w:sz w:val="24"/>
              </w:rPr>
              <w:t xml:space="preserve"> </w:t>
            </w:r>
            <w:r>
              <w:rPr>
                <w:sz w:val="24"/>
              </w:rPr>
              <w:t>relationship</w:t>
            </w:r>
            <w:r>
              <w:rPr>
                <w:spacing w:val="-14"/>
                <w:sz w:val="24"/>
              </w:rPr>
              <w:t xml:space="preserve"> </w:t>
            </w:r>
            <w:r>
              <w:rPr>
                <w:sz w:val="24"/>
              </w:rPr>
              <w:t>for</w:t>
            </w:r>
            <w:r>
              <w:rPr>
                <w:spacing w:val="-15"/>
                <w:sz w:val="24"/>
              </w:rPr>
              <w:t xml:space="preserve"> </w:t>
            </w:r>
            <w:r>
              <w:rPr>
                <w:sz w:val="24"/>
              </w:rPr>
              <w:t>an episode of care for a chronic condition or cancer treatment regimen that is six months or longer also qualifies as a longitudinal relationship.</w:t>
            </w:r>
          </w:p>
          <w:p>
            <w:pPr>
              <w:pStyle w:val="TableParagraph"/>
              <w:spacing w:before="22"/>
              <w:ind w:left="0"/>
              <w:rPr>
                <w:b/>
                <w:sz w:val="24"/>
              </w:rPr>
            </w:pPr>
          </w:p>
          <w:p>
            <w:pPr>
              <w:pStyle w:val="TableParagraph"/>
              <w:spacing w:before="0" w:line="237" w:lineRule="auto"/>
              <w:ind w:left="108" w:right="124"/>
              <w:rPr>
                <w:sz w:val="24"/>
              </w:rPr>
            </w:pPr>
            <w:r>
              <w:rPr>
                <w:sz w:val="24"/>
                <w:u w:val="single"/>
              </w:rPr>
              <w:t>Exclusions:</w:t>
            </w:r>
            <w:r>
              <w:rPr>
                <w:spacing w:val="-15"/>
                <w:sz w:val="24"/>
                <w:u w:val="none"/>
              </w:rPr>
              <w:t xml:space="preserve"> </w:t>
            </w:r>
            <w:r>
              <w:rPr>
                <w:sz w:val="24"/>
                <w:u w:val="none"/>
              </w:rPr>
              <w:t>A</w:t>
            </w:r>
            <w:r>
              <w:rPr>
                <w:spacing w:val="-15"/>
                <w:sz w:val="24"/>
                <w:u w:val="none"/>
              </w:rPr>
              <w:t xml:space="preserve"> </w:t>
            </w:r>
            <w:r>
              <w:rPr>
                <w:sz w:val="24"/>
                <w:u w:val="none"/>
              </w:rPr>
              <w:t>three-month</w:t>
            </w:r>
            <w:r>
              <w:rPr>
                <w:spacing w:val="-10"/>
                <w:sz w:val="24"/>
                <w:u w:val="none"/>
              </w:rPr>
              <w:t xml:space="preserve"> </w:t>
            </w:r>
            <w:r>
              <w:rPr>
                <w:sz w:val="24"/>
                <w:u w:val="none"/>
              </w:rPr>
              <w:t>episode for</w:t>
            </w:r>
            <w:r>
              <w:rPr>
                <w:spacing w:val="-8"/>
                <w:sz w:val="24"/>
                <w:u w:val="none"/>
              </w:rPr>
              <w:t xml:space="preserve"> </w:t>
            </w:r>
            <w:r>
              <w:rPr>
                <w:sz w:val="24"/>
                <w:u w:val="none"/>
              </w:rPr>
              <w:t>a</w:t>
            </w:r>
            <w:r>
              <w:rPr>
                <w:spacing w:val="-8"/>
                <w:sz w:val="24"/>
                <w:u w:val="none"/>
              </w:rPr>
              <w:t xml:space="preserve"> </w:t>
            </w:r>
            <w:r>
              <w:rPr>
                <w:sz w:val="24"/>
                <w:u w:val="none"/>
              </w:rPr>
              <w:t>hip/knee</w:t>
            </w:r>
            <w:r>
              <w:rPr>
                <w:spacing w:val="-8"/>
                <w:sz w:val="24"/>
                <w:u w:val="none"/>
              </w:rPr>
              <w:t xml:space="preserve"> </w:t>
            </w:r>
            <w:r>
              <w:rPr>
                <w:sz w:val="24"/>
                <w:u w:val="none"/>
              </w:rPr>
              <w:t>replacement</w:t>
            </w:r>
            <w:r>
              <w:rPr>
                <w:spacing w:val="-9"/>
                <w:sz w:val="24"/>
                <w:u w:val="none"/>
              </w:rPr>
              <w:t xml:space="preserve"> </w:t>
            </w:r>
            <w:r>
              <w:rPr>
                <w:sz w:val="24"/>
                <w:u w:val="none"/>
              </w:rPr>
              <w:t>or</w:t>
            </w:r>
            <w:r>
              <w:rPr>
                <w:spacing w:val="-8"/>
                <w:sz w:val="24"/>
                <w:u w:val="none"/>
              </w:rPr>
              <w:t xml:space="preserve"> </w:t>
            </w:r>
            <w:r>
              <w:rPr>
                <w:sz w:val="24"/>
                <w:u w:val="none"/>
              </w:rPr>
              <w:t>other such service does not qualify as a longitudinal</w:t>
            </w:r>
            <w:r>
              <w:rPr>
                <w:spacing w:val="-5"/>
                <w:sz w:val="24"/>
                <w:u w:val="none"/>
              </w:rPr>
              <w:t xml:space="preserve"> </w:t>
            </w:r>
            <w:r>
              <w:rPr>
                <w:sz w:val="24"/>
                <w:u w:val="none"/>
              </w:rPr>
              <w:t>relationship. Plans</w:t>
            </w:r>
            <w:r>
              <w:rPr>
                <w:spacing w:val="-4"/>
                <w:sz w:val="24"/>
                <w:u w:val="none"/>
              </w:rPr>
              <w:t xml:space="preserve"> </w:t>
            </w:r>
            <w:r>
              <w:rPr>
                <w:sz w:val="24"/>
                <w:u w:val="none"/>
              </w:rPr>
              <w:t>are asked to exclude these patients from the accountable care count UNLESS the patient is in an accountable care relationship with another</w:t>
            </w:r>
            <w:r>
              <w:rPr>
                <w:spacing w:val="-1"/>
                <w:sz w:val="24"/>
                <w:u w:val="none"/>
              </w:rPr>
              <w:t xml:space="preserve"> </w:t>
            </w:r>
            <w:r>
              <w:rPr>
                <w:sz w:val="24"/>
                <w:u w:val="none"/>
              </w:rPr>
              <w:t>provider</w:t>
            </w:r>
            <w:r>
              <w:rPr>
                <w:spacing w:val="-1"/>
                <w:sz w:val="24"/>
                <w:u w:val="none"/>
              </w:rPr>
              <w:t xml:space="preserve"> </w:t>
            </w:r>
            <w:r>
              <w:rPr>
                <w:sz w:val="24"/>
                <w:u w:val="none"/>
              </w:rPr>
              <w:t>that</w:t>
            </w:r>
            <w:r>
              <w:rPr>
                <w:spacing w:val="-2"/>
                <w:sz w:val="24"/>
                <w:u w:val="none"/>
              </w:rPr>
              <w:t xml:space="preserve"> </w:t>
            </w:r>
            <w:r>
              <w:rPr>
                <w:sz w:val="24"/>
                <w:u w:val="none"/>
              </w:rPr>
              <w:t>is</w:t>
            </w:r>
            <w:r>
              <w:rPr>
                <w:spacing w:val="-1"/>
                <w:sz w:val="24"/>
                <w:u w:val="none"/>
              </w:rPr>
              <w:t xml:space="preserve"> </w:t>
            </w:r>
            <w:r>
              <w:rPr>
                <w:sz w:val="24"/>
                <w:u w:val="none"/>
              </w:rPr>
              <w:t>six months or longer.</w:t>
            </w:r>
          </w:p>
        </w:tc>
        <w:tc>
          <w:tcPr>
            <w:tcW w:w="1609" w:type="dxa"/>
          </w:tcPr>
          <w:p>
            <w:pPr>
              <w:pStyle w:val="TableParagraph"/>
              <w:spacing w:before="0"/>
              <w:ind w:left="0"/>
              <w:rPr>
                <w:sz w:val="24"/>
              </w:rPr>
            </w:pPr>
          </w:p>
        </w:tc>
      </w:tr>
      <w:tr>
        <w:tblPrEx>
          <w:tblW w:w="0" w:type="auto"/>
          <w:jc w:val="left"/>
          <w:tblInd w:w="553" w:type="dxa"/>
          <w:tblLayout w:type="fixed"/>
          <w:tblCellMar>
            <w:top w:w="0" w:type="dxa"/>
            <w:left w:w="0" w:type="dxa"/>
            <w:bottom w:w="0" w:type="dxa"/>
            <w:right w:w="0" w:type="dxa"/>
          </w:tblCellMar>
          <w:tblLook w:val="01E0"/>
        </w:tblPrEx>
        <w:trPr>
          <w:trHeight w:val="1549"/>
          <w:jc w:val="left"/>
        </w:trPr>
        <w:tc>
          <w:tcPr>
            <w:tcW w:w="3762" w:type="dxa"/>
          </w:tcPr>
          <w:p>
            <w:pPr>
              <w:pStyle w:val="TableParagraph"/>
              <w:rPr>
                <w:b/>
                <w:sz w:val="24"/>
              </w:rPr>
            </w:pPr>
            <w:r>
              <w:rPr>
                <w:b/>
                <w:sz w:val="24"/>
              </w:rPr>
              <w:t>Total</w:t>
            </w:r>
            <w:r>
              <w:rPr>
                <w:b/>
                <w:spacing w:val="-10"/>
                <w:sz w:val="24"/>
              </w:rPr>
              <w:t xml:space="preserve"> </w:t>
            </w:r>
            <w:r>
              <w:rPr>
                <w:b/>
                <w:sz w:val="24"/>
              </w:rPr>
              <w:t>Cost</w:t>
            </w:r>
            <w:r>
              <w:rPr>
                <w:b/>
                <w:spacing w:val="-6"/>
                <w:sz w:val="24"/>
              </w:rPr>
              <w:t xml:space="preserve"> </w:t>
            </w:r>
            <w:r>
              <w:rPr>
                <w:b/>
                <w:sz w:val="24"/>
              </w:rPr>
              <w:t>of</w:t>
            </w:r>
            <w:r>
              <w:rPr>
                <w:b/>
                <w:spacing w:val="-6"/>
                <w:sz w:val="24"/>
              </w:rPr>
              <w:t xml:space="preserve"> </w:t>
            </w:r>
            <w:r>
              <w:rPr>
                <w:b/>
                <w:spacing w:val="-4"/>
                <w:sz w:val="24"/>
              </w:rPr>
              <w:t>Care</w:t>
            </w:r>
          </w:p>
        </w:tc>
        <w:tc>
          <w:tcPr>
            <w:tcW w:w="3628" w:type="dxa"/>
          </w:tcPr>
          <w:p>
            <w:pPr>
              <w:pStyle w:val="TableParagraph"/>
              <w:spacing w:before="50" w:line="290" w:lineRule="atLeast"/>
              <w:ind w:left="108"/>
              <w:rPr>
                <w:sz w:val="24"/>
              </w:rPr>
            </w:pPr>
            <w:r>
              <w:rPr>
                <w:sz w:val="24"/>
              </w:rPr>
              <w:t>Total cost of care (TCOC) is intended to indicate there is significant</w:t>
            </w:r>
            <w:r>
              <w:rPr>
                <w:spacing w:val="-15"/>
                <w:sz w:val="24"/>
              </w:rPr>
              <w:t xml:space="preserve"> </w:t>
            </w:r>
            <w:r>
              <w:rPr>
                <w:sz w:val="24"/>
              </w:rPr>
              <w:t>financial</w:t>
            </w:r>
            <w:r>
              <w:rPr>
                <w:spacing w:val="-15"/>
                <w:sz w:val="24"/>
              </w:rPr>
              <w:t xml:space="preserve"> </w:t>
            </w:r>
            <w:r>
              <w:rPr>
                <w:sz w:val="24"/>
              </w:rPr>
              <w:t>accountability for the patient’s care; however, it does NOT mean that every claim</w:t>
            </w:r>
          </w:p>
        </w:tc>
        <w:tc>
          <w:tcPr>
            <w:tcW w:w="1609" w:type="dxa"/>
          </w:tcPr>
          <w:p>
            <w:pPr>
              <w:pStyle w:val="TableParagraph"/>
              <w:spacing w:before="0"/>
              <w:ind w:left="0"/>
              <w:rPr>
                <w:sz w:val="24"/>
              </w:rPr>
            </w:pPr>
          </w:p>
        </w:tc>
      </w:tr>
    </w:tbl>
    <w:p>
      <w:pPr>
        <w:spacing w:after="0"/>
        <w:rPr>
          <w:sz w:val="24"/>
        </w:rPr>
        <w:sectPr>
          <w:pgSz w:w="12240" w:h="15840"/>
          <w:pgMar w:top="1160" w:right="960" w:bottom="1300" w:left="1080" w:header="0" w:footer="1107"/>
          <w:cols w:space="720"/>
        </w:sectPr>
      </w:pPr>
    </w:p>
    <w:tbl>
      <w:tblPr>
        <w:tblStyle w:val="TableNormal"/>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62"/>
        <w:gridCol w:w="3621"/>
        <w:gridCol w:w="1616"/>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3218"/>
          <w:jc w:val="left"/>
        </w:trPr>
        <w:tc>
          <w:tcPr>
            <w:tcW w:w="3762" w:type="dxa"/>
          </w:tcPr>
          <w:p>
            <w:pPr>
              <w:pStyle w:val="TableParagraph"/>
              <w:spacing w:before="0"/>
              <w:ind w:left="0"/>
              <w:rPr>
                <w:sz w:val="24"/>
              </w:rPr>
            </w:pPr>
          </w:p>
        </w:tc>
        <w:tc>
          <w:tcPr>
            <w:tcW w:w="3621" w:type="dxa"/>
          </w:tcPr>
          <w:p>
            <w:pPr>
              <w:pStyle w:val="TableParagraph"/>
              <w:spacing w:before="59" w:line="237" w:lineRule="auto"/>
              <w:ind w:right="124"/>
              <w:rPr>
                <w:sz w:val="24"/>
              </w:rPr>
            </w:pPr>
            <w:r>
              <w:rPr>
                <w:sz w:val="24"/>
              </w:rPr>
              <w:t>related</w:t>
            </w:r>
            <w:r>
              <w:rPr>
                <w:spacing w:val="-4"/>
                <w:sz w:val="24"/>
              </w:rPr>
              <w:t xml:space="preserve"> </w:t>
            </w:r>
            <w:r>
              <w:rPr>
                <w:sz w:val="24"/>
              </w:rPr>
              <w:t>to</w:t>
            </w:r>
            <w:r>
              <w:rPr>
                <w:spacing w:val="-4"/>
                <w:sz w:val="24"/>
              </w:rPr>
              <w:t xml:space="preserve"> </w:t>
            </w:r>
            <w:r>
              <w:rPr>
                <w:sz w:val="24"/>
              </w:rPr>
              <w:t>a</w:t>
            </w:r>
            <w:r>
              <w:rPr>
                <w:spacing w:val="-5"/>
                <w:sz w:val="24"/>
              </w:rPr>
              <w:t xml:space="preserve"> </w:t>
            </w:r>
            <w:r>
              <w:rPr>
                <w:sz w:val="24"/>
              </w:rPr>
              <w:t>patient</w:t>
            </w:r>
            <w:r>
              <w:rPr>
                <w:spacing w:val="-7"/>
                <w:sz w:val="24"/>
              </w:rPr>
              <w:t xml:space="preserve"> </w:t>
            </w:r>
            <w:r>
              <w:rPr>
                <w:sz w:val="24"/>
              </w:rPr>
              <w:t>must</w:t>
            </w:r>
            <w:r>
              <w:rPr>
                <w:spacing w:val="-7"/>
                <w:sz w:val="24"/>
              </w:rPr>
              <w:t xml:space="preserve"> </w:t>
            </w:r>
            <w:r>
              <w:rPr>
                <w:sz w:val="24"/>
              </w:rPr>
              <w:t>fall</w:t>
            </w:r>
            <w:r>
              <w:rPr>
                <w:spacing w:val="-7"/>
                <w:sz w:val="24"/>
              </w:rPr>
              <w:t xml:space="preserve"> </w:t>
            </w:r>
            <w:r>
              <w:rPr>
                <w:sz w:val="24"/>
              </w:rPr>
              <w:t>under the TCOC arrangement. In other words, TCOC does not need to include</w:t>
            </w:r>
            <w:r>
              <w:rPr>
                <w:spacing w:val="-15"/>
                <w:sz w:val="24"/>
              </w:rPr>
              <w:t xml:space="preserve"> </w:t>
            </w:r>
            <w:r>
              <w:rPr>
                <w:sz w:val="24"/>
              </w:rPr>
              <w:t>ALL</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patient’s</w:t>
            </w:r>
            <w:r>
              <w:rPr>
                <w:spacing w:val="-15"/>
                <w:sz w:val="24"/>
              </w:rPr>
              <w:t xml:space="preserve"> </w:t>
            </w:r>
            <w:r>
              <w:rPr>
                <w:sz w:val="24"/>
              </w:rPr>
              <w:t>costs; it can be a significant subset of a patient’s costs.</w:t>
            </w:r>
          </w:p>
          <w:p>
            <w:pPr>
              <w:pStyle w:val="TableParagraph"/>
              <w:spacing w:before="25"/>
              <w:ind w:left="0"/>
              <w:rPr>
                <w:b/>
                <w:sz w:val="24"/>
              </w:rPr>
            </w:pPr>
          </w:p>
          <w:p>
            <w:pPr>
              <w:pStyle w:val="TableParagraph"/>
              <w:spacing w:before="1" w:line="237" w:lineRule="auto"/>
              <w:ind w:right="92"/>
              <w:rPr>
                <w:sz w:val="24"/>
              </w:rPr>
            </w:pPr>
            <w:r>
              <w:rPr>
                <w:sz w:val="24"/>
              </w:rPr>
              <w:t>Additionally, TCOC covers inpatient and outpatient services (e.g., Medicare Part A and B) and can potentially include drug costs (e.g., Medicare Part B and D) or other long-term services and supports as desired. Providers do not need to be in a capitated payment arrangement or at financial risk for TCOC spending but</w:t>
            </w:r>
            <w:r>
              <w:rPr>
                <w:spacing w:val="-7"/>
                <w:sz w:val="24"/>
              </w:rPr>
              <w:t xml:space="preserve"> </w:t>
            </w:r>
            <w:r>
              <w:rPr>
                <w:sz w:val="24"/>
              </w:rPr>
              <w:t>have</w:t>
            </w:r>
            <w:r>
              <w:rPr>
                <w:spacing w:val="-5"/>
                <w:sz w:val="24"/>
              </w:rPr>
              <w:t xml:space="preserve"> </w:t>
            </w:r>
            <w:r>
              <w:rPr>
                <w:sz w:val="24"/>
              </w:rPr>
              <w:t>some</w:t>
            </w:r>
            <w:r>
              <w:rPr>
                <w:spacing w:val="-5"/>
                <w:sz w:val="24"/>
              </w:rPr>
              <w:t xml:space="preserve"> </w:t>
            </w:r>
            <w:r>
              <w:rPr>
                <w:sz w:val="24"/>
              </w:rPr>
              <w:t>measure(s)</w:t>
            </w:r>
            <w:r>
              <w:rPr>
                <w:spacing w:val="-6"/>
                <w:sz w:val="24"/>
              </w:rPr>
              <w:t xml:space="preserve"> </w:t>
            </w:r>
            <w:r>
              <w:rPr>
                <w:sz w:val="24"/>
              </w:rPr>
              <w:t>that</w:t>
            </w:r>
            <w:r>
              <w:rPr>
                <w:spacing w:val="-7"/>
                <w:sz w:val="24"/>
              </w:rPr>
              <w:t xml:space="preserve"> </w:t>
            </w:r>
            <w:r>
              <w:rPr>
                <w:sz w:val="24"/>
              </w:rPr>
              <w:t>they are assessed on for TCOC as part of their overall performance (e.g., Primary Care First has a measure on Total Per Capita Cost for aligned beneficiaries), however, capitation arrangements or financial</w:t>
            </w:r>
            <w:r>
              <w:rPr>
                <w:spacing w:val="-8"/>
                <w:sz w:val="24"/>
              </w:rPr>
              <w:t xml:space="preserve"> </w:t>
            </w:r>
            <w:r>
              <w:rPr>
                <w:sz w:val="24"/>
              </w:rPr>
              <w:t>risk</w:t>
            </w:r>
            <w:r>
              <w:rPr>
                <w:spacing w:val="-6"/>
                <w:sz w:val="24"/>
              </w:rPr>
              <w:t xml:space="preserve"> </w:t>
            </w:r>
            <w:r>
              <w:rPr>
                <w:sz w:val="24"/>
              </w:rPr>
              <w:t>for</w:t>
            </w:r>
            <w:r>
              <w:rPr>
                <w:spacing w:val="-13"/>
                <w:sz w:val="24"/>
              </w:rPr>
              <w:t xml:space="preserve"> </w:t>
            </w:r>
            <w:r>
              <w:rPr>
                <w:sz w:val="24"/>
              </w:rPr>
              <w:t>TCOC</w:t>
            </w:r>
            <w:r>
              <w:rPr>
                <w:spacing w:val="-10"/>
                <w:sz w:val="24"/>
              </w:rPr>
              <w:t xml:space="preserve"> </w:t>
            </w:r>
            <w:r>
              <w:rPr>
                <w:sz w:val="24"/>
              </w:rPr>
              <w:t>would</w:t>
            </w:r>
            <w:r>
              <w:rPr>
                <w:spacing w:val="-6"/>
                <w:sz w:val="24"/>
              </w:rPr>
              <w:t xml:space="preserve"> </w:t>
            </w:r>
            <w:r>
              <w:rPr>
                <w:sz w:val="24"/>
              </w:rPr>
              <w:t>also count as accountability for TCOC. See TCOC examples below.</w:t>
            </w:r>
          </w:p>
          <w:p>
            <w:pPr>
              <w:pStyle w:val="TableParagraph"/>
              <w:spacing w:before="52"/>
              <w:ind w:left="0"/>
              <w:rPr>
                <w:b/>
                <w:sz w:val="24"/>
              </w:rPr>
            </w:pPr>
          </w:p>
          <w:p>
            <w:pPr>
              <w:pStyle w:val="TableParagraph"/>
              <w:spacing w:before="0"/>
              <w:ind w:right="197"/>
              <w:jc w:val="both"/>
              <w:rPr>
                <w:sz w:val="24"/>
              </w:rPr>
            </w:pPr>
            <w:r>
              <w:rPr>
                <w:sz w:val="24"/>
                <w:u w:val="single"/>
              </w:rPr>
              <w:t>Example</w:t>
            </w:r>
            <w:r>
              <w:rPr>
                <w:spacing w:val="-4"/>
                <w:sz w:val="24"/>
                <w:u w:val="single"/>
              </w:rPr>
              <w:t xml:space="preserve"> </w:t>
            </w:r>
            <w:r>
              <w:rPr>
                <w:sz w:val="24"/>
                <w:u w:val="single"/>
              </w:rPr>
              <w:t>1</w:t>
            </w:r>
            <w:r>
              <w:rPr>
                <w:sz w:val="24"/>
                <w:u w:val="none"/>
              </w:rPr>
              <w:t>:</w:t>
            </w:r>
            <w:r>
              <w:rPr>
                <w:spacing w:val="-15"/>
                <w:sz w:val="24"/>
                <w:u w:val="none"/>
              </w:rPr>
              <w:t xml:space="preserve"> </w:t>
            </w:r>
            <w:r>
              <w:rPr>
                <w:sz w:val="24"/>
                <w:u w:val="none"/>
              </w:rPr>
              <w:t>A</w:t>
            </w:r>
            <w:r>
              <w:rPr>
                <w:spacing w:val="-15"/>
                <w:sz w:val="24"/>
                <w:u w:val="none"/>
              </w:rPr>
              <w:t xml:space="preserve"> </w:t>
            </w:r>
            <w:r>
              <w:rPr>
                <w:sz w:val="24"/>
                <w:u w:val="none"/>
              </w:rPr>
              <w:t>TCOC arrangement that excludes drug-benefit-related costs can still be considered a TCOC arrangement.</w:t>
            </w:r>
          </w:p>
          <w:p>
            <w:pPr>
              <w:pStyle w:val="TableParagraph"/>
              <w:spacing w:before="20"/>
              <w:ind w:left="0"/>
              <w:rPr>
                <w:b/>
                <w:sz w:val="24"/>
              </w:rPr>
            </w:pPr>
          </w:p>
          <w:p>
            <w:pPr>
              <w:pStyle w:val="TableParagraph"/>
              <w:spacing w:before="0" w:line="237" w:lineRule="auto"/>
              <w:ind w:right="124"/>
              <w:rPr>
                <w:sz w:val="24"/>
              </w:rPr>
            </w:pPr>
            <w:r>
              <w:rPr>
                <w:sz w:val="24"/>
                <w:u w:val="single"/>
              </w:rPr>
              <w:t>Example</w:t>
            </w:r>
            <w:r>
              <w:rPr>
                <w:spacing w:val="-15"/>
                <w:sz w:val="24"/>
                <w:u w:val="single"/>
              </w:rPr>
              <w:t xml:space="preserve"> </w:t>
            </w:r>
            <w:r>
              <w:rPr>
                <w:sz w:val="24"/>
                <w:u w:val="single"/>
              </w:rPr>
              <w:t>2</w:t>
            </w:r>
            <w:r>
              <w:rPr>
                <w:sz w:val="24"/>
                <w:u w:val="none"/>
              </w:rPr>
              <w:t>:</w:t>
            </w:r>
            <w:r>
              <w:rPr>
                <w:spacing w:val="-15"/>
                <w:sz w:val="24"/>
                <w:u w:val="none"/>
              </w:rPr>
              <w:t xml:space="preserve"> </w:t>
            </w:r>
            <w:r>
              <w:rPr>
                <w:sz w:val="24"/>
                <w:u w:val="none"/>
              </w:rPr>
              <w:t>A</w:t>
            </w:r>
            <w:r>
              <w:rPr>
                <w:spacing w:val="-15"/>
                <w:sz w:val="24"/>
                <w:u w:val="none"/>
              </w:rPr>
              <w:t xml:space="preserve"> </w:t>
            </w:r>
            <w:r>
              <w:rPr>
                <w:sz w:val="24"/>
                <w:u w:val="none"/>
              </w:rPr>
              <w:t>TCOC</w:t>
            </w:r>
            <w:r>
              <w:rPr>
                <w:spacing w:val="-15"/>
                <w:sz w:val="24"/>
                <w:u w:val="none"/>
              </w:rPr>
              <w:t xml:space="preserve"> </w:t>
            </w:r>
            <w:r>
              <w:rPr>
                <w:sz w:val="24"/>
                <w:u w:val="none"/>
              </w:rPr>
              <w:t>arrangement that</w:t>
            </w:r>
            <w:r>
              <w:rPr>
                <w:spacing w:val="-7"/>
                <w:sz w:val="24"/>
                <w:u w:val="none"/>
              </w:rPr>
              <w:t xml:space="preserve"> </w:t>
            </w:r>
            <w:r>
              <w:rPr>
                <w:sz w:val="24"/>
                <w:u w:val="none"/>
              </w:rPr>
              <w:t>is</w:t>
            </w:r>
            <w:r>
              <w:rPr>
                <w:spacing w:val="-6"/>
                <w:sz w:val="24"/>
                <w:u w:val="none"/>
              </w:rPr>
              <w:t xml:space="preserve"> </w:t>
            </w:r>
            <w:r>
              <w:rPr>
                <w:sz w:val="24"/>
                <w:u w:val="none"/>
              </w:rPr>
              <w:t>for</w:t>
            </w:r>
            <w:r>
              <w:rPr>
                <w:spacing w:val="-6"/>
                <w:sz w:val="24"/>
                <w:u w:val="none"/>
              </w:rPr>
              <w:t xml:space="preserve"> </w:t>
            </w:r>
            <w:r>
              <w:rPr>
                <w:sz w:val="24"/>
                <w:u w:val="none"/>
              </w:rPr>
              <w:t>a</w:t>
            </w:r>
            <w:r>
              <w:rPr>
                <w:spacing w:val="-5"/>
                <w:sz w:val="24"/>
                <w:u w:val="none"/>
              </w:rPr>
              <w:t xml:space="preserve"> </w:t>
            </w:r>
            <w:r>
              <w:rPr>
                <w:sz w:val="24"/>
                <w:u w:val="none"/>
              </w:rPr>
              <w:t>patient’s</w:t>
            </w:r>
            <w:r>
              <w:rPr>
                <w:spacing w:val="-6"/>
                <w:sz w:val="24"/>
                <w:u w:val="none"/>
              </w:rPr>
              <w:t xml:space="preserve"> </w:t>
            </w:r>
            <w:r>
              <w:rPr>
                <w:sz w:val="24"/>
                <w:u w:val="none"/>
              </w:rPr>
              <w:t>primary</w:t>
            </w:r>
            <w:r>
              <w:rPr>
                <w:spacing w:val="-4"/>
                <w:sz w:val="24"/>
                <w:u w:val="none"/>
              </w:rPr>
              <w:t xml:space="preserve"> </w:t>
            </w:r>
            <w:r>
              <w:rPr>
                <w:sz w:val="24"/>
                <w:u w:val="none"/>
              </w:rPr>
              <w:t xml:space="preserve">care services, but not the patient’s specialty or facility-related costs can still be considered a TCOC </w:t>
            </w:r>
            <w:r>
              <w:rPr>
                <w:spacing w:val="-2"/>
                <w:sz w:val="24"/>
                <w:u w:val="none"/>
              </w:rPr>
              <w:t>arrangement.</w:t>
            </w:r>
          </w:p>
          <w:p>
            <w:pPr>
              <w:pStyle w:val="TableParagraph"/>
              <w:spacing w:before="24"/>
              <w:ind w:left="0"/>
              <w:rPr>
                <w:b/>
                <w:sz w:val="24"/>
              </w:rPr>
            </w:pPr>
          </w:p>
          <w:p>
            <w:pPr>
              <w:pStyle w:val="TableParagraph"/>
              <w:spacing w:before="0" w:line="259" w:lineRule="auto"/>
              <w:ind w:right="124"/>
              <w:rPr>
                <w:sz w:val="24"/>
              </w:rPr>
            </w:pPr>
            <w:r>
              <w:rPr>
                <w:sz w:val="24"/>
                <w:u w:val="single"/>
              </w:rPr>
              <w:t>Example 3</w:t>
            </w:r>
            <w:r>
              <w:rPr>
                <w:sz w:val="24"/>
                <w:u w:val="none"/>
              </w:rPr>
              <w:t>: An episode-based model of 6-month or longer that excludes un-related services, outliers, and other select exclusionary criteria (e.g., major traumas)</w:t>
            </w:r>
            <w:r>
              <w:rPr>
                <w:spacing w:val="-9"/>
                <w:sz w:val="24"/>
                <w:u w:val="none"/>
              </w:rPr>
              <w:t xml:space="preserve"> </w:t>
            </w:r>
            <w:r>
              <w:rPr>
                <w:sz w:val="24"/>
                <w:u w:val="none"/>
              </w:rPr>
              <w:t>can</w:t>
            </w:r>
            <w:r>
              <w:rPr>
                <w:spacing w:val="-7"/>
                <w:sz w:val="24"/>
                <w:u w:val="none"/>
              </w:rPr>
              <w:t xml:space="preserve"> </w:t>
            </w:r>
            <w:r>
              <w:rPr>
                <w:sz w:val="24"/>
                <w:u w:val="none"/>
              </w:rPr>
              <w:t>still</w:t>
            </w:r>
            <w:r>
              <w:rPr>
                <w:spacing w:val="-10"/>
                <w:sz w:val="24"/>
                <w:u w:val="none"/>
              </w:rPr>
              <w:t xml:space="preserve"> </w:t>
            </w:r>
            <w:r>
              <w:rPr>
                <w:sz w:val="24"/>
                <w:u w:val="none"/>
              </w:rPr>
              <w:t>be</w:t>
            </w:r>
            <w:r>
              <w:rPr>
                <w:spacing w:val="-8"/>
                <w:sz w:val="24"/>
                <w:u w:val="none"/>
              </w:rPr>
              <w:t xml:space="preserve"> </w:t>
            </w:r>
            <w:r>
              <w:rPr>
                <w:sz w:val="24"/>
                <w:u w:val="none"/>
              </w:rPr>
              <w:t>considered</w:t>
            </w:r>
            <w:r>
              <w:rPr>
                <w:spacing w:val="-7"/>
                <w:sz w:val="24"/>
                <w:u w:val="none"/>
              </w:rPr>
              <w:t xml:space="preserve"> </w:t>
            </w:r>
            <w:r>
              <w:rPr>
                <w:sz w:val="24"/>
                <w:u w:val="none"/>
              </w:rPr>
              <w:t>a</w:t>
            </w:r>
          </w:p>
          <w:p>
            <w:pPr>
              <w:pStyle w:val="TableParagraph"/>
              <w:spacing w:before="0" w:line="274" w:lineRule="exact"/>
              <w:rPr>
                <w:sz w:val="24"/>
              </w:rPr>
            </w:pPr>
            <w:r>
              <w:rPr>
                <w:sz w:val="24"/>
              </w:rPr>
              <w:t>TCOC</w:t>
            </w:r>
            <w:r>
              <w:rPr>
                <w:spacing w:val="4"/>
                <w:sz w:val="24"/>
              </w:rPr>
              <w:t xml:space="preserve"> </w:t>
            </w:r>
            <w:r>
              <w:rPr>
                <w:spacing w:val="-2"/>
                <w:sz w:val="24"/>
              </w:rPr>
              <w:t>arrangement.</w:t>
            </w:r>
          </w:p>
        </w:tc>
        <w:tc>
          <w:tcPr>
            <w:tcW w:w="1616" w:type="dxa"/>
          </w:tcPr>
          <w:p>
            <w:pPr>
              <w:pStyle w:val="TableParagraph"/>
              <w:spacing w:before="0"/>
              <w:ind w:left="0"/>
              <w:rPr>
                <w:sz w:val="24"/>
              </w:rPr>
            </w:pPr>
          </w:p>
        </w:tc>
      </w:tr>
    </w:tbl>
    <w:p>
      <w:pPr>
        <w:spacing w:after="0"/>
        <w:rPr>
          <w:sz w:val="24"/>
        </w:rPr>
        <w:sectPr>
          <w:pgSz w:w="12240" w:h="15840"/>
          <w:pgMar w:top="1160" w:right="960" w:bottom="1300" w:left="1080" w:header="0" w:footer="1107"/>
          <w:cols w:space="720"/>
        </w:sectPr>
      </w:pPr>
    </w:p>
    <w:tbl>
      <w:tblPr>
        <w:tblStyle w:val="TableNormal"/>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62"/>
        <w:gridCol w:w="3621"/>
        <w:gridCol w:w="1616"/>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542"/>
          <w:jc w:val="left"/>
        </w:trPr>
        <w:tc>
          <w:tcPr>
            <w:tcW w:w="3762" w:type="dxa"/>
          </w:tcPr>
          <w:p>
            <w:pPr>
              <w:pStyle w:val="TableParagraph"/>
              <w:spacing w:before="0"/>
              <w:ind w:left="0"/>
              <w:rPr>
                <w:sz w:val="24"/>
              </w:rPr>
            </w:pPr>
          </w:p>
        </w:tc>
        <w:tc>
          <w:tcPr>
            <w:tcW w:w="3621" w:type="dxa"/>
          </w:tcPr>
          <w:p>
            <w:pPr>
              <w:pStyle w:val="TableParagraph"/>
              <w:spacing w:before="77"/>
              <w:ind w:left="0"/>
              <w:rPr>
                <w:b/>
                <w:sz w:val="24"/>
              </w:rPr>
            </w:pPr>
          </w:p>
          <w:p>
            <w:pPr>
              <w:pStyle w:val="TableParagraph"/>
              <w:spacing w:before="0" w:line="261" w:lineRule="auto"/>
              <w:ind w:right="124"/>
              <w:rPr>
                <w:sz w:val="24"/>
              </w:rPr>
            </w:pPr>
            <w:r>
              <w:rPr>
                <w:sz w:val="24"/>
                <w:u w:val="single"/>
              </w:rPr>
              <w:t>Example 4</w:t>
            </w:r>
            <w:r>
              <w:rPr>
                <w:sz w:val="24"/>
                <w:u w:val="none"/>
              </w:rPr>
              <w:t>: An arrangement that only</w:t>
            </w:r>
            <w:r>
              <w:rPr>
                <w:spacing w:val="-10"/>
                <w:sz w:val="24"/>
                <w:u w:val="none"/>
              </w:rPr>
              <w:t xml:space="preserve"> </w:t>
            </w:r>
            <w:r>
              <w:rPr>
                <w:sz w:val="24"/>
                <w:u w:val="none"/>
              </w:rPr>
              <w:t>covers</w:t>
            </w:r>
            <w:r>
              <w:rPr>
                <w:spacing w:val="-12"/>
                <w:sz w:val="24"/>
                <w:u w:val="none"/>
              </w:rPr>
              <w:t xml:space="preserve"> </w:t>
            </w:r>
            <w:r>
              <w:rPr>
                <w:sz w:val="24"/>
                <w:u w:val="none"/>
              </w:rPr>
              <w:t>wellness</w:t>
            </w:r>
            <w:r>
              <w:rPr>
                <w:spacing w:val="-12"/>
                <w:sz w:val="24"/>
                <w:u w:val="none"/>
              </w:rPr>
              <w:t xml:space="preserve"> </w:t>
            </w:r>
            <w:r>
              <w:rPr>
                <w:sz w:val="24"/>
                <w:u w:val="none"/>
              </w:rPr>
              <w:t>or</w:t>
            </w:r>
            <w:r>
              <w:rPr>
                <w:spacing w:val="-12"/>
                <w:sz w:val="24"/>
                <w:u w:val="none"/>
              </w:rPr>
              <w:t xml:space="preserve"> </w:t>
            </w:r>
            <w:r>
              <w:rPr>
                <w:sz w:val="24"/>
                <w:u w:val="none"/>
              </w:rPr>
              <w:t>preventive care is not considered a TCOC</w:t>
            </w:r>
          </w:p>
          <w:p>
            <w:pPr>
              <w:pStyle w:val="TableParagraph"/>
              <w:spacing w:before="0" w:line="267" w:lineRule="exact"/>
              <w:rPr>
                <w:sz w:val="24"/>
              </w:rPr>
            </w:pPr>
            <w:r>
              <w:rPr>
                <w:spacing w:val="-2"/>
                <w:sz w:val="24"/>
              </w:rPr>
              <w:t>arrangement.</w:t>
            </w:r>
          </w:p>
        </w:tc>
        <w:tc>
          <w:tcPr>
            <w:tcW w:w="1616" w:type="dxa"/>
          </w:tcPr>
          <w:p>
            <w:pPr>
              <w:pStyle w:val="TableParagraph"/>
              <w:spacing w:before="0"/>
              <w:ind w:left="0"/>
              <w:rPr>
                <w:sz w:val="24"/>
              </w:rPr>
            </w:pPr>
          </w:p>
        </w:tc>
      </w:tr>
    </w:tbl>
    <w:p/>
    <w:sectPr>
      <w:type w:val="continuous"/>
      <w:pgSz w:w="12240" w:h="15840"/>
      <w:pgMar w:top="1160" w:right="960" w:bottom="1300" w:left="1080" w:header="0" w:footer="110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Arial">
    <w:altName w:val="Arial"/>
    <w:charset w:val="00"/>
    <w:family w:val="swiss"/>
    <w:pitch w:val="variable"/>
  </w:font>
  <w:font w:name="Courier New">
    <w:altName w:val="Courier New"/>
    <w:charset w:val="00"/>
    <w:family w:val="modern"/>
    <w:pitch w:val="fixed"/>
  </w:font>
  <w:font w:name="Segoe UI Symbol">
    <w:altName w:val="Segoe UI Symbo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mc:AlternateContent>
        <mc:Choice Requires="wps">
          <w:drawing>
            <wp:anchor distT="0" distB="0" distL="0" distR="0" simplePos="0" relativeHeight="251658240" behindDoc="1" locked="0" layoutInCell="1" allowOverlap="1">
              <wp:simplePos x="0" y="0"/>
              <wp:positionH relativeFrom="page">
                <wp:posOffset>3792844</wp:posOffset>
              </wp:positionH>
              <wp:positionV relativeFrom="page">
                <wp:posOffset>9407915</wp:posOffset>
              </wp:positionV>
              <wp:extent cx="177800" cy="1943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800" cy="194310"/>
                      </a:xfrm>
                      <a:prstGeom prst="rect">
                        <a:avLst/>
                      </a:prstGeom>
                    </wps:spPr>
                    <wps:txbx>
                      <w:txbxContent>
                        <w:p>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14pt;height:15.3pt;margin-top:740.78pt;margin-left:298.65pt;mso-position-horizontal-relative:page;mso-position-vertical-relative:page;position:absolute;z-index:-251657216" filled="f" stroked="f">
              <v:textbox inset="0,0,0,0">
                <w:txbxContent>
                  <w:p>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mc:AlternateContent>
        <mc:Choice Requires="wps">
          <w:drawing>
            <wp:anchor distT="0" distB="0" distL="0" distR="0" simplePos="0" relativeHeight="251660288" behindDoc="1" locked="0" layoutInCell="1" allowOverlap="1">
              <wp:simplePos x="0" y="0"/>
              <wp:positionH relativeFrom="page">
                <wp:posOffset>3767480</wp:posOffset>
              </wp:positionH>
              <wp:positionV relativeFrom="page">
                <wp:posOffset>9210585</wp:posOffset>
              </wp:positionV>
              <wp:extent cx="241300" cy="19431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0" type="#_x0000_t202" style="width:19pt;height:15.3pt;margin-top:725.24pt;margin-left:296.65pt;mso-position-horizontal-relative:page;mso-position-vertical-relative:page;position:absolute;z-index:-251655168" filled="f" stroked="f">
              <v:textbox inset="0,0,0,0">
                <w:txbxContent>
                  <w:p>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30</w:t>
                    </w:r>
                    <w:r>
                      <w:rPr>
                        <w:spacing w:val="-5"/>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mc:AlternateContent>
        <mc:Choice Requires="wps">
          <w:drawing>
            <wp:anchor distT="0" distB="0" distL="0" distR="0" simplePos="0" relativeHeight="251662336" behindDoc="1" locked="0" layoutInCell="1" allowOverlap="1">
              <wp:simplePos x="0" y="0"/>
              <wp:positionH relativeFrom="page">
                <wp:posOffset>3767435</wp:posOffset>
              </wp:positionH>
              <wp:positionV relativeFrom="page">
                <wp:posOffset>9210709</wp:posOffset>
              </wp:positionV>
              <wp:extent cx="241300" cy="194310"/>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78</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1" type="#_x0000_t202" style="width:19pt;height:15.3pt;margin-top:725.25pt;margin-left:296.65pt;mso-position-horizontal-relative:page;mso-position-vertical-relative:page;position:absolute;z-index:-251653120" filled="f" stroked="f">
              <v:textbox inset="0,0,0,0">
                <w:txbxContent>
                  <w:p>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78</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6B2091"/>
    <w:multiLevelType w:val="hybridMultilevel"/>
    <w:tmpl w:val="00000000"/>
    <w:lvl w:ilvl="0">
      <w:start w:val="0"/>
      <w:numFmt w:val="bullet"/>
      <w:lvlText w:val="•"/>
      <w:lvlJc w:val="left"/>
      <w:pPr>
        <w:ind w:left="945" w:hanging="367"/>
      </w:pPr>
      <w:rPr>
        <w:rFonts w:ascii="Arial" w:eastAsia="Arial" w:hAnsi="Arial" w:cs="Arial" w:hint="default"/>
        <w:b w:val="0"/>
        <w:bCs w:val="0"/>
        <w:i w:val="0"/>
        <w:iCs w:val="0"/>
        <w:spacing w:val="0"/>
        <w:w w:val="100"/>
        <w:sz w:val="24"/>
        <w:szCs w:val="24"/>
        <w:lang w:val="en-US" w:eastAsia="en-US" w:bidi="ar-SA"/>
      </w:rPr>
    </w:lvl>
    <w:lvl w:ilvl="1">
      <w:start w:val="0"/>
      <w:numFmt w:val="bullet"/>
      <w:lvlText w:val="•"/>
      <w:lvlJc w:val="left"/>
      <w:pPr>
        <w:ind w:left="1087" w:hanging="367"/>
      </w:pPr>
      <w:rPr>
        <w:rFonts w:ascii="Arial" w:eastAsia="Arial" w:hAnsi="Arial" w:cs="Arial" w:hint="default"/>
        <w:spacing w:val="0"/>
        <w:w w:val="99"/>
        <w:lang w:val="en-US" w:eastAsia="en-US" w:bidi="ar-SA"/>
      </w:rPr>
    </w:lvl>
    <w:lvl w:ilvl="2">
      <w:start w:val="0"/>
      <w:numFmt w:val="bullet"/>
      <w:lvlText w:val="•"/>
      <w:lvlJc w:val="left"/>
      <w:pPr>
        <w:ind w:left="2093" w:hanging="367"/>
      </w:pPr>
      <w:rPr>
        <w:rFonts w:hint="default"/>
        <w:lang w:val="en-US" w:eastAsia="en-US" w:bidi="ar-SA"/>
      </w:rPr>
    </w:lvl>
    <w:lvl w:ilvl="3">
      <w:start w:val="0"/>
      <w:numFmt w:val="bullet"/>
      <w:lvlText w:val="•"/>
      <w:lvlJc w:val="left"/>
      <w:pPr>
        <w:ind w:left="3106" w:hanging="367"/>
      </w:pPr>
      <w:rPr>
        <w:rFonts w:hint="default"/>
        <w:lang w:val="en-US" w:eastAsia="en-US" w:bidi="ar-SA"/>
      </w:rPr>
    </w:lvl>
    <w:lvl w:ilvl="4">
      <w:start w:val="0"/>
      <w:numFmt w:val="bullet"/>
      <w:lvlText w:val="•"/>
      <w:lvlJc w:val="left"/>
      <w:pPr>
        <w:ind w:left="4120" w:hanging="367"/>
      </w:pPr>
      <w:rPr>
        <w:rFonts w:hint="default"/>
        <w:lang w:val="en-US" w:eastAsia="en-US" w:bidi="ar-SA"/>
      </w:rPr>
    </w:lvl>
    <w:lvl w:ilvl="5">
      <w:start w:val="0"/>
      <w:numFmt w:val="bullet"/>
      <w:lvlText w:val="•"/>
      <w:lvlJc w:val="left"/>
      <w:pPr>
        <w:ind w:left="5133" w:hanging="367"/>
      </w:pPr>
      <w:rPr>
        <w:rFonts w:hint="default"/>
        <w:lang w:val="en-US" w:eastAsia="en-US" w:bidi="ar-SA"/>
      </w:rPr>
    </w:lvl>
    <w:lvl w:ilvl="6">
      <w:start w:val="0"/>
      <w:numFmt w:val="bullet"/>
      <w:lvlText w:val="•"/>
      <w:lvlJc w:val="left"/>
      <w:pPr>
        <w:ind w:left="6146" w:hanging="367"/>
      </w:pPr>
      <w:rPr>
        <w:rFonts w:hint="default"/>
        <w:lang w:val="en-US" w:eastAsia="en-US" w:bidi="ar-SA"/>
      </w:rPr>
    </w:lvl>
    <w:lvl w:ilvl="7">
      <w:start w:val="0"/>
      <w:numFmt w:val="bullet"/>
      <w:lvlText w:val="•"/>
      <w:lvlJc w:val="left"/>
      <w:pPr>
        <w:ind w:left="7160" w:hanging="367"/>
      </w:pPr>
      <w:rPr>
        <w:rFonts w:hint="default"/>
        <w:lang w:val="en-US" w:eastAsia="en-US" w:bidi="ar-SA"/>
      </w:rPr>
    </w:lvl>
    <w:lvl w:ilvl="8">
      <w:start w:val="0"/>
      <w:numFmt w:val="bullet"/>
      <w:lvlText w:val="•"/>
      <w:lvlJc w:val="left"/>
      <w:pPr>
        <w:ind w:left="8173" w:hanging="367"/>
      </w:pPr>
      <w:rPr>
        <w:rFonts w:hint="default"/>
        <w:lang w:val="en-US" w:eastAsia="en-US" w:bidi="ar-SA"/>
      </w:rPr>
    </w:lvl>
  </w:abstractNum>
  <w:abstractNum w:abstractNumId="1">
    <w:nsid w:val="0AFC289E"/>
    <w:multiLevelType w:val="hybridMultilevel"/>
    <w:tmpl w:val="00000000"/>
    <w:lvl w:ilvl="0">
      <w:start w:val="1"/>
      <w:numFmt w:val="upperRoman"/>
      <w:lvlText w:val="%1."/>
      <w:lvlJc w:val="left"/>
      <w:pPr>
        <w:ind w:left="988" w:hanging="509"/>
        <w:jc w:val="right"/>
      </w:pPr>
      <w:rPr>
        <w:rFonts w:ascii="Times New Roman" w:eastAsia="Times New Roman" w:hAnsi="Times New Roman" w:cs="Times New Roman" w:hint="default"/>
        <w:b/>
        <w:bCs/>
        <w:i w:val="0"/>
        <w:iCs w:val="0"/>
        <w:spacing w:val="-2"/>
        <w:w w:val="100"/>
        <w:sz w:val="24"/>
        <w:szCs w:val="24"/>
        <w:lang w:val="en-US" w:eastAsia="en-US" w:bidi="ar-SA"/>
      </w:rPr>
    </w:lvl>
    <w:lvl w:ilvl="1">
      <w:start w:val="0"/>
      <w:numFmt w:val="bullet"/>
      <w:lvlText w:val="•"/>
      <w:lvlJc w:val="left"/>
      <w:pPr>
        <w:ind w:left="1066" w:hanging="360"/>
      </w:pPr>
      <w:rPr>
        <w:rFonts w:ascii="Arial" w:eastAsia="Arial" w:hAnsi="Arial" w:cs="Arial" w:hint="default"/>
        <w:b w:val="0"/>
        <w:bCs w:val="0"/>
        <w:i w:val="0"/>
        <w:iCs w:val="0"/>
        <w:spacing w:val="0"/>
        <w:w w:val="100"/>
        <w:sz w:val="24"/>
        <w:szCs w:val="24"/>
        <w:lang w:val="en-US" w:eastAsia="en-US" w:bidi="ar-SA"/>
      </w:rPr>
    </w:lvl>
    <w:lvl w:ilvl="2">
      <w:start w:val="0"/>
      <w:numFmt w:val="bullet"/>
      <w:lvlText w:val="•"/>
      <w:lvlJc w:val="left"/>
      <w:pPr>
        <w:ind w:left="1260" w:hanging="360"/>
      </w:pPr>
      <w:rPr>
        <w:rFonts w:hint="default"/>
        <w:lang w:val="en-US" w:eastAsia="en-US" w:bidi="ar-SA"/>
      </w:rPr>
    </w:lvl>
    <w:lvl w:ilvl="3">
      <w:start w:val="0"/>
      <w:numFmt w:val="bullet"/>
      <w:lvlText w:val="•"/>
      <w:lvlJc w:val="left"/>
      <w:pPr>
        <w:ind w:left="2377" w:hanging="360"/>
      </w:pPr>
      <w:rPr>
        <w:rFonts w:hint="default"/>
        <w:lang w:val="en-US" w:eastAsia="en-US" w:bidi="ar-SA"/>
      </w:rPr>
    </w:lvl>
    <w:lvl w:ilvl="4">
      <w:start w:val="0"/>
      <w:numFmt w:val="bullet"/>
      <w:lvlText w:val="•"/>
      <w:lvlJc w:val="left"/>
      <w:pPr>
        <w:ind w:left="3495" w:hanging="360"/>
      </w:pPr>
      <w:rPr>
        <w:rFonts w:hint="default"/>
        <w:lang w:val="en-US" w:eastAsia="en-US" w:bidi="ar-SA"/>
      </w:rPr>
    </w:lvl>
    <w:lvl w:ilvl="5">
      <w:start w:val="0"/>
      <w:numFmt w:val="bullet"/>
      <w:lvlText w:val="•"/>
      <w:lvlJc w:val="left"/>
      <w:pPr>
        <w:ind w:left="4612" w:hanging="360"/>
      </w:pPr>
      <w:rPr>
        <w:rFonts w:hint="default"/>
        <w:lang w:val="en-US" w:eastAsia="en-US" w:bidi="ar-SA"/>
      </w:rPr>
    </w:lvl>
    <w:lvl w:ilvl="6">
      <w:start w:val="0"/>
      <w:numFmt w:val="bullet"/>
      <w:lvlText w:val="•"/>
      <w:lvlJc w:val="left"/>
      <w:pPr>
        <w:ind w:left="5730" w:hanging="360"/>
      </w:pPr>
      <w:rPr>
        <w:rFonts w:hint="default"/>
        <w:lang w:val="en-US" w:eastAsia="en-US" w:bidi="ar-SA"/>
      </w:rPr>
    </w:lvl>
    <w:lvl w:ilvl="7">
      <w:start w:val="0"/>
      <w:numFmt w:val="bullet"/>
      <w:lvlText w:val="•"/>
      <w:lvlJc w:val="left"/>
      <w:pPr>
        <w:ind w:left="6847" w:hanging="360"/>
      </w:pPr>
      <w:rPr>
        <w:rFonts w:hint="default"/>
        <w:lang w:val="en-US" w:eastAsia="en-US" w:bidi="ar-SA"/>
      </w:rPr>
    </w:lvl>
    <w:lvl w:ilvl="8">
      <w:start w:val="0"/>
      <w:numFmt w:val="bullet"/>
      <w:lvlText w:val="•"/>
      <w:lvlJc w:val="left"/>
      <w:pPr>
        <w:ind w:left="7965" w:hanging="360"/>
      </w:pPr>
      <w:rPr>
        <w:rFonts w:hint="default"/>
        <w:lang w:val="en-US" w:eastAsia="en-US" w:bidi="ar-SA"/>
      </w:rPr>
    </w:lvl>
  </w:abstractNum>
  <w:abstractNum w:abstractNumId="2">
    <w:nsid w:val="0C4C3478"/>
    <w:multiLevelType w:val="hybridMultilevel"/>
    <w:tmpl w:val="00000000"/>
    <w:lvl w:ilvl="0">
      <w:start w:val="1"/>
      <w:numFmt w:val="upperLetter"/>
      <w:lvlText w:val="%1."/>
      <w:lvlJc w:val="left"/>
      <w:pPr>
        <w:ind w:left="797" w:hanging="30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upperRoman"/>
      <w:lvlText w:val="%2."/>
      <w:lvlJc w:val="left"/>
      <w:pPr>
        <w:ind w:left="868" w:hanging="262"/>
        <w:jc w:val="left"/>
      </w:pPr>
      <w:rPr>
        <w:rFonts w:ascii="Times New Roman" w:eastAsia="Times New Roman" w:hAnsi="Times New Roman" w:cs="Times New Roman" w:hint="default"/>
        <w:b w:val="0"/>
        <w:bCs w:val="0"/>
        <w:i w:val="0"/>
        <w:iCs w:val="0"/>
        <w:spacing w:val="-3"/>
        <w:w w:val="100"/>
        <w:sz w:val="24"/>
        <w:szCs w:val="24"/>
        <w:lang w:val="en-US" w:eastAsia="en-US" w:bidi="ar-SA"/>
      </w:rPr>
    </w:lvl>
    <w:lvl w:ilvl="2">
      <w:start w:val="0"/>
      <w:numFmt w:val="bullet"/>
      <w:lvlText w:val="•"/>
      <w:lvlJc w:val="left"/>
      <w:pPr>
        <w:ind w:left="1897" w:hanging="262"/>
      </w:pPr>
      <w:rPr>
        <w:rFonts w:hint="default"/>
        <w:lang w:val="en-US" w:eastAsia="en-US" w:bidi="ar-SA"/>
      </w:rPr>
    </w:lvl>
    <w:lvl w:ilvl="3">
      <w:start w:val="0"/>
      <w:numFmt w:val="bullet"/>
      <w:lvlText w:val="•"/>
      <w:lvlJc w:val="left"/>
      <w:pPr>
        <w:ind w:left="2935" w:hanging="262"/>
      </w:pPr>
      <w:rPr>
        <w:rFonts w:hint="default"/>
        <w:lang w:val="en-US" w:eastAsia="en-US" w:bidi="ar-SA"/>
      </w:rPr>
    </w:lvl>
    <w:lvl w:ilvl="4">
      <w:start w:val="0"/>
      <w:numFmt w:val="bullet"/>
      <w:lvlText w:val="•"/>
      <w:lvlJc w:val="left"/>
      <w:pPr>
        <w:ind w:left="3973" w:hanging="262"/>
      </w:pPr>
      <w:rPr>
        <w:rFonts w:hint="default"/>
        <w:lang w:val="en-US" w:eastAsia="en-US" w:bidi="ar-SA"/>
      </w:rPr>
    </w:lvl>
    <w:lvl w:ilvl="5">
      <w:start w:val="0"/>
      <w:numFmt w:val="bullet"/>
      <w:lvlText w:val="•"/>
      <w:lvlJc w:val="left"/>
      <w:pPr>
        <w:ind w:left="5011" w:hanging="262"/>
      </w:pPr>
      <w:rPr>
        <w:rFonts w:hint="default"/>
        <w:lang w:val="en-US" w:eastAsia="en-US" w:bidi="ar-SA"/>
      </w:rPr>
    </w:lvl>
    <w:lvl w:ilvl="6">
      <w:start w:val="0"/>
      <w:numFmt w:val="bullet"/>
      <w:lvlText w:val="•"/>
      <w:lvlJc w:val="left"/>
      <w:pPr>
        <w:ind w:left="6048" w:hanging="262"/>
      </w:pPr>
      <w:rPr>
        <w:rFonts w:hint="default"/>
        <w:lang w:val="en-US" w:eastAsia="en-US" w:bidi="ar-SA"/>
      </w:rPr>
    </w:lvl>
    <w:lvl w:ilvl="7">
      <w:start w:val="0"/>
      <w:numFmt w:val="bullet"/>
      <w:lvlText w:val="•"/>
      <w:lvlJc w:val="left"/>
      <w:pPr>
        <w:ind w:left="7086" w:hanging="262"/>
      </w:pPr>
      <w:rPr>
        <w:rFonts w:hint="default"/>
        <w:lang w:val="en-US" w:eastAsia="en-US" w:bidi="ar-SA"/>
      </w:rPr>
    </w:lvl>
    <w:lvl w:ilvl="8">
      <w:start w:val="0"/>
      <w:numFmt w:val="bullet"/>
      <w:lvlText w:val="•"/>
      <w:lvlJc w:val="left"/>
      <w:pPr>
        <w:ind w:left="8124" w:hanging="262"/>
      </w:pPr>
      <w:rPr>
        <w:rFonts w:hint="default"/>
        <w:lang w:val="en-US" w:eastAsia="en-US" w:bidi="ar-SA"/>
      </w:rPr>
    </w:lvl>
  </w:abstractNum>
  <w:abstractNum w:abstractNumId="3">
    <w:nsid w:val="0DBEF337"/>
    <w:multiLevelType w:val="hybridMultilevel"/>
    <w:tmpl w:val="00000000"/>
    <w:lvl w:ilvl="0">
      <w:start w:val="0"/>
      <w:numFmt w:val="bullet"/>
      <w:lvlText w:val="•"/>
      <w:lvlJc w:val="left"/>
      <w:pPr>
        <w:ind w:left="836" w:hanging="360"/>
      </w:pPr>
      <w:rPr>
        <w:rFonts w:ascii="Arial" w:eastAsia="Arial" w:hAnsi="Arial" w:cs="Arial" w:hint="default"/>
        <w:b w:val="0"/>
        <w:bCs w:val="0"/>
        <w:i w:val="0"/>
        <w:iCs w:val="0"/>
        <w:spacing w:val="0"/>
        <w:w w:val="100"/>
        <w:sz w:val="24"/>
        <w:szCs w:val="24"/>
        <w:lang w:val="en-US" w:eastAsia="en-US" w:bidi="ar-SA"/>
      </w:rPr>
    </w:lvl>
    <w:lvl w:ilvl="1">
      <w:start w:val="0"/>
      <w:numFmt w:val="bullet"/>
      <w:lvlText w:val="•"/>
      <w:lvlJc w:val="left"/>
      <w:pPr>
        <w:ind w:left="1179" w:hanging="360"/>
      </w:pPr>
      <w:rPr>
        <w:rFonts w:hint="default"/>
        <w:lang w:val="en-US" w:eastAsia="en-US" w:bidi="ar-SA"/>
      </w:rPr>
    </w:lvl>
    <w:lvl w:ilvl="2">
      <w:start w:val="0"/>
      <w:numFmt w:val="bullet"/>
      <w:lvlText w:val="•"/>
      <w:lvlJc w:val="left"/>
      <w:pPr>
        <w:ind w:left="1518" w:hanging="360"/>
      </w:pPr>
      <w:rPr>
        <w:rFonts w:hint="default"/>
        <w:lang w:val="en-US" w:eastAsia="en-US" w:bidi="ar-SA"/>
      </w:rPr>
    </w:lvl>
    <w:lvl w:ilvl="3">
      <w:start w:val="0"/>
      <w:numFmt w:val="bullet"/>
      <w:lvlText w:val="•"/>
      <w:lvlJc w:val="left"/>
      <w:pPr>
        <w:ind w:left="1857" w:hanging="360"/>
      </w:pPr>
      <w:rPr>
        <w:rFonts w:hint="default"/>
        <w:lang w:val="en-US" w:eastAsia="en-US" w:bidi="ar-SA"/>
      </w:rPr>
    </w:lvl>
    <w:lvl w:ilvl="4">
      <w:start w:val="0"/>
      <w:numFmt w:val="bullet"/>
      <w:lvlText w:val="•"/>
      <w:lvlJc w:val="left"/>
      <w:pPr>
        <w:ind w:left="2196" w:hanging="360"/>
      </w:pPr>
      <w:rPr>
        <w:rFonts w:hint="default"/>
        <w:lang w:val="en-US" w:eastAsia="en-US" w:bidi="ar-SA"/>
      </w:rPr>
    </w:lvl>
    <w:lvl w:ilvl="5">
      <w:start w:val="0"/>
      <w:numFmt w:val="bullet"/>
      <w:lvlText w:val="•"/>
      <w:lvlJc w:val="left"/>
      <w:pPr>
        <w:ind w:left="2536" w:hanging="360"/>
      </w:pPr>
      <w:rPr>
        <w:rFonts w:hint="default"/>
        <w:lang w:val="en-US" w:eastAsia="en-US" w:bidi="ar-SA"/>
      </w:rPr>
    </w:lvl>
    <w:lvl w:ilvl="6">
      <w:start w:val="0"/>
      <w:numFmt w:val="bullet"/>
      <w:lvlText w:val="•"/>
      <w:lvlJc w:val="left"/>
      <w:pPr>
        <w:ind w:left="2875" w:hanging="360"/>
      </w:pPr>
      <w:rPr>
        <w:rFonts w:hint="default"/>
        <w:lang w:val="en-US" w:eastAsia="en-US" w:bidi="ar-SA"/>
      </w:rPr>
    </w:lvl>
    <w:lvl w:ilvl="7">
      <w:start w:val="0"/>
      <w:numFmt w:val="bullet"/>
      <w:lvlText w:val="•"/>
      <w:lvlJc w:val="left"/>
      <w:pPr>
        <w:ind w:left="3214" w:hanging="360"/>
      </w:pPr>
      <w:rPr>
        <w:rFonts w:hint="default"/>
        <w:lang w:val="en-US" w:eastAsia="en-US" w:bidi="ar-SA"/>
      </w:rPr>
    </w:lvl>
    <w:lvl w:ilvl="8">
      <w:start w:val="0"/>
      <w:numFmt w:val="bullet"/>
      <w:lvlText w:val="•"/>
      <w:lvlJc w:val="left"/>
      <w:pPr>
        <w:ind w:left="3553" w:hanging="360"/>
      </w:pPr>
      <w:rPr>
        <w:rFonts w:hint="default"/>
        <w:lang w:val="en-US" w:eastAsia="en-US" w:bidi="ar-SA"/>
      </w:rPr>
    </w:lvl>
  </w:abstractNum>
  <w:abstractNum w:abstractNumId="4">
    <w:nsid w:val="20D20376"/>
    <w:multiLevelType w:val="hybridMultilevel"/>
    <w:tmpl w:val="00000000"/>
    <w:lvl w:ilvl="0">
      <w:start w:val="0"/>
      <w:numFmt w:val="bullet"/>
      <w:lvlText w:val="•"/>
      <w:lvlJc w:val="left"/>
      <w:pPr>
        <w:ind w:left="836" w:hanging="360"/>
      </w:pPr>
      <w:rPr>
        <w:rFonts w:ascii="Arial" w:eastAsia="Arial" w:hAnsi="Arial" w:cs="Arial" w:hint="default"/>
        <w:b w:val="0"/>
        <w:bCs w:val="0"/>
        <w:i w:val="0"/>
        <w:iCs w:val="0"/>
        <w:spacing w:val="0"/>
        <w:w w:val="100"/>
        <w:sz w:val="24"/>
        <w:szCs w:val="24"/>
        <w:lang w:val="en-US" w:eastAsia="en-US" w:bidi="ar-SA"/>
      </w:rPr>
    </w:lvl>
    <w:lvl w:ilvl="1">
      <w:start w:val="0"/>
      <w:numFmt w:val="bullet"/>
      <w:lvlText w:val="•"/>
      <w:lvlJc w:val="left"/>
      <w:pPr>
        <w:ind w:left="1179" w:hanging="360"/>
      </w:pPr>
      <w:rPr>
        <w:rFonts w:hint="default"/>
        <w:lang w:val="en-US" w:eastAsia="en-US" w:bidi="ar-SA"/>
      </w:rPr>
    </w:lvl>
    <w:lvl w:ilvl="2">
      <w:start w:val="0"/>
      <w:numFmt w:val="bullet"/>
      <w:lvlText w:val="•"/>
      <w:lvlJc w:val="left"/>
      <w:pPr>
        <w:ind w:left="1518" w:hanging="360"/>
      </w:pPr>
      <w:rPr>
        <w:rFonts w:hint="default"/>
        <w:lang w:val="en-US" w:eastAsia="en-US" w:bidi="ar-SA"/>
      </w:rPr>
    </w:lvl>
    <w:lvl w:ilvl="3">
      <w:start w:val="0"/>
      <w:numFmt w:val="bullet"/>
      <w:lvlText w:val="•"/>
      <w:lvlJc w:val="left"/>
      <w:pPr>
        <w:ind w:left="1857" w:hanging="360"/>
      </w:pPr>
      <w:rPr>
        <w:rFonts w:hint="default"/>
        <w:lang w:val="en-US" w:eastAsia="en-US" w:bidi="ar-SA"/>
      </w:rPr>
    </w:lvl>
    <w:lvl w:ilvl="4">
      <w:start w:val="0"/>
      <w:numFmt w:val="bullet"/>
      <w:lvlText w:val="•"/>
      <w:lvlJc w:val="left"/>
      <w:pPr>
        <w:ind w:left="2196" w:hanging="360"/>
      </w:pPr>
      <w:rPr>
        <w:rFonts w:hint="default"/>
        <w:lang w:val="en-US" w:eastAsia="en-US" w:bidi="ar-SA"/>
      </w:rPr>
    </w:lvl>
    <w:lvl w:ilvl="5">
      <w:start w:val="0"/>
      <w:numFmt w:val="bullet"/>
      <w:lvlText w:val="•"/>
      <w:lvlJc w:val="left"/>
      <w:pPr>
        <w:ind w:left="2536" w:hanging="360"/>
      </w:pPr>
      <w:rPr>
        <w:rFonts w:hint="default"/>
        <w:lang w:val="en-US" w:eastAsia="en-US" w:bidi="ar-SA"/>
      </w:rPr>
    </w:lvl>
    <w:lvl w:ilvl="6">
      <w:start w:val="0"/>
      <w:numFmt w:val="bullet"/>
      <w:lvlText w:val="•"/>
      <w:lvlJc w:val="left"/>
      <w:pPr>
        <w:ind w:left="2875" w:hanging="360"/>
      </w:pPr>
      <w:rPr>
        <w:rFonts w:hint="default"/>
        <w:lang w:val="en-US" w:eastAsia="en-US" w:bidi="ar-SA"/>
      </w:rPr>
    </w:lvl>
    <w:lvl w:ilvl="7">
      <w:start w:val="0"/>
      <w:numFmt w:val="bullet"/>
      <w:lvlText w:val="•"/>
      <w:lvlJc w:val="left"/>
      <w:pPr>
        <w:ind w:left="3214" w:hanging="360"/>
      </w:pPr>
      <w:rPr>
        <w:rFonts w:hint="default"/>
        <w:lang w:val="en-US" w:eastAsia="en-US" w:bidi="ar-SA"/>
      </w:rPr>
    </w:lvl>
    <w:lvl w:ilvl="8">
      <w:start w:val="0"/>
      <w:numFmt w:val="bullet"/>
      <w:lvlText w:val="•"/>
      <w:lvlJc w:val="left"/>
      <w:pPr>
        <w:ind w:left="3553" w:hanging="360"/>
      </w:pPr>
      <w:rPr>
        <w:rFonts w:hint="default"/>
        <w:lang w:val="en-US" w:eastAsia="en-US" w:bidi="ar-SA"/>
      </w:rPr>
    </w:lvl>
  </w:abstractNum>
  <w:abstractNum w:abstractNumId="5">
    <w:nsid w:val="237B6845"/>
    <w:multiLevelType w:val="hybridMultilevel"/>
    <w:tmpl w:val="00000000"/>
    <w:lvl w:ilvl="0">
      <w:start w:val="0"/>
      <w:numFmt w:val="bullet"/>
      <w:lvlText w:val="•"/>
      <w:lvlJc w:val="left"/>
      <w:pPr>
        <w:ind w:left="1263" w:hanging="360"/>
      </w:pPr>
      <w:rPr>
        <w:rFonts w:ascii="Arial" w:eastAsia="Arial" w:hAnsi="Arial" w:cs="Arial" w:hint="default"/>
        <w:b w:val="0"/>
        <w:bCs w:val="0"/>
        <w:i w:val="0"/>
        <w:iCs w:val="0"/>
        <w:spacing w:val="0"/>
        <w:w w:val="100"/>
        <w:sz w:val="24"/>
        <w:szCs w:val="24"/>
        <w:lang w:val="en-US" w:eastAsia="en-US" w:bidi="ar-SA"/>
      </w:rPr>
    </w:lvl>
    <w:lvl w:ilvl="1">
      <w:start w:val="0"/>
      <w:numFmt w:val="bullet"/>
      <w:lvlText w:val="•"/>
      <w:lvlJc w:val="left"/>
      <w:pPr>
        <w:ind w:left="2154" w:hanging="360"/>
      </w:pPr>
      <w:rPr>
        <w:rFonts w:hint="default"/>
        <w:lang w:val="en-US" w:eastAsia="en-US" w:bidi="ar-SA"/>
      </w:rPr>
    </w:lvl>
    <w:lvl w:ilvl="2">
      <w:start w:val="0"/>
      <w:numFmt w:val="bullet"/>
      <w:lvlText w:val="•"/>
      <w:lvlJc w:val="left"/>
      <w:pPr>
        <w:ind w:left="3048" w:hanging="360"/>
      </w:pPr>
      <w:rPr>
        <w:rFonts w:hint="default"/>
        <w:lang w:val="en-US" w:eastAsia="en-US" w:bidi="ar-SA"/>
      </w:rPr>
    </w:lvl>
    <w:lvl w:ilvl="3">
      <w:start w:val="0"/>
      <w:numFmt w:val="bullet"/>
      <w:lvlText w:val="•"/>
      <w:lvlJc w:val="left"/>
      <w:pPr>
        <w:ind w:left="3942" w:hanging="360"/>
      </w:pPr>
      <w:rPr>
        <w:rFonts w:hint="default"/>
        <w:lang w:val="en-US" w:eastAsia="en-US" w:bidi="ar-SA"/>
      </w:rPr>
    </w:lvl>
    <w:lvl w:ilvl="4">
      <w:start w:val="0"/>
      <w:numFmt w:val="bullet"/>
      <w:lvlText w:val="•"/>
      <w:lvlJc w:val="left"/>
      <w:pPr>
        <w:ind w:left="4836" w:hanging="360"/>
      </w:pPr>
      <w:rPr>
        <w:rFonts w:hint="default"/>
        <w:lang w:val="en-US" w:eastAsia="en-US" w:bidi="ar-SA"/>
      </w:rPr>
    </w:lvl>
    <w:lvl w:ilvl="5">
      <w:start w:val="0"/>
      <w:numFmt w:val="bullet"/>
      <w:lvlText w:val="•"/>
      <w:lvlJc w:val="left"/>
      <w:pPr>
        <w:ind w:left="5730" w:hanging="360"/>
      </w:pPr>
      <w:rPr>
        <w:rFonts w:hint="default"/>
        <w:lang w:val="en-US" w:eastAsia="en-US" w:bidi="ar-SA"/>
      </w:rPr>
    </w:lvl>
    <w:lvl w:ilvl="6">
      <w:start w:val="0"/>
      <w:numFmt w:val="bullet"/>
      <w:lvlText w:val="•"/>
      <w:lvlJc w:val="left"/>
      <w:pPr>
        <w:ind w:left="6624" w:hanging="360"/>
      </w:pPr>
      <w:rPr>
        <w:rFonts w:hint="default"/>
        <w:lang w:val="en-US" w:eastAsia="en-US" w:bidi="ar-SA"/>
      </w:rPr>
    </w:lvl>
    <w:lvl w:ilvl="7">
      <w:start w:val="0"/>
      <w:numFmt w:val="bullet"/>
      <w:lvlText w:val="•"/>
      <w:lvlJc w:val="left"/>
      <w:pPr>
        <w:ind w:left="7518" w:hanging="360"/>
      </w:pPr>
      <w:rPr>
        <w:rFonts w:hint="default"/>
        <w:lang w:val="en-US" w:eastAsia="en-US" w:bidi="ar-SA"/>
      </w:rPr>
    </w:lvl>
    <w:lvl w:ilvl="8">
      <w:start w:val="0"/>
      <w:numFmt w:val="bullet"/>
      <w:lvlText w:val="•"/>
      <w:lvlJc w:val="left"/>
      <w:pPr>
        <w:ind w:left="8412" w:hanging="360"/>
      </w:pPr>
      <w:rPr>
        <w:rFonts w:hint="default"/>
        <w:lang w:val="en-US" w:eastAsia="en-US" w:bidi="ar-SA"/>
      </w:rPr>
    </w:lvl>
  </w:abstractNum>
  <w:abstractNum w:abstractNumId="6">
    <w:nsid w:val="23DA2FD0"/>
    <w:multiLevelType w:val="hybridMultilevel"/>
    <w:tmpl w:val="00000000"/>
    <w:lvl w:ilvl="0">
      <w:start w:val="0"/>
      <w:numFmt w:val="bullet"/>
      <w:lvlText w:val="•"/>
      <w:lvlJc w:val="left"/>
      <w:pPr>
        <w:ind w:left="1087" w:hanging="367"/>
      </w:pPr>
      <w:rPr>
        <w:rFonts w:ascii="Arial" w:eastAsia="Arial" w:hAnsi="Arial" w:cs="Arial" w:hint="default"/>
        <w:b w:val="0"/>
        <w:bCs w:val="0"/>
        <w:i w:val="0"/>
        <w:iCs w:val="0"/>
        <w:spacing w:val="0"/>
        <w:w w:val="100"/>
        <w:sz w:val="24"/>
        <w:szCs w:val="24"/>
        <w:lang w:val="en-US" w:eastAsia="en-US" w:bidi="ar-SA"/>
      </w:rPr>
    </w:lvl>
    <w:lvl w:ilvl="1">
      <w:start w:val="0"/>
      <w:numFmt w:val="bullet"/>
      <w:lvlText w:val="•"/>
      <w:lvlJc w:val="left"/>
      <w:pPr>
        <w:ind w:left="1992" w:hanging="367"/>
      </w:pPr>
      <w:rPr>
        <w:rFonts w:hint="default"/>
        <w:lang w:val="en-US" w:eastAsia="en-US" w:bidi="ar-SA"/>
      </w:rPr>
    </w:lvl>
    <w:lvl w:ilvl="2">
      <w:start w:val="0"/>
      <w:numFmt w:val="bullet"/>
      <w:lvlText w:val="•"/>
      <w:lvlJc w:val="left"/>
      <w:pPr>
        <w:ind w:left="2904" w:hanging="367"/>
      </w:pPr>
      <w:rPr>
        <w:rFonts w:hint="default"/>
        <w:lang w:val="en-US" w:eastAsia="en-US" w:bidi="ar-SA"/>
      </w:rPr>
    </w:lvl>
    <w:lvl w:ilvl="3">
      <w:start w:val="0"/>
      <w:numFmt w:val="bullet"/>
      <w:lvlText w:val="•"/>
      <w:lvlJc w:val="left"/>
      <w:pPr>
        <w:ind w:left="3816" w:hanging="367"/>
      </w:pPr>
      <w:rPr>
        <w:rFonts w:hint="default"/>
        <w:lang w:val="en-US" w:eastAsia="en-US" w:bidi="ar-SA"/>
      </w:rPr>
    </w:lvl>
    <w:lvl w:ilvl="4">
      <w:start w:val="0"/>
      <w:numFmt w:val="bullet"/>
      <w:lvlText w:val="•"/>
      <w:lvlJc w:val="left"/>
      <w:pPr>
        <w:ind w:left="4728" w:hanging="367"/>
      </w:pPr>
      <w:rPr>
        <w:rFonts w:hint="default"/>
        <w:lang w:val="en-US" w:eastAsia="en-US" w:bidi="ar-SA"/>
      </w:rPr>
    </w:lvl>
    <w:lvl w:ilvl="5">
      <w:start w:val="0"/>
      <w:numFmt w:val="bullet"/>
      <w:lvlText w:val="•"/>
      <w:lvlJc w:val="left"/>
      <w:pPr>
        <w:ind w:left="5640" w:hanging="367"/>
      </w:pPr>
      <w:rPr>
        <w:rFonts w:hint="default"/>
        <w:lang w:val="en-US" w:eastAsia="en-US" w:bidi="ar-SA"/>
      </w:rPr>
    </w:lvl>
    <w:lvl w:ilvl="6">
      <w:start w:val="0"/>
      <w:numFmt w:val="bullet"/>
      <w:lvlText w:val="•"/>
      <w:lvlJc w:val="left"/>
      <w:pPr>
        <w:ind w:left="6552" w:hanging="367"/>
      </w:pPr>
      <w:rPr>
        <w:rFonts w:hint="default"/>
        <w:lang w:val="en-US" w:eastAsia="en-US" w:bidi="ar-SA"/>
      </w:rPr>
    </w:lvl>
    <w:lvl w:ilvl="7">
      <w:start w:val="0"/>
      <w:numFmt w:val="bullet"/>
      <w:lvlText w:val="•"/>
      <w:lvlJc w:val="left"/>
      <w:pPr>
        <w:ind w:left="7464" w:hanging="367"/>
      </w:pPr>
      <w:rPr>
        <w:rFonts w:hint="default"/>
        <w:lang w:val="en-US" w:eastAsia="en-US" w:bidi="ar-SA"/>
      </w:rPr>
    </w:lvl>
    <w:lvl w:ilvl="8">
      <w:start w:val="0"/>
      <w:numFmt w:val="bullet"/>
      <w:lvlText w:val="•"/>
      <w:lvlJc w:val="left"/>
      <w:pPr>
        <w:ind w:left="8376" w:hanging="367"/>
      </w:pPr>
      <w:rPr>
        <w:rFonts w:hint="default"/>
        <w:lang w:val="en-US" w:eastAsia="en-US" w:bidi="ar-SA"/>
      </w:rPr>
    </w:lvl>
  </w:abstractNum>
  <w:abstractNum w:abstractNumId="7">
    <w:nsid w:val="281D5B29"/>
    <w:multiLevelType w:val="hybridMultilevel"/>
    <w:tmpl w:val="00000000"/>
    <w:lvl w:ilvl="0">
      <w:start w:val="0"/>
      <w:numFmt w:val="bullet"/>
      <w:lvlText w:val="•"/>
      <w:lvlJc w:val="left"/>
      <w:pPr>
        <w:ind w:left="835" w:hanging="360"/>
      </w:pPr>
      <w:rPr>
        <w:rFonts w:ascii="Arial" w:eastAsia="Arial" w:hAnsi="Arial" w:cs="Arial" w:hint="default"/>
        <w:b w:val="0"/>
        <w:bCs w:val="0"/>
        <w:i w:val="0"/>
        <w:iCs w:val="0"/>
        <w:spacing w:val="0"/>
        <w:w w:val="100"/>
        <w:sz w:val="24"/>
        <w:szCs w:val="24"/>
        <w:lang w:val="en-US" w:eastAsia="en-US" w:bidi="ar-SA"/>
      </w:rPr>
    </w:lvl>
    <w:lvl w:ilvl="1">
      <w:start w:val="0"/>
      <w:numFmt w:val="bullet"/>
      <w:lvlText w:val="•"/>
      <w:lvlJc w:val="left"/>
      <w:pPr>
        <w:ind w:left="1179" w:hanging="360"/>
      </w:pPr>
      <w:rPr>
        <w:rFonts w:hint="default"/>
        <w:lang w:val="en-US" w:eastAsia="en-US" w:bidi="ar-SA"/>
      </w:rPr>
    </w:lvl>
    <w:lvl w:ilvl="2">
      <w:start w:val="0"/>
      <w:numFmt w:val="bullet"/>
      <w:lvlText w:val="•"/>
      <w:lvlJc w:val="left"/>
      <w:pPr>
        <w:ind w:left="1518" w:hanging="360"/>
      </w:pPr>
      <w:rPr>
        <w:rFonts w:hint="default"/>
        <w:lang w:val="en-US" w:eastAsia="en-US" w:bidi="ar-SA"/>
      </w:rPr>
    </w:lvl>
    <w:lvl w:ilvl="3">
      <w:start w:val="0"/>
      <w:numFmt w:val="bullet"/>
      <w:lvlText w:val="•"/>
      <w:lvlJc w:val="left"/>
      <w:pPr>
        <w:ind w:left="1857" w:hanging="360"/>
      </w:pPr>
      <w:rPr>
        <w:rFonts w:hint="default"/>
        <w:lang w:val="en-US" w:eastAsia="en-US" w:bidi="ar-SA"/>
      </w:rPr>
    </w:lvl>
    <w:lvl w:ilvl="4">
      <w:start w:val="0"/>
      <w:numFmt w:val="bullet"/>
      <w:lvlText w:val="•"/>
      <w:lvlJc w:val="left"/>
      <w:pPr>
        <w:ind w:left="2196" w:hanging="360"/>
      </w:pPr>
      <w:rPr>
        <w:rFonts w:hint="default"/>
        <w:lang w:val="en-US" w:eastAsia="en-US" w:bidi="ar-SA"/>
      </w:rPr>
    </w:lvl>
    <w:lvl w:ilvl="5">
      <w:start w:val="0"/>
      <w:numFmt w:val="bullet"/>
      <w:lvlText w:val="•"/>
      <w:lvlJc w:val="left"/>
      <w:pPr>
        <w:ind w:left="2536" w:hanging="360"/>
      </w:pPr>
      <w:rPr>
        <w:rFonts w:hint="default"/>
        <w:lang w:val="en-US" w:eastAsia="en-US" w:bidi="ar-SA"/>
      </w:rPr>
    </w:lvl>
    <w:lvl w:ilvl="6">
      <w:start w:val="0"/>
      <w:numFmt w:val="bullet"/>
      <w:lvlText w:val="•"/>
      <w:lvlJc w:val="left"/>
      <w:pPr>
        <w:ind w:left="2875" w:hanging="360"/>
      </w:pPr>
      <w:rPr>
        <w:rFonts w:hint="default"/>
        <w:lang w:val="en-US" w:eastAsia="en-US" w:bidi="ar-SA"/>
      </w:rPr>
    </w:lvl>
    <w:lvl w:ilvl="7">
      <w:start w:val="0"/>
      <w:numFmt w:val="bullet"/>
      <w:lvlText w:val="•"/>
      <w:lvlJc w:val="left"/>
      <w:pPr>
        <w:ind w:left="3214" w:hanging="360"/>
      </w:pPr>
      <w:rPr>
        <w:rFonts w:hint="default"/>
        <w:lang w:val="en-US" w:eastAsia="en-US" w:bidi="ar-SA"/>
      </w:rPr>
    </w:lvl>
    <w:lvl w:ilvl="8">
      <w:start w:val="0"/>
      <w:numFmt w:val="bullet"/>
      <w:lvlText w:val="•"/>
      <w:lvlJc w:val="left"/>
      <w:pPr>
        <w:ind w:left="3553" w:hanging="360"/>
      </w:pPr>
      <w:rPr>
        <w:rFonts w:hint="default"/>
        <w:lang w:val="en-US" w:eastAsia="en-US" w:bidi="ar-SA"/>
      </w:rPr>
    </w:lvl>
  </w:abstractNum>
  <w:abstractNum w:abstractNumId="8">
    <w:nsid w:val="3580B23A"/>
    <w:multiLevelType w:val="hybridMultilevel"/>
    <w:tmpl w:val="00000000"/>
    <w:lvl w:ilvl="0">
      <w:start w:val="0"/>
      <w:numFmt w:val="bullet"/>
      <w:lvlText w:val="•"/>
      <w:lvlJc w:val="left"/>
      <w:pPr>
        <w:ind w:left="834" w:hanging="311"/>
      </w:pPr>
      <w:rPr>
        <w:rFonts w:ascii="Arial" w:eastAsia="Arial" w:hAnsi="Arial" w:cs="Arial" w:hint="default"/>
        <w:b w:val="0"/>
        <w:bCs w:val="0"/>
        <w:i w:val="0"/>
        <w:iCs w:val="0"/>
        <w:spacing w:val="0"/>
        <w:w w:val="100"/>
        <w:sz w:val="24"/>
        <w:szCs w:val="24"/>
        <w:lang w:val="en-US" w:eastAsia="en-US" w:bidi="ar-SA"/>
      </w:rPr>
    </w:lvl>
    <w:lvl w:ilvl="1">
      <w:start w:val="0"/>
      <w:numFmt w:val="bullet"/>
      <w:lvlText w:val="•"/>
      <w:lvlJc w:val="left"/>
      <w:pPr>
        <w:ind w:left="1402" w:hanging="311"/>
      </w:pPr>
      <w:rPr>
        <w:rFonts w:hint="default"/>
        <w:lang w:val="en-US" w:eastAsia="en-US" w:bidi="ar-SA"/>
      </w:rPr>
    </w:lvl>
    <w:lvl w:ilvl="2">
      <w:start w:val="0"/>
      <w:numFmt w:val="bullet"/>
      <w:lvlText w:val="•"/>
      <w:lvlJc w:val="left"/>
      <w:pPr>
        <w:ind w:left="1964" w:hanging="311"/>
      </w:pPr>
      <w:rPr>
        <w:rFonts w:hint="default"/>
        <w:lang w:val="en-US" w:eastAsia="en-US" w:bidi="ar-SA"/>
      </w:rPr>
    </w:lvl>
    <w:lvl w:ilvl="3">
      <w:start w:val="0"/>
      <w:numFmt w:val="bullet"/>
      <w:lvlText w:val="•"/>
      <w:lvlJc w:val="left"/>
      <w:pPr>
        <w:ind w:left="2526" w:hanging="311"/>
      </w:pPr>
      <w:rPr>
        <w:rFonts w:hint="default"/>
        <w:lang w:val="en-US" w:eastAsia="en-US" w:bidi="ar-SA"/>
      </w:rPr>
    </w:lvl>
    <w:lvl w:ilvl="4">
      <w:start w:val="0"/>
      <w:numFmt w:val="bullet"/>
      <w:lvlText w:val="•"/>
      <w:lvlJc w:val="left"/>
      <w:pPr>
        <w:ind w:left="3089" w:hanging="311"/>
      </w:pPr>
      <w:rPr>
        <w:rFonts w:hint="default"/>
        <w:lang w:val="en-US" w:eastAsia="en-US" w:bidi="ar-SA"/>
      </w:rPr>
    </w:lvl>
    <w:lvl w:ilvl="5">
      <w:start w:val="0"/>
      <w:numFmt w:val="bullet"/>
      <w:lvlText w:val="•"/>
      <w:lvlJc w:val="left"/>
      <w:pPr>
        <w:ind w:left="3651" w:hanging="311"/>
      </w:pPr>
      <w:rPr>
        <w:rFonts w:hint="default"/>
        <w:lang w:val="en-US" w:eastAsia="en-US" w:bidi="ar-SA"/>
      </w:rPr>
    </w:lvl>
    <w:lvl w:ilvl="6">
      <w:start w:val="0"/>
      <w:numFmt w:val="bullet"/>
      <w:lvlText w:val="•"/>
      <w:lvlJc w:val="left"/>
      <w:pPr>
        <w:ind w:left="4213" w:hanging="311"/>
      </w:pPr>
      <w:rPr>
        <w:rFonts w:hint="default"/>
        <w:lang w:val="en-US" w:eastAsia="en-US" w:bidi="ar-SA"/>
      </w:rPr>
    </w:lvl>
    <w:lvl w:ilvl="7">
      <w:start w:val="0"/>
      <w:numFmt w:val="bullet"/>
      <w:lvlText w:val="•"/>
      <w:lvlJc w:val="left"/>
      <w:pPr>
        <w:ind w:left="4776" w:hanging="311"/>
      </w:pPr>
      <w:rPr>
        <w:rFonts w:hint="default"/>
        <w:lang w:val="en-US" w:eastAsia="en-US" w:bidi="ar-SA"/>
      </w:rPr>
    </w:lvl>
    <w:lvl w:ilvl="8">
      <w:start w:val="0"/>
      <w:numFmt w:val="bullet"/>
      <w:lvlText w:val="•"/>
      <w:lvlJc w:val="left"/>
      <w:pPr>
        <w:ind w:left="5338" w:hanging="311"/>
      </w:pPr>
      <w:rPr>
        <w:rFonts w:hint="default"/>
        <w:lang w:val="en-US" w:eastAsia="en-US" w:bidi="ar-SA"/>
      </w:rPr>
    </w:lvl>
  </w:abstractNum>
  <w:abstractNum w:abstractNumId="9">
    <w:nsid w:val="40F4BD48"/>
    <w:multiLevelType w:val="hybridMultilevel"/>
    <w:tmpl w:val="00000000"/>
    <w:lvl w:ilvl="0">
      <w:start w:val="0"/>
      <w:numFmt w:val="bullet"/>
      <w:lvlText w:val="•"/>
      <w:lvlJc w:val="left"/>
      <w:pPr>
        <w:ind w:left="1207" w:hanging="360"/>
      </w:pPr>
      <w:rPr>
        <w:rFonts w:ascii="Arial" w:eastAsia="Arial" w:hAnsi="Arial" w:cs="Arial" w:hint="default"/>
        <w:b w:val="0"/>
        <w:bCs w:val="0"/>
        <w:i w:val="0"/>
        <w:iCs w:val="0"/>
        <w:spacing w:val="0"/>
        <w:w w:val="100"/>
        <w:sz w:val="24"/>
        <w:szCs w:val="24"/>
        <w:lang w:val="en-US" w:eastAsia="en-US" w:bidi="ar-SA"/>
      </w:rPr>
    </w:lvl>
    <w:lvl w:ilvl="1">
      <w:start w:val="0"/>
      <w:numFmt w:val="bullet"/>
      <w:lvlText w:val="•"/>
      <w:lvlJc w:val="left"/>
      <w:pPr>
        <w:ind w:left="2100" w:hanging="360"/>
      </w:pPr>
      <w:rPr>
        <w:rFonts w:hint="default"/>
        <w:lang w:val="en-US" w:eastAsia="en-US" w:bidi="ar-SA"/>
      </w:rPr>
    </w:lvl>
    <w:lvl w:ilvl="2">
      <w:start w:val="0"/>
      <w:numFmt w:val="bullet"/>
      <w:lvlText w:val="•"/>
      <w:lvlJc w:val="left"/>
      <w:pPr>
        <w:ind w:left="3000" w:hanging="360"/>
      </w:pPr>
      <w:rPr>
        <w:rFonts w:hint="default"/>
        <w:lang w:val="en-US" w:eastAsia="en-US" w:bidi="ar-SA"/>
      </w:rPr>
    </w:lvl>
    <w:lvl w:ilvl="3">
      <w:start w:val="0"/>
      <w:numFmt w:val="bullet"/>
      <w:lvlText w:val="•"/>
      <w:lvlJc w:val="left"/>
      <w:pPr>
        <w:ind w:left="3900" w:hanging="360"/>
      </w:pPr>
      <w:rPr>
        <w:rFonts w:hint="default"/>
        <w:lang w:val="en-US" w:eastAsia="en-US" w:bidi="ar-SA"/>
      </w:rPr>
    </w:lvl>
    <w:lvl w:ilvl="4">
      <w:start w:val="0"/>
      <w:numFmt w:val="bullet"/>
      <w:lvlText w:val="•"/>
      <w:lvlJc w:val="left"/>
      <w:pPr>
        <w:ind w:left="4800" w:hanging="360"/>
      </w:pPr>
      <w:rPr>
        <w:rFonts w:hint="default"/>
        <w:lang w:val="en-US" w:eastAsia="en-US" w:bidi="ar-SA"/>
      </w:rPr>
    </w:lvl>
    <w:lvl w:ilvl="5">
      <w:start w:val="0"/>
      <w:numFmt w:val="bullet"/>
      <w:lvlText w:val="•"/>
      <w:lvlJc w:val="left"/>
      <w:pPr>
        <w:ind w:left="5700" w:hanging="360"/>
      </w:pPr>
      <w:rPr>
        <w:rFonts w:hint="default"/>
        <w:lang w:val="en-US" w:eastAsia="en-US" w:bidi="ar-SA"/>
      </w:rPr>
    </w:lvl>
    <w:lvl w:ilvl="6">
      <w:start w:val="0"/>
      <w:numFmt w:val="bullet"/>
      <w:lvlText w:val="•"/>
      <w:lvlJc w:val="left"/>
      <w:pPr>
        <w:ind w:left="6600" w:hanging="360"/>
      </w:pPr>
      <w:rPr>
        <w:rFonts w:hint="default"/>
        <w:lang w:val="en-US" w:eastAsia="en-US" w:bidi="ar-SA"/>
      </w:rPr>
    </w:lvl>
    <w:lvl w:ilvl="7">
      <w:start w:val="0"/>
      <w:numFmt w:val="bullet"/>
      <w:lvlText w:val="•"/>
      <w:lvlJc w:val="left"/>
      <w:pPr>
        <w:ind w:left="7500" w:hanging="360"/>
      </w:pPr>
      <w:rPr>
        <w:rFonts w:hint="default"/>
        <w:lang w:val="en-US" w:eastAsia="en-US" w:bidi="ar-SA"/>
      </w:rPr>
    </w:lvl>
    <w:lvl w:ilvl="8">
      <w:start w:val="0"/>
      <w:numFmt w:val="bullet"/>
      <w:lvlText w:val="•"/>
      <w:lvlJc w:val="left"/>
      <w:pPr>
        <w:ind w:left="8400" w:hanging="360"/>
      </w:pPr>
      <w:rPr>
        <w:rFonts w:hint="default"/>
        <w:lang w:val="en-US" w:eastAsia="en-US" w:bidi="ar-SA"/>
      </w:rPr>
    </w:lvl>
  </w:abstractNum>
  <w:abstractNum w:abstractNumId="10">
    <w:nsid w:val="4655C13C"/>
    <w:multiLevelType w:val="hybridMultilevel"/>
    <w:tmpl w:val="00000000"/>
    <w:lvl w:ilvl="0">
      <w:start w:val="0"/>
      <w:numFmt w:val="bullet"/>
      <w:lvlText w:val="•"/>
      <w:lvlJc w:val="left"/>
      <w:pPr>
        <w:ind w:left="1263" w:hanging="360"/>
      </w:pPr>
      <w:rPr>
        <w:rFonts w:ascii="Arial" w:eastAsia="Arial" w:hAnsi="Arial" w:cs="Arial" w:hint="default"/>
        <w:b w:val="0"/>
        <w:bCs w:val="0"/>
        <w:i w:val="0"/>
        <w:iCs w:val="0"/>
        <w:spacing w:val="0"/>
        <w:w w:val="100"/>
        <w:sz w:val="24"/>
        <w:szCs w:val="24"/>
        <w:lang w:val="en-US" w:eastAsia="en-US" w:bidi="ar-SA"/>
      </w:rPr>
    </w:lvl>
    <w:lvl w:ilvl="1">
      <w:start w:val="0"/>
      <w:numFmt w:val="bullet"/>
      <w:lvlText w:val="o"/>
      <w:lvlJc w:val="left"/>
      <w:pPr>
        <w:ind w:left="1997" w:hanging="205"/>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2911" w:hanging="205"/>
      </w:pPr>
      <w:rPr>
        <w:rFonts w:hint="default"/>
        <w:lang w:val="en-US" w:eastAsia="en-US" w:bidi="ar-SA"/>
      </w:rPr>
    </w:lvl>
    <w:lvl w:ilvl="3">
      <w:start w:val="0"/>
      <w:numFmt w:val="bullet"/>
      <w:lvlText w:val="•"/>
      <w:lvlJc w:val="left"/>
      <w:pPr>
        <w:ind w:left="3822" w:hanging="205"/>
      </w:pPr>
      <w:rPr>
        <w:rFonts w:hint="default"/>
        <w:lang w:val="en-US" w:eastAsia="en-US" w:bidi="ar-SA"/>
      </w:rPr>
    </w:lvl>
    <w:lvl w:ilvl="4">
      <w:start w:val="0"/>
      <w:numFmt w:val="bullet"/>
      <w:lvlText w:val="•"/>
      <w:lvlJc w:val="left"/>
      <w:pPr>
        <w:ind w:left="4733" w:hanging="205"/>
      </w:pPr>
      <w:rPr>
        <w:rFonts w:hint="default"/>
        <w:lang w:val="en-US" w:eastAsia="en-US" w:bidi="ar-SA"/>
      </w:rPr>
    </w:lvl>
    <w:lvl w:ilvl="5">
      <w:start w:val="0"/>
      <w:numFmt w:val="bullet"/>
      <w:lvlText w:val="•"/>
      <w:lvlJc w:val="left"/>
      <w:pPr>
        <w:ind w:left="5644" w:hanging="205"/>
      </w:pPr>
      <w:rPr>
        <w:rFonts w:hint="default"/>
        <w:lang w:val="en-US" w:eastAsia="en-US" w:bidi="ar-SA"/>
      </w:rPr>
    </w:lvl>
    <w:lvl w:ilvl="6">
      <w:start w:val="0"/>
      <w:numFmt w:val="bullet"/>
      <w:lvlText w:val="•"/>
      <w:lvlJc w:val="left"/>
      <w:pPr>
        <w:ind w:left="6555" w:hanging="205"/>
      </w:pPr>
      <w:rPr>
        <w:rFonts w:hint="default"/>
        <w:lang w:val="en-US" w:eastAsia="en-US" w:bidi="ar-SA"/>
      </w:rPr>
    </w:lvl>
    <w:lvl w:ilvl="7">
      <w:start w:val="0"/>
      <w:numFmt w:val="bullet"/>
      <w:lvlText w:val="•"/>
      <w:lvlJc w:val="left"/>
      <w:pPr>
        <w:ind w:left="7466" w:hanging="205"/>
      </w:pPr>
      <w:rPr>
        <w:rFonts w:hint="default"/>
        <w:lang w:val="en-US" w:eastAsia="en-US" w:bidi="ar-SA"/>
      </w:rPr>
    </w:lvl>
    <w:lvl w:ilvl="8">
      <w:start w:val="0"/>
      <w:numFmt w:val="bullet"/>
      <w:lvlText w:val="•"/>
      <w:lvlJc w:val="left"/>
      <w:pPr>
        <w:ind w:left="8377" w:hanging="205"/>
      </w:pPr>
      <w:rPr>
        <w:rFonts w:hint="default"/>
        <w:lang w:val="en-US" w:eastAsia="en-US" w:bidi="ar-SA"/>
      </w:rPr>
    </w:lvl>
  </w:abstractNum>
  <w:abstractNum w:abstractNumId="11">
    <w:nsid w:val="6F1DFC5E"/>
    <w:multiLevelType w:val="hybridMultilevel"/>
    <w:tmpl w:val="00000000"/>
    <w:lvl w:ilvl="0">
      <w:start w:val="0"/>
      <w:numFmt w:val="bullet"/>
      <w:lvlText w:val="•"/>
      <w:lvlJc w:val="left"/>
      <w:pPr>
        <w:ind w:left="836" w:hanging="360"/>
      </w:pPr>
      <w:rPr>
        <w:rFonts w:ascii="Arial" w:eastAsia="Arial" w:hAnsi="Arial" w:cs="Arial" w:hint="default"/>
        <w:b w:val="0"/>
        <w:bCs w:val="0"/>
        <w:i w:val="0"/>
        <w:iCs w:val="0"/>
        <w:spacing w:val="0"/>
        <w:w w:val="100"/>
        <w:sz w:val="24"/>
        <w:szCs w:val="24"/>
        <w:lang w:val="en-US" w:eastAsia="en-US" w:bidi="ar-SA"/>
      </w:rPr>
    </w:lvl>
    <w:lvl w:ilvl="1">
      <w:start w:val="0"/>
      <w:numFmt w:val="bullet"/>
      <w:lvlText w:val="•"/>
      <w:lvlJc w:val="left"/>
      <w:pPr>
        <w:ind w:left="1179" w:hanging="360"/>
      </w:pPr>
      <w:rPr>
        <w:rFonts w:hint="default"/>
        <w:lang w:val="en-US" w:eastAsia="en-US" w:bidi="ar-SA"/>
      </w:rPr>
    </w:lvl>
    <w:lvl w:ilvl="2">
      <w:start w:val="0"/>
      <w:numFmt w:val="bullet"/>
      <w:lvlText w:val="•"/>
      <w:lvlJc w:val="left"/>
      <w:pPr>
        <w:ind w:left="1518" w:hanging="360"/>
      </w:pPr>
      <w:rPr>
        <w:rFonts w:hint="default"/>
        <w:lang w:val="en-US" w:eastAsia="en-US" w:bidi="ar-SA"/>
      </w:rPr>
    </w:lvl>
    <w:lvl w:ilvl="3">
      <w:start w:val="0"/>
      <w:numFmt w:val="bullet"/>
      <w:lvlText w:val="•"/>
      <w:lvlJc w:val="left"/>
      <w:pPr>
        <w:ind w:left="1857" w:hanging="360"/>
      </w:pPr>
      <w:rPr>
        <w:rFonts w:hint="default"/>
        <w:lang w:val="en-US" w:eastAsia="en-US" w:bidi="ar-SA"/>
      </w:rPr>
    </w:lvl>
    <w:lvl w:ilvl="4">
      <w:start w:val="0"/>
      <w:numFmt w:val="bullet"/>
      <w:lvlText w:val="•"/>
      <w:lvlJc w:val="left"/>
      <w:pPr>
        <w:ind w:left="2196" w:hanging="360"/>
      </w:pPr>
      <w:rPr>
        <w:rFonts w:hint="default"/>
        <w:lang w:val="en-US" w:eastAsia="en-US" w:bidi="ar-SA"/>
      </w:rPr>
    </w:lvl>
    <w:lvl w:ilvl="5">
      <w:start w:val="0"/>
      <w:numFmt w:val="bullet"/>
      <w:lvlText w:val="•"/>
      <w:lvlJc w:val="left"/>
      <w:pPr>
        <w:ind w:left="2536" w:hanging="360"/>
      </w:pPr>
      <w:rPr>
        <w:rFonts w:hint="default"/>
        <w:lang w:val="en-US" w:eastAsia="en-US" w:bidi="ar-SA"/>
      </w:rPr>
    </w:lvl>
    <w:lvl w:ilvl="6">
      <w:start w:val="0"/>
      <w:numFmt w:val="bullet"/>
      <w:lvlText w:val="•"/>
      <w:lvlJc w:val="left"/>
      <w:pPr>
        <w:ind w:left="2875" w:hanging="360"/>
      </w:pPr>
      <w:rPr>
        <w:rFonts w:hint="default"/>
        <w:lang w:val="en-US" w:eastAsia="en-US" w:bidi="ar-SA"/>
      </w:rPr>
    </w:lvl>
    <w:lvl w:ilvl="7">
      <w:start w:val="0"/>
      <w:numFmt w:val="bullet"/>
      <w:lvlText w:val="•"/>
      <w:lvlJc w:val="left"/>
      <w:pPr>
        <w:ind w:left="3214" w:hanging="360"/>
      </w:pPr>
      <w:rPr>
        <w:rFonts w:hint="default"/>
        <w:lang w:val="en-US" w:eastAsia="en-US" w:bidi="ar-SA"/>
      </w:rPr>
    </w:lvl>
    <w:lvl w:ilvl="8">
      <w:start w:val="0"/>
      <w:numFmt w:val="bullet"/>
      <w:lvlText w:val="•"/>
      <w:lvlJc w:val="left"/>
      <w:pPr>
        <w:ind w:left="3553" w:hanging="360"/>
      </w:pPr>
      <w:rPr>
        <w:rFonts w:hint="default"/>
        <w:lang w:val="en-US" w:eastAsia="en-US" w:bidi="ar-SA"/>
      </w:rPr>
    </w:lvl>
  </w:abstractNum>
  <w:abstractNum w:abstractNumId="12">
    <w:nsid w:val="71DD22E5"/>
    <w:multiLevelType w:val="hybridMultilevel"/>
    <w:tmpl w:val="00000000"/>
    <w:lvl w:ilvl="0">
      <w:start w:val="1"/>
      <w:numFmt w:val="upperLetter"/>
      <w:lvlText w:val="%1."/>
      <w:lvlJc w:val="left"/>
      <w:pPr>
        <w:ind w:left="536" w:hanging="325"/>
        <w:jc w:val="left"/>
      </w:pPr>
      <w:rPr>
        <w:rFonts w:ascii="Times New Roman" w:eastAsia="Times New Roman" w:hAnsi="Times New Roman" w:cs="Times New Roman" w:hint="default"/>
        <w:b w:val="0"/>
        <w:bCs w:val="0"/>
        <w:i w:val="0"/>
        <w:iCs w:val="0"/>
        <w:spacing w:val="0"/>
        <w:w w:val="100"/>
        <w:sz w:val="26"/>
        <w:szCs w:val="26"/>
        <w:lang w:val="en-US" w:eastAsia="en-US" w:bidi="ar-SA"/>
      </w:rPr>
    </w:lvl>
    <w:lvl w:ilvl="1">
      <w:start w:val="0"/>
      <w:numFmt w:val="bullet"/>
      <w:lvlText w:val="•"/>
      <w:lvlJc w:val="left"/>
      <w:pPr>
        <w:ind w:left="1065" w:hanging="360"/>
      </w:pPr>
      <w:rPr>
        <w:rFonts w:ascii="Arial" w:eastAsia="Arial" w:hAnsi="Arial" w:cs="Arial" w:hint="default"/>
        <w:b w:val="0"/>
        <w:bCs w:val="0"/>
        <w:i w:val="0"/>
        <w:iCs w:val="0"/>
        <w:spacing w:val="0"/>
        <w:w w:val="100"/>
        <w:sz w:val="24"/>
        <w:szCs w:val="24"/>
        <w:lang w:val="en-US" w:eastAsia="en-US" w:bidi="ar-SA"/>
      </w:rPr>
    </w:lvl>
    <w:lvl w:ilvl="2">
      <w:start w:val="0"/>
      <w:numFmt w:val="bullet"/>
      <w:lvlText w:val="•"/>
      <w:lvlJc w:val="left"/>
      <w:pPr>
        <w:ind w:left="2075" w:hanging="360"/>
      </w:pPr>
      <w:rPr>
        <w:rFonts w:hint="default"/>
        <w:lang w:val="en-US" w:eastAsia="en-US" w:bidi="ar-SA"/>
      </w:rPr>
    </w:lvl>
    <w:lvl w:ilvl="3">
      <w:start w:val="0"/>
      <w:numFmt w:val="bullet"/>
      <w:lvlText w:val="•"/>
      <w:lvlJc w:val="left"/>
      <w:pPr>
        <w:ind w:left="3091" w:hanging="360"/>
      </w:pPr>
      <w:rPr>
        <w:rFonts w:hint="default"/>
        <w:lang w:val="en-US" w:eastAsia="en-US" w:bidi="ar-SA"/>
      </w:rPr>
    </w:lvl>
    <w:lvl w:ilvl="4">
      <w:start w:val="0"/>
      <w:numFmt w:val="bullet"/>
      <w:lvlText w:val="•"/>
      <w:lvlJc w:val="left"/>
      <w:pPr>
        <w:ind w:left="4106" w:hanging="360"/>
      </w:pPr>
      <w:rPr>
        <w:rFonts w:hint="default"/>
        <w:lang w:val="en-US" w:eastAsia="en-US" w:bidi="ar-SA"/>
      </w:rPr>
    </w:lvl>
    <w:lvl w:ilvl="5">
      <w:start w:val="0"/>
      <w:numFmt w:val="bullet"/>
      <w:lvlText w:val="•"/>
      <w:lvlJc w:val="left"/>
      <w:pPr>
        <w:ind w:left="5122" w:hanging="360"/>
      </w:pPr>
      <w:rPr>
        <w:rFonts w:hint="default"/>
        <w:lang w:val="en-US" w:eastAsia="en-US" w:bidi="ar-SA"/>
      </w:rPr>
    </w:lvl>
    <w:lvl w:ilvl="6">
      <w:start w:val="0"/>
      <w:numFmt w:val="bullet"/>
      <w:lvlText w:val="•"/>
      <w:lvlJc w:val="left"/>
      <w:pPr>
        <w:ind w:left="6137" w:hanging="360"/>
      </w:pPr>
      <w:rPr>
        <w:rFonts w:hint="default"/>
        <w:lang w:val="en-US" w:eastAsia="en-US" w:bidi="ar-SA"/>
      </w:rPr>
    </w:lvl>
    <w:lvl w:ilvl="7">
      <w:start w:val="0"/>
      <w:numFmt w:val="bullet"/>
      <w:lvlText w:val="•"/>
      <w:lvlJc w:val="left"/>
      <w:pPr>
        <w:ind w:left="7153" w:hanging="360"/>
      </w:pPr>
      <w:rPr>
        <w:rFonts w:hint="default"/>
        <w:lang w:val="en-US" w:eastAsia="en-US" w:bidi="ar-SA"/>
      </w:rPr>
    </w:lvl>
    <w:lvl w:ilvl="8">
      <w:start w:val="0"/>
      <w:numFmt w:val="bullet"/>
      <w:lvlText w:val="•"/>
      <w:lvlJc w:val="left"/>
      <w:pPr>
        <w:ind w:left="8168" w:hanging="360"/>
      </w:pPr>
      <w:rPr>
        <w:rFonts w:hint="default"/>
        <w:lang w:val="en-US" w:eastAsia="en-US" w:bidi="ar-SA"/>
      </w:rPr>
    </w:lvl>
  </w:abstractNum>
  <w:num w:numId="1">
    <w:abstractNumId w:val="5"/>
  </w:num>
  <w:num w:numId="2">
    <w:abstractNumId w:val="11"/>
  </w:num>
  <w:num w:numId="3">
    <w:abstractNumId w:val="4"/>
  </w:num>
  <w:num w:numId="4">
    <w:abstractNumId w:val="7"/>
  </w:num>
  <w:num w:numId="5">
    <w:abstractNumId w:val="3"/>
  </w:num>
  <w:num w:numId="6">
    <w:abstractNumId w:val="10"/>
  </w:num>
  <w:num w:numId="7">
    <w:abstractNumId w:val="9"/>
  </w:num>
  <w:num w:numId="8">
    <w:abstractNumId w:val="6"/>
  </w:num>
  <w:num w:numId="9">
    <w:abstractNumId w:val="0"/>
  </w:num>
  <w:num w:numId="10">
    <w:abstractNumId w:val="8"/>
  </w:num>
  <w:num w:numId="11">
    <w:abstractNumId w:val="1"/>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customStyle="1" w:styleId="TOC1">
    <w:name w:val="TOC 1"/>
    <w:basedOn w:val="Normal"/>
    <w:uiPriority w:val="1"/>
    <w:qFormat/>
    <w:pPr>
      <w:spacing w:before="69"/>
      <w:ind w:left="775" w:hanging="281"/>
    </w:pPr>
    <w:rPr>
      <w:rFonts w:ascii="Times New Roman" w:eastAsia="Times New Roman" w:hAnsi="Times New Roman" w:cs="Times New Roman"/>
      <w:sz w:val="24"/>
      <w:szCs w:val="24"/>
      <w:lang w:val="en-US" w:eastAsia="en-US" w:bidi="ar-SA"/>
    </w:rPr>
  </w:style>
  <w:style w:type="paragraph" w:customStyle="1" w:styleId="TOC2">
    <w:name w:val="TOC 2"/>
    <w:basedOn w:val="Normal"/>
    <w:uiPriority w:val="1"/>
    <w:qFormat/>
    <w:pPr>
      <w:spacing w:before="176"/>
      <w:ind w:left="950" w:hanging="449"/>
    </w:pPr>
    <w:rPr>
      <w:rFonts w:ascii="Times New Roman" w:eastAsia="Times New Roman" w:hAnsi="Times New Roman" w:cs="Times New Roman"/>
      <w:sz w:val="24"/>
      <w:szCs w:val="24"/>
      <w:lang w:val="en-US" w:eastAsia="en-US" w:bidi="ar-SA"/>
    </w:rPr>
  </w:style>
  <w:style w:type="paragraph" w:customStyle="1" w:styleId="TOC3">
    <w:name w:val="TOC 3"/>
    <w:basedOn w:val="Normal"/>
    <w:uiPriority w:val="1"/>
    <w:qFormat/>
    <w:pPr>
      <w:spacing w:before="176"/>
      <w:ind w:left="950" w:hanging="449"/>
    </w:pPr>
    <w:rPr>
      <w:rFonts w:ascii="Times New Roman" w:eastAsia="Times New Roman" w:hAnsi="Times New Roman" w:cs="Times New Roman"/>
      <w:sz w:val="24"/>
      <w:szCs w:val="24"/>
      <w:lang w:val="en-US" w:eastAsia="en-US" w:bidi="ar-SA"/>
    </w:rPr>
  </w:style>
  <w:style w:type="paragraph" w:styleId="BodyText">
    <w:name w:val="Body Text"/>
    <w:basedOn w:val="Normal"/>
    <w:uiPriority w:val="1"/>
    <w:qFormat/>
    <w:rPr>
      <w:rFonts w:ascii="Times New Roman" w:eastAsia="Times New Roman" w:hAnsi="Times New Roman" w:cs="Times New Roman"/>
      <w:sz w:val="24"/>
      <w:szCs w:val="24"/>
      <w:lang w:val="en-US" w:eastAsia="en-US" w:bidi="ar-SA"/>
    </w:rPr>
  </w:style>
  <w:style w:type="paragraph" w:customStyle="1" w:styleId="Heading1">
    <w:name w:val="Heading 1"/>
    <w:basedOn w:val="Normal"/>
    <w:uiPriority w:val="1"/>
    <w:qFormat/>
    <w:pPr>
      <w:spacing w:before="71"/>
      <w:ind w:left="520" w:hanging="359"/>
      <w:outlineLvl w:val="1"/>
    </w:pPr>
    <w:rPr>
      <w:rFonts w:ascii="Times New Roman" w:eastAsia="Times New Roman" w:hAnsi="Times New Roman" w:cs="Times New Roman"/>
      <w:b/>
      <w:bCs/>
      <w:sz w:val="26"/>
      <w:szCs w:val="26"/>
      <w:lang w:val="en-US" w:eastAsia="en-US" w:bidi="ar-SA"/>
    </w:rPr>
  </w:style>
  <w:style w:type="paragraph" w:customStyle="1" w:styleId="Heading2">
    <w:name w:val="Heading 2"/>
    <w:basedOn w:val="Normal"/>
    <w:uiPriority w:val="1"/>
    <w:qFormat/>
    <w:pPr>
      <w:ind w:left="988" w:hanging="685"/>
      <w:outlineLvl w:val="2"/>
    </w:pPr>
    <w:rPr>
      <w:rFonts w:ascii="Times New Roman" w:eastAsia="Times New Roman" w:hAnsi="Times New Roman" w:cs="Times New Roman"/>
      <w:b/>
      <w:bCs/>
      <w:sz w:val="24"/>
      <w:szCs w:val="24"/>
      <w:u w:val="single" w:color="000000"/>
      <w:lang w:val="en-US" w:eastAsia="en-US" w:bidi="ar-SA"/>
    </w:rPr>
  </w:style>
  <w:style w:type="paragraph" w:customStyle="1" w:styleId="Heading3">
    <w:name w:val="Heading 3"/>
    <w:basedOn w:val="Normal"/>
    <w:uiPriority w:val="1"/>
    <w:qFormat/>
    <w:pPr>
      <w:ind w:left="367"/>
      <w:outlineLvl w:val="3"/>
    </w:pPr>
    <w:rPr>
      <w:rFonts w:ascii="Times New Roman" w:eastAsia="Times New Roman" w:hAnsi="Times New Roman" w:cs="Times New Roman"/>
      <w:b/>
      <w:bCs/>
      <w:sz w:val="24"/>
      <w:szCs w:val="24"/>
      <w:u w:val="single" w:color="000000"/>
      <w:lang w:val="en-US" w:eastAsia="en-US" w:bidi="ar-SA"/>
    </w:rPr>
  </w:style>
  <w:style w:type="paragraph" w:styleId="ListParagraph">
    <w:name w:val="List Paragraph"/>
    <w:basedOn w:val="Normal"/>
    <w:uiPriority w:val="1"/>
    <w:qFormat/>
    <w:pPr>
      <w:spacing w:before="246"/>
      <w:ind w:left="1066" w:hanging="360"/>
    </w:pPr>
    <w:rPr>
      <w:rFonts w:ascii="Times New Roman" w:eastAsia="Times New Roman" w:hAnsi="Times New Roman" w:cs="Times New Roman"/>
      <w:lang w:val="en-US" w:eastAsia="en-US" w:bidi="ar-SA"/>
    </w:rPr>
  </w:style>
  <w:style w:type="paragraph" w:customStyle="1" w:styleId="TableParagraph">
    <w:name w:val="Table Paragraph"/>
    <w:basedOn w:val="Normal"/>
    <w:uiPriority w:val="1"/>
    <w:qFormat/>
    <w:pPr>
      <w:spacing w:before="64"/>
      <w:ind w:left="115"/>
    </w:pPr>
    <w:rPr>
      <w:rFonts w:ascii="Times New Roman" w:eastAsia="Times New Roman"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eals.lmi.org/" TargetMode="External" /><Relationship Id="rId11" Type="http://schemas.openxmlformats.org/officeDocument/2006/relationships/hyperlink" Target="https://www.cms.gov/Medicare/Appeals-and-Grievances/MMCAG" TargetMode="External" /><Relationship Id="rId12" Type="http://schemas.openxmlformats.org/officeDocument/2006/relationships/hyperlink" Target="https://share.cms.gov/center/CM/MDBG/DPDP/Shared%20Documents/Part%20C%20Reporting%20Requirements/%20%0d" TargetMode="External" /><Relationship Id="rId13" Type="http://schemas.openxmlformats.org/officeDocument/2006/relationships/footer" Target="footer2.xml" /><Relationship Id="rId14" Type="http://schemas.openxmlformats.org/officeDocument/2006/relationships/hyperlink" Target="https://dpap.lmi.org/dpapmailbox/mailbox" TargetMode="External" /><Relationship Id="rId15" Type="http://schemas.openxmlformats.org/officeDocument/2006/relationships/footer" Target="footer3.xml" /><Relationship Id="rId16" Type="http://schemas.openxmlformats.org/officeDocument/2006/relationships/hyperlink" Target="https://www.cms.gov/medicare/enrollment-renewal/part-d-enrollment-eligibility" TargetMode="External" /><Relationship Id="rId17" Type="http://schemas.openxmlformats.org/officeDocument/2006/relationships/hyperlink" Target="https://gcc02.safelinks.protection.outlook.com/?url=https%3A%2F%2Fenrollment.lmi.org%2Fdeepmailbox&amp;data=05%7C01%7CJeffrey.Maready%40cms.hhs.gov%7C8c0e73087ed24da3a96408db86d5e26a%7Cfbdcedc170a9414bbfa5c3063fc3395e%7C0%7C0%7C638252025402358097%7CUnknown%7CTWFpbGZsb3d8eyJWIjoiMC4wLjAwMDAiLCJQIjoiV2luMzIiLCJBTiI6Ik1haWwiLCJXVCI6Mn0%3D%7C3000%7C%7C%7C&amp;sdata=F8wGeKEL83s9pLSYeczbnPKjAh3hf2v6Ob5fkjDlbGc%3D&amp;reserved=0" TargetMode="External" /><Relationship Id="rId18" Type="http://schemas.openxmlformats.org/officeDocument/2006/relationships/footer" Target="footer4.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footer" Target="footer6.xml" /><Relationship Id="rId21" Type="http://schemas.openxmlformats.org/officeDocument/2006/relationships/footer" Target="footer7.xml" /><Relationship Id="rId22" Type="http://schemas.openxmlformats.org/officeDocument/2006/relationships/hyperlink" Target="https://hcp-lan.org/apm-refresh-white-paper/" TargetMode="External" /><Relationship Id="rId23" Type="http://schemas.openxmlformats.org/officeDocument/2006/relationships/hyperlink" Target="https://hcp-lan.org/apm-framework/" TargetMode="External" /><Relationship Id="rId24" Type="http://schemas.openxmlformats.org/officeDocument/2006/relationships/hyperlink" Target="https://hcp-lan.org/data-collection-process/#1601909304600-3b650088-e3e1" TargetMode="External" /><Relationship Id="rId25" Type="http://schemas.openxmlformats.org/officeDocument/2006/relationships/hyperlink" Target="https://dpapportal.lmi.org/DPAPMailbox" TargetMode="External" /><Relationship Id="rId26" Type="http://schemas.openxmlformats.org/officeDocument/2006/relationships/hyperlink" Target="https://hcp-lan.org/workproducts/apm-refresh-whitepaper-final.pdf" TargetMode="External" /><Relationship Id="rId27" Type="http://schemas.openxmlformats.org/officeDocument/2006/relationships/hyperlink" Target="https://hcp-lan.org/workproducts/apm-methodology-2023.pdf" TargetMode="External" /><Relationship Id="rId28" Type="http://schemas.openxmlformats.org/officeDocument/2006/relationships/hyperlink" Target="https://hcp-lan.org/workproducts/APM-Measurement/Guidance-for-measuring-covered-lives.pdf" TargetMode="External" /><Relationship Id="rId29" Type="http://schemas.openxmlformats.org/officeDocument/2006/relationships/hyperlink" Target="https://www.ahrq.gov/sites/default/files/wysiwyg/evidencenow/tools-and-materials/executive-summary-empanelment.pdf" TargetMode="Externa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footer" Target="footer1.xml" /><Relationship Id="rId5" Type="http://schemas.openxmlformats.org/officeDocument/2006/relationships/hyperlink" Target="https://www.cms.gov/Medicare/Health-Plans/HealthPlansGenInfo/ReportingRequirements" TargetMode="External" /><Relationship Id="rId6" Type="http://schemas.openxmlformats.org/officeDocument/2006/relationships/hyperlink" Target="https://hpms.cms.gov/app/ng/prm/documentation" TargetMode="External" /><Relationship Id="rId7" Type="http://schemas.openxmlformats.org/officeDocument/2006/relationships/hyperlink" Target="mailto:PartCplanreporting@cms.hhs.gov" TargetMode="External" /><Relationship Id="rId8" Type="http://schemas.openxmlformats.org/officeDocument/2006/relationships/hyperlink" Target="mailto:hpms@cms.hhs.gov" TargetMode="External" /><Relationship Id="rId9" Type="http://schemas.openxmlformats.org/officeDocument/2006/relationships/hyperlink" Target="https://www.cms.gov/Medicare/Appeals-and-Grievances/MMCAG/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Center For Medicaid Services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Part C Technical Specifications</dc:title>
  <dc:creator>Center for Medicare and Medicaid</dc:creator>
  <cp:keywords>2023 Part C  Technical Specifications</cp:keywords>
  <cp:revision>0</cp:revision>
  <dcterms:created xsi:type="dcterms:W3CDTF">2024-12-16T16:19:22Z</dcterms:created>
  <dcterms:modified xsi:type="dcterms:W3CDTF">2024-12-16T16:19:22Z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0x010100CF7A75904C865C42B8700D5F28058B52</vt:lpwstr>
  </property>
  <property fmtid="{D5CDD505-2E9C-101B-9397-08002B2CF9AE}" pid="3" name="Created">
    <vt:filetime>2024-12-11T00:00:00Z</vt:filetime>
  </property>
  <property fmtid="{D5CDD505-2E9C-101B-9397-08002B2CF9AE}" pid="4" name="Creator">
    <vt:lpwstr>Acrobat PDFMaker 24 for Word</vt:lpwstr>
  </property>
  <property fmtid="{D5CDD505-2E9C-101B-9397-08002B2CF9AE}" pid="5" name="LastSaved">
    <vt:filetime>2024-12-16T00:00:00Z</vt:filetime>
  </property>
  <property fmtid="{D5CDD505-2E9C-101B-9397-08002B2CF9AE}" pid="6" name="Producer">
    <vt:lpwstr>Adobe PDF Library 24.4.48</vt:lpwstr>
  </property>
  <property fmtid="{D5CDD505-2E9C-101B-9397-08002B2CF9AE}" pid="7" name="SourceModified">
    <vt:lpwstr>D:20241211235957</vt:lpwstr>
  </property>
</Properties>
</file>