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0CC1" w:rsidP="00066E49" w14:paraId="18048369" w14:textId="1956B8A1">
      <w:pPr>
        <w:pStyle w:val="PlainText"/>
        <w:jc w:val="right"/>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Form Approved - OMB No. 0560-0237</w:t>
      </w:r>
    </w:p>
    <w:p w:rsidR="00D24CDB" w:rsidP="00BF2FE2" w14:paraId="33CB19E9" w14:textId="6400ED1E">
      <w:pPr>
        <w:pStyle w:val="PlainText"/>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OMB Expiration Date XX/XX/XXXX</w:t>
      </w:r>
    </w:p>
    <w:p w:rsidR="00BF2FE2" w:rsidP="00066E49" w14:paraId="00321250" w14:textId="7E50AE47">
      <w:pPr>
        <w:pStyle w:val="PlainText"/>
        <w:jc w:val="right"/>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sidR="00354223">
        <w:rPr>
          <w:rFonts w:ascii="Times New Roman" w:hAnsi="Times New Roman"/>
          <w:sz w:val="16"/>
        </w:rPr>
        <w:t xml:space="preserve">  </w:t>
      </w:r>
      <w:r w:rsidR="009E6558">
        <w:rPr>
          <w:rFonts w:ascii="Times New Roman" w:hAnsi="Times New Roman"/>
          <w:sz w:val="16"/>
        </w:rPr>
        <w:t xml:space="preserve">           </w:t>
      </w:r>
      <w:r w:rsidR="005D0CC1">
        <w:rPr>
          <w:rFonts w:ascii="Times New Roman" w:hAnsi="Times New Roman"/>
          <w:sz w:val="16"/>
        </w:rPr>
        <w:t xml:space="preserve"> </w:t>
      </w:r>
      <w:r>
        <w:rPr>
          <w:rFonts w:ascii="Times New Roman" w:hAnsi="Times New Roman"/>
          <w:sz w:val="16"/>
        </w:rPr>
        <w:t xml:space="preserve">(See Page </w:t>
      </w:r>
      <w:r w:rsidR="00354223">
        <w:rPr>
          <w:rFonts w:ascii="Times New Roman" w:hAnsi="Times New Roman"/>
          <w:sz w:val="16"/>
        </w:rPr>
        <w:t>5</w:t>
      </w:r>
      <w:r>
        <w:rPr>
          <w:rFonts w:ascii="Times New Roman" w:hAnsi="Times New Roman"/>
          <w:sz w:val="16"/>
        </w:rPr>
        <w:t xml:space="preserve"> for Privacy Act and Paperwork Reduction Act Statements)</w:t>
      </w:r>
    </w:p>
    <w:p w:rsidR="00BF2FE2" w14:paraId="1BF53F43" w14:textId="5D878E76">
      <w:pPr>
        <w:pStyle w:val="PlainText"/>
        <w:rPr>
          <w:rFonts w:ascii="Times New Roman" w:hAnsi="Times New Roman"/>
          <w:sz w:val="16"/>
        </w:rPr>
      </w:pPr>
      <w:r w:rsidRPr="00AE33C8">
        <w:rPr>
          <w:rFonts w:ascii="Times New Roman" w:hAnsi="Times New Roman"/>
          <w:b/>
          <w:szCs w:val="18"/>
        </w:rPr>
        <w:t>FSA-2029 WY</w:t>
      </w:r>
      <w:r w:rsidRPr="00AE33C8">
        <w:rPr>
          <w:rFonts w:ascii="Times New Roman" w:hAnsi="Times New Roman"/>
          <w:sz w:val="14"/>
          <w:szCs w:val="18"/>
        </w:rPr>
        <w:t xml:space="preserve">                                                 </w:t>
      </w:r>
      <w:r>
        <w:rPr>
          <w:rFonts w:ascii="Times New Roman" w:hAnsi="Times New Roman"/>
          <w:sz w:val="14"/>
          <w:szCs w:val="18"/>
        </w:rPr>
        <w:t xml:space="preserve"> </w:t>
      </w:r>
      <w:r w:rsidRPr="00AE33C8">
        <w:rPr>
          <w:rFonts w:ascii="Times New Roman" w:hAnsi="Times New Roman"/>
          <w:sz w:val="14"/>
          <w:szCs w:val="18"/>
        </w:rPr>
        <w:t xml:space="preserve">            </w:t>
      </w:r>
      <w:r>
        <w:rPr>
          <w:rFonts w:ascii="Times New Roman" w:hAnsi="Times New Roman"/>
          <w:sz w:val="16"/>
        </w:rPr>
        <w:t xml:space="preserve"> </w:t>
      </w:r>
      <w:r>
        <w:rPr>
          <w:rFonts w:ascii="Times New Roman" w:hAnsi="Times New Roman"/>
          <w:b/>
          <w:sz w:val="16"/>
        </w:rPr>
        <w:t>UNITED STATES DEPARTMENT OF AGRICULTURE</w:t>
      </w:r>
      <w:r w:rsidR="005D0CC1">
        <w:rPr>
          <w:rFonts w:ascii="Times New Roman" w:hAnsi="Times New Roman"/>
          <w:sz w:val="16"/>
        </w:rPr>
        <w:t xml:space="preserve">                                                     </w:t>
      </w:r>
      <w:r w:rsidR="009E6558">
        <w:rPr>
          <w:rFonts w:ascii="Times New Roman" w:hAnsi="Times New Roman"/>
          <w:sz w:val="16"/>
        </w:rPr>
        <w:t xml:space="preserve">  </w:t>
      </w:r>
      <w:r w:rsidR="005D0CC1">
        <w:rPr>
          <w:rFonts w:ascii="Times New Roman" w:hAnsi="Times New Roman"/>
          <w:sz w:val="16"/>
        </w:rPr>
        <w:t xml:space="preserve"> </w:t>
      </w:r>
      <w:r>
        <w:rPr>
          <w:rFonts w:ascii="Times New Roman" w:hAnsi="Times New Roman"/>
          <w:sz w:val="16"/>
        </w:rPr>
        <w:t xml:space="preserve">           </w:t>
      </w:r>
      <w:r w:rsidR="009E6558">
        <w:rPr>
          <w:rFonts w:ascii="Times New Roman" w:hAnsi="Times New Roman"/>
          <w:sz w:val="16"/>
        </w:rPr>
        <w:t>Position 5</w:t>
      </w:r>
      <w:r w:rsidR="005D0CC1">
        <w:rPr>
          <w:rFonts w:ascii="Times New Roman" w:hAnsi="Times New Roman"/>
          <w:sz w:val="16"/>
        </w:rPr>
        <w:t xml:space="preserve">                            </w:t>
      </w:r>
    </w:p>
    <w:p w:rsidR="005D0CC1" w:rsidP="00066E49" w14:paraId="2A88A9A9" w14:textId="29A19BDF">
      <w:pPr>
        <w:pStyle w:val="PlainText"/>
        <w:rPr>
          <w:rFonts w:ascii="Times New Roman" w:hAnsi="Times New Roman"/>
          <w:sz w:val="16"/>
        </w:rPr>
      </w:pPr>
      <w:r>
        <w:rPr>
          <w:rFonts w:ascii="Times New Roman" w:hAnsi="Times New Roman"/>
          <w:sz w:val="16"/>
        </w:rPr>
        <w:t xml:space="preserve">(XX-XX-XX)                      </w:t>
      </w:r>
      <w:r w:rsidR="00FE7F62">
        <w:rPr>
          <w:rFonts w:ascii="Times New Roman" w:hAnsi="Times New Roman"/>
          <w:sz w:val="16"/>
        </w:rPr>
        <w:t xml:space="preserve">                                                                        </w:t>
      </w:r>
      <w:r>
        <w:rPr>
          <w:rFonts w:ascii="Times New Roman" w:hAnsi="Times New Roman"/>
          <w:sz w:val="16"/>
        </w:rPr>
        <w:t>Farm Service Agency</w:t>
      </w:r>
    </w:p>
    <w:p w:rsidR="005D0CC1" w14:paraId="57E182B9" w14:textId="77777777">
      <w:pPr>
        <w:pStyle w:val="PlainText"/>
        <w:rPr>
          <w:rFonts w:ascii="Times New Roman" w:hAnsi="Times New Roman"/>
          <w:sz w:val="16"/>
        </w:rPr>
      </w:pPr>
    </w:p>
    <w:p w:rsidR="005D0CC1" w:rsidP="00B34C0C" w14:paraId="0160D43E" w14:textId="77777777">
      <w:pPr>
        <w:pStyle w:val="PlainText"/>
        <w:jc w:val="center"/>
        <w:rPr>
          <w:rFonts w:ascii="Times New Roman" w:hAnsi="Times New Roman"/>
          <w:sz w:val="16"/>
        </w:rPr>
      </w:pPr>
      <w:r>
        <w:rPr>
          <w:rFonts w:ascii="Times New Roman" w:hAnsi="Times New Roman"/>
          <w:b/>
          <w:sz w:val="22"/>
        </w:rPr>
        <w:t>MORTGAGE FOR WYOM</w:t>
      </w:r>
      <w:r w:rsidR="004402FE">
        <w:rPr>
          <w:rFonts w:ascii="Times New Roman" w:hAnsi="Times New Roman"/>
          <w:b/>
          <w:sz w:val="22"/>
        </w:rPr>
        <w:t>I</w:t>
      </w:r>
      <w:r>
        <w:rPr>
          <w:rFonts w:ascii="Times New Roman" w:hAnsi="Times New Roman"/>
          <w:b/>
          <w:sz w:val="22"/>
        </w:rPr>
        <w:t>NG</w:t>
      </w:r>
    </w:p>
    <w:p w:rsidR="00EA7D64" w:rsidP="00EA7D64" w14:paraId="7ABB0A9D" w14:textId="77777777">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EA7D64" w14:paraId="74931CC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170"/>
        <w:gridCol w:w="1890"/>
        <w:gridCol w:w="555"/>
        <w:gridCol w:w="12"/>
        <w:gridCol w:w="423"/>
        <w:gridCol w:w="1170"/>
        <w:gridCol w:w="450"/>
        <w:gridCol w:w="2667"/>
        <w:gridCol w:w="236"/>
      </w:tblGrid>
      <w:tr w14:paraId="5FA17C8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18" w:type="dxa"/>
            <w:gridSpan w:val="2"/>
            <w:tcBorders>
              <w:top w:val="nil"/>
              <w:left w:val="nil"/>
              <w:bottom w:val="nil"/>
              <w:right w:val="nil"/>
            </w:tcBorders>
            <w:vAlign w:val="bottom"/>
          </w:tcPr>
          <w:p w:rsidR="005D0CC1" w14:paraId="4AC4BBEA" w14:textId="77777777">
            <w:pPr>
              <w:rPr>
                <w:sz w:val="18"/>
              </w:rPr>
            </w:pPr>
            <w:r>
              <w:rPr>
                <w:sz w:val="18"/>
              </w:rPr>
              <w:t xml:space="preserve">THIS MORTGAGE (''instrument'') is made on </w:t>
            </w:r>
          </w:p>
        </w:tc>
        <w:bookmarkStart w:id="0" w:name="Text4"/>
        <w:tc>
          <w:tcPr>
            <w:tcW w:w="1890" w:type="dxa"/>
            <w:tcBorders>
              <w:top w:val="nil"/>
              <w:left w:val="nil"/>
              <w:bottom w:val="single" w:sz="4" w:space="0" w:color="auto"/>
              <w:right w:val="nil"/>
            </w:tcBorders>
            <w:vAlign w:val="bottom"/>
          </w:tcPr>
          <w:p w:rsidR="005D0CC1" w14:paraId="7869D8F2" w14:textId="77777777">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0"/>
          </w:p>
        </w:tc>
        <w:tc>
          <w:tcPr>
            <w:tcW w:w="555" w:type="dxa"/>
            <w:tcBorders>
              <w:top w:val="nil"/>
              <w:left w:val="nil"/>
              <w:bottom w:val="nil"/>
              <w:right w:val="nil"/>
            </w:tcBorders>
            <w:vAlign w:val="bottom"/>
          </w:tcPr>
          <w:p w:rsidR="005D0CC1" w14:paraId="0FB4AD0F" w14:textId="77777777">
            <w:pPr>
              <w:rPr>
                <w:sz w:val="18"/>
              </w:rPr>
            </w:pPr>
            <w:r>
              <w:rPr>
                <w:sz w:val="18"/>
              </w:rPr>
              <w:t>, 20</w:t>
            </w:r>
          </w:p>
        </w:tc>
        <w:tc>
          <w:tcPr>
            <w:tcW w:w="435" w:type="dxa"/>
            <w:gridSpan w:val="2"/>
            <w:tcBorders>
              <w:top w:val="nil"/>
              <w:left w:val="nil"/>
              <w:bottom w:val="single" w:sz="4" w:space="0" w:color="auto"/>
              <w:right w:val="nil"/>
            </w:tcBorders>
            <w:vAlign w:val="bottom"/>
          </w:tcPr>
          <w:p w:rsidR="005D0CC1" w14:paraId="215FD6B8" w14:textId="77777777">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1" w:name="Text5"/>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
          </w:p>
        </w:tc>
        <w:tc>
          <w:tcPr>
            <w:tcW w:w="1620" w:type="dxa"/>
            <w:gridSpan w:val="2"/>
            <w:tcBorders>
              <w:top w:val="nil"/>
              <w:left w:val="nil"/>
              <w:bottom w:val="nil"/>
              <w:right w:val="nil"/>
            </w:tcBorders>
            <w:vAlign w:val="bottom"/>
          </w:tcPr>
          <w:p w:rsidR="005D0CC1" w14:paraId="74BD0225" w14:textId="77777777">
            <w:pPr>
              <w:rPr>
                <w:sz w:val="18"/>
              </w:rPr>
            </w:pPr>
            <w:r>
              <w:rPr>
                <w:sz w:val="18"/>
              </w:rPr>
              <w:t>.  The mortgagor is</w:t>
            </w:r>
          </w:p>
        </w:tc>
        <w:bookmarkStart w:id="2" w:name="Text6"/>
        <w:tc>
          <w:tcPr>
            <w:tcW w:w="2898" w:type="dxa"/>
            <w:gridSpan w:val="2"/>
            <w:tcBorders>
              <w:top w:val="nil"/>
              <w:left w:val="nil"/>
              <w:bottom w:val="single" w:sz="4" w:space="0" w:color="auto"/>
              <w:right w:val="nil"/>
            </w:tcBorders>
            <w:vAlign w:val="bottom"/>
          </w:tcPr>
          <w:p w:rsidR="005D0CC1" w14:paraId="12083337" w14:textId="77777777">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r>
      <w:bookmarkStart w:id="3" w:name="Text2"/>
      <w:tr w14:paraId="0CAFD7D6" w14:textId="77777777">
        <w:tblPrEx>
          <w:tblW w:w="0" w:type="auto"/>
          <w:tblLayout w:type="fixed"/>
          <w:tblLook w:val="0000"/>
        </w:tblPrEx>
        <w:tc>
          <w:tcPr>
            <w:tcW w:w="11016" w:type="dxa"/>
            <w:gridSpan w:val="10"/>
            <w:tcBorders>
              <w:top w:val="nil"/>
              <w:left w:val="nil"/>
              <w:right w:val="nil"/>
            </w:tcBorders>
            <w:vAlign w:val="bottom"/>
          </w:tcPr>
          <w:p w:rsidR="005D0CC1" w14:paraId="51322B31" w14:textId="77777777">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r>
      <w:bookmarkStart w:id="4" w:name="Text7"/>
      <w:tr w14:paraId="7BA06402" w14:textId="77777777">
        <w:tblPrEx>
          <w:tblW w:w="0" w:type="auto"/>
          <w:tblLayout w:type="fixed"/>
          <w:tblLook w:val="0000"/>
        </w:tblPrEx>
        <w:tc>
          <w:tcPr>
            <w:tcW w:w="2448" w:type="dxa"/>
            <w:tcBorders>
              <w:top w:val="nil"/>
              <w:left w:val="nil"/>
              <w:right w:val="nil"/>
            </w:tcBorders>
            <w:vAlign w:val="bottom"/>
          </w:tcPr>
          <w:p w:rsidR="005D0CC1" w14:paraId="50F7E8D5" w14:textId="77777777">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c>
          <w:tcPr>
            <w:tcW w:w="3060" w:type="dxa"/>
            <w:gridSpan w:val="2"/>
            <w:tcBorders>
              <w:top w:val="nil"/>
              <w:left w:val="nil"/>
              <w:bottom w:val="nil"/>
              <w:right w:val="nil"/>
            </w:tcBorders>
            <w:vAlign w:val="bottom"/>
          </w:tcPr>
          <w:p w:rsidR="005D0CC1" w14:paraId="51AC2724" w14:textId="77777777">
            <w:pPr>
              <w:rPr>
                <w:sz w:val="18"/>
              </w:rPr>
            </w:pPr>
            <w:r>
              <w:rPr>
                <w:sz w:val="18"/>
              </w:rPr>
              <w:t>("Borrower") whose mailing address is</w:t>
            </w:r>
          </w:p>
        </w:tc>
        <w:bookmarkStart w:id="5" w:name="Text8"/>
        <w:tc>
          <w:tcPr>
            <w:tcW w:w="5508" w:type="dxa"/>
            <w:gridSpan w:val="7"/>
            <w:tcBorders>
              <w:top w:val="nil"/>
              <w:left w:val="nil"/>
              <w:right w:val="nil"/>
            </w:tcBorders>
            <w:vAlign w:val="bottom"/>
          </w:tcPr>
          <w:p w:rsidR="005D0CC1" w14:paraId="54668245" w14:textId="77777777">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r>
      <w:bookmarkStart w:id="6" w:name="Text9"/>
      <w:tr w14:paraId="61A57F37" w14:textId="77777777">
        <w:tblPrEx>
          <w:tblW w:w="0" w:type="auto"/>
          <w:tblLayout w:type="fixed"/>
          <w:tblLook w:val="0000"/>
        </w:tblPrEx>
        <w:trPr>
          <w:cantSplit/>
        </w:trPr>
        <w:tc>
          <w:tcPr>
            <w:tcW w:w="6075" w:type="dxa"/>
            <w:gridSpan w:val="5"/>
            <w:tcBorders>
              <w:top w:val="nil"/>
              <w:left w:val="nil"/>
              <w:right w:val="nil"/>
            </w:tcBorders>
            <w:vAlign w:val="bottom"/>
          </w:tcPr>
          <w:p w:rsidR="005D0CC1" w:rsidRPr="002C1DBE" w14:paraId="5329A3DA" w14:textId="77777777">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6"/>
          </w:p>
        </w:tc>
        <w:tc>
          <w:tcPr>
            <w:tcW w:w="4941" w:type="dxa"/>
            <w:gridSpan w:val="5"/>
            <w:tcBorders>
              <w:top w:val="nil"/>
              <w:left w:val="nil"/>
              <w:bottom w:val="nil"/>
              <w:right w:val="nil"/>
            </w:tcBorders>
            <w:vAlign w:val="bottom"/>
          </w:tcPr>
          <w:p w:rsidR="005D0CC1" w14:paraId="7F7FB73C" w14:textId="77777777">
            <w:pPr>
              <w:jc w:val="right"/>
              <w:rPr>
                <w:sz w:val="18"/>
              </w:rPr>
            </w:pPr>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xml:space="preserve"> acting</w:t>
            </w:r>
          </w:p>
        </w:tc>
      </w:tr>
      <w:tr w14:paraId="2E3B6D36" w14:textId="77777777">
        <w:tblPrEx>
          <w:tblW w:w="0" w:type="auto"/>
          <w:tblLayout w:type="fixed"/>
          <w:tblLook w:val="0000"/>
        </w:tblPrEx>
        <w:trPr>
          <w:cantSplit/>
        </w:trPr>
        <w:tc>
          <w:tcPr>
            <w:tcW w:w="7668" w:type="dxa"/>
            <w:gridSpan w:val="7"/>
            <w:tcBorders>
              <w:top w:val="nil"/>
              <w:left w:val="nil"/>
              <w:bottom w:val="nil"/>
              <w:right w:val="nil"/>
            </w:tcBorders>
            <w:vAlign w:val="bottom"/>
          </w:tcPr>
          <w:p w:rsidR="005D0CC1" w14:paraId="250E5C17" w14:textId="77777777">
            <w:pPr>
              <w:rPr>
                <w:sz w:val="18"/>
              </w:rPr>
            </w:pPr>
            <w:r>
              <w:rPr>
                <w:sz w:val="18"/>
              </w:rPr>
              <w:t>through the Farm Service Agency</w:t>
            </w:r>
            <w:r w:rsidR="00D40F04">
              <w:rPr>
                <w:sz w:val="18"/>
              </w:rPr>
              <w:t>,</w:t>
            </w:r>
            <w:r>
              <w:rPr>
                <w:sz w:val="18"/>
              </w:rPr>
              <w:t xml:space="preserve"> United States Department of Agriculture ("Government") located at </w:t>
            </w:r>
          </w:p>
        </w:tc>
        <w:bookmarkStart w:id="7" w:name="Text10"/>
        <w:tc>
          <w:tcPr>
            <w:tcW w:w="3348" w:type="dxa"/>
            <w:gridSpan w:val="3"/>
            <w:tcBorders>
              <w:top w:val="nil"/>
              <w:left w:val="nil"/>
              <w:right w:val="nil"/>
            </w:tcBorders>
            <w:vAlign w:val="bottom"/>
          </w:tcPr>
          <w:p w:rsidR="005D0CC1" w14:paraId="32EFA28B" w14:textId="77777777">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7"/>
          </w:p>
        </w:tc>
      </w:tr>
      <w:bookmarkStart w:id="8" w:name="Text3"/>
      <w:tr w14:paraId="7CD2ABE0" w14:textId="77777777">
        <w:tblPrEx>
          <w:tblW w:w="0" w:type="auto"/>
          <w:tblLayout w:type="fixed"/>
          <w:tblLook w:val="0000"/>
        </w:tblPrEx>
        <w:tc>
          <w:tcPr>
            <w:tcW w:w="10785" w:type="dxa"/>
            <w:gridSpan w:val="9"/>
            <w:tcBorders>
              <w:top w:val="nil"/>
              <w:left w:val="nil"/>
              <w:right w:val="nil"/>
            </w:tcBorders>
            <w:vAlign w:val="bottom"/>
          </w:tcPr>
          <w:p w:rsidR="005D0CC1" w14:paraId="38D98BBB" w14:textId="77777777">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8"/>
          </w:p>
        </w:tc>
        <w:tc>
          <w:tcPr>
            <w:tcW w:w="236" w:type="dxa"/>
            <w:tcBorders>
              <w:top w:val="nil"/>
              <w:left w:val="nil"/>
              <w:bottom w:val="nil"/>
              <w:right w:val="nil"/>
            </w:tcBorders>
            <w:vAlign w:val="bottom"/>
          </w:tcPr>
          <w:p w:rsidR="005D0CC1" w14:paraId="0CD259FB" w14:textId="77777777">
            <w:pPr>
              <w:rPr>
                <w:sz w:val="18"/>
              </w:rPr>
            </w:pPr>
            <w:r>
              <w:rPr>
                <w:sz w:val="18"/>
              </w:rPr>
              <w:t>.</w:t>
            </w:r>
          </w:p>
        </w:tc>
      </w:tr>
    </w:tbl>
    <w:p w:rsidR="005D0CC1" w14:paraId="3918AB55" w14:textId="77777777">
      <w:pPr>
        <w:rPr>
          <w:sz w:val="18"/>
        </w:rPr>
      </w:pPr>
    </w:p>
    <w:p w:rsidR="005D0CC1" w:rsidP="00980477" w14:paraId="0271B892" w14:textId="77777777">
      <w:pPr>
        <w:rPr>
          <w:sz w:val="18"/>
          <w:u w:val="single"/>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p>
    <w:p w:rsidR="005D0CC1" w14:paraId="5FC26099" w14:textId="77777777">
      <w:pPr>
        <w:rPr>
          <w:sz w:val="18"/>
          <w:u w:val="single"/>
        </w:rPr>
      </w:pPr>
    </w:p>
    <w:tbl>
      <w:tblPr>
        <w:tblW w:w="11016" w:type="dxa"/>
        <w:tblLayout w:type="fixed"/>
        <w:tblLook w:val="0000"/>
      </w:tblPr>
      <w:tblGrid>
        <w:gridCol w:w="345"/>
        <w:gridCol w:w="2445"/>
        <w:gridCol w:w="360"/>
        <w:gridCol w:w="2070"/>
        <w:gridCol w:w="450"/>
        <w:gridCol w:w="2070"/>
        <w:gridCol w:w="450"/>
        <w:gridCol w:w="2826"/>
      </w:tblGrid>
      <w:tr w14:paraId="7A0D9631" w14:textId="77777777" w:rsidTr="00942A6A">
        <w:tblPrEx>
          <w:tblW w:w="11016" w:type="dxa"/>
          <w:tblLayout w:type="fixed"/>
          <w:tblLook w:val="0000"/>
        </w:tblPrEx>
        <w:trPr>
          <w:trHeight w:val="441"/>
        </w:trPr>
        <w:tc>
          <w:tcPr>
            <w:tcW w:w="345" w:type="dxa"/>
          </w:tcPr>
          <w:p w:rsidR="00980477" w14:paraId="3F00CA31" w14:textId="77777777">
            <w:pPr>
              <w:rPr>
                <w:sz w:val="18"/>
                <w:u w:val="single"/>
              </w:rPr>
            </w:pPr>
          </w:p>
        </w:tc>
        <w:tc>
          <w:tcPr>
            <w:tcW w:w="2445" w:type="dxa"/>
          </w:tcPr>
          <w:p w:rsidR="00980477" w:rsidP="00980477" w14:paraId="1C5986E8" w14:textId="77777777">
            <w:pPr>
              <w:jc w:val="center"/>
              <w:rPr>
                <w:sz w:val="18"/>
                <w:u w:val="single"/>
              </w:rPr>
            </w:pPr>
          </w:p>
          <w:p w:rsidR="00980477" w:rsidP="00980477" w14:paraId="3199223D" w14:textId="77777777">
            <w:pPr>
              <w:jc w:val="center"/>
              <w:rPr>
                <w:rFonts w:ascii="Courier New" w:hAnsi="Courier New"/>
                <w:sz w:val="18"/>
              </w:rPr>
            </w:pPr>
            <w:r>
              <w:rPr>
                <w:sz w:val="18"/>
                <w:u w:val="single"/>
              </w:rPr>
              <w:t>Date of Instrument</w:t>
            </w:r>
          </w:p>
        </w:tc>
        <w:tc>
          <w:tcPr>
            <w:tcW w:w="360" w:type="dxa"/>
          </w:tcPr>
          <w:p w:rsidR="00980477" w:rsidP="00980477" w14:paraId="5AC33B3A" w14:textId="77777777">
            <w:pPr>
              <w:jc w:val="center"/>
              <w:rPr>
                <w:sz w:val="18"/>
                <w:u w:val="single"/>
              </w:rPr>
            </w:pPr>
          </w:p>
        </w:tc>
        <w:tc>
          <w:tcPr>
            <w:tcW w:w="2070" w:type="dxa"/>
          </w:tcPr>
          <w:p w:rsidR="00980477" w:rsidP="00980477" w14:paraId="0EC3FB56" w14:textId="77777777">
            <w:pPr>
              <w:jc w:val="center"/>
              <w:rPr>
                <w:sz w:val="18"/>
                <w:u w:val="single"/>
              </w:rPr>
            </w:pPr>
          </w:p>
          <w:p w:rsidR="00980477" w:rsidP="00980477" w14:paraId="0F8DCEDD" w14:textId="77777777">
            <w:pPr>
              <w:jc w:val="center"/>
              <w:rPr>
                <w:rFonts w:ascii="Courier New" w:hAnsi="Courier New"/>
                <w:sz w:val="18"/>
              </w:rPr>
            </w:pPr>
            <w:r>
              <w:rPr>
                <w:sz w:val="18"/>
                <w:u w:val="single"/>
              </w:rPr>
              <w:t>Principal Amount</w:t>
            </w:r>
          </w:p>
        </w:tc>
        <w:tc>
          <w:tcPr>
            <w:tcW w:w="450" w:type="dxa"/>
          </w:tcPr>
          <w:p w:rsidR="00980477" w:rsidP="00980477" w14:paraId="4E45A5BD" w14:textId="77777777">
            <w:pPr>
              <w:jc w:val="center"/>
              <w:rPr>
                <w:sz w:val="18"/>
                <w:u w:val="single"/>
              </w:rPr>
            </w:pPr>
          </w:p>
        </w:tc>
        <w:tc>
          <w:tcPr>
            <w:tcW w:w="2070" w:type="dxa"/>
          </w:tcPr>
          <w:p w:rsidR="00980477" w:rsidP="00980477" w14:paraId="60F41900" w14:textId="77777777">
            <w:pPr>
              <w:jc w:val="center"/>
              <w:rPr>
                <w:sz w:val="18"/>
              </w:rPr>
            </w:pPr>
            <w:r>
              <w:rPr>
                <w:sz w:val="18"/>
              </w:rPr>
              <w:t>Annual Rate</w:t>
            </w:r>
          </w:p>
          <w:p w:rsidR="00980477" w:rsidP="00942A6A" w14:paraId="0F7010EF" w14:textId="77777777">
            <w:pPr>
              <w:jc w:val="center"/>
              <w:rPr>
                <w:rFonts w:ascii="Courier New" w:hAnsi="Courier New"/>
                <w:sz w:val="18"/>
              </w:rPr>
            </w:pPr>
            <w:r>
              <w:rPr>
                <w:sz w:val="18"/>
                <w:u w:val="single"/>
              </w:rPr>
              <w:t>of Interest</w:t>
            </w:r>
          </w:p>
        </w:tc>
        <w:tc>
          <w:tcPr>
            <w:tcW w:w="450" w:type="dxa"/>
          </w:tcPr>
          <w:p w:rsidR="00980477" w:rsidP="00980477" w14:paraId="594664EF" w14:textId="77777777">
            <w:pPr>
              <w:jc w:val="center"/>
              <w:rPr>
                <w:sz w:val="18"/>
                <w:u w:val="single"/>
              </w:rPr>
            </w:pPr>
          </w:p>
        </w:tc>
        <w:tc>
          <w:tcPr>
            <w:tcW w:w="2826" w:type="dxa"/>
          </w:tcPr>
          <w:p w:rsidR="00980477" w:rsidP="00980477" w14:paraId="7C9B02EE" w14:textId="77777777">
            <w:pPr>
              <w:jc w:val="center"/>
              <w:rPr>
                <w:sz w:val="18"/>
              </w:rPr>
            </w:pPr>
            <w:r>
              <w:rPr>
                <w:sz w:val="18"/>
              </w:rPr>
              <w:t>Due Date of Final</w:t>
            </w:r>
          </w:p>
          <w:p w:rsidR="00980477" w:rsidP="00942A6A" w14:paraId="61CC6A0E" w14:textId="77777777">
            <w:pPr>
              <w:jc w:val="center"/>
              <w:rPr>
                <w:rFonts w:ascii="Courier New" w:hAnsi="Courier New"/>
                <w:sz w:val="18"/>
              </w:rPr>
            </w:pPr>
            <w:r>
              <w:rPr>
                <w:sz w:val="18"/>
                <w:u w:val="single"/>
              </w:rPr>
              <w:t>Installment</w:t>
            </w:r>
          </w:p>
        </w:tc>
      </w:tr>
      <w:tr w14:paraId="10B89039" w14:textId="77777777" w:rsidTr="00980477">
        <w:tblPrEx>
          <w:tblW w:w="11016" w:type="dxa"/>
          <w:tblLayout w:type="fixed"/>
          <w:tblLook w:val="0000"/>
        </w:tblPrEx>
        <w:tc>
          <w:tcPr>
            <w:tcW w:w="345" w:type="dxa"/>
          </w:tcPr>
          <w:p w:rsidR="005D0CC1" w14:paraId="7647C059" w14:textId="77777777">
            <w:pPr>
              <w:rPr>
                <w:sz w:val="18"/>
                <w:u w:val="single"/>
              </w:rPr>
            </w:pPr>
          </w:p>
        </w:tc>
        <w:bookmarkStart w:id="9" w:name="Text13"/>
        <w:tc>
          <w:tcPr>
            <w:tcW w:w="2445" w:type="dxa"/>
          </w:tcPr>
          <w:p w:rsidR="005D0CC1" w:rsidP="00C77F77" w14:paraId="39AAFB90"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bookmarkEnd w:id="9"/>
          </w:p>
        </w:tc>
        <w:tc>
          <w:tcPr>
            <w:tcW w:w="360" w:type="dxa"/>
          </w:tcPr>
          <w:p w:rsidR="005D0CC1" w14:paraId="6F818612" w14:textId="77777777">
            <w:pPr>
              <w:rPr>
                <w:sz w:val="18"/>
                <w:u w:val="single"/>
              </w:rPr>
            </w:pPr>
          </w:p>
        </w:tc>
        <w:tc>
          <w:tcPr>
            <w:tcW w:w="2070" w:type="dxa"/>
          </w:tcPr>
          <w:p w:rsidR="005D0CC1" w:rsidP="00FB2372" w14:paraId="57015AAC"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14:paraId="6A005551" w14:textId="77777777">
            <w:pPr>
              <w:rPr>
                <w:sz w:val="18"/>
                <w:u w:val="single"/>
              </w:rPr>
            </w:pPr>
          </w:p>
        </w:tc>
        <w:tc>
          <w:tcPr>
            <w:tcW w:w="2070" w:type="dxa"/>
          </w:tcPr>
          <w:p w:rsidR="005D0CC1" w:rsidP="00FB2372" w14:paraId="29D606A7"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c>
          <w:tcPr>
            <w:tcW w:w="450" w:type="dxa"/>
          </w:tcPr>
          <w:p w:rsidR="005D0CC1" w14:paraId="12CA02AC" w14:textId="77777777">
            <w:pPr>
              <w:rPr>
                <w:sz w:val="18"/>
                <w:u w:val="single"/>
              </w:rPr>
            </w:pPr>
          </w:p>
        </w:tc>
        <w:tc>
          <w:tcPr>
            <w:tcW w:w="2826" w:type="dxa"/>
          </w:tcPr>
          <w:p w:rsidR="005D0CC1" w:rsidP="00C77F77" w14:paraId="6AD53754"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sidR="00C77F77">
              <w:rPr>
                <w:rFonts w:ascii="Courier New" w:hAnsi="Courier New"/>
                <w:sz w:val="18"/>
              </w:rPr>
              <w:t> </w:t>
            </w:r>
            <w:r>
              <w:rPr>
                <w:rFonts w:ascii="Courier New" w:hAnsi="Courier New"/>
                <w:sz w:val="18"/>
              </w:rPr>
              <w:fldChar w:fldCharType="end"/>
            </w:r>
          </w:p>
        </w:tc>
      </w:tr>
      <w:tr w14:paraId="0741EAB8" w14:textId="77777777" w:rsidTr="00980477">
        <w:tblPrEx>
          <w:tblW w:w="11016" w:type="dxa"/>
          <w:tblLayout w:type="fixed"/>
          <w:tblLook w:val="0000"/>
        </w:tblPrEx>
        <w:tc>
          <w:tcPr>
            <w:tcW w:w="345" w:type="dxa"/>
          </w:tcPr>
          <w:p w:rsidR="005D0CC1" w14:paraId="1381942E" w14:textId="77777777">
            <w:pPr>
              <w:rPr>
                <w:sz w:val="18"/>
                <w:u w:val="single"/>
              </w:rPr>
            </w:pPr>
          </w:p>
        </w:tc>
        <w:tc>
          <w:tcPr>
            <w:tcW w:w="2445" w:type="dxa"/>
          </w:tcPr>
          <w:p w:rsidR="005D0CC1" w:rsidP="00980477" w14:paraId="6D1E6866"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14:paraId="4297FA08" w14:textId="77777777">
            <w:pPr>
              <w:rPr>
                <w:sz w:val="18"/>
                <w:u w:val="single"/>
              </w:rPr>
            </w:pPr>
          </w:p>
        </w:tc>
        <w:tc>
          <w:tcPr>
            <w:tcW w:w="2070" w:type="dxa"/>
          </w:tcPr>
          <w:p w:rsidR="005D0CC1" w:rsidP="00FB2372" w14:paraId="5B5FCAD0"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14:paraId="04F47977" w14:textId="77777777">
            <w:pPr>
              <w:rPr>
                <w:sz w:val="18"/>
                <w:u w:val="single"/>
              </w:rPr>
            </w:pPr>
          </w:p>
        </w:tc>
        <w:tc>
          <w:tcPr>
            <w:tcW w:w="2070" w:type="dxa"/>
          </w:tcPr>
          <w:p w:rsidR="005D0CC1" w:rsidP="00FB2372" w14:paraId="31E46CEC"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tcPr>
          <w:p w:rsidR="005D0CC1" w14:paraId="23337766" w14:textId="77777777">
            <w:pPr>
              <w:rPr>
                <w:sz w:val="18"/>
                <w:u w:val="single"/>
              </w:rPr>
            </w:pPr>
          </w:p>
        </w:tc>
        <w:tc>
          <w:tcPr>
            <w:tcW w:w="2826" w:type="dxa"/>
          </w:tcPr>
          <w:p w:rsidR="005D0CC1" w:rsidP="00980477" w14:paraId="0878397B"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14:paraId="1E9F33C8" w14:textId="77777777" w:rsidTr="00980477">
        <w:tblPrEx>
          <w:tblW w:w="11016" w:type="dxa"/>
          <w:tblLayout w:type="fixed"/>
          <w:tblLook w:val="0000"/>
        </w:tblPrEx>
        <w:tc>
          <w:tcPr>
            <w:tcW w:w="345" w:type="dxa"/>
          </w:tcPr>
          <w:p w:rsidR="005D0CC1" w14:paraId="06D64FD1" w14:textId="77777777">
            <w:pPr>
              <w:rPr>
                <w:sz w:val="18"/>
                <w:u w:val="single"/>
              </w:rPr>
            </w:pPr>
          </w:p>
        </w:tc>
        <w:tc>
          <w:tcPr>
            <w:tcW w:w="2445" w:type="dxa"/>
          </w:tcPr>
          <w:p w:rsidR="005D0CC1" w:rsidP="00980477" w14:paraId="66C0B687"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60" w:type="dxa"/>
          </w:tcPr>
          <w:p w:rsidR="005D0CC1" w14:paraId="0A273C54" w14:textId="77777777">
            <w:pPr>
              <w:rPr>
                <w:sz w:val="18"/>
                <w:u w:val="single"/>
              </w:rPr>
            </w:pPr>
          </w:p>
        </w:tc>
        <w:tc>
          <w:tcPr>
            <w:tcW w:w="2070" w:type="dxa"/>
          </w:tcPr>
          <w:p w:rsidR="005D0CC1" w:rsidP="00FB2372" w14:paraId="1E42097B"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6672788A" w14:textId="77777777">
            <w:pPr>
              <w:rPr>
                <w:sz w:val="18"/>
                <w:u w:val="single"/>
              </w:rPr>
            </w:pPr>
          </w:p>
        </w:tc>
        <w:tc>
          <w:tcPr>
            <w:tcW w:w="2070" w:type="dxa"/>
          </w:tcPr>
          <w:p w:rsidR="005D0CC1" w:rsidP="00FB2372" w14:paraId="50874390"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7037C7B2" w14:textId="77777777">
            <w:pPr>
              <w:rPr>
                <w:sz w:val="18"/>
                <w:u w:val="single"/>
              </w:rPr>
            </w:pPr>
          </w:p>
        </w:tc>
        <w:tc>
          <w:tcPr>
            <w:tcW w:w="2826" w:type="dxa"/>
          </w:tcPr>
          <w:p w:rsidR="005D0CC1" w:rsidP="00980477" w14:paraId="26F4F672"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536513C6" w14:textId="77777777" w:rsidTr="00980477">
        <w:tblPrEx>
          <w:tblW w:w="11016" w:type="dxa"/>
          <w:tblLayout w:type="fixed"/>
          <w:tblLook w:val="0000"/>
        </w:tblPrEx>
        <w:tc>
          <w:tcPr>
            <w:tcW w:w="345" w:type="dxa"/>
          </w:tcPr>
          <w:p w:rsidR="005D0CC1" w14:paraId="5C923441" w14:textId="77777777">
            <w:pPr>
              <w:rPr>
                <w:sz w:val="18"/>
                <w:u w:val="single"/>
              </w:rPr>
            </w:pPr>
          </w:p>
        </w:tc>
        <w:tc>
          <w:tcPr>
            <w:tcW w:w="2445" w:type="dxa"/>
          </w:tcPr>
          <w:p w:rsidR="005D0CC1" w:rsidP="00980477" w14:paraId="6FEB8F15"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3ADD00EE" w14:textId="77777777">
            <w:pPr>
              <w:rPr>
                <w:sz w:val="18"/>
                <w:u w:val="single"/>
              </w:rPr>
            </w:pPr>
          </w:p>
        </w:tc>
        <w:tc>
          <w:tcPr>
            <w:tcW w:w="2070" w:type="dxa"/>
          </w:tcPr>
          <w:p w:rsidR="005D0CC1" w:rsidP="00FB2372" w14:paraId="4B797E4E"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0EEF59FE" w14:textId="77777777">
            <w:pPr>
              <w:rPr>
                <w:sz w:val="18"/>
                <w:u w:val="single"/>
              </w:rPr>
            </w:pPr>
          </w:p>
        </w:tc>
        <w:tc>
          <w:tcPr>
            <w:tcW w:w="2070" w:type="dxa"/>
          </w:tcPr>
          <w:p w:rsidR="005D0CC1" w:rsidP="00FB2372" w14:paraId="0F5C2F15"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5E86E8E2" w14:textId="77777777">
            <w:pPr>
              <w:rPr>
                <w:sz w:val="18"/>
                <w:u w:val="single"/>
              </w:rPr>
            </w:pPr>
          </w:p>
        </w:tc>
        <w:tc>
          <w:tcPr>
            <w:tcW w:w="2826" w:type="dxa"/>
          </w:tcPr>
          <w:p w:rsidR="005D0CC1" w:rsidP="00980477" w14:paraId="78A0FF0A"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4207A735" w14:textId="77777777" w:rsidTr="00980477">
        <w:tblPrEx>
          <w:tblW w:w="11016" w:type="dxa"/>
          <w:tblLayout w:type="fixed"/>
          <w:tblLook w:val="0000"/>
        </w:tblPrEx>
        <w:tc>
          <w:tcPr>
            <w:tcW w:w="345" w:type="dxa"/>
          </w:tcPr>
          <w:p w:rsidR="005D0CC1" w14:paraId="67B4778E" w14:textId="77777777">
            <w:pPr>
              <w:rPr>
                <w:sz w:val="18"/>
                <w:u w:val="single"/>
              </w:rPr>
            </w:pPr>
          </w:p>
        </w:tc>
        <w:tc>
          <w:tcPr>
            <w:tcW w:w="2445" w:type="dxa"/>
          </w:tcPr>
          <w:p w:rsidR="005D0CC1" w:rsidP="00980477" w14:paraId="115B809E"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7E61F4CD" w14:textId="77777777">
            <w:pPr>
              <w:rPr>
                <w:sz w:val="18"/>
                <w:u w:val="single"/>
              </w:rPr>
            </w:pPr>
          </w:p>
        </w:tc>
        <w:tc>
          <w:tcPr>
            <w:tcW w:w="2070" w:type="dxa"/>
          </w:tcPr>
          <w:p w:rsidR="005D0CC1" w:rsidP="00FB2372" w14:paraId="0EF960A6"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0FFD83AB" w14:textId="77777777">
            <w:pPr>
              <w:rPr>
                <w:sz w:val="18"/>
                <w:u w:val="single"/>
              </w:rPr>
            </w:pPr>
          </w:p>
        </w:tc>
        <w:tc>
          <w:tcPr>
            <w:tcW w:w="2070" w:type="dxa"/>
          </w:tcPr>
          <w:p w:rsidR="005D0CC1" w:rsidP="00FB2372" w14:paraId="0BB0F5EA"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1ED6CDBA" w14:textId="77777777">
            <w:pPr>
              <w:rPr>
                <w:sz w:val="18"/>
                <w:u w:val="single"/>
              </w:rPr>
            </w:pPr>
          </w:p>
        </w:tc>
        <w:tc>
          <w:tcPr>
            <w:tcW w:w="2826" w:type="dxa"/>
          </w:tcPr>
          <w:p w:rsidR="005D0CC1" w:rsidP="00980477" w14:paraId="319F297E"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14:paraId="25A1E30B" w14:textId="77777777" w:rsidTr="00980477">
        <w:tblPrEx>
          <w:tblW w:w="11016" w:type="dxa"/>
          <w:tblLayout w:type="fixed"/>
          <w:tblLook w:val="0000"/>
        </w:tblPrEx>
        <w:tc>
          <w:tcPr>
            <w:tcW w:w="345" w:type="dxa"/>
          </w:tcPr>
          <w:p w:rsidR="005D0CC1" w14:paraId="3AA66D54" w14:textId="77777777">
            <w:pPr>
              <w:rPr>
                <w:sz w:val="18"/>
                <w:u w:val="single"/>
              </w:rPr>
            </w:pPr>
          </w:p>
        </w:tc>
        <w:tc>
          <w:tcPr>
            <w:tcW w:w="2445" w:type="dxa"/>
          </w:tcPr>
          <w:p w:rsidR="005D0CC1" w:rsidP="00980477" w14:paraId="1DBCF786"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60" w:type="dxa"/>
          </w:tcPr>
          <w:p w:rsidR="005D0CC1" w14:paraId="75709882" w14:textId="77777777">
            <w:pPr>
              <w:rPr>
                <w:sz w:val="18"/>
                <w:u w:val="single"/>
              </w:rPr>
            </w:pPr>
          </w:p>
        </w:tc>
        <w:tc>
          <w:tcPr>
            <w:tcW w:w="2070" w:type="dxa"/>
          </w:tcPr>
          <w:p w:rsidR="005D0CC1" w:rsidP="00FB2372" w14:paraId="7B97A258"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033BF233" w14:textId="77777777">
            <w:pPr>
              <w:rPr>
                <w:sz w:val="18"/>
                <w:u w:val="single"/>
              </w:rPr>
            </w:pPr>
          </w:p>
        </w:tc>
        <w:tc>
          <w:tcPr>
            <w:tcW w:w="2070" w:type="dxa"/>
          </w:tcPr>
          <w:p w:rsidR="005D0CC1" w:rsidP="00FB2372" w14:paraId="2DC7351E"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50" w:type="dxa"/>
          </w:tcPr>
          <w:p w:rsidR="005D0CC1" w14:paraId="4E4D8848" w14:textId="77777777">
            <w:pPr>
              <w:rPr>
                <w:sz w:val="18"/>
                <w:u w:val="single"/>
              </w:rPr>
            </w:pPr>
          </w:p>
        </w:tc>
        <w:tc>
          <w:tcPr>
            <w:tcW w:w="2826" w:type="dxa"/>
          </w:tcPr>
          <w:p w:rsidR="005D0CC1" w:rsidP="00980477" w14:paraId="0F720E79"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14:paraId="4E8FE17B" w14:textId="77777777">
      <w:pPr>
        <w:rPr>
          <w:sz w:val="18"/>
          <w:u w:val="single"/>
        </w:rPr>
      </w:pPr>
    </w:p>
    <w:p w:rsidR="005D0CC1" w14:paraId="00CA0647" w14:textId="77777777">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14:paraId="615F760E" w14:textId="77777777">
      <w:pPr>
        <w:rPr>
          <w:sz w:val="18"/>
        </w:rPr>
      </w:pPr>
    </w:p>
    <w:p w:rsidR="005D0CC1" w14:paraId="2640F3FF" w14:textId="77777777">
      <w:pPr>
        <w:outlineLvl w:val="0"/>
        <w:rPr>
          <w:sz w:val="18"/>
        </w:rPr>
      </w:pPr>
      <w:r>
        <w:rPr>
          <w:sz w:val="18"/>
        </w:rPr>
        <w:t>By execution of this instrument, Borrower acknowledges receipt of all of the proceeds of the loan or loans evidenced by the above note.</w:t>
      </w:r>
    </w:p>
    <w:p w:rsidR="005D0CC1" w14:paraId="24DD34B6" w14:textId="77777777">
      <w:pPr>
        <w:rPr>
          <w:sz w:val="18"/>
        </w:rPr>
      </w:pPr>
    </w:p>
    <w:p w:rsidR="005D0CC1" w14:paraId="553BF100"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14:paraId="77996064" w14:textId="77777777">
      <w:pPr>
        <w:rPr>
          <w:sz w:val="18"/>
        </w:rPr>
      </w:pPr>
    </w:p>
    <w:p w:rsidR="005D0CC1" w14:paraId="5213E2E6"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4728"/>
        <w:gridCol w:w="1875"/>
        <w:gridCol w:w="3450"/>
        <w:gridCol w:w="236"/>
      </w:tblGrid>
      <w:tr w14:paraId="237DDEA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80" w:type="dxa"/>
            <w:tcBorders>
              <w:top w:val="nil"/>
              <w:left w:val="nil"/>
              <w:bottom w:val="nil"/>
              <w:right w:val="nil"/>
            </w:tcBorders>
          </w:tcPr>
          <w:p w:rsidR="005D0CC1" w14:paraId="5FF47415" w14:textId="77777777">
            <w:pPr>
              <w:rPr>
                <w:sz w:val="18"/>
              </w:rPr>
            </w:pPr>
            <w:r>
              <w:rPr>
                <w:sz w:val="18"/>
              </w:rPr>
              <w:t xml:space="preserve">State of </w:t>
            </w:r>
          </w:p>
        </w:tc>
        <w:bookmarkStart w:id="10" w:name="Text11"/>
        <w:tc>
          <w:tcPr>
            <w:tcW w:w="4728" w:type="dxa"/>
            <w:tcBorders>
              <w:top w:val="nil"/>
              <w:left w:val="nil"/>
              <w:right w:val="nil"/>
            </w:tcBorders>
          </w:tcPr>
          <w:p w:rsidR="005D0CC1" w14:paraId="4016445D" w14:textId="77777777">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0"/>
          </w:p>
        </w:tc>
        <w:tc>
          <w:tcPr>
            <w:tcW w:w="1875" w:type="dxa"/>
            <w:tcBorders>
              <w:top w:val="nil"/>
              <w:left w:val="nil"/>
              <w:bottom w:val="nil"/>
              <w:right w:val="nil"/>
            </w:tcBorders>
          </w:tcPr>
          <w:p w:rsidR="005D0CC1" w14:paraId="31496B7E" w14:textId="77777777">
            <w:pPr>
              <w:rPr>
                <w:sz w:val="18"/>
              </w:rPr>
            </w:pPr>
            <w:r>
              <w:rPr>
                <w:sz w:val="18"/>
              </w:rPr>
              <w:t xml:space="preserve">County or Counties of </w:t>
            </w:r>
          </w:p>
        </w:tc>
        <w:bookmarkStart w:id="11" w:name="Text12"/>
        <w:tc>
          <w:tcPr>
            <w:tcW w:w="3450" w:type="dxa"/>
            <w:tcBorders>
              <w:top w:val="nil"/>
              <w:left w:val="nil"/>
              <w:right w:val="nil"/>
            </w:tcBorders>
          </w:tcPr>
          <w:p w:rsidR="005D0CC1" w14:paraId="68AD9417" w14:textId="77777777">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1"/>
          </w:p>
        </w:tc>
        <w:tc>
          <w:tcPr>
            <w:tcW w:w="236" w:type="dxa"/>
            <w:tcBorders>
              <w:top w:val="nil"/>
              <w:left w:val="nil"/>
              <w:bottom w:val="nil"/>
              <w:right w:val="nil"/>
            </w:tcBorders>
          </w:tcPr>
          <w:p w:rsidR="005D0CC1" w14:paraId="661735F5" w14:textId="77777777">
            <w:pPr>
              <w:rPr>
                <w:sz w:val="18"/>
              </w:rPr>
            </w:pPr>
            <w:r>
              <w:rPr>
                <w:sz w:val="18"/>
              </w:rPr>
              <w:t>:</w:t>
            </w:r>
          </w:p>
        </w:tc>
      </w:tr>
    </w:tbl>
    <w:p w:rsidR="005D0CC1" w14:paraId="2ED3A707" w14:textId="77777777">
      <w:pPr>
        <w:rPr>
          <w:sz w:val="18"/>
        </w:rPr>
      </w:pPr>
    </w:p>
    <w:p w:rsidR="005D0CC1" w14:paraId="08BB82C6" w14:textId="77777777">
      <w:pPr>
        <w:pStyle w:val="Footer"/>
        <w:rPr>
          <w:sz w:val="18"/>
        </w:rPr>
      </w:pPr>
    </w:p>
    <w:p w:rsidR="00942A6A" w:rsidP="000365AC" w14:paraId="1C94A77F" w14:textId="77777777">
      <w:pPr>
        <w:jc w:val="center"/>
        <w:rPr>
          <w:sz w:val="18"/>
        </w:rPr>
      </w:pPr>
      <w:r>
        <w:rPr>
          <w:sz w:val="18"/>
        </w:rPr>
        <w:t>See attached Exhibit A for legal description.</w:t>
      </w:r>
    </w:p>
    <w:p w:rsidR="00942A6A" w:rsidP="00942A6A" w14:paraId="0DEA6425" w14:textId="77777777">
      <w:pPr>
        <w:rPr>
          <w:sz w:val="18"/>
        </w:rPr>
      </w:pPr>
    </w:p>
    <w:p w:rsidR="00942A6A" w:rsidP="00942A6A" w14:paraId="74108AF9"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942A6A" w14:paraId="39B060C1" w14:textId="77777777">
      <w:pPr>
        <w:rPr>
          <w:sz w:val="18"/>
        </w:rPr>
      </w:pPr>
    </w:p>
    <w:p w:rsidR="005D0CC1" w14:paraId="3E7C8DFA" w14:textId="77777777">
      <w:pPr>
        <w:rPr>
          <w:sz w:val="18"/>
        </w:rPr>
      </w:pPr>
      <w:r>
        <w:rPr>
          <w:sz w:val="18"/>
        </w:rPr>
        <w:t>Borrower COVENANTS that Borrower is lawfully sei</w:t>
      </w:r>
      <w:r w:rsidR="00954F33">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0CC1" w14:paraId="4B5F7CB2" w14:textId="77777777">
      <w:pPr>
        <w:rPr>
          <w:sz w:val="18"/>
        </w:rPr>
      </w:pPr>
    </w:p>
    <w:p w:rsidR="005D0CC1" w14:paraId="293FA071" w14:textId="77777777">
      <w:pPr>
        <w:rPr>
          <w:sz w:val="16"/>
        </w:rPr>
      </w:pPr>
      <w:r>
        <w:rPr>
          <w:sz w:val="18"/>
        </w:rPr>
        <w:t>This instrument combines uniform covenants for national use and non-uniform covenants with limited variations by jurisdiction to constitute a uniform mortgage covering real property.</w:t>
      </w:r>
    </w:p>
    <w:p w:rsidR="005D0CC1" w14:paraId="08FAD87C" w14:textId="77777777"/>
    <w:p w:rsidR="005D0CC1" w14:paraId="1A4FC0D3" w14:textId="77777777">
      <w:pPr>
        <w:spacing w:line="200" w:lineRule="exact"/>
        <w:rPr>
          <w:sz w:val="18"/>
        </w:rPr>
      </w:pPr>
      <w:r>
        <w:rPr>
          <w:sz w:val="18"/>
        </w:rPr>
        <w:t>UNIFORM COVENANTS.  Borrower COVENANTS AND AGREES as follows:</w:t>
      </w:r>
    </w:p>
    <w:p w:rsidR="005D0CC1" w14:paraId="00A525D7" w14:textId="77777777">
      <w:pPr>
        <w:rPr>
          <w:sz w:val="18"/>
        </w:rPr>
      </w:pPr>
    </w:p>
    <w:p w:rsidR="005D0CC1" w14:paraId="5AA94BA5"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5D0CC1" w14:paraId="2BC7EF08" w14:textId="77777777">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14:paraId="3029CF0A" w14:textId="77777777">
      <w:pPr>
        <w:rPr>
          <w:sz w:val="18"/>
        </w:rPr>
      </w:pPr>
      <w:r>
        <w:rPr>
          <w:sz w:val="18"/>
        </w:rPr>
        <w:t>Government regulations.</w:t>
      </w:r>
    </w:p>
    <w:p w:rsidR="00EA33E5" w14:paraId="14451E61" w14:textId="77777777">
      <w:pPr>
        <w:rPr>
          <w:sz w:val="18"/>
        </w:rPr>
      </w:pPr>
    </w:p>
    <w:p w:rsidR="00EA33E5" w14:paraId="5BCEEDB0" w14:textId="77777777">
      <w:pPr>
        <w:rPr>
          <w:sz w:val="18"/>
        </w:rPr>
      </w:pPr>
    </w:p>
    <w:p w:rsidR="00EA33E5" w14:paraId="3DB207C3" w14:textId="77777777">
      <w:pPr>
        <w:rPr>
          <w:sz w:val="18"/>
        </w:rPr>
      </w:pPr>
    </w:p>
    <w:p w:rsidR="005D0CC1" w:rsidRPr="00D40F04" w14:paraId="4EF870E6" w14:textId="77777777">
      <w:pPr>
        <w:ind w:left="360" w:firstLine="360"/>
        <w:rPr>
          <w:b/>
          <w:sz w:val="18"/>
        </w:rPr>
      </w:pPr>
      <w:r w:rsidRPr="00D40F04">
        <w:rPr>
          <w:b/>
          <w:sz w:val="18"/>
        </w:rPr>
        <w:t>3.</w:t>
      </w:r>
      <w:r w:rsidRPr="00D40F04">
        <w:rPr>
          <w:b/>
          <w:sz w:val="18"/>
        </w:rPr>
        <w:tab/>
        <w:t xml:space="preserve">Application of payments.  Unless applicable law or Government's regulations provide otherwise all payments received by the </w:t>
      </w:r>
    </w:p>
    <w:p w:rsidR="005D0CC1" w:rsidRPr="00D40F04" w14:paraId="2C0FFF39" w14:textId="77777777">
      <w:pPr>
        <w:rPr>
          <w:b/>
          <w:sz w:val="18"/>
        </w:rPr>
      </w:pPr>
      <w:r w:rsidRPr="00D40F04">
        <w:rPr>
          <w:b/>
          <w:sz w:val="18"/>
        </w:rPr>
        <w:t>Government shall be applied in the following order of priority:   (a) to advances made under this instrument;  (b) to accrued interest due under the note;  (c) to principal due under the note;  (d) to late charges and other fees and charges.</w:t>
      </w:r>
    </w:p>
    <w:p w:rsidR="005D0CC1" w14:paraId="7CBEF51C" w14:textId="77777777">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5D0CC1" w14:paraId="44CE3758" w14:textId="77777777">
      <w:pPr>
        <w:rPr>
          <w:sz w:val="18"/>
        </w:rPr>
      </w:pPr>
      <w:r>
        <w:rPr>
          <w:sz w:val="18"/>
        </w:rPr>
        <w:t>to or assessed against the property and promptly deliver to the Government without demand receipts evidencing such payments.</w:t>
      </w:r>
    </w:p>
    <w:p w:rsidR="005D0CC1" w14:paraId="362E14B2" w14:textId="77777777">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14:paraId="20DCAF75" w14:textId="77777777">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14:paraId="4D43D739" w14:textId="77777777">
      <w:pPr>
        <w:rPr>
          <w:sz w:val="18"/>
        </w:rPr>
      </w:pPr>
    </w:p>
    <w:p w:rsidR="005D0CC1" w14:paraId="3EA476A1"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14:paraId="4667DEEC" w14:textId="77777777">
      <w:pPr>
        <w:rPr>
          <w:sz w:val="18"/>
        </w:rPr>
      </w:pPr>
    </w:p>
    <w:p w:rsidR="005D0CC1" w14:paraId="19DFD4CF" w14:textId="77777777">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D0CC1" w14:paraId="3AF3D135" w14:textId="77777777">
      <w:pPr>
        <w:rPr>
          <w:sz w:val="18"/>
        </w:rPr>
      </w:pPr>
    </w:p>
    <w:p w:rsidR="005D0CC1" w14:paraId="36ADA716" w14:textId="77777777">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14:paraId="3EEFBFBF" w14:textId="77777777">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14:paraId="0E9BEA8A" w14:textId="77777777">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14:paraId="0E81760B" w14:textId="77777777">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14:paraId="179A4988" w14:textId="77777777">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5D0CC1" w14:paraId="1503AF77" w14:textId="77777777">
      <w:pPr>
        <w:rPr>
          <w:sz w:val="18"/>
        </w:rPr>
      </w:pPr>
      <w:r>
        <w:rPr>
          <w:sz w:val="18"/>
        </w:rPr>
        <w:t>of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942A6A" w:rsidP="00BF2FE2" w14:paraId="496F1F87" w14:textId="77777777">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5D0CC1" w14:paraId="471959D4" w14:textId="77777777">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5D0CC1" w14:paraId="32980769" w14:textId="77777777">
      <w:pPr>
        <w:rPr>
          <w:sz w:val="18"/>
        </w:rPr>
      </w:pPr>
      <w:r>
        <w:rPr>
          <w:sz w:val="18"/>
        </w:rPr>
        <w:t>Government;  (c) comply with all farm conservation practices and farm management plans required by the Government; and  (d) operate the property in a good and husbandlike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14:paraId="0D61287B"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14:paraId="635AA849" w14:textId="77777777">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5D0CC1" w14:paraId="27F6DBCD" w14:textId="77777777">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5D0CC1" w14:paraId="445B14CC" w14:textId="77777777">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FD1446" w:rsidP="00942A6A" w14:paraId="7539C154" w14:textId="77777777">
      <w:pPr>
        <w:rPr>
          <w:sz w:val="18"/>
        </w:rPr>
      </w:pPr>
      <w:r>
        <w:rPr>
          <w:sz w:val="18"/>
        </w:rPr>
        <w:t>contained in this instrument are being performed.</w:t>
      </w:r>
    </w:p>
    <w:p w:rsidR="005D0CC1" w14:paraId="43BAB0F2" w14:textId="77777777">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14:paraId="6C231073" w14:textId="77777777">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14:paraId="183AF222" w14:textId="77777777">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14:paraId="2867BAA0" w14:textId="77777777">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5D0CC1" w14:paraId="2E6F4F69" w14:textId="77777777">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14:paraId="7F464D53" w14:textId="77777777">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14:paraId="471175B8" w14:textId="77777777">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14:paraId="03DDE465" w14:textId="77777777">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14:paraId="728FB448" w14:textId="77777777">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14:paraId="0E0413D6" w14:textId="77777777">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14:paraId="4D79BEF3" w14:textId="77777777">
      <w:pPr>
        <w:rPr>
          <w:sz w:val="18"/>
        </w:rPr>
      </w:pPr>
      <w:r>
        <w:rPr>
          <w:sz w:val="18"/>
        </w:rPr>
        <w:t>inaccurate information or statements to the Government (or failed to provide the Government with any material information) in connection with the loan evidenced by the note.</w:t>
      </w:r>
    </w:p>
    <w:p w:rsidR="005D0CC1" w14:paraId="529F51AF" w14:textId="77777777">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14:paraId="450D8582" w14:textId="77777777">
      <w:pPr>
        <w:rPr>
          <w:sz w:val="18"/>
        </w:rPr>
      </w:pPr>
      <w:r>
        <w:rPr>
          <w:sz w:val="18"/>
        </w:rPr>
        <w:t>Government and executed or assumed by Borrower.  Default under any other such security instrument shall constitute default under this instrument.</w:t>
      </w:r>
    </w:p>
    <w:p w:rsidR="005D0CC1" w14:paraId="32C7AB63" w14:textId="77777777">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14:paraId="3106C2AB" w14:textId="77777777">
      <w:pPr>
        <w:rPr>
          <w:sz w:val="18"/>
        </w:rPr>
      </w:pPr>
      <w:r>
        <w:rPr>
          <w:sz w:val="18"/>
        </w:rPr>
        <w:t xml:space="preserve">purpose that will contribute to excessive erosion of highly erodible land or to the conversion of wetlands to produce an agricultural commodity as provided in </w:t>
      </w:r>
      <w:r w:rsidRPr="00E478C6" w:rsidR="006D3542">
        <w:rPr>
          <w:sz w:val="18"/>
          <w:szCs w:val="18"/>
        </w:rPr>
        <w:t>7 CFR Part 12 and 7 CFR Part 799</w:t>
      </w:r>
      <w:r w:rsidRPr="00E478C6">
        <w:rPr>
          <w:sz w:val="18"/>
        </w:rPr>
        <w:t>, or any</w:t>
      </w:r>
      <w:r>
        <w:rPr>
          <w:sz w:val="18"/>
        </w:rPr>
        <w:t xml:space="preserve"> successor Government regulation.</w:t>
      </w:r>
    </w:p>
    <w:p w:rsidR="005D0CC1" w14:paraId="6B66DB75" w14:textId="77777777">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14:paraId="63FE0054" w14:textId="77777777">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14:paraId="225F74DA" w14:textId="77777777">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942A6A" w14:paraId="43129CF9" w14:textId="77777777">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D0CC1" w14:paraId="3C1CC4C3" w14:textId="77777777">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5D0CC1" w14:paraId="36B5518B" w14:textId="77777777">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14:paraId="65062021" w14:textId="77777777">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14:paraId="370B7BA3" w14:textId="77777777">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14:paraId="4E92FA66" w14:textId="77777777">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5D0CC1" w14:paraId="779D0141" w14:textId="77777777">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942A6A" w:rsidP="00942A6A" w14:paraId="5D461186"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FD1446" w14:paraId="641B25B5" w14:textId="77777777">
      <w:pPr>
        <w:rPr>
          <w:b/>
          <w:sz w:val="16"/>
        </w:rPr>
      </w:pPr>
    </w:p>
    <w:p w:rsidR="005D0CC1" w14:paraId="00827D67" w14:textId="77777777">
      <w:pPr>
        <w:rPr>
          <w:sz w:val="18"/>
        </w:rPr>
      </w:pPr>
      <w:r>
        <w:rPr>
          <w:sz w:val="18"/>
        </w:rPr>
        <w:t>NON-UNIFORM COVENANTS.  Borrower further COVENANTS AND AGREES as follows:</w:t>
      </w:r>
    </w:p>
    <w:p w:rsidR="005D0CC1" w14:paraId="29119A6E" w14:textId="77777777">
      <w:pPr>
        <w:rPr>
          <w:sz w:val="18"/>
        </w:rPr>
      </w:pPr>
    </w:p>
    <w:p w:rsidR="005D0CC1" w14:paraId="235E48C7" w14:textId="77777777">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5D0CC1" w14:paraId="731ABEF6" w14:textId="77777777">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14:paraId="641CE28E" w14:textId="77777777">
      <w:pPr>
        <w:ind w:left="360"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w:t>
      </w:r>
    </w:p>
    <w:p w:rsidR="005D0CC1" w14:paraId="432C5B7F" w14:textId="77777777">
      <w:pPr>
        <w:rPr>
          <w:sz w:val="18"/>
        </w:rPr>
      </w:pPr>
      <w:r>
        <w:rPr>
          <w:sz w:val="18"/>
        </w:rPr>
        <w:t xml:space="preserve">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w:t>
      </w:r>
      <w:r>
        <w:rPr>
          <w:sz w:val="18"/>
        </w:rPr>
        <w:t>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14:paraId="17BEDEEC" w14:textId="77777777">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5D0CC1" w14:paraId="107AB7AA" w14:textId="77777777">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14:paraId="4EE4A383" w14:textId="77777777">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5D0CC1" w14:paraId="3461BF9E" w14:textId="77777777">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E74588" w:rsidRPr="00E74588" w:rsidP="00E74588" w14:paraId="2500E0E0" w14:textId="77777777">
      <w:pPr>
        <w:ind w:firstLine="720"/>
        <w:rPr>
          <w:snapToGrid w:val="0"/>
          <w:sz w:val="18"/>
        </w:rPr>
      </w:pPr>
      <w:r w:rsidRPr="00E74588">
        <w:rPr>
          <w:snapToGrid w:val="0"/>
          <w:sz w:val="18"/>
        </w:rPr>
        <w:t xml:space="preserve">31.  </w:t>
      </w:r>
      <w:r w:rsidRPr="00E74588">
        <w:rPr>
          <w:b/>
          <w:bCs/>
          <w:snapToGrid w:val="0"/>
          <w:sz w:val="18"/>
        </w:rPr>
        <w:t xml:space="preserve">Power of Sale.  </w:t>
      </w:r>
      <w:r w:rsidRPr="00E74588">
        <w:rPr>
          <w:snapToGrid w:val="0"/>
          <w:sz w:val="18"/>
        </w:rPr>
        <w:t>At the option of the Government this mortgage may be foreclosed by action or advertisement under Power of Sale as provided by law and statute, and Borrower here irrevocably vests in the Government the statutory Power of Sale.</w:t>
      </w:r>
    </w:p>
    <w:p w:rsidR="00E74588" w:rsidRPr="00E74588" w:rsidP="00E74588" w14:paraId="2DBFA800" w14:textId="77777777">
      <w:pPr>
        <w:ind w:firstLine="720"/>
        <w:rPr>
          <w:rFonts w:ascii="Calibri" w:hAnsi="Calibri" w:cs="Calibri"/>
          <w:snapToGrid w:val="0"/>
          <w:szCs w:val="22"/>
        </w:rPr>
      </w:pPr>
      <w:r w:rsidRPr="00E74588">
        <w:rPr>
          <w:snapToGrid w:val="0"/>
          <w:sz w:val="18"/>
        </w:rPr>
        <w:t xml:space="preserve">32.  </w:t>
      </w:r>
      <w:r w:rsidRPr="00E74588">
        <w:rPr>
          <w:b/>
          <w:bCs/>
          <w:snapToGrid w:val="0"/>
          <w:sz w:val="18"/>
        </w:rPr>
        <w:t xml:space="preserve">Surplus Proceeds. </w:t>
      </w:r>
      <w:r w:rsidRPr="00E74588">
        <w:rPr>
          <w:snapToGrid w:val="0"/>
          <w:sz w:val="18"/>
        </w:rPr>
        <w:t xml:space="preserve">Borrower hereby assigns to the Government all Borrower's rights under Wyoming law, or any other legal authority, to surplus proceeds and/or surplus funds remaining after the sale of the security property under statutory Power of  Sale procedures or any foreclosure sale, or similar sale, exercised by any foreclosing or other party and hereby waives any claim against any officer or any other person making such sale for paying said surplus to the Government. </w:t>
      </w:r>
    </w:p>
    <w:p w:rsidR="005D0CC1" w:rsidRPr="00E74588" w:rsidP="00E74588" w14:paraId="2C9CCB70" w14:textId="77777777">
      <w:pPr>
        <w:rPr>
          <w:sz w:val="16"/>
        </w:rPr>
      </w:pPr>
      <w:r>
        <w:rPr>
          <w:snapToGrid w:val="0"/>
          <w:sz w:val="18"/>
        </w:rPr>
        <w:tab/>
      </w:r>
      <w:r>
        <w:rPr>
          <w:snapToGrid w:val="0"/>
          <w:sz w:val="18"/>
        </w:rPr>
        <w:tab/>
      </w:r>
      <w:r w:rsidRPr="00E74588" w:rsidR="00E74588">
        <w:rPr>
          <w:snapToGrid w:val="0"/>
          <w:sz w:val="18"/>
        </w:rPr>
        <w:t xml:space="preserve">33.  </w:t>
      </w:r>
      <w:r w:rsidRPr="00E74588" w:rsidR="00E74588">
        <w:rPr>
          <w:b/>
          <w:bCs/>
          <w:snapToGrid w:val="0"/>
          <w:sz w:val="18"/>
        </w:rPr>
        <w:t>Grazing Permits.</w:t>
      </w:r>
      <w:r w:rsidRPr="00E74588" w:rsidR="00E74588">
        <w:rPr>
          <w:snapToGrid w:val="0"/>
          <w:sz w:val="18"/>
        </w:rPr>
        <w:t xml:space="preserve"> Borrower hereby assigns or waives in favor of the Government all grazing privileges, permits, licenses, or leases appurtenant to or used in connection with said land, and Borrower further covenants and agrees to execute any and all forms and documents that may be necessary and/or required by Government to effect said assignment or waiver and further covenants and agrees to procure renewals thereof prior to their expiration and to pay all fees and charges and to perform all acts and do things necessary to keep and preserve all said grazing rights and renewals thereof, and in the event of the failure of Borrower to do any of these things these the Government may do so on behalf of Borrower, including advancing such sums as may be necessary for this purpose, and such funds advanced shall be secured by the instrument.</w:t>
      </w:r>
    </w:p>
    <w:p w:rsidR="00E74588" w14:paraId="16354D73" w14:textId="77777777">
      <w:pPr>
        <w:rPr>
          <w:sz w:val="18"/>
        </w:rPr>
      </w:pPr>
    </w:p>
    <w:p w:rsidR="005D0CC1" w14:paraId="15E8EC61" w14:textId="77777777">
      <w:pPr>
        <w:rPr>
          <w:sz w:val="18"/>
        </w:rPr>
      </w:pPr>
      <w:r>
        <w:rPr>
          <w:sz w:val="18"/>
        </w:rPr>
        <w:t>By signing below, Borrower accepts and agrees to the terms and covenants contained in this instrument and in any rider executed by Borrower and recorded with this instrument.</w:t>
      </w:r>
    </w:p>
    <w:p w:rsidR="00210AED" w:rsidP="00210AED" w14:paraId="23C0F02D" w14:textId="77777777">
      <w:pPr>
        <w:rPr>
          <w:sz w:val="18"/>
        </w:rPr>
      </w:pPr>
    </w:p>
    <w:p w:rsidR="000365AC" w:rsidP="00210AED" w14:paraId="3BCAA4E5" w14:textId="77777777">
      <w:pPr>
        <w:rPr>
          <w:sz w:val="18"/>
        </w:rPr>
      </w:pPr>
      <w:r>
        <w:rPr>
          <w:sz w:val="18"/>
        </w:rPr>
        <w:t xml:space="preserve">IN WITNESS WHEREOF, the Borrower and party(ies) mentioned in the preceding paragraph have hereunto affixed their signature on the day and year first above written.” </w:t>
      </w:r>
    </w:p>
    <w:p w:rsidR="005D0CC1" w14:paraId="6824C805" w14:textId="77777777">
      <w:pPr>
        <w:rPr>
          <w:sz w:val="16"/>
        </w:rPr>
      </w:pPr>
    </w:p>
    <w:p w:rsidR="005D0CC1" w14:paraId="661A580F" w14:textId="77777777">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50"/>
        <w:gridCol w:w="3711"/>
      </w:tblGrid>
      <w:tr w14:paraId="130A0C4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55" w:type="dxa"/>
            <w:tcBorders>
              <w:top w:val="nil"/>
              <w:left w:val="nil"/>
              <w:bottom w:val="nil"/>
              <w:right w:val="nil"/>
            </w:tcBorders>
          </w:tcPr>
          <w:bookmarkStart w:id="12" w:name="Text14"/>
          <w:p w:rsidR="005D0CC1" w14:paraId="1BB1150A" w14:textId="77777777">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2"/>
          </w:p>
        </w:tc>
        <w:tc>
          <w:tcPr>
            <w:tcW w:w="4350" w:type="dxa"/>
            <w:tcBorders>
              <w:top w:val="nil"/>
              <w:left w:val="nil"/>
              <w:bottom w:val="nil"/>
              <w:right w:val="nil"/>
            </w:tcBorders>
          </w:tcPr>
          <w:p w:rsidR="005D0CC1" w14:paraId="7380CF16" w14:textId="77777777">
            <w:pPr>
              <w:rPr>
                <w:sz w:val="16"/>
              </w:rPr>
            </w:pPr>
          </w:p>
        </w:tc>
        <w:tc>
          <w:tcPr>
            <w:tcW w:w="3711" w:type="dxa"/>
            <w:tcBorders>
              <w:top w:val="nil"/>
              <w:left w:val="nil"/>
              <w:bottom w:val="nil"/>
              <w:right w:val="nil"/>
            </w:tcBorders>
          </w:tcPr>
          <w:p w:rsidR="005D0CC1" w14:paraId="2F957083" w14:textId="77777777">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14:paraId="03852270" w14:textId="77777777">
      <w:pPr>
        <w:rPr>
          <w:sz w:val="16"/>
        </w:rPr>
      </w:pPr>
    </w:p>
    <w:p w:rsidR="005D0CC1" w14:paraId="2586C9BA" w14:textId="77777777">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tblPr>
      <w:tblGrid>
        <w:gridCol w:w="2955"/>
        <w:gridCol w:w="4350"/>
        <w:gridCol w:w="3711"/>
      </w:tblGrid>
      <w:tr w14:paraId="018865E3" w14:textId="77777777">
        <w:tblPrEx>
          <w:tblW w:w="0" w:type="auto"/>
          <w:tblBorders>
            <w:insideH w:val="single" w:sz="4" w:space="0" w:color="auto"/>
          </w:tblBorders>
          <w:tblLayout w:type="fixed"/>
          <w:tblLook w:val="0000"/>
        </w:tblPrEx>
        <w:tc>
          <w:tcPr>
            <w:tcW w:w="2955" w:type="dxa"/>
          </w:tcPr>
          <w:p w:rsidR="005D0CC1" w14:paraId="3EF5B066" w14:textId="77777777">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14:paraId="727D0BFF" w14:textId="77777777">
            <w:pPr>
              <w:rPr>
                <w:sz w:val="16"/>
              </w:rPr>
            </w:pPr>
          </w:p>
        </w:tc>
        <w:tc>
          <w:tcPr>
            <w:tcW w:w="3711" w:type="dxa"/>
          </w:tcPr>
          <w:p w:rsidR="005D0CC1" w14:paraId="424238C3" w14:textId="77777777">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1237D8" w14:paraId="68B96F28" w14:textId="77777777">
      <w:pPr>
        <w:jc w:val="center"/>
        <w:outlineLvl w:val="0"/>
        <w:rPr>
          <w:sz w:val="18"/>
        </w:rPr>
      </w:pPr>
    </w:p>
    <w:p w:rsidR="005D0CC1" w14:paraId="2CEA4C7E" w14:textId="77777777">
      <w:pPr>
        <w:jc w:val="center"/>
        <w:outlineLvl w:val="0"/>
        <w:rPr>
          <w:sz w:val="18"/>
        </w:rPr>
      </w:pPr>
      <w:r>
        <w:rPr>
          <w:sz w:val="18"/>
        </w:rPr>
        <w:t>ACKNOWLEDGMENTS</w:t>
      </w:r>
    </w:p>
    <w:p w:rsidR="005D0CC1" w14:paraId="33853F7D"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718"/>
        <w:gridCol w:w="450"/>
        <w:gridCol w:w="6588"/>
      </w:tblGrid>
      <w:tr w14:paraId="5540F54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60" w:type="dxa"/>
            <w:tcBorders>
              <w:top w:val="nil"/>
              <w:left w:val="nil"/>
              <w:bottom w:val="nil"/>
              <w:right w:val="nil"/>
            </w:tcBorders>
            <w:vAlign w:val="bottom"/>
          </w:tcPr>
          <w:p w:rsidR="005D0CC1" w14:paraId="19E15D5A" w14:textId="77777777">
            <w:pPr>
              <w:rPr>
                <w:sz w:val="18"/>
              </w:rPr>
            </w:pPr>
            <w:r>
              <w:rPr>
                <w:sz w:val="18"/>
              </w:rPr>
              <w:t xml:space="preserve">STATE OF  </w:t>
            </w:r>
          </w:p>
        </w:tc>
        <w:bookmarkStart w:id="13" w:name="Text15"/>
        <w:tc>
          <w:tcPr>
            <w:tcW w:w="2718" w:type="dxa"/>
            <w:tcBorders>
              <w:top w:val="nil"/>
              <w:left w:val="nil"/>
              <w:right w:val="nil"/>
            </w:tcBorders>
            <w:vAlign w:val="bottom"/>
          </w:tcPr>
          <w:p w:rsidR="005D0CC1" w14:paraId="75C70F59" w14:textId="77777777">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3"/>
          </w:p>
        </w:tc>
        <w:tc>
          <w:tcPr>
            <w:tcW w:w="450" w:type="dxa"/>
            <w:vMerge w:val="restart"/>
            <w:tcBorders>
              <w:top w:val="nil"/>
              <w:left w:val="nil"/>
              <w:bottom w:val="nil"/>
              <w:right w:val="nil"/>
            </w:tcBorders>
            <w:vAlign w:val="bottom"/>
          </w:tcPr>
          <w:p w:rsidR="005D0CC1" w14:paraId="70A4B860" w14:textId="77777777">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14:paraId="7A421C34" w14:textId="77777777">
            <w:pPr>
              <w:rPr>
                <w:sz w:val="18"/>
              </w:rPr>
            </w:pPr>
            <w:r>
              <w:rPr>
                <w:sz w:val="18"/>
              </w:rPr>
              <w:t xml:space="preserve"> </w:t>
            </w:r>
            <w:r>
              <w:rPr>
                <w:i/>
                <w:sz w:val="18"/>
              </w:rPr>
              <w:t>ss.</w:t>
            </w:r>
            <w:r>
              <w:rPr>
                <w:sz w:val="18"/>
              </w:rPr>
              <w:t xml:space="preserve">        (Individual)</w:t>
            </w:r>
          </w:p>
        </w:tc>
      </w:tr>
      <w:tr w14:paraId="4750E7D6" w14:textId="77777777">
        <w:tblPrEx>
          <w:tblW w:w="0" w:type="auto"/>
          <w:tblLayout w:type="fixed"/>
          <w:tblLook w:val="0000"/>
        </w:tblPrEx>
        <w:trPr>
          <w:cantSplit/>
        </w:trPr>
        <w:tc>
          <w:tcPr>
            <w:tcW w:w="1260" w:type="dxa"/>
            <w:tcBorders>
              <w:top w:val="nil"/>
              <w:left w:val="nil"/>
              <w:bottom w:val="nil"/>
              <w:right w:val="nil"/>
            </w:tcBorders>
            <w:vAlign w:val="bottom"/>
          </w:tcPr>
          <w:p w:rsidR="005D0CC1" w14:paraId="380F2892" w14:textId="77777777">
            <w:pPr>
              <w:rPr>
                <w:sz w:val="18"/>
              </w:rPr>
            </w:pPr>
            <w:r>
              <w:rPr>
                <w:sz w:val="18"/>
              </w:rPr>
              <w:t xml:space="preserve">COUNTY OF </w:t>
            </w:r>
          </w:p>
        </w:tc>
        <w:tc>
          <w:tcPr>
            <w:tcW w:w="2718" w:type="dxa"/>
            <w:tcBorders>
              <w:left w:val="nil"/>
              <w:right w:val="nil"/>
            </w:tcBorders>
            <w:vAlign w:val="bottom"/>
          </w:tcPr>
          <w:p w:rsidR="005D0CC1" w14:paraId="38943937" w14:textId="77777777">
            <w:pPr>
              <w:rPr>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14:paraId="2963B418" w14:textId="77777777">
            <w:pPr>
              <w:rPr>
                <w:sz w:val="18"/>
              </w:rPr>
            </w:pPr>
          </w:p>
        </w:tc>
        <w:tc>
          <w:tcPr>
            <w:tcW w:w="6588" w:type="dxa"/>
            <w:vMerge/>
            <w:tcBorders>
              <w:top w:val="nil"/>
              <w:left w:val="nil"/>
              <w:bottom w:val="nil"/>
              <w:right w:val="nil"/>
            </w:tcBorders>
            <w:vAlign w:val="bottom"/>
          </w:tcPr>
          <w:p w:rsidR="005D0CC1" w14:paraId="7100D0A3" w14:textId="77777777">
            <w:pPr>
              <w:rPr>
                <w:sz w:val="18"/>
              </w:rPr>
            </w:pPr>
          </w:p>
        </w:tc>
      </w:tr>
    </w:tbl>
    <w:p w:rsidR="005D0CC1" w14:paraId="05DAE8DE"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720"/>
        <w:gridCol w:w="2520"/>
        <w:gridCol w:w="450"/>
        <w:gridCol w:w="2070"/>
        <w:gridCol w:w="3708"/>
      </w:tblGrid>
      <w:tr w14:paraId="0F8C93D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28" w:type="dxa"/>
            <w:tcBorders>
              <w:top w:val="nil"/>
              <w:left w:val="nil"/>
              <w:bottom w:val="nil"/>
              <w:right w:val="nil"/>
            </w:tcBorders>
            <w:vAlign w:val="bottom"/>
          </w:tcPr>
          <w:p w:rsidR="005D0CC1" w14:paraId="3A24443F" w14:textId="77777777">
            <w:pPr>
              <w:rPr>
                <w:sz w:val="18"/>
              </w:rPr>
            </w:pPr>
            <w:r>
              <w:rPr>
                <w:sz w:val="18"/>
              </w:rPr>
              <w:t xml:space="preserve">On this  </w:t>
            </w:r>
          </w:p>
        </w:tc>
        <w:tc>
          <w:tcPr>
            <w:tcW w:w="720" w:type="dxa"/>
            <w:tcBorders>
              <w:top w:val="nil"/>
              <w:left w:val="nil"/>
              <w:right w:val="nil"/>
            </w:tcBorders>
            <w:vAlign w:val="bottom"/>
          </w:tcPr>
          <w:p w:rsidR="005D0CC1" w14:paraId="1C5AF630"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4" w:name="Text16"/>
            <w:r>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4"/>
          </w:p>
        </w:tc>
        <w:tc>
          <w:tcPr>
            <w:tcW w:w="720" w:type="dxa"/>
            <w:tcBorders>
              <w:top w:val="nil"/>
              <w:left w:val="nil"/>
              <w:bottom w:val="nil"/>
              <w:right w:val="nil"/>
            </w:tcBorders>
            <w:vAlign w:val="bottom"/>
          </w:tcPr>
          <w:p w:rsidR="005D0CC1" w14:paraId="68A345FC" w14:textId="77777777">
            <w:pPr>
              <w:rPr>
                <w:sz w:val="18"/>
              </w:rPr>
            </w:pPr>
            <w:r>
              <w:rPr>
                <w:sz w:val="18"/>
              </w:rPr>
              <w:t>day of</w:t>
            </w:r>
          </w:p>
        </w:tc>
        <w:tc>
          <w:tcPr>
            <w:tcW w:w="2520" w:type="dxa"/>
            <w:tcBorders>
              <w:top w:val="nil"/>
              <w:left w:val="nil"/>
              <w:right w:val="nil"/>
            </w:tcBorders>
            <w:vAlign w:val="bottom"/>
          </w:tcPr>
          <w:p w:rsidR="005D0CC1" w14:paraId="5AC0B760" w14:textId="77777777">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14:paraId="2E47CE1E" w14:textId="77777777">
            <w:pPr>
              <w:rPr>
                <w:sz w:val="18"/>
              </w:rPr>
            </w:pPr>
            <w:r>
              <w:rPr>
                <w:sz w:val="18"/>
              </w:rPr>
              <w:t xml:space="preserve">, before me personally appeared </w:t>
            </w:r>
          </w:p>
        </w:tc>
        <w:tc>
          <w:tcPr>
            <w:tcW w:w="3708" w:type="dxa"/>
            <w:tcBorders>
              <w:top w:val="nil"/>
              <w:left w:val="nil"/>
              <w:right w:val="nil"/>
            </w:tcBorders>
            <w:vAlign w:val="bottom"/>
          </w:tcPr>
          <w:p w:rsidR="005D0CC1" w14:paraId="13BB327D" w14:textId="77777777">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14:paraId="457D9273" w14:textId="77777777">
        <w:tblPrEx>
          <w:tblW w:w="0" w:type="auto"/>
          <w:tblLayout w:type="fixed"/>
          <w:tblLook w:val="0000"/>
        </w:tblPrEx>
        <w:tc>
          <w:tcPr>
            <w:tcW w:w="5238" w:type="dxa"/>
            <w:gridSpan w:val="5"/>
            <w:tcBorders>
              <w:top w:val="nil"/>
              <w:left w:val="nil"/>
              <w:right w:val="nil"/>
            </w:tcBorders>
            <w:vAlign w:val="bottom"/>
          </w:tcPr>
          <w:p w:rsidR="005D0CC1" w14:paraId="1F1176CE" w14:textId="77777777">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14:paraId="7C07776D" w14:textId="77777777">
            <w:pPr>
              <w:rPr>
                <w:sz w:val="18"/>
              </w:rPr>
            </w:pPr>
            <w:r>
              <w:rPr>
                <w:sz w:val="18"/>
              </w:rPr>
              <w:t>to be known to me to be the same whose name is subscribed to the foregoing</w:t>
            </w:r>
          </w:p>
        </w:tc>
      </w:tr>
    </w:tbl>
    <w:p w:rsidR="005D0CC1" w14:paraId="7D68175F" w14:textId="77777777">
      <w:pPr>
        <w:spacing w:line="360" w:lineRule="auto"/>
        <w:rPr>
          <w:sz w:val="18"/>
        </w:rPr>
      </w:pPr>
      <w:r>
        <w:rPr>
          <w:sz w:val="18"/>
        </w:rPr>
        <w:t>instrument, and acknowledged that (he or she) signed and delivered the instruments as (his or her) free and voluntary act, for the uses and purposes set forth.</w:t>
      </w:r>
    </w:p>
    <w:p w:rsidR="005D0CC1" w14:paraId="1D55904C" w14:textId="77777777">
      <w:pPr>
        <w:rPr>
          <w:sz w:val="18"/>
        </w:rPr>
      </w:pPr>
    </w:p>
    <w:p w:rsidR="005D0CC1" w14:paraId="768D85F4" w14:textId="77777777">
      <w:pPr>
        <w:rPr>
          <w:sz w:val="18"/>
        </w:rPr>
      </w:pPr>
      <w:r>
        <w:rPr>
          <w:sz w:val="18"/>
        </w:rPr>
        <w:t>My commission expires:</w:t>
      </w:r>
    </w:p>
    <w:p w:rsidR="005D0CC1" w14:paraId="2E58D362" w14:textId="77777777">
      <w:pPr>
        <w:rPr>
          <w:sz w:val="18"/>
        </w:rPr>
      </w:pPr>
    </w:p>
    <w:p w:rsidR="005D0CC1" w14:paraId="20B22641" w14:textId="77777777">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5"/>
        <w:gridCol w:w="4575"/>
        <w:gridCol w:w="3696"/>
      </w:tblGrid>
      <w:tr w14:paraId="5C7BC7A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45" w:type="dxa"/>
            <w:tcBorders>
              <w:left w:val="nil"/>
              <w:bottom w:val="nil"/>
              <w:right w:val="nil"/>
            </w:tcBorders>
          </w:tcPr>
          <w:p w:rsidR="005D0CC1" w14:paraId="6D72424F" w14:textId="77777777">
            <w:pPr>
              <w:rPr>
                <w:sz w:val="18"/>
              </w:rPr>
            </w:pPr>
          </w:p>
        </w:tc>
        <w:tc>
          <w:tcPr>
            <w:tcW w:w="4575" w:type="dxa"/>
            <w:tcBorders>
              <w:top w:val="nil"/>
              <w:left w:val="nil"/>
              <w:bottom w:val="nil"/>
              <w:right w:val="nil"/>
            </w:tcBorders>
          </w:tcPr>
          <w:p w:rsidR="005D0CC1" w14:paraId="5366C177" w14:textId="77777777">
            <w:pPr>
              <w:rPr>
                <w:sz w:val="18"/>
              </w:rPr>
            </w:pPr>
          </w:p>
        </w:tc>
        <w:tc>
          <w:tcPr>
            <w:tcW w:w="3696" w:type="dxa"/>
            <w:tcBorders>
              <w:left w:val="nil"/>
              <w:bottom w:val="nil"/>
              <w:right w:val="nil"/>
            </w:tcBorders>
          </w:tcPr>
          <w:p w:rsidR="005D0CC1" w14:paraId="2818DA4F" w14:textId="77777777">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14:paraId="13A6A83C"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14:paraId="7B90CE79" w14:textId="77777777">
      <w:pPr>
        <w:rPr>
          <w:sz w:val="18"/>
        </w:rPr>
      </w:pPr>
    </w:p>
    <w:p w:rsidR="005D0CC1" w14:paraId="7D4DFF80" w14:textId="27036427">
      <w:pPr>
        <w:outlineLvl w:val="0"/>
        <w:rPr>
          <w:i/>
          <w:sz w:val="16"/>
        </w:rPr>
      </w:pPr>
      <w:r>
        <w:rPr>
          <w:i/>
          <w:sz w:val="16"/>
        </w:rPr>
        <w:t xml:space="preserve">Note:  Page 5 of </w:t>
      </w:r>
      <w:r w:rsidR="00F60042">
        <w:rPr>
          <w:i/>
          <w:sz w:val="16"/>
        </w:rPr>
        <w:t>6</w:t>
      </w:r>
      <w:r>
        <w:rPr>
          <w:i/>
          <w:sz w:val="16"/>
        </w:rPr>
        <w:t xml:space="preserve"> applies to entities only and will not be recorded for individuals.</w:t>
      </w:r>
    </w:p>
    <w:p w:rsidR="002E308D" w14:paraId="344FC1F8" w14:textId="77777777">
      <w:pPr>
        <w:rPr>
          <w:sz w:val="18"/>
        </w:rPr>
      </w:pPr>
      <w:r>
        <w:rPr>
          <w:sz w:val="18"/>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790"/>
        <w:gridCol w:w="450"/>
        <w:gridCol w:w="6408"/>
      </w:tblGrid>
      <w:tr w14:paraId="48573DA9" w14:textId="77777777" w:rsidTr="001237D8">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68" w:type="dxa"/>
            <w:tcBorders>
              <w:top w:val="nil"/>
              <w:left w:val="nil"/>
              <w:bottom w:val="nil"/>
              <w:right w:val="nil"/>
            </w:tcBorders>
            <w:vAlign w:val="bottom"/>
          </w:tcPr>
          <w:p w:rsidR="005D0CC1" w14:paraId="72D1134B" w14:textId="77777777">
            <w:pPr>
              <w:rPr>
                <w:sz w:val="18"/>
              </w:rPr>
            </w:pPr>
            <w:r>
              <w:rPr>
                <w:sz w:val="18"/>
              </w:rPr>
              <w:t xml:space="preserve">STATE OF </w:t>
            </w:r>
          </w:p>
        </w:tc>
        <w:bookmarkStart w:id="15" w:name="Text17"/>
        <w:tc>
          <w:tcPr>
            <w:tcW w:w="2790" w:type="dxa"/>
            <w:tcBorders>
              <w:top w:val="nil"/>
              <w:left w:val="nil"/>
              <w:right w:val="nil"/>
            </w:tcBorders>
            <w:vAlign w:val="bottom"/>
          </w:tcPr>
          <w:p w:rsidR="005D0CC1" w14:paraId="59DE1A08" w14:textId="77777777">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5"/>
          </w:p>
        </w:tc>
        <w:tc>
          <w:tcPr>
            <w:tcW w:w="450" w:type="dxa"/>
            <w:vMerge w:val="restart"/>
            <w:tcBorders>
              <w:top w:val="nil"/>
              <w:left w:val="nil"/>
              <w:bottom w:val="nil"/>
              <w:right w:val="nil"/>
            </w:tcBorders>
            <w:vAlign w:val="bottom"/>
          </w:tcPr>
          <w:p w:rsidR="005D0CC1" w14:paraId="3899936D"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14:paraId="76B9935D" w14:textId="77777777">
            <w:pPr>
              <w:rPr>
                <w:sz w:val="18"/>
              </w:rPr>
            </w:pPr>
            <w:r>
              <w:rPr>
                <w:i/>
                <w:sz w:val="18"/>
              </w:rPr>
              <w:t>ss.</w:t>
            </w:r>
            <w:r>
              <w:rPr>
                <w:sz w:val="18"/>
              </w:rPr>
              <w:t xml:space="preserve">    (Corporation)</w:t>
            </w:r>
          </w:p>
        </w:tc>
      </w:tr>
      <w:tr w14:paraId="46ABCA38" w14:textId="77777777" w:rsidTr="001237D8">
        <w:tblPrEx>
          <w:tblW w:w="11016" w:type="dxa"/>
          <w:tblLayout w:type="fixed"/>
          <w:tblLook w:val="0000"/>
        </w:tblPrEx>
        <w:trPr>
          <w:cantSplit/>
        </w:trPr>
        <w:tc>
          <w:tcPr>
            <w:tcW w:w="1368" w:type="dxa"/>
            <w:tcBorders>
              <w:top w:val="nil"/>
              <w:left w:val="nil"/>
              <w:bottom w:val="nil"/>
              <w:right w:val="nil"/>
            </w:tcBorders>
            <w:vAlign w:val="bottom"/>
          </w:tcPr>
          <w:p w:rsidR="005D0CC1" w14:paraId="55E5655E" w14:textId="216E4AB3">
            <w:pPr>
              <w:rPr>
                <w:sz w:val="18"/>
              </w:rPr>
            </w:pPr>
            <w:r>
              <w:rPr>
                <w:sz w:val="18"/>
              </w:rPr>
              <w:t xml:space="preserve">COUNTY OF </w:t>
            </w:r>
          </w:p>
        </w:tc>
        <w:tc>
          <w:tcPr>
            <w:tcW w:w="2790" w:type="dxa"/>
            <w:tcBorders>
              <w:left w:val="nil"/>
              <w:right w:val="nil"/>
            </w:tcBorders>
            <w:vAlign w:val="bottom"/>
          </w:tcPr>
          <w:p w:rsidR="005D0CC1" w14:paraId="5C6EB358" w14:textId="77777777">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14:paraId="1DE31BE6" w14:textId="77777777">
            <w:pPr>
              <w:spacing w:line="360" w:lineRule="auto"/>
              <w:rPr>
                <w:sz w:val="18"/>
              </w:rPr>
            </w:pPr>
          </w:p>
        </w:tc>
        <w:tc>
          <w:tcPr>
            <w:tcW w:w="6408" w:type="dxa"/>
            <w:vMerge/>
            <w:tcBorders>
              <w:left w:val="nil"/>
              <w:bottom w:val="nil"/>
              <w:right w:val="nil"/>
            </w:tcBorders>
          </w:tcPr>
          <w:p w:rsidR="005D0CC1" w14:paraId="2CB213BB" w14:textId="77777777">
            <w:pPr>
              <w:spacing w:line="360" w:lineRule="auto"/>
              <w:rPr>
                <w:sz w:val="18"/>
              </w:rPr>
            </w:pPr>
          </w:p>
        </w:tc>
      </w:tr>
    </w:tbl>
    <w:p w:rsidR="005D0CC1" w14:paraId="4779A5A7" w14:textId="77777777">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3138"/>
        <w:gridCol w:w="90"/>
        <w:gridCol w:w="267"/>
        <w:gridCol w:w="59"/>
        <w:gridCol w:w="664"/>
        <w:gridCol w:w="360"/>
        <w:gridCol w:w="405"/>
        <w:gridCol w:w="1845"/>
        <w:gridCol w:w="540"/>
        <w:gridCol w:w="720"/>
        <w:gridCol w:w="1620"/>
        <w:gridCol w:w="198"/>
        <w:gridCol w:w="74"/>
      </w:tblGrid>
      <w:tr w14:paraId="455121A6" w14:textId="77777777">
        <w:tblPrEx>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74" w:type="dxa"/>
        </w:trPr>
        <w:tc>
          <w:tcPr>
            <w:tcW w:w="4605" w:type="dxa"/>
            <w:gridSpan w:val="4"/>
            <w:tcBorders>
              <w:top w:val="nil"/>
              <w:left w:val="nil"/>
              <w:bottom w:val="nil"/>
              <w:right w:val="nil"/>
            </w:tcBorders>
            <w:vAlign w:val="bottom"/>
          </w:tcPr>
          <w:p w:rsidR="005D0CC1" w14:paraId="20D4D34F" w14:textId="77777777">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P="002B3D06" w14:paraId="1FBB36CC" w14:textId="77777777">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6" w:name="Text18"/>
            <w:r>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6"/>
          </w:p>
        </w:tc>
        <w:tc>
          <w:tcPr>
            <w:tcW w:w="765" w:type="dxa"/>
            <w:gridSpan w:val="2"/>
            <w:tcBorders>
              <w:top w:val="nil"/>
              <w:left w:val="nil"/>
              <w:bottom w:val="nil"/>
              <w:right w:val="nil"/>
            </w:tcBorders>
            <w:vAlign w:val="bottom"/>
          </w:tcPr>
          <w:p w:rsidR="005D0CC1" w14:paraId="6C31F351" w14:textId="77777777">
            <w:pPr>
              <w:rPr>
                <w:sz w:val="18"/>
              </w:rPr>
            </w:pPr>
            <w:r>
              <w:rPr>
                <w:sz w:val="18"/>
              </w:rPr>
              <w:t>day of</w:t>
            </w:r>
          </w:p>
        </w:tc>
        <w:bookmarkStart w:id="17" w:name="Text19"/>
        <w:tc>
          <w:tcPr>
            <w:tcW w:w="1845" w:type="dxa"/>
            <w:tcBorders>
              <w:top w:val="nil"/>
              <w:left w:val="nil"/>
              <w:right w:val="nil"/>
            </w:tcBorders>
            <w:vAlign w:val="bottom"/>
          </w:tcPr>
          <w:p w:rsidR="005D0CC1" w:rsidP="002B3D06" w14:paraId="53506801" w14:textId="77777777">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7"/>
          </w:p>
        </w:tc>
        <w:tc>
          <w:tcPr>
            <w:tcW w:w="540" w:type="dxa"/>
            <w:tcBorders>
              <w:top w:val="nil"/>
              <w:left w:val="nil"/>
              <w:bottom w:val="nil"/>
              <w:right w:val="nil"/>
            </w:tcBorders>
            <w:vAlign w:val="bottom"/>
          </w:tcPr>
          <w:p w:rsidR="005D0CC1" w14:paraId="4EB2D8B0" w14:textId="77777777">
            <w:pPr>
              <w:rPr>
                <w:sz w:val="18"/>
              </w:rPr>
            </w:pPr>
            <w:r>
              <w:rPr>
                <w:sz w:val="18"/>
              </w:rPr>
              <w:t xml:space="preserve">, by </w:t>
            </w:r>
          </w:p>
        </w:tc>
        <w:bookmarkStart w:id="18" w:name="Text20"/>
        <w:tc>
          <w:tcPr>
            <w:tcW w:w="2538" w:type="dxa"/>
            <w:gridSpan w:val="3"/>
            <w:tcBorders>
              <w:top w:val="nil"/>
              <w:left w:val="nil"/>
              <w:right w:val="nil"/>
            </w:tcBorders>
            <w:vAlign w:val="bottom"/>
          </w:tcPr>
          <w:p w:rsidR="005D0CC1" w14:paraId="3E2FA81C" w14:textId="77777777">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18"/>
          </w:p>
        </w:tc>
      </w:tr>
      <w:bookmarkStart w:id="19" w:name="Text21"/>
      <w:tr w14:paraId="69DB4C40" w14:textId="77777777">
        <w:tblPrEx>
          <w:tblW w:w="11090" w:type="dxa"/>
          <w:tblLayout w:type="fixed"/>
          <w:tblLook w:val="0000"/>
        </w:tblPrEx>
        <w:trPr>
          <w:cantSplit/>
        </w:trPr>
        <w:tc>
          <w:tcPr>
            <w:tcW w:w="4338" w:type="dxa"/>
            <w:gridSpan w:val="3"/>
            <w:tcBorders>
              <w:top w:val="nil"/>
              <w:left w:val="nil"/>
              <w:bottom w:val="single" w:sz="4" w:space="0" w:color="auto"/>
              <w:right w:val="nil"/>
            </w:tcBorders>
            <w:vAlign w:val="bottom"/>
          </w:tcPr>
          <w:p w:rsidR="005D0CC1" w14:paraId="5484B139" w14:textId="77777777">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19"/>
          </w:p>
        </w:tc>
        <w:tc>
          <w:tcPr>
            <w:tcW w:w="1350" w:type="dxa"/>
            <w:gridSpan w:val="4"/>
            <w:tcBorders>
              <w:top w:val="nil"/>
              <w:left w:val="nil"/>
              <w:bottom w:val="nil"/>
              <w:right w:val="nil"/>
            </w:tcBorders>
            <w:vAlign w:val="bottom"/>
          </w:tcPr>
          <w:p w:rsidR="005D0CC1" w14:paraId="018FC256" w14:textId="77777777">
            <w:pPr>
              <w:rPr>
                <w:sz w:val="18"/>
              </w:rPr>
            </w:pPr>
            <w:r>
              <w:rPr>
                <w:sz w:val="18"/>
              </w:rPr>
              <w:t xml:space="preserve">, President and </w:t>
            </w:r>
          </w:p>
        </w:tc>
        <w:tc>
          <w:tcPr>
            <w:tcW w:w="5130" w:type="dxa"/>
            <w:gridSpan w:val="5"/>
            <w:tcBorders>
              <w:top w:val="nil"/>
              <w:left w:val="nil"/>
              <w:right w:val="nil"/>
            </w:tcBorders>
            <w:vAlign w:val="bottom"/>
          </w:tcPr>
          <w:p w:rsidR="005D0CC1" w14:paraId="031EFC91" w14:textId="77777777">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14:paraId="56CBF74E" w14:textId="77777777">
            <w:pPr>
              <w:rPr>
                <w:sz w:val="18"/>
              </w:rPr>
            </w:pPr>
            <w:r>
              <w:rPr>
                <w:sz w:val="18"/>
              </w:rPr>
              <w:t>,</w:t>
            </w:r>
          </w:p>
        </w:tc>
      </w:tr>
      <w:tr w14:paraId="378C2D6A" w14:textId="77777777">
        <w:tblPrEx>
          <w:tblW w:w="11090" w:type="dxa"/>
          <w:tblLayout w:type="fixed"/>
          <w:tblLook w:val="0000"/>
        </w:tblPrEx>
        <w:trPr>
          <w:cantSplit/>
        </w:trPr>
        <w:tc>
          <w:tcPr>
            <w:tcW w:w="1110" w:type="dxa"/>
            <w:tcBorders>
              <w:top w:val="nil"/>
              <w:left w:val="nil"/>
              <w:bottom w:val="nil"/>
              <w:right w:val="nil"/>
            </w:tcBorders>
            <w:vAlign w:val="bottom"/>
          </w:tcPr>
          <w:p w:rsidR="005D0CC1" w14:paraId="1D092DD6" w14:textId="77777777">
            <w:pPr>
              <w:rPr>
                <w:sz w:val="18"/>
              </w:rPr>
            </w:pPr>
            <w:r>
              <w:rPr>
                <w:sz w:val="18"/>
              </w:rPr>
              <w:t xml:space="preserve">Secretary of </w:t>
            </w:r>
          </w:p>
        </w:tc>
        <w:tc>
          <w:tcPr>
            <w:tcW w:w="3138" w:type="dxa"/>
            <w:tcBorders>
              <w:top w:val="nil"/>
              <w:left w:val="nil"/>
              <w:right w:val="nil"/>
            </w:tcBorders>
            <w:vAlign w:val="bottom"/>
          </w:tcPr>
          <w:p w:rsidR="005D0CC1" w14:paraId="04302484" w14:textId="77777777">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14:paraId="45F59127" w14:textId="77777777">
            <w:pPr>
              <w:rPr>
                <w:sz w:val="18"/>
              </w:rPr>
            </w:pPr>
            <w:r>
              <w:rPr>
                <w:sz w:val="18"/>
              </w:rPr>
              <w:t>, a</w:t>
            </w:r>
          </w:p>
        </w:tc>
        <w:tc>
          <w:tcPr>
            <w:tcW w:w="4534" w:type="dxa"/>
            <w:gridSpan w:val="6"/>
            <w:tcBorders>
              <w:top w:val="nil"/>
              <w:left w:val="nil"/>
              <w:right w:val="nil"/>
            </w:tcBorders>
            <w:vAlign w:val="bottom"/>
          </w:tcPr>
          <w:p w:rsidR="005D0CC1" w14:paraId="78CE5DA8" w14:textId="77777777">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14:paraId="1FEBE3BB" w14:textId="77777777">
            <w:pPr>
              <w:rPr>
                <w:sz w:val="18"/>
              </w:rPr>
            </w:pPr>
            <w:r>
              <w:rPr>
                <w:sz w:val="18"/>
              </w:rPr>
              <w:t>corporation, on behalf</w:t>
            </w:r>
          </w:p>
        </w:tc>
      </w:tr>
    </w:tbl>
    <w:p w:rsidR="005D0CC1" w14:paraId="17B702FE" w14:textId="77777777">
      <w:pPr>
        <w:spacing w:line="360" w:lineRule="auto"/>
        <w:rPr>
          <w:sz w:val="18"/>
        </w:rPr>
      </w:pPr>
      <w:r>
        <w:rPr>
          <w:sz w:val="18"/>
        </w:rPr>
        <w:t>of the corporation.</w:t>
      </w:r>
    </w:p>
    <w:p w:rsidR="005D0CC1" w14:paraId="62FA88B0" w14:textId="77777777">
      <w:pPr>
        <w:rPr>
          <w:sz w:val="18"/>
        </w:rPr>
      </w:pPr>
    </w:p>
    <w:p w:rsidR="005D0CC1" w14:paraId="405AAD8A" w14:textId="77777777">
      <w:pPr>
        <w:rPr>
          <w:sz w:val="18"/>
        </w:rPr>
      </w:pPr>
      <w:r>
        <w:rPr>
          <w:sz w:val="18"/>
        </w:rPr>
        <w:t>My commission expires:</w:t>
      </w:r>
    </w:p>
    <w:p w:rsidR="005D0CC1" w14:paraId="71C06CA8" w14:textId="77777777">
      <w:pPr>
        <w:rPr>
          <w:sz w:val="18"/>
        </w:rPr>
      </w:pPr>
    </w:p>
    <w:bookmarkStart w:id="20" w:name="Text22"/>
    <w:p w:rsidR="005D0CC1" w14:paraId="7E156DF3" w14:textId="77777777">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65"/>
        <w:gridCol w:w="3696"/>
      </w:tblGrid>
      <w:tr w14:paraId="291A676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55" w:type="dxa"/>
            <w:tcBorders>
              <w:top w:val="single" w:sz="4" w:space="0" w:color="auto"/>
              <w:left w:val="nil"/>
              <w:bottom w:val="nil"/>
              <w:right w:val="nil"/>
            </w:tcBorders>
          </w:tcPr>
          <w:p w:rsidR="005D0CC1" w14:paraId="17280C79" w14:textId="77777777">
            <w:pPr>
              <w:rPr>
                <w:sz w:val="18"/>
              </w:rPr>
            </w:pPr>
          </w:p>
        </w:tc>
        <w:tc>
          <w:tcPr>
            <w:tcW w:w="4365" w:type="dxa"/>
            <w:tcBorders>
              <w:top w:val="nil"/>
              <w:left w:val="nil"/>
              <w:bottom w:val="nil"/>
              <w:right w:val="nil"/>
            </w:tcBorders>
          </w:tcPr>
          <w:p w:rsidR="005D0CC1" w14:paraId="767347E9" w14:textId="77777777">
            <w:pPr>
              <w:rPr>
                <w:sz w:val="18"/>
              </w:rPr>
            </w:pPr>
          </w:p>
        </w:tc>
        <w:bookmarkStart w:id="21" w:name="Text23"/>
        <w:tc>
          <w:tcPr>
            <w:tcW w:w="3696" w:type="dxa"/>
            <w:tcBorders>
              <w:left w:val="nil"/>
              <w:bottom w:val="nil"/>
              <w:right w:val="nil"/>
            </w:tcBorders>
          </w:tcPr>
          <w:p w:rsidR="005D0CC1" w14:paraId="3F9A9A33" w14:textId="77777777">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c>
      </w:tr>
    </w:tbl>
    <w:p w:rsidR="005D0CC1" w14:paraId="74FCA756"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14:paraId="1BAC89CD" w14:textId="77777777">
      <w:pPr>
        <w:rPr>
          <w:sz w:val="16"/>
        </w:rPr>
      </w:pPr>
    </w:p>
    <w:p w:rsidR="005D0CC1" w14:paraId="452F452E" w14:textId="77777777">
      <w:pPr>
        <w:rPr>
          <w:sz w:val="16"/>
        </w:rPr>
      </w:pPr>
    </w:p>
    <w:p w:rsidR="00210AED" w14:paraId="417DC908" w14:textId="77777777">
      <w:pPr>
        <w:rPr>
          <w:sz w:val="16"/>
        </w:rPr>
      </w:pPr>
    </w:p>
    <w:p w:rsidR="00210AED" w14:paraId="11961126" w14:textId="77777777">
      <w:pPr>
        <w:rPr>
          <w:sz w:val="16"/>
        </w:rPr>
      </w:pPr>
    </w:p>
    <w:p w:rsidR="00210AED" w14:paraId="451C9F18" w14:textId="77777777">
      <w:pPr>
        <w:rPr>
          <w:sz w:val="16"/>
        </w:rPr>
      </w:pPr>
    </w:p>
    <w:p w:rsidR="00210AED" w14:paraId="76102FB6" w14:textId="77777777">
      <w:pPr>
        <w:rPr>
          <w:sz w:val="16"/>
        </w:rPr>
      </w:pPr>
    </w:p>
    <w:p w:rsidR="00210AED" w14:paraId="66034AB5" w14:textId="77777777">
      <w:pPr>
        <w:rPr>
          <w:sz w:val="16"/>
        </w:rPr>
      </w:pPr>
    </w:p>
    <w:p w:rsidR="00210AED" w14:paraId="2755E9AE" w14:textId="77777777">
      <w:pPr>
        <w:rPr>
          <w:sz w:val="16"/>
        </w:rPr>
      </w:pPr>
    </w:p>
    <w:p w:rsidR="00210AED" w14:paraId="25F28F94" w14:textId="77777777">
      <w:pPr>
        <w:rPr>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2793"/>
        <w:gridCol w:w="450"/>
        <w:gridCol w:w="6408"/>
      </w:tblGrid>
      <w:tr w14:paraId="5ED61720" w14:textId="77777777" w:rsidTr="001237D8">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65" w:type="dxa"/>
            <w:tcBorders>
              <w:top w:val="nil"/>
              <w:left w:val="nil"/>
              <w:bottom w:val="nil"/>
              <w:right w:val="nil"/>
            </w:tcBorders>
            <w:vAlign w:val="bottom"/>
          </w:tcPr>
          <w:p w:rsidR="005D0CC1" w14:paraId="657AF2A9" w14:textId="77777777">
            <w:pPr>
              <w:rPr>
                <w:sz w:val="18"/>
              </w:rPr>
            </w:pPr>
            <w:r>
              <w:rPr>
                <w:sz w:val="18"/>
              </w:rPr>
              <w:t xml:space="preserve">STATE OF  </w:t>
            </w:r>
          </w:p>
        </w:tc>
        <w:tc>
          <w:tcPr>
            <w:tcW w:w="2793" w:type="dxa"/>
            <w:tcBorders>
              <w:top w:val="nil"/>
              <w:left w:val="nil"/>
              <w:right w:val="nil"/>
            </w:tcBorders>
            <w:vAlign w:val="bottom"/>
          </w:tcPr>
          <w:p w:rsidR="005D0CC1" w14:paraId="38BC2BB1" w14:textId="77777777">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14:paraId="25E4E72A"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14:paraId="59850322" w14:textId="77777777">
            <w:pPr>
              <w:rPr>
                <w:sz w:val="18"/>
              </w:rPr>
            </w:pPr>
            <w:r>
              <w:rPr>
                <w:i/>
                <w:sz w:val="18"/>
              </w:rPr>
              <w:t>ss.</w:t>
            </w:r>
            <w:r>
              <w:rPr>
                <w:sz w:val="18"/>
              </w:rPr>
              <w:t xml:space="preserve">    (Partnership)</w:t>
            </w:r>
          </w:p>
        </w:tc>
      </w:tr>
      <w:tr w14:paraId="22DD0FF8" w14:textId="77777777" w:rsidTr="001237D8">
        <w:tblPrEx>
          <w:tblW w:w="11016" w:type="dxa"/>
          <w:tblLayout w:type="fixed"/>
          <w:tblLook w:val="0000"/>
        </w:tblPrEx>
        <w:trPr>
          <w:cantSplit/>
        </w:trPr>
        <w:tc>
          <w:tcPr>
            <w:tcW w:w="1365" w:type="dxa"/>
            <w:tcBorders>
              <w:top w:val="nil"/>
              <w:left w:val="nil"/>
              <w:bottom w:val="nil"/>
              <w:right w:val="nil"/>
            </w:tcBorders>
            <w:vAlign w:val="bottom"/>
          </w:tcPr>
          <w:p w:rsidR="005D0CC1" w14:paraId="5642166B" w14:textId="77777777">
            <w:pPr>
              <w:rPr>
                <w:sz w:val="18"/>
              </w:rPr>
            </w:pPr>
            <w:r>
              <w:rPr>
                <w:sz w:val="18"/>
              </w:rPr>
              <w:t xml:space="preserve">COUNTY OF </w:t>
            </w:r>
          </w:p>
        </w:tc>
        <w:tc>
          <w:tcPr>
            <w:tcW w:w="2793" w:type="dxa"/>
            <w:tcBorders>
              <w:left w:val="nil"/>
              <w:right w:val="nil"/>
            </w:tcBorders>
            <w:vAlign w:val="bottom"/>
          </w:tcPr>
          <w:p w:rsidR="005D0CC1" w14:paraId="4062E103" w14:textId="77777777">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14:paraId="2C5EF746" w14:textId="77777777">
            <w:pPr>
              <w:spacing w:line="360" w:lineRule="auto"/>
              <w:rPr>
                <w:sz w:val="18"/>
              </w:rPr>
            </w:pPr>
          </w:p>
        </w:tc>
        <w:tc>
          <w:tcPr>
            <w:tcW w:w="6408" w:type="dxa"/>
            <w:vMerge/>
            <w:tcBorders>
              <w:left w:val="nil"/>
              <w:bottom w:val="nil"/>
              <w:right w:val="nil"/>
            </w:tcBorders>
          </w:tcPr>
          <w:p w:rsidR="005D0CC1" w14:paraId="52410156" w14:textId="77777777">
            <w:pPr>
              <w:spacing w:line="360" w:lineRule="auto"/>
              <w:rPr>
                <w:sz w:val="18"/>
              </w:rPr>
            </w:pPr>
          </w:p>
        </w:tc>
      </w:tr>
    </w:tbl>
    <w:p w:rsidR="005D0CC1" w14:paraId="15BA5AC3"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270"/>
        <w:gridCol w:w="180"/>
        <w:gridCol w:w="12"/>
        <w:gridCol w:w="708"/>
        <w:gridCol w:w="720"/>
        <w:gridCol w:w="450"/>
        <w:gridCol w:w="1440"/>
        <w:gridCol w:w="540"/>
        <w:gridCol w:w="45"/>
        <w:gridCol w:w="2235"/>
        <w:gridCol w:w="240"/>
        <w:gridCol w:w="18"/>
      </w:tblGrid>
      <w:tr w14:paraId="2C69B4E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20" w:type="dxa"/>
            <w:gridSpan w:val="4"/>
            <w:tcBorders>
              <w:top w:val="nil"/>
              <w:left w:val="nil"/>
              <w:bottom w:val="nil"/>
              <w:right w:val="nil"/>
            </w:tcBorders>
            <w:vAlign w:val="bottom"/>
          </w:tcPr>
          <w:p w:rsidR="005D0CC1" w14:paraId="2938B120" w14:textId="77777777">
            <w:pPr>
              <w:rPr>
                <w:sz w:val="18"/>
              </w:rPr>
            </w:pPr>
            <w:r>
              <w:rPr>
                <w:sz w:val="18"/>
              </w:rPr>
              <w:t xml:space="preserve">This foregoing instrument was acknowledged before me this </w:t>
            </w:r>
          </w:p>
        </w:tc>
        <w:bookmarkStart w:id="22" w:name="Text25"/>
        <w:tc>
          <w:tcPr>
            <w:tcW w:w="708" w:type="dxa"/>
            <w:tcBorders>
              <w:top w:val="nil"/>
              <w:left w:val="nil"/>
              <w:right w:val="nil"/>
            </w:tcBorders>
            <w:vAlign w:val="bottom"/>
          </w:tcPr>
          <w:p w:rsidR="005D0CC1" w:rsidP="0005670C" w14:paraId="7EEFDAA2" w14:textId="77777777">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2"/>
          </w:p>
        </w:tc>
        <w:tc>
          <w:tcPr>
            <w:tcW w:w="720" w:type="dxa"/>
            <w:tcBorders>
              <w:top w:val="nil"/>
              <w:left w:val="nil"/>
              <w:bottom w:val="nil"/>
              <w:right w:val="nil"/>
            </w:tcBorders>
            <w:vAlign w:val="bottom"/>
          </w:tcPr>
          <w:p w:rsidR="005D0CC1" w14:paraId="52A37A07" w14:textId="77777777">
            <w:pPr>
              <w:rPr>
                <w:sz w:val="18"/>
              </w:rPr>
            </w:pPr>
            <w:r>
              <w:rPr>
                <w:sz w:val="18"/>
              </w:rPr>
              <w:t>day of</w:t>
            </w:r>
          </w:p>
        </w:tc>
        <w:tc>
          <w:tcPr>
            <w:tcW w:w="1890" w:type="dxa"/>
            <w:gridSpan w:val="2"/>
            <w:tcBorders>
              <w:top w:val="nil"/>
              <w:left w:val="nil"/>
              <w:right w:val="nil"/>
            </w:tcBorders>
            <w:vAlign w:val="bottom"/>
          </w:tcPr>
          <w:p w:rsidR="005D0CC1" w:rsidP="0005670C" w14:paraId="648D3E13" w14:textId="77777777">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14:paraId="19934F73" w14:textId="77777777">
            <w:pPr>
              <w:rPr>
                <w:sz w:val="18"/>
              </w:rPr>
            </w:pPr>
            <w:r>
              <w:rPr>
                <w:sz w:val="18"/>
              </w:rPr>
              <w:t>, by</w:t>
            </w:r>
          </w:p>
        </w:tc>
        <w:bookmarkStart w:id="23" w:name="Text24"/>
        <w:tc>
          <w:tcPr>
            <w:tcW w:w="2538" w:type="dxa"/>
            <w:gridSpan w:val="4"/>
            <w:tcBorders>
              <w:top w:val="nil"/>
              <w:left w:val="nil"/>
              <w:right w:val="nil"/>
            </w:tcBorders>
            <w:vAlign w:val="bottom"/>
          </w:tcPr>
          <w:p w:rsidR="005D0CC1" w14:paraId="435B9B82" w14:textId="77777777">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3"/>
          </w:p>
        </w:tc>
      </w:tr>
      <w:bookmarkStart w:id="24" w:name="Text26"/>
      <w:tr w14:paraId="62A0F679" w14:textId="77777777">
        <w:tblPrEx>
          <w:tblW w:w="0" w:type="auto"/>
          <w:tblLayout w:type="fixed"/>
          <w:tblLook w:val="0000"/>
        </w:tblPrEx>
        <w:trPr>
          <w:gridAfter w:val="1"/>
          <w:wAfter w:w="18" w:type="dxa"/>
          <w:cantSplit/>
        </w:trPr>
        <w:tc>
          <w:tcPr>
            <w:tcW w:w="4428" w:type="dxa"/>
            <w:gridSpan w:val="2"/>
            <w:tcBorders>
              <w:top w:val="nil"/>
              <w:left w:val="nil"/>
              <w:right w:val="nil"/>
            </w:tcBorders>
            <w:vAlign w:val="bottom"/>
          </w:tcPr>
          <w:p w:rsidR="005D0CC1" w14:paraId="6E4EB4BF" w14:textId="77777777">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c>
          <w:tcPr>
            <w:tcW w:w="2070" w:type="dxa"/>
            <w:gridSpan w:val="5"/>
            <w:tcBorders>
              <w:top w:val="nil"/>
              <w:left w:val="nil"/>
              <w:bottom w:val="nil"/>
              <w:right w:val="nil"/>
            </w:tcBorders>
            <w:vAlign w:val="bottom"/>
          </w:tcPr>
          <w:p w:rsidR="005D0CC1" w14:paraId="5C78FC9F" w14:textId="77777777">
            <w:pPr>
              <w:rPr>
                <w:sz w:val="18"/>
              </w:rPr>
            </w:pPr>
            <w:r>
              <w:rPr>
                <w:sz w:val="18"/>
              </w:rPr>
              <w:t xml:space="preserve">Partners on behalf of the </w:t>
            </w:r>
          </w:p>
        </w:tc>
        <w:bookmarkStart w:id="25" w:name="Text27"/>
        <w:tc>
          <w:tcPr>
            <w:tcW w:w="4260" w:type="dxa"/>
            <w:gridSpan w:val="4"/>
            <w:tcBorders>
              <w:top w:val="nil"/>
              <w:left w:val="nil"/>
              <w:right w:val="nil"/>
            </w:tcBorders>
            <w:vAlign w:val="bottom"/>
          </w:tcPr>
          <w:p w:rsidR="005D0CC1" w14:paraId="288035B5" w14:textId="77777777">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5"/>
        <w:tc>
          <w:tcPr>
            <w:tcW w:w="240" w:type="dxa"/>
            <w:tcBorders>
              <w:top w:val="nil"/>
              <w:left w:val="nil"/>
              <w:bottom w:val="nil"/>
              <w:right w:val="nil"/>
            </w:tcBorders>
            <w:vAlign w:val="bottom"/>
          </w:tcPr>
          <w:p w:rsidR="005D0CC1" w14:paraId="59992157" w14:textId="77777777">
            <w:pPr>
              <w:rPr>
                <w:sz w:val="18"/>
              </w:rPr>
            </w:pPr>
            <w:r>
              <w:rPr>
                <w:sz w:val="18"/>
              </w:rPr>
              <w:t>,</w:t>
            </w:r>
          </w:p>
        </w:tc>
      </w:tr>
      <w:bookmarkStart w:id="26" w:name="Text28"/>
      <w:tr w14:paraId="760C4D09" w14:textId="77777777">
        <w:tblPrEx>
          <w:tblW w:w="0" w:type="auto"/>
          <w:tblLayout w:type="fixed"/>
          <w:tblLook w:val="0000"/>
        </w:tblPrEx>
        <w:trPr>
          <w:cantSplit/>
        </w:trPr>
        <w:tc>
          <w:tcPr>
            <w:tcW w:w="4158" w:type="dxa"/>
            <w:tcBorders>
              <w:top w:val="nil"/>
              <w:left w:val="nil"/>
              <w:right w:val="nil"/>
            </w:tcBorders>
            <w:vAlign w:val="bottom"/>
          </w:tcPr>
          <w:p w:rsidR="005D0CC1" w14:paraId="541C6110" w14:textId="77777777">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6"/>
          </w:p>
        </w:tc>
        <w:tc>
          <w:tcPr>
            <w:tcW w:w="450" w:type="dxa"/>
            <w:gridSpan w:val="2"/>
            <w:tcBorders>
              <w:top w:val="nil"/>
              <w:left w:val="nil"/>
              <w:bottom w:val="nil"/>
              <w:right w:val="nil"/>
            </w:tcBorders>
            <w:vAlign w:val="bottom"/>
          </w:tcPr>
          <w:p w:rsidR="005D0CC1" w14:paraId="5FC48C3C" w14:textId="77777777">
            <w:pPr>
              <w:rPr>
                <w:sz w:val="18"/>
              </w:rPr>
            </w:pPr>
            <w:r>
              <w:rPr>
                <w:sz w:val="18"/>
              </w:rPr>
              <w:t xml:space="preserve">, a    </w:t>
            </w:r>
          </w:p>
        </w:tc>
        <w:tc>
          <w:tcPr>
            <w:tcW w:w="3915" w:type="dxa"/>
            <w:gridSpan w:val="7"/>
            <w:tcBorders>
              <w:top w:val="nil"/>
              <w:left w:val="nil"/>
              <w:right w:val="nil"/>
            </w:tcBorders>
            <w:vAlign w:val="bottom"/>
          </w:tcPr>
          <w:p w:rsidR="005D0CC1" w14:paraId="1244C971" w14:textId="77777777">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14:paraId="73F0C040" w14:textId="77777777">
            <w:pPr>
              <w:rPr>
                <w:sz w:val="18"/>
              </w:rPr>
            </w:pPr>
            <w:r>
              <w:rPr>
                <w:sz w:val="18"/>
              </w:rPr>
              <w:t>partnership.</w:t>
            </w:r>
          </w:p>
        </w:tc>
      </w:tr>
    </w:tbl>
    <w:p w:rsidR="005D0CC1" w14:paraId="50F440CA" w14:textId="77777777">
      <w:pPr>
        <w:spacing w:line="360" w:lineRule="auto"/>
        <w:rPr>
          <w:sz w:val="18"/>
        </w:rPr>
      </w:pPr>
    </w:p>
    <w:p w:rsidR="005D0CC1" w14:paraId="45665C3A" w14:textId="77777777">
      <w:pPr>
        <w:rPr>
          <w:sz w:val="18"/>
        </w:rPr>
      </w:pPr>
      <w:r>
        <w:rPr>
          <w:sz w:val="18"/>
        </w:rPr>
        <w:t>My commission expires:</w:t>
      </w:r>
    </w:p>
    <w:p w:rsidR="005D0CC1" w14:paraId="02ECE48E" w14:textId="77777777">
      <w:pPr>
        <w:rPr>
          <w:sz w:val="18"/>
        </w:rPr>
      </w:pPr>
    </w:p>
    <w:p w:rsidR="005D0CC1" w14:paraId="5508DA00" w14:textId="77777777">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0"/>
        <w:gridCol w:w="4410"/>
        <w:gridCol w:w="3696"/>
      </w:tblGrid>
      <w:tr w14:paraId="08009B1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10" w:type="dxa"/>
            <w:tcBorders>
              <w:left w:val="nil"/>
              <w:bottom w:val="nil"/>
              <w:right w:val="nil"/>
            </w:tcBorders>
          </w:tcPr>
          <w:p w:rsidR="005D0CC1" w14:paraId="4FA0179B" w14:textId="77777777">
            <w:pPr>
              <w:rPr>
                <w:sz w:val="18"/>
              </w:rPr>
            </w:pPr>
          </w:p>
        </w:tc>
        <w:tc>
          <w:tcPr>
            <w:tcW w:w="4410" w:type="dxa"/>
            <w:tcBorders>
              <w:top w:val="nil"/>
              <w:left w:val="nil"/>
              <w:bottom w:val="nil"/>
              <w:right w:val="nil"/>
            </w:tcBorders>
          </w:tcPr>
          <w:p w:rsidR="005D0CC1" w14:paraId="4BB66B7A" w14:textId="77777777">
            <w:pPr>
              <w:rPr>
                <w:sz w:val="18"/>
              </w:rPr>
            </w:pPr>
          </w:p>
        </w:tc>
        <w:tc>
          <w:tcPr>
            <w:tcW w:w="3696" w:type="dxa"/>
            <w:tcBorders>
              <w:left w:val="nil"/>
              <w:bottom w:val="nil"/>
              <w:right w:val="nil"/>
            </w:tcBorders>
          </w:tcPr>
          <w:p w:rsidR="005D0CC1" w14:paraId="3045FCD1" w14:textId="77777777">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14:paraId="1A49BD69"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14:paraId="19F41DA5" w14:textId="77777777">
      <w:pPr>
        <w:rPr>
          <w:sz w:val="18"/>
        </w:rPr>
      </w:pPr>
    </w:p>
    <w:p w:rsidR="00BF2FE2" w14:paraId="4521F4C5" w14:textId="77777777">
      <w:pPr>
        <w:rPr>
          <w:sz w:val="18"/>
        </w:rPr>
      </w:pPr>
    </w:p>
    <w:p w:rsidR="00D6684F" w:rsidP="004E779B" w14:paraId="5E9FCFAB" w14:textId="77777777">
      <w:pPr>
        <w:rPr>
          <w:rFonts w:ascii="Arial" w:hAnsi="Arial" w:cs="Arial"/>
          <w:b/>
          <w:bCs/>
          <w:i/>
          <w:color w:val="000000"/>
          <w:sz w:val="18"/>
          <w:szCs w:val="18"/>
        </w:rPr>
      </w:pPr>
    </w:p>
    <w:p w:rsidR="00D6684F" w:rsidP="004E779B" w14:paraId="684B5592" w14:textId="77777777">
      <w:pPr>
        <w:rPr>
          <w:rFonts w:ascii="Arial" w:hAnsi="Arial" w:cs="Arial"/>
          <w:b/>
          <w:bCs/>
          <w:i/>
          <w:color w:val="000000"/>
          <w:sz w:val="18"/>
          <w:szCs w:val="18"/>
        </w:rPr>
      </w:pPr>
    </w:p>
    <w:p w:rsidR="00D6684F" w:rsidP="004E779B" w14:paraId="0B34CE11" w14:textId="77777777">
      <w:pPr>
        <w:rPr>
          <w:rFonts w:ascii="Arial" w:hAnsi="Arial" w:cs="Arial"/>
          <w:b/>
          <w:bCs/>
          <w:i/>
          <w:color w:val="000000"/>
          <w:sz w:val="18"/>
          <w:szCs w:val="18"/>
        </w:rPr>
      </w:pPr>
    </w:p>
    <w:p w:rsidR="00DD4580" w:rsidRPr="004E779B" w:rsidP="00D6684F" w14:paraId="6BD805DB" w14:textId="391BFBB0">
      <w:pPr>
        <w:jc w:val="both"/>
        <w:rPr>
          <w:rFonts w:ascii="Arial" w:hAnsi="Arial" w:cs="Arial"/>
          <w:i/>
          <w:color w:val="000000"/>
          <w:sz w:val="18"/>
          <w:szCs w:val="18"/>
        </w:rPr>
      </w:pPr>
      <w:r w:rsidRPr="00DD4580">
        <w:rPr>
          <w:rFonts w:ascii="Arial" w:hAnsi="Arial" w:cs="Arial"/>
          <w:b/>
          <w:bCs/>
          <w:i/>
          <w:iCs/>
          <w:color w:val="000000"/>
          <w:sz w:val="18"/>
          <w:szCs w:val="18"/>
        </w:rPr>
        <w:t>Privacy Act Statement: </w:t>
      </w:r>
      <w:r w:rsidRPr="00066E49">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66E49">
        <w:rPr>
          <w:rFonts w:ascii="Arial" w:hAnsi="Arial" w:cs="Arial"/>
          <w:i/>
          <w:iCs/>
          <w:color w:val="000000"/>
          <w:sz w:val="18"/>
          <w:szCs w:val="18"/>
          <w:u w:val="single"/>
        </w:rPr>
        <w:t>et</w:t>
      </w:r>
      <w:r w:rsidRPr="00066E49">
        <w:rPr>
          <w:rFonts w:ascii="Arial" w:hAnsi="Arial" w:cs="Arial"/>
          <w:i/>
          <w:iCs/>
          <w:color w:val="000000"/>
          <w:sz w:val="18"/>
          <w:szCs w:val="18"/>
        </w:rPr>
        <w:t>. </w:t>
      </w:r>
      <w:r w:rsidRPr="00066E49">
        <w:rPr>
          <w:rFonts w:ascii="Arial" w:hAnsi="Arial" w:cs="Arial"/>
          <w:i/>
          <w:iCs/>
          <w:color w:val="000000"/>
          <w:sz w:val="18"/>
          <w:szCs w:val="18"/>
          <w:u w:val="single"/>
        </w:rPr>
        <w:t>seq</w:t>
      </w:r>
      <w:r w:rsidRPr="00066E49">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66E49">
        <w:rPr>
          <w:rFonts w:ascii="Arial" w:hAnsi="Arial" w:cs="Arial"/>
          <w:i/>
          <w:color w:val="000000"/>
          <w:sz w:val="18"/>
          <w:szCs w:val="18"/>
        </w:rPr>
        <w:t> </w:t>
      </w:r>
      <w:r w:rsidRPr="00066E49">
        <w:rPr>
          <w:rFonts w:ascii="Arial" w:hAnsi="Arial" w:cs="Arial"/>
          <w:i/>
          <w:color w:val="000000"/>
          <w:sz w:val="18"/>
          <w:szCs w:val="18"/>
        </w:rPr>
        <w:t xml:space="preserve"> </w:t>
      </w:r>
    </w:p>
    <w:p w:rsidR="004E779B" w:rsidRPr="004E779B" w:rsidP="00D6684F" w14:paraId="26BF87C4" w14:textId="77777777">
      <w:pPr>
        <w:jc w:val="both"/>
        <w:rPr>
          <w:rFonts w:ascii="Arial" w:hAnsi="Arial" w:cs="Arial"/>
          <w:i/>
          <w:sz w:val="18"/>
          <w:szCs w:val="18"/>
        </w:rPr>
      </w:pPr>
    </w:p>
    <w:p w:rsidR="004E779B" w:rsidRPr="004E779B" w:rsidP="00D6684F" w14:paraId="7DFC0EAE" w14:textId="14D8BCF1">
      <w:pPr>
        <w:pStyle w:val="NoSpacing"/>
        <w:jc w:val="both"/>
        <w:rPr>
          <w:rFonts w:ascii="Arial" w:hAnsi="Arial" w:cs="Arial"/>
          <w:b/>
          <w:i/>
          <w:sz w:val="18"/>
          <w:szCs w:val="18"/>
        </w:rPr>
      </w:pPr>
      <w:r>
        <w:rPr>
          <w:rFonts w:ascii="Arial" w:hAnsi="Arial" w:cs="Arial"/>
          <w:b/>
          <w:bCs/>
          <w:i/>
          <w:sz w:val="18"/>
          <w:szCs w:val="18"/>
        </w:rPr>
        <w:t>Public Burden Statement</w:t>
      </w:r>
      <w:r w:rsidR="00144DA6">
        <w:rPr>
          <w:rFonts w:ascii="Arial" w:hAnsi="Arial" w:cs="Arial"/>
          <w:b/>
          <w:bCs/>
          <w:i/>
          <w:sz w:val="18"/>
          <w:szCs w:val="18"/>
        </w:rPr>
        <w:t xml:space="preserve"> </w:t>
      </w:r>
      <w:r w:rsidRPr="00144DA6" w:rsidR="00144DA6">
        <w:rPr>
          <w:rFonts w:ascii="Arial" w:hAnsi="Arial" w:cs="Arial"/>
          <w:b/>
          <w:bCs/>
          <w:i/>
          <w:iCs/>
          <w:sz w:val="18"/>
          <w:szCs w:val="18"/>
        </w:rPr>
        <w:t>(Paperwork Reduction Act)</w:t>
      </w:r>
      <w:r>
        <w:rPr>
          <w:rFonts w:ascii="Arial" w:hAnsi="Arial" w:cs="Arial"/>
          <w:b/>
          <w:bCs/>
          <w:i/>
          <w:sz w:val="18"/>
          <w:szCs w:val="18"/>
        </w:rPr>
        <w:t xml:space="preserve">: </w:t>
      </w:r>
      <w:r w:rsidRPr="004E779B">
        <w:rPr>
          <w:rFonts w:ascii="Arial" w:hAnsi="Arial" w:cs="Arial"/>
          <w:i/>
          <w:sz w:val="18"/>
          <w:szCs w:val="18"/>
        </w:rPr>
        <w:t>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6F18F3">
        <w:rPr>
          <w:rFonts w:ascii="Arial" w:hAnsi="Arial" w:cs="Arial"/>
          <w:i/>
          <w:sz w:val="18"/>
          <w:szCs w:val="18"/>
        </w:rPr>
        <w:t xml:space="preserve"> </w:t>
      </w:r>
      <w:r w:rsidRPr="004E593E" w:rsidR="006F18F3">
        <w:rPr>
          <w:rFonts w:ascii="Arial" w:hAnsi="Arial" w:cs="Arial"/>
          <w:bCs/>
          <w:i/>
          <w:iCs/>
          <w:sz w:val="18"/>
          <w:szCs w:val="18"/>
        </w:rPr>
        <w:t xml:space="preserve">Send comments regarding this burden estimate or any other aspect of this collection of information, including suggestions for reducing this burden by emailing to: </w:t>
      </w:r>
      <w:hyperlink r:id="rId8" w:history="1">
        <w:r w:rsidRPr="00F95DA6" w:rsidR="006F18F3">
          <w:rPr>
            <w:rStyle w:val="Hyperlink"/>
            <w:rFonts w:ascii="Arial" w:hAnsi="Arial" w:cs="Arial"/>
            <w:bCs/>
            <w:i/>
            <w:iCs/>
            <w:sz w:val="18"/>
            <w:szCs w:val="18"/>
          </w:rPr>
          <w:t>askusda@usda.gov</w:t>
        </w:r>
      </w:hyperlink>
      <w:r w:rsidR="006F18F3">
        <w:rPr>
          <w:rFonts w:ascii="Arial" w:hAnsi="Arial" w:cs="Arial"/>
          <w:bCs/>
          <w:i/>
          <w:iCs/>
          <w:sz w:val="18"/>
          <w:szCs w:val="18"/>
        </w:rPr>
        <w:t xml:space="preserve">. </w:t>
      </w:r>
      <w:r w:rsidRPr="004E779B">
        <w:rPr>
          <w:rFonts w:ascii="Arial" w:hAnsi="Arial" w:cs="Arial"/>
          <w:i/>
          <w:sz w:val="18"/>
          <w:szCs w:val="18"/>
        </w:rPr>
        <w:t xml:space="preserve">  </w:t>
      </w:r>
      <w:r w:rsidRPr="004E779B">
        <w:rPr>
          <w:rFonts w:ascii="Arial" w:hAnsi="Arial" w:cs="Arial"/>
          <w:b/>
          <w:i/>
          <w:sz w:val="18"/>
          <w:szCs w:val="18"/>
        </w:rPr>
        <w:t>RETURN THIS COMPLETED FORM TO YOUR COUNTY FSA OFFICE</w:t>
      </w:r>
      <w:r w:rsidR="00A7748E">
        <w:rPr>
          <w:rFonts w:ascii="Arial" w:hAnsi="Arial" w:cs="Arial"/>
          <w:b/>
          <w:i/>
          <w:sz w:val="18"/>
          <w:szCs w:val="18"/>
        </w:rPr>
        <w:t>.</w:t>
      </w:r>
    </w:p>
    <w:p w:rsidR="004E779B" w:rsidRPr="004E779B" w:rsidP="00D6684F" w14:paraId="19C1B882" w14:textId="77777777">
      <w:pPr>
        <w:pStyle w:val="NoSpacing"/>
        <w:jc w:val="both"/>
        <w:rPr>
          <w:rFonts w:ascii="Arial" w:hAnsi="Arial" w:cs="Arial"/>
          <w:b/>
          <w:i/>
          <w:sz w:val="18"/>
          <w:szCs w:val="18"/>
        </w:rPr>
      </w:pPr>
    </w:p>
    <w:p w:rsidR="00D6684F" w:rsidP="00D6684F" w14:paraId="5188F929" w14:textId="77777777">
      <w:pPr>
        <w:jc w:val="both"/>
        <w:rPr>
          <w:rFonts w:ascii="Arial" w:hAnsi="Arial" w:eastAsiaTheme="minorHAnsi" w:cs="Arial"/>
          <w:b/>
          <w:bCs/>
          <w:i/>
          <w:sz w:val="18"/>
          <w:szCs w:val="18"/>
        </w:rPr>
      </w:pPr>
    </w:p>
    <w:p w:rsidR="00D6684F" w:rsidP="00D6684F" w14:paraId="31797E8F" w14:textId="77777777">
      <w:pPr>
        <w:jc w:val="both"/>
        <w:rPr>
          <w:rFonts w:ascii="Arial" w:hAnsi="Arial" w:eastAsiaTheme="minorHAnsi" w:cs="Arial"/>
          <w:b/>
          <w:bCs/>
          <w:i/>
          <w:sz w:val="18"/>
          <w:szCs w:val="18"/>
        </w:rPr>
      </w:pPr>
    </w:p>
    <w:p w:rsidR="00D6684F" w:rsidP="00D6684F" w14:paraId="1A0E6A7F" w14:textId="77777777">
      <w:pPr>
        <w:jc w:val="both"/>
        <w:rPr>
          <w:rFonts w:ascii="Arial" w:hAnsi="Arial" w:eastAsiaTheme="minorHAnsi" w:cs="Arial"/>
          <w:b/>
          <w:bCs/>
          <w:i/>
          <w:sz w:val="18"/>
          <w:szCs w:val="18"/>
        </w:rPr>
      </w:pPr>
    </w:p>
    <w:p w:rsidR="00D6684F" w:rsidP="00D6684F" w14:paraId="5D1FC943" w14:textId="77777777">
      <w:pPr>
        <w:jc w:val="both"/>
        <w:rPr>
          <w:rFonts w:ascii="Arial" w:hAnsi="Arial" w:eastAsiaTheme="minorHAnsi" w:cs="Arial"/>
          <w:b/>
          <w:bCs/>
          <w:i/>
          <w:sz w:val="18"/>
          <w:szCs w:val="18"/>
        </w:rPr>
      </w:pPr>
    </w:p>
    <w:p w:rsidR="00D6684F" w:rsidP="00D6684F" w14:paraId="68874DFD" w14:textId="77777777">
      <w:pPr>
        <w:jc w:val="both"/>
        <w:rPr>
          <w:rFonts w:ascii="Arial" w:hAnsi="Arial" w:eastAsiaTheme="minorHAnsi" w:cs="Arial"/>
          <w:b/>
          <w:bCs/>
          <w:i/>
          <w:sz w:val="18"/>
          <w:szCs w:val="18"/>
        </w:rPr>
      </w:pPr>
    </w:p>
    <w:p w:rsidR="00D6684F" w:rsidP="00D6684F" w14:paraId="7041B0AB" w14:textId="77777777">
      <w:pPr>
        <w:jc w:val="both"/>
        <w:rPr>
          <w:rFonts w:ascii="Arial" w:hAnsi="Arial" w:eastAsiaTheme="minorHAnsi" w:cs="Arial"/>
          <w:b/>
          <w:bCs/>
          <w:i/>
          <w:sz w:val="18"/>
          <w:szCs w:val="18"/>
        </w:rPr>
      </w:pPr>
    </w:p>
    <w:p w:rsidR="00D6684F" w:rsidP="00D6684F" w14:paraId="230358E7" w14:textId="77777777">
      <w:pPr>
        <w:jc w:val="both"/>
        <w:rPr>
          <w:rFonts w:ascii="Arial" w:hAnsi="Arial" w:eastAsiaTheme="minorHAnsi" w:cs="Arial"/>
          <w:b/>
          <w:bCs/>
          <w:i/>
          <w:sz w:val="18"/>
          <w:szCs w:val="18"/>
        </w:rPr>
      </w:pPr>
    </w:p>
    <w:p w:rsidR="00D6684F" w:rsidRPr="00D6684F" w:rsidP="00D6684F" w14:paraId="7C5C43DC" w14:textId="56C9EDCC">
      <w:pPr>
        <w:jc w:val="both"/>
        <w:rPr>
          <w:rFonts w:ascii="Arial" w:hAnsi="Arial" w:eastAsiaTheme="minorHAnsi" w:cs="Arial"/>
          <w:i/>
          <w:sz w:val="18"/>
          <w:szCs w:val="18"/>
        </w:rPr>
      </w:pPr>
      <w:r>
        <w:rPr>
          <w:rFonts w:ascii="Arial" w:hAnsi="Arial" w:eastAsiaTheme="minorHAnsi" w:cs="Arial"/>
          <w:b/>
          <w:bCs/>
          <w:i/>
          <w:sz w:val="18"/>
          <w:szCs w:val="18"/>
        </w:rPr>
        <w:t xml:space="preserve">Non-Discrimination Statement: </w:t>
      </w:r>
      <w:r w:rsidRPr="00D6684F">
        <w:rPr>
          <w:rFonts w:ascii="Arial" w:hAnsi="Arial" w:eastAsiaTheme="minorHAnsi"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6684F" w:rsidRPr="00D6684F" w:rsidP="00D6684F" w14:paraId="7AA436FE" w14:textId="77777777">
      <w:pPr>
        <w:jc w:val="both"/>
        <w:rPr>
          <w:rFonts w:ascii="Arial" w:hAnsi="Arial" w:eastAsiaTheme="minorHAnsi" w:cs="Arial"/>
          <w:i/>
          <w:sz w:val="18"/>
          <w:szCs w:val="18"/>
        </w:rPr>
      </w:pPr>
    </w:p>
    <w:p w:rsidR="00D6684F" w:rsidRPr="00D6684F" w:rsidP="00D6684F" w14:paraId="08DEBA05" w14:textId="77777777">
      <w:pPr>
        <w:jc w:val="both"/>
        <w:rPr>
          <w:rFonts w:ascii="Arial" w:hAnsi="Arial" w:eastAsiaTheme="minorHAnsi" w:cs="Arial"/>
          <w:i/>
          <w:sz w:val="18"/>
          <w:szCs w:val="18"/>
        </w:rPr>
      </w:pPr>
      <w:r w:rsidRPr="00D6684F">
        <w:rPr>
          <w:rFonts w:ascii="Arial" w:hAnsi="Arial" w:eastAsiaTheme="minorHAnsi"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6684F" w:rsidRPr="00D6684F" w:rsidP="00D6684F" w14:paraId="6392FC26" w14:textId="77777777">
      <w:pPr>
        <w:jc w:val="both"/>
        <w:rPr>
          <w:rFonts w:ascii="Arial" w:hAnsi="Arial" w:eastAsiaTheme="minorHAnsi" w:cs="Arial"/>
          <w:i/>
          <w:sz w:val="18"/>
          <w:szCs w:val="18"/>
        </w:rPr>
      </w:pPr>
    </w:p>
    <w:p w:rsidR="00D6684F" w:rsidRPr="00D6684F" w:rsidP="00D6684F" w14:paraId="18E02FB3" w14:textId="46BA885A">
      <w:pPr>
        <w:jc w:val="both"/>
        <w:rPr>
          <w:rFonts w:ascii="Arial" w:hAnsi="Arial" w:eastAsiaTheme="minorHAnsi" w:cs="Arial"/>
          <w:i/>
          <w:sz w:val="18"/>
          <w:szCs w:val="18"/>
        </w:rPr>
      </w:pPr>
      <w:r w:rsidRPr="00D6684F">
        <w:rPr>
          <w:rFonts w:ascii="Arial" w:hAnsi="Arial" w:eastAsiaTheme="minorHAnsi" w:cs="Arial"/>
          <w:i/>
          <w:sz w:val="18"/>
          <w:szCs w:val="18"/>
        </w:rPr>
        <w:t xml:space="preserve">To file a program discrimination complaint, complete the USDA Program Discrimination Complaint Form, AD-3027, found online at </w:t>
      </w:r>
      <w:hyperlink r:id="rId9" w:history="1">
        <w:r w:rsidRPr="00D6684F">
          <w:rPr>
            <w:rStyle w:val="Hyperlink"/>
            <w:rFonts w:ascii="Arial" w:hAnsi="Arial" w:eastAsiaTheme="minorHAnsi" w:cs="Arial"/>
            <w:i/>
            <w:sz w:val="18"/>
            <w:szCs w:val="18"/>
          </w:rPr>
          <w:t>https://www.usda.gov/oascr/how-to-file-a-program-discrimination-complaint</w:t>
        </w:r>
      </w:hyperlink>
      <w:r w:rsidRPr="00D6684F">
        <w:rPr>
          <w:rFonts w:ascii="Arial" w:hAnsi="Arial" w:eastAsiaTheme="minorHAnsi"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A10924">
          <w:rPr>
            <w:rStyle w:val="Hyperlink"/>
            <w:rFonts w:ascii="Arial" w:hAnsi="Arial" w:eastAsiaTheme="minorHAnsi" w:cs="Arial"/>
            <w:i/>
            <w:sz w:val="18"/>
            <w:szCs w:val="18"/>
          </w:rPr>
          <w:t>program.intake@usda.gov</w:t>
        </w:r>
      </w:hyperlink>
      <w:r w:rsidRPr="00D6684F">
        <w:rPr>
          <w:rFonts w:ascii="Arial" w:hAnsi="Arial" w:eastAsiaTheme="minorHAnsi" w:cs="Arial"/>
          <w:i/>
          <w:sz w:val="18"/>
          <w:szCs w:val="18"/>
        </w:rPr>
        <w:t>.</w:t>
      </w:r>
      <w:r>
        <w:rPr>
          <w:rFonts w:ascii="Arial" w:hAnsi="Arial" w:eastAsiaTheme="minorHAnsi" w:cs="Arial"/>
          <w:i/>
          <w:sz w:val="18"/>
          <w:szCs w:val="18"/>
        </w:rPr>
        <w:t xml:space="preserve"> </w:t>
      </w:r>
    </w:p>
    <w:p w:rsidR="00D6684F" w:rsidRPr="00D6684F" w:rsidP="00D6684F" w14:paraId="6B929D19" w14:textId="77777777">
      <w:pPr>
        <w:jc w:val="both"/>
        <w:rPr>
          <w:rFonts w:ascii="Arial" w:hAnsi="Arial" w:eastAsiaTheme="minorHAnsi" w:cs="Arial"/>
          <w:i/>
          <w:sz w:val="18"/>
          <w:szCs w:val="18"/>
        </w:rPr>
      </w:pPr>
    </w:p>
    <w:p w:rsidR="00BF2FE2" w:rsidP="00D6684F" w14:paraId="6DE064D8" w14:textId="72A1B553">
      <w:pPr>
        <w:jc w:val="both"/>
        <w:rPr>
          <w:sz w:val="18"/>
        </w:rPr>
      </w:pPr>
      <w:r w:rsidRPr="00D6684F">
        <w:rPr>
          <w:rFonts w:ascii="Arial" w:hAnsi="Arial" w:eastAsiaTheme="minorHAnsi" w:cs="Arial"/>
          <w:i/>
          <w:sz w:val="18"/>
          <w:szCs w:val="18"/>
        </w:rPr>
        <w:t>USDA is an equal opportunity provider, employer, and lender.</w:t>
      </w:r>
    </w:p>
    <w:sectPr w:rsidSect="00066E49">
      <w:headerReference w:type="default" r:id="rId11"/>
      <w:footerReference w:type="default" r:id="rId12"/>
      <w:footerReference w:type="first" r:id="rId13"/>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5AC" w:rsidP="000365AC" w14:paraId="70B2EC41" w14:textId="02B69FB4">
    <w:pPr>
      <w:pStyle w:val="NoSpacing"/>
    </w:pPr>
    <w:r>
      <w:rPr>
        <w:rFonts w:ascii="Times New Roman" w:hAnsi="Times New Roman" w:cs="Times New Roman"/>
        <w:sz w:val="20"/>
        <w:szCs w:val="20"/>
      </w:rPr>
      <w:t xml:space="preserve">Initial ________ Date _________                                                                                              </w:t>
    </w:r>
  </w:p>
  <w:p w:rsidR="000365AC" w14:paraId="1B1E6C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F62" w14:paraId="6F0EC666" w14:textId="1ED80381">
    <w:pPr>
      <w:pStyle w:val="Footer"/>
    </w:pPr>
    <w:r>
      <w:t>Initial ________ Date _________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F62" w14:paraId="644BDA9B" w14:textId="2C6C5BA9">
    <w:pPr>
      <w:pStyle w:val="Header"/>
    </w:pPr>
    <w:r w:rsidRPr="000365AC">
      <w:rPr>
        <w:b/>
      </w:rPr>
      <w:t>FSA-2029 WY</w:t>
    </w:r>
    <w:r>
      <w:t xml:space="preserve"> (XX-XX-XX) </w:t>
    </w:r>
    <w:sdt>
      <w:sdtPr>
        <w:id w:val="-1793580232"/>
        <w:docPartObj>
          <w:docPartGallery w:val="Page Numbers (Bottom of Page)"/>
          <w:docPartUnique/>
        </w:docPartObj>
      </w:sdtPr>
      <w:sdtContent>
        <w:sdt>
          <w:sdtPr>
            <w:id w:val="1675690396"/>
            <w:docPartObj>
              <w:docPartGallery w:val="Page Numbers (Top of Page)"/>
              <w:docPartUnique/>
            </w:docPartObj>
          </w:sdtPr>
          <w:sdtContent>
            <w:r>
              <w:t xml:space="preserve">                                                                                                                                           </w:t>
            </w:r>
            <w:r w:rsidRPr="005B47E6">
              <w:t xml:space="preserve">Page </w:t>
            </w:r>
            <w:r w:rsidRPr="005B47E6">
              <w:rPr>
                <w:b/>
              </w:rPr>
              <w:fldChar w:fldCharType="begin"/>
            </w:r>
            <w:r w:rsidRPr="005B47E6">
              <w:rPr>
                <w:b/>
              </w:rPr>
              <w:instrText xml:space="preserve"> PAGE </w:instrText>
            </w:r>
            <w:r w:rsidRPr="005B47E6">
              <w:rPr>
                <w:b/>
              </w:rPr>
              <w:fldChar w:fldCharType="separate"/>
            </w:r>
            <w:r>
              <w:rPr>
                <w:b/>
              </w:rPr>
              <w:t>2</w:t>
            </w:r>
            <w:r w:rsidRPr="005B47E6">
              <w:rPr>
                <w:b/>
              </w:rPr>
              <w:fldChar w:fldCharType="end"/>
            </w:r>
            <w:r w:rsidRPr="005B47E6">
              <w:t xml:space="preserve"> of </w:t>
            </w:r>
            <w:r w:rsidRPr="005B47E6">
              <w:rPr>
                <w:b/>
              </w:rPr>
              <w:fldChar w:fldCharType="begin"/>
            </w:r>
            <w:r w:rsidRPr="005B47E6">
              <w:rPr>
                <w:b/>
              </w:rPr>
              <w:instrText xml:space="preserve"> NUMPAGES  </w:instrText>
            </w:r>
            <w:r w:rsidRPr="005B47E6">
              <w:rPr>
                <w:b/>
              </w:rPr>
              <w:fldChar w:fldCharType="separate"/>
            </w:r>
            <w:r>
              <w:rPr>
                <w:b/>
              </w:rPr>
              <w:t>6</w:t>
            </w:r>
            <w:r w:rsidRPr="005B47E6">
              <w:rPr>
                <w:b/>
              </w:rPr>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223712063">
    <w:abstractNumId w:val="8"/>
  </w:num>
  <w:num w:numId="2" w16cid:durableId="893734608">
    <w:abstractNumId w:val="25"/>
  </w:num>
  <w:num w:numId="3" w16cid:durableId="619998136">
    <w:abstractNumId w:val="18"/>
  </w:num>
  <w:num w:numId="4" w16cid:durableId="760219331">
    <w:abstractNumId w:val="15"/>
  </w:num>
  <w:num w:numId="5" w16cid:durableId="126894258">
    <w:abstractNumId w:val="24"/>
  </w:num>
  <w:num w:numId="6" w16cid:durableId="1514495893">
    <w:abstractNumId w:val="1"/>
  </w:num>
  <w:num w:numId="7" w16cid:durableId="1996688878">
    <w:abstractNumId w:val="4"/>
  </w:num>
  <w:num w:numId="8" w16cid:durableId="894662883">
    <w:abstractNumId w:val="6"/>
  </w:num>
  <w:num w:numId="9" w16cid:durableId="1922594163">
    <w:abstractNumId w:val="21"/>
  </w:num>
  <w:num w:numId="10" w16cid:durableId="268465159">
    <w:abstractNumId w:val="23"/>
  </w:num>
  <w:num w:numId="11" w16cid:durableId="1926112464">
    <w:abstractNumId w:val="3"/>
  </w:num>
  <w:num w:numId="12" w16cid:durableId="306978824">
    <w:abstractNumId w:val="22"/>
  </w:num>
  <w:num w:numId="13" w16cid:durableId="108665437">
    <w:abstractNumId w:val="5"/>
  </w:num>
  <w:num w:numId="14" w16cid:durableId="164244323">
    <w:abstractNumId w:val="14"/>
  </w:num>
  <w:num w:numId="15" w16cid:durableId="1849784899">
    <w:abstractNumId w:val="16"/>
  </w:num>
  <w:num w:numId="16" w16cid:durableId="657196104">
    <w:abstractNumId w:val="12"/>
  </w:num>
  <w:num w:numId="17" w16cid:durableId="1467428932">
    <w:abstractNumId w:val="17"/>
  </w:num>
  <w:num w:numId="18" w16cid:durableId="883560408">
    <w:abstractNumId w:val="10"/>
  </w:num>
  <w:num w:numId="19" w16cid:durableId="1896819140">
    <w:abstractNumId w:val="30"/>
  </w:num>
  <w:num w:numId="20" w16cid:durableId="632253130">
    <w:abstractNumId w:val="7"/>
  </w:num>
  <w:num w:numId="21" w16cid:durableId="886375056">
    <w:abstractNumId w:val="9"/>
  </w:num>
  <w:num w:numId="22" w16cid:durableId="955260396">
    <w:abstractNumId w:val="13"/>
  </w:num>
  <w:num w:numId="23" w16cid:durableId="1165366735">
    <w:abstractNumId w:val="0"/>
  </w:num>
  <w:num w:numId="24" w16cid:durableId="1413116058">
    <w:abstractNumId w:val="28"/>
  </w:num>
  <w:num w:numId="25" w16cid:durableId="925919462">
    <w:abstractNumId w:val="20"/>
  </w:num>
  <w:num w:numId="26" w16cid:durableId="1788700310">
    <w:abstractNumId w:val="11"/>
  </w:num>
  <w:num w:numId="27" w16cid:durableId="2010870075">
    <w:abstractNumId w:val="26"/>
  </w:num>
  <w:num w:numId="28" w16cid:durableId="1578899660">
    <w:abstractNumId w:val="19"/>
  </w:num>
  <w:num w:numId="29" w16cid:durableId="1830633645">
    <w:abstractNumId w:val="2"/>
  </w:num>
  <w:num w:numId="30" w16cid:durableId="2080976981">
    <w:abstractNumId w:val="29"/>
  </w:num>
  <w:num w:numId="31" w16cid:durableId="3852996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33"/>
    <w:rsid w:val="000365AC"/>
    <w:rsid w:val="00045138"/>
    <w:rsid w:val="0005670C"/>
    <w:rsid w:val="00060947"/>
    <w:rsid w:val="00065E44"/>
    <w:rsid w:val="00066E49"/>
    <w:rsid w:val="00081CBF"/>
    <w:rsid w:val="000F73CD"/>
    <w:rsid w:val="001237D8"/>
    <w:rsid w:val="00144DA6"/>
    <w:rsid w:val="00160997"/>
    <w:rsid w:val="00170BD9"/>
    <w:rsid w:val="0018558F"/>
    <w:rsid w:val="0018754C"/>
    <w:rsid w:val="0019444E"/>
    <w:rsid w:val="00210AED"/>
    <w:rsid w:val="002126BE"/>
    <w:rsid w:val="002B3D06"/>
    <w:rsid w:val="002C1DBE"/>
    <w:rsid w:val="002D21A5"/>
    <w:rsid w:val="002E0D0D"/>
    <w:rsid w:val="002E308D"/>
    <w:rsid w:val="00304411"/>
    <w:rsid w:val="00354223"/>
    <w:rsid w:val="0039552F"/>
    <w:rsid w:val="003C3B6A"/>
    <w:rsid w:val="00432367"/>
    <w:rsid w:val="004402FE"/>
    <w:rsid w:val="00441366"/>
    <w:rsid w:val="0045095C"/>
    <w:rsid w:val="004D123E"/>
    <w:rsid w:val="004E593E"/>
    <w:rsid w:val="004E779B"/>
    <w:rsid w:val="00506060"/>
    <w:rsid w:val="005B47E6"/>
    <w:rsid w:val="005C3B34"/>
    <w:rsid w:val="005D0CC1"/>
    <w:rsid w:val="005E7E07"/>
    <w:rsid w:val="005F4F5C"/>
    <w:rsid w:val="006164F0"/>
    <w:rsid w:val="006842F2"/>
    <w:rsid w:val="00690835"/>
    <w:rsid w:val="006D1293"/>
    <w:rsid w:val="006D3542"/>
    <w:rsid w:val="006F18F3"/>
    <w:rsid w:val="00751995"/>
    <w:rsid w:val="007840D2"/>
    <w:rsid w:val="007A5612"/>
    <w:rsid w:val="007E0E7A"/>
    <w:rsid w:val="0080206C"/>
    <w:rsid w:val="0080745E"/>
    <w:rsid w:val="00883DF4"/>
    <w:rsid w:val="008F7D09"/>
    <w:rsid w:val="00942A6A"/>
    <w:rsid w:val="009500FA"/>
    <w:rsid w:val="00954F33"/>
    <w:rsid w:val="00980477"/>
    <w:rsid w:val="009D5187"/>
    <w:rsid w:val="009D6C0C"/>
    <w:rsid w:val="009E6558"/>
    <w:rsid w:val="009E7677"/>
    <w:rsid w:val="00A10924"/>
    <w:rsid w:val="00A4267E"/>
    <w:rsid w:val="00A54880"/>
    <w:rsid w:val="00A7748E"/>
    <w:rsid w:val="00A81E88"/>
    <w:rsid w:val="00A91EB9"/>
    <w:rsid w:val="00AE33C8"/>
    <w:rsid w:val="00B34C0C"/>
    <w:rsid w:val="00B913A0"/>
    <w:rsid w:val="00BC7C16"/>
    <w:rsid w:val="00BD3CB5"/>
    <w:rsid w:val="00BE273A"/>
    <w:rsid w:val="00BF2FE2"/>
    <w:rsid w:val="00C233CC"/>
    <w:rsid w:val="00C662D1"/>
    <w:rsid w:val="00C77F77"/>
    <w:rsid w:val="00C80706"/>
    <w:rsid w:val="00CF2C43"/>
    <w:rsid w:val="00D12EED"/>
    <w:rsid w:val="00D239A2"/>
    <w:rsid w:val="00D24CDB"/>
    <w:rsid w:val="00D40F04"/>
    <w:rsid w:val="00D6177B"/>
    <w:rsid w:val="00D6684F"/>
    <w:rsid w:val="00D7447D"/>
    <w:rsid w:val="00D90FE0"/>
    <w:rsid w:val="00D96AD8"/>
    <w:rsid w:val="00DD4580"/>
    <w:rsid w:val="00E026B4"/>
    <w:rsid w:val="00E17EDE"/>
    <w:rsid w:val="00E478C6"/>
    <w:rsid w:val="00E621B7"/>
    <w:rsid w:val="00E74588"/>
    <w:rsid w:val="00EA33E5"/>
    <w:rsid w:val="00EA45B3"/>
    <w:rsid w:val="00EA7D64"/>
    <w:rsid w:val="00EC3932"/>
    <w:rsid w:val="00F27CD7"/>
    <w:rsid w:val="00F35816"/>
    <w:rsid w:val="00F60042"/>
    <w:rsid w:val="00F77E95"/>
    <w:rsid w:val="00F95DA6"/>
    <w:rsid w:val="00FB2372"/>
    <w:rsid w:val="00FB6F59"/>
    <w:rsid w:val="00FD1446"/>
    <w:rsid w:val="00FE7F6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A67D6D7"/>
  <w15:docId w15:val="{CD29B0CA-749F-49FE-98B9-09D6A27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 w:type="table" w:styleId="TableGrid">
    <w:name w:val="Table Grid"/>
    <w:basedOn w:val="TableNormal"/>
    <w:rsid w:val="0021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684F"/>
    <w:rPr>
      <w:color w:val="605E5C"/>
      <w:shd w:val="clear" w:color="auto" w:fill="E1DFDD"/>
    </w:rPr>
  </w:style>
  <w:style w:type="paragraph" w:styleId="Revision">
    <w:name w:val="Revision"/>
    <w:hidden/>
    <w:uiPriority w:val="99"/>
    <w:semiHidden/>
    <w:rsid w:val="00F6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79447-2B6D-4E6B-A8F2-39938A8B8946}">
  <ds:schemaRefs>
    <ds:schemaRef ds:uri="http://schemas.microsoft.com/sharepoint/v3/contenttype/forms"/>
  </ds:schemaRefs>
</ds:datastoreItem>
</file>

<file path=customXml/itemProps2.xml><?xml version="1.0" encoding="utf-8"?>
<ds:datastoreItem xmlns:ds="http://schemas.openxmlformats.org/officeDocument/2006/customXml" ds:itemID="{7EE1F6DE-4F2E-4A08-84FE-53835C3CBEB2}">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9C03B8-187D-426C-8346-8CC0CFE2CD8D}">
  <ds:schemaRefs>
    <ds:schemaRef ds:uri="http://schemas.openxmlformats.org/officeDocument/2006/bibliography"/>
  </ds:schemaRefs>
</ds:datastoreItem>
</file>

<file path=customXml/itemProps4.xml><?xml version="1.0" encoding="utf-8"?>
<ds:datastoreItem xmlns:ds="http://schemas.openxmlformats.org/officeDocument/2006/customXml" ds:itemID="{9EE85ECA-F4D0-4B18-9F2D-AED944476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4569</Words>
  <Characters>24708</Characters>
  <Application>Microsoft Office Word</Application>
  <DocSecurity>0</DocSecurity>
  <Lines>463</Lines>
  <Paragraphs>215</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7</cp:revision>
  <cp:lastPrinted>2019-11-26T13:49:00Z</cp:lastPrinted>
  <dcterms:created xsi:type="dcterms:W3CDTF">2026-02-02T15:15:00Z</dcterms:created>
  <dcterms:modified xsi:type="dcterms:W3CDTF">2026-02-13T17:03:00Z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