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140A" w:rsidRPr="00014035" w:rsidP="0067065E" w14:paraId="12FFA9FA" w14:textId="77777777">
      <w:pPr>
        <w:pStyle w:val="NoSpacing"/>
        <w:rPr>
          <w:rFonts w:ascii="Arial" w:hAnsi="Arial" w:cs="Arial"/>
          <w:b/>
          <w:bCs/>
          <w:color w:val="44546A" w:themeColor="text2"/>
        </w:rPr>
      </w:pPr>
      <w:r>
        <w:rPr>
          <w:rFonts w:ascii="Arial" w:hAnsi="Arial" w:cs="Arial"/>
          <w:b/>
          <w:bCs/>
          <w:color w:val="44546A" w:themeColor="text2"/>
        </w:rPr>
        <w:t>Amputation System of Care Survey</w:t>
      </w:r>
    </w:p>
    <w:p w:rsidR="00014035" w:rsidP="00014035" w14:paraId="75288E05" w14:textId="77777777">
      <w:pPr>
        <w:pStyle w:val="NoSpacing"/>
      </w:pPr>
    </w:p>
    <w:p w:rsidR="00014035" w:rsidRPr="00014035" w:rsidP="00014035" w14:paraId="2FDD584E"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RPr="00014035" w:rsidP="00014035" w14:paraId="59917B94"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66F7A2A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4527AD1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paraId="1E28560D"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VA provides free, confidential support 24/7 for Veterans and their family and friends. If you </w:t>
      </w:r>
    </w:p>
    <w:p w:rsidR="00014035" w:rsidRPr="00014035" w:rsidP="00014035" w14:paraId="3D3ED567"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2E8D94D4"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08935CA4"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1855A7F8"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291984E6" w14:textId="77777777">
      <w:pPr>
        <w:spacing w:after="0"/>
        <w:rPr>
          <w:rFonts w:ascii="Arial" w:eastAsia="Calibri" w:hAnsi="Arial" w:cs="Arial"/>
          <w:color w:val="44546A" w:themeColor="text2"/>
        </w:rPr>
      </w:pPr>
    </w:p>
    <w:p w:rsidR="00014035" w:rsidP="00014035" w14:paraId="530C410C" w14:textId="77777777">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42098E" w:rsidRPr="00237EF8" w:rsidP="00014035" w14:paraId="18284CDE" w14:textId="77777777">
      <w:pPr>
        <w:spacing w:after="0"/>
        <w:rPr>
          <w:rFonts w:ascii="Arial" w:eastAsia="Calibri" w:hAnsi="Arial" w:cs="Arial"/>
          <w:b/>
          <w:bCs/>
          <w:color w:val="44546A" w:themeColor="text2"/>
          <w:sz w:val="52"/>
          <w:szCs w:val="52"/>
        </w:rPr>
      </w:pPr>
    </w:p>
    <w:p w:rsidR="00014035" w:rsidP="00014035" w14:paraId="5D199C84" w14:textId="77777777">
      <w:pPr>
        <w:spacing w:after="0"/>
      </w:pPr>
      <w:r w:rsidRPr="00B37F63">
        <w:t>Your opinion matters. We want to hear about your experience regarding your most recent VA Amputation Specialty Clinic appointment. By indicating how much you agree or disagree with the statements below, you directly help us improve VA services!</w:t>
      </w:r>
    </w:p>
    <w:p w:rsidR="00FF52EE" w:rsidRPr="000816C5" w:rsidP="00014035" w14:paraId="3A9652D0" w14:textId="77777777">
      <w:pPr>
        <w:spacing w:after="0"/>
        <w:rPr>
          <w:rFonts w:ascii="Arial" w:eastAsia="Calibri" w:hAnsi="Arial" w:cs="Arial"/>
          <w:sz w:val="20"/>
          <w:szCs w:val="20"/>
        </w:rPr>
      </w:pPr>
    </w:p>
    <w:p w:rsidR="00CC74B0" w:rsidP="00014035" w14:paraId="33F3CDC1" w14:textId="77777777">
      <w:pPr>
        <w:spacing w:after="0"/>
        <w:rPr>
          <w:rFonts w:ascii="Arial" w:eastAsia="Calibri" w:hAnsi="Arial" w:cs="Arial"/>
          <w:sz w:val="20"/>
          <w:szCs w:val="20"/>
        </w:rPr>
      </w:pPr>
      <w:r w:rsidRPr="000816C5">
        <w:rPr>
          <w:rFonts w:ascii="Arial" w:eastAsia="Calibri" w:hAnsi="Arial" w:cs="Arial"/>
          <w:sz w:val="20"/>
          <w:szCs w:val="20"/>
        </w:rPr>
        <w:t xml:space="preserve">This </w:t>
      </w:r>
      <w:r w:rsidRPr="000816C5" w:rsidR="0005499C">
        <w:rPr>
          <w:rFonts w:ascii="Arial" w:eastAsia="Calibri" w:hAnsi="Arial" w:cs="Arial"/>
          <w:sz w:val="20"/>
          <w:szCs w:val="20"/>
        </w:rPr>
        <w:t>v</w:t>
      </w:r>
      <w:r w:rsidRPr="000816C5" w:rsidR="0012677B">
        <w:rPr>
          <w:rFonts w:ascii="Arial" w:eastAsia="Calibri" w:hAnsi="Arial" w:cs="Arial"/>
          <w:sz w:val="20"/>
          <w:szCs w:val="20"/>
        </w:rPr>
        <w:t xml:space="preserve">oluntary </w:t>
      </w:r>
      <w:r w:rsidRPr="000816C5">
        <w:rPr>
          <w:rFonts w:ascii="Arial" w:eastAsia="Calibri" w:hAnsi="Arial" w:cs="Arial"/>
          <w:sz w:val="20"/>
          <w:szCs w:val="20"/>
        </w:rPr>
        <w:t>survey should take approximately 5 minutes to complete.</w:t>
      </w:r>
    </w:p>
    <w:p w:rsidR="0077484F" w:rsidP="00014035" w14:paraId="2B2936F0" w14:textId="77777777">
      <w:pPr>
        <w:spacing w:after="0"/>
        <w:rPr>
          <w:rFonts w:ascii="Arial" w:eastAsia="Calibri" w:hAnsi="Arial" w:cs="Arial"/>
          <w:sz w:val="20"/>
          <w:szCs w:val="20"/>
        </w:rPr>
      </w:pPr>
    </w:p>
    <w:p w:rsidR="0077484F" w:rsidP="0077484F" w14:paraId="672D5626" w14:textId="77777777">
      <w:pPr>
        <w:rPr>
          <w:color w:val="FF0000"/>
        </w:rPr>
      </w:pPr>
      <w:r w:rsidRPr="00B37F63">
        <w:rPr>
          <w:b/>
          <w:bCs/>
        </w:rPr>
        <w:t>In which state do you receive medical care?  </w:t>
      </w:r>
      <w:r w:rsidRPr="0077484F">
        <w:rPr>
          <w:color w:val="FF0000"/>
        </w:rPr>
        <w:t>Required</w:t>
      </w:r>
    </w:p>
    <w:p w:rsidR="0077484F" w:rsidP="0077484F" w14:paraId="514EDC26" w14:textId="77777777">
      <w:r w:rsidRPr="0077484F">
        <w:t>[Drop Down with Each State]</w:t>
      </w:r>
    </w:p>
    <w:p w:rsidR="0042098E" w:rsidRPr="0077484F" w:rsidP="0077484F" w14:paraId="596090AB" w14:textId="77777777"/>
    <w:p w:rsidR="0077484F" w:rsidP="0077484F" w14:paraId="689ADB6B" w14:textId="77777777">
      <w:pPr>
        <w:rPr>
          <w:color w:val="FF0000"/>
        </w:rPr>
      </w:pPr>
      <w:r w:rsidRPr="00B37F63">
        <w:rPr>
          <w:b/>
          <w:bCs/>
        </w:rPr>
        <w:t>Which Medical Center do you visit?</w:t>
      </w:r>
      <w:r w:rsidRPr="00B37F63">
        <w:t> </w:t>
      </w:r>
      <w:r w:rsidRPr="0077484F">
        <w:rPr>
          <w:color w:val="FF0000"/>
        </w:rPr>
        <w:t>Required</w:t>
      </w:r>
    </w:p>
    <w:p w:rsidR="0077484F" w:rsidRPr="00B37F63" w:rsidP="0077484F" w14:paraId="17E075E9" w14:textId="77777777">
      <w:r w:rsidRPr="0077484F">
        <w:t xml:space="preserve">[Drop Down with Each </w:t>
      </w:r>
      <w:r>
        <w:t>Medical Center in State selected</w:t>
      </w:r>
      <w:r w:rsidRPr="0077484F">
        <w:t>]</w:t>
      </w:r>
    </w:p>
    <w:p w:rsidR="0077484F" w:rsidP="00014035" w14:paraId="19181D8D" w14:textId="77777777">
      <w:pPr>
        <w:spacing w:after="0"/>
        <w:rPr>
          <w:rFonts w:ascii="Arial" w:eastAsia="Calibri" w:hAnsi="Arial" w:cs="Arial"/>
          <w:sz w:val="20"/>
          <w:szCs w:val="20"/>
        </w:rPr>
      </w:pPr>
    </w:p>
    <w:p w:rsidR="00CC74B0" w:rsidRPr="008E0588" w:rsidP="00014035" w14:paraId="4D325CA6" w14:textId="77777777">
      <w:pPr>
        <w:spacing w:after="0"/>
        <w:rPr>
          <w:rFonts w:ascii="Arial" w:eastAsia="Calibri" w:hAnsi="Arial" w:cs="Arial"/>
          <w:sz w:val="20"/>
          <w:szCs w:val="20"/>
        </w:rPr>
      </w:pPr>
    </w:p>
    <w:p w:rsidR="00CD6DA8" w:rsidRPr="00B37F63" w:rsidP="00CD6DA8" w14:paraId="20192F83" w14:textId="77777777">
      <w:r w:rsidRPr="00B37F63">
        <w:rPr>
          <w:b/>
          <w:bCs/>
        </w:rPr>
        <w:t>Prior to my VA amputation specialty clinic visit, I felt prepared for my appointment.</w:t>
      </w:r>
    </w:p>
    <w:p w:rsidR="00DF08A5" w:rsidRPr="000816C5" w:rsidP="00014035" w14:paraId="01407AF4" w14:textId="77777777">
      <w:pPr>
        <w:spacing w:after="0"/>
        <w:rPr>
          <w:rFonts w:ascii="Arial" w:eastAsia="Calibri" w:hAnsi="Arial" w:cs="Arial"/>
          <w:sz w:val="20"/>
          <w:szCs w:val="20"/>
        </w:rPr>
      </w:pPr>
      <w:r>
        <w:rPr>
          <w:noProof/>
        </w:rPr>
        <w:drawing>
          <wp:inline distT="0" distB="0" distL="0" distR="0">
            <wp:extent cx="4846320" cy="1083310"/>
            <wp:effectExtent l="0" t="0" r="0" b="2540"/>
            <wp:docPr id="1751781179" name="Picture 175178117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117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4035" w:rsidRPr="00014035" w:rsidP="00014035" w14:paraId="21B98542" w14:textId="77777777">
      <w:pPr>
        <w:spacing w:after="0"/>
        <w:rPr>
          <w:rFonts w:ascii="Arial" w:eastAsia="Calibri" w:hAnsi="Arial" w:cs="Arial"/>
          <w:color w:val="44546A" w:themeColor="text2"/>
          <w:sz w:val="20"/>
          <w:szCs w:val="20"/>
        </w:rPr>
      </w:pPr>
    </w:p>
    <w:p w:rsidR="0042098E" w:rsidRPr="00B37F63" w:rsidP="0042098E" w14:paraId="653A0BAB" w14:textId="77777777">
      <w:r w:rsidRPr="00B37F63">
        <w:rPr>
          <w:b/>
          <w:bCs/>
        </w:rPr>
        <w:t>During my clinic experience, I felt the VA amputation specialty care team was knowledgeable and had expertise in amputation care.</w:t>
      </w:r>
    </w:p>
    <w:p w:rsidR="005B171B" w:rsidP="0042098E" w14:paraId="7EDE8A87" w14:textId="77777777">
      <w:pPr>
        <w:rPr>
          <w:rFonts w:ascii="Arial" w:eastAsia="Calibri" w:hAnsi="Arial" w:cs="Arial"/>
          <w:color w:val="7030A0"/>
        </w:rPr>
      </w:pPr>
      <w:r>
        <w:rPr>
          <w:noProof/>
        </w:rPr>
        <w:drawing>
          <wp:inline distT="0" distB="0" distL="0" distR="0">
            <wp:extent cx="4846320" cy="1083310"/>
            <wp:effectExtent l="0" t="0" r="0" b="2540"/>
            <wp:docPr id="352300329" name="Picture 35230032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0032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B171B" w:rsidP="005B171B" w14:paraId="3A7558AD" w14:textId="77777777">
      <w:pPr>
        <w:spacing w:after="0"/>
        <w:rPr>
          <w:rFonts w:ascii="Arial" w:eastAsia="Calibri" w:hAnsi="Arial" w:cs="Arial"/>
          <w:color w:val="7030A0"/>
        </w:rPr>
      </w:pPr>
    </w:p>
    <w:p w:rsidR="005F2E7E" w:rsidRPr="00B37F63" w:rsidP="005F2E7E" w14:paraId="42D7B399" w14:textId="77777777">
      <w:r w:rsidRPr="00B37F63">
        <w:rPr>
          <w:b/>
          <w:bCs/>
        </w:rPr>
        <w:t>After my clinic visit, I knew what to expect when prescribed a prosthesis.</w:t>
      </w:r>
    </w:p>
    <w:p w:rsidR="00303D4C" w:rsidRPr="00491A29" w:rsidP="00237EF8" w14:paraId="6811CABF" w14:textId="77777777">
      <w:pPr>
        <w:rPr>
          <w:rFonts w:ascii="Arial" w:hAnsi="Arial" w:cs="Arial"/>
        </w:rPr>
      </w:pPr>
      <w:r w:rsidRPr="00F10707">
        <w:rPr>
          <w:rFonts w:ascii="Arial" w:hAnsi="Arial" w:cs="Arial"/>
          <w:noProof/>
        </w:rPr>
        <w:drawing>
          <wp:inline distT="0" distB="0" distL="0" distR="0">
            <wp:extent cx="5734850" cy="962159"/>
            <wp:effectExtent l="0" t="0" r="0" b="9525"/>
            <wp:docPr id="118558955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89554" name="Picture 1" descr="Table&#10;&#10;AI-generated content may be incorrect."/>
                    <pic:cNvPicPr/>
                  </pic:nvPicPr>
                  <pic:blipFill>
                    <a:blip xmlns:r="http://schemas.openxmlformats.org/officeDocument/2006/relationships" r:embed="rId9"/>
                    <a:stretch>
                      <a:fillRect/>
                    </a:stretch>
                  </pic:blipFill>
                  <pic:spPr>
                    <a:xfrm>
                      <a:off x="0" y="0"/>
                      <a:ext cx="5734850" cy="962159"/>
                    </a:xfrm>
                    <a:prstGeom prst="rect">
                      <a:avLst/>
                    </a:prstGeom>
                  </pic:spPr>
                </pic:pic>
              </a:graphicData>
            </a:graphic>
          </wp:inline>
        </w:drawing>
      </w:r>
    </w:p>
    <w:p w:rsidR="00A02789" w:rsidRPr="00B37F63" w:rsidP="00A02789" w14:paraId="0D9BFD3F" w14:textId="77777777">
      <w:r w:rsidRPr="00B37F63">
        <w:rPr>
          <w:b/>
          <w:bCs/>
        </w:rPr>
        <w:t>The time it took to get my most recently prescribed prosthesis was reasonable.</w:t>
      </w:r>
    </w:p>
    <w:p w:rsidR="009F3A75" w:rsidP="009F3A75" w14:paraId="344F1707" w14:textId="77777777">
      <w:pPr>
        <w:rPr>
          <w:rFonts w:ascii="Arial" w:hAnsi="Arial" w:cs="Arial"/>
        </w:rPr>
      </w:pPr>
      <w:r w:rsidRPr="00F10707">
        <w:rPr>
          <w:rFonts w:ascii="Arial" w:hAnsi="Arial" w:cs="Arial"/>
          <w:noProof/>
        </w:rPr>
        <w:drawing>
          <wp:inline distT="0" distB="0" distL="0" distR="0">
            <wp:extent cx="5734850" cy="962159"/>
            <wp:effectExtent l="0" t="0" r="0" b="9525"/>
            <wp:docPr id="30646709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67095" name="Picture 1" descr="Table&#10;&#10;AI-generated content may be incorrect."/>
                    <pic:cNvPicPr/>
                  </pic:nvPicPr>
                  <pic:blipFill>
                    <a:blip xmlns:r="http://schemas.openxmlformats.org/officeDocument/2006/relationships" r:embed="rId9"/>
                    <a:stretch>
                      <a:fillRect/>
                    </a:stretch>
                  </pic:blipFill>
                  <pic:spPr>
                    <a:xfrm>
                      <a:off x="0" y="0"/>
                      <a:ext cx="5734850" cy="962159"/>
                    </a:xfrm>
                    <a:prstGeom prst="rect">
                      <a:avLst/>
                    </a:prstGeom>
                  </pic:spPr>
                </pic:pic>
              </a:graphicData>
            </a:graphic>
          </wp:inline>
        </w:drawing>
      </w:r>
    </w:p>
    <w:p w:rsidR="00A04AFF" w:rsidRPr="00B37F63" w:rsidP="00A04AFF" w14:paraId="593349C6" w14:textId="77777777">
      <w:r w:rsidRPr="00B37F63">
        <w:rPr>
          <w:b/>
          <w:bCs/>
        </w:rPr>
        <w:t>My VA amputation care team and my non-VA prosthetist work well together to take care of me.</w:t>
      </w:r>
    </w:p>
    <w:p w:rsidR="00923D2B" w:rsidP="00B906E8" w14:paraId="1FA20FCB" w14:textId="77777777">
      <w:pPr>
        <w:rPr>
          <w:rFonts w:ascii="Arial" w:hAnsi="Arial" w:cs="Arial"/>
        </w:rPr>
      </w:pPr>
      <w:r w:rsidRPr="00F10707">
        <w:rPr>
          <w:rFonts w:ascii="Arial" w:hAnsi="Arial" w:cs="Arial"/>
          <w:noProof/>
        </w:rPr>
        <w:drawing>
          <wp:inline distT="0" distB="0" distL="0" distR="0">
            <wp:extent cx="5734850" cy="962159"/>
            <wp:effectExtent l="0" t="0" r="0" b="9525"/>
            <wp:docPr id="34037870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78704" name="Picture 1" descr="Table&#10;&#10;AI-generated content may be incorrect."/>
                    <pic:cNvPicPr/>
                  </pic:nvPicPr>
                  <pic:blipFill>
                    <a:blip xmlns:r="http://schemas.openxmlformats.org/officeDocument/2006/relationships" r:embed="rId9"/>
                    <a:stretch>
                      <a:fillRect/>
                    </a:stretch>
                  </pic:blipFill>
                  <pic:spPr>
                    <a:xfrm>
                      <a:off x="0" y="0"/>
                      <a:ext cx="5734850" cy="962159"/>
                    </a:xfrm>
                    <a:prstGeom prst="rect">
                      <a:avLst/>
                    </a:prstGeom>
                  </pic:spPr>
                </pic:pic>
              </a:graphicData>
            </a:graphic>
          </wp:inline>
        </w:drawing>
      </w:r>
    </w:p>
    <w:p w:rsidR="00964BEC" w:rsidRPr="00B37F63" w:rsidP="00964BEC" w14:paraId="27449093" w14:textId="77777777">
      <w:r w:rsidRPr="00B37F63">
        <w:rPr>
          <w:b/>
          <w:bCs/>
        </w:rPr>
        <w:t>The VA amputation specialty care team met my needs.</w:t>
      </w:r>
    </w:p>
    <w:p w:rsidR="00E12A14" w:rsidRPr="00861EAB" w:rsidP="00EE3F5F" w14:paraId="0C6B293A" w14:textId="77777777">
      <w:pPr>
        <w:spacing w:after="0"/>
        <w:rPr>
          <w:rFonts w:ascii="Arial" w:hAnsi="Arial" w:cs="Arial"/>
          <w:highlight w:val="yellow"/>
        </w:rPr>
      </w:pPr>
    </w:p>
    <w:p w:rsidR="002761E1" w:rsidP="00491A29" w14:paraId="06195709" w14:textId="77777777">
      <w:pPr>
        <w:rPr>
          <w:noProof/>
        </w:rPr>
      </w:pPr>
      <w:r>
        <w:rPr>
          <w:noProof/>
        </w:rPr>
        <w:drawing>
          <wp:inline distT="0" distB="0" distL="0" distR="0">
            <wp:extent cx="4846320" cy="1083310"/>
            <wp:effectExtent l="0" t="0" r="0" b="2540"/>
            <wp:docPr id="798492583" name="Picture 79849258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2583"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30109" w:rsidP="00491A29" w14:paraId="152CBA41" w14:textId="77777777">
      <w:pPr>
        <w:rPr>
          <w:noProof/>
        </w:rPr>
      </w:pPr>
      <w:r>
        <w:rPr>
          <w:noProof/>
        </w:rPr>
        <w:br w:type="page"/>
      </w:r>
    </w:p>
    <w:p w:rsidR="00D30109" w:rsidRPr="002761E1" w:rsidP="002761E1" w14:paraId="6FF21C1D" w14:textId="77777777">
      <w:r w:rsidRPr="00B37F63">
        <w:rPr>
          <w:b/>
          <w:bCs/>
        </w:rPr>
        <w:t>I know how to get in touch with my VA amputation specialty care team.</w:t>
      </w:r>
    </w:p>
    <w:p w:rsidR="00D30109" w:rsidP="00D30109" w14:paraId="362D6FD5" w14:textId="77777777">
      <w:pPr>
        <w:rPr>
          <w:rFonts w:ascii="Arial" w:hAnsi="Arial" w:cs="Arial"/>
        </w:rPr>
      </w:pPr>
      <w:r>
        <w:rPr>
          <w:noProof/>
        </w:rPr>
        <w:drawing>
          <wp:inline distT="0" distB="0" distL="0" distR="0">
            <wp:extent cx="4846320" cy="1083310"/>
            <wp:effectExtent l="0" t="0" r="0" b="2540"/>
            <wp:docPr id="1285370320" name="Picture 1285370320"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320"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73C19" w:rsidP="007334B2" w14:paraId="08281C6B" w14:textId="77777777">
      <w:pPr>
        <w:spacing w:after="0"/>
        <w:rPr>
          <w:rFonts w:ascii="Arial" w:hAnsi="Arial" w:cs="Arial"/>
        </w:rPr>
      </w:pPr>
      <w:r w:rsidRPr="00B37F63">
        <w:rPr>
          <w:b/>
          <w:bCs/>
        </w:rPr>
        <w:t>I would recommend VA amputation specialty care clinic to other Veterans.  </w:t>
      </w:r>
      <w:r w:rsidRPr="0077484F">
        <w:rPr>
          <w:color w:val="FF0000"/>
        </w:rPr>
        <w:t>Required</w:t>
      </w:r>
    </w:p>
    <w:p w:rsidR="005B171B" w:rsidP="007334B2" w14:paraId="05D6E6C7" w14:textId="77777777">
      <w:pPr>
        <w:spacing w:after="0"/>
        <w:rPr>
          <w:rFonts w:ascii="Arial" w:hAnsi="Arial" w:cs="Arial"/>
        </w:rPr>
      </w:pPr>
      <w:r>
        <w:rPr>
          <w:noProof/>
        </w:rPr>
        <w:drawing>
          <wp:inline distT="0" distB="0" distL="0" distR="0">
            <wp:extent cx="4846320" cy="1083310"/>
            <wp:effectExtent l="0" t="0" r="0" b="2540"/>
            <wp:docPr id="1323694576" name="Picture 1323694576"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94576"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B0DEC" w:rsidP="000B0DEC" w14:paraId="206012B9" w14:textId="77777777">
      <w:pPr>
        <w:rPr>
          <w:b/>
          <w:bCs/>
        </w:rPr>
      </w:pPr>
    </w:p>
    <w:p w:rsidR="00AD79B4" w:rsidRPr="000B0DEC" w:rsidP="000B0DEC" w14:paraId="20BB000D" w14:textId="77777777">
      <w:pPr>
        <w:rPr>
          <w:b/>
          <w:bCs/>
        </w:rPr>
      </w:pPr>
      <w:r w:rsidRPr="00B37F63">
        <w:rPr>
          <w:b/>
          <w:bCs/>
        </w:rPr>
        <w:t xml:space="preserve">Use the text box below to enter details of the additional feedback (optional). Please do not include any personally identifiable information, (i.e. Social Security Number, Veteran ID, or medical information). We are interested in </w:t>
      </w:r>
      <w:r w:rsidRPr="00B37F63">
        <w:rPr>
          <w:b/>
          <w:bCs/>
        </w:rPr>
        <w:t>details</w:t>
      </w:r>
      <w:r w:rsidRPr="00B37F63">
        <w:rPr>
          <w:b/>
          <w:bCs/>
        </w:rPr>
        <w:t xml:space="preserve"> about your experience with the VA amputation specialty care clinic.</w:t>
      </w:r>
    </w:p>
    <w:p w:rsidR="00AD79B4" w:rsidRPr="000D1FC5" w:rsidP="007334B2" w14:paraId="40FDB915" w14:textId="77777777">
      <w:pPr>
        <w:spacing w:after="0"/>
        <w:rPr>
          <w:rFonts w:ascii="Arial" w:hAnsi="Arial" w:cs="Arial"/>
        </w:rPr>
      </w:pPr>
    </w:p>
    <w:p w:rsidR="00E12A14" w:rsidP="00F44F1D" w14:paraId="60B2239B" w14:textId="77777777">
      <w:pPr>
        <w:rPr>
          <w:rFonts w:ascii="Arial" w:eastAsia="Calibri" w:hAnsi="Arial" w:cs="Arial"/>
          <w:color w:val="7030A0"/>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5143500" cy="1428750"/>
                <wp:effectExtent l="19050" t="19050" r="19050" b="19050"/>
                <wp:wrapNone/>
                <wp:docPr id="411030528"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143500" cy="1428750"/>
                        </a:xfrm>
                        <a:prstGeom prst="rect">
                          <a:avLst/>
                        </a:prstGeom>
                        <a:no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05pt;height:112.5pt;margin-top:1.5pt;margin-left:0;mso-wrap-distance-bottom:0;mso-wrap-distance-left:9pt;mso-wrap-distance-right:9pt;mso-wrap-distance-top:0;mso-wrap-style:square;position:absolute;visibility:visible;v-text-anchor:middle;z-index:251663360" filled="f" strokecolor="#2f5496" strokeweight="3pt"/>
            </w:pict>
          </mc:Fallback>
        </mc:AlternateContent>
      </w:r>
    </w:p>
    <w:p w:rsidR="00E12A14" w:rsidP="00F44F1D" w14:paraId="2D0CEE5E" w14:textId="77777777">
      <w:pPr>
        <w:rPr>
          <w:rFonts w:ascii="Arial" w:eastAsia="Calibri" w:hAnsi="Arial" w:cs="Arial"/>
          <w:color w:val="7030A0"/>
        </w:rPr>
      </w:pPr>
    </w:p>
    <w:p w:rsidR="00E12A14" w:rsidP="00F44F1D" w14:paraId="642145B1" w14:textId="77777777">
      <w:pPr>
        <w:rPr>
          <w:rFonts w:ascii="Arial" w:eastAsia="Calibri" w:hAnsi="Arial" w:cs="Arial"/>
          <w:color w:val="7030A0"/>
        </w:rPr>
      </w:pPr>
    </w:p>
    <w:p w:rsidR="00E12A14" w:rsidP="00F44F1D" w14:paraId="6B7B8452" w14:textId="77777777">
      <w:pPr>
        <w:rPr>
          <w:rFonts w:ascii="Arial" w:eastAsia="Calibri" w:hAnsi="Arial" w:cs="Arial"/>
          <w:color w:val="7030A0"/>
        </w:rPr>
      </w:pPr>
    </w:p>
    <w:p w:rsidR="00E12A14" w:rsidP="00F44F1D" w14:paraId="7C9022A4" w14:textId="77777777">
      <w:pPr>
        <w:rPr>
          <w:rFonts w:ascii="Arial" w:eastAsia="Calibri" w:hAnsi="Arial" w:cs="Arial"/>
          <w:color w:val="7030A0"/>
        </w:rPr>
      </w:pPr>
    </w:p>
    <w:p w:rsidR="00E12A14" w:rsidP="00F44F1D" w14:paraId="408DDA4D" w14:textId="77777777">
      <w:pPr>
        <w:rPr>
          <w:rFonts w:ascii="Arial" w:eastAsia="Calibri" w:hAnsi="Arial" w:cs="Arial"/>
          <w:color w:val="7030A0"/>
        </w:rPr>
      </w:pPr>
    </w:p>
    <w:p w:rsidR="007A030F" w:rsidP="002B16D0" w14:paraId="1CFC8508" w14:textId="77777777">
      <w:pPr>
        <w:rPr>
          <w:rFonts w:ascii="Arial" w:eastAsia="Calibri" w:hAnsi="Arial" w:cs="Arial"/>
          <w:color w:val="7030A0"/>
        </w:rPr>
      </w:pPr>
      <w:r w:rsidRPr="00BB2AEE">
        <w:rPr>
          <w:rFonts w:ascii="Arial" w:eastAsia="Calibri" w:hAnsi="Arial" w:cs="Arial"/>
          <w:noProof/>
          <w:color w:val="7030A0"/>
        </w:rPr>
        <w:drawing>
          <wp:inline distT="0" distB="0" distL="0" distR="0">
            <wp:extent cx="5696745" cy="1267002"/>
            <wp:effectExtent l="0" t="0" r="0" b="9525"/>
            <wp:docPr id="1495863666"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63666" name="Picture 1" descr="Graphical user interface, text, application&#10;&#10;AI-generated content may be incorrect."/>
                    <pic:cNvPicPr/>
                  </pic:nvPicPr>
                  <pic:blipFill>
                    <a:blip xmlns:r="http://schemas.openxmlformats.org/officeDocument/2006/relationships" r:embed="rId10"/>
                    <a:stretch>
                      <a:fillRect/>
                    </a:stretch>
                  </pic:blipFill>
                  <pic:spPr>
                    <a:xfrm>
                      <a:off x="0" y="0"/>
                      <a:ext cx="5696745" cy="1267002"/>
                    </a:xfrm>
                    <a:prstGeom prst="rect">
                      <a:avLst/>
                    </a:prstGeom>
                  </pic:spPr>
                </pic:pic>
              </a:graphicData>
            </a:graphic>
          </wp:inline>
        </w:drawing>
      </w:r>
    </w:p>
    <w:p w:rsidR="00444E42" w:rsidP="00444E42" w14:paraId="1E883B35" w14:textId="77777777">
      <w:pPr>
        <w:rPr>
          <w:b/>
          <w:bCs/>
        </w:rPr>
      </w:pPr>
      <w:r w:rsidRPr="008B5342">
        <w:rPr>
          <w:color w:val="00B0F0"/>
        </w:rPr>
        <w:t>&lt;Logic only appears if Veteran gives permission to contact&gt;</w:t>
      </w:r>
      <w:r w:rsidRPr="008B5342">
        <w:rPr>
          <w:b/>
          <w:bCs/>
          <w:color w:val="00B0F0"/>
        </w:rPr>
        <w:t xml:space="preserve"> </w:t>
      </w:r>
      <w:r>
        <w:rPr>
          <w:b/>
          <w:bCs/>
        </w:rPr>
        <w:t>Name</w:t>
      </w:r>
    </w:p>
    <w:p w:rsidR="008B5342" w:rsidP="00444E42" w14:paraId="6B5415AD" w14:textId="77777777">
      <w:pPr>
        <w:rPr>
          <w:b/>
          <w:bCs/>
        </w:rPr>
      </w:pPr>
      <w:r w:rsidRPr="008B5342">
        <w:rPr>
          <w:b/>
          <w:bCs/>
          <w:noProof/>
        </w:rPr>
        <w:drawing>
          <wp:inline distT="0" distB="0" distL="0" distR="0">
            <wp:extent cx="5611008" cy="666843"/>
            <wp:effectExtent l="0" t="0" r="8890" b="0"/>
            <wp:docPr id="182917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73941" name=""/>
                    <pic:cNvPicPr/>
                  </pic:nvPicPr>
                  <pic:blipFill>
                    <a:blip xmlns:r="http://schemas.openxmlformats.org/officeDocument/2006/relationships" r:embed="rId11"/>
                    <a:stretch>
                      <a:fillRect/>
                    </a:stretch>
                  </pic:blipFill>
                  <pic:spPr>
                    <a:xfrm>
                      <a:off x="0" y="0"/>
                      <a:ext cx="5611008" cy="666843"/>
                    </a:xfrm>
                    <a:prstGeom prst="rect">
                      <a:avLst/>
                    </a:prstGeom>
                  </pic:spPr>
                </pic:pic>
              </a:graphicData>
            </a:graphic>
          </wp:inline>
        </w:drawing>
      </w:r>
    </w:p>
    <w:p w:rsidR="00444E42" w:rsidP="00444E42" w14:paraId="13D07B3F" w14:textId="77777777">
      <w:pPr>
        <w:rPr>
          <w:b/>
          <w:bCs/>
        </w:rPr>
      </w:pPr>
      <w:r w:rsidRPr="008B5342">
        <w:rPr>
          <w:color w:val="00B0F0"/>
        </w:rPr>
        <w:t>&lt;Logic only appears if Veteran gives permission to contact&gt;</w:t>
      </w:r>
      <w:r w:rsidRPr="008B5342">
        <w:rPr>
          <w:b/>
          <w:bCs/>
          <w:color w:val="00B0F0"/>
        </w:rPr>
        <w:t xml:space="preserve"> </w:t>
      </w:r>
      <w:r>
        <w:rPr>
          <w:b/>
          <w:bCs/>
        </w:rPr>
        <w:t>Phone Number</w:t>
      </w:r>
    </w:p>
    <w:p w:rsidR="008B5342" w:rsidP="00444E42" w14:paraId="4014DADB" w14:textId="77777777">
      <w:pPr>
        <w:rPr>
          <w:b/>
          <w:bCs/>
        </w:rPr>
      </w:pPr>
      <w:r w:rsidRPr="008B5342">
        <w:rPr>
          <w:b/>
          <w:bCs/>
          <w:noProof/>
        </w:rPr>
        <w:drawing>
          <wp:inline distT="0" distB="0" distL="0" distR="0">
            <wp:extent cx="5611008" cy="666843"/>
            <wp:effectExtent l="0" t="0" r="8890" b="0"/>
            <wp:docPr id="198596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6972" name=""/>
                    <pic:cNvPicPr/>
                  </pic:nvPicPr>
                  <pic:blipFill>
                    <a:blip xmlns:r="http://schemas.openxmlformats.org/officeDocument/2006/relationships" r:embed="rId11"/>
                    <a:stretch>
                      <a:fillRect/>
                    </a:stretch>
                  </pic:blipFill>
                  <pic:spPr>
                    <a:xfrm>
                      <a:off x="0" y="0"/>
                      <a:ext cx="5611008" cy="666843"/>
                    </a:xfrm>
                    <a:prstGeom prst="rect">
                      <a:avLst/>
                    </a:prstGeom>
                  </pic:spPr>
                </pic:pic>
              </a:graphicData>
            </a:graphic>
          </wp:inline>
        </w:drawing>
      </w:r>
    </w:p>
    <w:p w:rsidR="00444E42" w:rsidRPr="008703DD" w:rsidP="00444E42" w14:paraId="7B1CDB85" w14:textId="77777777">
      <w:pPr>
        <w:spacing w:line="278" w:lineRule="auto"/>
        <w:rPr>
          <w:b/>
          <w:bCs/>
        </w:rPr>
      </w:pPr>
      <w:r w:rsidRPr="008B5342">
        <w:rPr>
          <w:color w:val="00B0F0"/>
        </w:rPr>
        <w:t>&lt;Logic only appears if Veteran gives permission to contact&gt;</w:t>
      </w:r>
      <w:r w:rsidRPr="008B5342">
        <w:rPr>
          <w:b/>
          <w:bCs/>
          <w:color w:val="00B0F0"/>
        </w:rPr>
        <w:t xml:space="preserve"> </w:t>
      </w:r>
      <w:r>
        <w:rPr>
          <w:b/>
          <w:bCs/>
        </w:rPr>
        <w:t>Email</w:t>
      </w:r>
    </w:p>
    <w:p w:rsidR="007A030F" w:rsidP="002B16D0" w14:paraId="1D1E86F6" w14:textId="77777777">
      <w:pPr>
        <w:rPr>
          <w:rFonts w:ascii="Arial" w:eastAsia="Calibri" w:hAnsi="Arial" w:cs="Arial"/>
          <w:color w:val="7030A0"/>
        </w:rPr>
      </w:pPr>
      <w:r w:rsidRPr="008B5342">
        <w:rPr>
          <w:rFonts w:ascii="Arial" w:eastAsia="Calibri" w:hAnsi="Arial" w:cs="Arial"/>
          <w:noProof/>
          <w:color w:val="7030A0"/>
        </w:rPr>
        <w:drawing>
          <wp:inline distT="0" distB="0" distL="0" distR="0">
            <wp:extent cx="5611008" cy="666843"/>
            <wp:effectExtent l="0" t="0" r="8890" b="0"/>
            <wp:docPr id="41388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85818" name=""/>
                    <pic:cNvPicPr/>
                  </pic:nvPicPr>
                  <pic:blipFill>
                    <a:blip xmlns:r="http://schemas.openxmlformats.org/officeDocument/2006/relationships" r:embed="rId11"/>
                    <a:stretch>
                      <a:fillRect/>
                    </a:stretch>
                  </pic:blipFill>
                  <pic:spPr>
                    <a:xfrm>
                      <a:off x="0" y="0"/>
                      <a:ext cx="5611008" cy="666843"/>
                    </a:xfrm>
                    <a:prstGeom prst="rect">
                      <a:avLst/>
                    </a:prstGeom>
                  </pic:spPr>
                </pic:pic>
              </a:graphicData>
            </a:graphic>
          </wp:inline>
        </w:drawing>
      </w:r>
    </w:p>
    <w:p w:rsidR="007A030F" w:rsidP="002B16D0" w14:paraId="372C58C5" w14:textId="77777777">
      <w:pPr>
        <w:rPr>
          <w:rFonts w:ascii="Arial" w:eastAsia="Calibri" w:hAnsi="Arial" w:cs="Arial"/>
          <w:color w:val="7030A0"/>
        </w:rPr>
      </w:pPr>
    </w:p>
    <w:p w:rsidR="0059300F" w:rsidP="002B709E" w14:paraId="3B564965" w14:textId="77777777">
      <w:pPr>
        <w:jc w:val="center"/>
        <w:rPr>
          <w:rFonts w:ascii="Arial" w:eastAsia="Calibri" w:hAnsi="Arial" w:cs="Arial"/>
          <w:color w:val="00B0F0"/>
        </w:rPr>
      </w:pPr>
      <w:r>
        <w:rPr>
          <w:noProof/>
          <w:color w:val="2B579A"/>
          <w:shd w:val="clear" w:color="auto" w:fill="E6E6E6"/>
        </w:rPr>
        <w:drawing>
          <wp:inline distT="0" distB="0" distL="0" distR="0">
            <wp:extent cx="971550" cy="489269"/>
            <wp:effectExtent l="0" t="0" r="0" b="6350"/>
            <wp:docPr id="220" name="Picture 220"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ext&#10;&#10;AI-generated content may be incorrect."/>
                    <pic:cNvPicPr/>
                  </pic:nvPicPr>
                  <pic:blipFill>
                    <a:blip xmlns:r="http://schemas.openxmlformats.org/officeDocument/2006/relationships" r:embed="rId12"/>
                    <a:stretch>
                      <a:fillRect/>
                    </a:stretch>
                  </pic:blipFill>
                  <pic:spPr>
                    <a:xfrm>
                      <a:off x="0" y="0"/>
                      <a:ext cx="986912" cy="497005"/>
                    </a:xfrm>
                    <a:prstGeom prst="rect">
                      <a:avLst/>
                    </a:prstGeom>
                  </pic:spPr>
                </pic:pic>
              </a:graphicData>
            </a:graphic>
          </wp:inline>
        </w:drawing>
      </w:r>
    </w:p>
    <w:p w:rsidR="00440BDA" w:rsidP="005D785B" w14:paraId="784A7AA2" w14:textId="77777777">
      <w:pPr>
        <w:jc w:val="center"/>
        <w:rPr>
          <w:rFonts w:ascii="Arial" w:hAnsi="Arial" w:cs="Arial"/>
          <w:color w:val="44546A" w:themeColor="text2"/>
        </w:rPr>
      </w:pPr>
    </w:p>
    <w:p w:rsidR="007A030F" w:rsidP="005D785B" w14:paraId="5C4F9BFA" w14:textId="77777777">
      <w:pPr>
        <w:jc w:val="center"/>
        <w:rPr>
          <w:rFonts w:ascii="Arial" w:hAnsi="Arial" w:cs="Arial"/>
          <w:color w:val="44546A" w:themeColor="text2"/>
        </w:rPr>
      </w:pPr>
    </w:p>
    <w:p w:rsidR="007A030F" w:rsidP="005D785B" w14:paraId="751F9ADC" w14:textId="77777777">
      <w:pPr>
        <w:jc w:val="center"/>
        <w:rPr>
          <w:rFonts w:ascii="Arial" w:hAnsi="Arial" w:cs="Arial"/>
          <w:color w:val="44546A" w:themeColor="text2"/>
        </w:rPr>
      </w:pPr>
    </w:p>
    <w:p w:rsidR="007A030F" w:rsidP="005D785B" w14:paraId="5884F058" w14:textId="77777777">
      <w:pPr>
        <w:jc w:val="center"/>
        <w:rPr>
          <w:rFonts w:ascii="Arial" w:hAnsi="Arial" w:cs="Arial"/>
          <w:color w:val="44546A" w:themeColor="text2"/>
        </w:rPr>
      </w:pPr>
    </w:p>
    <w:p w:rsidR="007A030F" w:rsidP="005D785B" w14:paraId="7F0534B6" w14:textId="77777777">
      <w:pPr>
        <w:jc w:val="center"/>
        <w:rPr>
          <w:rFonts w:ascii="Arial" w:hAnsi="Arial" w:cs="Arial"/>
          <w:color w:val="44546A" w:themeColor="text2"/>
        </w:rPr>
      </w:pPr>
    </w:p>
    <w:p w:rsidR="007A030F" w:rsidP="005D785B" w14:paraId="05C414AB" w14:textId="77777777">
      <w:pPr>
        <w:jc w:val="center"/>
        <w:rPr>
          <w:rFonts w:ascii="Arial" w:hAnsi="Arial" w:cs="Arial"/>
          <w:color w:val="44546A" w:themeColor="text2"/>
        </w:rPr>
      </w:pPr>
    </w:p>
    <w:p w:rsidR="007A030F" w:rsidP="005D785B" w14:paraId="4E59A2FC" w14:textId="77777777">
      <w:pPr>
        <w:jc w:val="center"/>
        <w:rPr>
          <w:rFonts w:ascii="Arial" w:hAnsi="Arial" w:cs="Arial"/>
          <w:color w:val="44546A" w:themeColor="text2"/>
        </w:rPr>
      </w:pPr>
    </w:p>
    <w:p w:rsidR="007A030F" w:rsidP="005D785B" w14:paraId="5FCE8698" w14:textId="77777777">
      <w:pPr>
        <w:jc w:val="center"/>
        <w:rPr>
          <w:rFonts w:ascii="Arial" w:hAnsi="Arial" w:cs="Arial"/>
          <w:color w:val="44546A" w:themeColor="text2"/>
        </w:rPr>
      </w:pPr>
    </w:p>
    <w:p w:rsidR="007A030F" w:rsidP="005D785B" w14:paraId="110E6863" w14:textId="77777777">
      <w:pPr>
        <w:jc w:val="center"/>
        <w:rPr>
          <w:rFonts w:ascii="Arial" w:hAnsi="Arial" w:cs="Arial"/>
          <w:color w:val="44546A" w:themeColor="text2"/>
        </w:rPr>
      </w:pPr>
    </w:p>
    <w:p w:rsidR="007A030F" w:rsidP="005D785B" w14:paraId="70C75868" w14:textId="77777777">
      <w:pPr>
        <w:jc w:val="center"/>
        <w:rPr>
          <w:rFonts w:ascii="Arial" w:hAnsi="Arial" w:cs="Arial"/>
          <w:color w:val="44546A" w:themeColor="text2"/>
        </w:rPr>
      </w:pPr>
    </w:p>
    <w:p w:rsidR="007A030F" w:rsidP="005D785B" w14:paraId="2A9781B2" w14:textId="77777777">
      <w:pPr>
        <w:jc w:val="center"/>
        <w:rPr>
          <w:rFonts w:ascii="Arial" w:hAnsi="Arial" w:cs="Arial"/>
          <w:color w:val="44546A" w:themeColor="text2"/>
        </w:rPr>
      </w:pPr>
    </w:p>
    <w:p w:rsidR="007A030F" w:rsidP="005D785B" w14:paraId="11576382" w14:textId="77777777">
      <w:pPr>
        <w:jc w:val="center"/>
        <w:rPr>
          <w:rFonts w:ascii="Arial" w:hAnsi="Arial" w:cs="Arial"/>
          <w:color w:val="44546A" w:themeColor="text2"/>
        </w:rPr>
      </w:pPr>
    </w:p>
    <w:p w:rsidR="007A030F" w:rsidP="005D785B" w14:paraId="60911D89" w14:textId="77777777">
      <w:pPr>
        <w:jc w:val="center"/>
        <w:rPr>
          <w:rFonts w:ascii="Arial" w:hAnsi="Arial" w:cs="Arial"/>
          <w:color w:val="44546A" w:themeColor="text2"/>
        </w:rPr>
      </w:pPr>
    </w:p>
    <w:p w:rsidR="007A030F" w:rsidP="005D785B" w14:paraId="3A26EA29" w14:textId="77777777">
      <w:pPr>
        <w:jc w:val="center"/>
        <w:rPr>
          <w:rFonts w:ascii="Arial" w:hAnsi="Arial" w:cs="Arial"/>
          <w:color w:val="44546A" w:themeColor="text2"/>
        </w:rPr>
      </w:pPr>
    </w:p>
    <w:p w:rsidR="007A030F" w:rsidP="005D785B" w14:paraId="01F1F520" w14:textId="77777777">
      <w:pPr>
        <w:jc w:val="center"/>
        <w:rPr>
          <w:rFonts w:ascii="Arial" w:hAnsi="Arial" w:cs="Arial"/>
          <w:color w:val="44546A" w:themeColor="text2"/>
        </w:rPr>
      </w:pPr>
    </w:p>
    <w:p w:rsidR="007A030F" w:rsidP="005D785B" w14:paraId="3A557204" w14:textId="77777777">
      <w:pPr>
        <w:jc w:val="center"/>
        <w:rPr>
          <w:rFonts w:ascii="Arial" w:hAnsi="Arial" w:cs="Arial"/>
          <w:color w:val="44546A" w:themeColor="text2"/>
        </w:rPr>
      </w:pPr>
    </w:p>
    <w:p w:rsidR="007A030F" w:rsidP="005D785B" w14:paraId="7B03CF6E" w14:textId="77777777">
      <w:pPr>
        <w:jc w:val="center"/>
        <w:rPr>
          <w:rFonts w:ascii="Arial" w:hAnsi="Arial" w:cs="Arial"/>
          <w:color w:val="44546A" w:themeColor="text2"/>
        </w:rPr>
      </w:pPr>
    </w:p>
    <w:p w:rsidR="007A030F" w:rsidP="005D785B" w14:paraId="5C39A6D8" w14:textId="77777777">
      <w:pPr>
        <w:jc w:val="center"/>
        <w:rPr>
          <w:rFonts w:ascii="Arial" w:hAnsi="Arial" w:cs="Arial"/>
          <w:color w:val="44546A" w:themeColor="text2"/>
        </w:rPr>
      </w:pPr>
    </w:p>
    <w:p w:rsidR="007A030F" w:rsidP="005D785B" w14:paraId="2AC29E49" w14:textId="77777777">
      <w:pPr>
        <w:jc w:val="center"/>
        <w:rPr>
          <w:rFonts w:ascii="Arial" w:hAnsi="Arial" w:cs="Arial"/>
          <w:color w:val="44546A" w:themeColor="text2"/>
        </w:rPr>
      </w:pPr>
    </w:p>
    <w:p w:rsidR="007A030F" w:rsidRPr="00F67FA9" w:rsidP="00F67FA9" w14:paraId="073F2CFE" w14:textId="77C8D67C">
      <w:pPr>
        <w:rPr>
          <w:sz w:val="24"/>
          <w:szCs w:val="24"/>
        </w:rPr>
      </w:pPr>
      <w:r w:rsidRPr="00F67FA9">
        <w:rPr>
          <w:sz w:val="24"/>
          <w:szCs w:val="24"/>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F67FA9">
        <w:rPr>
          <w:sz w:val="24"/>
          <w:szCs w:val="24"/>
        </w:rPr>
        <w:t>as a result of</w:t>
      </w:r>
      <w:r w:rsidRPr="00F67FA9">
        <w:rPr>
          <w:sz w:val="24"/>
          <w:szCs w:val="24"/>
        </w:rPr>
        <w:t xml:space="preserve"> that referral. VA may utilize individual Veteran survey data from this survey or other sources to ensure the final scores truly and accurately represent the experiences of Veterans. This collection of information is authorized by 38 U.S.C. Section 301. The Systems of Records Notice can be found here: https://www.federalregister.gov/d/2021-01526.</w:t>
      </w:r>
    </w:p>
    <w:p w:rsidR="00852F85" w:rsidRPr="00852F85" w:rsidP="00861EAB" w14:paraId="1DADB0EA" w14:textId="77777777">
      <w:pPr>
        <w:rPr>
          <w:sz w:val="24"/>
          <w:szCs w:val="24"/>
        </w:rPr>
      </w:pPr>
      <w:r w:rsidRPr="00852F85">
        <w:rPr>
          <w:sz w:val="24"/>
          <w:szCs w:val="24"/>
        </w:rPr>
        <w:t>Respondent Burden: An agency may not conduct or sponsor, and a person is not required to respond to a collection of information unless it displays a currently valid OMB control number. The OMB control number for this project is 2900-</w:t>
      </w:r>
      <w:r w:rsidR="00A57D09">
        <w:rPr>
          <w:sz w:val="24"/>
          <w:szCs w:val="24"/>
        </w:rPr>
        <w:t>0876</w:t>
      </w:r>
      <w:r w:rsidRPr="00852F85">
        <w:rPr>
          <w:sz w:val="24"/>
          <w:szCs w:val="24"/>
        </w:rPr>
        <w:t xml:space="preserve">, and it expires </w:t>
      </w:r>
      <w:r w:rsidR="00B850A5">
        <w:rPr>
          <w:sz w:val="24"/>
          <w:szCs w:val="24"/>
        </w:rPr>
        <w:t>02</w:t>
      </w:r>
      <w:r w:rsidRPr="00852F85">
        <w:rPr>
          <w:sz w:val="24"/>
          <w:szCs w:val="24"/>
        </w:rPr>
        <w:t>/</w:t>
      </w:r>
      <w:r w:rsidR="00B850A5">
        <w:rPr>
          <w:sz w:val="24"/>
          <w:szCs w:val="24"/>
        </w:rPr>
        <w:t>28</w:t>
      </w:r>
      <w:r w:rsidRPr="00852F85">
        <w:rPr>
          <w:sz w:val="24"/>
          <w:szCs w:val="24"/>
        </w:rPr>
        <w:t>/20</w:t>
      </w:r>
      <w:r w:rsidR="00B850A5">
        <w:rPr>
          <w:sz w:val="24"/>
          <w:szCs w:val="24"/>
        </w:rPr>
        <w:t>26</w:t>
      </w:r>
      <w:r w:rsidRPr="00852F85">
        <w:rPr>
          <w:sz w:val="24"/>
          <w:szCs w:val="24"/>
        </w:rPr>
        <w:t xml:space="preserve">. Public reporting burden for this collection of information is estimated to average </w:t>
      </w:r>
      <w:r w:rsidR="005959C8">
        <w:rPr>
          <w:sz w:val="24"/>
          <w:szCs w:val="24"/>
        </w:rPr>
        <w:t>5</w:t>
      </w:r>
      <w:r w:rsidRPr="00852F8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3" w:history="1">
        <w:r w:rsidRPr="00852F85">
          <w:rPr>
            <w:rStyle w:val="Hyperlink"/>
            <w:sz w:val="24"/>
            <w:szCs w:val="24"/>
          </w:rPr>
          <w:t>vapra@va.gov</w:t>
        </w:r>
      </w:hyperlink>
      <w:r w:rsidRPr="00852F85">
        <w:rPr>
          <w:sz w:val="24"/>
          <w:szCs w:val="24"/>
        </w:rPr>
        <w:t>.  Please refer to OMB Control No. 2900-</w:t>
      </w:r>
      <w:r w:rsidR="00252A02">
        <w:rPr>
          <w:sz w:val="24"/>
          <w:szCs w:val="24"/>
        </w:rPr>
        <w:t>0876</w:t>
      </w:r>
      <w:r w:rsidRPr="00852F85">
        <w:rPr>
          <w:sz w:val="24"/>
          <w:szCs w:val="24"/>
        </w:rPr>
        <w:t xml:space="preserve"> in any correspondence. Do not send your </w:t>
      </w:r>
      <w:r w:rsidRPr="00852F85">
        <w:rPr>
          <w:sz w:val="24"/>
          <w:szCs w:val="24"/>
        </w:rPr>
        <w:t>completed</w:t>
      </w:r>
      <w:r w:rsidRPr="00852F85">
        <w:rPr>
          <w:sz w:val="24"/>
          <w:szCs w:val="24"/>
        </w:rPr>
        <w:t xml:space="preserve"> VA Form to this email address.</w:t>
      </w:r>
    </w:p>
    <w:p w:rsidR="00690EFF" w:rsidRPr="00AE60A5" w:rsidP="00690EFF" w14:paraId="2B68D408" w14:textId="77777777">
      <w:pPr>
        <w:rPr>
          <w:sz w:val="24"/>
          <w:szCs w:val="24"/>
        </w:rPr>
      </w:pPr>
    </w:p>
    <w:p w:rsidR="005D785B" w:rsidP="005D785B" w14:paraId="6F9AF445" w14:textId="77777777">
      <w:pPr>
        <w:jc w:val="center"/>
        <w:rPr>
          <w:rFonts w:ascii="Arial" w:hAnsi="Arial" w:cs="Arial"/>
          <w:color w:val="44546A" w:themeColor="text2"/>
        </w:rPr>
      </w:pPr>
    </w:p>
    <w:p w:rsidR="00B626AE" w14:paraId="2699F234" w14:textId="77777777">
      <w:pPr>
        <w:rPr>
          <w:rFonts w:ascii="Arial" w:hAnsi="Arial" w:cs="Arial"/>
          <w:color w:val="44546A" w:themeColor="text2"/>
        </w:rPr>
      </w:pPr>
    </w:p>
    <w:p w:rsidR="002B16D0" w14:paraId="7AED8789" w14:textId="77777777">
      <w:pPr>
        <w:rPr>
          <w:rFonts w:ascii="Arial" w:hAnsi="Arial" w:cs="Arial"/>
          <w:color w:val="44546A" w:themeColor="text2"/>
        </w:rPr>
      </w:pPr>
    </w:p>
    <w:p w:rsidR="002B16D0" w14:paraId="05757A06" w14:textId="77777777">
      <w:pPr>
        <w:rPr>
          <w:rFonts w:ascii="Arial" w:hAnsi="Arial" w:cs="Arial"/>
          <w:color w:val="44546A" w:themeColor="text2"/>
        </w:rPr>
      </w:pPr>
    </w:p>
    <w:p w:rsidR="002B16D0" w14:paraId="06D6F759" w14:textId="77777777">
      <w:pPr>
        <w:rPr>
          <w:rFonts w:ascii="Arial" w:hAnsi="Arial" w:cs="Arial"/>
          <w:color w:val="44546A" w:themeColor="text2"/>
        </w:rPr>
      </w:pPr>
    </w:p>
    <w:p w:rsidR="002B16D0" w14:paraId="7FDBC986" w14:textId="77777777">
      <w:pPr>
        <w:rPr>
          <w:rFonts w:ascii="Arial" w:hAnsi="Arial" w:cs="Arial"/>
          <w:color w:val="44546A" w:themeColor="text2"/>
        </w:rPr>
      </w:pPr>
    </w:p>
    <w:p w:rsidR="002B16D0" w14:paraId="2DCF22BA" w14:textId="77777777">
      <w:pPr>
        <w:rPr>
          <w:rFonts w:ascii="Arial" w:hAnsi="Arial" w:cs="Arial"/>
          <w:color w:val="44546A" w:themeColor="text2"/>
        </w:rPr>
      </w:pPr>
    </w:p>
    <w:p w:rsidR="002B16D0" w14:paraId="7E73F596" w14:textId="77777777">
      <w:pPr>
        <w:rPr>
          <w:rFonts w:ascii="Arial" w:hAnsi="Arial" w:cs="Arial"/>
          <w:color w:val="44546A" w:themeColor="text2"/>
        </w:rPr>
      </w:pPr>
    </w:p>
    <w:p w:rsidR="002B16D0" w14:paraId="41A1684A" w14:textId="77777777">
      <w:pPr>
        <w:rPr>
          <w:rFonts w:ascii="Arial" w:hAnsi="Arial" w:cs="Arial"/>
          <w:color w:val="44546A" w:themeColor="text2"/>
        </w:rPr>
      </w:pPr>
    </w:p>
    <w:p w:rsidR="002B16D0" w14:paraId="682AAED4" w14:textId="77777777">
      <w:pPr>
        <w:rPr>
          <w:rFonts w:ascii="Arial" w:hAnsi="Arial" w:cs="Arial"/>
          <w:color w:val="44546A" w:themeColor="text2"/>
        </w:rPr>
      </w:pPr>
    </w:p>
    <w:p w:rsidR="002B16D0" w14:paraId="4881F3F3" w14:textId="77777777">
      <w:pPr>
        <w:rPr>
          <w:rFonts w:ascii="Arial" w:hAnsi="Arial" w:cs="Arial"/>
          <w:color w:val="44546A" w:themeColor="text2"/>
        </w:rPr>
      </w:pPr>
    </w:p>
    <w:p w:rsidR="002B16D0" w14:paraId="3C789190" w14:textId="77777777">
      <w:pPr>
        <w:rPr>
          <w:rFonts w:ascii="Arial" w:hAnsi="Arial" w:cs="Arial"/>
          <w:color w:val="44546A" w:themeColor="text2"/>
        </w:rPr>
      </w:pPr>
    </w:p>
    <w:p w:rsidR="002B16D0" w14:paraId="78750472" w14:textId="77777777">
      <w:pPr>
        <w:rPr>
          <w:rFonts w:ascii="Arial" w:hAnsi="Arial" w:cs="Arial"/>
          <w:color w:val="44546A" w:themeColor="text2"/>
        </w:rPr>
      </w:pPr>
    </w:p>
    <w:p w:rsidR="002B16D0" w14:paraId="3C388007" w14:textId="77777777">
      <w:pPr>
        <w:rPr>
          <w:rFonts w:ascii="Arial" w:hAnsi="Arial" w:cs="Arial"/>
          <w:color w:val="44546A" w:themeColor="text2"/>
        </w:rPr>
      </w:pPr>
    </w:p>
    <w:p w:rsidR="002B16D0" w14:paraId="5E9454B3" w14:textId="77777777">
      <w:pPr>
        <w:rPr>
          <w:rFonts w:ascii="Arial" w:hAnsi="Arial" w:cs="Arial"/>
          <w:color w:val="44546A" w:themeColor="text2"/>
        </w:rPr>
      </w:pPr>
    </w:p>
    <w:p w:rsidR="002B16D0" w14:paraId="7B822DCA" w14:textId="77777777">
      <w:pPr>
        <w:rPr>
          <w:rFonts w:ascii="Arial" w:hAnsi="Arial" w:cs="Arial"/>
          <w:color w:val="44546A" w:themeColor="text2"/>
        </w:rPr>
      </w:pPr>
    </w:p>
    <w:p w:rsidR="002B16D0" w14:paraId="4C23AB9F" w14:textId="77777777">
      <w:pPr>
        <w:rPr>
          <w:rFonts w:ascii="Arial" w:hAnsi="Arial" w:cs="Arial"/>
          <w:color w:val="44546A" w:themeColor="text2"/>
        </w:rPr>
      </w:pPr>
    </w:p>
    <w:p w:rsidR="002B16D0" w14:paraId="0F7BDBBD" w14:textId="77777777">
      <w:pPr>
        <w:rPr>
          <w:rFonts w:ascii="Arial" w:hAnsi="Arial" w:cs="Arial"/>
          <w:color w:val="44546A" w:themeColor="text2"/>
        </w:rPr>
      </w:pPr>
    </w:p>
    <w:p w:rsidR="002B16D0" w14:paraId="1DA9A77F" w14:textId="77777777">
      <w:pPr>
        <w:rPr>
          <w:rFonts w:ascii="Arial" w:hAnsi="Arial" w:cs="Arial"/>
          <w:color w:val="44546A" w:themeColor="text2"/>
        </w:rPr>
      </w:pPr>
    </w:p>
    <w:p w:rsidR="002B16D0" w14:paraId="108B71B4" w14:textId="77777777">
      <w:pPr>
        <w:rPr>
          <w:rFonts w:ascii="Arial" w:hAnsi="Arial" w:cs="Arial"/>
          <w:color w:val="44546A" w:themeColor="text2"/>
        </w:rPr>
      </w:pPr>
    </w:p>
    <w:p w:rsidR="000D1FC5" w:rsidP="0068140A" w14:paraId="5095D391" w14:textId="77777777">
      <w:pPr>
        <w:pStyle w:val="NoSpacing"/>
        <w:rPr>
          <w:rFonts w:ascii="Arial" w:hAnsi="Arial" w:cs="Arial"/>
          <w:b/>
          <w:bCs/>
          <w:color w:val="44546A" w:themeColor="text2"/>
        </w:rPr>
      </w:pPr>
    </w:p>
    <w:p w:rsidR="00B626AE" w:rsidP="00B626AE" w14:paraId="1EE23EF7" w14:textId="77777777">
      <w:pPr>
        <w:pStyle w:val="NoSpacing"/>
      </w:pPr>
    </w:p>
    <w:p w:rsidR="00B626AE" w:rsidRPr="00014035" w:rsidP="00B626AE" w14:paraId="689642AC"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6788C27C"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626AE" w:rsidRPr="00014035" w:rsidP="00B626AE" w14:paraId="3C735BD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309749C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6F64F1B"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VA provides free, confidential support 24/7 for Veterans and their family and friends. If you </w:t>
      </w:r>
    </w:p>
    <w:p w:rsidR="00B626AE" w:rsidRPr="00014035" w:rsidP="00B626AE" w14:paraId="0499EE82"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05FB471"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129A03E8"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9949F3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15ADDDB3" w14:textId="77777777">
      <w:pPr>
        <w:jc w:val="center"/>
        <w:rPr>
          <w:rFonts w:ascii="Arial" w:hAnsi="Arial" w:cs="Arial"/>
          <w:color w:val="44546A" w:themeColor="text2"/>
        </w:rPr>
      </w:pPr>
    </w:p>
    <w:p w:rsidR="00B626AE" w:rsidRPr="00014035" w:rsidP="00B626AE" w14:paraId="4A1EDD24" w14:textId="77777777">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1D168200" w14:textId="77777777">
      <w:pPr>
        <w:spacing w:after="0"/>
        <w:rPr>
          <w:rFonts w:ascii="Arial" w:eastAsia="Calibri" w:hAnsi="Arial" w:cs="Arial"/>
          <w:b/>
          <w:bCs/>
          <w:color w:val="44546A" w:themeColor="text2"/>
          <w:sz w:val="36"/>
          <w:szCs w:val="36"/>
        </w:rPr>
      </w:pPr>
    </w:p>
    <w:p w:rsidR="00B626AE" w:rsidP="00B626AE" w14:paraId="0385FE44" w14:textId="77777777">
      <w:pPr>
        <w:rPr>
          <w:rFonts w:ascii="Arial" w:eastAsia="Calibri" w:hAnsi="Arial" w:cs="Arial"/>
          <w:color w:val="44546A" w:themeColor="text2"/>
        </w:rPr>
      </w:pPr>
      <w:r>
        <w:rPr>
          <w:rFonts w:ascii="Arial" w:eastAsia="Calibri" w:hAnsi="Arial" w:cs="Arial"/>
          <w:color w:val="44546A" w:themeColor="text2"/>
        </w:rPr>
        <w:t xml:space="preserve">The U.S. Department of Veterans Affairs uses these surveys to collect your feedback </w:t>
      </w:r>
      <w:r>
        <w:rPr>
          <w:rFonts w:ascii="Arial" w:eastAsia="Calibri" w:hAnsi="Arial" w:cs="Arial"/>
          <w:color w:val="44546A" w:themeColor="text2"/>
        </w:rPr>
        <w:t>in order to</w:t>
      </w:r>
      <w:r>
        <w:rPr>
          <w:rFonts w:ascii="Arial" w:eastAsia="Calibri" w:hAnsi="Arial" w:cs="Arial"/>
          <w:color w:val="44546A" w:themeColor="text2"/>
        </w:rPr>
        <w:t xml:space="preserve"> continuously improve your experience with VA services.</w:t>
      </w:r>
    </w:p>
    <w:p w:rsidR="00B626AE" w:rsidP="00B626AE" w14:paraId="46781606" w14:textId="77777777">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07F1BB2D" w14:textId="77777777">
      <w:pPr>
        <w:rPr>
          <w:rFonts w:ascii="Arial" w:hAnsi="Arial" w:cs="Arial"/>
          <w:color w:val="44546A" w:themeColor="text2"/>
          <w:sz w:val="20"/>
          <w:szCs w:val="20"/>
        </w:rPr>
      </w:pPr>
    </w:p>
    <w:p w:rsidR="00B626AE" w:rsidP="00B626AE" w14:paraId="5FA65C67" w14:textId="77777777">
      <w:pPr>
        <w:jc w:val="center"/>
        <w:rPr>
          <w:rFonts w:ascii="Arial" w:hAnsi="Arial" w:cs="Arial"/>
          <w:color w:val="44546A" w:themeColor="text2"/>
        </w:rPr>
      </w:pPr>
    </w:p>
    <w:p w:rsidR="00063AE4" w:rsidRPr="00014035" w:rsidP="0077484F" w14:paraId="0C33B7F5" w14:textId="77777777">
      <w:pPr>
        <w:jc w:val="center"/>
        <w:rPr>
          <w:rFonts w:ascii="Arial" w:hAnsi="Arial" w:cs="Arial"/>
          <w:color w:val="44546A" w:themeColor="text2"/>
        </w:rPr>
      </w:pPr>
      <w:r>
        <w:rPr>
          <w:noProof/>
          <w:color w:val="2B579A"/>
          <w:shd w:val="clear" w:color="auto" w:fill="E6E6E6"/>
        </w:rPr>
        <w:drawing>
          <wp:inline distT="0" distB="0" distL="0" distR="0">
            <wp:extent cx="5943600" cy="1608455"/>
            <wp:effectExtent l="0" t="0" r="0" b="0"/>
            <wp:docPr id="5698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2033" name=""/>
                    <pic:cNvPicPr/>
                  </pic:nvPicPr>
                  <pic:blipFill>
                    <a:blip xmlns:r="http://schemas.openxmlformats.org/officeDocument/2006/relationships" r:embed="rId14"/>
                    <a:stretch>
                      <a:fillRect/>
                    </a:stretch>
                  </pic:blipFill>
                  <pic:spPr>
                    <a:xfrm>
                      <a:off x="0" y="0"/>
                      <a:ext cx="5943600" cy="1608455"/>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07C93"/>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37A0B"/>
    <w:multiLevelType w:val="multilevel"/>
    <w:tmpl w:val="82C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20458"/>
    <w:multiLevelType w:val="multilevel"/>
    <w:tmpl w:val="9A8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58E5"/>
    <w:multiLevelType w:val="multilevel"/>
    <w:tmpl w:val="202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4623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59618C"/>
    <w:multiLevelType w:val="multilevel"/>
    <w:tmpl w:val="2A8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87151C"/>
    <w:multiLevelType w:val="multilevel"/>
    <w:tmpl w:val="2E20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001069"/>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C36194"/>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831B57"/>
    <w:multiLevelType w:val="hybridMultilevel"/>
    <w:tmpl w:val="B810E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694D0B22"/>
    <w:multiLevelType w:val="hybridMultilevel"/>
    <w:tmpl w:val="096CE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69244C"/>
    <w:multiLevelType w:val="multilevel"/>
    <w:tmpl w:val="6FB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490015"/>
    <w:multiLevelType w:val="multilevel"/>
    <w:tmpl w:val="C8D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855E1C"/>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9E47DE0"/>
    <w:multiLevelType w:val="hybridMultilevel"/>
    <w:tmpl w:val="03F089E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DB0B5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976777">
    <w:abstractNumId w:val="21"/>
  </w:num>
  <w:num w:numId="2" w16cid:durableId="1405687185">
    <w:abstractNumId w:val="13"/>
  </w:num>
  <w:num w:numId="3" w16cid:durableId="1990749319">
    <w:abstractNumId w:val="25"/>
  </w:num>
  <w:num w:numId="4" w16cid:durableId="154104069">
    <w:abstractNumId w:val="11"/>
  </w:num>
  <w:num w:numId="5" w16cid:durableId="1469585968">
    <w:abstractNumId w:val="15"/>
  </w:num>
  <w:num w:numId="6" w16cid:durableId="1476722694">
    <w:abstractNumId w:val="10"/>
  </w:num>
  <w:num w:numId="7" w16cid:durableId="103809233">
    <w:abstractNumId w:val="24"/>
  </w:num>
  <w:num w:numId="8" w16cid:durableId="1933973965">
    <w:abstractNumId w:val="0"/>
  </w:num>
  <w:num w:numId="9" w16cid:durableId="683869276">
    <w:abstractNumId w:val="18"/>
  </w:num>
  <w:num w:numId="10" w16cid:durableId="2026205547">
    <w:abstractNumId w:val="4"/>
  </w:num>
  <w:num w:numId="11" w16cid:durableId="1284461280">
    <w:abstractNumId w:val="9"/>
  </w:num>
  <w:num w:numId="12" w16cid:durableId="690379280">
    <w:abstractNumId w:val="8"/>
  </w:num>
  <w:num w:numId="13" w16cid:durableId="291517358">
    <w:abstractNumId w:val="17"/>
  </w:num>
  <w:num w:numId="14" w16cid:durableId="1145731813">
    <w:abstractNumId w:val="19"/>
  </w:num>
  <w:num w:numId="15" w16cid:durableId="1816068652">
    <w:abstractNumId w:val="12"/>
  </w:num>
  <w:num w:numId="16" w16cid:durableId="503786035">
    <w:abstractNumId w:val="22"/>
  </w:num>
  <w:num w:numId="17" w16cid:durableId="2041852884">
    <w:abstractNumId w:val="7"/>
  </w:num>
  <w:num w:numId="18" w16cid:durableId="1334648092">
    <w:abstractNumId w:val="5"/>
  </w:num>
  <w:num w:numId="19" w16cid:durableId="1832520847">
    <w:abstractNumId w:val="20"/>
  </w:num>
  <w:num w:numId="20" w16cid:durableId="1803033277">
    <w:abstractNumId w:val="3"/>
  </w:num>
  <w:num w:numId="21" w16cid:durableId="1432117098">
    <w:abstractNumId w:val="2"/>
  </w:num>
  <w:num w:numId="22" w16cid:durableId="691959518">
    <w:abstractNumId w:val="27"/>
  </w:num>
  <w:num w:numId="23" w16cid:durableId="1441603383">
    <w:abstractNumId w:val="1"/>
  </w:num>
  <w:num w:numId="24" w16cid:durableId="940188806">
    <w:abstractNumId w:val="14"/>
  </w:num>
  <w:num w:numId="25" w16cid:durableId="827287444">
    <w:abstractNumId w:val="23"/>
  </w:num>
  <w:num w:numId="26" w16cid:durableId="777141283">
    <w:abstractNumId w:val="6"/>
  </w:num>
  <w:num w:numId="27" w16cid:durableId="761683017">
    <w:abstractNumId w:val="16"/>
  </w:num>
  <w:num w:numId="28" w16cid:durableId="4115106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5E2"/>
    <w:rsid w:val="00011F48"/>
    <w:rsid w:val="00014035"/>
    <w:rsid w:val="0002657A"/>
    <w:rsid w:val="0003198F"/>
    <w:rsid w:val="00052D88"/>
    <w:rsid w:val="0005499C"/>
    <w:rsid w:val="0006149D"/>
    <w:rsid w:val="0006280C"/>
    <w:rsid w:val="00063AE4"/>
    <w:rsid w:val="00073C19"/>
    <w:rsid w:val="00077C92"/>
    <w:rsid w:val="000809AB"/>
    <w:rsid w:val="000816C5"/>
    <w:rsid w:val="00093346"/>
    <w:rsid w:val="00094658"/>
    <w:rsid w:val="00094C49"/>
    <w:rsid w:val="000A335D"/>
    <w:rsid w:val="000A5048"/>
    <w:rsid w:val="000A67B9"/>
    <w:rsid w:val="000B0DEC"/>
    <w:rsid w:val="000B4318"/>
    <w:rsid w:val="000B4795"/>
    <w:rsid w:val="000B541C"/>
    <w:rsid w:val="000B613A"/>
    <w:rsid w:val="000C0E43"/>
    <w:rsid w:val="000D1B4B"/>
    <w:rsid w:val="000D1FC5"/>
    <w:rsid w:val="000D6296"/>
    <w:rsid w:val="000E1043"/>
    <w:rsid w:val="000E52C5"/>
    <w:rsid w:val="00106840"/>
    <w:rsid w:val="001075CE"/>
    <w:rsid w:val="00107B1D"/>
    <w:rsid w:val="00110CD2"/>
    <w:rsid w:val="00112296"/>
    <w:rsid w:val="0012356D"/>
    <w:rsid w:val="00123DAD"/>
    <w:rsid w:val="0012677B"/>
    <w:rsid w:val="0013708B"/>
    <w:rsid w:val="00141A94"/>
    <w:rsid w:val="001452A0"/>
    <w:rsid w:val="0015749B"/>
    <w:rsid w:val="00163D1F"/>
    <w:rsid w:val="00165287"/>
    <w:rsid w:val="00174B13"/>
    <w:rsid w:val="001762C2"/>
    <w:rsid w:val="0017731B"/>
    <w:rsid w:val="001859F0"/>
    <w:rsid w:val="00196133"/>
    <w:rsid w:val="001A0D3E"/>
    <w:rsid w:val="001B1E2B"/>
    <w:rsid w:val="001D0FF9"/>
    <w:rsid w:val="001D1C17"/>
    <w:rsid w:val="001D329D"/>
    <w:rsid w:val="001D4EBB"/>
    <w:rsid w:val="001E3417"/>
    <w:rsid w:val="001E657D"/>
    <w:rsid w:val="001F6367"/>
    <w:rsid w:val="00200D41"/>
    <w:rsid w:val="00226C40"/>
    <w:rsid w:val="0023404D"/>
    <w:rsid w:val="00234842"/>
    <w:rsid w:val="00235F45"/>
    <w:rsid w:val="00237EF8"/>
    <w:rsid w:val="002418FF"/>
    <w:rsid w:val="0025223E"/>
    <w:rsid w:val="00252A02"/>
    <w:rsid w:val="0026146D"/>
    <w:rsid w:val="002616D6"/>
    <w:rsid w:val="002706D6"/>
    <w:rsid w:val="002761E1"/>
    <w:rsid w:val="00277137"/>
    <w:rsid w:val="0028240E"/>
    <w:rsid w:val="00282842"/>
    <w:rsid w:val="00286B2A"/>
    <w:rsid w:val="00293370"/>
    <w:rsid w:val="00295F30"/>
    <w:rsid w:val="002979D0"/>
    <w:rsid w:val="002A26C5"/>
    <w:rsid w:val="002B16D0"/>
    <w:rsid w:val="002B3DB8"/>
    <w:rsid w:val="002B709E"/>
    <w:rsid w:val="002B73A9"/>
    <w:rsid w:val="002C1527"/>
    <w:rsid w:val="002C3BFF"/>
    <w:rsid w:val="002C5F9F"/>
    <w:rsid w:val="002D360E"/>
    <w:rsid w:val="002E2AEE"/>
    <w:rsid w:val="002E3C30"/>
    <w:rsid w:val="002E7585"/>
    <w:rsid w:val="002F46E7"/>
    <w:rsid w:val="002F5D56"/>
    <w:rsid w:val="00303D4C"/>
    <w:rsid w:val="003301F0"/>
    <w:rsid w:val="00341CAE"/>
    <w:rsid w:val="0034232A"/>
    <w:rsid w:val="00342F58"/>
    <w:rsid w:val="00352184"/>
    <w:rsid w:val="003555D2"/>
    <w:rsid w:val="003735FA"/>
    <w:rsid w:val="00375B73"/>
    <w:rsid w:val="0037745A"/>
    <w:rsid w:val="00391A9F"/>
    <w:rsid w:val="003A39E9"/>
    <w:rsid w:val="003A6341"/>
    <w:rsid w:val="003B0DF8"/>
    <w:rsid w:val="003B2790"/>
    <w:rsid w:val="003B5EFC"/>
    <w:rsid w:val="003D1B0F"/>
    <w:rsid w:val="003D2D89"/>
    <w:rsid w:val="003D3813"/>
    <w:rsid w:val="003D5B61"/>
    <w:rsid w:val="003E168F"/>
    <w:rsid w:val="003E2897"/>
    <w:rsid w:val="003E3A33"/>
    <w:rsid w:val="003F41C3"/>
    <w:rsid w:val="00401D1E"/>
    <w:rsid w:val="0040283F"/>
    <w:rsid w:val="00403371"/>
    <w:rsid w:val="00405A8F"/>
    <w:rsid w:val="0041238E"/>
    <w:rsid w:val="00413C97"/>
    <w:rsid w:val="0042098E"/>
    <w:rsid w:val="00420D3E"/>
    <w:rsid w:val="00430FD5"/>
    <w:rsid w:val="004330D7"/>
    <w:rsid w:val="0043512E"/>
    <w:rsid w:val="00440BDA"/>
    <w:rsid w:val="00441CE5"/>
    <w:rsid w:val="004428B9"/>
    <w:rsid w:val="00444E42"/>
    <w:rsid w:val="004650A8"/>
    <w:rsid w:val="004652EF"/>
    <w:rsid w:val="00475D27"/>
    <w:rsid w:val="004763D0"/>
    <w:rsid w:val="00482AA5"/>
    <w:rsid w:val="0048312C"/>
    <w:rsid w:val="00491A29"/>
    <w:rsid w:val="004A048D"/>
    <w:rsid w:val="004A398F"/>
    <w:rsid w:val="004A3F81"/>
    <w:rsid w:val="004A72F9"/>
    <w:rsid w:val="004B29D6"/>
    <w:rsid w:val="004D2DA0"/>
    <w:rsid w:val="004E68D2"/>
    <w:rsid w:val="004F469E"/>
    <w:rsid w:val="00501551"/>
    <w:rsid w:val="00512006"/>
    <w:rsid w:val="00520162"/>
    <w:rsid w:val="00522444"/>
    <w:rsid w:val="00525C22"/>
    <w:rsid w:val="00543163"/>
    <w:rsid w:val="005473A1"/>
    <w:rsid w:val="005555D6"/>
    <w:rsid w:val="005556B4"/>
    <w:rsid w:val="00565B64"/>
    <w:rsid w:val="00574C98"/>
    <w:rsid w:val="005808A0"/>
    <w:rsid w:val="00584414"/>
    <w:rsid w:val="00591E05"/>
    <w:rsid w:val="0059300F"/>
    <w:rsid w:val="00593A7D"/>
    <w:rsid w:val="005946D4"/>
    <w:rsid w:val="005959C8"/>
    <w:rsid w:val="005A1966"/>
    <w:rsid w:val="005A1FC3"/>
    <w:rsid w:val="005A72D3"/>
    <w:rsid w:val="005A78DA"/>
    <w:rsid w:val="005B171B"/>
    <w:rsid w:val="005B1A99"/>
    <w:rsid w:val="005B7FAF"/>
    <w:rsid w:val="005C491A"/>
    <w:rsid w:val="005D785B"/>
    <w:rsid w:val="005F16E6"/>
    <w:rsid w:val="005F23E7"/>
    <w:rsid w:val="005F2E7E"/>
    <w:rsid w:val="005F3DF6"/>
    <w:rsid w:val="005F7704"/>
    <w:rsid w:val="00600581"/>
    <w:rsid w:val="00602966"/>
    <w:rsid w:val="00606E53"/>
    <w:rsid w:val="006145B3"/>
    <w:rsid w:val="00615A84"/>
    <w:rsid w:val="00623FE3"/>
    <w:rsid w:val="00630AFF"/>
    <w:rsid w:val="00632C9B"/>
    <w:rsid w:val="00634611"/>
    <w:rsid w:val="00662108"/>
    <w:rsid w:val="006702D7"/>
    <w:rsid w:val="0067065E"/>
    <w:rsid w:val="00671DAF"/>
    <w:rsid w:val="00673E2F"/>
    <w:rsid w:val="0068140A"/>
    <w:rsid w:val="00690EFF"/>
    <w:rsid w:val="00694C44"/>
    <w:rsid w:val="006B53B8"/>
    <w:rsid w:val="006C5820"/>
    <w:rsid w:val="006D0789"/>
    <w:rsid w:val="006E229D"/>
    <w:rsid w:val="006E6B41"/>
    <w:rsid w:val="006F19E6"/>
    <w:rsid w:val="00701784"/>
    <w:rsid w:val="00703EB2"/>
    <w:rsid w:val="0070707E"/>
    <w:rsid w:val="007172D3"/>
    <w:rsid w:val="00720996"/>
    <w:rsid w:val="007328D8"/>
    <w:rsid w:val="007334B2"/>
    <w:rsid w:val="00736D2E"/>
    <w:rsid w:val="00741A33"/>
    <w:rsid w:val="0074377B"/>
    <w:rsid w:val="007441F0"/>
    <w:rsid w:val="00745A3F"/>
    <w:rsid w:val="00747578"/>
    <w:rsid w:val="007558AF"/>
    <w:rsid w:val="0076069D"/>
    <w:rsid w:val="0077484F"/>
    <w:rsid w:val="00777B39"/>
    <w:rsid w:val="00786735"/>
    <w:rsid w:val="007918FD"/>
    <w:rsid w:val="007940E3"/>
    <w:rsid w:val="007A030F"/>
    <w:rsid w:val="007B5046"/>
    <w:rsid w:val="007B5FB3"/>
    <w:rsid w:val="007D22ED"/>
    <w:rsid w:val="007D6B4C"/>
    <w:rsid w:val="007E1696"/>
    <w:rsid w:val="00804307"/>
    <w:rsid w:val="00806BAD"/>
    <w:rsid w:val="00815803"/>
    <w:rsid w:val="00815F64"/>
    <w:rsid w:val="00824CFC"/>
    <w:rsid w:val="008306E4"/>
    <w:rsid w:val="0083115B"/>
    <w:rsid w:val="00831BE2"/>
    <w:rsid w:val="0083450A"/>
    <w:rsid w:val="0084004C"/>
    <w:rsid w:val="00845BD6"/>
    <w:rsid w:val="0084612C"/>
    <w:rsid w:val="0084627E"/>
    <w:rsid w:val="00852C07"/>
    <w:rsid w:val="00852F85"/>
    <w:rsid w:val="0085426F"/>
    <w:rsid w:val="00854D00"/>
    <w:rsid w:val="00861EAB"/>
    <w:rsid w:val="008626C2"/>
    <w:rsid w:val="00862DE5"/>
    <w:rsid w:val="0086335E"/>
    <w:rsid w:val="008703DD"/>
    <w:rsid w:val="008739F6"/>
    <w:rsid w:val="00875868"/>
    <w:rsid w:val="00876F0E"/>
    <w:rsid w:val="00877F57"/>
    <w:rsid w:val="008808D1"/>
    <w:rsid w:val="00881BF0"/>
    <w:rsid w:val="00887A0F"/>
    <w:rsid w:val="00896011"/>
    <w:rsid w:val="008A10AB"/>
    <w:rsid w:val="008A7707"/>
    <w:rsid w:val="008B4248"/>
    <w:rsid w:val="008B51B7"/>
    <w:rsid w:val="008B5342"/>
    <w:rsid w:val="008C50C9"/>
    <w:rsid w:val="008C617E"/>
    <w:rsid w:val="008C7EC5"/>
    <w:rsid w:val="008D03BC"/>
    <w:rsid w:val="008D4FEC"/>
    <w:rsid w:val="008E0588"/>
    <w:rsid w:val="008E2F34"/>
    <w:rsid w:val="008E7CBB"/>
    <w:rsid w:val="008F0334"/>
    <w:rsid w:val="008F6B27"/>
    <w:rsid w:val="00910E60"/>
    <w:rsid w:val="00923D2B"/>
    <w:rsid w:val="009246FA"/>
    <w:rsid w:val="0093629E"/>
    <w:rsid w:val="00937E5E"/>
    <w:rsid w:val="00946C09"/>
    <w:rsid w:val="009476D5"/>
    <w:rsid w:val="00950A8E"/>
    <w:rsid w:val="00953B1C"/>
    <w:rsid w:val="009573A0"/>
    <w:rsid w:val="00964286"/>
    <w:rsid w:val="00964BEC"/>
    <w:rsid w:val="00975C72"/>
    <w:rsid w:val="00981D78"/>
    <w:rsid w:val="00983C2A"/>
    <w:rsid w:val="00991815"/>
    <w:rsid w:val="009925FE"/>
    <w:rsid w:val="00997C1C"/>
    <w:rsid w:val="009A0913"/>
    <w:rsid w:val="009A7ED2"/>
    <w:rsid w:val="009B26B4"/>
    <w:rsid w:val="009B355B"/>
    <w:rsid w:val="009B68D4"/>
    <w:rsid w:val="009C56EC"/>
    <w:rsid w:val="009E42AD"/>
    <w:rsid w:val="009E5541"/>
    <w:rsid w:val="009F2280"/>
    <w:rsid w:val="009F3A75"/>
    <w:rsid w:val="009F7D81"/>
    <w:rsid w:val="00A02789"/>
    <w:rsid w:val="00A02FB9"/>
    <w:rsid w:val="00A03E6B"/>
    <w:rsid w:val="00A04AFF"/>
    <w:rsid w:val="00A04F9C"/>
    <w:rsid w:val="00A06BA2"/>
    <w:rsid w:val="00A06E6F"/>
    <w:rsid w:val="00A1224F"/>
    <w:rsid w:val="00A35091"/>
    <w:rsid w:val="00A44B2B"/>
    <w:rsid w:val="00A54A16"/>
    <w:rsid w:val="00A57D09"/>
    <w:rsid w:val="00A6107B"/>
    <w:rsid w:val="00A62733"/>
    <w:rsid w:val="00A647CD"/>
    <w:rsid w:val="00A74113"/>
    <w:rsid w:val="00A80186"/>
    <w:rsid w:val="00A83A86"/>
    <w:rsid w:val="00A9514D"/>
    <w:rsid w:val="00AA02C6"/>
    <w:rsid w:val="00AA2E12"/>
    <w:rsid w:val="00AA3611"/>
    <w:rsid w:val="00AA5F9E"/>
    <w:rsid w:val="00AB2AA0"/>
    <w:rsid w:val="00AC67AF"/>
    <w:rsid w:val="00AC784E"/>
    <w:rsid w:val="00AD21A8"/>
    <w:rsid w:val="00AD3B00"/>
    <w:rsid w:val="00AD79B4"/>
    <w:rsid w:val="00AE60A5"/>
    <w:rsid w:val="00AE61D2"/>
    <w:rsid w:val="00AF21A9"/>
    <w:rsid w:val="00AF2363"/>
    <w:rsid w:val="00B001B4"/>
    <w:rsid w:val="00B02497"/>
    <w:rsid w:val="00B04691"/>
    <w:rsid w:val="00B06303"/>
    <w:rsid w:val="00B07D39"/>
    <w:rsid w:val="00B17635"/>
    <w:rsid w:val="00B223B2"/>
    <w:rsid w:val="00B27C3B"/>
    <w:rsid w:val="00B30DD4"/>
    <w:rsid w:val="00B37F63"/>
    <w:rsid w:val="00B51CA0"/>
    <w:rsid w:val="00B54781"/>
    <w:rsid w:val="00B626AE"/>
    <w:rsid w:val="00B62D05"/>
    <w:rsid w:val="00B65C8E"/>
    <w:rsid w:val="00B71C82"/>
    <w:rsid w:val="00B84E7F"/>
    <w:rsid w:val="00B850A5"/>
    <w:rsid w:val="00B8670C"/>
    <w:rsid w:val="00B906E8"/>
    <w:rsid w:val="00B95063"/>
    <w:rsid w:val="00BA11D0"/>
    <w:rsid w:val="00BA3B47"/>
    <w:rsid w:val="00BA4ED7"/>
    <w:rsid w:val="00BA52C9"/>
    <w:rsid w:val="00BB014A"/>
    <w:rsid w:val="00BB25D0"/>
    <w:rsid w:val="00BB2AEE"/>
    <w:rsid w:val="00BB3765"/>
    <w:rsid w:val="00BC1660"/>
    <w:rsid w:val="00BC18BB"/>
    <w:rsid w:val="00BC376A"/>
    <w:rsid w:val="00BD0B96"/>
    <w:rsid w:val="00BE3C94"/>
    <w:rsid w:val="00BE4FE5"/>
    <w:rsid w:val="00BF058C"/>
    <w:rsid w:val="00BF2028"/>
    <w:rsid w:val="00C00F5F"/>
    <w:rsid w:val="00C14363"/>
    <w:rsid w:val="00C204AB"/>
    <w:rsid w:val="00C359D6"/>
    <w:rsid w:val="00C658D4"/>
    <w:rsid w:val="00C65902"/>
    <w:rsid w:val="00C7061D"/>
    <w:rsid w:val="00C7089E"/>
    <w:rsid w:val="00C76604"/>
    <w:rsid w:val="00CA095F"/>
    <w:rsid w:val="00CA1DFD"/>
    <w:rsid w:val="00CA5BD9"/>
    <w:rsid w:val="00CA7160"/>
    <w:rsid w:val="00CA725B"/>
    <w:rsid w:val="00CB502D"/>
    <w:rsid w:val="00CC2252"/>
    <w:rsid w:val="00CC4508"/>
    <w:rsid w:val="00CC463F"/>
    <w:rsid w:val="00CC5DC8"/>
    <w:rsid w:val="00CC64AF"/>
    <w:rsid w:val="00CC74B0"/>
    <w:rsid w:val="00CD2504"/>
    <w:rsid w:val="00CD44AF"/>
    <w:rsid w:val="00CD69B7"/>
    <w:rsid w:val="00CD6DA8"/>
    <w:rsid w:val="00CE2631"/>
    <w:rsid w:val="00CE4733"/>
    <w:rsid w:val="00CE5C40"/>
    <w:rsid w:val="00CF4403"/>
    <w:rsid w:val="00CF6EF2"/>
    <w:rsid w:val="00D0050B"/>
    <w:rsid w:val="00D0071B"/>
    <w:rsid w:val="00D05D55"/>
    <w:rsid w:val="00D14FA8"/>
    <w:rsid w:val="00D20846"/>
    <w:rsid w:val="00D22C39"/>
    <w:rsid w:val="00D25EE8"/>
    <w:rsid w:val="00D30109"/>
    <w:rsid w:val="00D31E3F"/>
    <w:rsid w:val="00D347A0"/>
    <w:rsid w:val="00D42FD8"/>
    <w:rsid w:val="00D517BC"/>
    <w:rsid w:val="00D55DD4"/>
    <w:rsid w:val="00D64556"/>
    <w:rsid w:val="00D668F1"/>
    <w:rsid w:val="00D7326C"/>
    <w:rsid w:val="00D7534C"/>
    <w:rsid w:val="00D81F85"/>
    <w:rsid w:val="00D90C5F"/>
    <w:rsid w:val="00D91595"/>
    <w:rsid w:val="00DB4986"/>
    <w:rsid w:val="00DC0CBA"/>
    <w:rsid w:val="00DC1317"/>
    <w:rsid w:val="00DC14E8"/>
    <w:rsid w:val="00DC787A"/>
    <w:rsid w:val="00DD01F7"/>
    <w:rsid w:val="00DD314F"/>
    <w:rsid w:val="00DD7733"/>
    <w:rsid w:val="00DE4F6A"/>
    <w:rsid w:val="00DF08A5"/>
    <w:rsid w:val="00DF0D34"/>
    <w:rsid w:val="00DF707E"/>
    <w:rsid w:val="00E01B75"/>
    <w:rsid w:val="00E01FBE"/>
    <w:rsid w:val="00E04160"/>
    <w:rsid w:val="00E04FB7"/>
    <w:rsid w:val="00E12A14"/>
    <w:rsid w:val="00E17260"/>
    <w:rsid w:val="00E2178E"/>
    <w:rsid w:val="00E249A4"/>
    <w:rsid w:val="00E41258"/>
    <w:rsid w:val="00E45D73"/>
    <w:rsid w:val="00E62864"/>
    <w:rsid w:val="00E81EB3"/>
    <w:rsid w:val="00E854F3"/>
    <w:rsid w:val="00EA25FC"/>
    <w:rsid w:val="00EA569D"/>
    <w:rsid w:val="00EA5F6B"/>
    <w:rsid w:val="00EA75B6"/>
    <w:rsid w:val="00EB4F3A"/>
    <w:rsid w:val="00EB6A2E"/>
    <w:rsid w:val="00EB6A7C"/>
    <w:rsid w:val="00EB726D"/>
    <w:rsid w:val="00EE260B"/>
    <w:rsid w:val="00EE3F5F"/>
    <w:rsid w:val="00EE5033"/>
    <w:rsid w:val="00EE53BF"/>
    <w:rsid w:val="00EE5853"/>
    <w:rsid w:val="00EE5C38"/>
    <w:rsid w:val="00EF0D2F"/>
    <w:rsid w:val="00F00868"/>
    <w:rsid w:val="00F01853"/>
    <w:rsid w:val="00F04FFE"/>
    <w:rsid w:val="00F10707"/>
    <w:rsid w:val="00F14411"/>
    <w:rsid w:val="00F21C1E"/>
    <w:rsid w:val="00F223F8"/>
    <w:rsid w:val="00F2501A"/>
    <w:rsid w:val="00F34AE8"/>
    <w:rsid w:val="00F34FD3"/>
    <w:rsid w:val="00F403B5"/>
    <w:rsid w:val="00F43CBC"/>
    <w:rsid w:val="00F44F1D"/>
    <w:rsid w:val="00F612AA"/>
    <w:rsid w:val="00F67FA9"/>
    <w:rsid w:val="00F7210C"/>
    <w:rsid w:val="00F7306D"/>
    <w:rsid w:val="00F81CFD"/>
    <w:rsid w:val="00F84C01"/>
    <w:rsid w:val="00F866C8"/>
    <w:rsid w:val="00F9062C"/>
    <w:rsid w:val="00FA475F"/>
    <w:rsid w:val="00FB5336"/>
    <w:rsid w:val="00FC1599"/>
    <w:rsid w:val="00FD1C31"/>
    <w:rsid w:val="00FE0AFF"/>
    <w:rsid w:val="00FE69A2"/>
    <w:rsid w:val="00FF52EE"/>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6DC7190"/>
    <w:rsid w:val="4818C3BB"/>
    <w:rsid w:val="4E544E5B"/>
    <w:rsid w:val="51F67608"/>
    <w:rsid w:val="53A72BE7"/>
    <w:rsid w:val="53CB6E51"/>
    <w:rsid w:val="5758AF0D"/>
    <w:rsid w:val="57BBADC3"/>
    <w:rsid w:val="5A58BDE0"/>
    <w:rsid w:val="5DA5D857"/>
    <w:rsid w:val="5EBB5583"/>
    <w:rsid w:val="603DD64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79D0E"/>
  <w15:chartTrackingRefBased/>
  <w15:docId w15:val="{088A31F5-86CD-4EA3-917F-5703467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D0071B"/>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D3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ailto:vapra@va.gov" TargetMode="External" /><Relationship Id="rId14" Type="http://schemas.openxmlformats.org/officeDocument/2006/relationships/image" Target="media/image7.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396A9-3ED2-48EA-A142-08C33B25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3925</Characters>
  <Application>Microsoft Office Word</Application>
  <DocSecurity>0</DocSecurity>
  <Lines>143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Glasgow, Dorothy</cp:lastModifiedBy>
  <cp:revision>3</cp:revision>
  <dcterms:created xsi:type="dcterms:W3CDTF">2026-02-13T13:42:00Z</dcterms:created>
  <dcterms:modified xsi:type="dcterms:W3CDTF">2026-02-13T13:42:00Z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