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0B7F" w14:paraId="62236169" w14:textId="6301BB93">
      <w:pPr>
        <w:spacing w:after="116" w:line="20" w:lineRule="exact"/>
      </w:pPr>
      <w:r>
        <w:rPr>
          <w:noProof/>
        </w:rPr>
        <mc:AlternateContent>
          <mc:Choice Requires="wps">
            <w:drawing>
              <wp:anchor distT="0" distB="0" distL="114300" distR="114300" simplePos="0" relativeHeight="251670528" behindDoc="0" locked="0" layoutInCell="1" allowOverlap="1">
                <wp:simplePos x="0" y="0"/>
                <wp:positionH relativeFrom="page">
                  <wp:posOffset>283845</wp:posOffset>
                </wp:positionH>
                <wp:positionV relativeFrom="page">
                  <wp:posOffset>1085850</wp:posOffset>
                </wp:positionV>
                <wp:extent cx="7193280" cy="0"/>
                <wp:effectExtent l="0" t="0" r="0" b="0"/>
                <wp:wrapNone/>
                <wp:docPr id="124035332" name="Lin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1552" from="22.35pt,85.5pt" to="588.75pt,85.5pt" strokeweight="1.2pt"/>
            </w:pict>
          </mc:Fallback>
        </mc:AlternateContent>
      </w:r>
    </w:p>
    <w:p w:rsidR="00D456B5" w14:paraId="0011315F" w14:textId="5AEE130B">
      <w:pPr>
        <w:tabs>
          <w:tab w:val="right" w:leader="underscore" w:pos="11304"/>
        </w:tabs>
        <w:spacing w:before="295" w:line="228" w:lineRule="exact"/>
        <w:textAlignment w:val="baseline"/>
        <w:sectPr w:rsidSect="0070345D">
          <w:headerReference w:type="default" r:id="rId8"/>
          <w:footerReference w:type="default" r:id="rId9"/>
          <w:headerReference w:type="first" r:id="rId10"/>
          <w:footerReference w:type="first" r:id="rId11"/>
          <w:pgSz w:w="12240" w:h="15840"/>
          <w:pgMar w:top="686" w:right="475" w:bottom="190" w:left="475" w:header="720" w:footer="720" w:gutter="0"/>
          <w:cols w:num="2" w:space="0" w:equalWidth="0">
            <w:col w:w="5419" w:space="452"/>
            <w:col w:w="5419"/>
          </w:cols>
          <w:titlePg/>
          <w:docGrid w:linePitch="299"/>
        </w:sectPr>
      </w:pPr>
    </w:p>
    <w:p w:rsidR="001E0B7F" w:rsidRPr="000B4ED4" w:rsidP="005D7C7C" w14:paraId="025CEC2A" w14:textId="0FE7F6E5">
      <w:pPr>
        <w:tabs>
          <w:tab w:val="right" w:leader="underscore" w:pos="11304"/>
        </w:tabs>
        <w:spacing w:before="240" w:line="360" w:lineRule="auto"/>
        <w:jc w:val="both"/>
        <w:textAlignment w:val="baseline"/>
        <w:rPr>
          <w:rFonts w:eastAsia="Times New Roman"/>
          <w:color w:val="000000"/>
          <w:sz w:val="20"/>
          <w:szCs w:val="20"/>
        </w:rPr>
      </w:pPr>
      <w:r w:rsidRPr="000B4ED4">
        <w:rPr>
          <w:rFonts w:eastAsia="Times New Roman"/>
          <w:color w:val="000000"/>
          <w:sz w:val="20"/>
          <w:szCs w:val="20"/>
        </w:rPr>
        <w:t>This Contract of Participation for the Family Self-Sufficiency (FSS) Program is between</w:t>
      </w:r>
      <w:r w:rsidRPr="000B4ED4" w:rsidR="4CBDAD0A">
        <w:rPr>
          <w:rFonts w:eastAsia="Times New Roman"/>
          <w:color w:val="000000"/>
          <w:sz w:val="20"/>
          <w:szCs w:val="20"/>
        </w:rPr>
        <w:t xml:space="preserve"> </w:t>
      </w:r>
      <w:r w:rsidRPr="000B4ED4" w:rsidR="4CBDAD0A">
        <w:rPr>
          <w:rFonts w:eastAsia="Times New Roman"/>
          <w:b/>
          <w:bCs/>
          <w:color w:val="000000"/>
          <w:sz w:val="20"/>
          <w:szCs w:val="20"/>
          <w:u w:val="single"/>
        </w:rPr>
        <w:t>_______________________</w:t>
      </w:r>
      <w:r w:rsidRPr="000B4ED4" w:rsidR="00454851">
        <w:rPr>
          <w:rFonts w:eastAsia="Times New Roman"/>
          <w:b/>
          <w:bCs/>
          <w:color w:val="000000"/>
          <w:sz w:val="20"/>
          <w:szCs w:val="20"/>
          <w:u w:val="single"/>
        </w:rPr>
        <w:t>_______________</w:t>
      </w:r>
      <w:r w:rsidRPr="000B4ED4" w:rsidR="4CBDAD0A">
        <w:rPr>
          <w:rFonts w:eastAsia="Times New Roman"/>
          <w:b/>
          <w:bCs/>
          <w:color w:val="000000"/>
          <w:sz w:val="20"/>
          <w:szCs w:val="20"/>
          <w:u w:val="single"/>
        </w:rPr>
        <w:t>__</w:t>
      </w:r>
    </w:p>
    <w:p w:rsidR="001E0B7F" w:rsidRPr="000B4ED4" w:rsidP="000B4ED4" w14:paraId="41DCB3C4" w14:textId="3997EA63">
      <w:pPr>
        <w:tabs>
          <w:tab w:val="left" w:leader="underscore" w:pos="8496"/>
        </w:tabs>
        <w:spacing w:line="360" w:lineRule="auto"/>
        <w:jc w:val="both"/>
        <w:textAlignment w:val="baseline"/>
        <w:rPr>
          <w:rFonts w:eastAsia="Times New Roman"/>
          <w:color w:val="000000"/>
          <w:spacing w:val="4"/>
          <w:sz w:val="20"/>
        </w:rPr>
      </w:pPr>
      <w:r w:rsidRPr="000B4ED4">
        <w:rPr>
          <w:rFonts w:eastAsia="Times New Roman"/>
          <w:b/>
          <w:color w:val="000000"/>
          <w:sz w:val="20"/>
          <w:u w:val="single"/>
        </w:rPr>
        <w:t>_________________________________________________</w:t>
      </w:r>
      <w:r w:rsidRPr="000B4ED4" w:rsidR="006F71BA">
        <w:rPr>
          <w:rFonts w:eastAsia="Times New Roman"/>
          <w:b/>
          <w:color w:val="000000"/>
          <w:sz w:val="20"/>
          <w:u w:val="single"/>
        </w:rPr>
        <w:t>________________</w:t>
      </w:r>
      <w:r w:rsidRPr="000B4ED4">
        <w:rPr>
          <w:rFonts w:eastAsia="Times New Roman"/>
          <w:b/>
          <w:color w:val="000000"/>
          <w:sz w:val="20"/>
          <w:u w:val="single"/>
        </w:rPr>
        <w:t>__</w:t>
      </w:r>
      <w:r w:rsidRPr="000B4ED4" w:rsidR="00AD1218">
        <w:rPr>
          <w:rFonts w:eastAsia="Times New Roman"/>
          <w:color w:val="000000"/>
          <w:spacing w:val="4"/>
          <w:sz w:val="20"/>
        </w:rPr>
        <w:t xml:space="preserve">, </w:t>
      </w:r>
      <w:r w:rsidRPr="000B4ED4" w:rsidR="00C778AD">
        <w:rPr>
          <w:rFonts w:eastAsia="Times New Roman"/>
          <w:color w:val="000000"/>
          <w:spacing w:val="4"/>
          <w:sz w:val="20"/>
        </w:rPr>
        <w:t xml:space="preserve">Public </w:t>
      </w:r>
      <w:r w:rsidRPr="000B4ED4" w:rsidR="00AD1218">
        <w:rPr>
          <w:rFonts w:eastAsia="Times New Roman"/>
          <w:color w:val="000000"/>
          <w:spacing w:val="4"/>
          <w:sz w:val="20"/>
        </w:rPr>
        <w:t>Housing Agency (</w:t>
      </w:r>
      <w:r w:rsidRPr="000B4ED4" w:rsidR="00943213">
        <w:rPr>
          <w:rFonts w:eastAsia="Times New Roman"/>
          <w:color w:val="000000"/>
          <w:spacing w:val="4"/>
          <w:sz w:val="20"/>
        </w:rPr>
        <w:t>PHA</w:t>
      </w:r>
      <w:r w:rsidRPr="000B4ED4" w:rsidR="00AD1218">
        <w:rPr>
          <w:rFonts w:eastAsia="Times New Roman"/>
          <w:color w:val="000000"/>
          <w:spacing w:val="4"/>
          <w:sz w:val="20"/>
        </w:rPr>
        <w:t>)</w:t>
      </w:r>
      <w:r w:rsidRPr="000B4ED4" w:rsidR="00D526EE">
        <w:rPr>
          <w:rFonts w:eastAsia="Times New Roman"/>
          <w:color w:val="000000"/>
          <w:spacing w:val="4"/>
          <w:sz w:val="20"/>
        </w:rPr>
        <w:t xml:space="preserve"> or PBRA owner</w:t>
      </w:r>
      <w:r w:rsidRPr="000B4ED4" w:rsidR="00AD1218">
        <w:rPr>
          <w:rFonts w:eastAsia="Times New Roman"/>
          <w:color w:val="000000"/>
          <w:spacing w:val="4"/>
          <w:sz w:val="20"/>
        </w:rPr>
        <w:t>, and</w:t>
      </w:r>
    </w:p>
    <w:p w:rsidR="00D456B5" w:rsidRPr="004C70FE" w:rsidP="000B4ED4" w14:paraId="77974486" w14:textId="2980E9C5">
      <w:pPr>
        <w:spacing w:line="360" w:lineRule="auto"/>
        <w:jc w:val="both"/>
        <w:textAlignment w:val="baseline"/>
        <w:rPr>
          <w:rFonts w:eastAsia="Times New Roman"/>
          <w:bCs/>
          <w:color w:val="000000"/>
          <w:sz w:val="20"/>
        </w:rPr>
      </w:pPr>
      <w:r w:rsidRPr="004C70FE">
        <w:rPr>
          <w:rFonts w:eastAsia="Times New Roman"/>
          <w:bCs/>
          <w:color w:val="000000"/>
          <w:sz w:val="20"/>
          <w:u w:val="single"/>
        </w:rPr>
        <w:t>___________________________________________________________________________________________</w:t>
      </w:r>
      <w:r w:rsidRPr="004C70FE">
        <w:rPr>
          <w:rFonts w:eastAsia="Times New Roman"/>
          <w:bCs/>
          <w:color w:val="000000"/>
          <w:sz w:val="20"/>
        </w:rPr>
        <w:t xml:space="preserve"> </w:t>
      </w:r>
      <w:r w:rsidRPr="004C70FE" w:rsidR="00AA6CA0">
        <w:rPr>
          <w:rFonts w:eastAsia="Times New Roman"/>
          <w:bCs/>
          <w:color w:val="000000"/>
          <w:sz w:val="20"/>
        </w:rPr>
        <w:t>head of FSS family</w:t>
      </w:r>
      <w:r w:rsidRPr="004C70FE">
        <w:rPr>
          <w:rFonts w:eastAsia="Times New Roman"/>
          <w:bCs/>
          <w:color w:val="000000"/>
          <w:sz w:val="20"/>
        </w:rPr>
        <w:t>.</w:t>
      </w:r>
    </w:p>
    <w:p w:rsidR="00D456B5" w:rsidRPr="004C70FE" w:rsidP="00D456B5" w14:paraId="43808C4C" w14:textId="77777777">
      <w:pPr>
        <w:spacing w:before="136" w:line="221" w:lineRule="exact"/>
        <w:textAlignment w:val="baseline"/>
        <w:rPr>
          <w:rFonts w:eastAsia="Times New Roman"/>
          <w:bCs/>
          <w:color w:val="000000"/>
          <w:sz w:val="20"/>
        </w:rPr>
        <w:sectPr w:rsidSect="00D456B5">
          <w:headerReference w:type="default" r:id="rId12"/>
          <w:type w:val="continuous"/>
          <w:pgSz w:w="12240" w:h="15840"/>
          <w:pgMar w:top="686" w:right="475" w:bottom="190" w:left="475" w:header="720" w:footer="720" w:gutter="0"/>
          <w:cols w:space="452"/>
        </w:sectPr>
      </w:pPr>
    </w:p>
    <w:p w:rsidR="001E0B7F" w:rsidRPr="004C70FE" w:rsidP="00D456B5" w14:paraId="70AF95A7" w14:textId="7BD63E0E">
      <w:pPr>
        <w:spacing w:before="136" w:line="221" w:lineRule="exact"/>
        <w:textAlignment w:val="baseline"/>
        <w:rPr>
          <w:rFonts w:eastAsia="Times New Roman"/>
          <w:color w:val="000000"/>
          <w:sz w:val="20"/>
        </w:rPr>
      </w:pPr>
      <w:r w:rsidRPr="004C70FE">
        <w:rPr>
          <w:rFonts w:eastAsia="Times New Roman"/>
          <w:bCs/>
          <w:color w:val="000000"/>
          <w:sz w:val="20"/>
        </w:rPr>
        <w:t>T</w:t>
      </w:r>
      <w:r w:rsidRPr="004C70FE" w:rsidR="00AD1218">
        <w:rPr>
          <w:rFonts w:eastAsia="Times New Roman"/>
          <w:color w:val="000000"/>
          <w:sz w:val="20"/>
        </w:rPr>
        <w:t xml:space="preserve">he FSS family includes everyone in the </w:t>
      </w:r>
      <w:r w:rsidRPr="004C70FE" w:rsidR="00345CDF">
        <w:rPr>
          <w:rFonts w:eastAsia="Times New Roman"/>
          <w:color w:val="000000"/>
          <w:sz w:val="20"/>
        </w:rPr>
        <w:t>household and</w:t>
      </w:r>
      <w:r w:rsidRPr="004C70FE" w:rsidR="00AD1218">
        <w:rPr>
          <w:rFonts w:eastAsia="Times New Roman"/>
          <w:color w:val="000000"/>
          <w:sz w:val="20"/>
        </w:rPr>
        <w:t xml:space="preserve"> is referred to in this contract as “family</w:t>
      </w:r>
      <w:r w:rsidRPr="004C70FE" w:rsidR="00760C61">
        <w:rPr>
          <w:rFonts w:eastAsia="Times New Roman"/>
          <w:color w:val="000000"/>
          <w:sz w:val="20"/>
        </w:rPr>
        <w:t>.</w:t>
      </w:r>
      <w:r w:rsidRPr="004C70FE" w:rsidR="00AD1218">
        <w:rPr>
          <w:rFonts w:eastAsia="Times New Roman"/>
          <w:color w:val="000000"/>
          <w:sz w:val="20"/>
        </w:rPr>
        <w:t>”</w:t>
      </w:r>
    </w:p>
    <w:p w:rsidR="001E0B7F" w:rsidRPr="004C70FE" w14:paraId="1B0D16B7" w14:textId="77777777">
      <w:pPr>
        <w:spacing w:before="92" w:line="231" w:lineRule="exact"/>
        <w:textAlignment w:val="baseline"/>
        <w:rPr>
          <w:rFonts w:eastAsia="Arial"/>
          <w:b/>
          <w:color w:val="000000"/>
          <w:sz w:val="20"/>
        </w:rPr>
      </w:pPr>
      <w:r w:rsidRPr="004C70FE">
        <w:rPr>
          <w:rFonts w:eastAsia="Arial"/>
          <w:b/>
          <w:color w:val="000000"/>
          <w:sz w:val="20"/>
        </w:rPr>
        <w:t>Type of FSS Program.</w:t>
      </w:r>
    </w:p>
    <w:p w:rsidR="00330C6F" w:rsidRPr="004C70FE" w14:paraId="602D2573" w14:textId="0ABB27B4">
      <w:pPr>
        <w:spacing w:line="290" w:lineRule="exact"/>
        <w:ind w:left="432" w:right="864" w:hanging="432"/>
        <w:textAlignment w:val="baseline"/>
        <w:rPr>
          <w:rFonts w:eastAsia="Times New Roman"/>
          <w:color w:val="000000"/>
          <w:sz w:val="20"/>
        </w:rPr>
      </w:pPr>
      <w:r w:rsidRPr="004C70FE">
        <w:rPr>
          <w:rFonts w:eastAsia="Times New Roman"/>
          <w:color w:val="000000"/>
          <w:sz w:val="20"/>
        </w:rPr>
        <w:t xml:space="preserve">The family is </w:t>
      </w:r>
      <w:r w:rsidRPr="004C70FE" w:rsidR="00D526EE">
        <w:rPr>
          <w:rFonts w:eastAsia="Times New Roman"/>
          <w:color w:val="000000"/>
          <w:sz w:val="20"/>
        </w:rPr>
        <w:t>housed in</w:t>
      </w:r>
      <w:r w:rsidRPr="004C70FE">
        <w:rPr>
          <w:rFonts w:eastAsia="Times New Roman"/>
          <w:color w:val="000000"/>
          <w:sz w:val="20"/>
        </w:rPr>
        <w:t>:</w:t>
      </w:r>
      <w:r w:rsidRPr="004C70FE" w:rsidR="007F6D5A">
        <w:rPr>
          <w:rFonts w:eastAsia="Times New Roman"/>
          <w:color w:val="000000"/>
          <w:sz w:val="20"/>
        </w:rPr>
        <w:t xml:space="preserve"> </w:t>
      </w:r>
      <w:r w:rsidRPr="004C70FE">
        <w:rPr>
          <w:rFonts w:eastAsia="Times New Roman"/>
          <w:color w:val="000000"/>
          <w:sz w:val="20"/>
        </w:rPr>
        <w:t>(Check only one)</w:t>
      </w:r>
    </w:p>
    <w:p w:rsidR="00330C6F" w:rsidRPr="004C70FE" w14:paraId="3F0284BE" w14:textId="09FC4762">
      <w:pPr>
        <w:spacing w:line="290" w:lineRule="exact"/>
        <w:ind w:left="432" w:right="864" w:hanging="432"/>
        <w:textAlignment w:val="baseline"/>
        <w:rPr>
          <w:rFonts w:eastAsia="Arial"/>
          <w:color w:val="000000"/>
          <w:sz w:val="20"/>
        </w:rPr>
      </w:pPr>
      <w:sdt>
        <w:sdtPr>
          <w:rPr>
            <w:rFonts w:eastAsia="Arial"/>
            <w:color w:val="000000"/>
            <w:sz w:val="20"/>
          </w:rPr>
          <w:id w:val="-1782708015"/>
          <w14:checkbox>
            <w14:checked w14:val="0"/>
            <w14:checkedState w14:val="2612" w14:font="MS Gothic"/>
            <w14:uncheckedState w14:val="2610" w14:font="MS Gothic"/>
          </w14:checkbox>
        </w:sdtPr>
        <w:sdtContent>
          <w:r w:rsidRPr="004C70FE" w:rsidR="007F390B">
            <w:rPr>
              <w:rFonts w:ascii="MS Gothic" w:eastAsia="MS Gothic" w:hAnsi="MS Gothic" w:cs="MS Gothic"/>
              <w:color w:val="000000"/>
              <w:sz w:val="20"/>
            </w:rPr>
            <w:t>☐</w:t>
          </w:r>
        </w:sdtContent>
      </w:sdt>
      <w:r w:rsidRPr="004C70FE" w:rsidR="00AD1218">
        <w:rPr>
          <w:rFonts w:eastAsia="Arial"/>
          <w:color w:val="000000"/>
          <w:sz w:val="20"/>
        </w:rPr>
        <w:t>Housing Choice Voucher (HCV)</w:t>
      </w:r>
      <w:r w:rsidRPr="004C70FE" w:rsidR="00D526EE">
        <w:rPr>
          <w:rFonts w:eastAsia="Arial"/>
          <w:color w:val="000000"/>
          <w:sz w:val="20"/>
        </w:rPr>
        <w:t>/Project Based Voucher (PBV)</w:t>
      </w:r>
      <w:r w:rsidRPr="004C70FE" w:rsidR="00AD1218">
        <w:rPr>
          <w:rFonts w:eastAsia="Arial"/>
          <w:color w:val="000000"/>
          <w:sz w:val="20"/>
        </w:rPr>
        <w:t xml:space="preserve"> </w:t>
      </w:r>
    </w:p>
    <w:p w:rsidR="001E0B7F" w:rsidRPr="004C70FE" w14:paraId="5EAB504D" w14:textId="52E14F57">
      <w:pPr>
        <w:spacing w:line="290" w:lineRule="exact"/>
        <w:ind w:left="432" w:right="864" w:hanging="432"/>
        <w:textAlignment w:val="baseline"/>
        <w:rPr>
          <w:rFonts w:eastAsia="Arial"/>
          <w:color w:val="000000"/>
          <w:sz w:val="20"/>
        </w:rPr>
      </w:pPr>
      <w:sdt>
        <w:sdtPr>
          <w:rPr>
            <w:rFonts w:eastAsia="Arial"/>
            <w:color w:val="000000"/>
            <w:sz w:val="20"/>
          </w:rPr>
          <w:id w:val="2121416656"/>
          <w14:checkbox>
            <w14:checked w14:val="0"/>
            <w14:checkedState w14:val="2612" w14:font="MS Gothic"/>
            <w14:uncheckedState w14:val="2610" w14:font="MS Gothic"/>
          </w14:checkbox>
        </w:sdtPr>
        <w:sdtContent>
          <w:r w:rsidRPr="004C70FE" w:rsidR="007F390B">
            <w:rPr>
              <w:rFonts w:ascii="MS Gothic" w:eastAsia="MS Gothic" w:hAnsi="MS Gothic" w:cs="MS Gothic"/>
              <w:color w:val="000000"/>
              <w:sz w:val="20"/>
            </w:rPr>
            <w:t>☐</w:t>
          </w:r>
        </w:sdtContent>
      </w:sdt>
      <w:r w:rsidRPr="004C70FE" w:rsidR="00AD1218">
        <w:rPr>
          <w:rFonts w:eastAsia="Arial"/>
          <w:color w:val="000000"/>
          <w:sz w:val="20"/>
        </w:rPr>
        <w:t xml:space="preserve">Public Housing </w:t>
      </w:r>
    </w:p>
    <w:p w:rsidR="00D526EE" w:rsidRPr="004C70FE" w14:paraId="758D4D33" w14:textId="171EC680">
      <w:pPr>
        <w:spacing w:line="290" w:lineRule="exact"/>
        <w:ind w:left="432" w:right="864" w:hanging="432"/>
        <w:textAlignment w:val="baseline"/>
        <w:rPr>
          <w:rFonts w:eastAsia="Times New Roman"/>
          <w:color w:val="000000"/>
          <w:sz w:val="20"/>
        </w:rPr>
      </w:pPr>
      <w:sdt>
        <w:sdtPr>
          <w:rPr>
            <w:rFonts w:eastAsia="Arial"/>
            <w:color w:val="000000"/>
            <w:sz w:val="20"/>
          </w:rPr>
          <w:id w:val="-1493256892"/>
          <w14:checkbox>
            <w14:checked w14:val="0"/>
            <w14:checkedState w14:val="2612" w14:font="MS Gothic"/>
            <w14:uncheckedState w14:val="2610" w14:font="MS Gothic"/>
          </w14:checkbox>
        </w:sdtPr>
        <w:sdtContent>
          <w:r w:rsidRPr="004C70FE" w:rsidR="008436A0">
            <w:rPr>
              <w:rFonts w:ascii="MS Gothic" w:eastAsia="MS Gothic" w:hAnsi="MS Gothic" w:cs="MS Gothic"/>
              <w:color w:val="000000"/>
              <w:sz w:val="20"/>
            </w:rPr>
            <w:t>☐</w:t>
          </w:r>
        </w:sdtContent>
      </w:sdt>
      <w:r w:rsidRPr="004C70FE" w:rsidR="008436A0">
        <w:rPr>
          <w:rFonts w:eastAsia="Arial"/>
          <w:color w:val="000000"/>
          <w:sz w:val="20"/>
        </w:rPr>
        <w:t xml:space="preserve"> </w:t>
      </w:r>
      <w:r w:rsidRPr="004C70FE">
        <w:rPr>
          <w:rFonts w:eastAsia="Arial"/>
          <w:color w:val="000000"/>
          <w:sz w:val="20"/>
        </w:rPr>
        <w:t>Project-Based Rental Assistance (PBRA)/</w:t>
      </w:r>
      <w:r w:rsidRPr="004C70FE" w:rsidR="005724CA">
        <w:rPr>
          <w:rFonts w:eastAsia="Arial"/>
          <w:color w:val="000000"/>
          <w:sz w:val="20"/>
        </w:rPr>
        <w:t>Multifamily</w:t>
      </w:r>
    </w:p>
    <w:p w:rsidR="000B4ED4" w:rsidRPr="004C70FE" w:rsidP="005D7C7C" w14:paraId="23D3C17D" w14:textId="77777777">
      <w:pPr>
        <w:spacing w:line="200" w:lineRule="exact"/>
        <w:ind w:right="2304"/>
        <w:textAlignment w:val="baseline"/>
        <w:rPr>
          <w:rFonts w:eastAsia="Arial"/>
          <w:b/>
          <w:color w:val="000000"/>
          <w:sz w:val="20"/>
        </w:rPr>
      </w:pPr>
    </w:p>
    <w:p w:rsidR="001E0B7F" w:rsidRPr="004C70FE" w:rsidP="00330C6F" w14:paraId="6D348DA9" w14:textId="5ED4C699">
      <w:pPr>
        <w:spacing w:line="316" w:lineRule="exact"/>
        <w:ind w:right="2304"/>
        <w:textAlignment w:val="baseline"/>
        <w:rPr>
          <w:rFonts w:eastAsia="Arial"/>
          <w:color w:val="000000"/>
          <w:sz w:val="20"/>
        </w:rPr>
      </w:pPr>
      <w:r w:rsidRPr="004C70FE">
        <w:rPr>
          <w:rFonts w:eastAsia="Arial"/>
          <w:b/>
          <w:color w:val="000000"/>
          <w:sz w:val="20"/>
        </w:rPr>
        <w:t>Purpose of Contract</w:t>
      </w:r>
    </w:p>
    <w:p w:rsidR="001E0B7F" w:rsidRPr="004C70FE" w14:paraId="142B779F" w14:textId="4088287F">
      <w:pPr>
        <w:spacing w:before="58" w:line="219" w:lineRule="exact"/>
        <w:jc w:val="both"/>
        <w:textAlignment w:val="baseline"/>
        <w:rPr>
          <w:rFonts w:eastAsia="Times New Roman"/>
          <w:color w:val="000000"/>
          <w:spacing w:val="2"/>
          <w:sz w:val="20"/>
        </w:rPr>
      </w:pPr>
      <w:r w:rsidRPr="004C70FE">
        <w:rPr>
          <w:rFonts w:eastAsia="Times New Roman"/>
          <w:color w:val="000000"/>
          <w:spacing w:val="2"/>
          <w:sz w:val="20"/>
        </w:rPr>
        <w:t>The purpose of this contract is to state the rights and responsibili</w:t>
      </w:r>
      <w:r w:rsidRPr="004C70FE">
        <w:rPr>
          <w:rFonts w:eastAsia="Times New Roman"/>
          <w:color w:val="000000"/>
          <w:spacing w:val="2"/>
          <w:sz w:val="20"/>
        </w:rPr>
        <w:softHyphen/>
        <w:t xml:space="preserve">ties of the </w:t>
      </w:r>
      <w:r w:rsidRPr="004C70FE" w:rsidR="00AC250A">
        <w:rPr>
          <w:rFonts w:eastAsia="Times New Roman"/>
          <w:color w:val="000000"/>
          <w:spacing w:val="2"/>
          <w:sz w:val="20"/>
        </w:rPr>
        <w:t xml:space="preserve">participating </w:t>
      </w:r>
      <w:r w:rsidRPr="004C70FE">
        <w:rPr>
          <w:rFonts w:eastAsia="Times New Roman"/>
          <w:color w:val="000000"/>
          <w:spacing w:val="2"/>
          <w:sz w:val="20"/>
        </w:rPr>
        <w:t xml:space="preserve">family and the </w:t>
      </w:r>
      <w:r w:rsidRPr="004C70FE" w:rsidR="00943213">
        <w:rPr>
          <w:rFonts w:eastAsia="Times New Roman"/>
          <w:color w:val="000000"/>
          <w:spacing w:val="2"/>
          <w:sz w:val="20"/>
        </w:rPr>
        <w:t>PHA</w:t>
      </w:r>
      <w:r w:rsidRPr="004C70FE" w:rsidR="00764482">
        <w:rPr>
          <w:rFonts w:eastAsia="Times New Roman"/>
          <w:color w:val="000000"/>
          <w:spacing w:val="2"/>
          <w:sz w:val="20"/>
        </w:rPr>
        <w:t>/owner</w:t>
      </w:r>
      <w:r w:rsidRPr="004C70FE">
        <w:rPr>
          <w:rFonts w:eastAsia="Times New Roman"/>
          <w:color w:val="000000"/>
          <w:spacing w:val="2"/>
          <w:sz w:val="20"/>
        </w:rPr>
        <w:t>, the resources and supportive services to be provided to the family, and the activities to be completed by the family.</w:t>
      </w:r>
    </w:p>
    <w:p w:rsidR="001E0B7F" w:rsidRPr="004C70FE" w14:paraId="6298BF8A" w14:textId="77777777">
      <w:pPr>
        <w:spacing w:before="92" w:line="231" w:lineRule="exact"/>
        <w:textAlignment w:val="baseline"/>
        <w:rPr>
          <w:rFonts w:eastAsia="Arial"/>
          <w:b/>
          <w:color w:val="000000"/>
          <w:sz w:val="20"/>
        </w:rPr>
      </w:pPr>
      <w:r w:rsidRPr="004C70FE">
        <w:rPr>
          <w:rFonts w:eastAsia="Arial"/>
          <w:b/>
          <w:color w:val="000000"/>
          <w:sz w:val="20"/>
        </w:rPr>
        <w:t>Term of Contract</w:t>
      </w:r>
    </w:p>
    <w:p w:rsidR="001E0B7F" w:rsidRPr="004C70FE" w14:paraId="18F8F47E" w14:textId="77777777">
      <w:pPr>
        <w:tabs>
          <w:tab w:val="right" w:pos="5400"/>
        </w:tabs>
        <w:spacing w:before="49" w:line="193" w:lineRule="exact"/>
        <w:textAlignment w:val="baseline"/>
        <w:rPr>
          <w:rFonts w:eastAsia="Times New Roman"/>
          <w:b/>
          <w:bCs/>
          <w:color w:val="000000"/>
          <w:sz w:val="20"/>
        </w:rPr>
      </w:pPr>
      <w:r w:rsidRPr="004C70FE">
        <w:rPr>
          <w:rFonts w:eastAsia="Times New Roman"/>
          <w:b/>
          <w:bCs/>
          <w:color w:val="000000"/>
          <w:sz w:val="20"/>
        </w:rPr>
        <w:t>This contract will be effective on</w:t>
      </w:r>
      <w:r w:rsidRPr="004C70FE" w:rsidR="007F390B">
        <w:rPr>
          <w:rFonts w:eastAsia="Times New Roman"/>
          <w:b/>
          <w:bCs/>
          <w:color w:val="000000"/>
          <w:sz w:val="20"/>
        </w:rPr>
        <w:t xml:space="preserve"> </w:t>
      </w:r>
      <w:r w:rsidRPr="004C70FE" w:rsidR="007F390B">
        <w:rPr>
          <w:rFonts w:eastAsia="Times New Roman"/>
          <w:b/>
          <w:bCs/>
          <w:color w:val="000000"/>
          <w:sz w:val="20"/>
          <w:u w:val="single"/>
        </w:rPr>
        <w:t>_________________________.</w:t>
      </w:r>
      <w:r w:rsidRPr="004C70FE" w:rsidR="00CB6C63">
        <w:rPr>
          <w:rFonts w:eastAsia="Times New Roman"/>
          <w:b/>
          <w:bCs/>
          <w:color w:val="000000"/>
          <w:sz w:val="20"/>
        </w:rPr>
        <w:tab/>
      </w:r>
    </w:p>
    <w:p w:rsidR="001E0B7F" w:rsidRPr="004C70FE" w14:paraId="21C833B5" w14:textId="1D8988B8">
      <w:pPr>
        <w:tabs>
          <w:tab w:val="right" w:leader="hyphen" w:pos="5328"/>
        </w:tabs>
        <w:spacing w:before="146" w:line="228" w:lineRule="exact"/>
        <w:textAlignment w:val="baseline"/>
        <w:rPr>
          <w:rFonts w:eastAsia="Times New Roman"/>
          <w:b/>
          <w:bCs/>
          <w:color w:val="000000"/>
          <w:sz w:val="20"/>
        </w:rPr>
      </w:pPr>
      <w:r w:rsidRPr="004C70FE">
        <w:rPr>
          <w:rFonts w:eastAsia="Times New Roman"/>
          <w:b/>
          <w:bCs/>
          <w:color w:val="000000"/>
          <w:sz w:val="20"/>
        </w:rPr>
        <w:t>This contract will expire on</w:t>
      </w:r>
      <w:r w:rsidRPr="004C70FE" w:rsidR="003B3BD7">
        <w:rPr>
          <w:rFonts w:eastAsia="Times New Roman"/>
          <w:b/>
          <w:bCs/>
          <w:color w:val="000000"/>
          <w:sz w:val="20"/>
        </w:rPr>
        <w:t xml:space="preserve"> </w:t>
      </w:r>
      <w:r w:rsidRPr="004C70FE" w:rsidR="00703E32">
        <w:rPr>
          <w:rFonts w:eastAsia="Times New Roman"/>
          <w:b/>
          <w:bCs/>
          <w:color w:val="000000"/>
          <w:sz w:val="20"/>
        </w:rPr>
        <w:t>[</w:t>
      </w:r>
      <w:r w:rsidRPr="004C70FE" w:rsidR="007156BD">
        <w:rPr>
          <w:b/>
          <w:bCs/>
          <w:sz w:val="20"/>
          <w:szCs w:val="20"/>
        </w:rPr>
        <w:t>5 years after the first re</w:t>
      </w:r>
      <w:r w:rsidR="00F66385">
        <w:rPr>
          <w:b/>
          <w:bCs/>
          <w:sz w:val="20"/>
          <w:szCs w:val="20"/>
        </w:rPr>
        <w:t>-examination</w:t>
      </w:r>
      <w:r w:rsidRPr="004C70FE" w:rsidR="007156BD">
        <w:rPr>
          <w:b/>
          <w:bCs/>
          <w:sz w:val="20"/>
          <w:szCs w:val="20"/>
        </w:rPr>
        <w:t xml:space="preserve"> of income after </w:t>
      </w:r>
      <w:r w:rsidR="006C548C">
        <w:rPr>
          <w:b/>
          <w:bCs/>
          <w:sz w:val="20"/>
          <w:szCs w:val="20"/>
        </w:rPr>
        <w:t>execution</w:t>
      </w:r>
      <w:r w:rsidR="003755DE">
        <w:rPr>
          <w:b/>
          <w:bCs/>
          <w:sz w:val="20"/>
          <w:szCs w:val="20"/>
        </w:rPr>
        <w:t xml:space="preserve"> date</w:t>
      </w:r>
      <w:r w:rsidR="00F66385">
        <w:rPr>
          <w:b/>
          <w:bCs/>
          <w:sz w:val="20"/>
          <w:szCs w:val="20"/>
        </w:rPr>
        <w:t xml:space="preserve"> of CoP</w:t>
      </w:r>
      <w:r w:rsidRPr="004C70FE" w:rsidR="00703E32">
        <w:rPr>
          <w:rFonts w:eastAsia="Times New Roman"/>
          <w:b/>
          <w:bCs/>
          <w:color w:val="000000"/>
          <w:sz w:val="20"/>
          <w:u w:val="single"/>
        </w:rPr>
        <w:t>]</w:t>
      </w:r>
      <w:r w:rsidRPr="004C70FE" w:rsidR="00916263">
        <w:rPr>
          <w:rFonts w:eastAsia="Times New Roman"/>
          <w:b/>
          <w:bCs/>
          <w:color w:val="000000"/>
          <w:sz w:val="20"/>
          <w:u w:val="single"/>
        </w:rPr>
        <w:t xml:space="preserve"> </w:t>
      </w:r>
      <w:r w:rsidRPr="004C70FE">
        <w:rPr>
          <w:rFonts w:eastAsia="Times New Roman"/>
          <w:b/>
          <w:bCs/>
          <w:color w:val="000000"/>
          <w:sz w:val="20"/>
          <w:u w:val="single"/>
        </w:rPr>
        <w:t>______________________________</w:t>
      </w:r>
      <w:r w:rsidRPr="004C70FE" w:rsidR="00AD1218">
        <w:rPr>
          <w:rFonts w:eastAsia="Times New Roman"/>
          <w:b/>
          <w:bCs/>
          <w:color w:val="000000"/>
          <w:sz w:val="20"/>
        </w:rPr>
        <w:t>.</w:t>
      </w:r>
    </w:p>
    <w:p w:rsidR="001E0B7F" w:rsidRPr="004C70FE" w14:paraId="1874677F" w14:textId="66CF977E">
      <w:pPr>
        <w:spacing w:before="57" w:line="221" w:lineRule="exact"/>
        <w:jc w:val="both"/>
        <w:textAlignment w:val="baseline"/>
        <w:rPr>
          <w:rFonts w:eastAsia="Times New Roman"/>
          <w:color w:val="000000"/>
          <w:sz w:val="20"/>
        </w:rPr>
      </w:pPr>
      <w:r w:rsidRPr="004C70FE">
        <w:rPr>
          <w:rFonts w:eastAsia="Times New Roman"/>
          <w:color w:val="000000"/>
          <w:sz w:val="20"/>
        </w:rPr>
        <w:t xml:space="preserve">The </w:t>
      </w:r>
      <w:r w:rsidRPr="004C70FE" w:rsidR="00D526EE">
        <w:rPr>
          <w:rFonts w:eastAsia="Times New Roman"/>
          <w:color w:val="000000"/>
          <w:sz w:val="20"/>
        </w:rPr>
        <w:t>PHA/owner may</w:t>
      </w:r>
      <w:r w:rsidRPr="004C70FE">
        <w:rPr>
          <w:rFonts w:eastAsia="Times New Roman"/>
          <w:color w:val="000000"/>
          <w:sz w:val="20"/>
        </w:rPr>
        <w:t xml:space="preserve"> extend the term of the contract up to 2 years if the </w:t>
      </w:r>
      <w:r w:rsidRPr="004C70FE" w:rsidR="00943213">
        <w:rPr>
          <w:rFonts w:eastAsia="Times New Roman"/>
          <w:color w:val="000000"/>
          <w:sz w:val="20"/>
        </w:rPr>
        <w:t>PHA</w:t>
      </w:r>
      <w:r w:rsidRPr="004C70FE" w:rsidR="00C00222">
        <w:rPr>
          <w:rFonts w:eastAsia="Times New Roman"/>
          <w:color w:val="000000"/>
          <w:sz w:val="20"/>
        </w:rPr>
        <w:t>/owner</w:t>
      </w:r>
      <w:r w:rsidRPr="004C70FE">
        <w:rPr>
          <w:rFonts w:eastAsia="Times New Roman"/>
          <w:color w:val="000000"/>
          <w:sz w:val="20"/>
        </w:rPr>
        <w:t xml:space="preserve"> finds that </w:t>
      </w:r>
      <w:r w:rsidRPr="004C70FE">
        <w:rPr>
          <w:rFonts w:eastAsia="Times New Roman"/>
          <w:i/>
          <w:color w:val="000000"/>
          <w:sz w:val="20"/>
        </w:rPr>
        <w:t>good cause</w:t>
      </w:r>
      <w:r w:rsidRPr="004C70FE">
        <w:rPr>
          <w:rFonts w:eastAsia="Times New Roman"/>
          <w:color w:val="000000"/>
          <w:sz w:val="20"/>
        </w:rPr>
        <w:t xml:space="preserve"> exists for the extension.</w:t>
      </w:r>
    </w:p>
    <w:p w:rsidR="001E0B7F" w:rsidRPr="004C70FE" w14:paraId="44B32437" w14:textId="02A9F9CE">
      <w:pPr>
        <w:spacing w:before="92" w:line="231" w:lineRule="exact"/>
        <w:textAlignment w:val="baseline"/>
        <w:rPr>
          <w:rFonts w:eastAsia="Arial"/>
          <w:b/>
          <w:color w:val="000000"/>
          <w:sz w:val="20"/>
        </w:rPr>
      </w:pPr>
      <w:r w:rsidRPr="004C70FE">
        <w:rPr>
          <w:rFonts w:eastAsia="Arial"/>
          <w:b/>
          <w:color w:val="000000"/>
          <w:sz w:val="20"/>
        </w:rPr>
        <w:t>Resources and Supportive Services</w:t>
      </w:r>
    </w:p>
    <w:p w:rsidR="001E0B7F" w:rsidRPr="004C70FE" w14:paraId="27812AD9" w14:textId="221DA382">
      <w:pPr>
        <w:spacing w:before="62" w:line="219" w:lineRule="exact"/>
        <w:jc w:val="both"/>
        <w:textAlignment w:val="baseline"/>
        <w:rPr>
          <w:rFonts w:eastAsia="Times New Roman"/>
          <w:color w:val="000000"/>
          <w:spacing w:val="2"/>
          <w:sz w:val="20"/>
        </w:rPr>
      </w:pPr>
      <w:r w:rsidRPr="004C70FE">
        <w:rPr>
          <w:rFonts w:eastAsia="Times New Roman"/>
          <w:color w:val="000000"/>
          <w:spacing w:val="2"/>
          <w:sz w:val="20"/>
        </w:rPr>
        <w:t xml:space="preserve">During the term of the contract, the </w:t>
      </w:r>
      <w:r w:rsidRPr="004C70FE" w:rsidR="00943213">
        <w:rPr>
          <w:rFonts w:eastAsia="Times New Roman"/>
          <w:color w:val="000000"/>
          <w:spacing w:val="2"/>
          <w:sz w:val="20"/>
        </w:rPr>
        <w:t>PHA</w:t>
      </w:r>
      <w:r w:rsidRPr="004C70FE" w:rsidR="00760C61">
        <w:rPr>
          <w:rFonts w:eastAsia="Times New Roman"/>
          <w:color w:val="000000"/>
          <w:spacing w:val="2"/>
          <w:sz w:val="20"/>
        </w:rPr>
        <w:t>/owner</w:t>
      </w:r>
      <w:r w:rsidRPr="004C70FE">
        <w:rPr>
          <w:rFonts w:eastAsia="Times New Roman"/>
          <w:color w:val="000000"/>
          <w:spacing w:val="2"/>
          <w:sz w:val="20"/>
        </w:rPr>
        <w:t xml:space="preserve"> will try to </w:t>
      </w:r>
      <w:r w:rsidRPr="004C70FE" w:rsidR="00EB3B63">
        <w:rPr>
          <w:rFonts w:eastAsia="Times New Roman"/>
          <w:color w:val="000000"/>
          <w:spacing w:val="2"/>
          <w:sz w:val="20"/>
        </w:rPr>
        <w:t>coordinate</w:t>
      </w:r>
      <w:r w:rsidRPr="004C70FE" w:rsidR="00703E32">
        <w:rPr>
          <w:rFonts w:eastAsia="Times New Roman"/>
          <w:color w:val="000000"/>
          <w:spacing w:val="2"/>
          <w:sz w:val="20"/>
        </w:rPr>
        <w:t xml:space="preserve"> </w:t>
      </w:r>
      <w:r w:rsidRPr="004C70FE">
        <w:rPr>
          <w:rFonts w:eastAsia="Times New Roman"/>
          <w:color w:val="000000"/>
          <w:spacing w:val="2"/>
          <w:sz w:val="20"/>
        </w:rPr>
        <w:t xml:space="preserve">the resources and services listed in the </w:t>
      </w:r>
      <w:r w:rsidRPr="004C70FE" w:rsidR="00676F4E">
        <w:rPr>
          <w:rFonts w:eastAsia="Times New Roman"/>
          <w:color w:val="000000"/>
          <w:spacing w:val="2"/>
          <w:sz w:val="20"/>
        </w:rPr>
        <w:t>I</w:t>
      </w:r>
      <w:r w:rsidRPr="004C70FE">
        <w:rPr>
          <w:rFonts w:eastAsia="Times New Roman"/>
          <w:color w:val="000000"/>
          <w:spacing w:val="2"/>
          <w:sz w:val="20"/>
        </w:rPr>
        <w:t xml:space="preserve">ndividual </w:t>
      </w:r>
      <w:r w:rsidRPr="004C70FE" w:rsidR="00676F4E">
        <w:rPr>
          <w:rFonts w:eastAsia="Times New Roman"/>
          <w:color w:val="000000"/>
          <w:spacing w:val="2"/>
          <w:sz w:val="20"/>
        </w:rPr>
        <w:t>T</w:t>
      </w:r>
      <w:r w:rsidRPr="004C70FE">
        <w:rPr>
          <w:rFonts w:eastAsia="Times New Roman"/>
          <w:color w:val="000000"/>
          <w:spacing w:val="2"/>
          <w:sz w:val="20"/>
        </w:rPr>
        <w:t xml:space="preserve">raining and </w:t>
      </w:r>
      <w:r w:rsidRPr="004C70FE" w:rsidR="00676F4E">
        <w:rPr>
          <w:rFonts w:eastAsia="Times New Roman"/>
          <w:color w:val="000000"/>
          <w:spacing w:val="2"/>
          <w:sz w:val="20"/>
        </w:rPr>
        <w:t>S</w:t>
      </w:r>
      <w:r w:rsidRPr="004C70FE">
        <w:rPr>
          <w:rFonts w:eastAsia="Times New Roman"/>
          <w:color w:val="000000"/>
          <w:spacing w:val="2"/>
          <w:sz w:val="20"/>
        </w:rPr>
        <w:t>er</w:t>
      </w:r>
      <w:r w:rsidRPr="004C70FE">
        <w:rPr>
          <w:rFonts w:eastAsia="Times New Roman"/>
          <w:color w:val="000000"/>
          <w:spacing w:val="2"/>
          <w:sz w:val="20"/>
        </w:rPr>
        <w:softHyphen/>
        <w:t xml:space="preserve">vices </w:t>
      </w:r>
      <w:r w:rsidRPr="004C70FE" w:rsidR="00676F4E">
        <w:rPr>
          <w:rFonts w:eastAsia="Times New Roman"/>
          <w:color w:val="000000"/>
          <w:spacing w:val="2"/>
          <w:sz w:val="20"/>
        </w:rPr>
        <w:t>P</w:t>
      </w:r>
      <w:r w:rsidRPr="004C70FE">
        <w:rPr>
          <w:rFonts w:eastAsia="Times New Roman"/>
          <w:color w:val="000000"/>
          <w:spacing w:val="2"/>
          <w:sz w:val="20"/>
        </w:rPr>
        <w:t>lans</w:t>
      </w:r>
      <w:r w:rsidRPr="004C70FE" w:rsidR="00676F4E">
        <w:rPr>
          <w:rFonts w:eastAsia="Times New Roman"/>
          <w:color w:val="000000"/>
          <w:spacing w:val="2"/>
          <w:sz w:val="20"/>
        </w:rPr>
        <w:t xml:space="preserve"> (ITSP)</w:t>
      </w:r>
      <w:r w:rsidRPr="004C70FE">
        <w:rPr>
          <w:rFonts w:eastAsia="Times New Roman"/>
          <w:color w:val="000000"/>
          <w:spacing w:val="2"/>
          <w:sz w:val="20"/>
        </w:rPr>
        <w:t xml:space="preserve">. However, the </w:t>
      </w:r>
      <w:r w:rsidRPr="004C70FE" w:rsidR="00943213">
        <w:rPr>
          <w:rFonts w:eastAsia="Times New Roman"/>
          <w:color w:val="000000"/>
          <w:spacing w:val="2"/>
          <w:sz w:val="20"/>
        </w:rPr>
        <w:t>PHA</w:t>
      </w:r>
      <w:r w:rsidRPr="004C70FE" w:rsidR="00760C61">
        <w:rPr>
          <w:rFonts w:eastAsia="Times New Roman"/>
          <w:color w:val="000000"/>
          <w:spacing w:val="2"/>
          <w:sz w:val="20"/>
        </w:rPr>
        <w:t>/owner</w:t>
      </w:r>
      <w:r w:rsidRPr="004C70FE">
        <w:rPr>
          <w:rFonts w:eastAsia="Times New Roman"/>
          <w:color w:val="000000"/>
          <w:spacing w:val="2"/>
          <w:sz w:val="20"/>
        </w:rPr>
        <w:t xml:space="preserve"> has no liability to the family if the resources and services are not provided.</w:t>
      </w:r>
    </w:p>
    <w:p w:rsidR="00EB0407" w:rsidRPr="004C70FE" w14:paraId="43F349B8" w14:textId="367434E7">
      <w:pPr>
        <w:spacing w:before="92" w:line="231" w:lineRule="exact"/>
        <w:textAlignment w:val="baseline"/>
        <w:rPr>
          <w:rFonts w:eastAsia="Arial"/>
          <w:b/>
          <w:color w:val="000000"/>
          <w:sz w:val="20"/>
        </w:rPr>
      </w:pPr>
      <w:r w:rsidRPr="004C70FE">
        <w:rPr>
          <w:rFonts w:eastAsia="Arial"/>
          <w:b/>
          <w:color w:val="000000"/>
          <w:sz w:val="20"/>
        </w:rPr>
        <w:t>Individual Training and Services Plan (ITSP)</w:t>
      </w:r>
    </w:p>
    <w:p w:rsidR="00EB0407" w:rsidRPr="004C70FE" w14:paraId="49FCF86F" w14:textId="59E4910E">
      <w:pPr>
        <w:spacing w:before="92" w:line="231" w:lineRule="exact"/>
        <w:textAlignment w:val="baseline"/>
        <w:rPr>
          <w:rFonts w:eastAsia="Arial"/>
          <w:bCs/>
          <w:color w:val="000000"/>
          <w:sz w:val="20"/>
        </w:rPr>
      </w:pPr>
      <w:r w:rsidRPr="004C70FE">
        <w:rPr>
          <w:rFonts w:eastAsia="Arial"/>
          <w:bCs/>
          <w:color w:val="000000"/>
          <w:sz w:val="20"/>
        </w:rPr>
        <w:t xml:space="preserve">An Individual Training and Services Plan (ITSP) must be developed for each participating family member.  All ITSPs for the family are hereby incorporated into </w:t>
      </w:r>
      <w:r w:rsidRPr="004C70FE" w:rsidR="00530CD6">
        <w:rPr>
          <w:rFonts w:eastAsia="Arial"/>
          <w:bCs/>
          <w:color w:val="000000"/>
          <w:sz w:val="20"/>
        </w:rPr>
        <w:t xml:space="preserve">and made part of </w:t>
      </w:r>
      <w:r w:rsidRPr="004C70FE">
        <w:rPr>
          <w:rFonts w:eastAsia="Arial"/>
          <w:bCs/>
          <w:color w:val="000000"/>
          <w:sz w:val="20"/>
        </w:rPr>
        <w:t xml:space="preserve">this contract.  </w:t>
      </w:r>
    </w:p>
    <w:p w:rsidR="000B4ED4" w:rsidRPr="004C70FE" w:rsidP="0070345D" w14:paraId="08772BB7" w14:textId="77777777">
      <w:pPr>
        <w:spacing w:before="92" w:line="231" w:lineRule="exact"/>
        <w:textAlignment w:val="baseline"/>
        <w:rPr>
          <w:rFonts w:eastAsia="Arial"/>
          <w:b/>
          <w:color w:val="000000"/>
          <w:sz w:val="20"/>
        </w:rPr>
      </w:pPr>
      <w:r w:rsidRPr="004C70FE">
        <w:rPr>
          <w:rFonts w:eastAsia="Arial"/>
          <w:b/>
          <w:color w:val="000000"/>
          <w:sz w:val="20"/>
        </w:rPr>
        <w:t>FSS Escrow Account</w:t>
      </w:r>
    </w:p>
    <w:p w:rsidR="001E0B7F" w:rsidRPr="004C70FE" w:rsidP="0070345D" w14:paraId="69B49E2D" w14:textId="3CFE7264">
      <w:pPr>
        <w:spacing w:before="92" w:line="231" w:lineRule="exact"/>
        <w:textAlignment w:val="baseline"/>
        <w:rPr>
          <w:rFonts w:eastAsia="Arial"/>
          <w:b/>
          <w:color w:val="000000"/>
          <w:sz w:val="20"/>
        </w:rPr>
      </w:pPr>
      <w:r w:rsidRPr="004C70FE">
        <w:rPr>
          <w:rFonts w:eastAsia="Times New Roman"/>
          <w:color w:val="000000"/>
          <w:sz w:val="20"/>
        </w:rPr>
        <w:t xml:space="preserve">The </w:t>
      </w:r>
      <w:r w:rsidRPr="004C70FE" w:rsidR="00943213">
        <w:rPr>
          <w:rFonts w:eastAsia="Times New Roman"/>
          <w:color w:val="000000"/>
          <w:sz w:val="20"/>
        </w:rPr>
        <w:t>PHA</w:t>
      </w:r>
      <w:r w:rsidRPr="004C70FE" w:rsidR="00760C61">
        <w:rPr>
          <w:rFonts w:eastAsia="Times New Roman"/>
          <w:color w:val="000000"/>
          <w:sz w:val="20"/>
        </w:rPr>
        <w:t>/owner</w:t>
      </w:r>
      <w:r w:rsidRPr="004C70FE">
        <w:rPr>
          <w:rFonts w:eastAsia="Times New Roman"/>
          <w:color w:val="000000"/>
          <w:sz w:val="20"/>
        </w:rPr>
        <w:t xml:space="preserve"> will establish an FSS escrow account for the family. </w:t>
      </w:r>
      <w:r w:rsidRPr="004C70FE" w:rsidR="00945DA3">
        <w:rPr>
          <w:rFonts w:eastAsia="Times New Roman"/>
          <w:color w:val="000000"/>
          <w:sz w:val="20"/>
        </w:rPr>
        <w:t>T</w:t>
      </w:r>
      <w:r w:rsidRPr="004C70FE">
        <w:rPr>
          <w:rFonts w:eastAsia="Times New Roman"/>
          <w:color w:val="000000"/>
          <w:sz w:val="20"/>
        </w:rPr>
        <w:t xml:space="preserve">he increases in the family’s rent </w:t>
      </w:r>
      <w:r w:rsidRPr="004C70FE" w:rsidR="00E5644D">
        <w:rPr>
          <w:rFonts w:eastAsia="Times New Roman"/>
          <w:color w:val="000000"/>
          <w:sz w:val="20"/>
        </w:rPr>
        <w:t>due to</w:t>
      </w:r>
      <w:r w:rsidRPr="004C70FE">
        <w:rPr>
          <w:rFonts w:eastAsia="Times New Roman"/>
          <w:color w:val="000000"/>
          <w:sz w:val="20"/>
        </w:rPr>
        <w:t xml:space="preserve"> increases in earned income will be credited to the FSS escrow account in accordance</w:t>
      </w:r>
      <w:r w:rsidRPr="004C70FE" w:rsidR="00760C61">
        <w:rPr>
          <w:rFonts w:eastAsia="Times New Roman"/>
          <w:color w:val="000000"/>
          <w:sz w:val="20"/>
        </w:rPr>
        <w:t xml:space="preserve"> with 24 CFR parts 887 and 984 (as applicable) and any other </w:t>
      </w:r>
      <w:r w:rsidRPr="004C70FE">
        <w:rPr>
          <w:rFonts w:eastAsia="Times New Roman"/>
          <w:color w:val="000000"/>
          <w:sz w:val="20"/>
        </w:rPr>
        <w:t>HUD requirements.</w:t>
      </w:r>
    </w:p>
    <w:p w:rsidR="00931AFC" w:rsidRPr="004C70FE" w:rsidP="005D7C7C" w14:paraId="22149F82" w14:textId="77777777">
      <w:pPr>
        <w:spacing w:line="219" w:lineRule="exact"/>
        <w:jc w:val="both"/>
        <w:textAlignment w:val="baseline"/>
        <w:rPr>
          <w:rFonts w:eastAsia="Times New Roman"/>
          <w:color w:val="000000"/>
          <w:sz w:val="20"/>
        </w:rPr>
      </w:pPr>
    </w:p>
    <w:p w:rsidR="001E0B7F" w14:paraId="51251411" w14:textId="12B1CC28">
      <w:pPr>
        <w:spacing w:before="62" w:line="219" w:lineRule="exact"/>
        <w:jc w:val="both"/>
        <w:textAlignment w:val="baseline"/>
        <w:rPr>
          <w:rFonts w:eastAsia="Times New Roman"/>
          <w:color w:val="000000"/>
          <w:sz w:val="20"/>
        </w:rPr>
      </w:pPr>
      <w:r w:rsidRPr="004C70FE">
        <w:rPr>
          <w:rFonts w:eastAsia="Times New Roman"/>
          <w:noProof/>
          <w:color w:val="000000" w:themeColor="text1"/>
          <w:sz w:val="20"/>
          <w:szCs w:val="20"/>
        </w:rPr>
        <mc:AlternateContent>
          <mc:Choice Requires="wps">
            <w:drawing>
              <wp:anchor distT="0" distB="0" distL="0" distR="0" simplePos="0" relativeHeight="251658240" behindDoc="1" locked="0" layoutInCell="1" allowOverlap="1">
                <wp:simplePos x="0" y="0"/>
                <wp:positionH relativeFrom="page">
                  <wp:posOffset>3246755</wp:posOffset>
                </wp:positionH>
                <wp:positionV relativeFrom="page">
                  <wp:posOffset>9421759</wp:posOffset>
                </wp:positionV>
                <wp:extent cx="1292225" cy="135255"/>
                <wp:effectExtent l="0" t="0" r="3175" b="1714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2225" cy="1352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D7CA9" w:rsidP="005D7CA9" w14:textId="4BAF1A46">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1 of 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101.75pt;height:10.65pt;margin-top:741.85pt;margin-left:255.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5D7CA9" w:rsidP="005D7CA9" w14:paraId="7748A544" w14:textId="4BAF1A46">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1 of 2</w:t>
                      </w:r>
                    </w:p>
                  </w:txbxContent>
                </v:textbox>
                <w10:wrap type="square"/>
              </v:shape>
            </w:pict>
          </mc:Fallback>
        </mc:AlternateContent>
      </w:r>
      <w:r w:rsidRPr="004C70FE" w:rsidR="00AD1218">
        <w:rPr>
          <w:rFonts w:eastAsia="Times New Roman"/>
          <w:color w:val="000000"/>
          <w:sz w:val="20"/>
        </w:rPr>
        <w:t xml:space="preserve">Listed below are the family’s </w:t>
      </w:r>
      <w:r w:rsidRPr="004C70FE" w:rsidR="00DF425B">
        <w:rPr>
          <w:rFonts w:eastAsia="Times New Roman"/>
          <w:color w:val="000000"/>
          <w:sz w:val="20"/>
        </w:rPr>
        <w:t xml:space="preserve">baseline </w:t>
      </w:r>
      <w:r w:rsidRPr="004C70FE" w:rsidR="00AD1218">
        <w:rPr>
          <w:rFonts w:eastAsia="Times New Roman"/>
          <w:color w:val="000000"/>
          <w:sz w:val="20"/>
        </w:rPr>
        <w:t xml:space="preserve">annual income, </w:t>
      </w:r>
      <w:r w:rsidRPr="004C70FE" w:rsidR="0043539A">
        <w:rPr>
          <w:rFonts w:eastAsia="Times New Roman"/>
          <w:color w:val="000000"/>
          <w:sz w:val="20"/>
        </w:rPr>
        <w:t xml:space="preserve">baseline </w:t>
      </w:r>
      <w:r w:rsidRPr="004C70FE" w:rsidR="00244309">
        <w:rPr>
          <w:rFonts w:eastAsia="Times New Roman"/>
          <w:color w:val="000000"/>
          <w:sz w:val="20"/>
        </w:rPr>
        <w:t xml:space="preserve">annual </w:t>
      </w:r>
      <w:r w:rsidRPr="004C70FE" w:rsidR="00AD1218">
        <w:rPr>
          <w:rFonts w:eastAsia="Times New Roman"/>
          <w:color w:val="000000"/>
          <w:sz w:val="20"/>
        </w:rPr>
        <w:t xml:space="preserve">earned income, and </w:t>
      </w:r>
      <w:r w:rsidRPr="004C70FE" w:rsidR="00244309">
        <w:rPr>
          <w:rFonts w:eastAsia="Times New Roman"/>
          <w:color w:val="000000"/>
          <w:sz w:val="20"/>
        </w:rPr>
        <w:t xml:space="preserve">baseline monthly </w:t>
      </w:r>
      <w:r w:rsidRPr="004C70FE" w:rsidR="00AD1218">
        <w:rPr>
          <w:rFonts w:eastAsia="Times New Roman"/>
          <w:color w:val="000000"/>
          <w:sz w:val="20"/>
        </w:rPr>
        <w:t xml:space="preserve">rent when the family begins the FSS program. These amounts will be used to determine the amount credited to the family’s FSS escrow account </w:t>
      </w:r>
      <w:r w:rsidRPr="004C70FE" w:rsidR="006B7A66">
        <w:rPr>
          <w:rFonts w:eastAsia="Times New Roman"/>
          <w:color w:val="000000"/>
          <w:sz w:val="20"/>
        </w:rPr>
        <w:t>due to</w:t>
      </w:r>
      <w:r w:rsidRPr="004C70FE" w:rsidR="00AD1218">
        <w:rPr>
          <w:rFonts w:eastAsia="Times New Roman"/>
          <w:color w:val="000000"/>
          <w:sz w:val="20"/>
        </w:rPr>
        <w:t xml:space="preserve"> future increases in earned income.</w:t>
      </w:r>
    </w:p>
    <w:p w:rsidR="005724CA" w:rsidRPr="004C70FE" w14:paraId="49F1E216" w14:textId="77777777">
      <w:pPr>
        <w:spacing w:before="62" w:line="219" w:lineRule="exact"/>
        <w:jc w:val="both"/>
        <w:textAlignment w:val="baseline"/>
        <w:rPr>
          <w:rFonts w:eastAsia="Times New Roman"/>
          <w:color w:val="000000"/>
          <w:sz w:val="20"/>
        </w:rPr>
      </w:pPr>
    </w:p>
    <w:p w:rsidR="001E0B7F" w:rsidRPr="004C70FE" w14:paraId="167FA359" w14:textId="67549D90">
      <w:pPr>
        <w:tabs>
          <w:tab w:val="left" w:pos="3600"/>
        </w:tabs>
        <w:spacing w:before="92" w:line="233" w:lineRule="exact"/>
        <w:textAlignment w:val="baseline"/>
        <w:rPr>
          <w:rFonts w:eastAsia="Arial"/>
          <w:b/>
          <w:bCs/>
          <w:color w:val="000000"/>
          <w:spacing w:val="3"/>
          <w:sz w:val="20"/>
        </w:rPr>
      </w:pPr>
      <w:r w:rsidRPr="004C70FE">
        <w:rPr>
          <w:rFonts w:eastAsia="Arial"/>
          <w:b/>
          <w:bCs/>
          <w:color w:val="000000"/>
          <w:spacing w:val="3"/>
          <w:sz w:val="20"/>
        </w:rPr>
        <w:t xml:space="preserve">Baseline </w:t>
      </w:r>
      <w:r w:rsidRPr="004C70FE" w:rsidR="00AD1218">
        <w:rPr>
          <w:rFonts w:eastAsia="Arial"/>
          <w:b/>
          <w:bCs/>
          <w:color w:val="000000"/>
          <w:spacing w:val="3"/>
          <w:sz w:val="20"/>
        </w:rPr>
        <w:t>Annual Income</w:t>
      </w:r>
      <w:r w:rsidRPr="004C70FE" w:rsidR="00AD1218">
        <w:rPr>
          <w:rFonts w:eastAsia="Arial"/>
          <w:b/>
          <w:bCs/>
          <w:color w:val="000000"/>
          <w:spacing w:val="3"/>
          <w:sz w:val="20"/>
        </w:rPr>
        <w:tab/>
        <w:t>$</w:t>
      </w:r>
      <w:r w:rsidRPr="004C70FE" w:rsidR="007F390B">
        <w:rPr>
          <w:rFonts w:eastAsia="Arial"/>
          <w:b/>
          <w:bCs/>
          <w:color w:val="000000"/>
          <w:spacing w:val="3"/>
          <w:sz w:val="20"/>
        </w:rPr>
        <w:t>_____</w:t>
      </w:r>
      <w:r w:rsidRPr="004C70FE" w:rsidR="000B4ED4">
        <w:rPr>
          <w:rFonts w:eastAsia="Arial"/>
          <w:b/>
          <w:bCs/>
          <w:color w:val="000000"/>
          <w:spacing w:val="3"/>
          <w:sz w:val="20"/>
        </w:rPr>
        <w:t>_</w:t>
      </w:r>
      <w:r w:rsidRPr="004C70FE" w:rsidR="007F390B">
        <w:rPr>
          <w:rFonts w:eastAsia="Arial"/>
          <w:b/>
          <w:bCs/>
          <w:color w:val="000000"/>
          <w:spacing w:val="3"/>
          <w:sz w:val="20"/>
        </w:rPr>
        <w:t>_____</w:t>
      </w:r>
    </w:p>
    <w:p w:rsidR="001E0B7F" w:rsidRPr="004C70FE" w14:paraId="39AA58A3" w14:textId="2FD05B8B">
      <w:pPr>
        <w:tabs>
          <w:tab w:val="left" w:pos="3600"/>
        </w:tabs>
        <w:spacing w:before="55" w:line="233" w:lineRule="exact"/>
        <w:textAlignment w:val="baseline"/>
        <w:rPr>
          <w:rFonts w:eastAsia="Arial"/>
          <w:b/>
          <w:bCs/>
          <w:color w:val="000000"/>
          <w:spacing w:val="-1"/>
          <w:sz w:val="20"/>
        </w:rPr>
      </w:pPr>
      <w:r w:rsidRPr="004C70FE">
        <w:rPr>
          <w:rFonts w:eastAsia="Arial"/>
          <w:b/>
          <w:bCs/>
          <w:color w:val="000000"/>
          <w:spacing w:val="-1"/>
          <w:sz w:val="20"/>
        </w:rPr>
        <w:t xml:space="preserve">Baseline Annual </w:t>
      </w:r>
      <w:r w:rsidRPr="004C70FE" w:rsidR="00AD1218">
        <w:rPr>
          <w:rFonts w:eastAsia="Arial"/>
          <w:b/>
          <w:bCs/>
          <w:color w:val="000000"/>
          <w:spacing w:val="-1"/>
          <w:sz w:val="20"/>
        </w:rPr>
        <w:t>Earned Income</w:t>
      </w:r>
      <w:r w:rsidRPr="004C70FE" w:rsidR="00AD1218">
        <w:rPr>
          <w:rFonts w:eastAsia="Arial"/>
          <w:b/>
          <w:bCs/>
          <w:color w:val="000000"/>
          <w:spacing w:val="-1"/>
          <w:sz w:val="20"/>
        </w:rPr>
        <w:tab/>
        <w:t>$</w:t>
      </w:r>
      <w:r w:rsidRPr="004C70FE" w:rsidR="007F390B">
        <w:rPr>
          <w:rFonts w:eastAsia="Times New Roman"/>
          <w:b/>
          <w:bCs/>
          <w:color w:val="000000"/>
          <w:sz w:val="20"/>
          <w:u w:val="single"/>
        </w:rPr>
        <w:t>_______</w:t>
      </w:r>
      <w:r w:rsidRPr="004C70FE" w:rsidR="000B4ED4">
        <w:rPr>
          <w:rFonts w:eastAsia="Times New Roman"/>
          <w:b/>
          <w:bCs/>
          <w:color w:val="000000"/>
          <w:sz w:val="20"/>
          <w:u w:val="single"/>
        </w:rPr>
        <w:t>_</w:t>
      </w:r>
      <w:r w:rsidRPr="004C70FE" w:rsidR="007F390B">
        <w:rPr>
          <w:rFonts w:eastAsia="Times New Roman"/>
          <w:b/>
          <w:bCs/>
          <w:color w:val="000000"/>
          <w:sz w:val="20"/>
          <w:u w:val="single"/>
        </w:rPr>
        <w:t>____</w:t>
      </w:r>
    </w:p>
    <w:p w:rsidR="001E0B7F" w:rsidRPr="004C70FE" w:rsidP="000B4ED4" w14:paraId="308AD820" w14:textId="76582D57">
      <w:pPr>
        <w:spacing w:before="5" w:line="317" w:lineRule="exact"/>
        <w:ind w:right="469"/>
        <w:textAlignment w:val="baseline"/>
        <w:rPr>
          <w:rFonts w:eastAsia="Times New Roman"/>
          <w:color w:val="000000"/>
          <w:sz w:val="20"/>
        </w:rPr>
      </w:pPr>
      <w:r w:rsidRPr="004C70FE">
        <w:rPr>
          <w:rFonts w:eastAsia="Arial"/>
          <w:b/>
          <w:bCs/>
          <w:color w:val="000000"/>
          <w:sz w:val="19"/>
          <w:szCs w:val="19"/>
        </w:rPr>
        <w:t>Baseline Monthly Rent</w:t>
      </w:r>
      <w:r w:rsidRPr="004C70FE" w:rsidR="000B4ED4">
        <w:rPr>
          <w:rFonts w:eastAsia="Arial"/>
          <w:b/>
          <w:bCs/>
          <w:color w:val="000000"/>
          <w:sz w:val="16"/>
          <w:szCs w:val="16"/>
        </w:rPr>
        <w:tab/>
      </w:r>
      <w:r w:rsidRPr="004C70FE" w:rsidR="000B4ED4">
        <w:rPr>
          <w:rFonts w:eastAsia="Arial"/>
          <w:b/>
          <w:bCs/>
          <w:color w:val="000000"/>
          <w:sz w:val="16"/>
          <w:szCs w:val="16"/>
        </w:rPr>
        <w:tab/>
      </w:r>
      <w:r w:rsidRPr="004C70FE" w:rsidR="000B4ED4">
        <w:rPr>
          <w:rFonts w:eastAsia="Arial"/>
          <w:b/>
          <w:bCs/>
          <w:color w:val="000000"/>
          <w:sz w:val="16"/>
          <w:szCs w:val="16"/>
        </w:rPr>
        <w:tab/>
      </w:r>
      <w:r w:rsidRPr="004C70FE" w:rsidR="00AD1218">
        <w:rPr>
          <w:rFonts w:eastAsia="Arial"/>
          <w:b/>
          <w:bCs/>
          <w:color w:val="000000"/>
          <w:sz w:val="19"/>
          <w:szCs w:val="19"/>
        </w:rPr>
        <w:t>$</w:t>
      </w:r>
      <w:r w:rsidRPr="004C70FE" w:rsidR="007F390B">
        <w:rPr>
          <w:rFonts w:eastAsia="Arial"/>
          <w:b/>
          <w:bCs/>
          <w:color w:val="000000"/>
          <w:sz w:val="19"/>
          <w:szCs w:val="19"/>
        </w:rPr>
        <w:t>_____</w:t>
      </w:r>
      <w:r w:rsidRPr="004C70FE" w:rsidR="000B4ED4">
        <w:rPr>
          <w:rFonts w:eastAsia="Arial"/>
          <w:b/>
          <w:bCs/>
          <w:color w:val="000000"/>
          <w:sz w:val="19"/>
          <w:szCs w:val="19"/>
        </w:rPr>
        <w:t>___</w:t>
      </w:r>
      <w:r w:rsidRPr="004C70FE" w:rsidR="007F390B">
        <w:rPr>
          <w:rFonts w:eastAsia="Arial"/>
          <w:b/>
          <w:bCs/>
          <w:color w:val="000000"/>
          <w:sz w:val="19"/>
          <w:szCs w:val="19"/>
        </w:rPr>
        <w:t>_____</w:t>
      </w:r>
    </w:p>
    <w:p w:rsidR="000B4ED4" w:rsidRPr="004C70FE" w14:paraId="53B051C1" w14:textId="77777777">
      <w:pPr>
        <w:spacing w:before="55" w:line="220" w:lineRule="exact"/>
        <w:jc w:val="both"/>
        <w:textAlignment w:val="baseline"/>
        <w:rPr>
          <w:rFonts w:eastAsia="Times New Roman"/>
          <w:b/>
          <w:bCs/>
          <w:color w:val="000000"/>
          <w:sz w:val="20"/>
        </w:rPr>
      </w:pPr>
    </w:p>
    <w:p w:rsidR="00D526EE" w:rsidRPr="004C70FE" w14:paraId="41759FCE" w14:textId="342D94C0">
      <w:pPr>
        <w:spacing w:before="55" w:line="220" w:lineRule="exact"/>
        <w:jc w:val="both"/>
        <w:textAlignment w:val="baseline"/>
        <w:rPr>
          <w:rFonts w:eastAsia="Times New Roman"/>
          <w:b/>
          <w:bCs/>
          <w:color w:val="000000"/>
          <w:sz w:val="20"/>
        </w:rPr>
      </w:pPr>
      <w:r w:rsidRPr="004C70FE">
        <w:rPr>
          <w:rFonts w:eastAsia="Times New Roman"/>
          <w:b/>
          <w:bCs/>
          <w:color w:val="000000"/>
          <w:sz w:val="20"/>
        </w:rPr>
        <w:t>Interim Withdrawal of Escrow Funds</w:t>
      </w:r>
    </w:p>
    <w:p w:rsidR="00D526EE" w:rsidRPr="004C70FE" w14:paraId="09669903" w14:textId="58438BBE">
      <w:pPr>
        <w:spacing w:before="55" w:line="220" w:lineRule="exact"/>
        <w:jc w:val="both"/>
        <w:textAlignment w:val="baseline"/>
        <w:rPr>
          <w:rFonts w:eastAsia="Times New Roman"/>
          <w:color w:val="000000"/>
          <w:sz w:val="20"/>
          <w:szCs w:val="20"/>
        </w:rPr>
      </w:pPr>
      <w:r w:rsidRPr="004C70FE">
        <w:rPr>
          <w:rFonts w:eastAsia="Times New Roman"/>
          <w:b/>
          <w:bCs/>
          <w:color w:val="000000" w:themeColor="text1"/>
          <w:sz w:val="20"/>
          <w:szCs w:val="20"/>
        </w:rPr>
        <w:t>The PHA</w:t>
      </w:r>
      <w:r w:rsidRPr="004C70FE" w:rsidR="007662E9">
        <w:rPr>
          <w:rFonts w:eastAsia="Times New Roman"/>
          <w:b/>
          <w:bCs/>
          <w:color w:val="000000" w:themeColor="text1"/>
          <w:sz w:val="20"/>
          <w:szCs w:val="20"/>
        </w:rPr>
        <w:t>/owner</w:t>
      </w:r>
      <w:r w:rsidRPr="004C70FE">
        <w:rPr>
          <w:rFonts w:eastAsia="Times New Roman"/>
          <w:b/>
          <w:bCs/>
          <w:color w:val="000000" w:themeColor="text1"/>
          <w:sz w:val="20"/>
          <w:szCs w:val="20"/>
        </w:rPr>
        <w:t xml:space="preserve"> does __ does not __ allow for the interim withdrawal of escrow funds.</w:t>
      </w:r>
      <w:r w:rsidRPr="004C70FE">
        <w:rPr>
          <w:rFonts w:eastAsia="Times New Roman"/>
          <w:color w:val="000000" w:themeColor="text1"/>
          <w:sz w:val="20"/>
          <w:szCs w:val="20"/>
        </w:rPr>
        <w:t xml:space="preserve"> If yes, the participating family must be provided with the</w:t>
      </w:r>
      <w:r w:rsidR="00345CDF">
        <w:rPr>
          <w:rFonts w:eastAsia="Times New Roman"/>
          <w:color w:val="000000" w:themeColor="text1"/>
          <w:sz w:val="20"/>
          <w:szCs w:val="20"/>
        </w:rPr>
        <w:t xml:space="preserve"> </w:t>
      </w:r>
      <w:r w:rsidRPr="004C70FE">
        <w:rPr>
          <w:rFonts w:eastAsia="Times New Roman"/>
          <w:color w:val="000000" w:themeColor="text1"/>
          <w:sz w:val="20"/>
          <w:szCs w:val="20"/>
        </w:rPr>
        <w:t>pertinent policies.</w:t>
      </w:r>
      <w:r w:rsidRPr="004C70FE" w:rsidR="00720CC6">
        <w:rPr>
          <w:rFonts w:eastAsia="Times New Roman"/>
          <w:color w:val="000000" w:themeColor="text1"/>
          <w:sz w:val="20"/>
          <w:szCs w:val="20"/>
        </w:rPr>
        <w:t xml:space="preserve"> </w:t>
      </w:r>
      <w:r w:rsidRPr="004C70FE" w:rsidR="009E729E">
        <w:rPr>
          <w:rFonts w:eastAsia="Times New Roman"/>
          <w:color w:val="000000" w:themeColor="text1"/>
          <w:sz w:val="20"/>
          <w:szCs w:val="20"/>
        </w:rPr>
        <w:t xml:space="preserve">The PHA/owner may </w:t>
      </w:r>
      <w:r w:rsidRPr="004C70FE" w:rsidR="00A55347">
        <w:rPr>
          <w:rFonts w:eastAsia="Times New Roman"/>
          <w:color w:val="000000" w:themeColor="text1"/>
          <w:sz w:val="20"/>
          <w:szCs w:val="20"/>
        </w:rPr>
        <w:t>disburse</w:t>
      </w:r>
      <w:r w:rsidRPr="004C70FE" w:rsidR="009E729E">
        <w:rPr>
          <w:rFonts w:eastAsia="Times New Roman"/>
          <w:color w:val="000000" w:themeColor="text1"/>
          <w:sz w:val="20"/>
          <w:szCs w:val="20"/>
        </w:rPr>
        <w:t xml:space="preserve"> an amount in the family’s FSS escrow account to the head of the FSS family in compliance with its interim withdrawal policies</w:t>
      </w:r>
      <w:r w:rsidRPr="004C70FE" w:rsidR="00831BA3">
        <w:rPr>
          <w:rFonts w:eastAsia="Times New Roman"/>
          <w:color w:val="000000" w:themeColor="text1"/>
          <w:sz w:val="20"/>
          <w:szCs w:val="20"/>
        </w:rPr>
        <w:t xml:space="preserve"> and 24 CFR 984.305)</w:t>
      </w:r>
      <w:r w:rsidRPr="004C70FE" w:rsidR="009E729E">
        <w:rPr>
          <w:rFonts w:eastAsia="Times New Roman"/>
          <w:color w:val="000000" w:themeColor="text1"/>
          <w:sz w:val="20"/>
          <w:szCs w:val="20"/>
        </w:rPr>
        <w:t>.</w:t>
      </w:r>
      <w:r w:rsidRPr="004C70FE">
        <w:rPr>
          <w:rFonts w:eastAsia="Times New Roman"/>
          <w:color w:val="000000" w:themeColor="text1"/>
          <w:sz w:val="20"/>
          <w:szCs w:val="20"/>
        </w:rPr>
        <w:t xml:space="preserve">  </w:t>
      </w:r>
    </w:p>
    <w:p w:rsidR="00D526EE" w:rsidRPr="004C70FE" w14:paraId="301B2292" w14:textId="1C0A152E">
      <w:pPr>
        <w:spacing w:before="55" w:line="220" w:lineRule="exact"/>
        <w:jc w:val="both"/>
        <w:textAlignment w:val="baseline"/>
        <w:rPr>
          <w:rFonts w:eastAsia="Times New Roman"/>
          <w:color w:val="000000"/>
          <w:sz w:val="20"/>
        </w:rPr>
      </w:pPr>
    </w:p>
    <w:p w:rsidR="00D526EE" w:rsidRPr="004C70FE" w14:paraId="49DB4CE4" w14:textId="512841E2">
      <w:pPr>
        <w:spacing w:before="55" w:line="220" w:lineRule="exact"/>
        <w:jc w:val="both"/>
        <w:textAlignment w:val="baseline"/>
        <w:rPr>
          <w:rFonts w:eastAsia="Times New Roman"/>
          <w:b/>
          <w:color w:val="000000"/>
          <w:sz w:val="20"/>
          <w:szCs w:val="20"/>
        </w:rPr>
      </w:pPr>
      <w:r w:rsidRPr="004C70FE">
        <w:rPr>
          <w:rFonts w:eastAsia="Times New Roman"/>
          <w:b/>
          <w:color w:val="000000" w:themeColor="text1"/>
          <w:sz w:val="20"/>
          <w:szCs w:val="20"/>
        </w:rPr>
        <w:t>Graduation from the FSS Program and Disbursement of Escrow</w:t>
      </w:r>
    </w:p>
    <w:p w:rsidR="001E0B7F" w:rsidRPr="004C70FE" w14:paraId="6AE02CEE" w14:textId="15BE85AA">
      <w:pPr>
        <w:spacing w:before="59" w:line="220" w:lineRule="exact"/>
        <w:jc w:val="both"/>
        <w:textAlignment w:val="baseline"/>
        <w:rPr>
          <w:rFonts w:eastAsia="Times New Roman"/>
          <w:color w:val="000000"/>
          <w:sz w:val="20"/>
        </w:rPr>
      </w:pPr>
      <w:r w:rsidRPr="004C70FE">
        <w:rPr>
          <w:rFonts w:eastAsia="Times New Roman"/>
          <w:color w:val="000000"/>
          <w:sz w:val="20"/>
        </w:rPr>
        <w:t xml:space="preserve">The </w:t>
      </w:r>
      <w:r w:rsidRPr="004C70FE" w:rsidR="00943213">
        <w:rPr>
          <w:rFonts w:eastAsia="Times New Roman"/>
          <w:color w:val="000000"/>
          <w:sz w:val="20"/>
        </w:rPr>
        <w:t>PHA</w:t>
      </w:r>
      <w:r w:rsidRPr="004C70FE" w:rsidR="005932C9">
        <w:rPr>
          <w:rFonts w:eastAsia="Times New Roman"/>
          <w:color w:val="000000"/>
          <w:sz w:val="20"/>
        </w:rPr>
        <w:t>/</w:t>
      </w:r>
      <w:r w:rsidRPr="004C70FE" w:rsidR="00D526EE">
        <w:rPr>
          <w:rFonts w:eastAsia="Times New Roman"/>
          <w:color w:val="000000"/>
          <w:sz w:val="20"/>
        </w:rPr>
        <w:t>owner</w:t>
      </w:r>
      <w:r w:rsidRPr="004C70FE">
        <w:rPr>
          <w:rFonts w:eastAsia="Times New Roman"/>
          <w:color w:val="000000"/>
          <w:sz w:val="20"/>
        </w:rPr>
        <w:t xml:space="preserve"> will </w:t>
      </w:r>
      <w:r w:rsidRPr="004C70FE" w:rsidR="00A07983">
        <w:rPr>
          <w:rFonts w:eastAsia="Times New Roman"/>
          <w:color w:val="000000"/>
          <w:sz w:val="20"/>
        </w:rPr>
        <w:t>disburse to</w:t>
      </w:r>
      <w:r w:rsidRPr="004C70FE">
        <w:rPr>
          <w:rFonts w:eastAsia="Times New Roman"/>
          <w:color w:val="000000"/>
          <w:sz w:val="20"/>
        </w:rPr>
        <w:t xml:space="preserve"> the head of</w:t>
      </w:r>
      <w:r w:rsidRPr="004C70FE" w:rsidR="00E87479">
        <w:rPr>
          <w:rFonts w:eastAsia="Times New Roman"/>
          <w:color w:val="000000"/>
          <w:sz w:val="20"/>
        </w:rPr>
        <w:t xml:space="preserve"> </w:t>
      </w:r>
      <w:r w:rsidRPr="004C70FE" w:rsidR="00D526EE">
        <w:rPr>
          <w:rFonts w:eastAsia="Times New Roman"/>
          <w:color w:val="000000"/>
          <w:sz w:val="20"/>
        </w:rPr>
        <w:t>FSS</w:t>
      </w:r>
      <w:r w:rsidRPr="004C70FE">
        <w:rPr>
          <w:rFonts w:eastAsia="Times New Roman"/>
          <w:color w:val="000000"/>
          <w:sz w:val="20"/>
        </w:rPr>
        <w:t xml:space="preserve"> family the amount in the family’s FSS escrow account, less any amount owed to the </w:t>
      </w:r>
      <w:r w:rsidRPr="004C70FE" w:rsidR="00943213">
        <w:rPr>
          <w:rFonts w:eastAsia="Times New Roman"/>
          <w:color w:val="000000"/>
          <w:sz w:val="20"/>
        </w:rPr>
        <w:t>PHA</w:t>
      </w:r>
      <w:r w:rsidRPr="004C70FE" w:rsidR="005932C9">
        <w:rPr>
          <w:rFonts w:eastAsia="Times New Roman"/>
          <w:color w:val="000000"/>
          <w:sz w:val="20"/>
        </w:rPr>
        <w:t>/owner (for unpaid rent or other outstanding debts)</w:t>
      </w:r>
      <w:r w:rsidRPr="004C70FE">
        <w:rPr>
          <w:rFonts w:eastAsia="Times New Roman"/>
          <w:color w:val="000000"/>
          <w:sz w:val="20"/>
        </w:rPr>
        <w:t>, when</w:t>
      </w:r>
      <w:r w:rsidRPr="004C70FE" w:rsidR="00A955FE">
        <w:rPr>
          <w:rFonts w:eastAsia="Times New Roman"/>
          <w:color w:val="000000"/>
          <w:sz w:val="20"/>
        </w:rPr>
        <w:t xml:space="preserve"> </w:t>
      </w:r>
      <w:r w:rsidRPr="004C70FE" w:rsidR="00A955FE">
        <w:rPr>
          <w:rFonts w:eastAsia="Times New Roman"/>
          <w:color w:val="000000"/>
          <w:spacing w:val="4"/>
          <w:sz w:val="20"/>
        </w:rPr>
        <w:t>the family is compliant with its lease, and</w:t>
      </w:r>
      <w:r w:rsidRPr="004C70FE">
        <w:rPr>
          <w:rFonts w:eastAsia="Times New Roman"/>
          <w:color w:val="000000"/>
          <w:sz w:val="20"/>
        </w:rPr>
        <w:t>:</w:t>
      </w:r>
    </w:p>
    <w:p w:rsidR="00831BA3" w:rsidRPr="004C70FE" w:rsidP="00831BA3" w14:paraId="40646629" w14:textId="77777777">
      <w:pPr>
        <w:pStyle w:val="ListParagraph"/>
        <w:numPr>
          <w:ilvl w:val="0"/>
          <w:numId w:val="9"/>
        </w:numPr>
        <w:spacing w:before="68" w:line="216" w:lineRule="exact"/>
        <w:jc w:val="both"/>
        <w:textAlignment w:val="baseline"/>
        <w:rPr>
          <w:rFonts w:eastAsia="Times New Roman"/>
          <w:color w:val="000000"/>
          <w:sz w:val="20"/>
        </w:rPr>
      </w:pPr>
      <w:r w:rsidRPr="004C70FE">
        <w:rPr>
          <w:rFonts w:eastAsia="Times New Roman"/>
          <w:color w:val="000000"/>
          <w:sz w:val="20"/>
        </w:rPr>
        <w:t>the PHA</w:t>
      </w:r>
      <w:r w:rsidRPr="004C70FE" w:rsidR="005932C9">
        <w:rPr>
          <w:rFonts w:eastAsia="Times New Roman"/>
          <w:color w:val="000000"/>
          <w:sz w:val="20"/>
        </w:rPr>
        <w:t>/owner</w:t>
      </w:r>
      <w:r w:rsidRPr="004C70FE" w:rsidR="00AD1218">
        <w:rPr>
          <w:rFonts w:eastAsia="Times New Roman"/>
          <w:color w:val="000000"/>
          <w:sz w:val="20"/>
        </w:rPr>
        <w:t xml:space="preserve"> determines that the family has completed </w:t>
      </w:r>
      <w:r w:rsidRPr="004C70FE" w:rsidR="005932C9">
        <w:rPr>
          <w:rFonts w:eastAsia="Times New Roman"/>
          <w:color w:val="000000"/>
          <w:sz w:val="20"/>
        </w:rPr>
        <w:t xml:space="preserve">the terms of </w:t>
      </w:r>
      <w:r w:rsidRPr="004C70FE" w:rsidR="00AD1218">
        <w:rPr>
          <w:rFonts w:eastAsia="Times New Roman"/>
          <w:color w:val="000000"/>
          <w:sz w:val="20"/>
        </w:rPr>
        <w:t>this con</w:t>
      </w:r>
      <w:r w:rsidRPr="004C70FE" w:rsidR="00AD1218">
        <w:rPr>
          <w:rFonts w:eastAsia="Times New Roman"/>
          <w:color w:val="000000"/>
          <w:sz w:val="20"/>
        </w:rPr>
        <w:softHyphen/>
        <w:t xml:space="preserve">tract, </w:t>
      </w:r>
      <w:r w:rsidRPr="004C70FE" w:rsidR="001B30A8">
        <w:rPr>
          <w:rFonts w:eastAsia="Times New Roman"/>
          <w:color w:val="000000"/>
          <w:sz w:val="20"/>
        </w:rPr>
        <w:t>including the terms of all ITSPs</w:t>
      </w:r>
      <w:r w:rsidRPr="004C70FE">
        <w:rPr>
          <w:rFonts w:eastAsia="Times New Roman"/>
          <w:color w:val="000000"/>
          <w:sz w:val="20"/>
        </w:rPr>
        <w:t>; and</w:t>
      </w:r>
    </w:p>
    <w:p w:rsidR="00831BA3" w:rsidRPr="004C70FE" w:rsidP="00831BA3" w14:paraId="66AFFDD2" w14:textId="1C6CB8D9">
      <w:pPr>
        <w:pStyle w:val="ListParagraph"/>
        <w:numPr>
          <w:ilvl w:val="0"/>
          <w:numId w:val="9"/>
        </w:numPr>
        <w:spacing w:before="68" w:line="216" w:lineRule="exact"/>
        <w:jc w:val="both"/>
        <w:textAlignment w:val="baseline"/>
        <w:rPr>
          <w:rFonts w:eastAsia="Times New Roman"/>
          <w:color w:val="000000"/>
          <w:spacing w:val="4"/>
          <w:sz w:val="20"/>
        </w:rPr>
      </w:pPr>
      <w:r w:rsidRPr="004C70FE">
        <w:rPr>
          <w:rFonts w:eastAsia="Times New Roman"/>
          <w:color w:val="000000"/>
          <w:sz w:val="20"/>
        </w:rPr>
        <w:t xml:space="preserve">The head of FSS family certifies that no member of the FSS family is a recipient of welfare assistance; </w:t>
      </w:r>
      <w:r w:rsidRPr="004C70FE">
        <w:rPr>
          <w:rFonts w:eastAsia="Times New Roman"/>
          <w:color w:val="000000"/>
          <w:spacing w:val="4"/>
          <w:sz w:val="20"/>
        </w:rPr>
        <w:t xml:space="preserve"> </w:t>
      </w:r>
    </w:p>
    <w:p w:rsidR="00DF77D0" w:rsidRPr="004C70FE" w:rsidP="00831BA3" w14:paraId="585DF9CF" w14:textId="77777777">
      <w:pPr>
        <w:tabs>
          <w:tab w:val="left" w:pos="360"/>
        </w:tabs>
        <w:spacing w:before="68" w:line="216" w:lineRule="exact"/>
        <w:jc w:val="both"/>
        <w:textAlignment w:val="baseline"/>
        <w:rPr>
          <w:rFonts w:eastAsia="Times New Roman"/>
          <w:b/>
          <w:bCs/>
          <w:color w:val="000000" w:themeColor="text1"/>
          <w:sz w:val="20"/>
          <w:szCs w:val="20"/>
        </w:rPr>
      </w:pPr>
    </w:p>
    <w:p w:rsidR="00831BA3" w:rsidRPr="004C70FE" w:rsidP="00831BA3" w14:paraId="7F11612E" w14:textId="2CA1DB12">
      <w:pPr>
        <w:tabs>
          <w:tab w:val="left" w:pos="360"/>
        </w:tabs>
        <w:spacing w:before="68" w:line="216" w:lineRule="exact"/>
        <w:jc w:val="both"/>
        <w:textAlignment w:val="baseline"/>
        <w:rPr>
          <w:rFonts w:eastAsia="Times New Roman"/>
          <w:b/>
          <w:bCs/>
          <w:color w:val="000000" w:themeColor="text1"/>
          <w:sz w:val="20"/>
          <w:szCs w:val="20"/>
        </w:rPr>
      </w:pPr>
      <w:r w:rsidRPr="004C70FE">
        <w:rPr>
          <w:rFonts w:eastAsia="Times New Roman"/>
          <w:b/>
          <w:bCs/>
          <w:color w:val="000000" w:themeColor="text1"/>
          <w:sz w:val="20"/>
          <w:szCs w:val="20"/>
        </w:rPr>
        <w:t>Disbursement of Escrow in Cases of Contract Termination</w:t>
      </w:r>
    </w:p>
    <w:p w:rsidR="00831BA3" w:rsidRPr="004C70FE" w:rsidP="00831BA3" w14:paraId="5CB4E911" w14:textId="77777777">
      <w:pPr>
        <w:spacing w:before="57" w:line="221" w:lineRule="exact"/>
        <w:jc w:val="both"/>
        <w:textAlignment w:val="baseline"/>
        <w:rPr>
          <w:rFonts w:eastAsia="Times New Roman"/>
          <w:color w:val="000000"/>
          <w:sz w:val="20"/>
          <w:szCs w:val="20"/>
        </w:rPr>
      </w:pPr>
      <w:r w:rsidRPr="004C70FE">
        <w:rPr>
          <w:rFonts w:eastAsia="Times New Roman"/>
          <w:color w:val="000000"/>
          <w:sz w:val="20"/>
          <w:szCs w:val="20"/>
        </w:rPr>
        <w:t>The PHA/owner must disburse to the FSS family the amount in the family’s FSS escrow account, less any amount owed to the PHA/owner (for unpaid rent</w:t>
      </w:r>
      <w:r w:rsidRPr="004C70FE" w:rsidR="001B30A8">
        <w:rPr>
          <w:rFonts w:eastAsia="Times New Roman"/>
          <w:color w:val="000000"/>
          <w:sz w:val="20"/>
          <w:szCs w:val="20"/>
        </w:rPr>
        <w:t xml:space="preserve"> </w:t>
      </w:r>
      <w:r w:rsidRPr="004C70FE" w:rsidR="00332B57">
        <w:rPr>
          <w:rFonts w:eastAsia="Times New Roman"/>
          <w:color w:val="000000"/>
          <w:sz w:val="20"/>
          <w:szCs w:val="20"/>
        </w:rPr>
        <w:t xml:space="preserve">or </w:t>
      </w:r>
      <w:r w:rsidRPr="004C70FE">
        <w:rPr>
          <w:rFonts w:eastAsia="Times New Roman"/>
          <w:color w:val="000000"/>
          <w:sz w:val="20"/>
          <w:szCs w:val="20"/>
        </w:rPr>
        <w:t>other outstanding debts), when the family is compliant with its lease and:</w:t>
      </w:r>
    </w:p>
    <w:p w:rsidR="00831BA3" w:rsidRPr="004C70FE" w:rsidP="00831BA3" w14:paraId="235E0758" w14:textId="77777777">
      <w:pPr>
        <w:pStyle w:val="ListParagraph"/>
        <w:numPr>
          <w:ilvl w:val="0"/>
          <w:numId w:val="10"/>
        </w:numPr>
        <w:spacing w:before="57" w:line="221" w:lineRule="exact"/>
        <w:jc w:val="both"/>
        <w:textAlignment w:val="baseline"/>
        <w:rPr>
          <w:rFonts w:eastAsia="Times New Roman"/>
          <w:color w:val="000000"/>
          <w:sz w:val="20"/>
          <w:szCs w:val="20"/>
        </w:rPr>
      </w:pPr>
      <w:r w:rsidRPr="004C70FE">
        <w:rPr>
          <w:rFonts w:eastAsia="Times New Roman"/>
          <w:color w:val="000000"/>
          <w:sz w:val="20"/>
          <w:szCs w:val="20"/>
        </w:rPr>
        <w:t>The PHA/owner, with HUD approval, determines there is good cause to disburse FSS escrow funds; or</w:t>
      </w:r>
    </w:p>
    <w:p w:rsidR="00831BA3" w:rsidRPr="004C70FE" w:rsidP="00831BA3" w14:paraId="694C9076" w14:textId="77777777">
      <w:pPr>
        <w:pStyle w:val="ListParagraph"/>
        <w:numPr>
          <w:ilvl w:val="0"/>
          <w:numId w:val="10"/>
        </w:numPr>
        <w:spacing w:before="57" w:line="221" w:lineRule="exact"/>
        <w:jc w:val="both"/>
        <w:textAlignment w:val="baseline"/>
        <w:rPr>
          <w:rFonts w:eastAsia="Times New Roman"/>
          <w:color w:val="000000"/>
          <w:sz w:val="20"/>
          <w:szCs w:val="20"/>
        </w:rPr>
      </w:pPr>
      <w:r w:rsidRPr="004C70FE">
        <w:rPr>
          <w:rFonts w:eastAsia="Times New Roman"/>
          <w:color w:val="000000"/>
          <w:sz w:val="20"/>
          <w:szCs w:val="20"/>
        </w:rPr>
        <w:t>When the Contract has been terminated for the following reasons:</w:t>
      </w:r>
    </w:p>
    <w:p w:rsidR="00831BA3" w:rsidRPr="004C70FE" w:rsidP="00931AFC" w14:paraId="394EE25F" w14:textId="77777777">
      <w:pPr>
        <w:pStyle w:val="ListParagraph"/>
        <w:numPr>
          <w:ilvl w:val="1"/>
          <w:numId w:val="10"/>
        </w:numPr>
        <w:spacing w:before="57" w:line="221" w:lineRule="exact"/>
        <w:ind w:left="900" w:hanging="180"/>
        <w:jc w:val="both"/>
        <w:textAlignment w:val="baseline"/>
        <w:rPr>
          <w:rFonts w:eastAsia="Times New Roman"/>
          <w:color w:val="000000"/>
          <w:sz w:val="20"/>
          <w:szCs w:val="20"/>
        </w:rPr>
      </w:pPr>
      <w:r w:rsidRPr="004C70FE">
        <w:rPr>
          <w:sz w:val="20"/>
          <w:szCs w:val="20"/>
        </w:rPr>
        <w:t>Services that the PHA/owner and the FSS family have agreed</w:t>
      </w:r>
      <w:r w:rsidRPr="004C70FE">
        <w:rPr>
          <w:sz w:val="20"/>
          <w:szCs w:val="20"/>
        </w:rPr>
        <w:t xml:space="preserve"> </w:t>
      </w:r>
      <w:r w:rsidRPr="004C70FE">
        <w:rPr>
          <w:sz w:val="20"/>
          <w:szCs w:val="20"/>
        </w:rPr>
        <w:t>are integral to the FSS family’s advancement towards self-sufficiency are unavailable;</w:t>
      </w:r>
    </w:p>
    <w:p w:rsidR="00831BA3" w:rsidRPr="004C70FE" w:rsidP="00931AFC" w14:paraId="224F38BF" w14:textId="15773097">
      <w:pPr>
        <w:pStyle w:val="ListParagraph"/>
        <w:numPr>
          <w:ilvl w:val="1"/>
          <w:numId w:val="10"/>
        </w:numPr>
        <w:spacing w:before="57" w:line="221" w:lineRule="exact"/>
        <w:ind w:left="900" w:hanging="180"/>
        <w:jc w:val="both"/>
        <w:textAlignment w:val="baseline"/>
        <w:rPr>
          <w:rFonts w:eastAsia="Times New Roman"/>
          <w:color w:val="000000"/>
          <w:sz w:val="20"/>
          <w:szCs w:val="20"/>
        </w:rPr>
      </w:pPr>
      <w:r w:rsidRPr="004C70FE">
        <w:rPr>
          <w:sz w:val="20"/>
          <w:szCs w:val="20"/>
        </w:rPr>
        <w:t xml:space="preserve">The head of </w:t>
      </w:r>
      <w:r w:rsidRPr="004C70FE">
        <w:rPr>
          <w:sz w:val="20"/>
          <w:szCs w:val="20"/>
        </w:rPr>
        <w:t>the</w:t>
      </w:r>
      <w:r w:rsidRPr="004C70FE">
        <w:rPr>
          <w:sz w:val="20"/>
          <w:szCs w:val="20"/>
        </w:rPr>
        <w:t xml:space="preserve"> FSS f</w:t>
      </w:r>
      <w:r w:rsidRPr="004C70FE">
        <w:rPr>
          <w:sz w:val="20"/>
          <w:szCs w:val="20"/>
        </w:rPr>
        <w:t xml:space="preserve">amily </w:t>
      </w:r>
      <w:r w:rsidRPr="004C70FE">
        <w:rPr>
          <w:sz w:val="20"/>
          <w:szCs w:val="20"/>
        </w:rPr>
        <w:t xml:space="preserve">becomes permanently disabled and unable to work during the period of the contract, and the PHA/owner and FSS family determine it is not possible to modify the Contract </w:t>
      </w:r>
      <w:r w:rsidR="00D3185C">
        <w:rPr>
          <w:sz w:val="20"/>
          <w:szCs w:val="20"/>
        </w:rPr>
        <w:t>to</w:t>
      </w:r>
      <w:r w:rsidRPr="004C70FE" w:rsidR="00D3185C">
        <w:rPr>
          <w:sz w:val="20"/>
          <w:szCs w:val="20"/>
        </w:rPr>
        <w:t xml:space="preserve"> </w:t>
      </w:r>
      <w:r w:rsidRPr="004C70FE">
        <w:rPr>
          <w:sz w:val="20"/>
          <w:szCs w:val="20"/>
        </w:rPr>
        <w:t>designate a new head of the FSS family; or</w:t>
      </w:r>
    </w:p>
    <w:p w:rsidR="00831BA3" w:rsidRPr="004C70FE" w:rsidP="00931AFC" w14:paraId="5440AFE2" w14:textId="308EA46E">
      <w:pPr>
        <w:pStyle w:val="ListParagraph"/>
        <w:numPr>
          <w:ilvl w:val="1"/>
          <w:numId w:val="10"/>
        </w:numPr>
        <w:spacing w:before="57" w:line="221" w:lineRule="exact"/>
        <w:ind w:left="900" w:hanging="180"/>
        <w:jc w:val="both"/>
        <w:textAlignment w:val="baseline"/>
        <w:rPr>
          <w:rFonts w:eastAsia="Times New Roman"/>
          <w:color w:val="000000"/>
          <w:sz w:val="20"/>
          <w:szCs w:val="20"/>
        </w:rPr>
      </w:pPr>
      <w:r w:rsidRPr="004C70FE">
        <w:rPr>
          <w:sz w:val="20"/>
          <w:szCs w:val="20"/>
        </w:rPr>
        <w:t xml:space="preserve">A voucher FSS family in good standing moves outside the jurisdiction of the PHA (in accordance with </w:t>
      </w:r>
      <w:r w:rsidRPr="004C70FE" w:rsidR="00534DFC">
        <w:rPr>
          <w:sz w:val="20"/>
          <w:szCs w:val="20"/>
        </w:rPr>
        <w:t xml:space="preserve">regulatory </w:t>
      </w:r>
      <w:r w:rsidRPr="004C70FE">
        <w:rPr>
          <w:sz w:val="20"/>
          <w:szCs w:val="20"/>
        </w:rPr>
        <w:t>portability requirements</w:t>
      </w:r>
      <w:r w:rsidRPr="004C70FE" w:rsidR="00667200">
        <w:rPr>
          <w:sz w:val="20"/>
          <w:szCs w:val="20"/>
        </w:rPr>
        <w:t>)</w:t>
      </w:r>
      <w:r w:rsidRPr="004C70FE">
        <w:rPr>
          <w:sz w:val="20"/>
          <w:szCs w:val="20"/>
        </w:rPr>
        <w:t xml:space="preserve"> for good cause, as determined by the PHA, and continuation of the CoP after the move, or completion of the CoP prior to the move, is not possible.</w:t>
      </w:r>
    </w:p>
    <w:p w:rsidR="001D46DF" w:rsidRPr="004C70FE" w:rsidP="001D46DF" w14:paraId="715209B5" w14:textId="213D79A8">
      <w:pPr>
        <w:tabs>
          <w:tab w:val="left" w:pos="360"/>
        </w:tabs>
        <w:spacing w:before="68" w:line="216" w:lineRule="exact"/>
        <w:jc w:val="both"/>
        <w:textAlignment w:val="baseline"/>
        <w:rPr>
          <w:rFonts w:eastAsia="Times New Roman"/>
          <w:color w:val="000000" w:themeColor="text1"/>
          <w:sz w:val="20"/>
          <w:szCs w:val="20"/>
        </w:rPr>
      </w:pPr>
    </w:p>
    <w:p w:rsidR="005724CA" w14:paraId="0050BD2D" w14:textId="77777777">
      <w:pPr>
        <w:spacing w:before="57" w:line="221" w:lineRule="exact"/>
        <w:jc w:val="both"/>
        <w:textAlignment w:val="baseline"/>
        <w:rPr>
          <w:rFonts w:eastAsia="Times New Roman"/>
          <w:b/>
          <w:bCs/>
          <w:color w:val="000000"/>
          <w:sz w:val="20"/>
        </w:rPr>
      </w:pPr>
    </w:p>
    <w:p w:rsidR="00170B15" w14:paraId="21B642E0" w14:textId="77777777">
      <w:pPr>
        <w:spacing w:before="57" w:line="221" w:lineRule="exact"/>
        <w:jc w:val="both"/>
        <w:textAlignment w:val="baseline"/>
        <w:rPr>
          <w:rFonts w:eastAsia="Times New Roman"/>
          <w:b/>
          <w:bCs/>
          <w:color w:val="000000"/>
          <w:sz w:val="20"/>
        </w:rPr>
      </w:pPr>
    </w:p>
    <w:p w:rsidR="00831BA3" w:rsidRPr="004C70FE" w14:paraId="6E55E035" w14:textId="33312B23">
      <w:pPr>
        <w:spacing w:before="57" w:line="221" w:lineRule="exact"/>
        <w:jc w:val="both"/>
        <w:textAlignment w:val="baseline"/>
        <w:rPr>
          <w:rFonts w:eastAsia="Times New Roman"/>
          <w:b/>
          <w:bCs/>
          <w:color w:val="000000"/>
          <w:sz w:val="20"/>
        </w:rPr>
      </w:pPr>
      <w:r w:rsidRPr="004C70FE">
        <w:rPr>
          <w:rFonts w:eastAsia="Times New Roman"/>
          <w:b/>
          <w:bCs/>
          <w:color w:val="000000"/>
          <w:sz w:val="20"/>
        </w:rPr>
        <w:t>Head of FSS Family Leaves Assisted Unit</w:t>
      </w:r>
    </w:p>
    <w:p w:rsidR="001E0B7F" w:rsidRPr="004C70FE" w14:paraId="44AFCC90" w14:textId="143584C9">
      <w:pPr>
        <w:spacing w:before="57" w:line="221" w:lineRule="exact"/>
        <w:jc w:val="both"/>
        <w:textAlignment w:val="baseline"/>
        <w:rPr>
          <w:rFonts w:eastAsia="Times New Roman"/>
          <w:color w:val="000000"/>
          <w:sz w:val="20"/>
          <w:szCs w:val="20"/>
        </w:rPr>
      </w:pPr>
      <w:r w:rsidRPr="004C70FE">
        <w:rPr>
          <w:rFonts w:eastAsia="Times New Roman"/>
          <w:color w:val="000000" w:themeColor="text1"/>
          <w:sz w:val="20"/>
          <w:szCs w:val="20"/>
        </w:rPr>
        <w:t xml:space="preserve">If the head of the </w:t>
      </w:r>
      <w:r w:rsidRPr="004C70FE" w:rsidR="00D526EE">
        <w:rPr>
          <w:rFonts w:eastAsia="Times New Roman"/>
          <w:color w:val="000000" w:themeColor="text1"/>
          <w:sz w:val="20"/>
          <w:szCs w:val="20"/>
        </w:rPr>
        <w:t xml:space="preserve">FSS </w:t>
      </w:r>
      <w:r w:rsidRPr="004C70FE">
        <w:rPr>
          <w:rFonts w:eastAsia="Times New Roman"/>
          <w:color w:val="000000" w:themeColor="text1"/>
          <w:sz w:val="20"/>
          <w:szCs w:val="20"/>
        </w:rPr>
        <w:t xml:space="preserve">family leaves the assisted unit, the remaining family members may, </w:t>
      </w:r>
      <w:r w:rsidRPr="004C70FE">
        <w:rPr>
          <w:rFonts w:eastAsia="Times New Roman"/>
          <w:color w:val="000000" w:themeColor="text1"/>
          <w:sz w:val="20"/>
          <w:szCs w:val="20"/>
        </w:rPr>
        <w:t>after consulting the HA</w:t>
      </w:r>
      <w:r w:rsidRPr="004C70FE" w:rsidR="00667200">
        <w:rPr>
          <w:rFonts w:eastAsia="Times New Roman"/>
          <w:color w:val="000000" w:themeColor="text1"/>
          <w:sz w:val="20"/>
          <w:szCs w:val="20"/>
        </w:rPr>
        <w:t>/owner</w:t>
      </w:r>
      <w:r w:rsidRPr="004C70FE">
        <w:rPr>
          <w:rFonts w:eastAsia="Times New Roman"/>
          <w:color w:val="000000" w:themeColor="text1"/>
          <w:sz w:val="20"/>
          <w:szCs w:val="20"/>
        </w:rPr>
        <w:t>,</w:t>
      </w:r>
      <w:r w:rsidRPr="004C70FE" w:rsidR="00F94916">
        <w:rPr>
          <w:rFonts w:eastAsia="Times New Roman"/>
          <w:color w:val="000000" w:themeColor="text1"/>
          <w:sz w:val="20"/>
          <w:szCs w:val="20"/>
        </w:rPr>
        <w:t xml:space="preserve"> </w:t>
      </w:r>
      <w:r w:rsidRPr="004C70FE">
        <w:rPr>
          <w:rFonts w:eastAsia="Times New Roman"/>
          <w:color w:val="000000" w:themeColor="text1"/>
          <w:sz w:val="20"/>
          <w:szCs w:val="20"/>
        </w:rPr>
        <w:t xml:space="preserve">name another family member to </w:t>
      </w:r>
      <w:r w:rsidRPr="004C70FE" w:rsidR="00C26DB7">
        <w:rPr>
          <w:rFonts w:eastAsia="Times New Roman"/>
          <w:color w:val="000000" w:themeColor="text1"/>
          <w:sz w:val="20"/>
          <w:szCs w:val="20"/>
        </w:rPr>
        <w:t xml:space="preserve">take over the Contract or </w:t>
      </w:r>
      <w:r w:rsidRPr="004C70FE">
        <w:rPr>
          <w:rFonts w:eastAsia="Times New Roman"/>
          <w:color w:val="000000" w:themeColor="text1"/>
          <w:sz w:val="20"/>
          <w:szCs w:val="20"/>
        </w:rPr>
        <w:t>receive the FSS escrow account funds</w:t>
      </w:r>
      <w:r w:rsidRPr="004C70FE" w:rsidR="00C26DB7">
        <w:rPr>
          <w:rFonts w:eastAsia="Times New Roman"/>
          <w:color w:val="000000" w:themeColor="text1"/>
          <w:sz w:val="20"/>
          <w:szCs w:val="20"/>
        </w:rPr>
        <w:t xml:space="preserve"> in accordance with </w:t>
      </w:r>
      <w:r w:rsidRPr="004C70FE" w:rsidR="00831BA3">
        <w:rPr>
          <w:rFonts w:eastAsia="Times New Roman"/>
          <w:color w:val="000000" w:themeColor="text1"/>
          <w:sz w:val="20"/>
          <w:szCs w:val="20"/>
        </w:rPr>
        <w:t>the terms of this agreement</w:t>
      </w:r>
      <w:r w:rsidRPr="004C70FE" w:rsidR="00C26DB7">
        <w:rPr>
          <w:rFonts w:eastAsia="Times New Roman"/>
          <w:color w:val="000000" w:themeColor="text1"/>
          <w:sz w:val="20"/>
          <w:szCs w:val="20"/>
        </w:rPr>
        <w:t>.</w:t>
      </w:r>
    </w:p>
    <w:p w:rsidR="001E0B7F" w:rsidRPr="004C70FE" w14:paraId="27478B0D" w14:textId="77777777">
      <w:pPr>
        <w:spacing w:before="92" w:line="231" w:lineRule="exact"/>
        <w:textAlignment w:val="baseline"/>
        <w:rPr>
          <w:rFonts w:eastAsia="Arial"/>
          <w:b/>
          <w:color w:val="000000"/>
          <w:sz w:val="20"/>
          <w:szCs w:val="20"/>
        </w:rPr>
      </w:pPr>
      <w:r w:rsidRPr="004C70FE">
        <w:rPr>
          <w:rFonts w:eastAsia="Arial"/>
          <w:b/>
          <w:color w:val="000000" w:themeColor="text1"/>
          <w:sz w:val="20"/>
          <w:szCs w:val="20"/>
        </w:rPr>
        <w:t>Loss of FSS Escrow Account</w:t>
      </w:r>
    </w:p>
    <w:p w:rsidR="00F5250E" w:rsidRPr="004C70FE" w:rsidP="00F31A90" w14:paraId="79A61CEF" w14:textId="1272612E">
      <w:pPr>
        <w:spacing w:before="49" w:line="228" w:lineRule="exact"/>
        <w:textAlignment w:val="baseline"/>
        <w:rPr>
          <w:rFonts w:eastAsia="Times New Roman"/>
          <w:color w:val="000000"/>
          <w:spacing w:val="-1"/>
          <w:sz w:val="20"/>
        </w:rPr>
      </w:pPr>
      <w:r w:rsidRPr="004C70FE">
        <w:rPr>
          <w:rFonts w:eastAsia="Times New Roman"/>
          <w:color w:val="000000"/>
          <w:spacing w:val="-1"/>
          <w:sz w:val="20"/>
        </w:rPr>
        <w:t xml:space="preserve">The family will not receive the funds in its FSS escrow </w:t>
      </w:r>
      <w:r w:rsidRPr="004C70FE" w:rsidR="00054224">
        <w:rPr>
          <w:rFonts w:eastAsia="Times New Roman"/>
          <w:color w:val="000000"/>
          <w:spacing w:val="-1"/>
          <w:sz w:val="20"/>
        </w:rPr>
        <w:t xml:space="preserve">except as provided above. </w:t>
      </w:r>
      <w:r w:rsidRPr="004C70FE">
        <w:rPr>
          <w:rFonts w:eastAsia="Times New Roman"/>
          <w:color w:val="000000"/>
          <w:spacing w:val="-1"/>
          <w:sz w:val="20"/>
        </w:rPr>
        <w:t>The FSS escrow will be forfeited and the family has no right to receive funds from the FSS escrow if the contract is terminated, except as provided above.</w:t>
      </w:r>
    </w:p>
    <w:p w:rsidR="001764DE" w:rsidRPr="004C70FE" w:rsidP="00F31A90" w14:paraId="6A6AFCAD" w14:textId="77777777">
      <w:pPr>
        <w:spacing w:before="49" w:line="228" w:lineRule="exact"/>
        <w:textAlignment w:val="baseline"/>
        <w:rPr>
          <w:rFonts w:eastAsia="Times New Roman"/>
          <w:color w:val="000000"/>
          <w:spacing w:val="4"/>
          <w:sz w:val="20"/>
        </w:rPr>
      </w:pPr>
    </w:p>
    <w:p w:rsidR="001E0B7F" w:rsidRPr="004C70FE" w:rsidP="00AD258C" w14:paraId="64A1EBBF" w14:textId="7280C830">
      <w:pPr>
        <w:spacing w:before="48" w:line="274" w:lineRule="exact"/>
        <w:ind w:right="19"/>
        <w:textAlignment w:val="baseline"/>
        <w:rPr>
          <w:rFonts w:eastAsia="Arial"/>
          <w:b/>
          <w:color w:val="000000"/>
          <w:sz w:val="20"/>
          <w:szCs w:val="20"/>
        </w:rPr>
      </w:pPr>
      <w:r w:rsidRPr="004C70FE">
        <w:rPr>
          <w:rFonts w:eastAsia="Arial"/>
          <w:b/>
          <w:color w:val="000000" w:themeColor="text1"/>
          <w:sz w:val="20"/>
          <w:szCs w:val="20"/>
        </w:rPr>
        <w:t xml:space="preserve">Family Responsibilities </w:t>
      </w:r>
      <w:r w:rsidRPr="004C70FE" w:rsidR="00656B84">
        <w:rPr>
          <w:rFonts w:eastAsia="Times New Roman"/>
          <w:b/>
          <w:color w:val="000000" w:themeColor="text1"/>
          <w:sz w:val="20"/>
          <w:szCs w:val="20"/>
        </w:rPr>
        <w:t>H</w:t>
      </w:r>
      <w:r w:rsidRPr="004C70FE">
        <w:rPr>
          <w:rFonts w:eastAsia="Times New Roman"/>
          <w:b/>
          <w:color w:val="000000" w:themeColor="text1"/>
          <w:sz w:val="20"/>
          <w:szCs w:val="20"/>
        </w:rPr>
        <w:t>ead</w:t>
      </w:r>
      <w:r w:rsidRPr="004C70FE" w:rsidR="00AD258C">
        <w:rPr>
          <w:rFonts w:eastAsia="Times New Roman"/>
          <w:b/>
          <w:color w:val="000000" w:themeColor="text1"/>
          <w:sz w:val="20"/>
          <w:szCs w:val="20"/>
        </w:rPr>
        <w:t xml:space="preserve"> </w:t>
      </w:r>
      <w:r w:rsidRPr="004C70FE">
        <w:rPr>
          <w:rFonts w:eastAsia="Times New Roman"/>
          <w:b/>
          <w:color w:val="000000" w:themeColor="text1"/>
          <w:sz w:val="20"/>
          <w:szCs w:val="20"/>
        </w:rPr>
        <w:t xml:space="preserve">of </w:t>
      </w:r>
      <w:r w:rsidRPr="004C70FE" w:rsidR="00656B84">
        <w:rPr>
          <w:rFonts w:eastAsia="Times New Roman"/>
          <w:b/>
          <w:color w:val="000000" w:themeColor="text1"/>
          <w:sz w:val="20"/>
          <w:szCs w:val="20"/>
        </w:rPr>
        <w:t>FSS F</w:t>
      </w:r>
      <w:r w:rsidRPr="004C70FE">
        <w:rPr>
          <w:rFonts w:eastAsia="Times New Roman"/>
          <w:b/>
          <w:color w:val="000000" w:themeColor="text1"/>
          <w:sz w:val="20"/>
          <w:szCs w:val="20"/>
        </w:rPr>
        <w:t xml:space="preserve">amily </w:t>
      </w:r>
      <w:r w:rsidRPr="004C70FE" w:rsidR="00D526EE">
        <w:rPr>
          <w:rFonts w:eastAsia="Times New Roman"/>
          <w:b/>
          <w:color w:val="000000" w:themeColor="text1"/>
          <w:sz w:val="20"/>
          <w:szCs w:val="20"/>
        </w:rPr>
        <w:t>m</w:t>
      </w:r>
      <w:r w:rsidRPr="004C70FE">
        <w:rPr>
          <w:rFonts w:eastAsia="Times New Roman"/>
          <w:b/>
          <w:color w:val="000000" w:themeColor="text1"/>
          <w:sz w:val="20"/>
          <w:szCs w:val="20"/>
        </w:rPr>
        <w:t>ust:</w:t>
      </w:r>
    </w:p>
    <w:p w:rsidR="001E0B7F" w:rsidRPr="004C70FE" w:rsidP="00F31A90" w14:paraId="0799CE42" w14:textId="35089A93">
      <w:pPr>
        <w:numPr>
          <w:ilvl w:val="0"/>
          <w:numId w:val="3"/>
        </w:numPr>
        <w:spacing w:before="56" w:line="220" w:lineRule="exact"/>
        <w:ind w:left="360" w:hanging="360"/>
        <w:jc w:val="both"/>
        <w:textAlignment w:val="baseline"/>
        <w:rPr>
          <w:rFonts w:eastAsia="Times New Roman"/>
          <w:b/>
          <w:color w:val="000000"/>
          <w:sz w:val="20"/>
        </w:rPr>
      </w:pPr>
      <w:r w:rsidRPr="004C70FE">
        <w:rPr>
          <w:rFonts w:eastAsia="Times New Roman"/>
          <w:color w:val="000000"/>
          <w:sz w:val="20"/>
        </w:rPr>
        <w:t>Seek and maintain suitable employment</w:t>
      </w:r>
      <w:r w:rsidRPr="004C70FE" w:rsidR="00FF1ED3">
        <w:rPr>
          <w:rFonts w:eastAsia="Times New Roman"/>
          <w:color w:val="000000"/>
          <w:sz w:val="20"/>
        </w:rPr>
        <w:t>.</w:t>
      </w:r>
      <w:r w:rsidRPr="004C70FE">
        <w:rPr>
          <w:rFonts w:eastAsia="Times New Roman"/>
          <w:color w:val="000000"/>
          <w:sz w:val="20"/>
        </w:rPr>
        <w:t xml:space="preserve"> </w:t>
      </w:r>
      <w:r w:rsidRPr="004C70FE">
        <w:rPr>
          <w:rFonts w:eastAsia="Times New Roman"/>
          <w:b/>
          <w:color w:val="000000"/>
          <w:sz w:val="20"/>
        </w:rPr>
        <w:t xml:space="preserve">The head of </w:t>
      </w:r>
      <w:r w:rsidRPr="004C70FE" w:rsidR="004374AC">
        <w:rPr>
          <w:rFonts w:eastAsia="Times New Roman"/>
          <w:b/>
          <w:color w:val="000000"/>
          <w:sz w:val="20"/>
        </w:rPr>
        <w:t xml:space="preserve">FSS </w:t>
      </w:r>
      <w:r w:rsidRPr="004C70FE">
        <w:rPr>
          <w:rFonts w:eastAsia="Times New Roman"/>
          <w:b/>
          <w:color w:val="000000"/>
          <w:sz w:val="20"/>
        </w:rPr>
        <w:t xml:space="preserve">family and those family members who have decided, with </w:t>
      </w:r>
      <w:r w:rsidRPr="004C70FE" w:rsidR="00943213">
        <w:rPr>
          <w:rFonts w:eastAsia="Times New Roman"/>
          <w:b/>
          <w:color w:val="000000"/>
          <w:sz w:val="20"/>
        </w:rPr>
        <w:t>PHA</w:t>
      </w:r>
      <w:r w:rsidRPr="004C70FE" w:rsidR="00053816">
        <w:rPr>
          <w:rFonts w:eastAsia="Times New Roman"/>
          <w:b/>
          <w:color w:val="000000"/>
          <w:sz w:val="20"/>
        </w:rPr>
        <w:t>/owner</w:t>
      </w:r>
      <w:r w:rsidRPr="004C70FE">
        <w:rPr>
          <w:rFonts w:eastAsia="Times New Roman"/>
          <w:b/>
          <w:color w:val="000000"/>
          <w:sz w:val="20"/>
        </w:rPr>
        <w:t xml:space="preserve"> agreement, to execute an </w:t>
      </w:r>
      <w:r w:rsidRPr="004C70FE" w:rsidR="00026083">
        <w:rPr>
          <w:rFonts w:eastAsia="Times New Roman"/>
          <w:b/>
          <w:color w:val="000000"/>
          <w:sz w:val="20"/>
        </w:rPr>
        <w:t>ITSP</w:t>
      </w:r>
      <w:r w:rsidRPr="004C70FE">
        <w:rPr>
          <w:rFonts w:eastAsia="Times New Roman"/>
          <w:b/>
          <w:color w:val="000000"/>
          <w:sz w:val="20"/>
        </w:rPr>
        <w:t>, must:</w:t>
      </w:r>
    </w:p>
    <w:p w:rsidR="001E0B7F" w:rsidRPr="004C70FE" w14:paraId="328A6ECD" w14:textId="53908388">
      <w:pPr>
        <w:numPr>
          <w:ilvl w:val="0"/>
          <w:numId w:val="3"/>
        </w:numPr>
        <w:spacing w:before="63" w:line="220" w:lineRule="exact"/>
        <w:ind w:left="360" w:hanging="360"/>
        <w:jc w:val="both"/>
        <w:textAlignment w:val="baseline"/>
        <w:rPr>
          <w:rFonts w:eastAsia="Times New Roman"/>
          <w:color w:val="000000"/>
          <w:sz w:val="20"/>
        </w:rPr>
      </w:pPr>
      <w:r w:rsidRPr="004C70FE">
        <w:rPr>
          <w:rFonts w:eastAsia="Times New Roman"/>
          <w:color w:val="000000"/>
          <w:sz w:val="20"/>
        </w:rPr>
        <w:t xml:space="preserve">Complete the </w:t>
      </w:r>
      <w:r w:rsidRPr="004C70FE" w:rsidR="00026083">
        <w:rPr>
          <w:rFonts w:eastAsia="Times New Roman"/>
          <w:color w:val="000000"/>
          <w:sz w:val="20"/>
        </w:rPr>
        <w:t xml:space="preserve">interim goals, final goals, and any other </w:t>
      </w:r>
      <w:r w:rsidRPr="004C70FE">
        <w:rPr>
          <w:rFonts w:eastAsia="Times New Roman"/>
          <w:color w:val="000000"/>
          <w:sz w:val="20"/>
        </w:rPr>
        <w:t xml:space="preserve">activities </w:t>
      </w:r>
      <w:r w:rsidRPr="004C70FE" w:rsidR="00026083">
        <w:rPr>
          <w:rFonts w:eastAsia="Times New Roman"/>
          <w:color w:val="000000"/>
          <w:sz w:val="20"/>
        </w:rPr>
        <w:t xml:space="preserve">by the completion dates contained in each ITSP.  </w:t>
      </w:r>
    </w:p>
    <w:p w:rsidR="001E0B7F" w:rsidRPr="004C70FE" w14:paraId="08FF7B5C" w14:textId="77777777">
      <w:pPr>
        <w:spacing w:before="49" w:line="230" w:lineRule="exact"/>
        <w:textAlignment w:val="baseline"/>
        <w:rPr>
          <w:rFonts w:eastAsia="Times New Roman"/>
          <w:b/>
          <w:color w:val="000000"/>
          <w:spacing w:val="2"/>
          <w:sz w:val="20"/>
        </w:rPr>
      </w:pPr>
      <w:r w:rsidRPr="004C70FE">
        <w:rPr>
          <w:rFonts w:eastAsia="Times New Roman"/>
          <w:b/>
          <w:color w:val="000000"/>
          <w:spacing w:val="2"/>
          <w:sz w:val="20"/>
        </w:rPr>
        <w:t>All family members must:</w:t>
      </w:r>
    </w:p>
    <w:p w:rsidR="001E0B7F" w:rsidRPr="004C70FE" w14:paraId="4C2C1C89" w14:textId="77777777">
      <w:pPr>
        <w:numPr>
          <w:ilvl w:val="0"/>
          <w:numId w:val="3"/>
        </w:numPr>
        <w:spacing w:before="53" w:line="230" w:lineRule="exact"/>
        <w:ind w:left="360" w:hanging="360"/>
        <w:textAlignment w:val="baseline"/>
        <w:rPr>
          <w:rFonts w:eastAsia="Times New Roman"/>
          <w:color w:val="000000"/>
          <w:spacing w:val="4"/>
          <w:sz w:val="20"/>
        </w:rPr>
      </w:pPr>
      <w:r w:rsidRPr="004C70FE">
        <w:rPr>
          <w:rFonts w:eastAsia="Times New Roman"/>
          <w:color w:val="000000"/>
          <w:spacing w:val="4"/>
          <w:sz w:val="20"/>
        </w:rPr>
        <w:t>Comply with the terms of the lease.</w:t>
      </w:r>
    </w:p>
    <w:p w:rsidR="001E0B7F" w:rsidRPr="004C70FE" w14:paraId="534FA2BD" w14:textId="71CCE8DE">
      <w:pPr>
        <w:numPr>
          <w:ilvl w:val="0"/>
          <w:numId w:val="3"/>
        </w:numPr>
        <w:spacing w:before="57" w:line="221" w:lineRule="exact"/>
        <w:ind w:left="360" w:hanging="360"/>
        <w:jc w:val="both"/>
        <w:textAlignment w:val="baseline"/>
        <w:rPr>
          <w:rFonts w:eastAsia="Times New Roman"/>
          <w:color w:val="000000"/>
          <w:spacing w:val="3"/>
          <w:sz w:val="20"/>
        </w:rPr>
      </w:pPr>
      <w:r w:rsidRPr="004C70FE">
        <w:rPr>
          <w:rFonts w:eastAsia="Times New Roman"/>
          <w:color w:val="000000"/>
          <w:spacing w:val="3"/>
          <w:sz w:val="20"/>
        </w:rPr>
        <w:t>If receiving welfare assistance, become independent of wel</w:t>
      </w:r>
      <w:r w:rsidRPr="004C70FE">
        <w:rPr>
          <w:rFonts w:eastAsia="Times New Roman"/>
          <w:color w:val="000000"/>
          <w:spacing w:val="3"/>
          <w:sz w:val="20"/>
        </w:rPr>
        <w:softHyphen/>
        <w:t>fare assistance</w:t>
      </w:r>
      <w:r w:rsidRPr="004C70FE" w:rsidR="005F1B64">
        <w:rPr>
          <w:rFonts w:eastAsia="Times New Roman"/>
          <w:color w:val="000000"/>
          <w:spacing w:val="3"/>
          <w:sz w:val="20"/>
        </w:rPr>
        <w:t xml:space="preserve"> by the end of this Contract</w:t>
      </w:r>
      <w:r w:rsidRPr="004C70FE" w:rsidR="002406E7">
        <w:rPr>
          <w:rFonts w:eastAsia="Times New Roman"/>
          <w:color w:val="000000"/>
          <w:spacing w:val="3"/>
          <w:sz w:val="20"/>
        </w:rPr>
        <w:t xml:space="preserve"> term</w:t>
      </w:r>
      <w:r w:rsidRPr="004C70FE" w:rsidR="00624B63">
        <w:rPr>
          <w:rFonts w:eastAsia="Times New Roman"/>
          <w:color w:val="000000"/>
          <w:spacing w:val="3"/>
          <w:sz w:val="20"/>
        </w:rPr>
        <w:t>.</w:t>
      </w:r>
    </w:p>
    <w:p w:rsidR="001E0B7F" w:rsidRPr="004C70FE" w14:paraId="312306E0" w14:textId="5D0E764C">
      <w:pPr>
        <w:numPr>
          <w:ilvl w:val="0"/>
          <w:numId w:val="3"/>
        </w:numPr>
        <w:spacing w:before="63" w:line="219" w:lineRule="exact"/>
        <w:ind w:left="360" w:hanging="360"/>
        <w:jc w:val="both"/>
        <w:textAlignment w:val="baseline"/>
        <w:rPr>
          <w:rFonts w:eastAsia="Times New Roman"/>
          <w:color w:val="000000"/>
          <w:sz w:val="20"/>
          <w:szCs w:val="20"/>
        </w:rPr>
      </w:pPr>
      <w:r w:rsidRPr="004C70FE">
        <w:rPr>
          <w:rFonts w:eastAsia="Times New Roman"/>
          <w:color w:val="000000" w:themeColor="text1"/>
          <w:sz w:val="20"/>
          <w:szCs w:val="20"/>
        </w:rPr>
        <w:t xml:space="preserve">If participating in the HCV program, the family must comply with the family obligations under the HCV program and live in the jurisdiction of the </w:t>
      </w:r>
      <w:r w:rsidRPr="004C70FE" w:rsidR="00943213">
        <w:rPr>
          <w:rFonts w:eastAsia="Times New Roman"/>
          <w:color w:val="000000" w:themeColor="text1"/>
          <w:sz w:val="20"/>
          <w:szCs w:val="20"/>
        </w:rPr>
        <w:t>PHA</w:t>
      </w:r>
      <w:r w:rsidRPr="004C70FE">
        <w:rPr>
          <w:rFonts w:eastAsia="Times New Roman"/>
          <w:color w:val="000000" w:themeColor="text1"/>
          <w:sz w:val="20"/>
          <w:szCs w:val="20"/>
        </w:rPr>
        <w:t xml:space="preserve"> that enrolled the family in the FSS program at least 12 months from the effective date of this contract, unless the initial PHA has approved the family</w:t>
      </w:r>
      <w:r w:rsidRPr="004C70FE" w:rsidR="007F390B">
        <w:rPr>
          <w:rFonts w:eastAsia="Times New Roman"/>
          <w:color w:val="000000" w:themeColor="text1"/>
          <w:sz w:val="20"/>
          <w:szCs w:val="20"/>
        </w:rPr>
        <w:t>’</w:t>
      </w:r>
      <w:r w:rsidRPr="004C70FE">
        <w:rPr>
          <w:rFonts w:eastAsia="Times New Roman"/>
          <w:color w:val="000000" w:themeColor="text1"/>
          <w:sz w:val="20"/>
          <w:szCs w:val="20"/>
        </w:rPr>
        <w:t>s request to move outside its jurisdiction under portability.</w:t>
      </w:r>
    </w:p>
    <w:p w:rsidR="001E0B7F" w:rsidRPr="004C70FE" w:rsidP="009B0E25" w14:paraId="632D325E" w14:textId="07E0FF24">
      <w:pPr>
        <w:tabs>
          <w:tab w:val="left" w:pos="360"/>
        </w:tabs>
        <w:spacing w:before="48" w:line="230" w:lineRule="exact"/>
        <w:ind w:left="360"/>
        <w:jc w:val="both"/>
        <w:textAlignment w:val="baseline"/>
        <w:rPr>
          <w:rFonts w:eastAsia="Times New Roman"/>
          <w:color w:val="000000"/>
          <w:spacing w:val="4"/>
          <w:sz w:val="20"/>
        </w:rPr>
      </w:pPr>
    </w:p>
    <w:p w:rsidR="00AD258C" w:rsidRPr="004C70FE" w14:paraId="553360C9" w14:textId="77777777">
      <w:pPr>
        <w:spacing w:before="54" w:line="273" w:lineRule="exact"/>
        <w:ind w:right="1224"/>
        <w:jc w:val="both"/>
        <w:textAlignment w:val="baseline"/>
        <w:rPr>
          <w:rFonts w:eastAsia="Arial"/>
          <w:b/>
          <w:color w:val="000000"/>
          <w:sz w:val="20"/>
        </w:rPr>
      </w:pPr>
      <w:r w:rsidRPr="004C70FE">
        <w:rPr>
          <w:rFonts w:eastAsia="Arial"/>
          <w:b/>
          <w:color w:val="000000"/>
          <w:sz w:val="20"/>
        </w:rPr>
        <w:t xml:space="preserve">Termination of the Contract of Participation </w:t>
      </w:r>
    </w:p>
    <w:p w:rsidR="001E0B7F" w:rsidRPr="004C70FE" w14:paraId="24EA186C" w14:textId="6BAFE00E">
      <w:pPr>
        <w:spacing w:before="54" w:line="273" w:lineRule="exact"/>
        <w:ind w:right="1224"/>
        <w:jc w:val="both"/>
        <w:textAlignment w:val="baseline"/>
        <w:rPr>
          <w:rFonts w:eastAsia="Arial"/>
          <w:b/>
          <w:color w:val="000000"/>
          <w:sz w:val="20"/>
        </w:rPr>
      </w:pPr>
      <w:r w:rsidRPr="004C70FE">
        <w:rPr>
          <w:rFonts w:eastAsia="Times New Roman"/>
          <w:color w:val="000000"/>
          <w:sz w:val="20"/>
        </w:rPr>
        <w:t xml:space="preserve">The </w:t>
      </w:r>
      <w:r w:rsidRPr="004C70FE" w:rsidR="00943213">
        <w:rPr>
          <w:rFonts w:eastAsia="Times New Roman"/>
          <w:color w:val="000000"/>
          <w:sz w:val="20"/>
        </w:rPr>
        <w:t>PHA</w:t>
      </w:r>
      <w:r w:rsidRPr="004C70FE" w:rsidR="00E47224">
        <w:rPr>
          <w:rFonts w:eastAsia="Times New Roman"/>
          <w:color w:val="000000"/>
          <w:sz w:val="20"/>
        </w:rPr>
        <w:t>/owner</w:t>
      </w:r>
      <w:r w:rsidRPr="004C70FE">
        <w:rPr>
          <w:rFonts w:eastAsia="Times New Roman"/>
          <w:color w:val="000000"/>
          <w:sz w:val="20"/>
        </w:rPr>
        <w:t xml:space="preserve"> may terminate this contract if:</w:t>
      </w:r>
    </w:p>
    <w:p w:rsidR="001E0B7F" w:rsidRPr="004C70FE" w14:paraId="43B7B516" w14:textId="11349CA4">
      <w:pPr>
        <w:numPr>
          <w:ilvl w:val="0"/>
          <w:numId w:val="6"/>
        </w:numPr>
        <w:spacing w:before="49" w:line="230" w:lineRule="exact"/>
        <w:ind w:left="360" w:hanging="360"/>
        <w:textAlignment w:val="baseline"/>
        <w:rPr>
          <w:rFonts w:eastAsia="Times New Roman"/>
          <w:color w:val="000000"/>
          <w:spacing w:val="5"/>
          <w:sz w:val="20"/>
        </w:rPr>
      </w:pPr>
      <w:r w:rsidRPr="004C70FE">
        <w:rPr>
          <w:rFonts w:eastAsia="Times New Roman"/>
          <w:color w:val="000000"/>
          <w:spacing w:val="5"/>
          <w:sz w:val="20"/>
        </w:rPr>
        <w:t xml:space="preserve">the family and the </w:t>
      </w:r>
      <w:r w:rsidRPr="004C70FE" w:rsidR="00943213">
        <w:rPr>
          <w:rFonts w:eastAsia="Times New Roman"/>
          <w:color w:val="000000"/>
          <w:spacing w:val="5"/>
          <w:sz w:val="20"/>
        </w:rPr>
        <w:t>PHA</w:t>
      </w:r>
      <w:r w:rsidRPr="004C70FE" w:rsidR="00E47224">
        <w:rPr>
          <w:rFonts w:eastAsia="Times New Roman"/>
          <w:color w:val="000000"/>
          <w:spacing w:val="5"/>
          <w:sz w:val="20"/>
        </w:rPr>
        <w:t>/owner</w:t>
      </w:r>
      <w:r w:rsidRPr="004C70FE">
        <w:rPr>
          <w:rFonts w:eastAsia="Times New Roman"/>
          <w:color w:val="000000"/>
          <w:spacing w:val="5"/>
          <w:sz w:val="20"/>
        </w:rPr>
        <w:t xml:space="preserve"> agree to terminate the contract;</w:t>
      </w:r>
    </w:p>
    <w:p w:rsidR="001E0B7F" w:rsidRPr="004C70FE" w14:paraId="79AADC43" w14:textId="2A69F827">
      <w:pPr>
        <w:numPr>
          <w:ilvl w:val="0"/>
          <w:numId w:val="6"/>
        </w:numPr>
        <w:spacing w:before="62" w:line="221" w:lineRule="exact"/>
        <w:ind w:left="360" w:hanging="360"/>
        <w:jc w:val="both"/>
        <w:textAlignment w:val="baseline"/>
        <w:rPr>
          <w:rFonts w:eastAsia="Times New Roman"/>
          <w:color w:val="000000"/>
          <w:sz w:val="20"/>
        </w:rPr>
      </w:pPr>
      <w:r w:rsidRPr="004C70FE">
        <w:rPr>
          <w:rFonts w:eastAsia="Times New Roman"/>
          <w:color w:val="000000"/>
          <w:sz w:val="20"/>
        </w:rPr>
        <w:t xml:space="preserve">the </w:t>
      </w:r>
      <w:r w:rsidRPr="004C70FE" w:rsidR="00943213">
        <w:rPr>
          <w:rFonts w:eastAsia="Times New Roman"/>
          <w:color w:val="000000"/>
          <w:sz w:val="20"/>
        </w:rPr>
        <w:t>PHA</w:t>
      </w:r>
      <w:r w:rsidRPr="004C70FE" w:rsidR="00E47224">
        <w:rPr>
          <w:rFonts w:eastAsia="Times New Roman"/>
          <w:color w:val="000000"/>
          <w:sz w:val="20"/>
        </w:rPr>
        <w:t>/owner</w:t>
      </w:r>
      <w:r w:rsidRPr="004C70FE">
        <w:rPr>
          <w:rFonts w:eastAsia="Times New Roman"/>
          <w:color w:val="000000"/>
          <w:sz w:val="20"/>
        </w:rPr>
        <w:t xml:space="preserve"> determines that the family has not fulfilled its respon</w:t>
      </w:r>
      <w:r w:rsidRPr="004C70FE">
        <w:rPr>
          <w:rFonts w:eastAsia="Times New Roman"/>
          <w:color w:val="000000"/>
          <w:sz w:val="20"/>
        </w:rPr>
        <w:softHyphen/>
        <w:t>sibilities under this contract;</w:t>
      </w:r>
    </w:p>
    <w:p w:rsidR="001E0B7F" w:rsidRPr="004C70FE" w14:paraId="2AD0FD4A" w14:textId="08D02DCC">
      <w:pPr>
        <w:numPr>
          <w:ilvl w:val="0"/>
          <w:numId w:val="6"/>
        </w:numPr>
        <w:spacing w:before="48" w:line="230" w:lineRule="exact"/>
        <w:ind w:left="360" w:hanging="360"/>
        <w:jc w:val="both"/>
        <w:textAlignment w:val="baseline"/>
        <w:rPr>
          <w:rFonts w:eastAsia="Times New Roman"/>
          <w:color w:val="000000"/>
          <w:spacing w:val="5"/>
          <w:sz w:val="20"/>
        </w:rPr>
      </w:pPr>
      <w:r w:rsidRPr="004C70FE">
        <w:rPr>
          <w:rFonts w:eastAsia="Times New Roman"/>
          <w:color w:val="000000"/>
          <w:spacing w:val="5"/>
          <w:sz w:val="20"/>
        </w:rPr>
        <w:t>the family withdraws from the FSS program;</w:t>
      </w:r>
      <w:r w:rsidRPr="004C70FE" w:rsidR="002406E7">
        <w:rPr>
          <w:rFonts w:eastAsia="Times New Roman"/>
          <w:color w:val="000000"/>
          <w:spacing w:val="5"/>
          <w:sz w:val="20"/>
        </w:rPr>
        <w:t xml:space="preserve"> or</w:t>
      </w:r>
    </w:p>
    <w:p w:rsidR="001E0B7F" w:rsidRPr="004C70FE" w14:paraId="2763D90B" w14:textId="5D179438">
      <w:pPr>
        <w:numPr>
          <w:ilvl w:val="0"/>
          <w:numId w:val="6"/>
        </w:numPr>
        <w:spacing w:before="49" w:line="230" w:lineRule="exact"/>
        <w:ind w:left="360" w:hanging="360"/>
        <w:jc w:val="both"/>
        <w:textAlignment w:val="baseline"/>
        <w:rPr>
          <w:rFonts w:eastAsia="Times New Roman"/>
          <w:color w:val="000000"/>
          <w:spacing w:val="2"/>
          <w:sz w:val="20"/>
        </w:rPr>
      </w:pPr>
      <w:r w:rsidRPr="004C70FE">
        <w:rPr>
          <w:rFonts w:eastAsia="Times New Roman"/>
          <w:color w:val="000000"/>
          <w:spacing w:val="2"/>
          <w:sz w:val="20"/>
        </w:rPr>
        <w:t xml:space="preserve">the </w:t>
      </w:r>
      <w:r w:rsidRPr="004C70FE" w:rsidR="00943213">
        <w:rPr>
          <w:rFonts w:eastAsia="Times New Roman"/>
          <w:color w:val="000000"/>
          <w:spacing w:val="2"/>
          <w:sz w:val="20"/>
        </w:rPr>
        <w:t>PHA</w:t>
      </w:r>
      <w:r w:rsidRPr="004C70FE" w:rsidR="00E47224">
        <w:rPr>
          <w:rFonts w:eastAsia="Times New Roman"/>
          <w:color w:val="000000"/>
          <w:spacing w:val="2"/>
          <w:sz w:val="20"/>
        </w:rPr>
        <w:t>/owner</w:t>
      </w:r>
      <w:r w:rsidRPr="004C70FE">
        <w:rPr>
          <w:rFonts w:eastAsia="Times New Roman"/>
          <w:color w:val="000000"/>
          <w:spacing w:val="2"/>
          <w:sz w:val="20"/>
        </w:rPr>
        <w:t xml:space="preserve"> is permitted </w:t>
      </w:r>
      <w:r w:rsidRPr="004C70FE" w:rsidR="002406E7">
        <w:rPr>
          <w:rFonts w:eastAsia="Times New Roman"/>
          <w:color w:val="000000"/>
          <w:spacing w:val="2"/>
          <w:sz w:val="20"/>
        </w:rPr>
        <w:t xml:space="preserve">to terminate the contract </w:t>
      </w:r>
      <w:r w:rsidRPr="004C70FE">
        <w:rPr>
          <w:rFonts w:eastAsia="Times New Roman"/>
          <w:color w:val="000000"/>
          <w:spacing w:val="2"/>
          <w:sz w:val="20"/>
        </w:rPr>
        <w:t xml:space="preserve">in accordance with HUD </w:t>
      </w:r>
      <w:r w:rsidRPr="004C70FE" w:rsidR="002406E7">
        <w:rPr>
          <w:rFonts w:eastAsia="Times New Roman"/>
          <w:color w:val="000000"/>
          <w:spacing w:val="2"/>
          <w:sz w:val="20"/>
        </w:rPr>
        <w:t xml:space="preserve">regulations and </w:t>
      </w:r>
      <w:r w:rsidRPr="004C70FE">
        <w:rPr>
          <w:rFonts w:eastAsia="Times New Roman"/>
          <w:color w:val="000000"/>
          <w:spacing w:val="2"/>
          <w:sz w:val="20"/>
        </w:rPr>
        <w:t>requirements.</w:t>
      </w:r>
    </w:p>
    <w:p w:rsidR="002406E7" w:rsidRPr="004C70FE" w14:paraId="3177B273" w14:textId="675E4919">
      <w:pPr>
        <w:spacing w:before="62" w:line="221" w:lineRule="exact"/>
        <w:jc w:val="both"/>
        <w:textAlignment w:val="baseline"/>
        <w:rPr>
          <w:rFonts w:eastAsia="Times New Roman"/>
          <w:color w:val="000000"/>
          <w:sz w:val="20"/>
          <w:szCs w:val="20"/>
        </w:rPr>
      </w:pPr>
      <w:r w:rsidRPr="004C70FE">
        <w:rPr>
          <w:rFonts w:eastAsia="Times New Roman"/>
          <w:color w:val="000000" w:themeColor="text1"/>
          <w:sz w:val="20"/>
          <w:szCs w:val="20"/>
        </w:rPr>
        <w:t>The PHA/owner will terminate this contract</w:t>
      </w:r>
      <w:r w:rsidRPr="004C70FE" w:rsidR="00A64E8E">
        <w:rPr>
          <w:rFonts w:eastAsia="Times New Roman"/>
          <w:color w:val="000000" w:themeColor="text1"/>
          <w:sz w:val="20"/>
          <w:szCs w:val="20"/>
        </w:rPr>
        <w:t xml:space="preserve"> and distribute escrow</w:t>
      </w:r>
      <w:r w:rsidRPr="004C70FE" w:rsidR="00D8267F">
        <w:rPr>
          <w:rFonts w:eastAsia="Times New Roman"/>
          <w:color w:val="000000" w:themeColor="text1"/>
          <w:sz w:val="20"/>
          <w:szCs w:val="20"/>
        </w:rPr>
        <w:t xml:space="preserve"> according to </w:t>
      </w:r>
      <w:r w:rsidRPr="004C70FE" w:rsidR="008F192A">
        <w:rPr>
          <w:rFonts w:eastAsia="Times New Roman"/>
          <w:color w:val="000000" w:themeColor="text1"/>
          <w:sz w:val="20"/>
          <w:szCs w:val="20"/>
        </w:rPr>
        <w:t>24 CFR 984 and 887</w:t>
      </w:r>
      <w:r w:rsidRPr="004C70FE">
        <w:rPr>
          <w:rFonts w:eastAsia="Times New Roman"/>
          <w:color w:val="000000" w:themeColor="text1"/>
          <w:sz w:val="20"/>
          <w:szCs w:val="20"/>
        </w:rPr>
        <w:t xml:space="preserve"> when:</w:t>
      </w:r>
    </w:p>
    <w:p w:rsidR="002406E7" w:rsidRPr="004C70FE" w:rsidP="002406E7" w14:paraId="20BCD062" w14:textId="30963974">
      <w:pPr>
        <w:pStyle w:val="ListParagraph"/>
        <w:numPr>
          <w:ilvl w:val="0"/>
          <w:numId w:val="11"/>
        </w:numPr>
        <w:spacing w:before="62" w:line="221" w:lineRule="exact"/>
        <w:jc w:val="both"/>
        <w:textAlignment w:val="baseline"/>
        <w:rPr>
          <w:rFonts w:eastAsia="Times New Roman"/>
          <w:color w:val="000000"/>
          <w:sz w:val="20"/>
        </w:rPr>
      </w:pPr>
      <w:r w:rsidRPr="004C70FE">
        <w:rPr>
          <w:rFonts w:eastAsia="Times New Roman"/>
          <w:color w:val="000000"/>
          <w:sz w:val="20"/>
        </w:rPr>
        <w:t xml:space="preserve">Services that </w:t>
      </w:r>
      <w:r w:rsidRPr="004C70FE">
        <w:rPr>
          <w:sz w:val="20"/>
          <w:szCs w:val="20"/>
        </w:rPr>
        <w:t>the PHA/owner and the FSS family have agreed are integral to the FSS family’s advancement towards self-sufficiency are unavailable</w:t>
      </w:r>
    </w:p>
    <w:p w:rsidR="002406E7" w:rsidRPr="004C70FE" w:rsidP="002406E7" w14:paraId="0D810E9D" w14:textId="5F013BD3">
      <w:pPr>
        <w:pStyle w:val="ListParagraph"/>
        <w:numPr>
          <w:ilvl w:val="0"/>
          <w:numId w:val="11"/>
        </w:numPr>
        <w:spacing w:before="62" w:line="221" w:lineRule="exact"/>
        <w:jc w:val="both"/>
        <w:textAlignment w:val="baseline"/>
        <w:rPr>
          <w:rFonts w:eastAsia="Times New Roman"/>
          <w:color w:val="000000"/>
          <w:sz w:val="20"/>
        </w:rPr>
      </w:pPr>
      <w:r w:rsidRPr="004C70FE">
        <w:rPr>
          <w:sz w:val="20"/>
          <w:szCs w:val="20"/>
        </w:rPr>
        <w:t xml:space="preserve">The head of the FSS family becomes permanently disabled and unable to work during the period of the contract, and the PHA/owner and FSS family determine it is not possible to modify the Contract </w:t>
      </w:r>
      <w:r w:rsidR="00D3185C">
        <w:rPr>
          <w:sz w:val="20"/>
          <w:szCs w:val="20"/>
        </w:rPr>
        <w:t>to</w:t>
      </w:r>
      <w:r w:rsidRPr="004C70FE" w:rsidR="00D3185C">
        <w:rPr>
          <w:sz w:val="20"/>
          <w:szCs w:val="20"/>
        </w:rPr>
        <w:t xml:space="preserve"> </w:t>
      </w:r>
      <w:r w:rsidRPr="004C70FE">
        <w:rPr>
          <w:sz w:val="20"/>
          <w:szCs w:val="20"/>
        </w:rPr>
        <w:t>designate a new head of the FSS family; or</w:t>
      </w:r>
    </w:p>
    <w:p w:rsidR="002406E7" w:rsidRPr="004C70FE" w:rsidP="00F31A90" w14:paraId="4B74FF30" w14:textId="74CCBDD4">
      <w:pPr>
        <w:pStyle w:val="ListParagraph"/>
        <w:numPr>
          <w:ilvl w:val="0"/>
          <w:numId w:val="11"/>
        </w:numPr>
        <w:spacing w:before="62" w:line="221" w:lineRule="exact"/>
        <w:jc w:val="both"/>
        <w:textAlignment w:val="baseline"/>
        <w:rPr>
          <w:rFonts w:eastAsia="Times New Roman"/>
          <w:color w:val="000000"/>
          <w:sz w:val="20"/>
          <w:szCs w:val="20"/>
        </w:rPr>
      </w:pPr>
      <w:r w:rsidRPr="004C70FE">
        <w:rPr>
          <w:sz w:val="20"/>
          <w:szCs w:val="20"/>
        </w:rPr>
        <w:t>A voucher FSS family in good standing moves outside the jurisdiction of the PHA (in accordance with portability requirements 24 CFR 982.353) for good cause, as determined by the PHA, and continuation of the CoP after the move, or completion of the CoP prior to the move, is not possible.</w:t>
      </w:r>
    </w:p>
    <w:p w:rsidR="001E0B7F" w:rsidRPr="004C70FE" w14:paraId="1ED78A98" w14:textId="41910C43">
      <w:pPr>
        <w:spacing w:before="57" w:line="221" w:lineRule="exact"/>
        <w:jc w:val="both"/>
        <w:textAlignment w:val="baseline"/>
        <w:rPr>
          <w:rFonts w:eastAsia="Times New Roman"/>
          <w:color w:val="000000"/>
          <w:sz w:val="20"/>
        </w:rPr>
      </w:pPr>
      <w:r w:rsidRPr="004C70FE">
        <w:rPr>
          <w:rFonts w:eastAsia="Times New Roman"/>
          <w:color w:val="000000"/>
          <w:sz w:val="20"/>
        </w:rPr>
        <w:t xml:space="preserve">The </w:t>
      </w:r>
      <w:r w:rsidRPr="004C70FE" w:rsidR="00943213">
        <w:rPr>
          <w:rFonts w:eastAsia="Times New Roman"/>
          <w:color w:val="000000"/>
          <w:sz w:val="20"/>
        </w:rPr>
        <w:t>PHA</w:t>
      </w:r>
      <w:r w:rsidRPr="004C70FE" w:rsidR="00245D7C">
        <w:rPr>
          <w:rFonts w:eastAsia="Times New Roman"/>
          <w:color w:val="000000"/>
          <w:sz w:val="20"/>
        </w:rPr>
        <w:t>/owner</w:t>
      </w:r>
      <w:r w:rsidRPr="004C70FE">
        <w:rPr>
          <w:rFonts w:eastAsia="Times New Roman"/>
          <w:color w:val="000000"/>
          <w:sz w:val="20"/>
        </w:rPr>
        <w:t xml:space="preserve"> must give a notice of termination to the head of </w:t>
      </w:r>
      <w:r w:rsidRPr="004C70FE" w:rsidR="00DB2197">
        <w:rPr>
          <w:rFonts w:eastAsia="Times New Roman"/>
          <w:color w:val="000000"/>
          <w:sz w:val="20"/>
        </w:rPr>
        <w:t>FSS</w:t>
      </w:r>
      <w:r w:rsidRPr="004C70FE">
        <w:rPr>
          <w:rFonts w:eastAsia="Times New Roman"/>
          <w:color w:val="000000"/>
          <w:sz w:val="20"/>
        </w:rPr>
        <w:t xml:space="preserve"> family. The notice must state the reasons for the </w:t>
      </w:r>
      <w:r w:rsidRPr="004C70FE" w:rsidR="00943213">
        <w:rPr>
          <w:rFonts w:eastAsia="Times New Roman"/>
          <w:color w:val="000000"/>
          <w:sz w:val="20"/>
        </w:rPr>
        <w:t>PHA</w:t>
      </w:r>
      <w:r w:rsidRPr="004C70FE" w:rsidR="00245D7C">
        <w:rPr>
          <w:rFonts w:eastAsia="Times New Roman"/>
          <w:color w:val="000000"/>
          <w:sz w:val="20"/>
        </w:rPr>
        <w:t>/owner</w:t>
      </w:r>
      <w:r w:rsidRPr="004C70FE">
        <w:rPr>
          <w:rFonts w:eastAsia="Times New Roman"/>
          <w:color w:val="000000"/>
          <w:sz w:val="20"/>
        </w:rPr>
        <w:t xml:space="preserve"> decision to terminate the contract.</w:t>
      </w:r>
    </w:p>
    <w:p w:rsidR="001E0B7F" w:rsidRPr="004C70FE" w14:paraId="4040D70B" w14:textId="4D732F4D">
      <w:pPr>
        <w:spacing w:before="60" w:line="220" w:lineRule="exact"/>
        <w:jc w:val="both"/>
        <w:textAlignment w:val="baseline"/>
        <w:rPr>
          <w:rFonts w:eastAsia="Times New Roman"/>
          <w:color w:val="000000"/>
          <w:sz w:val="20"/>
        </w:rPr>
      </w:pPr>
      <w:r w:rsidRPr="004C70FE">
        <w:rPr>
          <w:rFonts w:eastAsia="Times New Roman"/>
          <w:color w:val="000000"/>
          <w:sz w:val="20"/>
        </w:rPr>
        <w:t>This</w:t>
      </w:r>
      <w:r w:rsidRPr="004C70FE" w:rsidR="00AD1218">
        <w:rPr>
          <w:rFonts w:eastAsia="Times New Roman"/>
          <w:color w:val="000000"/>
          <w:sz w:val="20"/>
        </w:rPr>
        <w:t xml:space="preserve"> contract is automatically terminated if the family’s </w:t>
      </w:r>
      <w:r w:rsidRPr="004C70FE">
        <w:rPr>
          <w:rFonts w:eastAsia="Times New Roman"/>
          <w:color w:val="000000"/>
          <w:sz w:val="20"/>
        </w:rPr>
        <w:t xml:space="preserve">rental </w:t>
      </w:r>
      <w:r w:rsidRPr="004C70FE" w:rsidR="00AD1218">
        <w:rPr>
          <w:rFonts w:eastAsia="Times New Roman"/>
          <w:color w:val="000000"/>
          <w:sz w:val="20"/>
        </w:rPr>
        <w:t>assistance is terminated in accordance with HUD requirements.</w:t>
      </w:r>
    </w:p>
    <w:p w:rsidR="001B30A8" w:rsidRPr="004C70FE" w14:paraId="0AAF59DA" w14:textId="16B6004F">
      <w:pPr>
        <w:spacing w:before="91" w:line="232" w:lineRule="exact"/>
        <w:textAlignment w:val="baseline"/>
        <w:rPr>
          <w:rFonts w:eastAsia="Arial"/>
          <w:b/>
          <w:color w:val="000000"/>
          <w:sz w:val="20"/>
          <w:szCs w:val="20"/>
        </w:rPr>
      </w:pPr>
      <w:r w:rsidRPr="004C70FE">
        <w:rPr>
          <w:rFonts w:eastAsia="Arial"/>
          <w:b/>
          <w:color w:val="000000" w:themeColor="text1"/>
          <w:sz w:val="20"/>
          <w:szCs w:val="20"/>
        </w:rPr>
        <w:t>Modification</w:t>
      </w:r>
    </w:p>
    <w:p w:rsidR="001B30A8" w:rsidRPr="004C70FE" w14:paraId="5F368C45" w14:textId="6DFB0931">
      <w:pPr>
        <w:spacing w:before="91" w:line="232" w:lineRule="exact"/>
        <w:textAlignment w:val="baseline"/>
        <w:rPr>
          <w:rFonts w:eastAsia="Arial"/>
          <w:color w:val="000000"/>
          <w:sz w:val="20"/>
          <w:szCs w:val="20"/>
        </w:rPr>
      </w:pPr>
      <w:r w:rsidRPr="004C70FE">
        <w:rPr>
          <w:rFonts w:eastAsia="Arial"/>
          <w:color w:val="000000" w:themeColor="text1"/>
          <w:sz w:val="20"/>
          <w:szCs w:val="20"/>
        </w:rPr>
        <w:t xml:space="preserve">The PHA/owner and the family may mutually agree to modify this contract or any incorporated ITSP in accordance with 24 CFR parts 887 and 984, as applicable. </w:t>
      </w:r>
    </w:p>
    <w:p w:rsidR="00A5140D" w:rsidRPr="004C70FE" w:rsidP="00A5140D" w14:paraId="4FB45BC6" w14:textId="77777777">
      <w:pPr>
        <w:spacing w:before="90" w:line="232" w:lineRule="exact"/>
        <w:textAlignment w:val="baseline"/>
        <w:rPr>
          <w:rFonts w:eastAsia="Arial"/>
          <w:b/>
          <w:color w:val="000000"/>
          <w:sz w:val="20"/>
          <w:szCs w:val="20"/>
        </w:rPr>
      </w:pPr>
      <w:r w:rsidRPr="004C70FE">
        <w:rPr>
          <w:rFonts w:eastAsia="Arial"/>
          <w:b/>
          <w:color w:val="000000" w:themeColor="text1"/>
          <w:sz w:val="20"/>
          <w:szCs w:val="20"/>
        </w:rPr>
        <w:t>Compliance with HUD Regulations and Requirements</w:t>
      </w:r>
    </w:p>
    <w:p w:rsidR="00A5140D" w:rsidRPr="004C70FE" w:rsidP="00A5140D" w14:paraId="5531A3D4" w14:textId="5ACD5D4D">
      <w:pPr>
        <w:spacing w:before="63" w:after="49" w:line="219" w:lineRule="exact"/>
        <w:jc w:val="both"/>
        <w:textAlignment w:val="baseline"/>
        <w:rPr>
          <w:rFonts w:eastAsia="Times New Roman"/>
          <w:color w:val="000000"/>
          <w:spacing w:val="3"/>
          <w:sz w:val="20"/>
        </w:rPr>
      </w:pPr>
      <w:r w:rsidRPr="004C70FE">
        <w:rPr>
          <w:rFonts w:eastAsia="Times New Roman"/>
          <w:color w:val="000000"/>
          <w:spacing w:val="3"/>
          <w:sz w:val="20"/>
        </w:rPr>
        <w:t>The PHA/owner and the FSS family agree to comply with HUD regulations and requirements, including 24 CFR parts 887 and 984.</w:t>
      </w:r>
      <w:r w:rsidRPr="004C70FE" w:rsidR="00AD258C">
        <w:rPr>
          <w:rStyle w:val="CommentReference"/>
        </w:rPr>
        <w:t xml:space="preserve">  </w:t>
      </w:r>
      <w:r w:rsidRPr="004C70FE">
        <w:rPr>
          <w:rFonts w:eastAsia="Times New Roman"/>
          <w:color w:val="000000"/>
          <w:spacing w:val="3"/>
          <w:sz w:val="20"/>
        </w:rPr>
        <w:t>To the extent that anything in this contract conflicts with HUD regulations or requirements, including parts 887 and 984, HUD regulations and requirements will prevail.</w:t>
      </w:r>
      <w:r w:rsidRPr="004C70FE" w:rsidR="007D1F73">
        <w:rPr>
          <w:rFonts w:eastAsia="Times New Roman"/>
          <w:color w:val="000000"/>
          <w:spacing w:val="3"/>
          <w:sz w:val="20"/>
        </w:rPr>
        <w:t xml:space="preserve"> </w:t>
      </w:r>
      <w:r w:rsidRPr="004C70FE">
        <w:rPr>
          <w:rFonts w:eastAsia="Times New Roman"/>
          <w:color w:val="000000"/>
          <w:spacing w:val="3"/>
          <w:sz w:val="20"/>
        </w:rPr>
        <w:t>Terms and figures, such as the income and rent amount on page 1, are subject to correction by the PHA/owner for compliance with HUD regulations and requirements. The PHA/owner must notify the family in writing of any adjustments made to the contract.</w:t>
      </w:r>
    </w:p>
    <w:p w:rsidR="001E0B7F" w:rsidRPr="004C70FE" w14:paraId="12869093" w14:textId="53918161">
      <w:pPr>
        <w:spacing w:before="91" w:line="232" w:lineRule="exact"/>
        <w:textAlignment w:val="baseline"/>
        <w:rPr>
          <w:rFonts w:eastAsia="Arial"/>
          <w:b/>
          <w:color w:val="000000"/>
          <w:sz w:val="20"/>
        </w:rPr>
      </w:pPr>
      <w:r w:rsidRPr="004C70FE">
        <w:rPr>
          <w:rFonts w:eastAsia="Arial"/>
          <w:b/>
          <w:color w:val="000000"/>
          <w:sz w:val="20"/>
        </w:rPr>
        <w:t>Conflict with the Lease</w:t>
      </w:r>
    </w:p>
    <w:p w:rsidR="001E0B7F" w:rsidRPr="004C70FE" w14:paraId="4F650722" w14:textId="5D118A63">
      <w:pPr>
        <w:spacing w:before="56" w:line="221" w:lineRule="exact"/>
        <w:jc w:val="both"/>
        <w:textAlignment w:val="baseline"/>
        <w:rPr>
          <w:rFonts w:eastAsia="Times New Roman"/>
          <w:color w:val="000000"/>
          <w:sz w:val="20"/>
          <w:szCs w:val="20"/>
        </w:rPr>
      </w:pPr>
      <w:r w:rsidRPr="004C70FE">
        <w:rPr>
          <w:rFonts w:eastAsia="Times New Roman"/>
          <w:color w:val="000000" w:themeColor="text1"/>
          <w:sz w:val="20"/>
          <w:szCs w:val="20"/>
        </w:rPr>
        <w:t xml:space="preserve">If </w:t>
      </w:r>
      <w:r w:rsidRPr="004C70FE" w:rsidR="00A5140D">
        <w:rPr>
          <w:rFonts w:eastAsia="Times New Roman"/>
          <w:color w:val="000000" w:themeColor="text1"/>
          <w:sz w:val="20"/>
          <w:szCs w:val="20"/>
        </w:rPr>
        <w:t>any term</w:t>
      </w:r>
      <w:r w:rsidRPr="004C70FE">
        <w:rPr>
          <w:rFonts w:eastAsia="Times New Roman"/>
          <w:color w:val="000000" w:themeColor="text1"/>
          <w:sz w:val="20"/>
          <w:szCs w:val="20"/>
        </w:rPr>
        <w:t xml:space="preserve"> of this contract conflicts with the lease, the lease will prevail.</w:t>
      </w:r>
    </w:p>
    <w:p w:rsidR="001E0B7F" w:rsidRPr="004C70FE" w14:paraId="326B86D0" w14:textId="77777777">
      <w:pPr>
        <w:spacing w:before="63" w:after="49" w:line="219" w:lineRule="exact"/>
      </w:pPr>
    </w:p>
    <w:p w:rsidR="00487DB8" w:rsidRPr="004C70FE" w14:paraId="5199F43D" w14:textId="77777777">
      <w:pPr>
        <w:spacing w:before="63" w:after="49" w:line="219" w:lineRule="exact"/>
      </w:pPr>
    </w:p>
    <w:p w:rsidR="00ED73D8" w:rsidRPr="004C70FE" w14:paraId="621F9BDF" w14:textId="1A3BB7BB">
      <w:pPr>
        <w:spacing w:before="63" w:after="49" w:line="219" w:lineRule="exact"/>
        <w:sectPr w:rsidSect="00E90789">
          <w:headerReference w:type="default" r:id="rId13"/>
          <w:type w:val="continuous"/>
          <w:pgSz w:w="12240" w:h="15840"/>
          <w:pgMar w:top="686" w:right="475" w:bottom="190" w:left="475" w:header="720" w:footer="720" w:gutter="0"/>
          <w:cols w:num="2" w:space="0" w:equalWidth="0">
            <w:col w:w="5419" w:space="452"/>
            <w:col w:w="5419"/>
          </w:cols>
          <w:titlePg/>
          <w:docGrid w:linePitch="299"/>
        </w:sectPr>
      </w:pPr>
    </w:p>
    <w:p w:rsidR="001E0B7F" w:rsidRPr="004C70FE" w14:paraId="71ABB0B2" w14:textId="3577C4F7">
      <w:pPr>
        <w:rPr>
          <w:sz w:val="2"/>
        </w:rPr>
      </w:pPr>
    </w:p>
    <w:tbl>
      <w:tblPr>
        <w:tblStyle w:val="TableGrid"/>
        <w:tblW w:w="11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
        <w:gridCol w:w="3206"/>
        <w:gridCol w:w="1356"/>
        <w:gridCol w:w="329"/>
        <w:gridCol w:w="4259"/>
        <w:gridCol w:w="330"/>
        <w:gridCol w:w="1658"/>
      </w:tblGrid>
      <w:tr w14:paraId="32E08414" w14:textId="77777777" w:rsidTr="005760FB">
        <w:tblPrEx>
          <w:tblW w:w="11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3"/>
        </w:trPr>
        <w:tc>
          <w:tcPr>
            <w:tcW w:w="11468" w:type="dxa"/>
            <w:gridSpan w:val="7"/>
          </w:tcPr>
          <w:p w:rsidR="005760FB" w:rsidRPr="004C70FE" w:rsidP="00167804" w14:paraId="04D678AF" w14:textId="6D766D44">
            <w:pPr>
              <w:rPr>
                <w:rFonts w:ascii="Times New Roman" w:hAnsi="Times New Roman" w:cs="Times New Roman"/>
                <w:sz w:val="20"/>
                <w:szCs w:val="20"/>
              </w:rPr>
            </w:pPr>
            <w:r>
              <w:rPr>
                <w:noProof/>
              </w:rPr>
              <mc:AlternateContent>
                <mc:Choice Requires="wps">
                  <w:drawing>
                    <wp:anchor distT="0" distB="0" distL="114300" distR="114300" simplePos="0" relativeHeight="251672576" behindDoc="0" locked="0" layoutInCell="1" allowOverlap="1">
                      <wp:simplePos x="0" y="0"/>
                      <wp:positionH relativeFrom="page">
                        <wp:posOffset>85725</wp:posOffset>
                      </wp:positionH>
                      <wp:positionV relativeFrom="page">
                        <wp:posOffset>196850</wp:posOffset>
                      </wp:positionV>
                      <wp:extent cx="7193280" cy="0"/>
                      <wp:effectExtent l="0" t="0" r="0" b="0"/>
                      <wp:wrapNone/>
                      <wp:docPr id="1740677632" name="Lin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3600" from="6.75pt,15.5pt" to="573.15pt,15.5pt" strokeweight="0.5pt"/>
                  </w:pict>
                </mc:Fallback>
              </mc:AlternateContent>
            </w:r>
            <w:r w:rsidRPr="004C70FE">
              <w:rPr>
                <w:rFonts w:ascii="Times New Roman" w:hAnsi="Times New Roman" w:cs="Times New Roman"/>
                <w:b/>
                <w:bCs/>
                <w:sz w:val="20"/>
                <w:szCs w:val="20"/>
              </w:rPr>
              <w:t>Signatures:</w:t>
            </w:r>
          </w:p>
        </w:tc>
      </w:tr>
      <w:tr w14:paraId="39D43E66" w14:textId="77777777" w:rsidTr="005D7CA9">
        <w:tblPrEx>
          <w:tblW w:w="11468" w:type="dxa"/>
          <w:tblLook w:val="04A0"/>
        </w:tblPrEx>
        <w:trPr>
          <w:trHeight w:val="830"/>
        </w:trPr>
        <w:tc>
          <w:tcPr>
            <w:tcW w:w="330" w:type="dxa"/>
          </w:tcPr>
          <w:p w:rsidR="005760FB" w:rsidRPr="004C70FE" w:rsidP="00167804" w14:paraId="6A37B713" w14:textId="77777777">
            <w:pPr>
              <w:spacing w:before="120"/>
              <w:rPr>
                <w:rFonts w:ascii="Times New Roman" w:hAnsi="Times New Roman" w:cs="Times New Roman"/>
                <w:b/>
                <w:bCs/>
                <w:sz w:val="20"/>
                <w:szCs w:val="20"/>
              </w:rPr>
            </w:pPr>
          </w:p>
        </w:tc>
        <w:tc>
          <w:tcPr>
            <w:tcW w:w="3206" w:type="dxa"/>
            <w:tcBorders>
              <w:bottom w:val="single" w:sz="4" w:space="0" w:color="auto"/>
            </w:tcBorders>
          </w:tcPr>
          <w:p w:rsidR="005760FB" w:rsidRPr="004C70FE" w:rsidP="00167804" w14:paraId="76773C80" w14:textId="77777777">
            <w:pPr>
              <w:spacing w:before="40"/>
              <w:rPr>
                <w:rFonts w:ascii="Times New Roman" w:hAnsi="Times New Roman" w:cs="Times New Roman"/>
                <w:b/>
                <w:bCs/>
                <w:sz w:val="20"/>
                <w:szCs w:val="20"/>
              </w:rPr>
            </w:pPr>
            <w:r w:rsidRPr="004C70FE">
              <w:rPr>
                <w:rFonts w:ascii="Times New Roman" w:hAnsi="Times New Roman" w:cs="Times New Roman"/>
                <w:b/>
                <w:bCs/>
                <w:sz w:val="20"/>
                <w:szCs w:val="20"/>
              </w:rPr>
              <w:t>Family</w:t>
            </w:r>
          </w:p>
        </w:tc>
        <w:tc>
          <w:tcPr>
            <w:tcW w:w="1356" w:type="dxa"/>
            <w:tcBorders>
              <w:bottom w:val="single" w:sz="4" w:space="0" w:color="auto"/>
            </w:tcBorders>
          </w:tcPr>
          <w:p w:rsidR="005760FB" w:rsidRPr="004C70FE" w:rsidP="00167804" w14:paraId="5758EA38" w14:textId="77777777">
            <w:pPr>
              <w:spacing w:before="40"/>
              <w:rPr>
                <w:rFonts w:ascii="Times New Roman" w:hAnsi="Times New Roman" w:cs="Times New Roman"/>
                <w:b/>
                <w:bCs/>
                <w:sz w:val="20"/>
                <w:szCs w:val="20"/>
              </w:rPr>
            </w:pPr>
          </w:p>
        </w:tc>
        <w:tc>
          <w:tcPr>
            <w:tcW w:w="329" w:type="dxa"/>
          </w:tcPr>
          <w:p w:rsidR="005760FB" w:rsidRPr="004C70FE" w:rsidP="00167804" w14:paraId="091E3998" w14:textId="77777777">
            <w:pPr>
              <w:spacing w:before="40"/>
              <w:rPr>
                <w:rFonts w:ascii="Times New Roman" w:hAnsi="Times New Roman" w:cs="Times New Roman"/>
                <w:b/>
                <w:bCs/>
                <w:sz w:val="20"/>
                <w:szCs w:val="20"/>
              </w:rPr>
            </w:pPr>
          </w:p>
        </w:tc>
        <w:tc>
          <w:tcPr>
            <w:tcW w:w="6247" w:type="dxa"/>
            <w:gridSpan w:val="3"/>
            <w:tcBorders>
              <w:bottom w:val="single" w:sz="4" w:space="0" w:color="auto"/>
            </w:tcBorders>
          </w:tcPr>
          <w:p w:rsidR="005760FB" w:rsidRPr="004C70FE" w:rsidP="00167804" w14:paraId="67942820" w14:textId="77777777">
            <w:pPr>
              <w:spacing w:before="40"/>
              <w:rPr>
                <w:rFonts w:ascii="Times New Roman" w:hAnsi="Times New Roman" w:cs="Times New Roman"/>
                <w:sz w:val="20"/>
                <w:szCs w:val="20"/>
              </w:rPr>
            </w:pPr>
            <w:r w:rsidRPr="004C70FE">
              <w:rPr>
                <w:rFonts w:ascii="Times New Roman" w:hAnsi="Times New Roman" w:cs="Times New Roman"/>
                <w:b/>
                <w:bCs/>
                <w:sz w:val="20"/>
                <w:szCs w:val="20"/>
              </w:rPr>
              <w:t>Housing Agency/Owner</w:t>
            </w:r>
          </w:p>
        </w:tc>
      </w:tr>
      <w:tr w14:paraId="405C40C5" w14:textId="77777777" w:rsidTr="005D7CA9">
        <w:tblPrEx>
          <w:tblW w:w="11468" w:type="dxa"/>
          <w:tblLook w:val="04A0"/>
        </w:tblPrEx>
        <w:trPr>
          <w:trHeight w:val="704"/>
        </w:trPr>
        <w:tc>
          <w:tcPr>
            <w:tcW w:w="330" w:type="dxa"/>
          </w:tcPr>
          <w:p w:rsidR="005760FB" w:rsidRPr="004C70FE" w:rsidP="00167804" w14:paraId="1E6AA2AD" w14:textId="77777777">
            <w:pPr>
              <w:rPr>
                <w:rFonts w:ascii="Times New Roman" w:hAnsi="Times New Roman" w:cs="Times New Roman"/>
                <w:sz w:val="20"/>
                <w:szCs w:val="20"/>
              </w:rPr>
            </w:pPr>
          </w:p>
        </w:tc>
        <w:tc>
          <w:tcPr>
            <w:tcW w:w="4562" w:type="dxa"/>
            <w:gridSpan w:val="2"/>
            <w:tcBorders>
              <w:top w:val="single" w:sz="4" w:space="0" w:color="auto"/>
              <w:bottom w:val="single" w:sz="4" w:space="0" w:color="auto"/>
            </w:tcBorders>
          </w:tcPr>
          <w:p w:rsidR="005760FB" w:rsidRPr="004C70FE" w:rsidP="00167804" w14:paraId="7BEF9598" w14:textId="77777777">
            <w:pPr>
              <w:rPr>
                <w:rFonts w:ascii="Times New Roman" w:hAnsi="Times New Roman" w:cs="Times New Roman"/>
                <w:sz w:val="20"/>
                <w:szCs w:val="20"/>
              </w:rPr>
            </w:pPr>
            <w:r w:rsidRPr="004C70FE">
              <w:rPr>
                <w:rFonts w:ascii="Times New Roman" w:hAnsi="Times New Roman" w:cs="Times New Roman"/>
                <w:sz w:val="20"/>
                <w:szCs w:val="20"/>
              </w:rPr>
              <w:t>(Signature of Head of FSS Family)</w:t>
            </w:r>
          </w:p>
        </w:tc>
        <w:tc>
          <w:tcPr>
            <w:tcW w:w="329" w:type="dxa"/>
          </w:tcPr>
          <w:p w:rsidR="005760FB" w:rsidRPr="004C70FE" w:rsidP="00167804" w14:paraId="314AE4C0" w14:textId="77777777">
            <w:pPr>
              <w:rPr>
                <w:rFonts w:ascii="Times New Roman" w:hAnsi="Times New Roman" w:cs="Times New Roman"/>
                <w:sz w:val="20"/>
                <w:szCs w:val="20"/>
              </w:rPr>
            </w:pPr>
          </w:p>
        </w:tc>
        <w:tc>
          <w:tcPr>
            <w:tcW w:w="6247" w:type="dxa"/>
            <w:gridSpan w:val="3"/>
            <w:tcBorders>
              <w:top w:val="single" w:sz="4" w:space="0" w:color="auto"/>
              <w:bottom w:val="single" w:sz="4" w:space="0" w:color="auto"/>
            </w:tcBorders>
          </w:tcPr>
          <w:p w:rsidR="005760FB" w:rsidRPr="004C70FE" w:rsidP="00167804" w14:paraId="21366F65" w14:textId="77777777">
            <w:pPr>
              <w:rPr>
                <w:rFonts w:ascii="Times New Roman" w:hAnsi="Times New Roman" w:cs="Times New Roman"/>
                <w:sz w:val="20"/>
                <w:szCs w:val="20"/>
              </w:rPr>
            </w:pPr>
            <w:r w:rsidRPr="004C70FE">
              <w:rPr>
                <w:rFonts w:ascii="Times New Roman" w:hAnsi="Times New Roman" w:cs="Times New Roman"/>
                <w:sz w:val="20"/>
                <w:szCs w:val="20"/>
              </w:rPr>
              <w:t>(Name of PHA/Owner)</w:t>
            </w:r>
          </w:p>
        </w:tc>
      </w:tr>
      <w:tr w14:paraId="1CF7F958" w14:textId="77777777" w:rsidTr="005D7CA9">
        <w:tblPrEx>
          <w:tblW w:w="11468" w:type="dxa"/>
          <w:tblLook w:val="04A0"/>
        </w:tblPrEx>
        <w:trPr>
          <w:trHeight w:val="623"/>
        </w:trPr>
        <w:tc>
          <w:tcPr>
            <w:tcW w:w="330" w:type="dxa"/>
          </w:tcPr>
          <w:p w:rsidR="005760FB" w:rsidRPr="004C70FE" w:rsidP="00167804" w14:paraId="2E2D9F8F" w14:textId="77777777">
            <w:pPr>
              <w:rPr>
                <w:rFonts w:ascii="Times New Roman" w:hAnsi="Times New Roman" w:cs="Times New Roman"/>
                <w:sz w:val="20"/>
                <w:szCs w:val="20"/>
              </w:rPr>
            </w:pPr>
          </w:p>
        </w:tc>
        <w:tc>
          <w:tcPr>
            <w:tcW w:w="4562" w:type="dxa"/>
            <w:gridSpan w:val="2"/>
            <w:vMerge w:val="restart"/>
            <w:tcBorders>
              <w:top w:val="single" w:sz="4" w:space="0" w:color="auto"/>
            </w:tcBorders>
          </w:tcPr>
          <w:p w:rsidR="005760FB" w:rsidRPr="004C70FE" w:rsidP="00167804" w14:paraId="274EEA32" w14:textId="77777777">
            <w:pPr>
              <w:rPr>
                <w:rFonts w:ascii="Times New Roman" w:hAnsi="Times New Roman" w:cs="Times New Roman"/>
                <w:sz w:val="20"/>
                <w:szCs w:val="20"/>
              </w:rPr>
            </w:pPr>
            <w:r w:rsidRPr="004C70FE">
              <w:rPr>
                <w:rFonts w:ascii="Times New Roman" w:hAnsi="Times New Roman" w:cs="Times New Roman"/>
                <w:sz w:val="20"/>
                <w:szCs w:val="20"/>
              </w:rPr>
              <w:t>(Date Signed)</w:t>
            </w:r>
          </w:p>
        </w:tc>
        <w:tc>
          <w:tcPr>
            <w:tcW w:w="329" w:type="dxa"/>
          </w:tcPr>
          <w:p w:rsidR="005760FB" w:rsidRPr="004C70FE" w:rsidP="00167804" w14:paraId="197B5150" w14:textId="77777777">
            <w:pPr>
              <w:rPr>
                <w:rFonts w:ascii="Times New Roman" w:hAnsi="Times New Roman" w:cs="Times New Roman"/>
                <w:sz w:val="20"/>
                <w:szCs w:val="20"/>
              </w:rPr>
            </w:pPr>
          </w:p>
        </w:tc>
        <w:tc>
          <w:tcPr>
            <w:tcW w:w="6247" w:type="dxa"/>
            <w:gridSpan w:val="3"/>
            <w:tcBorders>
              <w:top w:val="single" w:sz="4" w:space="0" w:color="auto"/>
            </w:tcBorders>
          </w:tcPr>
          <w:p w:rsidR="005760FB" w:rsidRPr="004C70FE" w:rsidP="00167804" w14:paraId="2AEB390A" w14:textId="77777777">
            <w:pPr>
              <w:rPr>
                <w:rFonts w:ascii="Times New Roman" w:hAnsi="Times New Roman" w:cs="Times New Roman"/>
                <w:sz w:val="20"/>
                <w:szCs w:val="20"/>
              </w:rPr>
            </w:pPr>
            <w:r w:rsidRPr="004C70FE">
              <w:rPr>
                <w:rFonts w:ascii="Times New Roman" w:hAnsi="Times New Roman" w:cs="Times New Roman"/>
                <w:sz w:val="20"/>
                <w:szCs w:val="20"/>
              </w:rPr>
              <w:t>(Official Title)</w:t>
            </w:r>
          </w:p>
        </w:tc>
      </w:tr>
      <w:tr w14:paraId="3B9D0F63" w14:textId="77777777" w:rsidTr="005D7CA9">
        <w:tblPrEx>
          <w:tblW w:w="11468" w:type="dxa"/>
          <w:tblLook w:val="04A0"/>
        </w:tblPrEx>
        <w:trPr>
          <w:trHeight w:val="90"/>
        </w:trPr>
        <w:tc>
          <w:tcPr>
            <w:tcW w:w="330" w:type="dxa"/>
          </w:tcPr>
          <w:p w:rsidR="005760FB" w:rsidRPr="004C70FE" w:rsidP="00167804" w14:paraId="70256E19" w14:textId="77777777">
            <w:pPr>
              <w:rPr>
                <w:rFonts w:ascii="Times New Roman" w:hAnsi="Times New Roman" w:cs="Times New Roman"/>
                <w:sz w:val="20"/>
                <w:szCs w:val="20"/>
              </w:rPr>
            </w:pPr>
          </w:p>
        </w:tc>
        <w:tc>
          <w:tcPr>
            <w:tcW w:w="4562" w:type="dxa"/>
            <w:gridSpan w:val="2"/>
            <w:vMerge/>
          </w:tcPr>
          <w:p w:rsidR="005760FB" w:rsidRPr="004C70FE" w:rsidP="00167804" w14:paraId="66FD99B5" w14:textId="77777777">
            <w:pPr>
              <w:rPr>
                <w:rFonts w:ascii="Times New Roman" w:hAnsi="Times New Roman" w:cs="Times New Roman"/>
                <w:sz w:val="20"/>
                <w:szCs w:val="20"/>
              </w:rPr>
            </w:pPr>
          </w:p>
        </w:tc>
        <w:tc>
          <w:tcPr>
            <w:tcW w:w="329" w:type="dxa"/>
          </w:tcPr>
          <w:p w:rsidR="005760FB" w:rsidRPr="004C70FE" w:rsidP="00167804" w14:paraId="29FEB2DC" w14:textId="77777777">
            <w:pPr>
              <w:rPr>
                <w:rFonts w:ascii="Times New Roman" w:hAnsi="Times New Roman" w:cs="Times New Roman"/>
                <w:sz w:val="20"/>
                <w:szCs w:val="20"/>
              </w:rPr>
            </w:pPr>
          </w:p>
        </w:tc>
        <w:tc>
          <w:tcPr>
            <w:tcW w:w="4259" w:type="dxa"/>
            <w:tcBorders>
              <w:top w:val="single" w:sz="4" w:space="0" w:color="auto"/>
            </w:tcBorders>
          </w:tcPr>
          <w:p w:rsidR="005760FB" w:rsidRPr="004C70FE" w:rsidP="00167804" w14:paraId="2B20704C" w14:textId="77777777">
            <w:pPr>
              <w:rPr>
                <w:rFonts w:ascii="Times New Roman" w:hAnsi="Times New Roman" w:cs="Times New Roman"/>
                <w:sz w:val="20"/>
                <w:szCs w:val="20"/>
              </w:rPr>
            </w:pPr>
            <w:r w:rsidRPr="004C70FE">
              <w:rPr>
                <w:rFonts w:ascii="Times New Roman" w:hAnsi="Times New Roman" w:cs="Times New Roman"/>
                <w:sz w:val="20"/>
                <w:szCs w:val="20"/>
              </w:rPr>
              <w:t>(Signature of PHA/Owner Official)</w:t>
            </w:r>
          </w:p>
        </w:tc>
        <w:tc>
          <w:tcPr>
            <w:tcW w:w="330" w:type="dxa"/>
          </w:tcPr>
          <w:p w:rsidR="005760FB" w:rsidRPr="004C70FE" w:rsidP="00167804" w14:paraId="1680ED4D" w14:textId="77777777">
            <w:pPr>
              <w:rPr>
                <w:rFonts w:ascii="Times New Roman" w:hAnsi="Times New Roman" w:cs="Times New Roman"/>
                <w:sz w:val="20"/>
                <w:szCs w:val="20"/>
              </w:rPr>
            </w:pPr>
          </w:p>
        </w:tc>
        <w:tc>
          <w:tcPr>
            <w:tcW w:w="1658" w:type="dxa"/>
            <w:tcBorders>
              <w:top w:val="single" w:sz="4" w:space="0" w:color="auto"/>
            </w:tcBorders>
          </w:tcPr>
          <w:p w:rsidR="005760FB" w:rsidRPr="004C70FE" w:rsidP="00167804" w14:paraId="6B1C66B5" w14:textId="77777777">
            <w:pPr>
              <w:rPr>
                <w:rFonts w:ascii="Times New Roman" w:hAnsi="Times New Roman" w:cs="Times New Roman"/>
                <w:sz w:val="20"/>
                <w:szCs w:val="20"/>
              </w:rPr>
            </w:pPr>
            <w:r w:rsidRPr="004C70FE">
              <w:rPr>
                <w:rFonts w:ascii="Times New Roman" w:hAnsi="Times New Roman" w:cs="Times New Roman"/>
                <w:sz w:val="20"/>
                <w:szCs w:val="20"/>
              </w:rPr>
              <w:t>(Date Signed)</w:t>
            </w:r>
          </w:p>
        </w:tc>
      </w:tr>
    </w:tbl>
    <w:p w:rsidR="001E0B7F" w:rsidRPr="004C70FE" w:rsidP="0049776A" w14:paraId="35875C74" w14:textId="228FD265">
      <w:pPr>
        <w:spacing w:line="198" w:lineRule="exact"/>
        <w:jc w:val="right"/>
        <w:textAlignment w:val="baseline"/>
        <w:sectPr>
          <w:headerReference w:type="default" r:id="rId14"/>
          <w:type w:val="continuous"/>
          <w:pgSz w:w="12240" w:h="15840"/>
          <w:pgMar w:top="686" w:right="454" w:bottom="190" w:left="459" w:header="720" w:footer="720" w:gutter="0"/>
          <w:cols w:space="720"/>
        </w:sectPr>
      </w:pPr>
      <w:r w:rsidRPr="004C70FE">
        <w:rPr>
          <w:rFonts w:eastAsia="Times New Roman"/>
          <w:noProof/>
          <w:color w:val="000000" w:themeColor="text1"/>
          <w:sz w:val="20"/>
          <w:szCs w:val="20"/>
        </w:rPr>
        <mc:AlternateContent>
          <mc:Choice Requires="wps">
            <w:drawing>
              <wp:anchor distT="0" distB="0" distL="0" distR="0" simplePos="0" relativeHeight="251660288" behindDoc="1" locked="0" layoutInCell="1" allowOverlap="1">
                <wp:simplePos x="0" y="0"/>
                <wp:positionH relativeFrom="page">
                  <wp:posOffset>3241699</wp:posOffset>
                </wp:positionH>
                <wp:positionV relativeFrom="page">
                  <wp:posOffset>9335842</wp:posOffset>
                </wp:positionV>
                <wp:extent cx="1292225" cy="135255"/>
                <wp:effectExtent l="0" t="0" r="3175" b="1714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2225" cy="1352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D7CA9" w:rsidP="005D7CA9" w14:textId="0C25BE77">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2 of 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8" type="#_x0000_t202" style="width:101.75pt;height:10.65pt;margin-top:735.1pt;margin-left:255.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5D7CA9" w:rsidP="005D7CA9" w14:paraId="7BEE9494" w14:textId="0C25BE77">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2 of 2</w:t>
                      </w:r>
                    </w:p>
                  </w:txbxContent>
                </v:textbox>
                <w10:wrap type="square"/>
              </v:shape>
            </w:pict>
          </mc:Fallback>
        </mc:AlternateContent>
      </w:r>
      <w:r w:rsidR="008955CD">
        <w:rPr>
          <w:noProof/>
        </w:rPr>
        <mc:AlternateContent>
          <mc:Choice Requires="wps">
            <w:drawing>
              <wp:anchor distT="0" distB="0" distL="114300" distR="114300" simplePos="0" relativeHeight="251674624" behindDoc="0" locked="0" layoutInCell="1" allowOverlap="1">
                <wp:simplePos x="0" y="0"/>
                <wp:positionH relativeFrom="page">
                  <wp:posOffset>291465</wp:posOffset>
                </wp:positionH>
                <wp:positionV relativeFrom="page">
                  <wp:posOffset>9213215</wp:posOffset>
                </wp:positionV>
                <wp:extent cx="7193280" cy="0"/>
                <wp:effectExtent l="0" t="0" r="0" b="0"/>
                <wp:wrapNone/>
                <wp:docPr id="1473559360"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5648" from="22.95pt,725.45pt" to="589.35pt,725.45pt" strokeweight="1.2pt"/>
            </w:pict>
          </mc:Fallback>
        </mc:AlternateContent>
      </w:r>
    </w:p>
    <w:p w:rsidR="00AF3578" w:rsidRPr="004C70FE" w:rsidP="00AF3578" w14:paraId="590A231C" w14:textId="30327637">
      <w:pPr>
        <w:spacing w:before="14" w:line="179" w:lineRule="exact"/>
        <w:jc w:val="both"/>
        <w:textAlignment w:val="baseline"/>
        <w:rPr>
          <w:rFonts w:eastAsia="Arial"/>
          <w:color w:val="000000"/>
          <w:spacing w:val="3"/>
          <w:sz w:val="16"/>
          <w:szCs w:val="16"/>
        </w:rPr>
      </w:pPr>
      <w:r>
        <w:rPr>
          <w:noProof/>
        </w:rPr>
        <mc:AlternateContent>
          <mc:Choice Requires="wps">
            <w:drawing>
              <wp:anchor distT="0" distB="0" distL="114300" distR="114300" simplePos="0" relativeHeight="251676672" behindDoc="0" locked="0" layoutInCell="1" allowOverlap="1">
                <wp:simplePos x="0" y="0"/>
                <wp:positionH relativeFrom="column">
                  <wp:posOffset>-11430</wp:posOffset>
                </wp:positionH>
                <wp:positionV relativeFrom="paragraph">
                  <wp:posOffset>-123825</wp:posOffset>
                </wp:positionV>
                <wp:extent cx="7193280" cy="0"/>
                <wp:effectExtent l="0" t="0" r="0" b="0"/>
                <wp:wrapNone/>
                <wp:docPr id="1361016017"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30" style="mso-height-percent:0;mso-height-relative:page;mso-width-percent:0;mso-width-relative:page;mso-wrap-distance-bottom:0;mso-wrap-distance-left:9pt;mso-wrap-distance-right:9pt;mso-wrap-distance-top:0;mso-wrap-style:square;position:absolute;visibility:visible;z-index:251677696" from="-0.9pt,-9.75pt" to="565.5pt,-9.75pt" strokeweight="0.95pt"/>
            </w:pict>
          </mc:Fallback>
        </mc:AlternateContent>
      </w:r>
      <w:r w:rsidRPr="004C70FE" w:rsidR="00AD1218">
        <w:rPr>
          <w:rFonts w:eastAsia="Arial"/>
          <w:color w:val="000000"/>
          <w:spacing w:val="3"/>
          <w:sz w:val="16"/>
          <w:szCs w:val="16"/>
        </w:rPr>
        <w:t>E</w:t>
      </w:r>
      <w:r w:rsidRPr="004C70FE">
        <w:rPr>
          <w:rFonts w:eastAsia="Arial"/>
          <w:color w:val="000000"/>
          <w:spacing w:val="3"/>
          <w:sz w:val="16"/>
          <w:szCs w:val="16"/>
        </w:rPr>
        <w:t xml:space="preserve">ach Housing Agency (PHA/owner) must </w:t>
      </w:r>
      <w:r>
        <w:rPr>
          <w:rFonts w:eastAsia="Arial"/>
          <w:color w:val="000000"/>
          <w:spacing w:val="3"/>
          <w:sz w:val="16"/>
          <w:szCs w:val="16"/>
        </w:rPr>
        <w:t>implement the FSS Program in compliance with 24 CFR 984 and 24 CFR 877.</w:t>
      </w:r>
    </w:p>
    <w:p w:rsidR="00AD258C" w:rsidRPr="004C70FE" w:rsidP="00AF3578" w14:paraId="1BA1916F" w14:textId="74F1CAF3">
      <w:pPr>
        <w:spacing w:before="14" w:line="179" w:lineRule="exact"/>
        <w:jc w:val="both"/>
        <w:textAlignment w:val="baseline"/>
        <w:rPr>
          <w:rFonts w:eastAsia="Arial"/>
          <w:color w:val="000000"/>
          <w:sz w:val="16"/>
        </w:rPr>
      </w:pPr>
    </w:p>
    <w:p w:rsidR="00460644" w:rsidRPr="00460644" w:rsidP="00460644" w14:paraId="22E2B3F9" w14:textId="78FA16F4">
      <w:pPr>
        <w:rPr>
          <w:rFonts w:eastAsia="Arial"/>
          <w:color w:val="000000" w:themeColor="text1"/>
          <w:sz w:val="16"/>
          <w:szCs w:val="16"/>
        </w:rPr>
      </w:pPr>
      <w:r w:rsidRPr="00460644">
        <w:rPr>
          <w:rFonts w:eastAsia="Arial"/>
          <w:i/>
          <w:iCs/>
          <w:color w:val="000000" w:themeColor="text1"/>
          <w:sz w:val="16"/>
          <w:szCs w:val="16"/>
        </w:rPr>
        <w:t xml:space="preserve">This collection of information is estimated to average </w:t>
      </w:r>
      <w:r>
        <w:rPr>
          <w:rFonts w:eastAsia="Arial"/>
          <w:i/>
          <w:iCs/>
          <w:color w:val="000000" w:themeColor="text1"/>
          <w:sz w:val="16"/>
          <w:szCs w:val="16"/>
        </w:rPr>
        <w:t>1</w:t>
      </w:r>
      <w:r w:rsidRPr="00460644">
        <w:rPr>
          <w:rFonts w:eastAsia="Arial"/>
          <w:i/>
          <w:iCs/>
          <w:color w:val="000000" w:themeColor="text1"/>
          <w:sz w:val="16"/>
          <w:szCs w:val="16"/>
        </w:rPr>
        <w:t xml:space="preserve">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460644">
        <w:rPr>
          <w:rFonts w:eastAsia="Arial"/>
          <w:i/>
          <w:iCs/>
          <w:color w:val="000000" w:themeColor="text1"/>
          <w:sz w:val="16"/>
          <w:szCs w:val="16"/>
        </w:rPr>
        <w:t>benefit</w:t>
      </w:r>
      <w:r w:rsidRPr="00460644">
        <w:rPr>
          <w:rFonts w:eastAsia="Arial"/>
          <w:i/>
          <w:iCs/>
          <w:color w:val="000000" w:themeColor="text1"/>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1E0B7F" w:rsidRPr="004C70FE" w14:paraId="7B4E1D85" w14:textId="77777777">
      <w:pPr>
        <w:sectPr w:rsidSect="00D87EC7">
          <w:headerReference w:type="default" r:id="rId15"/>
          <w:pgSz w:w="12240" w:h="15840"/>
          <w:pgMar w:top="685" w:right="470" w:bottom="796" w:left="477" w:header="720" w:footer="720" w:gutter="0"/>
          <w:cols w:num="2" w:space="0" w:equalWidth="0">
            <w:col w:w="5530" w:space="233"/>
            <w:col w:w="5530"/>
          </w:cols>
          <w:docGrid w:linePitch="299"/>
        </w:sectPr>
      </w:pPr>
    </w:p>
    <w:p w:rsidR="008203B2" w:rsidRPr="004C70FE" w:rsidP="008203B2" w14:paraId="2CE16F6E" w14:textId="2D4F942A">
      <w:pPr>
        <w:spacing w:after="64"/>
        <w:textAlignment w:val="baseline"/>
        <w:rPr>
          <w:rFonts w:eastAsia="Arial"/>
          <w:b/>
          <w:color w:val="000000"/>
          <w:sz w:val="24"/>
        </w:rPr>
      </w:pPr>
      <w:r>
        <w:rPr>
          <w:noProof/>
        </w:rPr>
        <mc:AlternateContent>
          <mc:Choice Requires="wps">
            <w:drawing>
              <wp:anchor distT="0" distB="0" distL="114300" distR="114300" simplePos="0" relativeHeight="251678720" behindDoc="0" locked="0" layoutInCell="1" allowOverlap="1">
                <wp:simplePos x="0" y="0"/>
                <wp:positionH relativeFrom="page">
                  <wp:posOffset>291465</wp:posOffset>
                </wp:positionH>
                <wp:positionV relativeFrom="page">
                  <wp:posOffset>2234565</wp:posOffset>
                </wp:positionV>
                <wp:extent cx="7193280" cy="0"/>
                <wp:effectExtent l="0" t="0" r="0" b="0"/>
                <wp:wrapNone/>
                <wp:docPr id="164103839" name="Line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9744" from="22.95pt,175.95pt" to="589.35pt,175.95pt" strokeweight="1.2pt"/>
            </w:pict>
          </mc:Fallback>
        </mc:AlternateContent>
      </w:r>
      <w:r w:rsidRPr="004C70FE" w:rsidR="00AD1218">
        <w:rPr>
          <w:rFonts w:eastAsia="Arial"/>
          <w:b/>
          <w:color w:val="000000"/>
          <w:sz w:val="24"/>
        </w:rPr>
        <w:t xml:space="preserve"> </w:t>
      </w:r>
    </w:p>
    <w:p w:rsidR="001E0B7F" w:rsidRPr="004C70FE" w:rsidP="000B4ED4" w14:paraId="7ECF71D2" w14:textId="6C7057B3">
      <w:pPr>
        <w:spacing w:after="64"/>
        <w:textAlignment w:val="baseline"/>
        <w:rPr>
          <w:rFonts w:eastAsia="Arial"/>
          <w:b/>
          <w:color w:val="000000"/>
          <w:sz w:val="24"/>
        </w:rPr>
      </w:pPr>
      <w:r w:rsidRPr="004C70FE">
        <w:rPr>
          <w:rFonts w:eastAsia="Arial"/>
          <w:b/>
          <w:color w:val="000000"/>
          <w:sz w:val="24"/>
        </w:rPr>
        <w:t>Instructions for Executing the FSS Contract of Participation</w:t>
      </w:r>
    </w:p>
    <w:p w:rsidR="001E0B7F" w:rsidRPr="004C70FE" w:rsidP="000B4ED4" w14:paraId="774E84E4" w14:textId="77777777">
      <w:pPr>
        <w:spacing w:after="64"/>
        <w:sectPr w:rsidSect="00D87EC7">
          <w:headerReference w:type="default" r:id="rId16"/>
          <w:type w:val="continuous"/>
          <w:pgSz w:w="12240" w:h="15840"/>
          <w:pgMar w:top="685" w:right="444" w:bottom="796" w:left="469" w:header="720" w:footer="720" w:gutter="0"/>
          <w:cols w:space="720"/>
        </w:sectPr>
      </w:pPr>
    </w:p>
    <w:p w:rsidR="00160FFE" w:rsidRPr="004C70FE" w:rsidP="00160FFE" w14:paraId="7DB476D8" w14:textId="02E0B5DF">
      <w:pPr>
        <w:spacing w:line="231" w:lineRule="exact"/>
        <w:textAlignment w:val="baseline"/>
        <w:rPr>
          <w:rFonts w:eastAsia="Arial"/>
          <w:b/>
          <w:color w:val="000000"/>
          <w:sz w:val="20"/>
        </w:rPr>
      </w:pPr>
      <w:r w:rsidRPr="004C70FE">
        <w:rPr>
          <w:rFonts w:eastAsia="Arial"/>
          <w:b/>
          <w:color w:val="000000"/>
          <w:sz w:val="20"/>
        </w:rPr>
        <w:t>Head of FSS Family</w:t>
      </w:r>
    </w:p>
    <w:p w:rsidR="00931AFC" w:rsidRPr="004C70FE" w:rsidP="00160FFE" w14:paraId="473F8C38" w14:textId="5A3B6066">
      <w:pPr>
        <w:spacing w:line="231" w:lineRule="exact"/>
        <w:textAlignment w:val="baseline"/>
        <w:rPr>
          <w:rFonts w:eastAsia="Arial"/>
          <w:b/>
          <w:color w:val="000000"/>
          <w:sz w:val="20"/>
        </w:rPr>
      </w:pPr>
      <w:r w:rsidRPr="004C70FE">
        <w:rPr>
          <w:rFonts w:eastAsia="Arial"/>
          <w:bCs/>
          <w:color w:val="000000"/>
          <w:sz w:val="20"/>
        </w:rPr>
        <w:t>The family must designate an adult family member to be the Head of FSS Family who will sign this contract. The head of FSS Family may, but is not required to be, the head of the household for rental purposes. Under certain circumstances, consistent with 24 CFR part 887 and 984, as applicable, and this contract, the family may designate a new Head of FSS Family during the term of the contract.</w:t>
      </w:r>
    </w:p>
    <w:p w:rsidR="00931AFC" w:rsidRPr="004C70FE" w:rsidP="000B4ED4" w14:paraId="460480B8" w14:textId="77777777">
      <w:pPr>
        <w:textAlignment w:val="baseline"/>
        <w:rPr>
          <w:rFonts w:eastAsia="Arial"/>
          <w:b/>
          <w:color w:val="000000"/>
          <w:spacing w:val="1"/>
          <w:sz w:val="18"/>
          <w:szCs w:val="18"/>
        </w:rPr>
      </w:pPr>
    </w:p>
    <w:p w:rsidR="001E0B7F" w:rsidRPr="004C70FE" w:rsidP="000B4ED4" w14:paraId="45C10F33" w14:textId="36ED3B30">
      <w:pPr>
        <w:textAlignment w:val="baseline"/>
        <w:rPr>
          <w:rFonts w:eastAsia="Arial"/>
          <w:b/>
          <w:color w:val="000000"/>
          <w:spacing w:val="1"/>
          <w:sz w:val="18"/>
          <w:szCs w:val="18"/>
        </w:rPr>
      </w:pPr>
      <w:r w:rsidRPr="004C70FE">
        <w:rPr>
          <w:rFonts w:eastAsia="Arial"/>
          <w:b/>
          <w:color w:val="000000"/>
          <w:spacing w:val="1"/>
          <w:sz w:val="18"/>
          <w:szCs w:val="18"/>
        </w:rPr>
        <w:t>Term of Contract</w:t>
      </w:r>
    </w:p>
    <w:p w:rsidR="001E0B7F" w:rsidRPr="004C70FE" w:rsidP="000B4ED4" w14:paraId="1A70FBB6" w14:textId="539F7D1E">
      <w:pPr>
        <w:pStyle w:val="ListParagraph"/>
        <w:numPr>
          <w:ilvl w:val="0"/>
          <w:numId w:val="16"/>
        </w:numPr>
        <w:textAlignment w:val="baseline"/>
        <w:rPr>
          <w:rFonts w:eastAsia="Times New Roman"/>
          <w:color w:val="000000"/>
          <w:sz w:val="18"/>
          <w:szCs w:val="18"/>
        </w:rPr>
      </w:pPr>
      <w:r w:rsidRPr="004C70FE">
        <w:rPr>
          <w:rFonts w:eastAsia="Times New Roman"/>
          <w:color w:val="000000"/>
          <w:sz w:val="18"/>
          <w:szCs w:val="18"/>
        </w:rPr>
        <w:t xml:space="preserve">The effective date is the first day of the month following the date the contract was signed by the family and the </w:t>
      </w:r>
      <w:r w:rsidRPr="004C70FE" w:rsidR="00943213">
        <w:rPr>
          <w:rFonts w:eastAsia="Times New Roman"/>
          <w:color w:val="000000"/>
          <w:sz w:val="18"/>
          <w:szCs w:val="18"/>
        </w:rPr>
        <w:t>PHA</w:t>
      </w:r>
      <w:r w:rsidRPr="004C70FE" w:rsidR="00452D23">
        <w:rPr>
          <w:rFonts w:eastAsia="Times New Roman"/>
          <w:color w:val="000000"/>
          <w:sz w:val="18"/>
          <w:szCs w:val="18"/>
        </w:rPr>
        <w:t>/owner</w:t>
      </w:r>
      <w:r w:rsidRPr="004C70FE">
        <w:rPr>
          <w:rFonts w:eastAsia="Times New Roman"/>
          <w:color w:val="000000"/>
          <w:sz w:val="18"/>
          <w:szCs w:val="18"/>
        </w:rPr>
        <w:t>’s representative.</w:t>
      </w:r>
    </w:p>
    <w:p w:rsidR="001E0B7F" w:rsidRPr="004C70FE" w:rsidP="000B4ED4" w14:paraId="7B7522F8" w14:textId="7CF6F40F">
      <w:pPr>
        <w:pStyle w:val="ListParagraph"/>
        <w:numPr>
          <w:ilvl w:val="0"/>
          <w:numId w:val="16"/>
        </w:numPr>
        <w:textAlignment w:val="baseline"/>
        <w:rPr>
          <w:rFonts w:eastAsia="Times New Roman"/>
          <w:color w:val="000000"/>
          <w:spacing w:val="2"/>
          <w:sz w:val="18"/>
          <w:szCs w:val="18"/>
        </w:rPr>
      </w:pPr>
      <w:r w:rsidRPr="004C70FE">
        <w:rPr>
          <w:rFonts w:eastAsia="Times New Roman"/>
          <w:color w:val="000000"/>
          <w:spacing w:val="2"/>
          <w:sz w:val="18"/>
          <w:szCs w:val="18"/>
        </w:rPr>
        <w:t xml:space="preserve">The expiration date is five years from the effective date of the </w:t>
      </w:r>
      <w:r w:rsidRPr="004C70FE" w:rsidR="00A87353">
        <w:rPr>
          <w:rFonts w:eastAsia="Times New Roman"/>
          <w:color w:val="000000"/>
          <w:spacing w:val="2"/>
          <w:sz w:val="18"/>
          <w:szCs w:val="18"/>
        </w:rPr>
        <w:t>first re-</w:t>
      </w:r>
      <w:r w:rsidRPr="004C70FE" w:rsidR="007F7F24">
        <w:rPr>
          <w:rFonts w:eastAsia="Times New Roman"/>
          <w:color w:val="000000"/>
          <w:spacing w:val="2"/>
          <w:sz w:val="18"/>
          <w:szCs w:val="18"/>
        </w:rPr>
        <w:t>exam</w:t>
      </w:r>
      <w:r w:rsidR="008720A2">
        <w:rPr>
          <w:rFonts w:eastAsia="Times New Roman"/>
          <w:color w:val="000000"/>
          <w:spacing w:val="2"/>
          <w:sz w:val="18"/>
          <w:szCs w:val="18"/>
        </w:rPr>
        <w:t>ination of income</w:t>
      </w:r>
      <w:r w:rsidRPr="004C70FE" w:rsidR="00A87353">
        <w:rPr>
          <w:rFonts w:eastAsia="Times New Roman"/>
          <w:color w:val="000000"/>
          <w:spacing w:val="2"/>
          <w:sz w:val="18"/>
          <w:szCs w:val="18"/>
        </w:rPr>
        <w:t xml:space="preserve"> after the </w:t>
      </w:r>
      <w:r w:rsidR="004A67DF">
        <w:rPr>
          <w:rFonts w:eastAsia="Times New Roman"/>
          <w:color w:val="000000"/>
          <w:spacing w:val="2"/>
          <w:sz w:val="18"/>
          <w:szCs w:val="18"/>
        </w:rPr>
        <w:t>execution</w:t>
      </w:r>
      <w:r w:rsidRPr="004C70FE" w:rsidR="00A87353">
        <w:rPr>
          <w:rFonts w:eastAsia="Times New Roman"/>
          <w:color w:val="000000"/>
          <w:spacing w:val="2"/>
          <w:sz w:val="18"/>
          <w:szCs w:val="18"/>
        </w:rPr>
        <w:t xml:space="preserve"> date of the </w:t>
      </w:r>
      <w:r w:rsidRPr="004C70FE">
        <w:rPr>
          <w:rFonts w:eastAsia="Times New Roman"/>
          <w:color w:val="000000"/>
          <w:spacing w:val="2"/>
          <w:sz w:val="18"/>
          <w:szCs w:val="18"/>
        </w:rPr>
        <w:t>contract</w:t>
      </w:r>
      <w:r w:rsidRPr="004C70FE" w:rsidR="007F7F24">
        <w:rPr>
          <w:rFonts w:eastAsia="Times New Roman"/>
          <w:color w:val="000000"/>
          <w:spacing w:val="2"/>
          <w:sz w:val="18"/>
          <w:szCs w:val="18"/>
        </w:rPr>
        <w:t>. The expiration</w:t>
      </w:r>
      <w:r w:rsidRPr="004C70FE" w:rsidR="00A87353">
        <w:rPr>
          <w:rFonts w:eastAsia="Times New Roman"/>
          <w:color w:val="000000"/>
          <w:spacing w:val="2"/>
          <w:sz w:val="18"/>
          <w:szCs w:val="18"/>
        </w:rPr>
        <w:t xml:space="preserve"> date may be left </w:t>
      </w:r>
      <w:r w:rsidRPr="004C70FE" w:rsidR="004B0710">
        <w:rPr>
          <w:rFonts w:eastAsia="Times New Roman"/>
          <w:color w:val="000000"/>
          <w:spacing w:val="2"/>
          <w:sz w:val="18"/>
          <w:szCs w:val="18"/>
        </w:rPr>
        <w:t>blank until the first re-exam.</w:t>
      </w:r>
    </w:p>
    <w:p w:rsidR="001E0B7F" w:rsidRPr="004C70FE" w:rsidP="000B4ED4" w14:paraId="57CB8A97" w14:textId="288FB7B3">
      <w:pPr>
        <w:pStyle w:val="ListParagraph"/>
        <w:numPr>
          <w:ilvl w:val="0"/>
          <w:numId w:val="16"/>
        </w:numPr>
        <w:textAlignment w:val="baseline"/>
        <w:rPr>
          <w:rFonts w:eastAsia="Times New Roman"/>
          <w:color w:val="000000"/>
          <w:sz w:val="18"/>
          <w:szCs w:val="18"/>
        </w:rPr>
      </w:pPr>
      <w:r w:rsidRPr="004C70FE">
        <w:rPr>
          <w:rFonts w:eastAsia="Times New Roman"/>
          <w:color w:val="000000"/>
          <w:sz w:val="18"/>
          <w:szCs w:val="18"/>
        </w:rPr>
        <w:t xml:space="preserve">If the </w:t>
      </w:r>
      <w:r w:rsidRPr="004C70FE" w:rsidR="00943213">
        <w:rPr>
          <w:rFonts w:eastAsia="Times New Roman"/>
          <w:color w:val="000000"/>
          <w:sz w:val="18"/>
          <w:szCs w:val="18"/>
        </w:rPr>
        <w:t>PHA</w:t>
      </w:r>
      <w:r w:rsidRPr="004C70FE" w:rsidR="00452D23">
        <w:rPr>
          <w:rFonts w:eastAsia="Times New Roman"/>
          <w:color w:val="000000"/>
          <w:sz w:val="18"/>
          <w:szCs w:val="18"/>
        </w:rPr>
        <w:t>/owner</w:t>
      </w:r>
      <w:r w:rsidRPr="004C70FE">
        <w:rPr>
          <w:rFonts w:eastAsia="Times New Roman"/>
          <w:color w:val="000000"/>
          <w:sz w:val="18"/>
          <w:szCs w:val="18"/>
        </w:rPr>
        <w:t xml:space="preserve"> decides to extend the term of the contract, the original expiration date listed on page one of the contract must be crossed out and the new expiration date added.</w:t>
      </w:r>
    </w:p>
    <w:p w:rsidR="001E0B7F" w:rsidRPr="004C70FE" w:rsidP="000B4ED4" w14:paraId="36909E7E" w14:textId="1CEE5526">
      <w:pPr>
        <w:pStyle w:val="ListParagraph"/>
        <w:numPr>
          <w:ilvl w:val="0"/>
          <w:numId w:val="16"/>
        </w:numPr>
        <w:textAlignment w:val="baseline"/>
        <w:rPr>
          <w:rFonts w:eastAsia="Times New Roman"/>
          <w:color w:val="000000"/>
          <w:sz w:val="18"/>
          <w:szCs w:val="18"/>
        </w:rPr>
      </w:pPr>
      <w:r w:rsidRPr="004C70FE">
        <w:rPr>
          <w:rFonts w:eastAsia="Times New Roman"/>
          <w:color w:val="000000"/>
          <w:sz w:val="18"/>
          <w:szCs w:val="18"/>
        </w:rPr>
        <w:t xml:space="preserve">If a family moves under HCV portability procedures and is going to participate in the receiving </w:t>
      </w:r>
      <w:r w:rsidRPr="004C70FE" w:rsidR="00943213">
        <w:rPr>
          <w:rFonts w:eastAsia="Times New Roman"/>
          <w:color w:val="000000"/>
          <w:sz w:val="18"/>
          <w:szCs w:val="18"/>
        </w:rPr>
        <w:t>PHA</w:t>
      </w:r>
      <w:r w:rsidRPr="004C70FE">
        <w:rPr>
          <w:rFonts w:eastAsia="Times New Roman"/>
          <w:color w:val="000000"/>
          <w:sz w:val="18"/>
          <w:szCs w:val="18"/>
        </w:rPr>
        <w:t xml:space="preserve">’s FSS program, the effective date of the contract between the family and the receiving </w:t>
      </w:r>
      <w:r w:rsidRPr="004C70FE" w:rsidR="00943213">
        <w:rPr>
          <w:rFonts w:eastAsia="Times New Roman"/>
          <w:color w:val="000000"/>
          <w:sz w:val="18"/>
          <w:szCs w:val="18"/>
        </w:rPr>
        <w:t>PHA</w:t>
      </w:r>
      <w:r w:rsidRPr="004C70FE">
        <w:rPr>
          <w:rFonts w:eastAsia="Times New Roman"/>
          <w:color w:val="000000"/>
          <w:sz w:val="18"/>
          <w:szCs w:val="18"/>
        </w:rPr>
        <w:t xml:space="preserve"> is the first day of the month following the date the contract was signed by the family and the </w:t>
      </w:r>
      <w:r w:rsidRPr="004C70FE" w:rsidR="00943213">
        <w:rPr>
          <w:rFonts w:eastAsia="Times New Roman"/>
          <w:color w:val="000000"/>
          <w:sz w:val="18"/>
          <w:szCs w:val="18"/>
        </w:rPr>
        <w:t>PHA</w:t>
      </w:r>
      <w:r w:rsidRPr="004C70FE">
        <w:rPr>
          <w:rFonts w:eastAsia="Times New Roman"/>
          <w:color w:val="000000"/>
          <w:sz w:val="18"/>
          <w:szCs w:val="18"/>
        </w:rPr>
        <w:t xml:space="preserve">’s representative. The expiration date of the contract between the receiving </w:t>
      </w:r>
      <w:r w:rsidRPr="004C70FE" w:rsidR="00943213">
        <w:rPr>
          <w:rFonts w:eastAsia="Times New Roman"/>
          <w:color w:val="000000"/>
          <w:sz w:val="18"/>
          <w:szCs w:val="18"/>
        </w:rPr>
        <w:t>PHA</w:t>
      </w:r>
      <w:r w:rsidRPr="004C70FE">
        <w:rPr>
          <w:rFonts w:eastAsia="Times New Roman"/>
          <w:color w:val="000000"/>
          <w:sz w:val="18"/>
          <w:szCs w:val="18"/>
        </w:rPr>
        <w:t xml:space="preserve"> and the family must be the same as the expiration date of the contract between the initial </w:t>
      </w:r>
      <w:r w:rsidRPr="004C70FE" w:rsidR="00943213">
        <w:rPr>
          <w:rFonts w:eastAsia="Times New Roman"/>
          <w:color w:val="000000"/>
          <w:sz w:val="18"/>
          <w:szCs w:val="18"/>
        </w:rPr>
        <w:t>PHA</w:t>
      </w:r>
      <w:r w:rsidRPr="004C70FE">
        <w:rPr>
          <w:rFonts w:eastAsia="Times New Roman"/>
          <w:color w:val="000000"/>
          <w:sz w:val="18"/>
          <w:szCs w:val="18"/>
        </w:rPr>
        <w:t xml:space="preserve"> and the family.</w:t>
      </w:r>
    </w:p>
    <w:p w:rsidR="008203B2" w:rsidRPr="004C70FE" w:rsidP="008203B2" w14:paraId="137E01FC" w14:textId="77777777">
      <w:pPr>
        <w:textAlignment w:val="baseline"/>
        <w:rPr>
          <w:rFonts w:eastAsia="Arial"/>
          <w:b/>
          <w:color w:val="000000"/>
          <w:sz w:val="18"/>
          <w:szCs w:val="18"/>
        </w:rPr>
      </w:pPr>
    </w:p>
    <w:p w:rsidR="001E0B7F" w:rsidRPr="004C70FE" w:rsidP="000B4ED4" w14:paraId="651D273B" w14:textId="49EFE702">
      <w:pPr>
        <w:textAlignment w:val="baseline"/>
        <w:rPr>
          <w:rFonts w:eastAsia="Arial"/>
          <w:b/>
          <w:color w:val="000000"/>
          <w:sz w:val="18"/>
          <w:szCs w:val="18"/>
        </w:rPr>
      </w:pPr>
      <w:r w:rsidRPr="004C70FE">
        <w:rPr>
          <w:rFonts w:eastAsia="Arial"/>
          <w:b/>
          <w:color w:val="000000"/>
          <w:sz w:val="18"/>
          <w:szCs w:val="18"/>
        </w:rPr>
        <w:t>FSS Escrow Account</w:t>
      </w:r>
    </w:p>
    <w:p w:rsidR="001E0B7F" w:rsidRPr="004C70FE" w:rsidP="000B4ED4" w14:paraId="2A76EC02" w14:textId="72F6FA26">
      <w:pPr>
        <w:pStyle w:val="ListParagraph"/>
        <w:numPr>
          <w:ilvl w:val="0"/>
          <w:numId w:val="17"/>
        </w:numPr>
        <w:textAlignment w:val="baseline"/>
        <w:rPr>
          <w:rFonts w:eastAsia="Times New Roman"/>
          <w:color w:val="000000"/>
          <w:spacing w:val="3"/>
          <w:sz w:val="18"/>
          <w:szCs w:val="18"/>
        </w:rPr>
      </w:pPr>
      <w:r w:rsidRPr="004C70FE">
        <w:rPr>
          <w:rFonts w:eastAsia="Times New Roman"/>
          <w:color w:val="000000"/>
          <w:spacing w:val="3"/>
          <w:sz w:val="18"/>
          <w:szCs w:val="18"/>
        </w:rPr>
        <w:t xml:space="preserve">The income and rent numbers to be inserted </w:t>
      </w:r>
      <w:r w:rsidRPr="004C70FE" w:rsidR="00F82CA2">
        <w:rPr>
          <w:rFonts w:eastAsia="Times New Roman"/>
          <w:color w:val="000000"/>
          <w:spacing w:val="3"/>
          <w:sz w:val="18"/>
          <w:szCs w:val="18"/>
        </w:rPr>
        <w:t>in this Contract</w:t>
      </w:r>
      <w:r w:rsidRPr="004C70FE">
        <w:rPr>
          <w:rFonts w:eastAsia="Times New Roman"/>
          <w:color w:val="000000"/>
          <w:spacing w:val="3"/>
          <w:sz w:val="18"/>
          <w:szCs w:val="18"/>
        </w:rPr>
        <w:t xml:space="preserve"> </w:t>
      </w:r>
      <w:r w:rsidRPr="004C70FE" w:rsidR="00A15E3A">
        <w:rPr>
          <w:rFonts w:eastAsia="Times New Roman"/>
          <w:color w:val="000000"/>
          <w:spacing w:val="3"/>
          <w:sz w:val="18"/>
          <w:szCs w:val="18"/>
        </w:rPr>
        <w:t xml:space="preserve">must </w:t>
      </w:r>
      <w:r w:rsidRPr="004C70FE">
        <w:rPr>
          <w:rFonts w:eastAsia="Times New Roman"/>
          <w:color w:val="000000"/>
          <w:spacing w:val="3"/>
          <w:sz w:val="18"/>
          <w:szCs w:val="18"/>
        </w:rPr>
        <w:t>be taken from the amounts on the last reexamination or interim determination before the family’s initial participation in the FSS program</w:t>
      </w:r>
      <w:r w:rsidRPr="004C70FE" w:rsidR="00F82CA2">
        <w:rPr>
          <w:rFonts w:eastAsia="Times New Roman"/>
          <w:color w:val="000000"/>
          <w:spacing w:val="3"/>
          <w:sz w:val="18"/>
          <w:szCs w:val="18"/>
        </w:rPr>
        <w:t>.</w:t>
      </w:r>
      <w:r w:rsidRPr="004C70FE">
        <w:rPr>
          <w:rFonts w:eastAsia="Times New Roman"/>
          <w:color w:val="000000"/>
          <w:spacing w:val="3"/>
          <w:sz w:val="18"/>
          <w:szCs w:val="18"/>
        </w:rPr>
        <w:t xml:space="preserve"> </w:t>
      </w:r>
    </w:p>
    <w:p w:rsidR="001E0B7F" w:rsidRPr="004C70FE" w:rsidP="000B4ED4" w14:paraId="2F48DFF2" w14:textId="46FDA160">
      <w:pPr>
        <w:pStyle w:val="ListParagraph"/>
        <w:numPr>
          <w:ilvl w:val="0"/>
          <w:numId w:val="17"/>
        </w:numPr>
        <w:textAlignment w:val="baseline"/>
        <w:rPr>
          <w:rFonts w:eastAsia="Times New Roman"/>
          <w:color w:val="000000"/>
          <w:sz w:val="18"/>
          <w:szCs w:val="18"/>
        </w:rPr>
      </w:pPr>
      <w:r w:rsidRPr="004C70FE">
        <w:rPr>
          <w:rFonts w:eastAsia="Times New Roman"/>
          <w:color w:val="000000"/>
          <w:sz w:val="18"/>
          <w:szCs w:val="18"/>
        </w:rPr>
        <w:t xml:space="preserve">If a family moves under HCV portability procedures and is going to participate in the receiving </w:t>
      </w:r>
      <w:r w:rsidRPr="004C70FE" w:rsidR="0090120C">
        <w:rPr>
          <w:rFonts w:eastAsia="Times New Roman"/>
          <w:color w:val="000000"/>
          <w:sz w:val="18"/>
          <w:szCs w:val="18"/>
        </w:rPr>
        <w:t>P</w:t>
      </w:r>
      <w:r w:rsidRPr="004C70FE">
        <w:rPr>
          <w:rFonts w:eastAsia="Times New Roman"/>
          <w:color w:val="000000"/>
          <w:sz w:val="18"/>
          <w:szCs w:val="18"/>
        </w:rPr>
        <w:t xml:space="preserve">HA’s FSS program, the receiving </w:t>
      </w:r>
      <w:r w:rsidRPr="004C70FE" w:rsidR="0090120C">
        <w:rPr>
          <w:rFonts w:eastAsia="Times New Roman"/>
          <w:color w:val="000000"/>
          <w:sz w:val="18"/>
          <w:szCs w:val="18"/>
        </w:rPr>
        <w:t>P</w:t>
      </w:r>
      <w:r w:rsidRPr="004C70FE">
        <w:rPr>
          <w:rFonts w:eastAsia="Times New Roman"/>
          <w:color w:val="000000"/>
          <w:sz w:val="18"/>
          <w:szCs w:val="18"/>
        </w:rPr>
        <w:t xml:space="preserve">HA must use the amounts listed for annual income, earned income, and family rent </w:t>
      </w:r>
      <w:r w:rsidRPr="004C70FE" w:rsidR="0090120C">
        <w:rPr>
          <w:rFonts w:eastAsia="Times New Roman"/>
          <w:color w:val="000000"/>
          <w:sz w:val="18"/>
          <w:szCs w:val="18"/>
        </w:rPr>
        <w:t>in this</w:t>
      </w:r>
      <w:r w:rsidRPr="004C70FE">
        <w:rPr>
          <w:rFonts w:eastAsia="Times New Roman"/>
          <w:color w:val="000000"/>
          <w:sz w:val="18"/>
          <w:szCs w:val="18"/>
        </w:rPr>
        <w:t xml:space="preserve"> contract between the initial </w:t>
      </w:r>
      <w:r w:rsidRPr="004C70FE" w:rsidR="0090120C">
        <w:rPr>
          <w:rFonts w:eastAsia="Times New Roman"/>
          <w:color w:val="000000"/>
          <w:sz w:val="18"/>
          <w:szCs w:val="18"/>
        </w:rPr>
        <w:t>P</w:t>
      </w:r>
      <w:r w:rsidRPr="004C70FE">
        <w:rPr>
          <w:rFonts w:eastAsia="Times New Roman"/>
          <w:color w:val="000000"/>
          <w:sz w:val="18"/>
          <w:szCs w:val="18"/>
        </w:rPr>
        <w:t xml:space="preserve">HA and the </w:t>
      </w:r>
      <w:r w:rsidRPr="004C70FE" w:rsidR="00923128">
        <w:rPr>
          <w:rFonts w:eastAsia="Times New Roman"/>
          <w:color w:val="000000"/>
          <w:sz w:val="18"/>
          <w:szCs w:val="18"/>
        </w:rPr>
        <w:t xml:space="preserve">FSS </w:t>
      </w:r>
      <w:r w:rsidRPr="004C70FE">
        <w:rPr>
          <w:rFonts w:eastAsia="Times New Roman"/>
          <w:color w:val="000000"/>
          <w:sz w:val="18"/>
          <w:szCs w:val="18"/>
        </w:rPr>
        <w:t>family.</w:t>
      </w:r>
    </w:p>
    <w:p w:rsidR="008203B2" w:rsidRPr="004C70FE" w:rsidP="008203B2" w14:paraId="0DC15B78" w14:textId="77777777">
      <w:pPr>
        <w:textAlignment w:val="baseline"/>
        <w:rPr>
          <w:rFonts w:eastAsia="Arial"/>
          <w:b/>
          <w:color w:val="000000"/>
          <w:spacing w:val="1"/>
          <w:sz w:val="18"/>
          <w:szCs w:val="18"/>
        </w:rPr>
      </w:pPr>
    </w:p>
    <w:p w:rsidR="001E0B7F" w:rsidRPr="004C70FE" w:rsidP="000B4ED4" w14:paraId="19C40AE0" w14:textId="641ED43F">
      <w:pPr>
        <w:textAlignment w:val="baseline"/>
        <w:rPr>
          <w:rFonts w:eastAsia="Arial"/>
          <w:b/>
          <w:color w:val="000000"/>
          <w:spacing w:val="1"/>
          <w:sz w:val="18"/>
          <w:szCs w:val="18"/>
        </w:rPr>
      </w:pPr>
      <w:r w:rsidRPr="004C70FE">
        <w:rPr>
          <w:rFonts w:eastAsia="Arial"/>
          <w:b/>
          <w:color w:val="000000"/>
          <w:spacing w:val="1"/>
          <w:sz w:val="18"/>
          <w:szCs w:val="18"/>
        </w:rPr>
        <w:t>Changes to the Contract</w:t>
      </w:r>
    </w:p>
    <w:p w:rsidR="001E0B7F" w:rsidRPr="004C70FE" w:rsidP="000B4ED4" w14:paraId="10E2038D" w14:textId="573806F9">
      <w:pPr>
        <w:pStyle w:val="ListParagraph"/>
        <w:numPr>
          <w:ilvl w:val="0"/>
          <w:numId w:val="18"/>
        </w:numPr>
        <w:textAlignment w:val="baseline"/>
        <w:rPr>
          <w:rFonts w:eastAsia="Times New Roman"/>
          <w:color w:val="000000"/>
          <w:sz w:val="18"/>
          <w:szCs w:val="18"/>
        </w:rPr>
      </w:pPr>
      <w:r w:rsidRPr="004C70FE">
        <w:rPr>
          <w:rFonts w:eastAsia="Times New Roman"/>
          <w:color w:val="000000"/>
          <w:sz w:val="18"/>
          <w:szCs w:val="18"/>
        </w:rPr>
        <w:t xml:space="preserve">This contract of participation can only be changed to modify the contract term, the </w:t>
      </w:r>
      <w:r w:rsidRPr="004C70FE" w:rsidR="00923128">
        <w:rPr>
          <w:rFonts w:eastAsia="Times New Roman"/>
          <w:color w:val="000000"/>
          <w:sz w:val="18"/>
          <w:szCs w:val="18"/>
        </w:rPr>
        <w:t>H</w:t>
      </w:r>
      <w:r w:rsidRPr="004C70FE">
        <w:rPr>
          <w:rFonts w:eastAsia="Times New Roman"/>
          <w:color w:val="000000"/>
          <w:sz w:val="18"/>
          <w:szCs w:val="18"/>
        </w:rPr>
        <w:t xml:space="preserve">ead of </w:t>
      </w:r>
      <w:r w:rsidRPr="004C70FE" w:rsidR="00923128">
        <w:rPr>
          <w:rFonts w:eastAsia="Times New Roman"/>
          <w:color w:val="000000"/>
          <w:sz w:val="18"/>
          <w:szCs w:val="18"/>
        </w:rPr>
        <w:t xml:space="preserve">FSS </w:t>
      </w:r>
      <w:r w:rsidRPr="004C70FE">
        <w:rPr>
          <w:rFonts w:eastAsia="Times New Roman"/>
          <w:color w:val="000000"/>
          <w:sz w:val="18"/>
          <w:szCs w:val="18"/>
        </w:rPr>
        <w:t xml:space="preserve">family, or the </w:t>
      </w:r>
      <w:r w:rsidRPr="004C70FE" w:rsidR="00B2772B">
        <w:rPr>
          <w:rFonts w:eastAsia="Times New Roman"/>
          <w:color w:val="000000"/>
          <w:sz w:val="18"/>
          <w:szCs w:val="18"/>
        </w:rPr>
        <w:t>ITSPs.</w:t>
      </w:r>
    </w:p>
    <w:p w:rsidR="001E0B7F" w:rsidRPr="004C70FE" w:rsidP="000B4ED4" w14:paraId="49AEF956" w14:textId="1CDECD00">
      <w:pPr>
        <w:pStyle w:val="ListParagraph"/>
        <w:numPr>
          <w:ilvl w:val="0"/>
          <w:numId w:val="18"/>
        </w:numPr>
        <w:textAlignment w:val="baseline"/>
        <w:rPr>
          <w:rFonts w:eastAsia="Times New Roman"/>
          <w:color w:val="000000"/>
          <w:sz w:val="18"/>
          <w:szCs w:val="18"/>
        </w:rPr>
      </w:pPr>
      <w:r w:rsidRPr="004C70FE">
        <w:rPr>
          <w:rFonts w:eastAsia="Times New Roman"/>
          <w:color w:val="000000"/>
          <w:sz w:val="18"/>
          <w:szCs w:val="18"/>
        </w:rPr>
        <w:t xml:space="preserve">Any change of the head of the family under the contract must be included as an attachment to the contract. The attachment must contain the name of the new designated head of </w:t>
      </w:r>
      <w:r w:rsidRPr="004C70FE" w:rsidR="00A76AE6">
        <w:rPr>
          <w:rFonts w:eastAsia="Times New Roman"/>
          <w:color w:val="000000"/>
          <w:sz w:val="18"/>
          <w:szCs w:val="18"/>
        </w:rPr>
        <w:t xml:space="preserve">FSS </w:t>
      </w:r>
      <w:r w:rsidRPr="004C70FE">
        <w:rPr>
          <w:rFonts w:eastAsia="Times New Roman"/>
          <w:color w:val="000000"/>
          <w:sz w:val="18"/>
          <w:szCs w:val="18"/>
        </w:rPr>
        <w:t xml:space="preserve">family, the signatures of the new head of </w:t>
      </w:r>
      <w:r w:rsidRPr="004C70FE" w:rsidR="00A76AE6">
        <w:rPr>
          <w:rFonts w:eastAsia="Times New Roman"/>
          <w:color w:val="000000"/>
          <w:sz w:val="18"/>
          <w:szCs w:val="18"/>
        </w:rPr>
        <w:t xml:space="preserve">FSS </w:t>
      </w:r>
      <w:r w:rsidRPr="004C70FE">
        <w:rPr>
          <w:rFonts w:eastAsia="Times New Roman"/>
          <w:color w:val="000000"/>
          <w:sz w:val="18"/>
          <w:szCs w:val="18"/>
        </w:rPr>
        <w:t xml:space="preserve">family and a </w:t>
      </w:r>
      <w:r w:rsidRPr="004C70FE" w:rsidR="00D31FB1">
        <w:rPr>
          <w:rFonts w:eastAsia="Times New Roman"/>
          <w:color w:val="000000"/>
          <w:sz w:val="18"/>
          <w:szCs w:val="18"/>
        </w:rPr>
        <w:t>P</w:t>
      </w:r>
      <w:r w:rsidRPr="004C70FE">
        <w:rPr>
          <w:rFonts w:eastAsia="Times New Roman"/>
          <w:color w:val="000000"/>
          <w:sz w:val="18"/>
          <w:szCs w:val="18"/>
        </w:rPr>
        <w:t>HA</w:t>
      </w:r>
      <w:r w:rsidRPr="004C70FE" w:rsidR="00A76AE6">
        <w:rPr>
          <w:rFonts w:eastAsia="Times New Roman"/>
          <w:color w:val="000000"/>
          <w:sz w:val="18"/>
          <w:szCs w:val="18"/>
        </w:rPr>
        <w:t>/owner</w:t>
      </w:r>
      <w:r w:rsidRPr="004C70FE">
        <w:rPr>
          <w:rFonts w:eastAsia="Times New Roman"/>
          <w:color w:val="000000"/>
          <w:sz w:val="18"/>
          <w:szCs w:val="18"/>
        </w:rPr>
        <w:t xml:space="preserve"> representative, and the date signed.</w:t>
      </w:r>
    </w:p>
    <w:p w:rsidR="001E0B7F" w:rsidRPr="004C70FE" w:rsidP="000B4ED4" w14:paraId="58A02C29" w14:textId="62DE9FED">
      <w:pPr>
        <w:pStyle w:val="ListParagraph"/>
        <w:numPr>
          <w:ilvl w:val="0"/>
          <w:numId w:val="18"/>
        </w:numPr>
        <w:textAlignment w:val="baseline"/>
        <w:rPr>
          <w:rFonts w:eastAsia="Times New Roman"/>
          <w:color w:val="000000"/>
          <w:spacing w:val="3"/>
          <w:sz w:val="18"/>
          <w:szCs w:val="18"/>
        </w:rPr>
      </w:pPr>
      <w:r w:rsidRPr="004C70FE">
        <w:rPr>
          <w:rFonts w:eastAsia="Times New Roman"/>
          <w:color w:val="000000"/>
          <w:spacing w:val="3"/>
          <w:sz w:val="18"/>
          <w:szCs w:val="18"/>
        </w:rPr>
        <w:t>Any change</w:t>
      </w:r>
      <w:r w:rsidRPr="004C70FE" w:rsidR="003C1DFF">
        <w:rPr>
          <w:rFonts w:eastAsia="Times New Roman"/>
          <w:color w:val="000000"/>
          <w:spacing w:val="3"/>
          <w:sz w:val="18"/>
          <w:szCs w:val="18"/>
        </w:rPr>
        <w:t>(</w:t>
      </w:r>
      <w:r w:rsidRPr="004C70FE">
        <w:rPr>
          <w:rFonts w:eastAsia="Times New Roman"/>
          <w:color w:val="000000"/>
          <w:spacing w:val="3"/>
          <w:sz w:val="18"/>
          <w:szCs w:val="18"/>
        </w:rPr>
        <w:t>s</w:t>
      </w:r>
      <w:r w:rsidRPr="004C70FE" w:rsidR="003C1DFF">
        <w:rPr>
          <w:rFonts w:eastAsia="Times New Roman"/>
          <w:color w:val="000000"/>
          <w:spacing w:val="3"/>
          <w:sz w:val="18"/>
          <w:szCs w:val="18"/>
        </w:rPr>
        <w:t>)</w:t>
      </w:r>
      <w:r w:rsidRPr="004C70FE">
        <w:rPr>
          <w:rFonts w:eastAsia="Times New Roman"/>
          <w:color w:val="000000"/>
          <w:spacing w:val="3"/>
          <w:sz w:val="18"/>
          <w:szCs w:val="18"/>
        </w:rPr>
        <w:t xml:space="preserve"> to an </w:t>
      </w:r>
      <w:r w:rsidRPr="004C70FE" w:rsidR="00B2772B">
        <w:rPr>
          <w:rFonts w:eastAsia="Times New Roman"/>
          <w:color w:val="000000"/>
          <w:spacing w:val="3"/>
          <w:sz w:val="18"/>
          <w:szCs w:val="18"/>
        </w:rPr>
        <w:t>ITSP</w:t>
      </w:r>
      <w:r w:rsidRPr="004C70FE">
        <w:rPr>
          <w:rFonts w:eastAsia="Times New Roman"/>
          <w:color w:val="000000"/>
          <w:spacing w:val="3"/>
          <w:sz w:val="18"/>
          <w:szCs w:val="18"/>
        </w:rPr>
        <w:t xml:space="preserve"> must be included as a revision to the </w:t>
      </w:r>
      <w:r w:rsidRPr="004C70FE" w:rsidR="00B2772B">
        <w:rPr>
          <w:rFonts w:eastAsia="Times New Roman"/>
          <w:color w:val="000000"/>
          <w:spacing w:val="3"/>
          <w:sz w:val="18"/>
          <w:szCs w:val="18"/>
        </w:rPr>
        <w:t>original ITSP</w:t>
      </w:r>
      <w:r w:rsidRPr="004C70FE">
        <w:rPr>
          <w:rFonts w:eastAsia="Times New Roman"/>
          <w:color w:val="000000"/>
          <w:spacing w:val="3"/>
          <w:sz w:val="18"/>
          <w:szCs w:val="18"/>
        </w:rPr>
        <w:t xml:space="preserve"> (attachment) to which the change applies. The revision must include the item changed, signatures of the participant and a</w:t>
      </w:r>
      <w:r w:rsidRPr="004C70FE" w:rsidR="00584D34">
        <w:rPr>
          <w:rFonts w:eastAsia="Times New Roman"/>
          <w:color w:val="000000"/>
          <w:spacing w:val="3"/>
          <w:sz w:val="18"/>
          <w:szCs w:val="18"/>
        </w:rPr>
        <w:t xml:space="preserve"> P</w:t>
      </w:r>
      <w:r w:rsidRPr="004C70FE">
        <w:rPr>
          <w:rFonts w:eastAsia="Times New Roman"/>
          <w:color w:val="000000"/>
          <w:spacing w:val="3"/>
          <w:sz w:val="18"/>
          <w:szCs w:val="18"/>
        </w:rPr>
        <w:t>HA</w:t>
      </w:r>
      <w:r w:rsidRPr="004C70FE" w:rsidR="003C1DFF">
        <w:rPr>
          <w:rFonts w:eastAsia="Times New Roman"/>
          <w:color w:val="000000"/>
          <w:spacing w:val="3"/>
          <w:sz w:val="18"/>
          <w:szCs w:val="18"/>
        </w:rPr>
        <w:t>/owner</w:t>
      </w:r>
      <w:r w:rsidRPr="004C70FE">
        <w:rPr>
          <w:rFonts w:eastAsia="Times New Roman"/>
          <w:color w:val="000000"/>
          <w:spacing w:val="3"/>
          <w:sz w:val="18"/>
          <w:szCs w:val="18"/>
        </w:rPr>
        <w:t xml:space="preserve"> representative, and the date signed.</w:t>
      </w:r>
    </w:p>
    <w:p w:rsidR="001E0B7F" w:rsidRPr="004C70FE" w:rsidP="000B4ED4" w14:paraId="2FF3F9DB" w14:textId="6EE9C6C3">
      <w:pPr>
        <w:ind w:left="360"/>
        <w:textAlignment w:val="baseline"/>
        <w:rPr>
          <w:rFonts w:eastAsia="Times New Roman"/>
          <w:color w:val="000000"/>
          <w:sz w:val="18"/>
          <w:szCs w:val="18"/>
        </w:rPr>
      </w:pPr>
    </w:p>
    <w:p w:rsidR="001E0B7F" w:rsidRPr="004C70FE" w:rsidP="000B4ED4" w14:paraId="3DC5214C" w14:textId="200B11FF">
      <w:pPr>
        <w:textAlignment w:val="baseline"/>
        <w:rPr>
          <w:rFonts w:eastAsia="Arial"/>
          <w:b/>
          <w:color w:val="000000"/>
          <w:spacing w:val="1"/>
          <w:sz w:val="18"/>
          <w:szCs w:val="18"/>
        </w:rPr>
      </w:pPr>
      <w:r w:rsidRPr="004C70FE">
        <w:rPr>
          <w:rFonts w:eastAsia="Arial"/>
          <w:b/>
          <w:color w:val="000000"/>
          <w:spacing w:val="1"/>
          <w:sz w:val="18"/>
          <w:szCs w:val="18"/>
        </w:rPr>
        <w:t>Individual Training and Services Plans</w:t>
      </w:r>
      <w:r w:rsidRPr="004C70FE" w:rsidR="0016570F">
        <w:rPr>
          <w:rFonts w:eastAsia="Arial"/>
          <w:b/>
          <w:color w:val="000000"/>
          <w:spacing w:val="1"/>
          <w:sz w:val="18"/>
          <w:szCs w:val="18"/>
        </w:rPr>
        <w:t xml:space="preserve"> (ITSPs)</w:t>
      </w:r>
    </w:p>
    <w:p w:rsidR="001E0B7F" w:rsidRPr="004C70FE" w:rsidP="000B4ED4" w14:paraId="4E9B392D" w14:textId="0E99DEC2">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The contract must include an individual training and services plan for the head of the family. Other family members age</w:t>
      </w:r>
      <w:r w:rsidRPr="004C70FE" w:rsidR="007D1F73">
        <w:rPr>
          <w:rFonts w:eastAsia="Times New Roman"/>
          <w:color w:val="000000"/>
          <w:sz w:val="18"/>
          <w:szCs w:val="18"/>
        </w:rPr>
        <w:t>d</w:t>
      </w:r>
      <w:r w:rsidRPr="004C70FE">
        <w:rPr>
          <w:rFonts w:eastAsia="Times New Roman"/>
          <w:color w:val="000000"/>
          <w:sz w:val="18"/>
          <w:szCs w:val="18"/>
        </w:rPr>
        <w:t xml:space="preserve"> eighteen and older may choose to execute an individual training and services plan if agreed to by the </w:t>
      </w:r>
      <w:r w:rsidRPr="004C70FE" w:rsidR="00943213">
        <w:rPr>
          <w:rFonts w:eastAsia="Times New Roman"/>
          <w:color w:val="000000"/>
          <w:sz w:val="18"/>
          <w:szCs w:val="18"/>
        </w:rPr>
        <w:t>PHA</w:t>
      </w:r>
      <w:r w:rsidRPr="004C70FE" w:rsidR="009B3EF4">
        <w:rPr>
          <w:rFonts w:eastAsia="Times New Roman"/>
          <w:color w:val="000000"/>
          <w:sz w:val="18"/>
          <w:szCs w:val="18"/>
        </w:rPr>
        <w:t>/owner</w:t>
      </w:r>
      <w:r w:rsidRPr="004C70FE">
        <w:rPr>
          <w:rFonts w:eastAsia="Times New Roman"/>
          <w:color w:val="000000"/>
          <w:sz w:val="18"/>
          <w:szCs w:val="18"/>
        </w:rPr>
        <w:t>.</w:t>
      </w:r>
    </w:p>
    <w:p w:rsidR="001E0B7F" w:rsidRPr="004C70FE" w:rsidP="000B4ED4" w14:paraId="33ED41A6" w14:textId="04D6A902">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 xml:space="preserve">The resources and supportive services to be provided to each family member must be listed in the </w:t>
      </w:r>
      <w:r w:rsidRPr="004C70FE" w:rsidR="002A5FF8">
        <w:rPr>
          <w:rFonts w:eastAsia="Times New Roman"/>
          <w:color w:val="000000"/>
          <w:sz w:val="18"/>
          <w:szCs w:val="18"/>
        </w:rPr>
        <w:t>IT</w:t>
      </w:r>
      <w:r w:rsidRPr="004C70FE" w:rsidR="0016570F">
        <w:rPr>
          <w:rFonts w:eastAsia="Times New Roman"/>
          <w:color w:val="000000"/>
          <w:sz w:val="18"/>
          <w:szCs w:val="18"/>
        </w:rPr>
        <w:t>S</w:t>
      </w:r>
      <w:r w:rsidRPr="004C70FE" w:rsidR="002A5FF8">
        <w:rPr>
          <w:rFonts w:eastAsia="Times New Roman"/>
          <w:color w:val="000000"/>
          <w:sz w:val="18"/>
          <w:szCs w:val="18"/>
        </w:rPr>
        <w:t>Ps</w:t>
      </w:r>
      <w:r w:rsidRPr="004C70FE">
        <w:rPr>
          <w:rFonts w:eastAsia="Times New Roman"/>
          <w:color w:val="000000"/>
          <w:sz w:val="18"/>
          <w:szCs w:val="18"/>
        </w:rPr>
        <w:t xml:space="preserve"> which are attachments to the contract of participation.</w:t>
      </w:r>
    </w:p>
    <w:p w:rsidR="001E0B7F" w:rsidRPr="004C70FE" w:rsidP="000B4ED4" w14:paraId="2FFC5007" w14:textId="4047D2D5">
      <w:pPr>
        <w:pStyle w:val="ListParagraph"/>
        <w:numPr>
          <w:ilvl w:val="0"/>
          <w:numId w:val="19"/>
        </w:numPr>
        <w:textAlignment w:val="baseline"/>
        <w:rPr>
          <w:rFonts w:eastAsia="Times New Roman"/>
          <w:color w:val="000000"/>
          <w:spacing w:val="4"/>
          <w:sz w:val="18"/>
          <w:szCs w:val="18"/>
        </w:rPr>
      </w:pPr>
      <w:r w:rsidRPr="004C70FE">
        <w:rPr>
          <w:rFonts w:eastAsia="Times New Roman"/>
          <w:color w:val="000000"/>
          <w:spacing w:val="4"/>
          <w:sz w:val="18"/>
          <w:szCs w:val="18"/>
        </w:rPr>
        <w:t>Each ITSP</w:t>
      </w:r>
      <w:r w:rsidRPr="004C70FE" w:rsidR="00AD1218">
        <w:rPr>
          <w:rFonts w:eastAsia="Times New Roman"/>
          <w:color w:val="000000"/>
          <w:spacing w:val="4"/>
          <w:sz w:val="18"/>
          <w:szCs w:val="18"/>
        </w:rPr>
        <w:t xml:space="preserve"> must be signed by the participant and an </w:t>
      </w:r>
      <w:r w:rsidRPr="004C70FE" w:rsidR="00943213">
        <w:rPr>
          <w:rFonts w:eastAsia="Times New Roman"/>
          <w:color w:val="000000"/>
          <w:spacing w:val="4"/>
          <w:sz w:val="18"/>
          <w:szCs w:val="18"/>
        </w:rPr>
        <w:t>PHA</w:t>
      </w:r>
      <w:r w:rsidRPr="004C70FE" w:rsidR="00AD1218">
        <w:rPr>
          <w:rFonts w:eastAsia="Times New Roman"/>
          <w:color w:val="000000"/>
          <w:spacing w:val="4"/>
          <w:sz w:val="18"/>
          <w:szCs w:val="18"/>
        </w:rPr>
        <w:t xml:space="preserve"> representative.</w:t>
      </w:r>
    </w:p>
    <w:p w:rsidR="001E0B7F" w:rsidRPr="004C70FE" w:rsidP="000B4ED4" w14:paraId="7D96E465" w14:textId="41500619">
      <w:pPr>
        <w:pStyle w:val="ListParagraph"/>
        <w:numPr>
          <w:ilvl w:val="0"/>
          <w:numId w:val="19"/>
        </w:numPr>
        <w:textAlignment w:val="baseline"/>
        <w:rPr>
          <w:rFonts w:eastAsia="Times New Roman"/>
          <w:color w:val="000000"/>
          <w:spacing w:val="2"/>
          <w:sz w:val="18"/>
          <w:szCs w:val="18"/>
        </w:rPr>
      </w:pPr>
      <w:r w:rsidRPr="004C70FE">
        <w:rPr>
          <w:rFonts w:eastAsia="Times New Roman"/>
          <w:color w:val="000000"/>
          <w:spacing w:val="2"/>
          <w:sz w:val="18"/>
          <w:szCs w:val="18"/>
        </w:rPr>
        <w:t xml:space="preserve">Interim goals must be specified along with the activities and services needed to achieve them. For example, a single mother with two children who has an interim goal of completing her secondary education might require several different activities and services to achieve that goal. These </w:t>
      </w:r>
      <w:r w:rsidRPr="004C70FE" w:rsidR="00160FFE">
        <w:rPr>
          <w:rFonts w:eastAsia="Times New Roman"/>
          <w:color w:val="000000"/>
          <w:spacing w:val="2"/>
          <w:sz w:val="18"/>
          <w:szCs w:val="18"/>
        </w:rPr>
        <w:t>might</w:t>
      </w:r>
      <w:r w:rsidRPr="004C70FE">
        <w:rPr>
          <w:rFonts w:eastAsia="Times New Roman"/>
          <w:color w:val="000000"/>
          <w:spacing w:val="2"/>
          <w:sz w:val="18"/>
          <w:szCs w:val="18"/>
        </w:rPr>
        <w:t xml:space="preserve"> include transportation, tutoring, and child care.</w:t>
      </w:r>
    </w:p>
    <w:p w:rsidR="001E0B7F" w:rsidRPr="004C70FE" w:rsidP="000B4ED4" w14:paraId="20C4FE50" w14:textId="1E7001F5">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 xml:space="preserve">All completion dates included in the </w:t>
      </w:r>
      <w:r w:rsidRPr="004C70FE" w:rsidR="003259CF">
        <w:rPr>
          <w:rFonts w:eastAsia="Times New Roman"/>
          <w:color w:val="000000"/>
          <w:sz w:val="18"/>
          <w:szCs w:val="18"/>
        </w:rPr>
        <w:t>ITSPs</w:t>
      </w:r>
      <w:r w:rsidRPr="004C70FE">
        <w:rPr>
          <w:rFonts w:eastAsia="Times New Roman"/>
          <w:color w:val="000000"/>
          <w:sz w:val="18"/>
          <w:szCs w:val="18"/>
        </w:rPr>
        <w:t xml:space="preserve"> must be on or before the contract of participation expires.</w:t>
      </w:r>
    </w:p>
    <w:p w:rsidR="001E0B7F" w:rsidRPr="004C70FE" w:rsidP="000B4ED4" w14:paraId="405D1436" w14:textId="7457452B">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 xml:space="preserve">One of the </w:t>
      </w:r>
      <w:r w:rsidRPr="004C70FE" w:rsidR="003259CF">
        <w:rPr>
          <w:rFonts w:eastAsia="Times New Roman"/>
          <w:color w:val="000000"/>
          <w:sz w:val="18"/>
          <w:szCs w:val="18"/>
        </w:rPr>
        <w:t xml:space="preserve">final </w:t>
      </w:r>
      <w:r w:rsidRPr="004C70FE">
        <w:rPr>
          <w:rFonts w:eastAsia="Times New Roman"/>
          <w:color w:val="000000"/>
          <w:sz w:val="18"/>
          <w:szCs w:val="18"/>
        </w:rPr>
        <w:t xml:space="preserve">goals for families receiving welfare assistance is to become independent of welfare assistance </w:t>
      </w:r>
      <w:r w:rsidRPr="004C70FE" w:rsidR="004A4EF7">
        <w:rPr>
          <w:rFonts w:eastAsia="Times New Roman"/>
          <w:color w:val="000000"/>
          <w:sz w:val="18"/>
          <w:szCs w:val="18"/>
        </w:rPr>
        <w:t>by</w:t>
      </w:r>
      <w:r w:rsidRPr="004C70FE">
        <w:rPr>
          <w:rFonts w:eastAsia="Times New Roman"/>
          <w:color w:val="000000"/>
          <w:sz w:val="18"/>
          <w:szCs w:val="18"/>
        </w:rPr>
        <w:t xml:space="preserve"> the end of the contract. Any family that is receiving welfare assistance </w:t>
      </w:r>
      <w:r w:rsidRPr="004C70FE">
        <w:rPr>
          <w:rFonts w:eastAsia="Times New Roman"/>
          <w:b/>
          <w:color w:val="000000"/>
          <w:sz w:val="18"/>
          <w:szCs w:val="18"/>
        </w:rPr>
        <w:t>must</w:t>
      </w:r>
      <w:r w:rsidRPr="004C70FE">
        <w:rPr>
          <w:rFonts w:eastAsia="Times New Roman"/>
          <w:color w:val="000000"/>
          <w:sz w:val="18"/>
          <w:szCs w:val="18"/>
        </w:rPr>
        <w:t xml:space="preserve"> have this included as </w:t>
      </w:r>
      <w:r w:rsidRPr="004C70FE" w:rsidR="003259CF">
        <w:rPr>
          <w:rFonts w:eastAsia="Times New Roman"/>
          <w:color w:val="000000"/>
          <w:sz w:val="18"/>
          <w:szCs w:val="18"/>
        </w:rPr>
        <w:t>a final</w:t>
      </w:r>
      <w:r w:rsidRPr="004C70FE">
        <w:rPr>
          <w:rFonts w:eastAsia="Times New Roman"/>
          <w:color w:val="000000"/>
          <w:sz w:val="18"/>
          <w:szCs w:val="18"/>
        </w:rPr>
        <w:t xml:space="preserve"> goal in the head of </w:t>
      </w:r>
      <w:r w:rsidRPr="004C70FE" w:rsidR="003259CF">
        <w:rPr>
          <w:rFonts w:eastAsia="Times New Roman"/>
          <w:color w:val="000000"/>
          <w:sz w:val="18"/>
          <w:szCs w:val="18"/>
        </w:rPr>
        <w:t>FSS</w:t>
      </w:r>
      <w:r w:rsidRPr="004C70FE" w:rsidR="008203B2">
        <w:rPr>
          <w:rFonts w:eastAsia="Times New Roman"/>
          <w:color w:val="000000"/>
          <w:sz w:val="18"/>
          <w:szCs w:val="18"/>
        </w:rPr>
        <w:t xml:space="preserve"> </w:t>
      </w:r>
      <w:r w:rsidRPr="004C70FE">
        <w:rPr>
          <w:rFonts w:eastAsia="Times New Roman"/>
          <w:color w:val="000000"/>
          <w:sz w:val="18"/>
          <w:szCs w:val="18"/>
        </w:rPr>
        <w:t xml:space="preserve">family’s </w:t>
      </w:r>
      <w:r w:rsidRPr="004C70FE" w:rsidR="003259CF">
        <w:rPr>
          <w:rFonts w:eastAsia="Times New Roman"/>
          <w:color w:val="000000"/>
          <w:sz w:val="18"/>
          <w:szCs w:val="18"/>
        </w:rPr>
        <w:t>ITSP</w:t>
      </w:r>
      <w:r w:rsidRPr="004C70FE">
        <w:rPr>
          <w:rFonts w:eastAsia="Times New Roman"/>
          <w:color w:val="000000"/>
          <w:sz w:val="18"/>
          <w:szCs w:val="18"/>
        </w:rPr>
        <w:t>.</w:t>
      </w:r>
    </w:p>
    <w:p w:rsidR="001E0B7F" w:rsidRPr="004C70FE" w:rsidP="000B4ED4" w14:paraId="4DDD2A97" w14:textId="6DFD65D3">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 xml:space="preserve">The </w:t>
      </w:r>
      <w:r w:rsidRPr="004C70FE" w:rsidR="003259CF">
        <w:rPr>
          <w:rFonts w:eastAsia="Times New Roman"/>
          <w:color w:val="000000"/>
          <w:sz w:val="18"/>
          <w:szCs w:val="18"/>
        </w:rPr>
        <w:t xml:space="preserve">other </w:t>
      </w:r>
      <w:r w:rsidRPr="004C70FE">
        <w:rPr>
          <w:rFonts w:eastAsia="Times New Roman"/>
          <w:color w:val="000000"/>
          <w:sz w:val="18"/>
          <w:szCs w:val="18"/>
        </w:rPr>
        <w:t xml:space="preserve">final goal listed on the </w:t>
      </w:r>
      <w:r w:rsidRPr="004C70FE" w:rsidR="003259CF">
        <w:rPr>
          <w:rFonts w:eastAsia="Times New Roman"/>
          <w:color w:val="000000"/>
          <w:sz w:val="18"/>
          <w:szCs w:val="18"/>
        </w:rPr>
        <w:t>ITSP</w:t>
      </w:r>
      <w:r w:rsidRPr="004C70FE">
        <w:rPr>
          <w:rFonts w:eastAsia="Times New Roman"/>
          <w:color w:val="000000"/>
          <w:sz w:val="18"/>
          <w:szCs w:val="18"/>
        </w:rPr>
        <w:t xml:space="preserve"> of the head of </w:t>
      </w:r>
      <w:r w:rsidRPr="004C70FE" w:rsidR="003259CF">
        <w:rPr>
          <w:rFonts w:eastAsia="Times New Roman"/>
          <w:color w:val="000000"/>
          <w:sz w:val="18"/>
          <w:szCs w:val="18"/>
        </w:rPr>
        <w:t xml:space="preserve">FSS </w:t>
      </w:r>
      <w:r w:rsidRPr="004C70FE">
        <w:rPr>
          <w:rFonts w:eastAsia="Times New Roman"/>
          <w:color w:val="000000"/>
          <w:sz w:val="18"/>
          <w:szCs w:val="18"/>
        </w:rPr>
        <w:t xml:space="preserve">family </w:t>
      </w:r>
      <w:r w:rsidRPr="004C70FE">
        <w:rPr>
          <w:rFonts w:eastAsia="Times New Roman"/>
          <w:b/>
          <w:color w:val="000000"/>
          <w:sz w:val="18"/>
          <w:szCs w:val="18"/>
        </w:rPr>
        <w:t>must</w:t>
      </w:r>
      <w:r w:rsidRPr="004C70FE">
        <w:rPr>
          <w:rFonts w:eastAsia="Times New Roman"/>
          <w:color w:val="000000"/>
          <w:sz w:val="18"/>
          <w:szCs w:val="18"/>
        </w:rPr>
        <w:t xml:space="preserve"> include </w:t>
      </w:r>
      <w:r w:rsidRPr="004C70FE" w:rsidR="006B4E00">
        <w:rPr>
          <w:rFonts w:eastAsia="Times New Roman"/>
          <w:color w:val="000000"/>
          <w:sz w:val="18"/>
          <w:szCs w:val="18"/>
        </w:rPr>
        <w:t xml:space="preserve">seeking </w:t>
      </w:r>
      <w:r w:rsidRPr="004C70FE">
        <w:rPr>
          <w:rFonts w:eastAsia="Times New Roman"/>
          <w:color w:val="000000"/>
          <w:sz w:val="18"/>
          <w:szCs w:val="18"/>
        </w:rPr>
        <w:t>and maintaining suitable employ</w:t>
      </w:r>
      <w:r w:rsidRPr="004C70FE">
        <w:rPr>
          <w:rFonts w:eastAsia="Times New Roman"/>
          <w:color w:val="000000"/>
          <w:sz w:val="18"/>
          <w:szCs w:val="18"/>
        </w:rPr>
        <w:softHyphen/>
        <w:t>ment specific to that individual’s skills, education, job training, and the available job opportunities in the area.</w:t>
      </w:r>
    </w:p>
    <w:p w:rsidR="008203B2" w:rsidRPr="004C70FE" w:rsidP="008203B2" w14:paraId="73430053" w14:textId="77777777">
      <w:pPr>
        <w:textAlignment w:val="baseline"/>
        <w:rPr>
          <w:rFonts w:eastAsia="Arial"/>
          <w:b/>
          <w:color w:val="000000"/>
          <w:sz w:val="18"/>
          <w:szCs w:val="18"/>
        </w:rPr>
      </w:pPr>
    </w:p>
    <w:p w:rsidR="001E0B7F" w:rsidRPr="004C70FE" w:rsidP="000B4ED4" w14:paraId="38B7CDEE" w14:textId="4DDEB142">
      <w:pPr>
        <w:textAlignment w:val="baseline"/>
        <w:rPr>
          <w:rFonts w:eastAsia="Arial"/>
          <w:b/>
          <w:color w:val="000000"/>
          <w:sz w:val="18"/>
          <w:szCs w:val="18"/>
        </w:rPr>
      </w:pPr>
      <w:r w:rsidRPr="004C70FE">
        <w:rPr>
          <w:rFonts w:eastAsia="Arial"/>
          <w:b/>
          <w:color w:val="000000"/>
          <w:sz w:val="18"/>
          <w:szCs w:val="18"/>
        </w:rPr>
        <w:t>Incentives</w:t>
      </w:r>
    </w:p>
    <w:p w:rsidR="001E0B7F" w:rsidRPr="004C70FE" w:rsidP="000B4ED4" w14:paraId="7E63EC96" w14:textId="65993549">
      <w:pPr>
        <w:textAlignment w:val="baseline"/>
        <w:rPr>
          <w:rFonts w:eastAsia="Times New Roman"/>
          <w:color w:val="000000"/>
          <w:sz w:val="18"/>
          <w:szCs w:val="18"/>
        </w:rPr>
      </w:pPr>
      <w:r w:rsidRPr="004C70FE">
        <w:rPr>
          <w:rFonts w:eastAsia="Times New Roman"/>
          <w:color w:val="000000"/>
          <w:sz w:val="18"/>
          <w:szCs w:val="18"/>
        </w:rPr>
        <w:t xml:space="preserve">If the </w:t>
      </w:r>
      <w:r w:rsidRPr="004C70FE" w:rsidR="00943213">
        <w:rPr>
          <w:rFonts w:eastAsia="Times New Roman"/>
          <w:color w:val="000000"/>
          <w:sz w:val="18"/>
          <w:szCs w:val="18"/>
        </w:rPr>
        <w:t>PHA</w:t>
      </w:r>
      <w:r w:rsidRPr="004C70FE" w:rsidR="006B4E00">
        <w:rPr>
          <w:rFonts w:eastAsia="Times New Roman"/>
          <w:color w:val="000000"/>
          <w:sz w:val="18"/>
          <w:szCs w:val="18"/>
        </w:rPr>
        <w:t>/owner</w:t>
      </w:r>
      <w:r w:rsidRPr="004C70FE">
        <w:rPr>
          <w:rFonts w:eastAsia="Times New Roman"/>
          <w:color w:val="000000"/>
          <w:sz w:val="18"/>
          <w:szCs w:val="18"/>
        </w:rPr>
        <w:t xml:space="preserve"> has chosen to offer other incentives in connection with the FSS program, these incentives may be included in the individual training and services plans or as an attachment to this contract.</w:t>
      </w:r>
    </w:p>
    <w:p w:rsidR="001E0B7F" w:rsidRPr="004C70FE" w14:paraId="5A78417C" w14:textId="77777777">
      <w:pPr>
        <w:sectPr w:rsidSect="00D87EC7">
          <w:headerReference w:type="default" r:id="rId17"/>
          <w:type w:val="continuous"/>
          <w:pgSz w:w="12240" w:h="15840"/>
          <w:pgMar w:top="685" w:right="470" w:bottom="796" w:left="480" w:header="720" w:footer="720" w:gutter="0"/>
          <w:cols w:num="2" w:space="0" w:equalWidth="0">
            <w:col w:w="5530" w:space="230"/>
            <w:col w:w="5530"/>
          </w:cols>
        </w:sectPr>
      </w:pPr>
    </w:p>
    <w:p w:rsidR="001E0B7F" w:rsidRPr="004C70FE" w14:paraId="527509C9" w14:textId="6E5B7803">
      <w:pPr>
        <w:textAlignment w:val="baseline"/>
        <w:rPr>
          <w:rFonts w:eastAsia="Times New Roman"/>
          <w:color w:val="000000"/>
          <w:sz w:val="24"/>
        </w:rPr>
      </w:pPr>
      <w:r w:rsidRPr="004C70FE">
        <w:rPr>
          <w:noProof/>
        </w:rPr>
        <mc:AlternateContent>
          <mc:Choice Requires="wps">
            <w:drawing>
              <wp:anchor distT="0" distB="0" distL="114300" distR="114300" simplePos="0" relativeHeight="251664384" behindDoc="0" locked="0" layoutInCell="1" allowOverlap="1">
                <wp:simplePos x="0" y="0"/>
                <wp:positionH relativeFrom="page">
                  <wp:posOffset>272415</wp:posOffset>
                </wp:positionH>
                <wp:positionV relativeFrom="page">
                  <wp:posOffset>9280525</wp:posOffset>
                </wp:positionV>
                <wp:extent cx="7193280" cy="0"/>
                <wp:effectExtent l="0" t="0" r="0" b="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5408" from="21.45pt,730.75pt" to="587.85pt,730.75pt" strokeweight="0.95pt"/>
            </w:pict>
          </mc:Fallback>
        </mc:AlternateContent>
      </w:r>
      <w:r w:rsidR="008955CD">
        <w:rPr>
          <w:noProof/>
        </w:rPr>
        <mc:AlternateContent>
          <mc:Choice Requires="wps">
            <w:drawing>
              <wp:anchor distT="0" distB="0" distL="0" distR="0" simplePos="0" relativeHeight="251668480" behindDoc="1" locked="0" layoutInCell="1" allowOverlap="1">
                <wp:simplePos x="0" y="0"/>
                <wp:positionH relativeFrom="page">
                  <wp:posOffset>6452870</wp:posOffset>
                </wp:positionH>
                <wp:positionV relativeFrom="page">
                  <wp:posOffset>9680575</wp:posOffset>
                </wp:positionV>
                <wp:extent cx="1014730" cy="98425"/>
                <wp:effectExtent l="0" t="0" r="0" b="0"/>
                <wp:wrapSquare wrapText="bothSides"/>
                <wp:docPr id="670545504"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14730" cy="98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E0B7F" w14:textId="687EFBC0">
                            <w:pPr>
                              <w:spacing w:line="148" w:lineRule="exact"/>
                              <w:textAlignment w:val="baseline"/>
                              <w:rPr>
                                <w:rFonts w:ascii="Arial" w:eastAsia="Arial" w:hAnsi="Arial"/>
                                <w:color w:val="000000"/>
                                <w:spacing w:val="-3"/>
                                <w:sz w:val="16"/>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1033" type="#_x0000_t202" style="width:79.9pt;height:7.75pt;margin-top:762.25pt;margin-left:508.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6976" filled="f" stroked="f">
                <v:textbox inset="0,0,0,0">
                  <w:txbxContent>
                    <w:p w:rsidR="001E0B7F" w14:paraId="06E4E947" w14:textId="687EFBC0">
                      <w:pPr>
                        <w:spacing w:line="148" w:lineRule="exact"/>
                        <w:textAlignment w:val="baseline"/>
                        <w:rPr>
                          <w:rFonts w:ascii="Arial" w:eastAsia="Arial" w:hAnsi="Arial"/>
                          <w:color w:val="000000"/>
                          <w:spacing w:val="-3"/>
                          <w:sz w:val="16"/>
                        </w:rPr>
                      </w:pPr>
                    </w:p>
                  </w:txbxContent>
                </v:textbox>
                <w10:wrap type="square"/>
              </v:shape>
            </w:pict>
          </mc:Fallback>
        </mc:AlternateContent>
      </w:r>
    </w:p>
    <w:p w:rsidR="001E0B7F" w:rsidRPr="004C70FE" w14:paraId="6F0558C1" w14:textId="3A11AB83">
      <w:pPr>
        <w:sectPr w:rsidSect="00D87EC7">
          <w:headerReference w:type="default" r:id="rId18"/>
          <w:type w:val="continuous"/>
          <w:pgSz w:w="12240" w:h="15840"/>
          <w:pgMar w:top="685" w:right="444" w:bottom="796" w:left="469" w:header="720" w:footer="720" w:gutter="0"/>
          <w:cols w:space="720"/>
        </w:sectPr>
      </w:pPr>
    </w:p>
    <w:p w:rsidR="001E0B7F" w:rsidRPr="004C70FE" w14:paraId="3B2AE42B" w14:textId="77777777">
      <w:pPr>
        <w:tabs>
          <w:tab w:val="left" w:pos="9360"/>
        </w:tabs>
        <w:spacing w:before="15" w:line="321" w:lineRule="exact"/>
        <w:textAlignment w:val="baseline"/>
        <w:rPr>
          <w:rFonts w:eastAsia="Arial"/>
          <w:color w:val="000000"/>
          <w:sz w:val="29"/>
        </w:rPr>
      </w:pPr>
      <w:r w:rsidRPr="004C70FE">
        <w:rPr>
          <w:rFonts w:eastAsia="Arial"/>
          <w:b/>
          <w:color w:val="000000"/>
          <w:sz w:val="29"/>
        </w:rPr>
        <w:t>Family Self-Sufficiency Program</w:t>
      </w:r>
      <w:r w:rsidRPr="004C70FE">
        <w:rPr>
          <w:rFonts w:eastAsia="Arial"/>
          <w:color w:val="000000"/>
          <w:sz w:val="29"/>
        </w:rPr>
        <w:tab/>
      </w:r>
      <w:r w:rsidRPr="004C70FE">
        <w:rPr>
          <w:rFonts w:eastAsia="Arial"/>
          <w:color w:val="000000"/>
          <w:sz w:val="18"/>
        </w:rPr>
        <w:t>Attachment</w:t>
      </w:r>
      <w:r w:rsidRPr="004C70FE" w:rsidR="00CF344E">
        <w:rPr>
          <w:rFonts w:eastAsia="Arial"/>
          <w:color w:val="000000"/>
          <w:sz w:val="18"/>
        </w:rPr>
        <w:t xml:space="preserve"> __</w:t>
      </w:r>
      <w:r w:rsidRPr="004C70FE" w:rsidR="00CF344E">
        <w:rPr>
          <w:rFonts w:eastAsia="Arial"/>
          <w:color w:val="000000"/>
          <w:sz w:val="18"/>
        </w:rPr>
        <w:t>____</w:t>
      </w:r>
    </w:p>
    <w:p w:rsidR="001E0B7F" w:rsidRPr="004C70FE" w14:paraId="7780096E" w14:textId="77777777">
      <w:pPr>
        <w:spacing w:after="126" w:line="322" w:lineRule="exact"/>
        <w:textAlignment w:val="baseline"/>
        <w:rPr>
          <w:rFonts w:eastAsia="Arial"/>
          <w:b/>
          <w:color w:val="000000"/>
          <w:spacing w:val="2"/>
          <w:sz w:val="29"/>
        </w:rPr>
      </w:pPr>
      <w:r w:rsidRPr="004C70FE">
        <w:rPr>
          <w:rFonts w:eastAsia="Arial"/>
          <w:b/>
          <w:color w:val="000000"/>
          <w:spacing w:val="2"/>
          <w:sz w:val="29"/>
        </w:rPr>
        <w:t>Individual Training and Services Plan</w:t>
      </w:r>
    </w:p>
    <w:p w:rsidR="001E0B7F" w:rsidRPr="004C70FE" w14:paraId="05F6A991" w14:textId="6AB49FAC">
      <w:pPr>
        <w:pBdr>
          <w:top w:val="single" w:sz="4" w:space="1" w:color="000000"/>
          <w:bottom w:val="single" w:sz="2" w:space="18" w:color="000000"/>
        </w:pBdr>
        <w:tabs>
          <w:tab w:val="left" w:pos="7200"/>
        </w:tabs>
        <w:spacing w:line="165" w:lineRule="exact"/>
        <w:textAlignment w:val="baseline"/>
        <w:rPr>
          <w:rFonts w:eastAsia="Arial"/>
          <w:color w:val="000000"/>
          <w:sz w:val="14"/>
        </w:rPr>
      </w:pPr>
      <w:r w:rsidRPr="004C70FE">
        <w:rPr>
          <w:rFonts w:eastAsia="Arial"/>
          <w:color w:val="000000"/>
          <w:sz w:val="14"/>
        </w:rPr>
        <w:t>Name of Participant</w:t>
      </w:r>
      <w:r w:rsidRPr="004C70FE">
        <w:rPr>
          <w:rFonts w:eastAsia="Arial"/>
          <w:color w:val="000000"/>
          <w:sz w:val="14"/>
        </w:rPr>
        <w:tab/>
      </w:r>
    </w:p>
    <w:p w:rsidR="001E0B7F" w:rsidRPr="004C70FE" w14:paraId="62D3C2AA" w14:textId="77777777">
      <w:pPr>
        <w:spacing w:before="2" w:after="1290" w:line="210" w:lineRule="exact"/>
        <w:textAlignment w:val="baseline"/>
        <w:rPr>
          <w:rFonts w:eastAsia="Arial"/>
          <w:b/>
          <w:color w:val="000000"/>
          <w:spacing w:val="4"/>
          <w:sz w:val="18"/>
        </w:rPr>
      </w:pPr>
      <w:r w:rsidRPr="004C70FE">
        <w:rPr>
          <w:rFonts w:eastAsia="Arial"/>
          <w:b/>
          <w:color w:val="000000"/>
          <w:spacing w:val="4"/>
          <w:sz w:val="18"/>
        </w:rPr>
        <w:t>Final Goal</w:t>
      </w:r>
    </w:p>
    <w:p w:rsidR="00671BBC" w:rsidRPr="004C70FE" w:rsidP="00671BBC" w14:paraId="655A607A" w14:textId="70B41536">
      <w:pPr>
        <w:spacing w:before="86" w:line="210" w:lineRule="exact"/>
        <w:textAlignment w:val="baseline"/>
        <w:rPr>
          <w:rFonts w:eastAsia="Arial"/>
          <w:color w:val="000000"/>
          <w:spacing w:val="1"/>
          <w:sz w:val="18"/>
        </w:rPr>
      </w:pPr>
      <w:r>
        <w:rPr>
          <w:noProof/>
        </w:rPr>
        <mc:AlternateContent>
          <mc:Choice Requires="wps">
            <w:drawing>
              <wp:anchor distT="0" distB="0" distL="114300" distR="114300" simplePos="0" relativeHeight="251680768" behindDoc="0" locked="0" layoutInCell="1" allowOverlap="1">
                <wp:simplePos x="0" y="0"/>
                <wp:positionH relativeFrom="page">
                  <wp:posOffset>291465</wp:posOffset>
                </wp:positionH>
                <wp:positionV relativeFrom="page">
                  <wp:posOffset>2127250</wp:posOffset>
                </wp:positionV>
                <wp:extent cx="7193280" cy="0"/>
                <wp:effectExtent l="0" t="0" r="0" b="0"/>
                <wp:wrapNone/>
                <wp:docPr id="1212783394"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1792" from="22.95pt,167.5pt" to="589.35pt,167.5pt" strokeweight="0.95pt"/>
            </w:pict>
          </mc:Fallback>
        </mc:AlternateContent>
      </w:r>
      <w:r w:rsidRPr="004C70FE" w:rsidR="00AD1218">
        <w:rPr>
          <w:rFonts w:eastAsia="Arial"/>
          <w:color w:val="000000"/>
          <w:spacing w:val="1"/>
          <w:sz w:val="18"/>
        </w:rPr>
        <w:t>Interim Goal Number</w:t>
      </w:r>
      <w:r w:rsidRPr="004C70FE" w:rsidR="00CF344E">
        <w:rPr>
          <w:rFonts w:eastAsia="Arial"/>
          <w:color w:val="000000"/>
          <w:spacing w:val="1"/>
          <w:sz w:val="18"/>
        </w:rPr>
        <w:t xml:space="preserve"> _______</w:t>
      </w:r>
      <w:r w:rsidRPr="004C70FE">
        <w:rPr>
          <w:rFonts w:eastAsia="Arial"/>
          <w:color w:val="000000"/>
          <w:spacing w:val="1"/>
          <w:sz w:val="18"/>
        </w:rPr>
        <w:br/>
      </w:r>
      <w:r w:rsidRPr="004C70FE">
        <w:rPr>
          <w:rFonts w:eastAsia="Arial"/>
          <w:color w:val="000000"/>
          <w:spacing w:val="1"/>
          <w:sz w:val="18"/>
        </w:rPr>
        <w:br/>
      </w:r>
    </w:p>
    <w:p w:rsidR="001E0B7F" w:rsidRPr="004C70FE" w:rsidP="005535AB" w14:paraId="599F218C" w14:textId="44F01AB8">
      <w:pPr>
        <w:spacing w:before="86" w:after="120" w:line="210" w:lineRule="exact"/>
        <w:textAlignment w:val="baseline"/>
        <w:rPr>
          <w:rFonts w:eastAsia="Arial"/>
          <w:color w:val="000000"/>
          <w:sz w:val="18"/>
        </w:rPr>
      </w:pPr>
      <w:r w:rsidRPr="004C70FE">
        <w:rPr>
          <w:rFonts w:eastAsia="Arial"/>
          <w:color w:val="000000"/>
          <w:spacing w:val="1"/>
          <w:sz w:val="18"/>
        </w:rPr>
        <w:br/>
      </w:r>
      <w:r w:rsidRPr="004C70FE">
        <w:rPr>
          <w:rFonts w:eastAsia="Arial"/>
          <w:color w:val="000000"/>
          <w:spacing w:val="1"/>
          <w:sz w:val="18"/>
        </w:rPr>
        <w:br/>
      </w:r>
      <w:r w:rsidRPr="004C70FE">
        <w:rPr>
          <w:rFonts w:eastAsia="Arial"/>
          <w:color w:val="000000"/>
          <w:spacing w:val="1"/>
          <w:sz w:val="18"/>
        </w:rPr>
        <w:br/>
      </w:r>
      <w:r w:rsidRPr="004C70FE">
        <w:rPr>
          <w:rFonts w:eastAsia="Arial"/>
          <w:color w:val="000000"/>
          <w:spacing w:val="1"/>
          <w:sz w:val="18"/>
        </w:rPr>
        <w:br/>
      </w:r>
      <w:r w:rsidRPr="004C70FE" w:rsidR="00AD1218">
        <w:rPr>
          <w:rFonts w:eastAsia="Arial"/>
          <w:color w:val="000000"/>
          <w:sz w:val="18"/>
        </w:rPr>
        <w:t>Date Accomplished</w:t>
      </w:r>
      <w:r w:rsidRPr="004C70FE" w:rsidR="00CF344E">
        <w:rPr>
          <w:rFonts w:eastAsia="Arial"/>
          <w:color w:val="000000"/>
          <w:sz w:val="18"/>
        </w:rPr>
        <w:t xml:space="preserve"> _____________________</w:t>
      </w:r>
    </w:p>
    <w:tbl>
      <w:tblPr>
        <w:tblStyle w:val="TableGrid"/>
        <w:tblW w:w="0" w:type="auto"/>
        <w:tblLook w:val="04A0"/>
      </w:tblPr>
      <w:tblGrid>
        <w:gridCol w:w="5868"/>
        <w:gridCol w:w="3600"/>
        <w:gridCol w:w="1787"/>
      </w:tblGrid>
      <w:tr w14:paraId="18192A92" w14:textId="77777777" w:rsidTr="00B12C49">
        <w:tblPrEx>
          <w:tblW w:w="0" w:type="auto"/>
          <w:tblLook w:val="04A0"/>
        </w:tblPrEx>
        <w:trPr>
          <w:trHeight w:val="128"/>
        </w:trPr>
        <w:tc>
          <w:tcPr>
            <w:tcW w:w="5868" w:type="dxa"/>
            <w:tcBorders>
              <w:top w:val="single" w:sz="4" w:space="0" w:color="auto"/>
              <w:left w:val="nil"/>
              <w:bottom w:val="nil"/>
              <w:right w:val="nil"/>
            </w:tcBorders>
          </w:tcPr>
          <w:p w:rsidR="005535AB" w:rsidRPr="004C70FE" w:rsidP="00B12C49" w14:paraId="14EE95AF" w14:textId="249561E2">
            <w:pPr>
              <w:spacing w:before="20" w:line="210" w:lineRule="exact"/>
              <w:textAlignment w:val="baseline"/>
              <w:rPr>
                <w:rFonts w:eastAsia="Arial"/>
                <w:color w:val="000000"/>
                <w:spacing w:val="1"/>
                <w:sz w:val="18"/>
              </w:rPr>
            </w:pPr>
            <w:r w:rsidRPr="004C70FE">
              <w:rPr>
                <w:rFonts w:eastAsia="Arial"/>
                <w:color w:val="000000"/>
                <w:spacing w:val="1"/>
                <w:sz w:val="18"/>
              </w:rPr>
              <w:t>Activities/Services</w:t>
            </w:r>
          </w:p>
        </w:tc>
        <w:tc>
          <w:tcPr>
            <w:tcW w:w="3600" w:type="dxa"/>
            <w:tcBorders>
              <w:top w:val="single" w:sz="4" w:space="0" w:color="auto"/>
              <w:left w:val="nil"/>
              <w:bottom w:val="nil"/>
              <w:right w:val="nil"/>
            </w:tcBorders>
          </w:tcPr>
          <w:p w:rsidR="005535AB" w:rsidRPr="004C70FE" w:rsidP="00B12C49" w14:paraId="1FF11492" w14:textId="4C0C6ED5">
            <w:pPr>
              <w:spacing w:before="20" w:line="210" w:lineRule="exact"/>
              <w:textAlignment w:val="baseline"/>
              <w:rPr>
                <w:rFonts w:eastAsia="Arial"/>
                <w:color w:val="000000"/>
                <w:spacing w:val="1"/>
                <w:sz w:val="18"/>
              </w:rPr>
            </w:pPr>
            <w:r w:rsidRPr="004C70FE">
              <w:rPr>
                <w:rFonts w:eastAsia="Arial"/>
                <w:color w:val="000000"/>
                <w:spacing w:val="1"/>
                <w:sz w:val="18"/>
              </w:rPr>
              <w:t>Responsible Parties</w:t>
            </w:r>
          </w:p>
        </w:tc>
        <w:tc>
          <w:tcPr>
            <w:tcW w:w="1787" w:type="dxa"/>
            <w:tcBorders>
              <w:top w:val="single" w:sz="4" w:space="0" w:color="auto"/>
              <w:left w:val="nil"/>
              <w:bottom w:val="nil"/>
              <w:right w:val="nil"/>
            </w:tcBorders>
          </w:tcPr>
          <w:p w:rsidR="005535AB" w:rsidRPr="004C70FE" w:rsidP="00B12C49" w14:paraId="7EAEEF24" w14:textId="1D24471F">
            <w:pPr>
              <w:spacing w:before="20" w:line="210" w:lineRule="exact"/>
              <w:textAlignment w:val="baseline"/>
              <w:rPr>
                <w:rFonts w:eastAsia="Arial"/>
                <w:color w:val="000000"/>
                <w:spacing w:val="1"/>
                <w:sz w:val="18"/>
              </w:rPr>
            </w:pPr>
            <w:r w:rsidRPr="004C70FE">
              <w:rPr>
                <w:rFonts w:eastAsia="Arial"/>
                <w:color w:val="000000"/>
                <w:spacing w:val="1"/>
                <w:sz w:val="18"/>
              </w:rPr>
              <w:t>Date/s</w:t>
            </w:r>
          </w:p>
        </w:tc>
      </w:tr>
      <w:tr w14:paraId="22964508" w14:textId="77777777" w:rsidTr="005535AB">
        <w:tblPrEx>
          <w:tblW w:w="0" w:type="auto"/>
          <w:tblLook w:val="04A0"/>
        </w:tblPrEx>
        <w:trPr>
          <w:trHeight w:val="3672"/>
        </w:trPr>
        <w:tc>
          <w:tcPr>
            <w:tcW w:w="5868" w:type="dxa"/>
            <w:tcBorders>
              <w:top w:val="nil"/>
              <w:left w:val="nil"/>
              <w:bottom w:val="nil"/>
              <w:right w:val="nil"/>
            </w:tcBorders>
          </w:tcPr>
          <w:p w:rsidR="005535AB" w:rsidRPr="004C70FE" w:rsidP="005535AB" w14:paraId="1882EB7F" w14:textId="1795305E">
            <w:pPr>
              <w:spacing w:before="86" w:after="4000" w:line="210" w:lineRule="exact"/>
              <w:textAlignment w:val="baseline"/>
              <w:rPr>
                <w:rFonts w:eastAsia="Arial"/>
                <w:color w:val="000000"/>
                <w:spacing w:val="1"/>
                <w:sz w:val="18"/>
              </w:rPr>
            </w:pPr>
            <w:r w:rsidRPr="004C70FE">
              <w:rPr>
                <w:noProof/>
              </w:rPr>
              <mc:AlternateContent>
                <mc:Choice Requires="wps">
                  <w:drawing>
                    <wp:anchor distT="0" distB="0" distL="114300" distR="114300" simplePos="0" relativeHeight="251662336" behindDoc="0" locked="0" layoutInCell="1" allowOverlap="1">
                      <wp:simplePos x="0" y="0"/>
                      <wp:positionH relativeFrom="page">
                        <wp:posOffset>-11430</wp:posOffset>
                      </wp:positionH>
                      <wp:positionV relativeFrom="page">
                        <wp:posOffset>2740050</wp:posOffset>
                      </wp:positionV>
                      <wp:extent cx="7193280" cy="0"/>
                      <wp:effectExtent l="0" t="0" r="0" b="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206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0.9pt,215.75pt" to="565.5pt,215.75pt" strokeweight="0.95pt"/>
                  </w:pict>
                </mc:Fallback>
              </mc:AlternateContent>
            </w:r>
          </w:p>
        </w:tc>
        <w:tc>
          <w:tcPr>
            <w:tcW w:w="3600" w:type="dxa"/>
            <w:tcBorders>
              <w:top w:val="nil"/>
              <w:left w:val="nil"/>
              <w:bottom w:val="nil"/>
              <w:right w:val="nil"/>
            </w:tcBorders>
          </w:tcPr>
          <w:p w:rsidR="005535AB" w:rsidRPr="004C70FE" w:rsidP="00671BBC" w14:paraId="71913369" w14:textId="14D93895">
            <w:pPr>
              <w:spacing w:before="86" w:line="210" w:lineRule="exact"/>
              <w:textAlignment w:val="baseline"/>
              <w:rPr>
                <w:rFonts w:eastAsia="Arial"/>
                <w:color w:val="000000"/>
                <w:spacing w:val="1"/>
                <w:sz w:val="18"/>
              </w:rPr>
            </w:pPr>
          </w:p>
        </w:tc>
        <w:tc>
          <w:tcPr>
            <w:tcW w:w="1787" w:type="dxa"/>
            <w:tcBorders>
              <w:top w:val="nil"/>
              <w:left w:val="nil"/>
              <w:bottom w:val="nil"/>
              <w:right w:val="nil"/>
            </w:tcBorders>
          </w:tcPr>
          <w:p w:rsidR="005535AB" w:rsidRPr="004C70FE" w:rsidP="00671BBC" w14:paraId="6A6E3FE6" w14:textId="77777777">
            <w:pPr>
              <w:spacing w:before="86" w:line="210" w:lineRule="exact"/>
              <w:textAlignment w:val="baseline"/>
              <w:rPr>
                <w:rFonts w:eastAsia="Arial"/>
                <w:color w:val="000000"/>
                <w:spacing w:val="1"/>
                <w:sz w:val="18"/>
              </w:rPr>
            </w:pPr>
          </w:p>
        </w:tc>
      </w:tr>
    </w:tbl>
    <w:tbl>
      <w:tblPr>
        <w:tblStyle w:val="TableGrid"/>
        <w:tblpPr w:leftFromText="180" w:rightFromText="180" w:vertAnchor="text" w:horzAnchor="margin" w:tblpY="1289"/>
        <w:tblW w:w="11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
        <w:gridCol w:w="2167"/>
        <w:gridCol w:w="1022"/>
        <w:gridCol w:w="2221"/>
        <w:gridCol w:w="270"/>
        <w:gridCol w:w="270"/>
        <w:gridCol w:w="4950"/>
        <w:gridCol w:w="365"/>
      </w:tblGrid>
      <w:tr w14:paraId="61F4D025" w14:textId="77777777" w:rsidTr="00170B15">
        <w:tblPrEx>
          <w:tblW w:w="11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1"/>
        </w:trPr>
        <w:tc>
          <w:tcPr>
            <w:tcW w:w="11178" w:type="dxa"/>
            <w:gridSpan w:val="7"/>
          </w:tcPr>
          <w:p w:rsidR="00170B15" w:rsidRPr="004C70FE" w:rsidP="00170B15" w14:paraId="19C3EF3C" w14:textId="77777777">
            <w:pPr>
              <w:widowControl w:val="0"/>
              <w:rPr>
                <w:rFonts w:ascii="Times New Roman" w:hAnsi="Times New Roman" w:cs="Times New Roman"/>
                <w:sz w:val="20"/>
                <w:szCs w:val="20"/>
              </w:rPr>
            </w:pPr>
            <w:r w:rsidRPr="004C70FE">
              <w:rPr>
                <w:noProof/>
              </w:rPr>
              <mc:AlternateContent>
                <mc:Choice Requires="wps">
                  <w:drawing>
                    <wp:anchor distT="0" distB="0" distL="114300" distR="114300" simplePos="0" relativeHeight="251682816" behindDoc="0" locked="0" layoutInCell="1" allowOverlap="1">
                      <wp:simplePos x="0" y="0"/>
                      <wp:positionH relativeFrom="page">
                        <wp:posOffset>59690</wp:posOffset>
                      </wp:positionH>
                      <wp:positionV relativeFrom="page">
                        <wp:posOffset>210820</wp:posOffset>
                      </wp:positionV>
                      <wp:extent cx="7193280"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63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83840" from="4.7pt,16.6pt" to="571.1pt,16.6pt" strokeweight="0.5pt"/>
                  </w:pict>
                </mc:Fallback>
              </mc:AlternateContent>
            </w:r>
            <w:r w:rsidRPr="004C70FE">
              <w:rPr>
                <w:rFonts w:ascii="Times New Roman" w:hAnsi="Times New Roman" w:cs="Times New Roman"/>
                <w:b/>
                <w:bCs/>
                <w:sz w:val="20"/>
                <w:szCs w:val="20"/>
              </w:rPr>
              <w:t>Signatures:</w:t>
            </w:r>
          </w:p>
        </w:tc>
        <w:tc>
          <w:tcPr>
            <w:tcW w:w="365" w:type="dxa"/>
          </w:tcPr>
          <w:p w:rsidR="00170B15" w:rsidRPr="004C70FE" w:rsidP="00170B15" w14:paraId="0CBDA1CC" w14:textId="77777777">
            <w:pPr>
              <w:widowControl w:val="0"/>
              <w:rPr>
                <w:noProof/>
              </w:rPr>
            </w:pPr>
          </w:p>
        </w:tc>
      </w:tr>
      <w:tr w14:paraId="05429810" w14:textId="77777777" w:rsidTr="00170B15">
        <w:tblPrEx>
          <w:tblW w:w="11543" w:type="dxa"/>
          <w:tblLook w:val="04A0"/>
        </w:tblPrEx>
        <w:trPr>
          <w:trHeight w:val="676"/>
        </w:trPr>
        <w:tc>
          <w:tcPr>
            <w:tcW w:w="278" w:type="dxa"/>
          </w:tcPr>
          <w:p w:rsidR="00170B15" w:rsidRPr="004C70FE" w:rsidP="00170B15" w14:paraId="07E20EC3" w14:textId="77777777">
            <w:pPr>
              <w:widowControl w:val="0"/>
              <w:spacing w:before="120"/>
              <w:rPr>
                <w:rFonts w:ascii="Times New Roman" w:hAnsi="Times New Roman" w:cs="Times New Roman"/>
                <w:b/>
                <w:bCs/>
                <w:sz w:val="20"/>
                <w:szCs w:val="20"/>
              </w:rPr>
            </w:pPr>
          </w:p>
        </w:tc>
        <w:tc>
          <w:tcPr>
            <w:tcW w:w="2167" w:type="dxa"/>
            <w:tcBorders>
              <w:bottom w:val="single" w:sz="4" w:space="0" w:color="auto"/>
            </w:tcBorders>
          </w:tcPr>
          <w:p w:rsidR="00170B15" w:rsidRPr="004C70FE" w:rsidP="00170B15" w14:paraId="065CF0DC" w14:textId="77777777">
            <w:pPr>
              <w:widowControl w:val="0"/>
              <w:spacing w:before="40"/>
              <w:rPr>
                <w:rFonts w:ascii="Times New Roman" w:hAnsi="Times New Roman" w:cs="Times New Roman"/>
                <w:b/>
                <w:bCs/>
                <w:sz w:val="20"/>
                <w:szCs w:val="20"/>
              </w:rPr>
            </w:pPr>
            <w:r w:rsidRPr="004C70FE">
              <w:rPr>
                <w:rFonts w:ascii="Times New Roman" w:hAnsi="Times New Roman" w:cs="Times New Roman"/>
                <w:b/>
                <w:bCs/>
                <w:sz w:val="20"/>
                <w:szCs w:val="20"/>
              </w:rPr>
              <w:t>Family</w:t>
            </w:r>
          </w:p>
        </w:tc>
        <w:tc>
          <w:tcPr>
            <w:tcW w:w="3243" w:type="dxa"/>
            <w:gridSpan w:val="2"/>
            <w:tcBorders>
              <w:bottom w:val="single" w:sz="4" w:space="0" w:color="auto"/>
            </w:tcBorders>
          </w:tcPr>
          <w:p w:rsidR="00170B15" w:rsidRPr="004C70FE" w:rsidP="00170B15" w14:paraId="3690ED3B" w14:textId="77777777">
            <w:pPr>
              <w:widowControl w:val="0"/>
              <w:spacing w:before="40"/>
              <w:rPr>
                <w:rFonts w:ascii="Times New Roman" w:hAnsi="Times New Roman" w:cs="Times New Roman"/>
                <w:b/>
                <w:bCs/>
                <w:sz w:val="20"/>
                <w:szCs w:val="20"/>
              </w:rPr>
            </w:pPr>
          </w:p>
        </w:tc>
        <w:tc>
          <w:tcPr>
            <w:tcW w:w="270" w:type="dxa"/>
            <w:tcBorders>
              <w:right w:val="single" w:sz="4" w:space="0" w:color="auto"/>
            </w:tcBorders>
          </w:tcPr>
          <w:p w:rsidR="00170B15" w:rsidRPr="004C70FE" w:rsidP="00170B15" w14:paraId="70E9CAF2" w14:textId="77777777">
            <w:pPr>
              <w:widowControl w:val="0"/>
              <w:spacing w:before="40"/>
              <w:rPr>
                <w:b/>
                <w:bCs/>
                <w:sz w:val="20"/>
                <w:szCs w:val="20"/>
              </w:rPr>
            </w:pPr>
          </w:p>
        </w:tc>
        <w:tc>
          <w:tcPr>
            <w:tcW w:w="270" w:type="dxa"/>
            <w:tcBorders>
              <w:left w:val="single" w:sz="4" w:space="0" w:color="auto"/>
            </w:tcBorders>
          </w:tcPr>
          <w:p w:rsidR="00170B15" w:rsidRPr="004C70FE" w:rsidP="00170B15" w14:paraId="541B8FF0" w14:textId="77777777">
            <w:pPr>
              <w:widowControl w:val="0"/>
              <w:spacing w:before="40"/>
              <w:rPr>
                <w:rFonts w:ascii="Times New Roman" w:hAnsi="Times New Roman" w:cs="Times New Roman"/>
                <w:b/>
                <w:bCs/>
                <w:sz w:val="20"/>
                <w:szCs w:val="20"/>
              </w:rPr>
            </w:pPr>
          </w:p>
        </w:tc>
        <w:tc>
          <w:tcPr>
            <w:tcW w:w="4950" w:type="dxa"/>
            <w:tcBorders>
              <w:bottom w:val="single" w:sz="4" w:space="0" w:color="auto"/>
            </w:tcBorders>
          </w:tcPr>
          <w:p w:rsidR="00170B15" w:rsidRPr="004C70FE" w:rsidP="00170B15" w14:paraId="406DC4ED" w14:textId="77777777">
            <w:pPr>
              <w:widowControl w:val="0"/>
              <w:spacing w:before="40"/>
              <w:rPr>
                <w:rFonts w:ascii="Times New Roman" w:hAnsi="Times New Roman" w:cs="Times New Roman"/>
                <w:sz w:val="20"/>
                <w:szCs w:val="20"/>
              </w:rPr>
            </w:pPr>
            <w:r w:rsidRPr="004C70FE">
              <w:rPr>
                <w:rFonts w:ascii="Times New Roman" w:hAnsi="Times New Roman" w:cs="Times New Roman"/>
                <w:b/>
                <w:bCs/>
                <w:sz w:val="20"/>
                <w:szCs w:val="20"/>
              </w:rPr>
              <w:t>Housing Agency</w:t>
            </w:r>
          </w:p>
        </w:tc>
        <w:tc>
          <w:tcPr>
            <w:tcW w:w="365" w:type="dxa"/>
          </w:tcPr>
          <w:p w:rsidR="00170B15" w:rsidRPr="004C70FE" w:rsidP="00170B15" w14:paraId="4E2890AA" w14:textId="77777777">
            <w:pPr>
              <w:widowControl w:val="0"/>
              <w:spacing w:before="40"/>
              <w:rPr>
                <w:b/>
                <w:bCs/>
                <w:sz w:val="20"/>
                <w:szCs w:val="20"/>
              </w:rPr>
            </w:pPr>
          </w:p>
        </w:tc>
      </w:tr>
      <w:tr w14:paraId="7EF5C9CC" w14:textId="77777777" w:rsidTr="00170B15">
        <w:tblPrEx>
          <w:tblW w:w="11543" w:type="dxa"/>
          <w:tblLook w:val="04A0"/>
        </w:tblPrEx>
        <w:trPr>
          <w:trHeight w:val="621"/>
        </w:trPr>
        <w:tc>
          <w:tcPr>
            <w:tcW w:w="278" w:type="dxa"/>
          </w:tcPr>
          <w:p w:rsidR="00170B15" w:rsidRPr="004C70FE" w:rsidP="00170B15" w14:paraId="66D04A2B" w14:textId="77777777">
            <w:pPr>
              <w:widowControl w:val="0"/>
              <w:rPr>
                <w:rFonts w:ascii="Times New Roman" w:hAnsi="Times New Roman" w:cs="Times New Roman"/>
                <w:sz w:val="20"/>
                <w:szCs w:val="20"/>
              </w:rPr>
            </w:pPr>
          </w:p>
        </w:tc>
        <w:tc>
          <w:tcPr>
            <w:tcW w:w="5410" w:type="dxa"/>
            <w:gridSpan w:val="3"/>
            <w:tcBorders>
              <w:top w:val="single" w:sz="4" w:space="0" w:color="auto"/>
              <w:bottom w:val="single" w:sz="4" w:space="0" w:color="auto"/>
            </w:tcBorders>
          </w:tcPr>
          <w:p w:rsidR="00170B15" w:rsidRPr="004C70FE" w:rsidP="00170B15" w14:paraId="5FBA41D7" w14:textId="77777777">
            <w:pPr>
              <w:widowControl w:val="0"/>
              <w:rPr>
                <w:rFonts w:ascii="Times New Roman" w:hAnsi="Times New Roman" w:cs="Times New Roman"/>
                <w:sz w:val="20"/>
                <w:szCs w:val="20"/>
              </w:rPr>
            </w:pPr>
            <w:r w:rsidRPr="004C70FE">
              <w:rPr>
                <w:rFonts w:ascii="Times New Roman" w:hAnsi="Times New Roman" w:cs="Times New Roman"/>
                <w:sz w:val="20"/>
                <w:szCs w:val="20"/>
              </w:rPr>
              <w:t>(Participant)</w:t>
            </w:r>
          </w:p>
        </w:tc>
        <w:tc>
          <w:tcPr>
            <w:tcW w:w="270" w:type="dxa"/>
            <w:tcBorders>
              <w:right w:val="single" w:sz="4" w:space="0" w:color="auto"/>
            </w:tcBorders>
          </w:tcPr>
          <w:p w:rsidR="00170B15" w:rsidRPr="004C70FE" w:rsidP="00170B15" w14:paraId="077CB65E" w14:textId="77777777">
            <w:pPr>
              <w:widowControl w:val="0"/>
              <w:rPr>
                <w:sz w:val="20"/>
                <w:szCs w:val="20"/>
              </w:rPr>
            </w:pPr>
          </w:p>
        </w:tc>
        <w:tc>
          <w:tcPr>
            <w:tcW w:w="270" w:type="dxa"/>
            <w:tcBorders>
              <w:left w:val="single" w:sz="4" w:space="0" w:color="auto"/>
            </w:tcBorders>
          </w:tcPr>
          <w:p w:rsidR="00170B15" w:rsidRPr="004C70FE" w:rsidP="00170B15" w14:paraId="566CDEC8" w14:textId="77777777">
            <w:pPr>
              <w:widowControl w:val="0"/>
              <w:rPr>
                <w:rFonts w:ascii="Times New Roman" w:hAnsi="Times New Roman" w:cs="Times New Roman"/>
                <w:sz w:val="20"/>
                <w:szCs w:val="20"/>
              </w:rPr>
            </w:pPr>
          </w:p>
        </w:tc>
        <w:tc>
          <w:tcPr>
            <w:tcW w:w="4950" w:type="dxa"/>
            <w:tcBorders>
              <w:top w:val="single" w:sz="4" w:space="0" w:color="auto"/>
              <w:bottom w:val="single" w:sz="4" w:space="0" w:color="auto"/>
            </w:tcBorders>
          </w:tcPr>
          <w:p w:rsidR="00170B15" w:rsidRPr="004C70FE" w:rsidP="00170B15" w14:paraId="29AB860F" w14:textId="77777777">
            <w:pPr>
              <w:widowControl w:val="0"/>
              <w:rPr>
                <w:rFonts w:ascii="Times New Roman" w:hAnsi="Times New Roman" w:cs="Times New Roman"/>
                <w:sz w:val="20"/>
                <w:szCs w:val="20"/>
              </w:rPr>
            </w:pPr>
            <w:r w:rsidRPr="004C70FE">
              <w:rPr>
                <w:rFonts w:ascii="Times New Roman" w:hAnsi="Times New Roman" w:cs="Times New Roman"/>
                <w:sz w:val="20"/>
                <w:szCs w:val="20"/>
              </w:rPr>
              <w:t>(Signature of PHA/Owner Representative)</w:t>
            </w:r>
          </w:p>
        </w:tc>
        <w:tc>
          <w:tcPr>
            <w:tcW w:w="365" w:type="dxa"/>
          </w:tcPr>
          <w:p w:rsidR="00170B15" w:rsidRPr="004C70FE" w:rsidP="00170B15" w14:paraId="3442BA67" w14:textId="77777777">
            <w:pPr>
              <w:widowControl w:val="0"/>
              <w:rPr>
                <w:sz w:val="20"/>
                <w:szCs w:val="20"/>
              </w:rPr>
            </w:pPr>
          </w:p>
        </w:tc>
      </w:tr>
      <w:tr w14:paraId="4CE667A5" w14:textId="77777777" w:rsidTr="00170B15">
        <w:tblPrEx>
          <w:tblW w:w="11543" w:type="dxa"/>
          <w:tblLook w:val="04A0"/>
        </w:tblPrEx>
        <w:trPr>
          <w:trHeight w:val="712"/>
        </w:trPr>
        <w:tc>
          <w:tcPr>
            <w:tcW w:w="278" w:type="dxa"/>
          </w:tcPr>
          <w:p w:rsidR="00170B15" w:rsidRPr="004C70FE" w:rsidP="00170B15" w14:paraId="364B82C8" w14:textId="77777777">
            <w:pPr>
              <w:widowControl w:val="0"/>
              <w:rPr>
                <w:rFonts w:ascii="Times New Roman" w:hAnsi="Times New Roman" w:cs="Times New Roman"/>
                <w:sz w:val="20"/>
                <w:szCs w:val="20"/>
              </w:rPr>
            </w:pPr>
            <w:r w:rsidRPr="004C70FE">
              <w:rPr>
                <w:noProof/>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412115</wp:posOffset>
                      </wp:positionV>
                      <wp:extent cx="7193280" cy="0"/>
                      <wp:effectExtent l="0" t="0" r="0" b="0"/>
                      <wp:wrapNone/>
                      <wp:docPr id="9" name="Straight Connector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193280" cy="0"/>
                              </a:xfrm>
                              <a:prstGeom prst="line">
                                <a:avLst/>
                              </a:prstGeom>
                              <a:noFill/>
                              <a:ln w="1524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37" style="mso-height-percent:0;mso-height-relative:page;mso-width-percent:0;mso-width-relative:page;mso-wrap-distance-bottom:0;mso-wrap-distance-left:9pt;mso-wrap-distance-right:9pt;mso-wrap-distance-top:0;mso-wrap-style:square;position:absolute;visibility:visible;z-index:251685888" from="-0.15pt,32.45pt" to="566.25pt,32.45pt" strokeweight="1.2pt"/>
                  </w:pict>
                </mc:Fallback>
              </mc:AlternateContent>
            </w:r>
          </w:p>
        </w:tc>
        <w:tc>
          <w:tcPr>
            <w:tcW w:w="3189" w:type="dxa"/>
            <w:gridSpan w:val="2"/>
            <w:tcBorders>
              <w:top w:val="single" w:sz="4" w:space="0" w:color="auto"/>
            </w:tcBorders>
          </w:tcPr>
          <w:p w:rsidR="00170B15" w:rsidRPr="004C70FE" w:rsidP="00170B15" w14:paraId="09E50D40" w14:textId="77777777">
            <w:pPr>
              <w:widowControl w:val="0"/>
              <w:rPr>
                <w:rFonts w:ascii="Times New Roman" w:hAnsi="Times New Roman" w:cs="Times New Roman"/>
                <w:sz w:val="20"/>
                <w:szCs w:val="20"/>
              </w:rPr>
            </w:pPr>
            <w:r w:rsidRPr="004C70FE">
              <w:rPr>
                <w:rFonts w:ascii="Times New Roman" w:hAnsi="Times New Roman" w:cs="Times New Roman"/>
                <w:sz w:val="20"/>
                <w:szCs w:val="20"/>
              </w:rPr>
              <w:t>(Date Signed)</w:t>
            </w:r>
          </w:p>
        </w:tc>
        <w:tc>
          <w:tcPr>
            <w:tcW w:w="2491" w:type="dxa"/>
            <w:gridSpan w:val="2"/>
          </w:tcPr>
          <w:p w:rsidR="00170B15" w:rsidRPr="004C70FE" w:rsidP="00170B15" w14:paraId="3339F484" w14:textId="77777777">
            <w:pPr>
              <w:widowControl w:val="0"/>
              <w:rPr>
                <w:sz w:val="20"/>
                <w:szCs w:val="20"/>
              </w:rPr>
            </w:pPr>
          </w:p>
        </w:tc>
        <w:tc>
          <w:tcPr>
            <w:tcW w:w="270" w:type="dxa"/>
          </w:tcPr>
          <w:p w:rsidR="00170B15" w:rsidRPr="004C70FE" w:rsidP="00170B15" w14:paraId="5166427F" w14:textId="77777777">
            <w:pPr>
              <w:widowControl w:val="0"/>
              <w:rPr>
                <w:rFonts w:ascii="Times New Roman" w:hAnsi="Times New Roman" w:cs="Times New Roman"/>
                <w:sz w:val="20"/>
                <w:szCs w:val="20"/>
              </w:rPr>
            </w:pPr>
          </w:p>
        </w:tc>
        <w:tc>
          <w:tcPr>
            <w:tcW w:w="4950" w:type="dxa"/>
            <w:tcBorders>
              <w:top w:val="single" w:sz="4" w:space="0" w:color="auto"/>
            </w:tcBorders>
          </w:tcPr>
          <w:p w:rsidR="00170B15" w:rsidRPr="004C70FE" w:rsidP="00170B15" w14:paraId="5B11D41B" w14:textId="77777777">
            <w:pPr>
              <w:widowControl w:val="0"/>
              <w:rPr>
                <w:rFonts w:ascii="Times New Roman" w:hAnsi="Times New Roman" w:cs="Times New Roman"/>
                <w:sz w:val="20"/>
                <w:szCs w:val="20"/>
              </w:rPr>
            </w:pPr>
            <w:r w:rsidRPr="004C70FE">
              <w:rPr>
                <w:rFonts w:ascii="Times New Roman" w:hAnsi="Times New Roman" w:cs="Times New Roman"/>
                <w:sz w:val="20"/>
                <w:szCs w:val="20"/>
              </w:rPr>
              <w:t>(Date Signed Title)</w:t>
            </w:r>
          </w:p>
        </w:tc>
        <w:tc>
          <w:tcPr>
            <w:tcW w:w="365" w:type="dxa"/>
          </w:tcPr>
          <w:p w:rsidR="00170B15" w:rsidRPr="004C70FE" w:rsidP="00170B15" w14:paraId="56030512" w14:textId="77777777">
            <w:pPr>
              <w:widowControl w:val="0"/>
              <w:rPr>
                <w:sz w:val="20"/>
                <w:szCs w:val="20"/>
              </w:rPr>
            </w:pPr>
          </w:p>
        </w:tc>
      </w:tr>
    </w:tbl>
    <w:p w:rsidR="004F7401" w:rsidRPr="004C70FE" w:rsidP="005535AB" w14:paraId="5696AF8D" w14:textId="52B3EABF">
      <w:pPr>
        <w:spacing w:line="210" w:lineRule="exact"/>
        <w:textAlignment w:val="baseline"/>
        <w:rPr>
          <w:rFonts w:eastAsia="Arial"/>
          <w:color w:val="000000"/>
          <w:spacing w:val="1"/>
          <w:sz w:val="18"/>
        </w:rPr>
      </w:pPr>
    </w:p>
    <w:p w:rsidR="001E0B7F" w:rsidRPr="004C70FE" w:rsidP="000412F3" w14:paraId="2590B19C" w14:textId="57CE11FE">
      <w:pPr>
        <w:spacing w:before="113" w:line="210" w:lineRule="exact"/>
        <w:textAlignment w:val="baseline"/>
        <w:rPr>
          <w:rFonts w:eastAsia="Arial"/>
          <w:color w:val="000000"/>
          <w:sz w:val="18"/>
        </w:rPr>
      </w:pPr>
      <w:r w:rsidRPr="004C70FE">
        <w:rPr>
          <w:rFonts w:eastAsia="Times New Roman"/>
          <w:noProof/>
          <w:color w:val="000000" w:themeColor="text1"/>
          <w:sz w:val="20"/>
          <w:szCs w:val="20"/>
        </w:rPr>
        <mc:AlternateContent>
          <mc:Choice Requires="wps">
            <w:drawing>
              <wp:anchor distT="0" distB="0" distL="0" distR="0" simplePos="0" relativeHeight="251666432" behindDoc="1" locked="0" layoutInCell="1" allowOverlap="1">
                <wp:simplePos x="0" y="0"/>
                <wp:positionH relativeFrom="page">
                  <wp:posOffset>3236595</wp:posOffset>
                </wp:positionH>
                <wp:positionV relativeFrom="page">
                  <wp:posOffset>9387840</wp:posOffset>
                </wp:positionV>
                <wp:extent cx="1292225" cy="135255"/>
                <wp:effectExtent l="0" t="0" r="3175" b="17145"/>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2225" cy="1352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91823" w:rsidP="00691823" w14:textId="272B7D4B">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1 of</w:t>
                            </w:r>
                            <w:r w:rsidR="00512251">
                              <w:rPr>
                                <w:rFonts w:ascii="Arial" w:eastAsia="Arial" w:hAnsi="Arial"/>
                                <w:color w:val="000000"/>
                                <w:sz w:val="16"/>
                              </w:rPr>
                              <w:t xml:space="preserve"> __</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 o:spid="_x0000_s1038" type="#_x0000_t202" style="width:101.75pt;height:10.65pt;margin-top:739.2pt;margin-left:254.8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9024" filled="f" stroked="f">
                <v:textbox inset="0,0,0,0">
                  <w:txbxContent>
                    <w:p w:rsidR="00691823" w:rsidP="00691823" w14:paraId="3BEF8A1D" w14:textId="272B7D4B">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1 of</w:t>
                      </w:r>
                      <w:r w:rsidR="00512251">
                        <w:rPr>
                          <w:rFonts w:ascii="Arial" w:eastAsia="Arial" w:hAnsi="Arial"/>
                          <w:color w:val="000000"/>
                          <w:sz w:val="16"/>
                        </w:rPr>
                        <w:t xml:space="preserve"> __</w:t>
                      </w:r>
                    </w:p>
                  </w:txbxContent>
                </v:textbox>
                <w10:wrap type="square"/>
              </v:shape>
            </w:pict>
          </mc:Fallback>
        </mc:AlternateContent>
      </w:r>
      <w:r w:rsidRPr="004C70FE" w:rsidR="00AD1218">
        <w:rPr>
          <w:rFonts w:eastAsia="Arial"/>
          <w:color w:val="000000"/>
          <w:sz w:val="18"/>
        </w:rPr>
        <w:t>Comment</w:t>
      </w:r>
      <w:r w:rsidRPr="004C70FE" w:rsidR="005535AB">
        <w:rPr>
          <w:rFonts w:eastAsia="Arial"/>
          <w:color w:val="000000"/>
          <w:sz w:val="18"/>
        </w:rPr>
        <w:t>s</w:t>
      </w:r>
    </w:p>
    <w:p w:rsidR="00965DFE" w:rsidRPr="004C70FE" w:rsidP="000412F3" w14:paraId="27550E4B" w14:textId="415BC8A2">
      <w:pPr>
        <w:spacing w:before="113" w:line="210" w:lineRule="exact"/>
        <w:textAlignment w:val="baseline"/>
        <w:rPr>
          <w:rFonts w:eastAsia="Arial"/>
          <w:color w:val="000000"/>
          <w:sz w:val="18"/>
        </w:rPr>
      </w:pPr>
    </w:p>
    <w:p w:rsidR="00512251" w:rsidRPr="004C70FE" w:rsidP="000412F3" w14:paraId="792CB3C8" w14:textId="77777777">
      <w:pPr>
        <w:spacing w:before="113" w:line="210" w:lineRule="exact"/>
        <w:textAlignment w:val="baseline"/>
        <w:rPr>
          <w:rFonts w:eastAsia="Arial"/>
          <w:color w:val="000000"/>
          <w:sz w:val="18"/>
        </w:rPr>
      </w:pPr>
    </w:p>
    <w:sectPr w:rsidSect="004F7401">
      <w:headerReference w:type="default" r:id="rId19"/>
      <w:pgSz w:w="12240" w:h="15840" w:code="1"/>
      <w:pgMar w:top="420" w:right="451" w:bottom="187" w:left="4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789" w:rsidRPr="004C70FE" w:rsidP="00E90789" w14:paraId="278452A5" w14:textId="71E8ECB7">
    <w:pPr>
      <w:pStyle w:val="Footer"/>
      <w:tabs>
        <w:tab w:val="clear" w:pos="4680"/>
        <w:tab w:val="center" w:pos="5645"/>
        <w:tab w:val="clear" w:pos="9360"/>
        <w:tab w:val="right" w:pos="11290"/>
      </w:tabs>
      <w:rPr>
        <w:sz w:val="16"/>
        <w:szCs w:val="16"/>
      </w:rPr>
    </w:pPr>
    <w:r w:rsidRPr="00CB7CF0">
      <w:rPr>
        <w:sz w:val="16"/>
        <w:szCs w:val="16"/>
      </w:rPr>
      <w:t>Previous editions are obsolete</w:t>
    </w:r>
    <w:r>
      <w:rPr>
        <w:sz w:val="16"/>
        <w:szCs w:val="16"/>
      </w:rPr>
      <w:tab/>
    </w:r>
    <w:r>
      <w:rPr>
        <w:sz w:val="16"/>
        <w:szCs w:val="16"/>
      </w:rPr>
      <w:tab/>
    </w:r>
    <w:r w:rsidRPr="004C70FE">
      <w:rPr>
        <w:sz w:val="16"/>
        <w:szCs w:val="16"/>
      </w:rPr>
      <w:t>HUD</w:t>
    </w:r>
    <w:r w:rsidRPr="00137FC2" w:rsidR="00137FC2">
      <w:rPr>
        <w:sz w:val="16"/>
        <w:szCs w:val="16"/>
      </w:rPr>
      <w:t xml:space="preserve"> </w:t>
    </w:r>
    <w:r w:rsidR="00137FC2">
      <w:rPr>
        <w:sz w:val="16"/>
        <w:szCs w:val="16"/>
      </w:rPr>
      <w:t>F</w:t>
    </w:r>
    <w:r w:rsidRPr="004C70FE" w:rsidR="00137FC2">
      <w:rPr>
        <w:sz w:val="16"/>
        <w:szCs w:val="16"/>
      </w:rPr>
      <w:t>orm</w:t>
    </w:r>
    <w:r w:rsidRPr="004C70FE">
      <w:rPr>
        <w:sz w:val="16"/>
        <w:szCs w:val="16"/>
      </w:rPr>
      <w:t>-52650</w:t>
    </w:r>
  </w:p>
  <w:p w:rsidR="00E90789" w:rsidRPr="00E90789" w:rsidP="00E90789" w14:paraId="063D8461" w14:textId="3951A1AD">
    <w:pPr>
      <w:pStyle w:val="Footer"/>
      <w:tabs>
        <w:tab w:val="clear" w:pos="4680"/>
        <w:tab w:val="center" w:pos="5645"/>
        <w:tab w:val="clear" w:pos="9360"/>
        <w:tab w:val="right" w:pos="11290"/>
      </w:tabs>
      <w:jc w:val="right"/>
      <w:rPr>
        <w:sz w:val="16"/>
        <w:szCs w:val="16"/>
      </w:rPr>
    </w:pPr>
    <w:r w:rsidRPr="004C70FE">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F33" w:rsidRPr="005724CA" w:rsidP="00A11F33" w14:paraId="173B2398" w14:textId="6F4CBDBD">
    <w:pPr>
      <w:pStyle w:val="Footer"/>
      <w:tabs>
        <w:tab w:val="clear" w:pos="4680"/>
        <w:tab w:val="center" w:pos="5645"/>
        <w:tab w:val="clear" w:pos="9360"/>
        <w:tab w:val="right" w:pos="11290"/>
      </w:tabs>
      <w:rPr>
        <w:sz w:val="16"/>
        <w:szCs w:val="16"/>
      </w:rPr>
    </w:pPr>
    <w:r w:rsidRPr="00CB7CF0">
      <w:rPr>
        <w:sz w:val="16"/>
        <w:szCs w:val="16"/>
      </w:rPr>
      <w:t>Previous editions are obsolete</w:t>
    </w:r>
    <w:r>
      <w:rPr>
        <w:sz w:val="16"/>
        <w:szCs w:val="16"/>
      </w:rPr>
      <w:tab/>
    </w:r>
    <w:r>
      <w:rPr>
        <w:sz w:val="16"/>
        <w:szCs w:val="16"/>
      </w:rPr>
      <w:tab/>
    </w:r>
    <w:r w:rsidRPr="005724CA">
      <w:rPr>
        <w:sz w:val="16"/>
        <w:szCs w:val="16"/>
      </w:rPr>
      <w:t>HUD</w:t>
    </w:r>
    <w:r w:rsidRPr="00137FC2" w:rsidR="00137FC2">
      <w:rPr>
        <w:sz w:val="16"/>
        <w:szCs w:val="16"/>
      </w:rPr>
      <w:t xml:space="preserve"> </w:t>
    </w:r>
    <w:r w:rsidR="00137FC2">
      <w:rPr>
        <w:sz w:val="16"/>
        <w:szCs w:val="16"/>
      </w:rPr>
      <w:t>F</w:t>
    </w:r>
    <w:r w:rsidRPr="005724CA" w:rsidR="00137FC2">
      <w:rPr>
        <w:sz w:val="16"/>
        <w:szCs w:val="16"/>
      </w:rPr>
      <w:t xml:space="preserve">orm </w:t>
    </w:r>
    <w:r w:rsidRPr="005724CA">
      <w:rPr>
        <w:sz w:val="16"/>
        <w:szCs w:val="16"/>
      </w:rPr>
      <w:t xml:space="preserve">-52650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60"/>
      <w:gridCol w:w="3760"/>
      <w:gridCol w:w="3760"/>
    </w:tblGrid>
    <w:tr w14:paraId="02594CE4" w14:textId="77777777" w:rsidTr="0CBB7A0D">
      <w:tblPrEx>
        <w:tblW w:w="0" w:type="auto"/>
        <w:tblLayout w:type="fixed"/>
        <w:tblLook w:val="06A0"/>
      </w:tblPrEx>
      <w:trPr>
        <w:trHeight w:val="300"/>
      </w:trPr>
      <w:tc>
        <w:tcPr>
          <w:tcW w:w="3760" w:type="dxa"/>
        </w:tcPr>
        <w:p w:rsidR="0CBB7A0D" w:rsidP="0CBB7A0D" w14:paraId="42358BAC" w14:textId="7364AA66">
          <w:pPr>
            <w:pStyle w:val="Header"/>
            <w:ind w:left="-115"/>
          </w:pPr>
        </w:p>
      </w:tc>
      <w:tc>
        <w:tcPr>
          <w:tcW w:w="3760" w:type="dxa"/>
        </w:tcPr>
        <w:p w:rsidR="0CBB7A0D" w:rsidP="0CBB7A0D" w14:paraId="00AA0BEB" w14:textId="2AD6395A">
          <w:pPr>
            <w:pStyle w:val="Header"/>
            <w:jc w:val="center"/>
          </w:pPr>
        </w:p>
      </w:tc>
      <w:tc>
        <w:tcPr>
          <w:tcW w:w="3760" w:type="dxa"/>
        </w:tcPr>
        <w:p w:rsidR="0CBB7A0D" w:rsidP="0CBB7A0D" w14:paraId="6D10B834" w14:textId="69BC7683">
          <w:pPr>
            <w:pStyle w:val="Header"/>
            <w:ind w:right="-115"/>
            <w:jc w:val="right"/>
          </w:pPr>
        </w:p>
      </w:tc>
    </w:tr>
  </w:tbl>
  <w:p w:rsidR="0CBB7A0D" w:rsidP="0CBB7A0D" w14:paraId="422D8FEC" w14:textId="3942F6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75"/>
      <w:gridCol w:w="3775"/>
      <w:gridCol w:w="3775"/>
    </w:tblGrid>
    <w:tr w14:paraId="7C582203" w14:textId="77777777" w:rsidTr="0CBB7A0D">
      <w:tblPrEx>
        <w:tblW w:w="0" w:type="auto"/>
        <w:tblLayout w:type="fixed"/>
        <w:tblLook w:val="06A0"/>
      </w:tblPrEx>
      <w:trPr>
        <w:trHeight w:val="300"/>
      </w:trPr>
      <w:tc>
        <w:tcPr>
          <w:tcW w:w="3775" w:type="dxa"/>
        </w:tcPr>
        <w:p w:rsidR="0CBB7A0D" w:rsidP="0CBB7A0D" w14:paraId="51E31047" w14:textId="50EB33FA">
          <w:pPr>
            <w:pStyle w:val="Header"/>
            <w:ind w:left="-115"/>
          </w:pPr>
        </w:p>
      </w:tc>
      <w:tc>
        <w:tcPr>
          <w:tcW w:w="3775" w:type="dxa"/>
        </w:tcPr>
        <w:p w:rsidR="0CBB7A0D" w:rsidP="0CBB7A0D" w14:paraId="21163F56" w14:textId="4494C97E">
          <w:pPr>
            <w:pStyle w:val="Header"/>
            <w:jc w:val="center"/>
          </w:pPr>
        </w:p>
      </w:tc>
      <w:tc>
        <w:tcPr>
          <w:tcW w:w="3775" w:type="dxa"/>
        </w:tcPr>
        <w:p w:rsidR="0CBB7A0D" w:rsidP="0CBB7A0D" w14:paraId="7518D636" w14:textId="096871AE">
          <w:pPr>
            <w:pStyle w:val="Header"/>
            <w:ind w:right="-115"/>
            <w:jc w:val="right"/>
          </w:pPr>
        </w:p>
      </w:tc>
    </w:tr>
  </w:tbl>
  <w:p w:rsidR="0CBB7A0D" w:rsidP="0CBB7A0D" w14:paraId="1A1A0A30" w14:textId="006DC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1369" w:type="dxa"/>
      <w:tblLayout w:type="fixed"/>
      <w:tblCellMar>
        <w:left w:w="0" w:type="dxa"/>
        <w:right w:w="0" w:type="dxa"/>
      </w:tblCellMar>
      <w:tblLook w:val="04A0"/>
    </w:tblPr>
    <w:tblGrid>
      <w:gridCol w:w="4863"/>
      <w:gridCol w:w="3762"/>
      <w:gridCol w:w="2744"/>
    </w:tblGrid>
    <w:tr w14:paraId="685F7B01" w14:textId="77777777" w:rsidTr="00167804">
      <w:tblPrEx>
        <w:tblW w:w="11369" w:type="dxa"/>
        <w:tblLayout w:type="fixed"/>
        <w:tblCellMar>
          <w:left w:w="0" w:type="dxa"/>
          <w:right w:w="0" w:type="dxa"/>
        </w:tblCellMar>
        <w:tblLook w:val="04A0"/>
      </w:tblPrEx>
      <w:trPr>
        <w:trHeight w:hRule="exact" w:val="659"/>
      </w:trPr>
      <w:tc>
        <w:tcPr>
          <w:tcW w:w="4863" w:type="dxa"/>
          <w:tcBorders>
            <w:top w:val="nil"/>
            <w:left w:val="nil"/>
            <w:bottom w:val="nil"/>
            <w:right w:val="nil"/>
          </w:tcBorders>
        </w:tcPr>
        <w:p w:rsidR="00D87EC7" w:rsidP="00D87EC7" w14:paraId="6A554F2E" w14:textId="77777777">
          <w:pPr>
            <w:pageBreakBefore/>
            <w:spacing w:line="318" w:lineRule="exact"/>
            <w:ind w:left="72"/>
            <w:textAlignment w:val="baseline"/>
            <w:rPr>
              <w:rFonts w:ascii="Arial" w:eastAsia="Arial" w:hAnsi="Arial"/>
              <w:b/>
              <w:color w:val="000000"/>
              <w:sz w:val="28"/>
            </w:rPr>
          </w:pPr>
          <w:r>
            <w:rPr>
              <w:rFonts w:ascii="Arial" w:eastAsia="Arial" w:hAnsi="Arial"/>
              <w:b/>
              <w:color w:val="000000"/>
              <w:sz w:val="28"/>
            </w:rPr>
            <w:t>Family Self-Sufficiency (FSS) Program Contract of Participation</w:t>
          </w:r>
        </w:p>
        <w:p w:rsidR="00D87EC7" w:rsidP="00D87EC7" w14:paraId="65CB767E" w14:textId="77777777">
          <w:pPr>
            <w:pageBreakBefore/>
            <w:spacing w:before="9" w:line="228" w:lineRule="exact"/>
            <w:ind w:left="72"/>
            <w:textAlignment w:val="baseline"/>
            <w:rPr>
              <w:rFonts w:ascii="Arial" w:eastAsia="Arial" w:hAnsi="Arial"/>
              <w:b/>
              <w:color w:val="000000"/>
              <w:sz w:val="20"/>
            </w:rPr>
          </w:pPr>
        </w:p>
        <w:p w:rsidR="00D87EC7" w:rsidRPr="00F31A90" w:rsidP="00D87EC7" w14:paraId="498DB75C" w14:textId="77777777">
          <w:pPr>
            <w:pageBreakBefore/>
            <w:spacing w:before="9" w:line="228" w:lineRule="exact"/>
            <w:ind w:left="72"/>
            <w:textAlignment w:val="baseline"/>
            <w:rPr>
              <w:rFonts w:ascii="Arial" w:eastAsia="Arial" w:hAnsi="Arial"/>
              <w:b/>
              <w:sz w:val="20"/>
            </w:rPr>
          </w:pPr>
        </w:p>
        <w:p w:rsidR="00D87EC7" w:rsidP="00D87EC7" w14:paraId="5CC01A5D" w14:textId="77777777">
          <w:pPr>
            <w:pageBreakBefore/>
            <w:spacing w:before="9" w:line="228" w:lineRule="exact"/>
            <w:ind w:left="72"/>
            <w:textAlignment w:val="baseline"/>
            <w:rPr>
              <w:rFonts w:ascii="Arial" w:eastAsia="Arial" w:hAnsi="Arial"/>
              <w:b/>
              <w:color w:val="000000"/>
              <w:sz w:val="20"/>
              <w:szCs w:val="20"/>
            </w:rPr>
          </w:pPr>
          <w:r w:rsidRPr="728536BC">
            <w:rPr>
              <w:rFonts w:ascii="Arial" w:eastAsia="Arial" w:hAnsi="Arial"/>
              <w:b/>
              <w:color w:val="000000" w:themeColor="text1"/>
              <w:sz w:val="20"/>
              <w:szCs w:val="20"/>
            </w:rPr>
            <w:t>Mul</w:t>
          </w:r>
        </w:p>
        <w:p w:rsidR="00D87EC7" w:rsidRPr="00F31A90" w:rsidP="00D87EC7" w14:paraId="50C048BC" w14:textId="77777777">
          <w:pPr>
            <w:pageBreakBefore/>
            <w:spacing w:before="9" w:line="228" w:lineRule="exact"/>
            <w:ind w:left="72"/>
            <w:textAlignment w:val="baseline"/>
            <w:rPr>
              <w:rFonts w:ascii="Arial" w:eastAsia="Arial" w:hAnsi="Arial"/>
              <w:b/>
              <w:sz w:val="20"/>
            </w:rPr>
          </w:pPr>
          <w:r>
            <w:rPr>
              <w:rFonts w:ascii="Arial" w:eastAsia="Arial" w:hAnsi="Arial"/>
              <w:b/>
              <w:sz w:val="20"/>
            </w:rPr>
            <w:t>Mul</w:t>
          </w:r>
        </w:p>
        <w:p w:rsidR="00D87EC7" w:rsidP="00D87EC7" w14:paraId="7BB34429" w14:textId="77777777">
          <w:pPr>
            <w:pageBreakBefore/>
            <w:spacing w:before="9" w:line="228" w:lineRule="exact"/>
            <w:ind w:left="72"/>
            <w:textAlignment w:val="baseline"/>
            <w:rPr>
              <w:rFonts w:ascii="Arial" w:eastAsia="Arial" w:hAnsi="Arial"/>
              <w:b/>
              <w:color w:val="000000"/>
              <w:sz w:val="20"/>
              <w:szCs w:val="20"/>
            </w:rPr>
          </w:pPr>
          <w:r w:rsidRPr="728536BC">
            <w:rPr>
              <w:rFonts w:ascii="Arial" w:eastAsia="Arial" w:hAnsi="Arial"/>
              <w:b/>
              <w:color w:val="000000" w:themeColor="text1"/>
              <w:sz w:val="20"/>
              <w:szCs w:val="20"/>
            </w:rPr>
            <w:t>Multi</w:t>
          </w:r>
        </w:p>
      </w:tc>
      <w:tc>
        <w:tcPr>
          <w:tcW w:w="3762" w:type="dxa"/>
          <w:tcBorders>
            <w:top w:val="nil"/>
            <w:left w:val="nil"/>
            <w:bottom w:val="nil"/>
            <w:right w:val="nil"/>
          </w:tcBorders>
        </w:tcPr>
        <w:p w:rsidR="00D87EC7" w:rsidP="00D87EC7" w14:paraId="274AE05E" w14:textId="77777777">
          <w:pPr>
            <w:pageBreakBefore/>
            <w:spacing w:line="206" w:lineRule="exact"/>
            <w:ind w:left="360"/>
            <w:textAlignment w:val="baseline"/>
            <w:rPr>
              <w:rFonts w:ascii="Arial" w:eastAsia="Arial" w:hAnsi="Arial"/>
              <w:b/>
              <w:color w:val="000000"/>
              <w:sz w:val="18"/>
            </w:rPr>
          </w:pPr>
          <w:r>
            <w:rPr>
              <w:rFonts w:ascii="Arial" w:eastAsia="Arial" w:hAnsi="Arial"/>
              <w:b/>
              <w:color w:val="000000"/>
              <w:sz w:val="18"/>
            </w:rPr>
            <w:t>U.S. Department of Housing</w:t>
          </w:r>
        </w:p>
        <w:p w:rsidR="00D87EC7" w:rsidP="00D87EC7" w14:paraId="7E8E3935" w14:textId="77777777">
          <w:pPr>
            <w:pageBreakBefore/>
            <w:spacing w:line="202" w:lineRule="exact"/>
            <w:ind w:left="360"/>
            <w:textAlignment w:val="baseline"/>
            <w:rPr>
              <w:rFonts w:ascii="Arial" w:eastAsia="Arial" w:hAnsi="Arial"/>
              <w:b/>
              <w:color w:val="000000"/>
              <w:sz w:val="18"/>
            </w:rPr>
          </w:pPr>
          <w:r>
            <w:rPr>
              <w:rFonts w:ascii="Arial" w:eastAsia="Arial" w:hAnsi="Arial"/>
              <w:b/>
              <w:color w:val="000000"/>
              <w:sz w:val="18"/>
            </w:rPr>
            <w:t>and Urban Development</w:t>
          </w:r>
        </w:p>
        <w:p w:rsidR="00D87EC7" w:rsidP="00D87EC7" w14:paraId="313595E6" w14:textId="77777777">
          <w:pPr>
            <w:pageBreakBefore/>
            <w:spacing w:after="476" w:line="208" w:lineRule="exact"/>
            <w:ind w:left="360"/>
            <w:textAlignment w:val="baseline"/>
            <w:rPr>
              <w:rFonts w:ascii="Arial" w:eastAsia="Arial" w:hAnsi="Arial"/>
              <w:color w:val="000000"/>
              <w:sz w:val="18"/>
            </w:rPr>
          </w:pPr>
        </w:p>
      </w:tc>
      <w:tc>
        <w:tcPr>
          <w:tcW w:w="2744" w:type="dxa"/>
          <w:tcBorders>
            <w:top w:val="nil"/>
            <w:left w:val="nil"/>
            <w:bottom w:val="nil"/>
            <w:right w:val="nil"/>
          </w:tcBorders>
        </w:tcPr>
        <w:p w:rsidR="00D87EC7" w:rsidP="00D87EC7" w14:paraId="6FC464E7" w14:textId="77777777">
          <w:pPr>
            <w:pageBreakBefore/>
            <w:spacing w:line="180" w:lineRule="exact"/>
            <w:ind w:right="19"/>
            <w:jc w:val="right"/>
            <w:textAlignment w:val="baseline"/>
            <w:rPr>
              <w:rFonts w:ascii="Arial" w:eastAsia="Arial" w:hAnsi="Arial"/>
              <w:color w:val="000000"/>
              <w:sz w:val="16"/>
            </w:rPr>
          </w:pPr>
          <w:r>
            <w:rPr>
              <w:rFonts w:ascii="Arial" w:eastAsia="Arial" w:hAnsi="Arial"/>
              <w:color w:val="000000"/>
              <w:sz w:val="16"/>
            </w:rPr>
            <w:t>OMB Approval No. 2577-0178</w:t>
          </w:r>
        </w:p>
        <w:p w:rsidR="00D87EC7" w:rsidP="00D87EC7" w14:paraId="5C5FF5A4" w14:textId="5253C670">
          <w:pPr>
            <w:pageBreakBefore/>
            <w:spacing w:after="724" w:line="190" w:lineRule="exact"/>
            <w:ind w:right="109"/>
            <w:jc w:val="right"/>
            <w:textAlignment w:val="baseline"/>
            <w:rPr>
              <w:rFonts w:ascii="Arial" w:eastAsia="Arial" w:hAnsi="Arial"/>
              <w:color w:val="000000"/>
              <w:sz w:val="16"/>
            </w:rPr>
          </w:pPr>
          <w:r>
            <w:rPr>
              <w:rFonts w:ascii="Arial" w:eastAsia="Arial" w:hAnsi="Arial"/>
              <w:color w:val="000000"/>
              <w:sz w:val="16"/>
            </w:rPr>
            <w:t>(exp.</w:t>
          </w:r>
          <w:r w:rsidR="003B414C">
            <w:rPr>
              <w:rFonts w:ascii="Arial" w:eastAsia="Arial" w:hAnsi="Arial"/>
              <w:color w:val="000000"/>
              <w:sz w:val="16"/>
            </w:rPr>
            <w:t xml:space="preserve"> </w:t>
          </w:r>
          <w:r w:rsidR="00137FC2">
            <w:rPr>
              <w:rFonts w:ascii="Arial" w:eastAsia="Arial" w:hAnsi="Arial"/>
              <w:color w:val="000000"/>
              <w:sz w:val="16"/>
            </w:rPr>
            <w:t>XX</w:t>
          </w:r>
          <w:r w:rsidR="0053562B">
            <w:rPr>
              <w:rFonts w:ascii="Arial" w:eastAsia="Arial" w:hAnsi="Arial"/>
              <w:color w:val="000000"/>
              <w:sz w:val="16"/>
            </w:rPr>
            <w:t>/</w:t>
          </w:r>
          <w:r w:rsidR="00137FC2">
            <w:rPr>
              <w:rFonts w:ascii="Arial" w:eastAsia="Arial" w:hAnsi="Arial"/>
              <w:color w:val="000000"/>
              <w:sz w:val="16"/>
            </w:rPr>
            <w:t>XX</w:t>
          </w:r>
          <w:r w:rsidR="0053562B">
            <w:rPr>
              <w:rFonts w:ascii="Arial" w:eastAsia="Arial" w:hAnsi="Arial"/>
              <w:color w:val="000000"/>
              <w:sz w:val="16"/>
            </w:rPr>
            <w:t>/</w:t>
          </w:r>
          <w:r w:rsidR="00137FC2">
            <w:rPr>
              <w:rFonts w:ascii="Arial" w:eastAsia="Arial" w:hAnsi="Arial"/>
              <w:color w:val="000000"/>
              <w:sz w:val="16"/>
            </w:rPr>
            <w:t>XXX</w:t>
          </w:r>
          <w:r w:rsidRPr="007F6D5A">
            <w:rPr>
              <w:rFonts w:ascii="Arial" w:eastAsia="Arial" w:hAnsi="Arial"/>
              <w:color w:val="000000"/>
              <w:sz w:val="16"/>
            </w:rPr>
            <w:t>)</w:t>
          </w:r>
        </w:p>
      </w:tc>
    </w:tr>
  </w:tbl>
  <w:p w:rsidR="0070345D" w:rsidP="00E57D38" w14:paraId="1102BF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60"/>
      <w:gridCol w:w="3760"/>
      <w:gridCol w:w="3760"/>
    </w:tblGrid>
    <w:tr w14:paraId="189DE766" w14:textId="77777777" w:rsidTr="0CBB7A0D">
      <w:tblPrEx>
        <w:tblW w:w="0" w:type="auto"/>
        <w:tblLayout w:type="fixed"/>
        <w:tblLook w:val="06A0"/>
      </w:tblPrEx>
      <w:trPr>
        <w:trHeight w:val="300"/>
      </w:trPr>
      <w:tc>
        <w:tcPr>
          <w:tcW w:w="3760" w:type="dxa"/>
        </w:tcPr>
        <w:p w:rsidR="0CBB7A0D" w:rsidP="0CBB7A0D" w14:paraId="1B815124" w14:textId="11A17926">
          <w:pPr>
            <w:pStyle w:val="Header"/>
            <w:ind w:left="-115"/>
          </w:pPr>
        </w:p>
      </w:tc>
      <w:tc>
        <w:tcPr>
          <w:tcW w:w="3760" w:type="dxa"/>
        </w:tcPr>
        <w:p w:rsidR="0CBB7A0D" w:rsidP="0CBB7A0D" w14:paraId="0297F3FE" w14:textId="46BCBE53">
          <w:pPr>
            <w:pStyle w:val="Header"/>
            <w:jc w:val="center"/>
          </w:pPr>
        </w:p>
      </w:tc>
      <w:tc>
        <w:tcPr>
          <w:tcW w:w="3760" w:type="dxa"/>
        </w:tcPr>
        <w:p w:rsidR="0CBB7A0D" w:rsidP="0CBB7A0D" w14:paraId="6A3DEFCF" w14:textId="5577B4E9">
          <w:pPr>
            <w:pStyle w:val="Header"/>
            <w:ind w:right="-115"/>
            <w:jc w:val="right"/>
          </w:pPr>
        </w:p>
      </w:tc>
    </w:tr>
  </w:tbl>
  <w:p w:rsidR="0CBB7A0D" w:rsidP="0CBB7A0D" w14:paraId="653BC01E" w14:textId="6276A9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60"/>
      <w:gridCol w:w="3760"/>
      <w:gridCol w:w="3760"/>
    </w:tblGrid>
    <w:tr w14:paraId="32D0CAF1" w14:textId="77777777" w:rsidTr="0CBB7A0D">
      <w:tblPrEx>
        <w:tblW w:w="0" w:type="auto"/>
        <w:tblLayout w:type="fixed"/>
        <w:tblLook w:val="06A0"/>
      </w:tblPrEx>
      <w:trPr>
        <w:trHeight w:val="300"/>
      </w:trPr>
      <w:tc>
        <w:tcPr>
          <w:tcW w:w="3760" w:type="dxa"/>
        </w:tcPr>
        <w:p w:rsidR="0CBB7A0D" w:rsidP="0CBB7A0D" w14:paraId="0F6A972B" w14:textId="535E66DE">
          <w:pPr>
            <w:pStyle w:val="Header"/>
            <w:ind w:left="-115"/>
          </w:pPr>
        </w:p>
      </w:tc>
      <w:tc>
        <w:tcPr>
          <w:tcW w:w="3760" w:type="dxa"/>
        </w:tcPr>
        <w:p w:rsidR="0CBB7A0D" w:rsidP="0CBB7A0D" w14:paraId="512F20A7" w14:textId="2E7D9D5D">
          <w:pPr>
            <w:pStyle w:val="Header"/>
            <w:jc w:val="center"/>
          </w:pPr>
        </w:p>
      </w:tc>
      <w:tc>
        <w:tcPr>
          <w:tcW w:w="3760" w:type="dxa"/>
        </w:tcPr>
        <w:p w:rsidR="0CBB7A0D" w:rsidP="0CBB7A0D" w14:paraId="5BC08F79" w14:textId="0A91A932">
          <w:pPr>
            <w:pStyle w:val="Header"/>
            <w:ind w:right="-115"/>
            <w:jc w:val="right"/>
          </w:pPr>
        </w:p>
      </w:tc>
    </w:tr>
  </w:tbl>
  <w:p w:rsidR="0CBB7A0D" w:rsidP="0CBB7A0D" w14:paraId="2D53C860" w14:textId="7D6909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75"/>
      <w:gridCol w:w="3775"/>
      <w:gridCol w:w="3775"/>
    </w:tblGrid>
    <w:tr w14:paraId="4A484334" w14:textId="77777777" w:rsidTr="0CBB7A0D">
      <w:tblPrEx>
        <w:tblW w:w="0" w:type="auto"/>
        <w:tblLayout w:type="fixed"/>
        <w:tblLook w:val="06A0"/>
      </w:tblPrEx>
      <w:trPr>
        <w:trHeight w:val="300"/>
      </w:trPr>
      <w:tc>
        <w:tcPr>
          <w:tcW w:w="3775" w:type="dxa"/>
        </w:tcPr>
        <w:p w:rsidR="0CBB7A0D" w:rsidP="0CBB7A0D" w14:paraId="2D2C0194" w14:textId="04B224C8">
          <w:pPr>
            <w:pStyle w:val="Header"/>
            <w:ind w:left="-115"/>
          </w:pPr>
        </w:p>
      </w:tc>
      <w:tc>
        <w:tcPr>
          <w:tcW w:w="3775" w:type="dxa"/>
        </w:tcPr>
        <w:p w:rsidR="0CBB7A0D" w:rsidP="0CBB7A0D" w14:paraId="32CBB75D" w14:textId="5A4832E1">
          <w:pPr>
            <w:pStyle w:val="Header"/>
            <w:jc w:val="center"/>
          </w:pPr>
        </w:p>
      </w:tc>
      <w:tc>
        <w:tcPr>
          <w:tcW w:w="3775" w:type="dxa"/>
        </w:tcPr>
        <w:p w:rsidR="0CBB7A0D" w:rsidP="0CBB7A0D" w14:paraId="26658920" w14:textId="2B374EC3">
          <w:pPr>
            <w:pStyle w:val="Header"/>
            <w:ind w:right="-115"/>
            <w:jc w:val="right"/>
          </w:pPr>
        </w:p>
      </w:tc>
    </w:tr>
  </w:tbl>
  <w:p w:rsidR="0CBB7A0D" w:rsidP="0CBB7A0D" w14:paraId="7671454A" w14:textId="4B3FD7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60"/>
      <w:gridCol w:w="3760"/>
      <w:gridCol w:w="3760"/>
    </w:tblGrid>
    <w:tr w14:paraId="1BA7ADD2" w14:textId="77777777" w:rsidTr="0CBB7A0D">
      <w:tblPrEx>
        <w:tblW w:w="0" w:type="auto"/>
        <w:tblLayout w:type="fixed"/>
        <w:tblLook w:val="06A0"/>
      </w:tblPrEx>
      <w:trPr>
        <w:trHeight w:val="300"/>
      </w:trPr>
      <w:tc>
        <w:tcPr>
          <w:tcW w:w="3760" w:type="dxa"/>
        </w:tcPr>
        <w:p w:rsidR="0CBB7A0D" w:rsidP="0CBB7A0D" w14:paraId="50B856E7" w14:textId="7EBF366B">
          <w:pPr>
            <w:pStyle w:val="Header"/>
            <w:ind w:left="-115"/>
          </w:pPr>
        </w:p>
      </w:tc>
      <w:tc>
        <w:tcPr>
          <w:tcW w:w="3760" w:type="dxa"/>
        </w:tcPr>
        <w:p w:rsidR="0CBB7A0D" w:rsidP="0CBB7A0D" w14:paraId="384AF8F8" w14:textId="3E56927A">
          <w:pPr>
            <w:pStyle w:val="Header"/>
            <w:jc w:val="center"/>
          </w:pPr>
        </w:p>
      </w:tc>
      <w:tc>
        <w:tcPr>
          <w:tcW w:w="3760" w:type="dxa"/>
        </w:tcPr>
        <w:p w:rsidR="0CBB7A0D" w:rsidP="0CBB7A0D" w14:paraId="5F87EB75" w14:textId="72DEDAED">
          <w:pPr>
            <w:pStyle w:val="Header"/>
            <w:ind w:right="-115"/>
            <w:jc w:val="right"/>
          </w:pPr>
        </w:p>
      </w:tc>
    </w:tr>
  </w:tbl>
  <w:p w:rsidR="0CBB7A0D" w:rsidP="0CBB7A0D" w14:paraId="2FC56AA5" w14:textId="3D9F1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75"/>
      <w:gridCol w:w="3775"/>
      <w:gridCol w:w="3775"/>
    </w:tblGrid>
    <w:tr w14:paraId="63CE1EC7" w14:textId="77777777" w:rsidTr="0CBB7A0D">
      <w:tblPrEx>
        <w:tblW w:w="0" w:type="auto"/>
        <w:tblLayout w:type="fixed"/>
        <w:tblLook w:val="06A0"/>
      </w:tblPrEx>
      <w:trPr>
        <w:trHeight w:val="300"/>
      </w:trPr>
      <w:tc>
        <w:tcPr>
          <w:tcW w:w="3775" w:type="dxa"/>
        </w:tcPr>
        <w:p w:rsidR="0CBB7A0D" w:rsidP="0CBB7A0D" w14:paraId="4D2CB626" w14:textId="72DE6CB8">
          <w:pPr>
            <w:pStyle w:val="Header"/>
            <w:ind w:left="-115"/>
          </w:pPr>
        </w:p>
      </w:tc>
      <w:tc>
        <w:tcPr>
          <w:tcW w:w="3775" w:type="dxa"/>
        </w:tcPr>
        <w:p w:rsidR="0CBB7A0D" w:rsidP="0CBB7A0D" w14:paraId="1CC73030" w14:textId="378E6DA5">
          <w:pPr>
            <w:pStyle w:val="Header"/>
            <w:jc w:val="center"/>
          </w:pPr>
        </w:p>
      </w:tc>
      <w:tc>
        <w:tcPr>
          <w:tcW w:w="3775" w:type="dxa"/>
        </w:tcPr>
        <w:p w:rsidR="0CBB7A0D" w:rsidP="0CBB7A0D" w14:paraId="14F5CEAB" w14:textId="46C8ABBB">
          <w:pPr>
            <w:pStyle w:val="Header"/>
            <w:ind w:right="-115"/>
            <w:jc w:val="right"/>
          </w:pPr>
        </w:p>
      </w:tc>
    </w:tr>
  </w:tbl>
  <w:p w:rsidR="0CBB7A0D" w:rsidP="0CBB7A0D" w14:paraId="15908E01" w14:textId="42637D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60"/>
      <w:gridCol w:w="3760"/>
      <w:gridCol w:w="3760"/>
    </w:tblGrid>
    <w:tr w14:paraId="7F872293" w14:textId="77777777" w:rsidTr="0CBB7A0D">
      <w:tblPrEx>
        <w:tblW w:w="0" w:type="auto"/>
        <w:tblLayout w:type="fixed"/>
        <w:tblLook w:val="06A0"/>
      </w:tblPrEx>
      <w:trPr>
        <w:trHeight w:val="300"/>
      </w:trPr>
      <w:tc>
        <w:tcPr>
          <w:tcW w:w="3760" w:type="dxa"/>
        </w:tcPr>
        <w:p w:rsidR="0CBB7A0D" w:rsidP="0CBB7A0D" w14:paraId="5FBE61A8" w14:textId="1556316B">
          <w:pPr>
            <w:pStyle w:val="Header"/>
            <w:ind w:left="-115"/>
          </w:pPr>
        </w:p>
      </w:tc>
      <w:tc>
        <w:tcPr>
          <w:tcW w:w="3760" w:type="dxa"/>
        </w:tcPr>
        <w:p w:rsidR="0CBB7A0D" w:rsidP="0CBB7A0D" w14:paraId="2C702074" w14:textId="429B5ADC">
          <w:pPr>
            <w:pStyle w:val="Header"/>
            <w:jc w:val="center"/>
          </w:pPr>
        </w:p>
      </w:tc>
      <w:tc>
        <w:tcPr>
          <w:tcW w:w="3760" w:type="dxa"/>
        </w:tcPr>
        <w:p w:rsidR="0CBB7A0D" w:rsidP="0CBB7A0D" w14:paraId="1B2A9978" w14:textId="271199BD">
          <w:pPr>
            <w:pStyle w:val="Header"/>
            <w:ind w:right="-115"/>
            <w:jc w:val="right"/>
          </w:pPr>
        </w:p>
      </w:tc>
    </w:tr>
  </w:tbl>
  <w:p w:rsidR="0CBB7A0D" w:rsidP="0CBB7A0D" w14:paraId="226F78EC" w14:textId="2ABD39F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775"/>
      <w:gridCol w:w="3775"/>
      <w:gridCol w:w="3775"/>
    </w:tblGrid>
    <w:tr w14:paraId="14F5BDFA" w14:textId="77777777" w:rsidTr="0CBB7A0D">
      <w:tblPrEx>
        <w:tblW w:w="0" w:type="auto"/>
        <w:tblLayout w:type="fixed"/>
        <w:tblLook w:val="06A0"/>
      </w:tblPrEx>
      <w:trPr>
        <w:trHeight w:val="300"/>
      </w:trPr>
      <w:tc>
        <w:tcPr>
          <w:tcW w:w="3775" w:type="dxa"/>
        </w:tcPr>
        <w:p w:rsidR="0CBB7A0D" w:rsidP="0CBB7A0D" w14:paraId="28D6F3FE" w14:textId="7B481C8E">
          <w:pPr>
            <w:pStyle w:val="Header"/>
            <w:ind w:left="-115"/>
          </w:pPr>
        </w:p>
      </w:tc>
      <w:tc>
        <w:tcPr>
          <w:tcW w:w="3775" w:type="dxa"/>
        </w:tcPr>
        <w:p w:rsidR="0CBB7A0D" w:rsidP="0CBB7A0D" w14:paraId="0C8D2BCD" w14:textId="524E349F">
          <w:pPr>
            <w:pStyle w:val="Header"/>
            <w:jc w:val="center"/>
          </w:pPr>
        </w:p>
      </w:tc>
      <w:tc>
        <w:tcPr>
          <w:tcW w:w="3775" w:type="dxa"/>
        </w:tcPr>
        <w:p w:rsidR="0CBB7A0D" w:rsidP="0CBB7A0D" w14:paraId="307028F9" w14:textId="2A8BC409">
          <w:pPr>
            <w:pStyle w:val="Header"/>
            <w:ind w:right="-115"/>
            <w:jc w:val="right"/>
          </w:pPr>
        </w:p>
      </w:tc>
    </w:tr>
  </w:tbl>
  <w:p w:rsidR="0CBB7A0D" w:rsidP="0CBB7A0D" w14:paraId="31C80430" w14:textId="73558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73271"/>
    <w:multiLevelType w:val="multilevel"/>
    <w:tmpl w:val="2976EC1E"/>
    <w:lvl w:ilvl="0">
      <w:start w:val="1"/>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1">
    <w:nsid w:val="09A10E7E"/>
    <w:multiLevelType w:val="multilevel"/>
    <w:tmpl w:val="62DE399A"/>
    <w:lvl w:ilvl="0">
      <w:start w:val="1"/>
      <w:numFmt w:val="bullet"/>
      <w:lvlText w:val="o"/>
      <w:lvlJc w:val="left"/>
      <w:pPr>
        <w:tabs>
          <w:tab w:val="left" w:pos="360"/>
        </w:tabs>
        <w:ind w:left="720"/>
      </w:pPr>
      <w:rPr>
        <w:rFonts w:ascii="Courier New" w:eastAsia="Courier New" w:hAnsi="Courier New"/>
        <w:strike w:val="0"/>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212621A"/>
    <w:multiLevelType w:val="hybridMultilevel"/>
    <w:tmpl w:val="CEBA61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18554F"/>
    <w:multiLevelType w:val="multilevel"/>
    <w:tmpl w:val="2976EC1E"/>
    <w:lvl w:ilvl="0">
      <w:start w:val="1"/>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4">
    <w:nsid w:val="201175F8"/>
    <w:multiLevelType w:val="hybridMultilevel"/>
    <w:tmpl w:val="8F702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811E54"/>
    <w:multiLevelType w:val="hybridMultilevel"/>
    <w:tmpl w:val="EB9C6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3F70FA"/>
    <w:multiLevelType w:val="multilevel"/>
    <w:tmpl w:val="0310F274"/>
    <w:lvl w:ilvl="0">
      <w:start w:val="1"/>
      <w:numFmt w:val="decimal"/>
      <w:lvlText w:val="(%1)"/>
      <w:lvlJc w:val="left"/>
      <w:pPr>
        <w:tabs>
          <w:tab w:val="left" w:pos="360"/>
        </w:tabs>
        <w:ind w:left="720"/>
      </w:pPr>
      <w:rPr>
        <w:rFonts w:ascii="Times New Roman" w:eastAsia="Times New Roman" w:hAnsi="Times New Roman"/>
        <w:strike w:val="0"/>
        <w:color w:val="000000"/>
        <w:spacing w:val="4"/>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27B331F8"/>
    <w:multiLevelType w:val="multilevel"/>
    <w:tmpl w:val="2976EC1E"/>
    <w:lvl w:ilvl="0">
      <w:start w:val="1"/>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8">
    <w:nsid w:val="2EEE2428"/>
    <w:multiLevelType w:val="multilevel"/>
    <w:tmpl w:val="7ADE1334"/>
    <w:lvl w:ilvl="0">
      <w:start w:val="1"/>
      <w:numFmt w:val="decimal"/>
      <w:lvlText w:val="(%1)"/>
      <w:lvlJc w:val="left"/>
      <w:pPr>
        <w:tabs>
          <w:tab w:val="left" w:pos="360"/>
        </w:tabs>
        <w:ind w:left="720"/>
      </w:pPr>
      <w:rPr>
        <w:rFonts w:ascii="Times New Roman" w:eastAsia="Times New Roman" w:hAnsi="Times New Roman"/>
        <w:strike w:val="0"/>
        <w:color w:val="000000"/>
        <w:spacing w:val="4"/>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0166CB3"/>
    <w:multiLevelType w:val="hybridMultilevel"/>
    <w:tmpl w:val="99F49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C513645"/>
    <w:multiLevelType w:val="hybridMultilevel"/>
    <w:tmpl w:val="8BBC1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0545B0"/>
    <w:multiLevelType w:val="hybridMultilevel"/>
    <w:tmpl w:val="B91E4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A727D1"/>
    <w:multiLevelType w:val="hybridMultilevel"/>
    <w:tmpl w:val="50FA059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B913792"/>
    <w:multiLevelType w:val="multilevel"/>
    <w:tmpl w:val="447EE258"/>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5C6674E3"/>
    <w:multiLevelType w:val="multilevel"/>
    <w:tmpl w:val="92F423AE"/>
    <w:lvl w:ilvl="0">
      <w:start w:val="2"/>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lang w:val="en-US"/>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15">
    <w:nsid w:val="61496A1D"/>
    <w:multiLevelType w:val="multilevel"/>
    <w:tmpl w:val="2976EC1E"/>
    <w:lvl w:ilvl="0">
      <w:start w:val="1"/>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rPr>
    </w:lvl>
    <w:lvl w:ilvl="1">
      <w:start w:val="0"/>
      <w:numFmt w:val="decimal"/>
      <w:lvlJc w:val="left"/>
      <w:pPr>
        <w:ind w:left="0" w:firstLine="0"/>
      </w:pPr>
      <w:rPr>
        <w:rFonts w:hint="default"/>
      </w:rPr>
    </w:lvl>
    <w:lvl w:ilvl="2">
      <w:start w:val="0"/>
      <w:numFmt w:val="decimal"/>
      <w:lvlJc w:val="left"/>
      <w:pPr>
        <w:ind w:left="0" w:firstLine="0"/>
      </w:pPr>
      <w:rPr>
        <w:rFonts w:hint="default"/>
      </w:rPr>
    </w:lvl>
    <w:lvl w:ilvl="3">
      <w:start w:val="0"/>
      <w:numFmt w:val="decimal"/>
      <w:lvlJc w:val="left"/>
      <w:pPr>
        <w:ind w:left="0" w:firstLine="0"/>
      </w:pPr>
      <w:rPr>
        <w:rFonts w:hint="default"/>
      </w:rPr>
    </w:lvl>
    <w:lvl w:ilvl="4">
      <w:start w:val="0"/>
      <w:numFmt w:val="decimal"/>
      <w:lvlJc w:val="left"/>
      <w:pPr>
        <w:ind w:left="0" w:firstLine="0"/>
      </w:pPr>
      <w:rPr>
        <w:rFonts w:hint="default"/>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16">
    <w:nsid w:val="6192741C"/>
    <w:multiLevelType w:val="multilevel"/>
    <w:tmpl w:val="5FBADA5C"/>
    <w:lvl w:ilvl="0">
      <w:start w:val="1"/>
      <w:numFmt w:val="decimal"/>
      <w:lvlText w:val="(%1)"/>
      <w:lvlJc w:val="left"/>
      <w:pPr>
        <w:tabs>
          <w:tab w:val="left" w:pos="360"/>
        </w:tabs>
        <w:ind w:left="720"/>
      </w:pPr>
      <w:rPr>
        <w:rFonts w:ascii="Times New Roman" w:eastAsia="Times New Roman" w:hAnsi="Times New Roman"/>
        <w:strike w:val="0"/>
        <w:color w:val="000000"/>
        <w:spacing w:val="5"/>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718E2F75"/>
    <w:multiLevelType w:val="multilevel"/>
    <w:tmpl w:val="96F80CF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7BC34467"/>
    <w:multiLevelType w:val="hybridMultilevel"/>
    <w:tmpl w:val="233ACC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7873341">
    <w:abstractNumId w:val="14"/>
  </w:num>
  <w:num w:numId="2" w16cid:durableId="34623171">
    <w:abstractNumId w:val="8"/>
  </w:num>
  <w:num w:numId="3" w16cid:durableId="847989919">
    <w:abstractNumId w:val="1"/>
  </w:num>
  <w:num w:numId="4" w16cid:durableId="776101421">
    <w:abstractNumId w:val="6"/>
  </w:num>
  <w:num w:numId="5" w16cid:durableId="1201088100">
    <w:abstractNumId w:val="17"/>
  </w:num>
  <w:num w:numId="6" w16cid:durableId="1575048271">
    <w:abstractNumId w:val="16"/>
  </w:num>
  <w:num w:numId="7" w16cid:durableId="2023505872">
    <w:abstractNumId w:val="13"/>
  </w:num>
  <w:num w:numId="8" w16cid:durableId="2051025433">
    <w:abstractNumId w:val="11"/>
  </w:num>
  <w:num w:numId="9" w16cid:durableId="875430769">
    <w:abstractNumId w:val="4"/>
  </w:num>
  <w:num w:numId="10" w16cid:durableId="209612629">
    <w:abstractNumId w:val="18"/>
  </w:num>
  <w:num w:numId="11" w16cid:durableId="1462261336">
    <w:abstractNumId w:val="5"/>
  </w:num>
  <w:num w:numId="12" w16cid:durableId="727194175">
    <w:abstractNumId w:val="12"/>
  </w:num>
  <w:num w:numId="13" w16cid:durableId="456340571">
    <w:abstractNumId w:val="2"/>
  </w:num>
  <w:num w:numId="14" w16cid:durableId="444276546">
    <w:abstractNumId w:val="9"/>
  </w:num>
  <w:num w:numId="15" w16cid:durableId="1251547853">
    <w:abstractNumId w:val="10"/>
  </w:num>
  <w:num w:numId="16" w16cid:durableId="1216695126">
    <w:abstractNumId w:val="0"/>
  </w:num>
  <w:num w:numId="17" w16cid:durableId="928654272">
    <w:abstractNumId w:val="15"/>
  </w:num>
  <w:num w:numId="18" w16cid:durableId="1158764557">
    <w:abstractNumId w:val="3"/>
  </w:num>
  <w:num w:numId="19" w16cid:durableId="1835142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7F"/>
    <w:rsid w:val="000012DB"/>
    <w:rsid w:val="0000219F"/>
    <w:rsid w:val="00012539"/>
    <w:rsid w:val="00016535"/>
    <w:rsid w:val="00016EC0"/>
    <w:rsid w:val="000211E8"/>
    <w:rsid w:val="00026083"/>
    <w:rsid w:val="00036279"/>
    <w:rsid w:val="000412F3"/>
    <w:rsid w:val="000523EF"/>
    <w:rsid w:val="00052F04"/>
    <w:rsid w:val="00053816"/>
    <w:rsid w:val="00054224"/>
    <w:rsid w:val="0005491E"/>
    <w:rsid w:val="000563F5"/>
    <w:rsid w:val="00066C2F"/>
    <w:rsid w:val="00073C56"/>
    <w:rsid w:val="000806D2"/>
    <w:rsid w:val="0008508F"/>
    <w:rsid w:val="000A15D9"/>
    <w:rsid w:val="000A5822"/>
    <w:rsid w:val="000B4ED4"/>
    <w:rsid w:val="000C108D"/>
    <w:rsid w:val="000C7754"/>
    <w:rsid w:val="000D0BFC"/>
    <w:rsid w:val="000E5D0E"/>
    <w:rsid w:val="00106CFA"/>
    <w:rsid w:val="001125BA"/>
    <w:rsid w:val="001165B7"/>
    <w:rsid w:val="001226F1"/>
    <w:rsid w:val="0013305B"/>
    <w:rsid w:val="0013538D"/>
    <w:rsid w:val="00137BDB"/>
    <w:rsid w:val="00137FC2"/>
    <w:rsid w:val="001442AA"/>
    <w:rsid w:val="00144A98"/>
    <w:rsid w:val="0014613E"/>
    <w:rsid w:val="00154BEC"/>
    <w:rsid w:val="00154DF6"/>
    <w:rsid w:val="00160FFE"/>
    <w:rsid w:val="001619C5"/>
    <w:rsid w:val="0016570F"/>
    <w:rsid w:val="00167804"/>
    <w:rsid w:val="0017074B"/>
    <w:rsid w:val="00170B15"/>
    <w:rsid w:val="00173700"/>
    <w:rsid w:val="001764DE"/>
    <w:rsid w:val="001909AE"/>
    <w:rsid w:val="00194B85"/>
    <w:rsid w:val="001A0A97"/>
    <w:rsid w:val="001A0CBD"/>
    <w:rsid w:val="001B0D57"/>
    <w:rsid w:val="001B30A8"/>
    <w:rsid w:val="001C5AA2"/>
    <w:rsid w:val="001D46DF"/>
    <w:rsid w:val="001E0196"/>
    <w:rsid w:val="001E0B7F"/>
    <w:rsid w:val="001F1AD6"/>
    <w:rsid w:val="001F22BD"/>
    <w:rsid w:val="001F55B9"/>
    <w:rsid w:val="00203791"/>
    <w:rsid w:val="002204E5"/>
    <w:rsid w:val="002207ED"/>
    <w:rsid w:val="0022304F"/>
    <w:rsid w:val="00225D8B"/>
    <w:rsid w:val="00233C43"/>
    <w:rsid w:val="002406E7"/>
    <w:rsid w:val="00244309"/>
    <w:rsid w:val="00245D7C"/>
    <w:rsid w:val="00251BA3"/>
    <w:rsid w:val="00270F90"/>
    <w:rsid w:val="002973B9"/>
    <w:rsid w:val="002A1A6E"/>
    <w:rsid w:val="002A2E57"/>
    <w:rsid w:val="002A5FF8"/>
    <w:rsid w:val="002A7D94"/>
    <w:rsid w:val="002B7A23"/>
    <w:rsid w:val="002C1572"/>
    <w:rsid w:val="002D27D6"/>
    <w:rsid w:val="002D3C21"/>
    <w:rsid w:val="002D5D8F"/>
    <w:rsid w:val="003005CF"/>
    <w:rsid w:val="00301B28"/>
    <w:rsid w:val="00304314"/>
    <w:rsid w:val="00323D9F"/>
    <w:rsid w:val="00325622"/>
    <w:rsid w:val="003259CF"/>
    <w:rsid w:val="003308D1"/>
    <w:rsid w:val="00330C6F"/>
    <w:rsid w:val="00332B57"/>
    <w:rsid w:val="00345CDF"/>
    <w:rsid w:val="00345D0C"/>
    <w:rsid w:val="00346A27"/>
    <w:rsid w:val="0035227F"/>
    <w:rsid w:val="00373D0C"/>
    <w:rsid w:val="00374883"/>
    <w:rsid w:val="003755DE"/>
    <w:rsid w:val="003775E8"/>
    <w:rsid w:val="0038224E"/>
    <w:rsid w:val="003872DC"/>
    <w:rsid w:val="00387679"/>
    <w:rsid w:val="0039100B"/>
    <w:rsid w:val="00395E63"/>
    <w:rsid w:val="00395F5E"/>
    <w:rsid w:val="003A2B61"/>
    <w:rsid w:val="003A3BBC"/>
    <w:rsid w:val="003A4AD9"/>
    <w:rsid w:val="003B1CFB"/>
    <w:rsid w:val="003B3BD7"/>
    <w:rsid w:val="003B414C"/>
    <w:rsid w:val="003B7573"/>
    <w:rsid w:val="003C1DFF"/>
    <w:rsid w:val="003C3CF1"/>
    <w:rsid w:val="003C6916"/>
    <w:rsid w:val="003D31FA"/>
    <w:rsid w:val="003D37BA"/>
    <w:rsid w:val="003E055C"/>
    <w:rsid w:val="003E263A"/>
    <w:rsid w:val="003E35BE"/>
    <w:rsid w:val="003F5957"/>
    <w:rsid w:val="003F7B2F"/>
    <w:rsid w:val="0040382C"/>
    <w:rsid w:val="00410EEF"/>
    <w:rsid w:val="004215C1"/>
    <w:rsid w:val="0042575A"/>
    <w:rsid w:val="00427A29"/>
    <w:rsid w:val="0043539A"/>
    <w:rsid w:val="00435509"/>
    <w:rsid w:val="004374AC"/>
    <w:rsid w:val="004518DE"/>
    <w:rsid w:val="00452D23"/>
    <w:rsid w:val="00454851"/>
    <w:rsid w:val="00460644"/>
    <w:rsid w:val="004660E8"/>
    <w:rsid w:val="0046711E"/>
    <w:rsid w:val="004827F8"/>
    <w:rsid w:val="00482D5C"/>
    <w:rsid w:val="004866BD"/>
    <w:rsid w:val="00487DB8"/>
    <w:rsid w:val="0049776A"/>
    <w:rsid w:val="004A1A72"/>
    <w:rsid w:val="004A4EF7"/>
    <w:rsid w:val="004A67DF"/>
    <w:rsid w:val="004A695E"/>
    <w:rsid w:val="004A7954"/>
    <w:rsid w:val="004B0710"/>
    <w:rsid w:val="004B4AA8"/>
    <w:rsid w:val="004B6CB3"/>
    <w:rsid w:val="004C708A"/>
    <w:rsid w:val="004C70FE"/>
    <w:rsid w:val="004D1BD5"/>
    <w:rsid w:val="004D26B2"/>
    <w:rsid w:val="004E2686"/>
    <w:rsid w:val="004E5E92"/>
    <w:rsid w:val="004F7401"/>
    <w:rsid w:val="004F7B2A"/>
    <w:rsid w:val="00512251"/>
    <w:rsid w:val="005159EA"/>
    <w:rsid w:val="00524261"/>
    <w:rsid w:val="005300CB"/>
    <w:rsid w:val="00530CD6"/>
    <w:rsid w:val="00534DFC"/>
    <w:rsid w:val="0053562B"/>
    <w:rsid w:val="00536B6C"/>
    <w:rsid w:val="005411CA"/>
    <w:rsid w:val="00547D4B"/>
    <w:rsid w:val="005532F0"/>
    <w:rsid w:val="005535AB"/>
    <w:rsid w:val="00557CBC"/>
    <w:rsid w:val="00562058"/>
    <w:rsid w:val="0056335F"/>
    <w:rsid w:val="005702E3"/>
    <w:rsid w:val="005724CA"/>
    <w:rsid w:val="00573646"/>
    <w:rsid w:val="005760FB"/>
    <w:rsid w:val="00582567"/>
    <w:rsid w:val="00584D34"/>
    <w:rsid w:val="005932C9"/>
    <w:rsid w:val="005975D6"/>
    <w:rsid w:val="005A3932"/>
    <w:rsid w:val="005A6CA2"/>
    <w:rsid w:val="005B2DBA"/>
    <w:rsid w:val="005B3B9C"/>
    <w:rsid w:val="005C1473"/>
    <w:rsid w:val="005D06A5"/>
    <w:rsid w:val="005D7C7C"/>
    <w:rsid w:val="005D7CA9"/>
    <w:rsid w:val="005E1C1A"/>
    <w:rsid w:val="005E4888"/>
    <w:rsid w:val="005E7296"/>
    <w:rsid w:val="005E79D1"/>
    <w:rsid w:val="005F0984"/>
    <w:rsid w:val="005F1B64"/>
    <w:rsid w:val="006008ED"/>
    <w:rsid w:val="00611BEB"/>
    <w:rsid w:val="006144D0"/>
    <w:rsid w:val="00616002"/>
    <w:rsid w:val="00616EFE"/>
    <w:rsid w:val="006219FC"/>
    <w:rsid w:val="00624B63"/>
    <w:rsid w:val="006261CD"/>
    <w:rsid w:val="00626894"/>
    <w:rsid w:val="00631443"/>
    <w:rsid w:val="00635203"/>
    <w:rsid w:val="0065152C"/>
    <w:rsid w:val="00652E0F"/>
    <w:rsid w:val="00656B84"/>
    <w:rsid w:val="0066028A"/>
    <w:rsid w:val="006636C5"/>
    <w:rsid w:val="00667200"/>
    <w:rsid w:val="00667321"/>
    <w:rsid w:val="00671BBC"/>
    <w:rsid w:val="0067232A"/>
    <w:rsid w:val="00673D9E"/>
    <w:rsid w:val="00676C49"/>
    <w:rsid w:val="00676F4E"/>
    <w:rsid w:val="00677829"/>
    <w:rsid w:val="00680A08"/>
    <w:rsid w:val="0068482E"/>
    <w:rsid w:val="0068722B"/>
    <w:rsid w:val="00687D49"/>
    <w:rsid w:val="00690851"/>
    <w:rsid w:val="00691823"/>
    <w:rsid w:val="0069481C"/>
    <w:rsid w:val="006A2FC6"/>
    <w:rsid w:val="006B21A9"/>
    <w:rsid w:val="006B3EED"/>
    <w:rsid w:val="006B4B3E"/>
    <w:rsid w:val="006B4E00"/>
    <w:rsid w:val="006B7A66"/>
    <w:rsid w:val="006C145E"/>
    <w:rsid w:val="006C548C"/>
    <w:rsid w:val="006C5E91"/>
    <w:rsid w:val="006C6C4D"/>
    <w:rsid w:val="006D25CF"/>
    <w:rsid w:val="006E362D"/>
    <w:rsid w:val="006E4EB6"/>
    <w:rsid w:val="006E63CD"/>
    <w:rsid w:val="006F1B3D"/>
    <w:rsid w:val="006F6696"/>
    <w:rsid w:val="006F71BA"/>
    <w:rsid w:val="0070345D"/>
    <w:rsid w:val="00703E32"/>
    <w:rsid w:val="00706719"/>
    <w:rsid w:val="00706771"/>
    <w:rsid w:val="00712173"/>
    <w:rsid w:val="00713FE9"/>
    <w:rsid w:val="007156BD"/>
    <w:rsid w:val="00717CF5"/>
    <w:rsid w:val="00720457"/>
    <w:rsid w:val="00720928"/>
    <w:rsid w:val="007209A1"/>
    <w:rsid w:val="00720CC6"/>
    <w:rsid w:val="007253FA"/>
    <w:rsid w:val="007310CC"/>
    <w:rsid w:val="00734A7B"/>
    <w:rsid w:val="00737CC6"/>
    <w:rsid w:val="00743835"/>
    <w:rsid w:val="00754926"/>
    <w:rsid w:val="00756F99"/>
    <w:rsid w:val="007600C6"/>
    <w:rsid w:val="00760C61"/>
    <w:rsid w:val="00764482"/>
    <w:rsid w:val="00765EEE"/>
    <w:rsid w:val="007662E9"/>
    <w:rsid w:val="00767EEA"/>
    <w:rsid w:val="007758D6"/>
    <w:rsid w:val="007822A1"/>
    <w:rsid w:val="007852EF"/>
    <w:rsid w:val="00797B4E"/>
    <w:rsid w:val="007A3B83"/>
    <w:rsid w:val="007A701A"/>
    <w:rsid w:val="007A7634"/>
    <w:rsid w:val="007B001D"/>
    <w:rsid w:val="007B4C68"/>
    <w:rsid w:val="007B7E3A"/>
    <w:rsid w:val="007D114E"/>
    <w:rsid w:val="007D1F73"/>
    <w:rsid w:val="007E5579"/>
    <w:rsid w:val="007E68CC"/>
    <w:rsid w:val="007E7093"/>
    <w:rsid w:val="007F13F7"/>
    <w:rsid w:val="007F390B"/>
    <w:rsid w:val="007F6D5A"/>
    <w:rsid w:val="007F7F24"/>
    <w:rsid w:val="00817549"/>
    <w:rsid w:val="008203B2"/>
    <w:rsid w:val="008209DB"/>
    <w:rsid w:val="00831BA3"/>
    <w:rsid w:val="00834DFF"/>
    <w:rsid w:val="008436A0"/>
    <w:rsid w:val="0085710A"/>
    <w:rsid w:val="00867602"/>
    <w:rsid w:val="00870728"/>
    <w:rsid w:val="008720A2"/>
    <w:rsid w:val="00872A72"/>
    <w:rsid w:val="008809CF"/>
    <w:rsid w:val="00881455"/>
    <w:rsid w:val="008915C7"/>
    <w:rsid w:val="00892079"/>
    <w:rsid w:val="008955CD"/>
    <w:rsid w:val="00897B40"/>
    <w:rsid w:val="008A49F4"/>
    <w:rsid w:val="008A75D5"/>
    <w:rsid w:val="008B113C"/>
    <w:rsid w:val="008B16C8"/>
    <w:rsid w:val="008B5E5B"/>
    <w:rsid w:val="008D6794"/>
    <w:rsid w:val="008F192A"/>
    <w:rsid w:val="008F66C6"/>
    <w:rsid w:val="0090120C"/>
    <w:rsid w:val="00911479"/>
    <w:rsid w:val="009115E4"/>
    <w:rsid w:val="0091445C"/>
    <w:rsid w:val="00916263"/>
    <w:rsid w:val="00923128"/>
    <w:rsid w:val="00931AFC"/>
    <w:rsid w:val="00942502"/>
    <w:rsid w:val="00943213"/>
    <w:rsid w:val="00945DA3"/>
    <w:rsid w:val="00950129"/>
    <w:rsid w:val="00961183"/>
    <w:rsid w:val="00962538"/>
    <w:rsid w:val="00963DD0"/>
    <w:rsid w:val="009647A0"/>
    <w:rsid w:val="00965DFE"/>
    <w:rsid w:val="00967869"/>
    <w:rsid w:val="009700FD"/>
    <w:rsid w:val="00971158"/>
    <w:rsid w:val="0098673A"/>
    <w:rsid w:val="009A6A2C"/>
    <w:rsid w:val="009B0E25"/>
    <w:rsid w:val="009B24B5"/>
    <w:rsid w:val="009B3242"/>
    <w:rsid w:val="009B3EF4"/>
    <w:rsid w:val="009B7E2F"/>
    <w:rsid w:val="009C0BBA"/>
    <w:rsid w:val="009C540D"/>
    <w:rsid w:val="009D4837"/>
    <w:rsid w:val="009D730C"/>
    <w:rsid w:val="009E729E"/>
    <w:rsid w:val="009F33D1"/>
    <w:rsid w:val="00A07983"/>
    <w:rsid w:val="00A11B1A"/>
    <w:rsid w:val="00A11F33"/>
    <w:rsid w:val="00A13941"/>
    <w:rsid w:val="00A154FF"/>
    <w:rsid w:val="00A15E3A"/>
    <w:rsid w:val="00A34B24"/>
    <w:rsid w:val="00A35011"/>
    <w:rsid w:val="00A4596D"/>
    <w:rsid w:val="00A5140D"/>
    <w:rsid w:val="00A53DFD"/>
    <w:rsid w:val="00A54419"/>
    <w:rsid w:val="00A55347"/>
    <w:rsid w:val="00A64E8E"/>
    <w:rsid w:val="00A757EA"/>
    <w:rsid w:val="00A761F4"/>
    <w:rsid w:val="00A76731"/>
    <w:rsid w:val="00A76AE6"/>
    <w:rsid w:val="00A843FE"/>
    <w:rsid w:val="00A87353"/>
    <w:rsid w:val="00A936BA"/>
    <w:rsid w:val="00A955FE"/>
    <w:rsid w:val="00AA6CA0"/>
    <w:rsid w:val="00AB77F1"/>
    <w:rsid w:val="00AC250A"/>
    <w:rsid w:val="00AC526C"/>
    <w:rsid w:val="00AD1218"/>
    <w:rsid w:val="00AD258C"/>
    <w:rsid w:val="00AD73E5"/>
    <w:rsid w:val="00AE0707"/>
    <w:rsid w:val="00AF3578"/>
    <w:rsid w:val="00B12C49"/>
    <w:rsid w:val="00B146DC"/>
    <w:rsid w:val="00B156D5"/>
    <w:rsid w:val="00B157E2"/>
    <w:rsid w:val="00B2772B"/>
    <w:rsid w:val="00B43A47"/>
    <w:rsid w:val="00B44A32"/>
    <w:rsid w:val="00B505DD"/>
    <w:rsid w:val="00B5305E"/>
    <w:rsid w:val="00B56D1B"/>
    <w:rsid w:val="00B820DA"/>
    <w:rsid w:val="00B84A13"/>
    <w:rsid w:val="00B901CD"/>
    <w:rsid w:val="00B93FF9"/>
    <w:rsid w:val="00B94968"/>
    <w:rsid w:val="00BA0DC0"/>
    <w:rsid w:val="00BA2590"/>
    <w:rsid w:val="00BB17CF"/>
    <w:rsid w:val="00BB21C1"/>
    <w:rsid w:val="00BC0B9B"/>
    <w:rsid w:val="00BC4741"/>
    <w:rsid w:val="00BD4BAF"/>
    <w:rsid w:val="00BE2B58"/>
    <w:rsid w:val="00BE7CF1"/>
    <w:rsid w:val="00BF0C4E"/>
    <w:rsid w:val="00C00222"/>
    <w:rsid w:val="00C20B70"/>
    <w:rsid w:val="00C20EAA"/>
    <w:rsid w:val="00C26DB7"/>
    <w:rsid w:val="00C323F9"/>
    <w:rsid w:val="00C375A8"/>
    <w:rsid w:val="00C4021A"/>
    <w:rsid w:val="00C44E95"/>
    <w:rsid w:val="00C44EF8"/>
    <w:rsid w:val="00C465C5"/>
    <w:rsid w:val="00C53A36"/>
    <w:rsid w:val="00C778AD"/>
    <w:rsid w:val="00C82E65"/>
    <w:rsid w:val="00C84F62"/>
    <w:rsid w:val="00C9023C"/>
    <w:rsid w:val="00C91259"/>
    <w:rsid w:val="00C922FB"/>
    <w:rsid w:val="00C97321"/>
    <w:rsid w:val="00CA06C0"/>
    <w:rsid w:val="00CA6DC2"/>
    <w:rsid w:val="00CA78AB"/>
    <w:rsid w:val="00CB54EC"/>
    <w:rsid w:val="00CB673C"/>
    <w:rsid w:val="00CB6C63"/>
    <w:rsid w:val="00CB7A97"/>
    <w:rsid w:val="00CB7CF0"/>
    <w:rsid w:val="00CC0243"/>
    <w:rsid w:val="00CE00E1"/>
    <w:rsid w:val="00CE32A1"/>
    <w:rsid w:val="00CE3419"/>
    <w:rsid w:val="00CF2784"/>
    <w:rsid w:val="00CF344E"/>
    <w:rsid w:val="00D07DE8"/>
    <w:rsid w:val="00D1011E"/>
    <w:rsid w:val="00D11246"/>
    <w:rsid w:val="00D12D0D"/>
    <w:rsid w:val="00D2155C"/>
    <w:rsid w:val="00D3185C"/>
    <w:rsid w:val="00D31FB1"/>
    <w:rsid w:val="00D334B2"/>
    <w:rsid w:val="00D34B41"/>
    <w:rsid w:val="00D34DB7"/>
    <w:rsid w:val="00D43A2D"/>
    <w:rsid w:val="00D4512E"/>
    <w:rsid w:val="00D451D2"/>
    <w:rsid w:val="00D456B5"/>
    <w:rsid w:val="00D5079E"/>
    <w:rsid w:val="00D526EE"/>
    <w:rsid w:val="00D629A3"/>
    <w:rsid w:val="00D732E6"/>
    <w:rsid w:val="00D8129F"/>
    <w:rsid w:val="00D8267F"/>
    <w:rsid w:val="00D87EC7"/>
    <w:rsid w:val="00D919A3"/>
    <w:rsid w:val="00D9274A"/>
    <w:rsid w:val="00D9477A"/>
    <w:rsid w:val="00D96769"/>
    <w:rsid w:val="00DA0701"/>
    <w:rsid w:val="00DA11F5"/>
    <w:rsid w:val="00DA3B78"/>
    <w:rsid w:val="00DA7305"/>
    <w:rsid w:val="00DB2197"/>
    <w:rsid w:val="00DB6184"/>
    <w:rsid w:val="00DB630E"/>
    <w:rsid w:val="00DC7B58"/>
    <w:rsid w:val="00DD0304"/>
    <w:rsid w:val="00DD1DB3"/>
    <w:rsid w:val="00DD4C97"/>
    <w:rsid w:val="00DD4F4B"/>
    <w:rsid w:val="00DD6B2E"/>
    <w:rsid w:val="00DE4B80"/>
    <w:rsid w:val="00DE564D"/>
    <w:rsid w:val="00DE6959"/>
    <w:rsid w:val="00DF3BFB"/>
    <w:rsid w:val="00DF425B"/>
    <w:rsid w:val="00DF4C29"/>
    <w:rsid w:val="00DF77D0"/>
    <w:rsid w:val="00E007CE"/>
    <w:rsid w:val="00E2567C"/>
    <w:rsid w:val="00E33CDB"/>
    <w:rsid w:val="00E41752"/>
    <w:rsid w:val="00E4461A"/>
    <w:rsid w:val="00E47224"/>
    <w:rsid w:val="00E5078C"/>
    <w:rsid w:val="00E51948"/>
    <w:rsid w:val="00E5644D"/>
    <w:rsid w:val="00E57D38"/>
    <w:rsid w:val="00E66046"/>
    <w:rsid w:val="00E73270"/>
    <w:rsid w:val="00E75DE4"/>
    <w:rsid w:val="00E772BC"/>
    <w:rsid w:val="00E87479"/>
    <w:rsid w:val="00E90789"/>
    <w:rsid w:val="00E90ECA"/>
    <w:rsid w:val="00E9194B"/>
    <w:rsid w:val="00EB00BD"/>
    <w:rsid w:val="00EB0407"/>
    <w:rsid w:val="00EB04F9"/>
    <w:rsid w:val="00EB12F2"/>
    <w:rsid w:val="00EB3B63"/>
    <w:rsid w:val="00EB4435"/>
    <w:rsid w:val="00ED56F0"/>
    <w:rsid w:val="00ED73D8"/>
    <w:rsid w:val="00EE0AEF"/>
    <w:rsid w:val="00EF2CA3"/>
    <w:rsid w:val="00EF2D20"/>
    <w:rsid w:val="00F0123D"/>
    <w:rsid w:val="00F069AC"/>
    <w:rsid w:val="00F13CD4"/>
    <w:rsid w:val="00F16D8F"/>
    <w:rsid w:val="00F20CCA"/>
    <w:rsid w:val="00F24BC4"/>
    <w:rsid w:val="00F27A9E"/>
    <w:rsid w:val="00F31A90"/>
    <w:rsid w:val="00F33495"/>
    <w:rsid w:val="00F334C6"/>
    <w:rsid w:val="00F44D7C"/>
    <w:rsid w:val="00F459CB"/>
    <w:rsid w:val="00F47178"/>
    <w:rsid w:val="00F478AF"/>
    <w:rsid w:val="00F5250E"/>
    <w:rsid w:val="00F56427"/>
    <w:rsid w:val="00F60BC0"/>
    <w:rsid w:val="00F66385"/>
    <w:rsid w:val="00F82CA2"/>
    <w:rsid w:val="00F94916"/>
    <w:rsid w:val="00FA2F37"/>
    <w:rsid w:val="00FA67D5"/>
    <w:rsid w:val="00FB0120"/>
    <w:rsid w:val="00FB1537"/>
    <w:rsid w:val="00FB22AF"/>
    <w:rsid w:val="00FB5983"/>
    <w:rsid w:val="00FC1418"/>
    <w:rsid w:val="00FD2950"/>
    <w:rsid w:val="00FE2481"/>
    <w:rsid w:val="00FE2BC0"/>
    <w:rsid w:val="00FE3AC0"/>
    <w:rsid w:val="00FE73AE"/>
    <w:rsid w:val="00FE7A48"/>
    <w:rsid w:val="00FF1ED3"/>
    <w:rsid w:val="00FF4FFE"/>
    <w:rsid w:val="0AEF5F6A"/>
    <w:rsid w:val="0B53A4D9"/>
    <w:rsid w:val="0CBB7A0D"/>
    <w:rsid w:val="0CEE791B"/>
    <w:rsid w:val="0D421CC0"/>
    <w:rsid w:val="0F65E1C6"/>
    <w:rsid w:val="13C42B1D"/>
    <w:rsid w:val="1D316796"/>
    <w:rsid w:val="20F6F5D3"/>
    <w:rsid w:val="2BD60E63"/>
    <w:rsid w:val="31E8D4FD"/>
    <w:rsid w:val="341D75E5"/>
    <w:rsid w:val="34B7A063"/>
    <w:rsid w:val="34E13B60"/>
    <w:rsid w:val="38F349CE"/>
    <w:rsid w:val="42233F75"/>
    <w:rsid w:val="45864A22"/>
    <w:rsid w:val="4CBDAD0A"/>
    <w:rsid w:val="5DD9126F"/>
    <w:rsid w:val="61272660"/>
    <w:rsid w:val="6341B665"/>
    <w:rsid w:val="644410E8"/>
    <w:rsid w:val="6AEDE145"/>
    <w:rsid w:val="6B40EC94"/>
    <w:rsid w:val="6D6CCB7B"/>
    <w:rsid w:val="728536BC"/>
    <w:rsid w:val="739CED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1ED024"/>
  <w15:docId w15:val="{17B3FD46-DA03-494C-81EF-9AB20025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6F"/>
    <w:rPr>
      <w:rFonts w:ascii="Tahoma" w:hAnsi="Tahoma" w:cs="Tahoma"/>
      <w:sz w:val="16"/>
      <w:szCs w:val="16"/>
    </w:rPr>
  </w:style>
  <w:style w:type="character" w:customStyle="1" w:styleId="BalloonTextChar">
    <w:name w:val="Balloon Text Char"/>
    <w:basedOn w:val="DefaultParagraphFont"/>
    <w:link w:val="BalloonText"/>
    <w:uiPriority w:val="99"/>
    <w:semiHidden/>
    <w:rsid w:val="00330C6F"/>
    <w:rPr>
      <w:rFonts w:ascii="Tahoma" w:hAnsi="Tahoma" w:cs="Tahoma"/>
      <w:sz w:val="16"/>
      <w:szCs w:val="16"/>
    </w:rPr>
  </w:style>
  <w:style w:type="character" w:styleId="CommentReference">
    <w:name w:val="annotation reference"/>
    <w:basedOn w:val="DefaultParagraphFont"/>
    <w:uiPriority w:val="99"/>
    <w:unhideWhenUsed/>
    <w:rsid w:val="00D526EE"/>
    <w:rPr>
      <w:sz w:val="16"/>
      <w:szCs w:val="16"/>
    </w:rPr>
  </w:style>
  <w:style w:type="paragraph" w:styleId="CommentText">
    <w:name w:val="annotation text"/>
    <w:basedOn w:val="Normal"/>
    <w:link w:val="CommentTextChar"/>
    <w:uiPriority w:val="99"/>
    <w:semiHidden/>
    <w:unhideWhenUsed/>
    <w:rsid w:val="00D526EE"/>
    <w:rPr>
      <w:sz w:val="20"/>
      <w:szCs w:val="20"/>
    </w:rPr>
  </w:style>
  <w:style w:type="character" w:customStyle="1" w:styleId="CommentTextChar">
    <w:name w:val="Comment Text Char"/>
    <w:basedOn w:val="DefaultParagraphFont"/>
    <w:link w:val="CommentText"/>
    <w:uiPriority w:val="99"/>
    <w:semiHidden/>
    <w:rsid w:val="00D526EE"/>
    <w:rPr>
      <w:sz w:val="20"/>
      <w:szCs w:val="20"/>
    </w:rPr>
  </w:style>
  <w:style w:type="paragraph" w:styleId="CommentSubject">
    <w:name w:val="annotation subject"/>
    <w:basedOn w:val="CommentText"/>
    <w:next w:val="CommentText"/>
    <w:link w:val="CommentSubjectChar"/>
    <w:uiPriority w:val="99"/>
    <w:semiHidden/>
    <w:unhideWhenUsed/>
    <w:rsid w:val="00D526EE"/>
    <w:rPr>
      <w:b/>
      <w:bCs/>
    </w:rPr>
  </w:style>
  <w:style w:type="character" w:customStyle="1" w:styleId="CommentSubjectChar">
    <w:name w:val="Comment Subject Char"/>
    <w:basedOn w:val="CommentTextChar"/>
    <w:link w:val="CommentSubject"/>
    <w:uiPriority w:val="99"/>
    <w:semiHidden/>
    <w:rsid w:val="00D526EE"/>
    <w:rPr>
      <w:b/>
      <w:bCs/>
      <w:sz w:val="20"/>
      <w:szCs w:val="20"/>
    </w:rPr>
  </w:style>
  <w:style w:type="character" w:styleId="UnresolvedMention">
    <w:name w:val="Unresolved Mention"/>
    <w:basedOn w:val="DefaultParagraphFont"/>
    <w:uiPriority w:val="99"/>
    <w:unhideWhenUsed/>
    <w:rsid w:val="008A75D5"/>
    <w:rPr>
      <w:color w:val="605E5C"/>
      <w:shd w:val="clear" w:color="auto" w:fill="E1DFDD"/>
    </w:rPr>
  </w:style>
  <w:style w:type="character" w:styleId="Mention">
    <w:name w:val="Mention"/>
    <w:basedOn w:val="DefaultParagraphFont"/>
    <w:uiPriority w:val="99"/>
    <w:unhideWhenUsed/>
    <w:rsid w:val="008A75D5"/>
    <w:rPr>
      <w:color w:val="2B579A"/>
      <w:shd w:val="clear" w:color="auto" w:fill="E1DFDD"/>
    </w:rPr>
  </w:style>
  <w:style w:type="character" w:styleId="Strong">
    <w:name w:val="Strong"/>
    <w:basedOn w:val="DefaultParagraphFont"/>
    <w:uiPriority w:val="22"/>
    <w:qFormat/>
    <w:rsid w:val="00530CD6"/>
    <w:rPr>
      <w:b/>
      <w:bCs/>
    </w:rPr>
  </w:style>
  <w:style w:type="character" w:styleId="Hyperlink">
    <w:name w:val="Hyperlink"/>
    <w:basedOn w:val="DefaultParagraphFont"/>
    <w:uiPriority w:val="99"/>
    <w:semiHidden/>
    <w:unhideWhenUsed/>
    <w:rsid w:val="00530CD6"/>
    <w:rPr>
      <w:color w:val="0000FF"/>
      <w:u w:val="single"/>
    </w:rPr>
  </w:style>
  <w:style w:type="paragraph" w:styleId="ListParagraph">
    <w:name w:val="List Paragraph"/>
    <w:basedOn w:val="Normal"/>
    <w:uiPriority w:val="34"/>
    <w:qFormat/>
    <w:rsid w:val="003C3CF1"/>
    <w:pPr>
      <w:ind w:left="720"/>
      <w:contextualSpacing/>
    </w:pPr>
  </w:style>
  <w:style w:type="paragraph" w:styleId="Revision">
    <w:name w:val="Revision"/>
    <w:hidden/>
    <w:uiPriority w:val="99"/>
    <w:semiHidden/>
    <w:rsid w:val="00F16D8F"/>
  </w:style>
  <w:style w:type="paragraph" w:styleId="Header">
    <w:name w:val="header"/>
    <w:basedOn w:val="Normal"/>
    <w:link w:val="HeaderChar"/>
    <w:uiPriority w:val="99"/>
    <w:unhideWhenUsed/>
    <w:rsid w:val="002204E5"/>
    <w:pPr>
      <w:tabs>
        <w:tab w:val="center" w:pos="4680"/>
        <w:tab w:val="right" w:pos="9360"/>
      </w:tabs>
    </w:pPr>
  </w:style>
  <w:style w:type="character" w:customStyle="1" w:styleId="HeaderChar">
    <w:name w:val="Header Char"/>
    <w:basedOn w:val="DefaultParagraphFont"/>
    <w:link w:val="Header"/>
    <w:uiPriority w:val="99"/>
    <w:rsid w:val="002204E5"/>
  </w:style>
  <w:style w:type="paragraph" w:styleId="Footer">
    <w:name w:val="footer"/>
    <w:basedOn w:val="Normal"/>
    <w:link w:val="FooterChar"/>
    <w:uiPriority w:val="99"/>
    <w:unhideWhenUsed/>
    <w:rsid w:val="002204E5"/>
    <w:pPr>
      <w:tabs>
        <w:tab w:val="center" w:pos="4680"/>
        <w:tab w:val="right" w:pos="9360"/>
      </w:tabs>
    </w:pPr>
  </w:style>
  <w:style w:type="character" w:customStyle="1" w:styleId="FooterChar">
    <w:name w:val="Footer Char"/>
    <w:basedOn w:val="DefaultParagraphFont"/>
    <w:link w:val="Footer"/>
    <w:uiPriority w:val="99"/>
    <w:rsid w:val="002204E5"/>
  </w:style>
  <w:style w:type="table" w:styleId="TableGrid">
    <w:name w:val="Table Grid"/>
    <w:basedOn w:val="TableNormal"/>
    <w:uiPriority w:val="39"/>
    <w:rsid w:val="005760F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D9940D-4F49-4BBD-B8FC-9083F8026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82588-20A3-4EF3-9334-209B16B05DE1}">
  <ds:schemaRefs>
    <ds:schemaRef ds:uri="http://schemas.openxmlformats.org/officeDocument/2006/bibliography"/>
  </ds:schemaRefs>
</ds:datastoreItem>
</file>

<file path=customXml/itemProps3.xml><?xml version="1.0" encoding="utf-8"?>
<ds:datastoreItem xmlns:ds="http://schemas.openxmlformats.org/officeDocument/2006/customXml" ds:itemID="{3217876C-F5F6-4134-AF1C-3A2CD81778D8}">
  <ds:schemaRefs>
    <ds:schemaRef ds:uri="http://schemas.microsoft.com/office/2006/metadata/properties"/>
    <ds:schemaRef ds:uri="http://schemas.microsoft.com/office/infopath/2007/PartnerControls"/>
    <ds:schemaRef ds:uri="1ea71733-1480-480c-8178-737b92910626"/>
    <ds:schemaRef ds:uri="d4a638c4-874f-49c0-bb2b-5cb8563c2b18"/>
    <ds:schemaRef ds:uri="877b6a80-5334-4435-87fb-6911c318b80a"/>
    <ds:schemaRef ds:uri="6588b909-5e7d-4160-95a5-4832f51a3bb2"/>
  </ds:schemaRefs>
</ds:datastoreItem>
</file>

<file path=customXml/itemProps4.xml><?xml version="1.0" encoding="utf-8"?>
<ds:datastoreItem xmlns:ds="http://schemas.openxmlformats.org/officeDocument/2006/customXml" ds:itemID="{3F946A32-033E-4038-A817-9B920C8768C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Chenault , Anice S</dc:creator>
  <cp:lastModifiedBy>Guido, Anna P</cp:lastModifiedBy>
  <cp:revision>2</cp:revision>
  <dcterms:created xsi:type="dcterms:W3CDTF">2025-09-03T16:19:00Z</dcterms:created>
  <dcterms:modified xsi:type="dcterms:W3CDTF">2025-09-03T16:19:00Z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y fmtid="{D5CDD505-2E9C-101B-9397-08002B2CF9AE}" pid="3" name="MediaServiceImageTags">
    <vt:lpwstr/>
  </property>
  <property fmtid="{D5CDD505-2E9C-101B-9397-08002B2CF9AE}" pid="4" name="_dlc_DocIdItemGuid">
    <vt:lpwstr>319764ea-1581-450b-baa2-a2a523a6ddd2</vt:lpwstr>
  </property>
</Properties>
</file>