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7C5EA5A7" w:rsidP="00160F95" w14:paraId="23AF72E9" w14:textId="71EB10D9">
      <w:pPr>
        <w:spacing w:after="0" w:line="240" w:lineRule="auto"/>
        <w:jc w:val="center"/>
        <w:rPr>
          <w:rFonts w:ascii="Times New Roman" w:eastAsia="Times New Roman" w:hAnsi="Times New Roman" w:cs="Times New Roman"/>
          <w:color w:val="000000" w:themeColor="text1"/>
          <w:sz w:val="28"/>
          <w:szCs w:val="28"/>
        </w:rPr>
      </w:pPr>
      <w:r w:rsidRPr="64A3A30D">
        <w:rPr>
          <w:rFonts w:ascii="Times New Roman" w:eastAsia="Times New Roman" w:hAnsi="Times New Roman" w:cs="Times New Roman"/>
          <w:b/>
          <w:bCs/>
          <w:color w:val="000000" w:themeColor="text1"/>
          <w:sz w:val="28"/>
          <w:szCs w:val="28"/>
        </w:rPr>
        <w:t>FEDERAL RAILROAD ADMINISTRATION</w:t>
      </w:r>
    </w:p>
    <w:p w:rsidR="7C5EA5A7" w:rsidRPr="00594424" w:rsidP="00160F95" w14:paraId="56E679ED" w14:textId="003D6EEA">
      <w:pPr>
        <w:spacing w:after="0" w:line="240" w:lineRule="auto"/>
        <w:jc w:val="center"/>
        <w:rPr>
          <w:rFonts w:ascii="Times New Roman" w:eastAsia="Times New Roman" w:hAnsi="Times New Roman" w:cs="Times New Roman"/>
          <w:b/>
          <w:bCs/>
          <w:color w:val="000000" w:themeColor="text1"/>
          <w:sz w:val="28"/>
          <w:szCs w:val="28"/>
        </w:rPr>
      </w:pPr>
      <w:r w:rsidRPr="00594424">
        <w:rPr>
          <w:rFonts w:ascii="Times New Roman" w:eastAsia="Times New Roman" w:hAnsi="Times New Roman" w:cs="Times New Roman"/>
          <w:b/>
          <w:bCs/>
          <w:color w:val="000000" w:themeColor="text1"/>
          <w:sz w:val="28"/>
          <w:szCs w:val="28"/>
        </w:rPr>
        <w:t>LOCOMOTIVE INSPECTION AND REPAIR RECORD</w:t>
      </w:r>
    </w:p>
    <w:p w:rsidR="00160F95" w:rsidP="00160F95" w14:paraId="79FC233B" w14:textId="65883DBE">
      <w:pPr>
        <w:spacing w:after="0" w:line="240" w:lineRule="auto"/>
        <w:jc w:val="center"/>
        <w:rPr>
          <w:rFonts w:ascii="Times New Roman" w:eastAsia="Times New Roman" w:hAnsi="Times New Roman" w:cs="Times New Roman"/>
          <w:b/>
          <w:bCs/>
          <w:color w:val="000000" w:themeColor="text1"/>
          <w:sz w:val="28"/>
          <w:szCs w:val="28"/>
        </w:rPr>
      </w:pPr>
      <w:r w:rsidRPr="00160F95">
        <w:rPr>
          <w:rFonts w:ascii="Times New Roman" w:eastAsia="Times New Roman" w:hAnsi="Times New Roman" w:cs="Times New Roman"/>
          <w:b/>
          <w:bCs/>
          <w:color w:val="000000" w:themeColor="text1"/>
          <w:sz w:val="28"/>
          <w:szCs w:val="28"/>
        </w:rPr>
        <w:t>FRA F 6180.</w:t>
      </w:r>
      <w:r w:rsidR="00594424">
        <w:rPr>
          <w:rFonts w:ascii="Times New Roman" w:eastAsia="Times New Roman" w:hAnsi="Times New Roman" w:cs="Times New Roman"/>
          <w:b/>
          <w:bCs/>
          <w:color w:val="000000" w:themeColor="text1"/>
          <w:sz w:val="28"/>
          <w:szCs w:val="28"/>
        </w:rPr>
        <w:t>49AP</w:t>
      </w:r>
      <w:r w:rsidRPr="00160F95">
        <w:rPr>
          <w:rFonts w:ascii="Times New Roman" w:eastAsia="Times New Roman" w:hAnsi="Times New Roman" w:cs="Times New Roman"/>
          <w:b/>
          <w:bCs/>
          <w:color w:val="000000" w:themeColor="text1"/>
          <w:sz w:val="28"/>
          <w:szCs w:val="28"/>
        </w:rPr>
        <w:t xml:space="preserve"> </w:t>
      </w:r>
    </w:p>
    <w:p w:rsidR="00046390" w:rsidP="00160F95" w14:paraId="2CCF8BCC" w14:textId="3B704363">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SUPPORTING JUSTIFICATION</w:t>
      </w:r>
    </w:p>
    <w:p w:rsidR="00160F95" w:rsidP="00160F95" w14:paraId="63DF20A0" w14:textId="7DBA2D30">
      <w:pPr>
        <w:spacing w:after="0" w:line="240" w:lineRule="auto"/>
        <w:jc w:val="center"/>
        <w:rPr>
          <w:rFonts w:ascii="Times New Roman" w:eastAsia="Times New Roman" w:hAnsi="Times New Roman" w:cs="Times New Roman"/>
          <w:b/>
          <w:bCs/>
          <w:color w:val="000000" w:themeColor="text1"/>
          <w:sz w:val="28"/>
          <w:szCs w:val="28"/>
        </w:rPr>
      </w:pPr>
      <w:r w:rsidRPr="00160F95">
        <w:rPr>
          <w:rFonts w:ascii="Times New Roman" w:eastAsia="Times New Roman" w:hAnsi="Times New Roman" w:cs="Times New Roman"/>
          <w:b/>
          <w:bCs/>
          <w:color w:val="000000" w:themeColor="text1"/>
          <w:sz w:val="28"/>
          <w:szCs w:val="28"/>
        </w:rPr>
        <w:t>OMB Control No. 2130-0</w:t>
      </w:r>
      <w:r w:rsidR="00F46E34">
        <w:rPr>
          <w:rFonts w:ascii="Times New Roman" w:eastAsia="Times New Roman" w:hAnsi="Times New Roman" w:cs="Times New Roman"/>
          <w:b/>
          <w:bCs/>
          <w:color w:val="000000" w:themeColor="text1"/>
          <w:sz w:val="28"/>
          <w:szCs w:val="28"/>
        </w:rPr>
        <w:t>035</w:t>
      </w:r>
    </w:p>
    <w:p w:rsidR="64A3A30D" w:rsidP="64A3A30D" w14:paraId="287D16DB" w14:textId="18335C69">
      <w:pPr>
        <w:spacing w:after="0" w:line="240" w:lineRule="auto"/>
        <w:jc w:val="center"/>
        <w:rPr>
          <w:rFonts w:ascii="Times New Roman" w:eastAsia="Times New Roman" w:hAnsi="Times New Roman" w:cs="Times New Roman"/>
          <w:b/>
          <w:bCs/>
          <w:color w:val="000000" w:themeColor="text1"/>
          <w:sz w:val="28"/>
          <w:szCs w:val="28"/>
        </w:rPr>
      </w:pPr>
    </w:p>
    <w:p w:rsidR="00046390" w:rsidRPr="00C85949" w:rsidP="00046390" w14:paraId="2236C866" w14:textId="422854CC">
      <w:pPr>
        <w:spacing w:after="240"/>
        <w:rPr>
          <w:rFonts w:ascii="Times New Roman" w:eastAsia="Times New Roman" w:hAnsi="Times New Roman" w:cs="Times New Roman"/>
          <w:color w:val="212529"/>
          <w:sz w:val="24"/>
          <w:szCs w:val="24"/>
        </w:rPr>
      </w:pPr>
      <w:r w:rsidRPr="00C85949">
        <w:rPr>
          <w:rFonts w:ascii="Times New Roman" w:eastAsia="Times New Roman" w:hAnsi="Times New Roman" w:cs="Times New Roman"/>
          <w:color w:val="212529"/>
          <w:sz w:val="24"/>
          <w:szCs w:val="24"/>
        </w:rPr>
        <w:t xml:space="preserve">This non-substantive change updates the recently approved </w:t>
      </w:r>
      <w:r w:rsidRPr="00C85949" w:rsidR="00722A5F">
        <w:rPr>
          <w:rFonts w:ascii="Times New Roman" w:eastAsia="Times New Roman" w:hAnsi="Times New Roman" w:cs="Times New Roman"/>
          <w:color w:val="212529"/>
          <w:sz w:val="24"/>
          <w:szCs w:val="24"/>
        </w:rPr>
        <w:t xml:space="preserve">form </w:t>
      </w:r>
      <w:r w:rsidRPr="00C85949">
        <w:rPr>
          <w:rFonts w:ascii="Times New Roman" w:eastAsia="Times New Roman" w:hAnsi="Times New Roman" w:cs="Times New Roman"/>
          <w:color w:val="212529"/>
          <w:sz w:val="24"/>
          <w:szCs w:val="24"/>
        </w:rPr>
        <w:t>FRA</w:t>
      </w:r>
      <w:r w:rsidRPr="00C85949" w:rsidR="007D219F">
        <w:rPr>
          <w:rFonts w:ascii="Times New Roman" w:eastAsia="Times New Roman" w:hAnsi="Times New Roman" w:cs="Times New Roman"/>
          <w:color w:val="212529"/>
          <w:sz w:val="24"/>
          <w:szCs w:val="24"/>
        </w:rPr>
        <w:t xml:space="preserve"> </w:t>
      </w:r>
      <w:r w:rsidRPr="00C85949" w:rsidR="00722A5F">
        <w:rPr>
          <w:rFonts w:ascii="Times New Roman" w:eastAsia="Times New Roman" w:hAnsi="Times New Roman" w:cs="Times New Roman"/>
          <w:color w:val="212529"/>
          <w:sz w:val="24"/>
          <w:szCs w:val="24"/>
        </w:rPr>
        <w:t>F 6180.</w:t>
      </w:r>
      <w:r w:rsidRPr="00C85949" w:rsidR="009E6219">
        <w:rPr>
          <w:rFonts w:ascii="Times New Roman" w:eastAsia="Times New Roman" w:hAnsi="Times New Roman" w:cs="Times New Roman"/>
          <w:color w:val="212529"/>
          <w:sz w:val="24"/>
          <w:szCs w:val="24"/>
        </w:rPr>
        <w:t xml:space="preserve">49AP, </w:t>
      </w:r>
      <w:r w:rsidRPr="00C85949" w:rsidR="006A5514">
        <w:rPr>
          <w:rFonts w:ascii="Times New Roman" w:eastAsia="Times New Roman" w:hAnsi="Times New Roman" w:cs="Times New Roman"/>
          <w:color w:val="212529"/>
          <w:sz w:val="24"/>
          <w:szCs w:val="24"/>
        </w:rPr>
        <w:t xml:space="preserve">Federal Railroad Administration (FRA) </w:t>
      </w:r>
      <w:r w:rsidRPr="00C85949" w:rsidR="009E6219">
        <w:rPr>
          <w:rFonts w:ascii="Times New Roman" w:eastAsia="Times New Roman" w:hAnsi="Times New Roman" w:cs="Times New Roman"/>
          <w:color w:val="212529"/>
          <w:sz w:val="24"/>
          <w:szCs w:val="24"/>
        </w:rPr>
        <w:t>Passenger Locomotive Inspection and Repair Record</w:t>
      </w:r>
      <w:r w:rsidRPr="00C85949" w:rsidR="00EF2422">
        <w:rPr>
          <w:rFonts w:ascii="Times New Roman" w:eastAsia="Times New Roman" w:hAnsi="Times New Roman" w:cs="Times New Roman"/>
          <w:color w:val="212529"/>
          <w:sz w:val="24"/>
          <w:szCs w:val="24"/>
        </w:rPr>
        <w:t>.  OMB approved form FRA F 6180.</w:t>
      </w:r>
      <w:r w:rsidRPr="00C85949" w:rsidR="009E6219">
        <w:rPr>
          <w:rFonts w:ascii="Times New Roman" w:eastAsia="Times New Roman" w:hAnsi="Times New Roman" w:cs="Times New Roman"/>
          <w:color w:val="212529"/>
          <w:sz w:val="24"/>
          <w:szCs w:val="24"/>
        </w:rPr>
        <w:t>49AP</w:t>
      </w:r>
      <w:r w:rsidRPr="00C85949" w:rsidR="00BA724F">
        <w:rPr>
          <w:rFonts w:ascii="Times New Roman" w:eastAsia="Times New Roman" w:hAnsi="Times New Roman" w:cs="Times New Roman"/>
          <w:color w:val="212529"/>
          <w:sz w:val="24"/>
          <w:szCs w:val="24"/>
        </w:rPr>
        <w:t xml:space="preserve"> on </w:t>
      </w:r>
      <w:r w:rsidRPr="00C85949" w:rsidR="009E6219">
        <w:rPr>
          <w:rFonts w:ascii="Times New Roman" w:eastAsia="Times New Roman" w:hAnsi="Times New Roman" w:cs="Times New Roman"/>
          <w:color w:val="212529"/>
          <w:sz w:val="24"/>
          <w:szCs w:val="24"/>
        </w:rPr>
        <w:t>January</w:t>
      </w:r>
      <w:r w:rsidRPr="00C85949" w:rsidR="00422063">
        <w:rPr>
          <w:rFonts w:ascii="Times New Roman" w:eastAsia="Times New Roman" w:hAnsi="Times New Roman" w:cs="Times New Roman"/>
          <w:color w:val="212529"/>
          <w:sz w:val="24"/>
          <w:szCs w:val="24"/>
        </w:rPr>
        <w:t xml:space="preserve"> </w:t>
      </w:r>
      <w:r w:rsidRPr="00C85949" w:rsidR="009E6219">
        <w:rPr>
          <w:rFonts w:ascii="Times New Roman" w:eastAsia="Times New Roman" w:hAnsi="Times New Roman" w:cs="Times New Roman"/>
          <w:color w:val="212529"/>
          <w:sz w:val="24"/>
          <w:szCs w:val="24"/>
        </w:rPr>
        <w:t>18</w:t>
      </w:r>
      <w:r w:rsidRPr="00C85949" w:rsidR="00422063">
        <w:rPr>
          <w:rFonts w:ascii="Times New Roman" w:eastAsia="Times New Roman" w:hAnsi="Times New Roman" w:cs="Times New Roman"/>
          <w:color w:val="212529"/>
          <w:sz w:val="24"/>
          <w:szCs w:val="24"/>
        </w:rPr>
        <w:t>, 2024</w:t>
      </w:r>
      <w:r w:rsidRPr="00C85949" w:rsidR="00160F95">
        <w:rPr>
          <w:rFonts w:ascii="Times New Roman" w:eastAsia="Times New Roman" w:hAnsi="Times New Roman" w:cs="Times New Roman"/>
          <w:color w:val="212529"/>
          <w:sz w:val="24"/>
          <w:szCs w:val="24"/>
        </w:rPr>
        <w:t xml:space="preserve">, and it expires on </w:t>
      </w:r>
      <w:r w:rsidRPr="00C85949" w:rsidR="009E6219">
        <w:rPr>
          <w:rFonts w:ascii="Times New Roman" w:eastAsia="Times New Roman" w:hAnsi="Times New Roman" w:cs="Times New Roman"/>
          <w:color w:val="212529"/>
          <w:sz w:val="24"/>
          <w:szCs w:val="24"/>
        </w:rPr>
        <w:t>January</w:t>
      </w:r>
      <w:r w:rsidRPr="00C85949" w:rsidR="00BA724F">
        <w:rPr>
          <w:rFonts w:ascii="Times New Roman" w:eastAsia="Times New Roman" w:hAnsi="Times New Roman" w:cs="Times New Roman"/>
          <w:color w:val="212529"/>
          <w:sz w:val="24"/>
          <w:szCs w:val="24"/>
        </w:rPr>
        <w:t xml:space="preserve"> </w:t>
      </w:r>
      <w:r w:rsidRPr="00C85949" w:rsidR="00160F95">
        <w:rPr>
          <w:rFonts w:ascii="Times New Roman" w:eastAsia="Times New Roman" w:hAnsi="Times New Roman" w:cs="Times New Roman"/>
          <w:color w:val="212529"/>
          <w:sz w:val="24"/>
          <w:szCs w:val="24"/>
        </w:rPr>
        <w:t>31, 2027</w:t>
      </w:r>
      <w:r w:rsidRPr="00C85949" w:rsidR="00EF2422">
        <w:rPr>
          <w:rFonts w:ascii="Times New Roman" w:eastAsia="Times New Roman" w:hAnsi="Times New Roman" w:cs="Times New Roman"/>
          <w:color w:val="212529"/>
          <w:sz w:val="24"/>
          <w:szCs w:val="24"/>
        </w:rPr>
        <w:t>.</w:t>
      </w:r>
      <w:r w:rsidRPr="00C85949">
        <w:rPr>
          <w:rFonts w:ascii="Times New Roman" w:eastAsia="Times New Roman" w:hAnsi="Times New Roman" w:cs="Times New Roman"/>
          <w:color w:val="212529"/>
          <w:sz w:val="24"/>
          <w:szCs w:val="24"/>
        </w:rPr>
        <w:t xml:space="preserve"> </w:t>
      </w:r>
      <w:r w:rsidRPr="00C85949" w:rsidR="008E0515">
        <w:rPr>
          <w:rFonts w:ascii="Times New Roman" w:eastAsia="Times New Roman" w:hAnsi="Times New Roman" w:cs="Times New Roman"/>
          <w:color w:val="212529"/>
          <w:sz w:val="24"/>
          <w:szCs w:val="24"/>
        </w:rPr>
        <w:t xml:space="preserve"> </w:t>
      </w:r>
      <w:r w:rsidRPr="00C85949">
        <w:rPr>
          <w:rFonts w:ascii="Times New Roman" w:eastAsia="Times New Roman" w:hAnsi="Times New Roman" w:cs="Times New Roman"/>
          <w:color w:val="212529"/>
          <w:sz w:val="24"/>
          <w:szCs w:val="24"/>
        </w:rPr>
        <w:t xml:space="preserve">This form is used by </w:t>
      </w:r>
      <w:r w:rsidRPr="00C85949" w:rsidR="009E6219">
        <w:rPr>
          <w:rFonts w:ascii="Times New Roman" w:eastAsia="Times New Roman" w:hAnsi="Times New Roman" w:cs="Times New Roman"/>
          <w:color w:val="212529"/>
          <w:sz w:val="24"/>
          <w:szCs w:val="24"/>
        </w:rPr>
        <w:t xml:space="preserve">railroads </w:t>
      </w:r>
      <w:r w:rsidRPr="00C85949" w:rsidR="00160F95">
        <w:rPr>
          <w:rFonts w:ascii="Times New Roman" w:eastAsia="Times New Roman" w:hAnsi="Times New Roman" w:cs="Times New Roman"/>
          <w:color w:val="212529"/>
          <w:sz w:val="24"/>
          <w:szCs w:val="24"/>
        </w:rPr>
        <w:t xml:space="preserve">to report </w:t>
      </w:r>
      <w:r w:rsidRPr="00C85949" w:rsidR="009E6219">
        <w:rPr>
          <w:rFonts w:ascii="Times New Roman" w:eastAsia="Times New Roman" w:hAnsi="Times New Roman" w:cs="Times New Roman"/>
          <w:color w:val="212529"/>
          <w:sz w:val="24"/>
          <w:szCs w:val="24"/>
        </w:rPr>
        <w:t>the required locomotive inspection, testing, and repair information for lead locomotives in commuter or intercity passenger train service, including information for locomotive recording devices.</w:t>
      </w:r>
      <w:r w:rsidRPr="00C85949">
        <w:rPr>
          <w:rFonts w:ascii="Times New Roman" w:eastAsia="Times New Roman" w:hAnsi="Times New Roman" w:cs="Times New Roman"/>
          <w:color w:val="212529"/>
          <w:sz w:val="24"/>
          <w:szCs w:val="24"/>
        </w:rPr>
        <w:t xml:space="preserve"> </w:t>
      </w:r>
      <w:r w:rsidRPr="00C85949">
        <w:rPr>
          <w:rFonts w:ascii="Times New Roman" w:eastAsia="Times New Roman" w:hAnsi="Times New Roman" w:cs="Times New Roman"/>
          <w:color w:val="212529"/>
          <w:sz w:val="24"/>
          <w:szCs w:val="24"/>
        </w:rPr>
        <w:t xml:space="preserve">The form can be found at:  </w:t>
      </w:r>
      <w:hyperlink r:id="rId4" w:history="1">
        <w:r w:rsidRPr="00C85949" w:rsidR="009E6219">
          <w:rPr>
            <w:rFonts w:ascii="Times New Roman" w:hAnsi="Times New Roman" w:cs="Times New Roman"/>
            <w:color w:val="0000FF"/>
            <w:sz w:val="24"/>
            <w:szCs w:val="24"/>
            <w:u w:val="single"/>
          </w:rPr>
          <w:t>6180.49a</w:t>
        </w:r>
        <w:r w:rsidR="001A0E39">
          <w:rPr>
            <w:rFonts w:ascii="Times New Roman" w:hAnsi="Times New Roman" w:cs="Times New Roman"/>
            <w:color w:val="0000FF"/>
            <w:sz w:val="24"/>
            <w:szCs w:val="24"/>
            <w:u w:val="single"/>
          </w:rPr>
          <w:t>p</w:t>
        </w:r>
        <w:r w:rsidRPr="00C85949" w:rsidR="009E6219">
          <w:rPr>
            <w:rFonts w:ascii="Times New Roman" w:hAnsi="Times New Roman" w:cs="Times New Roman"/>
            <w:color w:val="0000FF"/>
            <w:sz w:val="24"/>
            <w:szCs w:val="24"/>
            <w:u w:val="single"/>
          </w:rPr>
          <w:t xml:space="preserve"> (Fillable version) - Locomotive Inspection and Repair Record | FRA</w:t>
        </w:r>
      </w:hyperlink>
    </w:p>
    <w:p w:rsidR="00046390" w:rsidRPr="00C85949" w:rsidP="00046390" w14:paraId="729507F3" w14:textId="0F2C6E72">
      <w:pPr>
        <w:spacing w:after="240"/>
        <w:rPr>
          <w:rFonts w:ascii="Times New Roman" w:eastAsia="Times New Roman" w:hAnsi="Times New Roman" w:cs="Times New Roman"/>
          <w:color w:val="212529"/>
          <w:sz w:val="24"/>
          <w:szCs w:val="24"/>
        </w:rPr>
      </w:pPr>
      <w:r w:rsidRPr="00C85949">
        <w:rPr>
          <w:rFonts w:ascii="Times New Roman" w:eastAsia="Times New Roman" w:hAnsi="Times New Roman" w:cs="Times New Roman"/>
          <w:color w:val="212529"/>
          <w:sz w:val="24"/>
          <w:szCs w:val="24"/>
        </w:rPr>
        <w:t xml:space="preserve">On October 12, </w:t>
      </w:r>
      <w:r w:rsidRPr="00C85949" w:rsidR="00591FCD">
        <w:rPr>
          <w:rFonts w:ascii="Times New Roman" w:eastAsia="Times New Roman" w:hAnsi="Times New Roman" w:cs="Times New Roman"/>
          <w:color w:val="212529"/>
          <w:sz w:val="24"/>
          <w:szCs w:val="24"/>
        </w:rPr>
        <w:t>2023,</w:t>
      </w:r>
      <w:r w:rsidRPr="00C85949">
        <w:rPr>
          <w:rFonts w:ascii="Times New Roman" w:eastAsia="Times New Roman" w:hAnsi="Times New Roman" w:cs="Times New Roman"/>
          <w:color w:val="212529"/>
          <w:sz w:val="24"/>
          <w:szCs w:val="24"/>
        </w:rPr>
        <w:t xml:space="preserve"> FRA published a final rule titled Locomotive Image and Audio Recording Devices for Passenger Trains. </w:t>
      </w:r>
      <w:r w:rsidRPr="00C85949" w:rsidR="00591FCD">
        <w:rPr>
          <w:rFonts w:ascii="Times New Roman" w:eastAsia="Times New Roman" w:hAnsi="Times New Roman" w:cs="Times New Roman"/>
          <w:color w:val="212529"/>
          <w:sz w:val="24"/>
          <w:szCs w:val="24"/>
        </w:rPr>
        <w:t xml:space="preserve"> </w:t>
      </w:r>
      <w:r w:rsidRPr="00C85949" w:rsidR="00B3386C">
        <w:rPr>
          <w:rFonts w:ascii="Times New Roman" w:eastAsia="Times New Roman" w:hAnsi="Times New Roman" w:cs="Times New Roman"/>
          <w:color w:val="212529"/>
          <w:sz w:val="24"/>
          <w:szCs w:val="24"/>
        </w:rPr>
        <w:t xml:space="preserve">This final rule added new </w:t>
      </w:r>
      <w:r w:rsidRPr="00C85949" w:rsidR="00B3386C">
        <w:rPr>
          <w:rFonts w:ascii="Times New Roman" w:eastAsia="Times New Roman" w:hAnsi="Times New Roman" w:cs="Times New Roman"/>
          <w:sz w:val="24"/>
          <w:szCs w:val="24"/>
        </w:rPr>
        <w:t>§ 229.22</w:t>
      </w:r>
      <w:r w:rsidRPr="00C85949" w:rsidR="00B3386C">
        <w:rPr>
          <w:rFonts w:ascii="Times New Roman" w:eastAsia="Times New Roman" w:hAnsi="Times New Roman" w:cs="Times New Roman"/>
          <w:color w:val="212529"/>
          <w:sz w:val="24"/>
          <w:szCs w:val="24"/>
        </w:rPr>
        <w:t xml:space="preserve"> Passenger Locomotive and Repair Record, which established the use of  FRA F 6180.49AP for the purposes of complying with the inspection, testing, and repair recordkeeping requirements</w:t>
      </w:r>
      <w:r w:rsidRPr="00C85949" w:rsidR="00FC27DB">
        <w:rPr>
          <w:rFonts w:ascii="Times New Roman" w:eastAsia="Times New Roman" w:hAnsi="Times New Roman" w:cs="Times New Roman"/>
          <w:color w:val="212529"/>
          <w:sz w:val="24"/>
          <w:szCs w:val="24"/>
        </w:rPr>
        <w:t xml:space="preserve"> in part 229.</w:t>
      </w:r>
    </w:p>
    <w:p w:rsidR="001A0E39" w:rsidRPr="001A0E39" w:rsidP="001A0E39" w14:paraId="520FF1B8" w14:textId="77777777">
      <w:pPr>
        <w:spacing w:after="0" w:line="240" w:lineRule="auto"/>
        <w:rPr>
          <w:rFonts w:ascii="Times New Roman" w:eastAsia="Calibri" w:hAnsi="Times New Roman" w:cs="Times New Roman"/>
          <w:sz w:val="24"/>
          <w:szCs w:val="24"/>
          <w14:ligatures w14:val="standardContextual"/>
        </w:rPr>
      </w:pPr>
      <w:r w:rsidRPr="001A0E39">
        <w:rPr>
          <w:rFonts w:ascii="Times New Roman" w:eastAsia="Calibri" w:hAnsi="Times New Roman" w:cs="Times New Roman"/>
          <w:sz w:val="24"/>
          <w:szCs w:val="24"/>
          <w14:ligatures w14:val="standardContextual"/>
        </w:rPr>
        <w:t>The changes made to the form are described under the justification below:</w:t>
      </w:r>
    </w:p>
    <w:p w:rsidR="001A0E39" w:rsidP="001A0E39" w14:paraId="0CE0711C" w14:textId="77777777">
      <w:pPr>
        <w:pStyle w:val="NoSpacing"/>
      </w:pPr>
    </w:p>
    <w:p w:rsidR="00F33B97" w:rsidRPr="00C85949" w:rsidP="00F33B97" w14:paraId="14903921" w14:textId="3D52E62F">
      <w:pPr>
        <w:spacing w:after="240"/>
        <w:rPr>
          <w:rFonts w:ascii="Times New Roman" w:eastAsia="Times New Roman" w:hAnsi="Times New Roman" w:cs="Times New Roman"/>
          <w:b/>
          <w:bCs/>
          <w:color w:val="212529"/>
          <w:sz w:val="24"/>
          <w:szCs w:val="24"/>
        </w:rPr>
      </w:pPr>
      <w:r w:rsidRPr="001A0E39">
        <w:rPr>
          <w:rFonts w:ascii="Times New Roman" w:eastAsia="Times New Roman" w:hAnsi="Times New Roman" w:cs="Times New Roman"/>
          <w:b/>
          <w:bCs/>
          <w:color w:val="212529"/>
          <w:sz w:val="24"/>
          <w:szCs w:val="24"/>
          <w:u w:val="single"/>
        </w:rPr>
        <w:t>Justification</w:t>
      </w:r>
    </w:p>
    <w:p w:rsidR="002212B3" w:rsidRPr="00C85949" w:rsidP="00F33B97" w14:paraId="5C56CA34" w14:textId="1FBA1E47">
      <w:pPr>
        <w:spacing w:after="240"/>
        <w:rPr>
          <w:rFonts w:ascii="Times New Roman" w:eastAsia="Times New Roman" w:hAnsi="Times New Roman" w:cs="Times New Roman"/>
          <w:b/>
          <w:bCs/>
          <w:color w:val="212529"/>
          <w:sz w:val="24"/>
          <w:szCs w:val="24"/>
        </w:rPr>
      </w:pPr>
      <w:r w:rsidRPr="00C85949">
        <w:rPr>
          <w:rFonts w:ascii="Times New Roman" w:eastAsia="Times New Roman" w:hAnsi="Times New Roman" w:cs="Times New Roman"/>
          <w:color w:val="212529"/>
          <w:sz w:val="24"/>
          <w:szCs w:val="24"/>
        </w:rPr>
        <w:t>FRA is making edits to conform with changes made to FRA F 6180.49A</w:t>
      </w:r>
      <w:r w:rsidR="001A0E39">
        <w:rPr>
          <w:rFonts w:ascii="Times New Roman" w:eastAsia="Times New Roman" w:hAnsi="Times New Roman" w:cs="Times New Roman"/>
          <w:color w:val="212529"/>
          <w:sz w:val="24"/>
          <w:szCs w:val="24"/>
        </w:rPr>
        <w:t>P</w:t>
      </w:r>
      <w:r w:rsidRPr="00C85949">
        <w:rPr>
          <w:rFonts w:ascii="Times New Roman" w:eastAsia="Times New Roman" w:hAnsi="Times New Roman" w:cs="Times New Roman"/>
          <w:color w:val="212529"/>
          <w:sz w:val="24"/>
          <w:szCs w:val="24"/>
        </w:rPr>
        <w:t xml:space="preserve"> recommended by the Association of American Railroads on behalf of its Locomotive Committee membership.  </w:t>
      </w:r>
    </w:p>
    <w:p w:rsidR="00F33B97" w:rsidRPr="00C85949" w:rsidP="00F33B97" w14:paraId="27FEB78E" w14:textId="46151F10">
      <w:pPr>
        <w:spacing w:after="240"/>
        <w:rPr>
          <w:rFonts w:ascii="Times New Roman" w:eastAsia="Times New Roman" w:hAnsi="Times New Roman" w:cs="Times New Roman"/>
          <w:color w:val="212529"/>
          <w:sz w:val="24"/>
          <w:szCs w:val="24"/>
        </w:rPr>
      </w:pPr>
      <w:r w:rsidRPr="00C85949">
        <w:rPr>
          <w:rFonts w:ascii="Times New Roman" w:eastAsia="Times New Roman" w:hAnsi="Times New Roman" w:cs="Times New Roman"/>
          <w:color w:val="212529"/>
          <w:sz w:val="24"/>
          <w:szCs w:val="24"/>
        </w:rPr>
        <w:t>The non-substantive change to this collection</w:t>
      </w:r>
      <w:r w:rsidRPr="00C85949" w:rsidR="00CF1E6D">
        <w:rPr>
          <w:rFonts w:ascii="Times New Roman" w:eastAsia="Times New Roman" w:hAnsi="Times New Roman" w:cs="Times New Roman"/>
          <w:color w:val="212529"/>
          <w:sz w:val="24"/>
          <w:szCs w:val="24"/>
        </w:rPr>
        <w:t xml:space="preserve"> is</w:t>
      </w:r>
      <w:r w:rsidRPr="00C85949" w:rsidR="006D25FC">
        <w:rPr>
          <w:rFonts w:ascii="Times New Roman" w:eastAsia="Times New Roman" w:hAnsi="Times New Roman" w:cs="Times New Roman"/>
          <w:color w:val="212529"/>
          <w:sz w:val="24"/>
          <w:szCs w:val="24"/>
        </w:rPr>
        <w:t xml:space="preserve"> as follows</w:t>
      </w:r>
      <w:r w:rsidRPr="00C85949">
        <w:rPr>
          <w:rFonts w:ascii="Times New Roman" w:eastAsia="Times New Roman" w:hAnsi="Times New Roman" w:cs="Times New Roman"/>
          <w:color w:val="212529"/>
          <w:sz w:val="24"/>
          <w:szCs w:val="24"/>
        </w:rPr>
        <w:t>:</w:t>
      </w:r>
    </w:p>
    <w:p w:rsidR="00F03768" w:rsidP="00317D05" w14:paraId="74CC4E90" w14:textId="77777777">
      <w:pPr>
        <w:pStyle w:val="ListParagraph"/>
        <w:numPr>
          <w:ilvl w:val="0"/>
          <w:numId w:val="2"/>
        </w:numPr>
        <w:spacing w:after="240"/>
        <w:ind w:left="360"/>
        <w:rPr>
          <w:rFonts w:ascii="Times New Roman" w:eastAsia="Times New Roman" w:hAnsi="Times New Roman" w:cs="Times New Roman"/>
          <w:color w:val="212529"/>
          <w:sz w:val="24"/>
          <w:szCs w:val="24"/>
        </w:rPr>
      </w:pPr>
      <w:bookmarkStart w:id="0" w:name="_Hlk195108791"/>
      <w:r w:rsidRPr="00C85949">
        <w:rPr>
          <w:rFonts w:ascii="Times New Roman" w:eastAsia="Times New Roman" w:hAnsi="Times New Roman" w:cs="Times New Roman"/>
          <w:color w:val="212529"/>
          <w:sz w:val="24"/>
          <w:szCs w:val="24"/>
        </w:rPr>
        <w:t>In Block #6—“Propelled by,” FRA has added four (4) new permissible values and provided a drop down menu for ease of selection</w:t>
      </w:r>
      <w:r w:rsidRPr="00C85949">
        <w:rPr>
          <w:rFonts w:ascii="Times New Roman" w:eastAsia="Times New Roman" w:hAnsi="Times New Roman" w:cs="Times New Roman"/>
          <w:color w:val="212529"/>
          <w:sz w:val="24"/>
          <w:szCs w:val="24"/>
        </w:rPr>
        <w:t>.</w:t>
      </w:r>
    </w:p>
    <w:p w:rsidR="00C31EDD" w:rsidRPr="00C85949" w:rsidP="00C31EDD" w14:paraId="6227EBE9" w14:textId="77777777">
      <w:pPr>
        <w:pStyle w:val="ListParagraph"/>
        <w:spacing w:after="240"/>
        <w:ind w:left="360"/>
        <w:rPr>
          <w:rFonts w:ascii="Times New Roman" w:eastAsia="Times New Roman" w:hAnsi="Times New Roman" w:cs="Times New Roman"/>
          <w:color w:val="212529"/>
          <w:sz w:val="24"/>
          <w:szCs w:val="24"/>
        </w:rPr>
      </w:pPr>
    </w:p>
    <w:p w:rsidR="00F03768" w:rsidP="00317D05" w14:paraId="55ECE55D" w14:textId="1491C726">
      <w:pPr>
        <w:pStyle w:val="ListParagraph"/>
        <w:numPr>
          <w:ilvl w:val="0"/>
          <w:numId w:val="2"/>
        </w:numPr>
        <w:spacing w:after="240"/>
        <w:ind w:left="360"/>
        <w:rPr>
          <w:rFonts w:ascii="Times New Roman" w:eastAsia="Times New Roman" w:hAnsi="Times New Roman" w:cs="Times New Roman"/>
          <w:color w:val="212529"/>
          <w:sz w:val="24"/>
          <w:szCs w:val="24"/>
        </w:rPr>
      </w:pPr>
      <w:r w:rsidRPr="00C85949">
        <w:rPr>
          <w:rFonts w:ascii="Times New Roman" w:eastAsia="Times New Roman" w:hAnsi="Times New Roman" w:cs="Times New Roman"/>
          <w:color w:val="212529"/>
          <w:sz w:val="24"/>
          <w:szCs w:val="24"/>
        </w:rPr>
        <w:t>In Block #15—“Items,” FRA has added new Item Code “8. Hand/Park Brake” to clarify and reference what is reported under the Test Type blocks for the block currently titled “Hand Brake 232.105(c).  This block has also been updated to read “Hand/Park Brake 232.105(c)” for consistency.</w:t>
      </w:r>
    </w:p>
    <w:p w:rsidR="00C31EDD" w:rsidRPr="00C85949" w:rsidP="00C31EDD" w14:paraId="73B28355" w14:textId="77777777">
      <w:pPr>
        <w:pStyle w:val="ListParagraph"/>
        <w:spacing w:after="240"/>
        <w:ind w:left="360"/>
        <w:rPr>
          <w:rFonts w:ascii="Times New Roman" w:eastAsia="Times New Roman" w:hAnsi="Times New Roman" w:cs="Times New Roman"/>
          <w:color w:val="212529"/>
          <w:sz w:val="24"/>
          <w:szCs w:val="24"/>
        </w:rPr>
      </w:pPr>
    </w:p>
    <w:p w:rsidR="00317D05" w:rsidRPr="00C85949" w:rsidP="00317D05" w14:paraId="09D41CC7" w14:textId="4B818D18">
      <w:pPr>
        <w:pStyle w:val="ListParagraph"/>
        <w:numPr>
          <w:ilvl w:val="0"/>
          <w:numId w:val="2"/>
        </w:numPr>
        <w:spacing w:after="240"/>
        <w:ind w:left="360"/>
        <w:rPr>
          <w:rFonts w:ascii="Times New Roman" w:eastAsia="Times New Roman" w:hAnsi="Times New Roman" w:cs="Times New Roman"/>
          <w:color w:val="212529"/>
          <w:sz w:val="24"/>
          <w:szCs w:val="24"/>
        </w:rPr>
      </w:pPr>
      <w:r w:rsidRPr="00C85949">
        <w:rPr>
          <w:rFonts w:ascii="Times New Roman" w:eastAsia="Times New Roman" w:hAnsi="Times New Roman" w:cs="Times New Roman"/>
          <w:color w:val="212529"/>
          <w:sz w:val="24"/>
          <w:szCs w:val="24"/>
        </w:rPr>
        <w:t>FRA has updated those fields that were not previously fillable</w:t>
      </w:r>
      <w:bookmarkEnd w:id="0"/>
      <w:r w:rsidRPr="00C85949" w:rsidR="00C85949">
        <w:rPr>
          <w:rFonts w:ascii="Times New Roman" w:eastAsia="Times New Roman" w:hAnsi="Times New Roman" w:cs="Times New Roman"/>
          <w:color w:val="212529"/>
          <w:sz w:val="24"/>
          <w:szCs w:val="24"/>
        </w:rPr>
        <w:t xml:space="preserve"> and made improvements to the general formatting. </w:t>
      </w:r>
    </w:p>
    <w:p w:rsidR="00FE3A9C" w:rsidRPr="00C85949" w:rsidP="00786304" w14:paraId="401A8E6D" w14:textId="77777777">
      <w:pPr>
        <w:widowControl w:val="0"/>
        <w:autoSpaceDE w:val="0"/>
        <w:autoSpaceDN w:val="0"/>
        <w:adjustRightInd w:val="0"/>
        <w:spacing w:after="0" w:line="240" w:lineRule="auto"/>
        <w:ind w:firstLine="360"/>
        <w:rPr>
          <w:rFonts w:ascii="Times New Roman" w:eastAsia="Calibri" w:hAnsi="Times New Roman" w:cs="Times New Roman"/>
          <w:b/>
          <w:sz w:val="24"/>
          <w:szCs w:val="24"/>
        </w:rPr>
      </w:pPr>
    </w:p>
    <w:p w:rsidR="00FE3A9C" w:rsidRPr="00C85949" w:rsidP="00786304" w14:paraId="2FDDBD4D" w14:textId="77777777">
      <w:pPr>
        <w:widowControl w:val="0"/>
        <w:autoSpaceDE w:val="0"/>
        <w:autoSpaceDN w:val="0"/>
        <w:adjustRightInd w:val="0"/>
        <w:spacing w:after="0" w:line="240" w:lineRule="auto"/>
        <w:ind w:firstLine="360"/>
        <w:rPr>
          <w:rFonts w:ascii="Times New Roman" w:eastAsia="Calibri" w:hAnsi="Times New Roman" w:cs="Times New Roman"/>
          <w:b/>
          <w:sz w:val="24"/>
          <w:szCs w:val="24"/>
        </w:rPr>
      </w:pPr>
    </w:p>
    <w:p w:rsidR="00F03768" w:rsidRPr="00C85949" w:rsidP="00786304" w14:paraId="4750E76D" w14:textId="77777777">
      <w:pPr>
        <w:widowControl w:val="0"/>
        <w:autoSpaceDE w:val="0"/>
        <w:autoSpaceDN w:val="0"/>
        <w:adjustRightInd w:val="0"/>
        <w:spacing w:after="0" w:line="240" w:lineRule="auto"/>
        <w:ind w:firstLine="360"/>
        <w:rPr>
          <w:rFonts w:ascii="Times New Roman" w:eastAsia="Calibri" w:hAnsi="Times New Roman" w:cs="Times New Roman"/>
          <w:b/>
          <w:sz w:val="24"/>
          <w:szCs w:val="24"/>
        </w:rPr>
      </w:pPr>
    </w:p>
    <w:p w:rsidR="00F03768" w:rsidRPr="00C85949" w:rsidP="00786304" w14:paraId="5D547A41" w14:textId="77777777">
      <w:pPr>
        <w:widowControl w:val="0"/>
        <w:autoSpaceDE w:val="0"/>
        <w:autoSpaceDN w:val="0"/>
        <w:adjustRightInd w:val="0"/>
        <w:spacing w:after="0" w:line="240" w:lineRule="auto"/>
        <w:ind w:firstLine="360"/>
        <w:rPr>
          <w:rFonts w:ascii="Times New Roman" w:eastAsia="Calibri" w:hAnsi="Times New Roman" w:cs="Times New Roman"/>
          <w:b/>
          <w:sz w:val="24"/>
          <w:szCs w:val="24"/>
        </w:rPr>
      </w:pPr>
    </w:p>
    <w:p w:rsidR="00F03768" w:rsidRPr="00C85949" w:rsidP="00786304" w14:paraId="77D81C2C" w14:textId="77777777">
      <w:pPr>
        <w:widowControl w:val="0"/>
        <w:autoSpaceDE w:val="0"/>
        <w:autoSpaceDN w:val="0"/>
        <w:adjustRightInd w:val="0"/>
        <w:spacing w:after="0" w:line="240" w:lineRule="auto"/>
        <w:ind w:firstLine="360"/>
        <w:rPr>
          <w:rFonts w:ascii="Times New Roman" w:eastAsia="Calibri" w:hAnsi="Times New Roman" w:cs="Times New Roman"/>
          <w:b/>
          <w:sz w:val="24"/>
          <w:szCs w:val="24"/>
        </w:rPr>
      </w:pPr>
    </w:p>
    <w:p w:rsidR="00786304" w:rsidRPr="00786304" w:rsidP="00C85949" w14:paraId="20F4303A" w14:textId="2049E922">
      <w:pPr>
        <w:widowControl w:val="0"/>
        <w:autoSpaceDE w:val="0"/>
        <w:autoSpaceDN w:val="0"/>
        <w:adjustRightInd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p>
    <w:tbl>
      <w:tblPr>
        <w:tblW w:w="9411"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60"/>
        <w:gridCol w:w="4951"/>
      </w:tblGrid>
      <w:tr w14:paraId="595A7D9B" w14:textId="77777777" w:rsidTr="00C85949">
        <w:tblPrEx>
          <w:tblW w:w="9411"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4460" w:type="dxa"/>
          </w:tcPr>
          <w:p w:rsidR="00C85949" w:rsidRPr="00C85949" w:rsidP="002308A8" w14:paraId="03A9BBC1" w14:textId="5DF257E7">
            <w:pPr>
              <w:widowControl w:val="0"/>
              <w:autoSpaceDE w:val="0"/>
              <w:autoSpaceDN w:val="0"/>
              <w:spacing w:after="0"/>
              <w:ind w:left="107" w:right="117"/>
              <w:rPr>
                <w:rFonts w:ascii="Times New Roman" w:eastAsia="Times New Roman" w:hAnsi="Times New Roman" w:cs="Times New Roman"/>
                <w:b/>
                <w:bCs/>
                <w:sz w:val="24"/>
                <w:szCs w:val="24"/>
              </w:rPr>
            </w:pPr>
            <w:r w:rsidRPr="00786304">
              <w:rPr>
                <w:rFonts w:ascii="Times New Roman" w:eastAsia="Calibri" w:hAnsi="Times New Roman" w:cs="Times New Roman"/>
                <w:b/>
                <w:sz w:val="24"/>
                <w:szCs w:val="24"/>
              </w:rPr>
              <w:t>Previously approved texts</w:t>
            </w:r>
            <w:r>
              <w:rPr>
                <w:rFonts w:ascii="Times New Roman" w:eastAsia="Calibri" w:hAnsi="Times New Roman" w:cs="Times New Roman"/>
                <w:b/>
                <w:sz w:val="24"/>
                <w:szCs w:val="24"/>
              </w:rPr>
              <w:tab/>
            </w:r>
          </w:p>
        </w:tc>
        <w:tc>
          <w:tcPr>
            <w:tcW w:w="4951" w:type="dxa"/>
          </w:tcPr>
          <w:p w:rsidR="00C85949" w:rsidRPr="00C85949" w:rsidP="002308A8" w14:paraId="21948261" w14:textId="57D6E722">
            <w:pPr>
              <w:widowControl w:val="0"/>
              <w:autoSpaceDE w:val="0"/>
              <w:autoSpaceDN w:val="0"/>
              <w:spacing w:after="0"/>
              <w:ind w:left="107" w:right="117"/>
              <w:rPr>
                <w:rFonts w:ascii="Times New Roman" w:eastAsia="Times New Roman" w:hAnsi="Times New Roman" w:cs="Times New Roman"/>
                <w:b/>
                <w:bCs/>
                <w:sz w:val="24"/>
                <w:szCs w:val="24"/>
              </w:rPr>
            </w:pPr>
            <w:r w:rsidRPr="00C85949">
              <w:rPr>
                <w:rFonts w:ascii="Times New Roman" w:eastAsia="Times New Roman" w:hAnsi="Times New Roman" w:cs="Times New Roman"/>
                <w:b/>
                <w:bCs/>
                <w:sz w:val="24"/>
                <w:szCs w:val="24"/>
              </w:rPr>
              <w:t>Updated Text</w:t>
            </w:r>
          </w:p>
        </w:tc>
      </w:tr>
      <w:tr w14:paraId="4B7CB1D4" w14:textId="77777777" w:rsidTr="00BA724F">
        <w:tblPrEx>
          <w:tblW w:w="9411" w:type="dxa"/>
          <w:tblInd w:w="125" w:type="dxa"/>
          <w:tblLayout w:type="fixed"/>
          <w:tblCellMar>
            <w:left w:w="0" w:type="dxa"/>
            <w:right w:w="0" w:type="dxa"/>
          </w:tblCellMar>
          <w:tblLook w:val="01E0"/>
        </w:tblPrEx>
        <w:trPr>
          <w:trHeight w:val="2222"/>
        </w:trPr>
        <w:tc>
          <w:tcPr>
            <w:tcW w:w="4460" w:type="dxa"/>
          </w:tcPr>
          <w:p w:rsidR="002308A8" w:rsidP="002308A8" w14:paraId="07583E06" w14:textId="5CA91E51">
            <w:pPr>
              <w:widowControl w:val="0"/>
              <w:autoSpaceDE w:val="0"/>
              <w:autoSpaceDN w:val="0"/>
              <w:spacing w:after="0"/>
              <w:ind w:left="107" w:right="117"/>
              <w:rPr>
                <w:rFonts w:ascii="Times New Roman" w:eastAsia="Times New Roman" w:hAnsi="Times New Roman" w:cs="Times New Roman"/>
                <w:b/>
                <w:bCs/>
                <w:sz w:val="24"/>
                <w:szCs w:val="24"/>
              </w:rPr>
            </w:pPr>
            <w:r w:rsidRPr="00C85949">
              <w:rPr>
                <w:rFonts w:ascii="Times New Roman" w:eastAsia="Times New Roman" w:hAnsi="Times New Roman" w:cs="Times New Roman"/>
                <w:b/>
                <w:bCs/>
                <w:sz w:val="24"/>
                <w:szCs w:val="24"/>
              </w:rPr>
              <w:t xml:space="preserve">6. Propelled by: </w:t>
            </w:r>
          </w:p>
          <w:p w:rsidR="00C85949" w:rsidP="002308A8" w14:paraId="37D648AE" w14:textId="77777777">
            <w:pPr>
              <w:widowControl w:val="0"/>
              <w:autoSpaceDE w:val="0"/>
              <w:autoSpaceDN w:val="0"/>
              <w:spacing w:after="0"/>
              <w:ind w:left="107" w:right="117"/>
              <w:rPr>
                <w:rFonts w:ascii="Times New Roman" w:eastAsia="Times New Roman" w:hAnsi="Times New Roman" w:cs="Times New Roman"/>
                <w:b/>
                <w:bCs/>
                <w:sz w:val="24"/>
                <w:szCs w:val="24"/>
              </w:rPr>
            </w:pPr>
          </w:p>
          <w:p w:rsidR="00786304" w:rsidRPr="00F03768" w:rsidP="00C85949" w14:paraId="2D7E6650" w14:textId="11D78C34">
            <w:pPr>
              <w:widowControl w:val="0"/>
              <w:autoSpaceDE w:val="0"/>
              <w:autoSpaceDN w:val="0"/>
              <w:spacing w:after="0"/>
              <w:ind w:left="107" w:right="117"/>
              <w:rPr>
                <w:rFonts w:ascii="Times New Roman" w:eastAsia="Times New Roman" w:hAnsi="Times New Roman" w:cs="Times New Roman"/>
                <w:sz w:val="24"/>
                <w:szCs w:val="24"/>
              </w:rPr>
            </w:pPr>
          </w:p>
        </w:tc>
        <w:tc>
          <w:tcPr>
            <w:tcW w:w="4951" w:type="dxa"/>
          </w:tcPr>
          <w:p w:rsidR="00F03768" w:rsidRPr="00C85949" w:rsidP="002308A8" w14:paraId="4FFDE6BD" w14:textId="77777777">
            <w:pPr>
              <w:widowControl w:val="0"/>
              <w:autoSpaceDE w:val="0"/>
              <w:autoSpaceDN w:val="0"/>
              <w:spacing w:after="0"/>
              <w:ind w:left="107" w:right="117"/>
              <w:rPr>
                <w:rFonts w:ascii="Times New Roman" w:eastAsia="Times New Roman" w:hAnsi="Times New Roman" w:cs="Times New Roman"/>
                <w:b/>
                <w:bCs/>
                <w:sz w:val="24"/>
                <w:szCs w:val="24"/>
              </w:rPr>
            </w:pPr>
            <w:r w:rsidRPr="00C85949">
              <w:rPr>
                <w:rFonts w:ascii="Times New Roman" w:eastAsia="Times New Roman" w:hAnsi="Times New Roman" w:cs="Times New Roman"/>
                <w:b/>
                <w:bCs/>
                <w:sz w:val="24"/>
                <w:szCs w:val="24"/>
              </w:rPr>
              <w:t>6. Propelled by:</w:t>
            </w:r>
          </w:p>
          <w:p w:rsidR="00F03768" w:rsidRPr="00F03768" w:rsidP="002308A8" w14:paraId="7962676C" w14:textId="77777777">
            <w:pPr>
              <w:widowControl w:val="0"/>
              <w:autoSpaceDE w:val="0"/>
              <w:autoSpaceDN w:val="0"/>
              <w:spacing w:after="0"/>
              <w:ind w:left="107" w:right="117"/>
              <w:rPr>
                <w:rFonts w:ascii="Times New Roman" w:eastAsia="Times New Roman" w:hAnsi="Times New Roman" w:cs="Times New Roman"/>
                <w:sz w:val="24"/>
                <w:szCs w:val="24"/>
              </w:rPr>
            </w:pPr>
          </w:p>
          <w:p w:rsidR="002308A8" w:rsidRPr="00F03768" w:rsidP="00F03768" w14:paraId="25BF68F1" w14:textId="705109E7">
            <w:pPr>
              <w:widowControl w:val="0"/>
              <w:autoSpaceDE w:val="0"/>
              <w:autoSpaceDN w:val="0"/>
              <w:spacing w:after="0"/>
              <w:ind w:right="117"/>
              <w:rPr>
                <w:rFonts w:ascii="Times New Roman" w:eastAsia="Times New Roman" w:hAnsi="Times New Roman" w:cs="Times New Roman"/>
                <w:sz w:val="24"/>
                <w:szCs w:val="24"/>
              </w:rPr>
            </w:pPr>
            <w:r w:rsidRPr="00F03768">
              <w:rPr>
                <w:rFonts w:ascii="Times New Roman" w:eastAsia="Times New Roman" w:hAnsi="Times New Roman" w:cs="Times New Roman"/>
                <w:sz w:val="24"/>
                <w:szCs w:val="24"/>
              </w:rPr>
              <w:t>Dropdown with</w:t>
            </w:r>
            <w:r w:rsidR="00F03768">
              <w:rPr>
                <w:rFonts w:ascii="Times New Roman" w:eastAsia="Times New Roman" w:hAnsi="Times New Roman" w:cs="Times New Roman"/>
                <w:sz w:val="24"/>
                <w:szCs w:val="24"/>
              </w:rPr>
              <w:t xml:space="preserve"> selections:</w:t>
            </w:r>
          </w:p>
          <w:p w:rsidR="00F03768" w:rsidRPr="00F03768" w:rsidP="00F03768" w14:paraId="07B1B86A" w14:textId="77777777">
            <w:pPr>
              <w:autoSpaceDE w:val="0"/>
              <w:autoSpaceDN w:val="0"/>
              <w:adjustRightInd w:val="0"/>
              <w:spacing w:after="0" w:line="240" w:lineRule="auto"/>
              <w:rPr>
                <w:rFonts w:ascii="Calibri" w:hAnsi="Calibri" w:cs="Calibri"/>
                <w:color w:val="000000"/>
                <w:sz w:val="24"/>
                <w:szCs w:val="24"/>
              </w:rPr>
            </w:pPr>
          </w:p>
          <w:p w:rsidR="00F03768" w:rsidRPr="00F03768" w:rsidP="00F03768" w14:paraId="3D5711C9" w14:textId="77777777">
            <w:pPr>
              <w:autoSpaceDE w:val="0"/>
              <w:autoSpaceDN w:val="0"/>
              <w:adjustRightInd w:val="0"/>
              <w:spacing w:after="0" w:line="240" w:lineRule="auto"/>
              <w:rPr>
                <w:rFonts w:ascii="Times New Roman" w:hAnsi="Times New Roman" w:cs="Times New Roman"/>
                <w:color w:val="000000"/>
                <w:sz w:val="24"/>
                <w:szCs w:val="24"/>
              </w:rPr>
            </w:pPr>
            <w:r w:rsidRPr="00F03768">
              <w:rPr>
                <w:rFonts w:ascii="Times New Roman" w:hAnsi="Times New Roman" w:cs="Times New Roman"/>
                <w:color w:val="000000"/>
                <w:sz w:val="24"/>
                <w:szCs w:val="24"/>
              </w:rPr>
              <w:t xml:space="preserve">Natural Gas (NG), </w:t>
            </w:r>
          </w:p>
          <w:p w:rsidR="00F03768" w:rsidRPr="00F03768" w:rsidP="00F03768" w14:paraId="78BD0F06" w14:textId="77777777">
            <w:pPr>
              <w:autoSpaceDE w:val="0"/>
              <w:autoSpaceDN w:val="0"/>
              <w:adjustRightInd w:val="0"/>
              <w:spacing w:after="0" w:line="240" w:lineRule="auto"/>
              <w:rPr>
                <w:rFonts w:ascii="Times New Roman" w:hAnsi="Times New Roman" w:cs="Times New Roman"/>
                <w:color w:val="000000"/>
                <w:sz w:val="24"/>
                <w:szCs w:val="24"/>
              </w:rPr>
            </w:pPr>
            <w:r w:rsidRPr="00F03768">
              <w:rPr>
                <w:rFonts w:ascii="Times New Roman" w:hAnsi="Times New Roman" w:cs="Times New Roman"/>
                <w:color w:val="000000"/>
                <w:sz w:val="24"/>
                <w:szCs w:val="24"/>
              </w:rPr>
              <w:t xml:space="preserve">Hydrogen-ICE (H2I), </w:t>
            </w:r>
          </w:p>
          <w:p w:rsidR="00F03768" w:rsidRPr="00F03768" w:rsidP="00F03768" w14:paraId="109658F0" w14:textId="77777777">
            <w:pPr>
              <w:autoSpaceDE w:val="0"/>
              <w:autoSpaceDN w:val="0"/>
              <w:adjustRightInd w:val="0"/>
              <w:spacing w:after="0" w:line="240" w:lineRule="auto"/>
              <w:rPr>
                <w:rFonts w:ascii="Times New Roman" w:hAnsi="Times New Roman" w:cs="Times New Roman"/>
                <w:color w:val="000000"/>
                <w:sz w:val="24"/>
                <w:szCs w:val="24"/>
              </w:rPr>
            </w:pPr>
            <w:r w:rsidRPr="00F03768">
              <w:rPr>
                <w:rFonts w:ascii="Times New Roman" w:hAnsi="Times New Roman" w:cs="Times New Roman"/>
                <w:color w:val="000000"/>
                <w:sz w:val="24"/>
                <w:szCs w:val="24"/>
              </w:rPr>
              <w:t xml:space="preserve">Hydrogen-ELECTRIC (H2E), </w:t>
            </w:r>
          </w:p>
          <w:p w:rsidR="00F03768" w:rsidRPr="00F03768" w:rsidP="00F03768" w14:paraId="63E7B059" w14:textId="77777777">
            <w:pPr>
              <w:autoSpaceDE w:val="0"/>
              <w:autoSpaceDN w:val="0"/>
              <w:adjustRightInd w:val="0"/>
              <w:spacing w:after="0" w:line="240" w:lineRule="auto"/>
              <w:rPr>
                <w:rFonts w:ascii="Times New Roman" w:hAnsi="Times New Roman" w:cs="Times New Roman"/>
                <w:color w:val="000000"/>
                <w:sz w:val="24"/>
                <w:szCs w:val="24"/>
              </w:rPr>
            </w:pPr>
            <w:r w:rsidRPr="00F03768">
              <w:rPr>
                <w:rFonts w:ascii="Times New Roman" w:hAnsi="Times New Roman" w:cs="Times New Roman"/>
                <w:color w:val="000000"/>
                <w:sz w:val="24"/>
                <w:szCs w:val="24"/>
              </w:rPr>
              <w:t>Battery Electric (BE),</w:t>
            </w:r>
          </w:p>
          <w:p w:rsidR="00F03768" w:rsidRPr="00F03768" w:rsidP="00F03768" w14:paraId="275329D8" w14:textId="77777777">
            <w:pPr>
              <w:autoSpaceDE w:val="0"/>
              <w:autoSpaceDN w:val="0"/>
              <w:adjustRightInd w:val="0"/>
              <w:spacing w:after="0" w:line="240" w:lineRule="auto"/>
              <w:rPr>
                <w:rFonts w:ascii="Times New Roman" w:hAnsi="Times New Roman" w:cs="Times New Roman"/>
                <w:color w:val="000000"/>
                <w:sz w:val="24"/>
                <w:szCs w:val="24"/>
              </w:rPr>
            </w:pPr>
            <w:r w:rsidRPr="00F03768">
              <w:rPr>
                <w:rFonts w:ascii="Times New Roman" w:hAnsi="Times New Roman" w:cs="Times New Roman"/>
                <w:color w:val="000000"/>
                <w:sz w:val="24"/>
                <w:szCs w:val="24"/>
              </w:rPr>
              <w:t xml:space="preserve">Diesel Electric (DE), </w:t>
            </w:r>
          </w:p>
          <w:p w:rsidR="00F03768" w:rsidRPr="00F03768" w:rsidP="00F03768" w14:paraId="0AE24E58" w14:textId="77777777">
            <w:pPr>
              <w:autoSpaceDE w:val="0"/>
              <w:autoSpaceDN w:val="0"/>
              <w:adjustRightInd w:val="0"/>
              <w:spacing w:after="0" w:line="240" w:lineRule="auto"/>
              <w:rPr>
                <w:rFonts w:ascii="Times New Roman" w:hAnsi="Times New Roman" w:cs="Times New Roman"/>
                <w:color w:val="000000"/>
                <w:sz w:val="24"/>
                <w:szCs w:val="24"/>
              </w:rPr>
            </w:pPr>
            <w:r w:rsidRPr="00F03768">
              <w:rPr>
                <w:rFonts w:ascii="Times New Roman" w:hAnsi="Times New Roman" w:cs="Times New Roman"/>
                <w:color w:val="000000"/>
                <w:sz w:val="24"/>
                <w:szCs w:val="24"/>
              </w:rPr>
              <w:t xml:space="preserve">Diesel Multiple Unit (DMU), </w:t>
            </w:r>
          </w:p>
          <w:p w:rsidR="00F03768" w:rsidRPr="00F03768" w:rsidP="00F03768" w14:paraId="1CC758BA" w14:textId="77777777">
            <w:pPr>
              <w:autoSpaceDE w:val="0"/>
              <w:autoSpaceDN w:val="0"/>
              <w:adjustRightInd w:val="0"/>
              <w:spacing w:after="0" w:line="240" w:lineRule="auto"/>
              <w:rPr>
                <w:rFonts w:ascii="Times New Roman" w:hAnsi="Times New Roman" w:cs="Times New Roman"/>
                <w:color w:val="000000"/>
                <w:sz w:val="24"/>
                <w:szCs w:val="24"/>
              </w:rPr>
            </w:pPr>
            <w:r w:rsidRPr="00F03768">
              <w:rPr>
                <w:rFonts w:ascii="Times New Roman" w:hAnsi="Times New Roman" w:cs="Times New Roman"/>
                <w:color w:val="000000"/>
                <w:sz w:val="24"/>
                <w:szCs w:val="24"/>
              </w:rPr>
              <w:t xml:space="preserve">Electric (E), </w:t>
            </w:r>
          </w:p>
          <w:p w:rsidR="00F03768" w:rsidRPr="00F03768" w:rsidP="00F03768" w14:paraId="6C399019" w14:textId="77777777">
            <w:pPr>
              <w:autoSpaceDE w:val="0"/>
              <w:autoSpaceDN w:val="0"/>
              <w:adjustRightInd w:val="0"/>
              <w:spacing w:after="0" w:line="240" w:lineRule="auto"/>
              <w:rPr>
                <w:rFonts w:ascii="Times New Roman" w:hAnsi="Times New Roman" w:cs="Times New Roman"/>
                <w:color w:val="000000"/>
                <w:sz w:val="24"/>
                <w:szCs w:val="24"/>
              </w:rPr>
            </w:pPr>
            <w:r w:rsidRPr="00F03768">
              <w:rPr>
                <w:rFonts w:ascii="Times New Roman" w:hAnsi="Times New Roman" w:cs="Times New Roman"/>
                <w:color w:val="000000"/>
                <w:sz w:val="24"/>
                <w:szCs w:val="24"/>
              </w:rPr>
              <w:t>Electric Multiple Unit (MU),</w:t>
            </w:r>
          </w:p>
          <w:p w:rsidR="00F03768" w:rsidRPr="00F03768" w:rsidP="00F03768" w14:paraId="1721A858" w14:textId="77777777">
            <w:pPr>
              <w:autoSpaceDE w:val="0"/>
              <w:autoSpaceDN w:val="0"/>
              <w:adjustRightInd w:val="0"/>
              <w:spacing w:after="0" w:line="240" w:lineRule="auto"/>
              <w:rPr>
                <w:rFonts w:ascii="Times New Roman" w:hAnsi="Times New Roman" w:cs="Times New Roman"/>
                <w:color w:val="000000"/>
                <w:sz w:val="24"/>
                <w:szCs w:val="24"/>
              </w:rPr>
            </w:pPr>
            <w:r w:rsidRPr="00F03768">
              <w:rPr>
                <w:rFonts w:ascii="Times New Roman" w:hAnsi="Times New Roman" w:cs="Times New Roman"/>
                <w:color w:val="000000"/>
                <w:sz w:val="24"/>
                <w:szCs w:val="24"/>
              </w:rPr>
              <w:t>MU Control Cab (MUC),</w:t>
            </w:r>
          </w:p>
          <w:p w:rsidR="00F03768" w:rsidRPr="00F03768" w:rsidP="00F03768" w14:paraId="25AF25F5" w14:textId="4B4FFD46">
            <w:pPr>
              <w:autoSpaceDE w:val="0"/>
              <w:autoSpaceDN w:val="0"/>
              <w:adjustRightInd w:val="0"/>
              <w:spacing w:after="0" w:line="240" w:lineRule="auto"/>
              <w:rPr>
                <w:rFonts w:ascii="Times New Roman" w:hAnsi="Times New Roman" w:cs="Times New Roman"/>
                <w:color w:val="000000"/>
                <w:sz w:val="24"/>
                <w:szCs w:val="24"/>
              </w:rPr>
            </w:pPr>
            <w:r w:rsidRPr="00F03768">
              <w:rPr>
                <w:rFonts w:ascii="Times New Roman" w:hAnsi="Times New Roman" w:cs="Times New Roman"/>
                <w:color w:val="000000"/>
                <w:sz w:val="24"/>
                <w:szCs w:val="24"/>
              </w:rPr>
              <w:t xml:space="preserve">Non-MU Control Cab(NMUC), </w:t>
            </w:r>
          </w:p>
          <w:p w:rsidR="00F03768" w:rsidRPr="00F03768" w:rsidP="00F03768" w14:paraId="5C1C7852" w14:textId="6B51A3EC">
            <w:pPr>
              <w:autoSpaceDE w:val="0"/>
              <w:autoSpaceDN w:val="0"/>
              <w:adjustRightInd w:val="0"/>
              <w:spacing w:after="0" w:line="240" w:lineRule="auto"/>
              <w:rPr>
                <w:rFonts w:ascii="Times New Roman" w:hAnsi="Times New Roman" w:cs="Times New Roman"/>
                <w:color w:val="000000"/>
                <w:sz w:val="24"/>
                <w:szCs w:val="24"/>
              </w:rPr>
            </w:pPr>
            <w:r w:rsidRPr="00F03768">
              <w:rPr>
                <w:rFonts w:ascii="Times New Roman" w:hAnsi="Times New Roman" w:cs="Times New Roman"/>
                <w:color w:val="000000"/>
                <w:sz w:val="24"/>
                <w:szCs w:val="24"/>
              </w:rPr>
              <w:t>Turbine (T), Torque Converter (TC),</w:t>
            </w:r>
          </w:p>
          <w:p w:rsidR="00F03768" w:rsidRPr="00F03768" w:rsidP="00F03768" w14:paraId="47FC6E48" w14:textId="7359746E">
            <w:pPr>
              <w:autoSpaceDE w:val="0"/>
              <w:autoSpaceDN w:val="0"/>
              <w:adjustRightInd w:val="0"/>
              <w:spacing w:after="0" w:line="240" w:lineRule="auto"/>
              <w:rPr>
                <w:rFonts w:ascii="Times New Roman" w:hAnsi="Times New Roman" w:cs="Times New Roman"/>
                <w:color w:val="000000"/>
                <w:sz w:val="24"/>
                <w:szCs w:val="24"/>
              </w:rPr>
            </w:pPr>
            <w:r w:rsidRPr="00F03768">
              <w:rPr>
                <w:rFonts w:ascii="Times New Roman" w:hAnsi="Times New Roman" w:cs="Times New Roman"/>
                <w:color w:val="000000"/>
                <w:sz w:val="24"/>
                <w:szCs w:val="24"/>
              </w:rPr>
              <w:t>Other (O).</w:t>
            </w:r>
          </w:p>
          <w:p w:rsidR="009A70D3" w:rsidRPr="00F03768" w:rsidP="002308A8" w14:paraId="56D8853F" w14:textId="0ED5F904">
            <w:pPr>
              <w:widowControl w:val="0"/>
              <w:autoSpaceDE w:val="0"/>
              <w:autoSpaceDN w:val="0"/>
              <w:spacing w:before="2" w:after="0" w:line="240" w:lineRule="auto"/>
              <w:ind w:left="107"/>
              <w:jc w:val="both"/>
              <w:rPr>
                <w:rFonts w:ascii="Times New Roman" w:eastAsia="Times New Roman" w:hAnsi="Times New Roman" w:cs="Times New Roman"/>
                <w:sz w:val="24"/>
                <w:szCs w:val="24"/>
              </w:rPr>
            </w:pPr>
          </w:p>
        </w:tc>
      </w:tr>
      <w:tr w14:paraId="028DA3EA" w14:textId="77777777" w:rsidTr="00BA724F">
        <w:tblPrEx>
          <w:tblW w:w="9411" w:type="dxa"/>
          <w:tblInd w:w="125" w:type="dxa"/>
          <w:tblLayout w:type="fixed"/>
          <w:tblCellMar>
            <w:left w:w="0" w:type="dxa"/>
            <w:right w:w="0" w:type="dxa"/>
          </w:tblCellMar>
          <w:tblLook w:val="01E0"/>
        </w:tblPrEx>
        <w:trPr>
          <w:trHeight w:val="2222"/>
        </w:trPr>
        <w:tc>
          <w:tcPr>
            <w:tcW w:w="4460" w:type="dxa"/>
          </w:tcPr>
          <w:p w:rsidR="00F03768" w:rsidRPr="00C85949" w:rsidP="002308A8" w14:paraId="2758299D" w14:textId="77777777">
            <w:pPr>
              <w:widowControl w:val="0"/>
              <w:autoSpaceDE w:val="0"/>
              <w:autoSpaceDN w:val="0"/>
              <w:spacing w:after="0"/>
              <w:ind w:left="107" w:right="117"/>
              <w:rPr>
                <w:rFonts w:ascii="Times New Roman" w:eastAsia="Times New Roman" w:hAnsi="Times New Roman" w:cs="Times New Roman"/>
                <w:b/>
                <w:bCs/>
                <w:sz w:val="24"/>
                <w:szCs w:val="24"/>
              </w:rPr>
            </w:pPr>
            <w:r w:rsidRPr="00C85949">
              <w:rPr>
                <w:rFonts w:ascii="Times New Roman" w:eastAsia="Times New Roman" w:hAnsi="Times New Roman" w:cs="Times New Roman"/>
                <w:b/>
                <w:bCs/>
                <w:sz w:val="24"/>
                <w:szCs w:val="24"/>
              </w:rPr>
              <w:t>15. Item Code:</w:t>
            </w:r>
          </w:p>
          <w:p w:rsidR="00C85949" w:rsidP="002308A8" w14:paraId="6405A0D2" w14:textId="77777777">
            <w:pPr>
              <w:widowControl w:val="0"/>
              <w:autoSpaceDE w:val="0"/>
              <w:autoSpaceDN w:val="0"/>
              <w:spacing w:after="0"/>
              <w:ind w:left="107" w:right="117"/>
              <w:rPr>
                <w:rFonts w:ascii="Times New Roman" w:eastAsia="Times New Roman" w:hAnsi="Times New Roman" w:cs="Times New Roman"/>
                <w:sz w:val="24"/>
                <w:szCs w:val="24"/>
              </w:rPr>
            </w:pPr>
            <w:r>
              <w:rPr>
                <w:rFonts w:ascii="Times New Roman" w:eastAsia="Times New Roman" w:hAnsi="Times New Roman" w:cs="Times New Roman"/>
                <w:sz w:val="24"/>
                <w:szCs w:val="24"/>
              </w:rPr>
              <w:t>1. Brakes</w:t>
            </w:r>
          </w:p>
          <w:p w:rsidR="00C85949" w:rsidP="002308A8" w14:paraId="2CF041D5" w14:textId="77777777">
            <w:pPr>
              <w:widowControl w:val="0"/>
              <w:autoSpaceDE w:val="0"/>
              <w:autoSpaceDN w:val="0"/>
              <w:spacing w:after="0"/>
              <w:ind w:left="107" w:right="117"/>
              <w:rPr>
                <w:rFonts w:ascii="Times New Roman" w:eastAsia="Times New Roman" w:hAnsi="Times New Roman" w:cs="Times New Roman"/>
                <w:sz w:val="24"/>
                <w:szCs w:val="24"/>
              </w:rPr>
            </w:pPr>
            <w:r>
              <w:rPr>
                <w:rFonts w:ascii="Times New Roman" w:eastAsia="Times New Roman" w:hAnsi="Times New Roman" w:cs="Times New Roman"/>
                <w:sz w:val="24"/>
                <w:szCs w:val="24"/>
              </w:rPr>
              <w:t>2. Running Gear</w:t>
            </w:r>
          </w:p>
          <w:p w:rsidR="00C85949" w:rsidP="002308A8" w14:paraId="3C83C5FE" w14:textId="77777777">
            <w:pPr>
              <w:widowControl w:val="0"/>
              <w:autoSpaceDE w:val="0"/>
              <w:autoSpaceDN w:val="0"/>
              <w:spacing w:after="0"/>
              <w:ind w:left="107" w:right="117"/>
              <w:rPr>
                <w:rFonts w:ascii="Times New Roman" w:eastAsia="Times New Roman" w:hAnsi="Times New Roman" w:cs="Times New Roman"/>
                <w:sz w:val="24"/>
                <w:szCs w:val="24"/>
              </w:rPr>
            </w:pPr>
            <w:r>
              <w:rPr>
                <w:rFonts w:ascii="Times New Roman" w:eastAsia="Times New Roman" w:hAnsi="Times New Roman" w:cs="Times New Roman"/>
                <w:sz w:val="24"/>
                <w:szCs w:val="24"/>
              </w:rPr>
              <w:t>3. Cab Equip</w:t>
            </w:r>
          </w:p>
          <w:p w:rsidR="00C85949" w:rsidP="002308A8" w14:paraId="3687CBEE" w14:textId="77777777">
            <w:pPr>
              <w:widowControl w:val="0"/>
              <w:autoSpaceDE w:val="0"/>
              <w:autoSpaceDN w:val="0"/>
              <w:spacing w:after="0"/>
              <w:ind w:left="107" w:right="117"/>
              <w:rPr>
                <w:rFonts w:ascii="Times New Roman" w:eastAsia="Times New Roman" w:hAnsi="Times New Roman" w:cs="Times New Roman"/>
                <w:sz w:val="24"/>
                <w:szCs w:val="24"/>
              </w:rPr>
            </w:pPr>
            <w:r>
              <w:rPr>
                <w:rFonts w:ascii="Times New Roman" w:eastAsia="Times New Roman" w:hAnsi="Times New Roman" w:cs="Times New Roman"/>
                <w:sz w:val="24"/>
                <w:szCs w:val="24"/>
              </w:rPr>
              <w:t>4. Mech Equip</w:t>
            </w:r>
          </w:p>
          <w:p w:rsidR="00C85949" w:rsidP="002308A8" w14:paraId="0F1D5C31" w14:textId="77777777">
            <w:pPr>
              <w:widowControl w:val="0"/>
              <w:autoSpaceDE w:val="0"/>
              <w:autoSpaceDN w:val="0"/>
              <w:spacing w:after="0"/>
              <w:ind w:left="107" w:right="117"/>
              <w:rPr>
                <w:rFonts w:ascii="Times New Roman" w:eastAsia="Times New Roman" w:hAnsi="Times New Roman" w:cs="Times New Roman"/>
                <w:sz w:val="24"/>
                <w:szCs w:val="24"/>
              </w:rPr>
            </w:pPr>
            <w:r>
              <w:rPr>
                <w:rFonts w:ascii="Times New Roman" w:eastAsia="Times New Roman" w:hAnsi="Times New Roman" w:cs="Times New Roman"/>
                <w:sz w:val="24"/>
                <w:szCs w:val="24"/>
              </w:rPr>
              <w:t>6. Steam Gen</w:t>
            </w:r>
          </w:p>
          <w:p w:rsidR="00C85949" w:rsidP="002308A8" w14:paraId="3D4D06A1" w14:textId="77777777">
            <w:pPr>
              <w:widowControl w:val="0"/>
              <w:autoSpaceDE w:val="0"/>
              <w:autoSpaceDN w:val="0"/>
              <w:spacing w:after="0"/>
              <w:ind w:left="107" w:right="117"/>
              <w:rPr>
                <w:rFonts w:ascii="Times New Roman" w:eastAsia="Times New Roman" w:hAnsi="Times New Roman" w:cs="Times New Roman"/>
                <w:sz w:val="24"/>
                <w:szCs w:val="24"/>
              </w:rPr>
            </w:pPr>
            <w:r>
              <w:rPr>
                <w:rFonts w:ascii="Times New Roman" w:eastAsia="Times New Roman" w:hAnsi="Times New Roman" w:cs="Times New Roman"/>
                <w:sz w:val="24"/>
                <w:szCs w:val="24"/>
              </w:rPr>
              <w:t>7. Safety Appl</w:t>
            </w:r>
          </w:p>
          <w:p w:rsidR="00C85949" w:rsidRPr="00F03768" w:rsidP="002308A8" w14:paraId="73BFB7BB" w14:textId="443B5010">
            <w:pPr>
              <w:widowControl w:val="0"/>
              <w:autoSpaceDE w:val="0"/>
              <w:autoSpaceDN w:val="0"/>
              <w:spacing w:after="0"/>
              <w:ind w:left="107" w:right="117"/>
              <w:rPr>
                <w:rFonts w:ascii="Times New Roman" w:eastAsia="Times New Roman" w:hAnsi="Times New Roman" w:cs="Times New Roman"/>
                <w:sz w:val="24"/>
                <w:szCs w:val="24"/>
              </w:rPr>
            </w:pPr>
          </w:p>
        </w:tc>
        <w:tc>
          <w:tcPr>
            <w:tcW w:w="4951" w:type="dxa"/>
          </w:tcPr>
          <w:p w:rsidR="00C85949" w:rsidRPr="00C85949" w:rsidP="00C85949" w14:paraId="0364FBCB" w14:textId="77777777">
            <w:pPr>
              <w:widowControl w:val="0"/>
              <w:autoSpaceDE w:val="0"/>
              <w:autoSpaceDN w:val="0"/>
              <w:spacing w:after="0"/>
              <w:ind w:left="107" w:right="117"/>
              <w:rPr>
                <w:rFonts w:ascii="Times New Roman" w:eastAsia="Times New Roman" w:hAnsi="Times New Roman" w:cs="Times New Roman"/>
                <w:b/>
                <w:bCs/>
                <w:sz w:val="24"/>
                <w:szCs w:val="24"/>
              </w:rPr>
            </w:pPr>
            <w:r w:rsidRPr="00C85949">
              <w:rPr>
                <w:rFonts w:ascii="Times New Roman" w:eastAsia="Times New Roman" w:hAnsi="Times New Roman" w:cs="Times New Roman"/>
                <w:b/>
                <w:bCs/>
                <w:sz w:val="24"/>
                <w:szCs w:val="24"/>
              </w:rPr>
              <w:t>15. Item Code:</w:t>
            </w:r>
          </w:p>
          <w:p w:rsidR="00C85949" w:rsidP="00C85949" w14:paraId="541C5F9B" w14:textId="77777777">
            <w:pPr>
              <w:widowControl w:val="0"/>
              <w:autoSpaceDE w:val="0"/>
              <w:autoSpaceDN w:val="0"/>
              <w:spacing w:after="0"/>
              <w:ind w:left="107" w:right="117"/>
              <w:rPr>
                <w:rFonts w:ascii="Times New Roman" w:eastAsia="Times New Roman" w:hAnsi="Times New Roman" w:cs="Times New Roman"/>
                <w:sz w:val="24"/>
                <w:szCs w:val="24"/>
              </w:rPr>
            </w:pPr>
            <w:r>
              <w:rPr>
                <w:rFonts w:ascii="Times New Roman" w:eastAsia="Times New Roman" w:hAnsi="Times New Roman" w:cs="Times New Roman"/>
                <w:sz w:val="24"/>
                <w:szCs w:val="24"/>
              </w:rPr>
              <w:t>1. Brakes</w:t>
            </w:r>
          </w:p>
          <w:p w:rsidR="00C85949" w:rsidP="00C85949" w14:paraId="5F8C9460" w14:textId="77777777">
            <w:pPr>
              <w:widowControl w:val="0"/>
              <w:autoSpaceDE w:val="0"/>
              <w:autoSpaceDN w:val="0"/>
              <w:spacing w:after="0"/>
              <w:ind w:left="107" w:right="117"/>
              <w:rPr>
                <w:rFonts w:ascii="Times New Roman" w:eastAsia="Times New Roman" w:hAnsi="Times New Roman" w:cs="Times New Roman"/>
                <w:sz w:val="24"/>
                <w:szCs w:val="24"/>
              </w:rPr>
            </w:pPr>
            <w:r>
              <w:rPr>
                <w:rFonts w:ascii="Times New Roman" w:eastAsia="Times New Roman" w:hAnsi="Times New Roman" w:cs="Times New Roman"/>
                <w:sz w:val="24"/>
                <w:szCs w:val="24"/>
              </w:rPr>
              <w:t>2. Running Gear</w:t>
            </w:r>
          </w:p>
          <w:p w:rsidR="00C85949" w:rsidP="00C85949" w14:paraId="2F250343" w14:textId="77777777">
            <w:pPr>
              <w:widowControl w:val="0"/>
              <w:autoSpaceDE w:val="0"/>
              <w:autoSpaceDN w:val="0"/>
              <w:spacing w:after="0"/>
              <w:ind w:left="107" w:right="117"/>
              <w:rPr>
                <w:rFonts w:ascii="Times New Roman" w:eastAsia="Times New Roman" w:hAnsi="Times New Roman" w:cs="Times New Roman"/>
                <w:sz w:val="24"/>
                <w:szCs w:val="24"/>
              </w:rPr>
            </w:pPr>
            <w:r>
              <w:rPr>
                <w:rFonts w:ascii="Times New Roman" w:eastAsia="Times New Roman" w:hAnsi="Times New Roman" w:cs="Times New Roman"/>
                <w:sz w:val="24"/>
                <w:szCs w:val="24"/>
              </w:rPr>
              <w:t>3. Cab Equip</w:t>
            </w:r>
          </w:p>
          <w:p w:rsidR="00C85949" w:rsidP="00C85949" w14:paraId="39FAF9C2" w14:textId="77777777">
            <w:pPr>
              <w:widowControl w:val="0"/>
              <w:autoSpaceDE w:val="0"/>
              <w:autoSpaceDN w:val="0"/>
              <w:spacing w:after="0"/>
              <w:ind w:left="107" w:right="117"/>
              <w:rPr>
                <w:rFonts w:ascii="Times New Roman" w:eastAsia="Times New Roman" w:hAnsi="Times New Roman" w:cs="Times New Roman"/>
                <w:sz w:val="24"/>
                <w:szCs w:val="24"/>
              </w:rPr>
            </w:pPr>
            <w:r>
              <w:rPr>
                <w:rFonts w:ascii="Times New Roman" w:eastAsia="Times New Roman" w:hAnsi="Times New Roman" w:cs="Times New Roman"/>
                <w:sz w:val="24"/>
                <w:szCs w:val="24"/>
              </w:rPr>
              <w:t>4. Mech Equip</w:t>
            </w:r>
          </w:p>
          <w:p w:rsidR="00C85949" w:rsidP="00C85949" w14:paraId="6C4C47D6" w14:textId="77777777">
            <w:pPr>
              <w:widowControl w:val="0"/>
              <w:autoSpaceDE w:val="0"/>
              <w:autoSpaceDN w:val="0"/>
              <w:spacing w:after="0"/>
              <w:ind w:left="107" w:right="117"/>
              <w:rPr>
                <w:rFonts w:ascii="Times New Roman" w:eastAsia="Times New Roman" w:hAnsi="Times New Roman" w:cs="Times New Roman"/>
                <w:sz w:val="24"/>
                <w:szCs w:val="24"/>
              </w:rPr>
            </w:pPr>
            <w:r>
              <w:rPr>
                <w:rFonts w:ascii="Times New Roman" w:eastAsia="Times New Roman" w:hAnsi="Times New Roman" w:cs="Times New Roman"/>
                <w:sz w:val="24"/>
                <w:szCs w:val="24"/>
              </w:rPr>
              <w:t>6. Steam Gen</w:t>
            </w:r>
          </w:p>
          <w:p w:rsidR="00C85949" w:rsidP="00C85949" w14:paraId="456CDE12" w14:textId="77777777">
            <w:pPr>
              <w:widowControl w:val="0"/>
              <w:autoSpaceDE w:val="0"/>
              <w:autoSpaceDN w:val="0"/>
              <w:spacing w:after="0"/>
              <w:ind w:left="107" w:right="117"/>
              <w:rPr>
                <w:rFonts w:ascii="Times New Roman" w:eastAsia="Times New Roman" w:hAnsi="Times New Roman" w:cs="Times New Roman"/>
                <w:sz w:val="24"/>
                <w:szCs w:val="24"/>
              </w:rPr>
            </w:pPr>
            <w:r>
              <w:rPr>
                <w:rFonts w:ascii="Times New Roman" w:eastAsia="Times New Roman" w:hAnsi="Times New Roman" w:cs="Times New Roman"/>
                <w:sz w:val="24"/>
                <w:szCs w:val="24"/>
              </w:rPr>
              <w:t>7. Safety Appl</w:t>
            </w:r>
          </w:p>
          <w:p w:rsidR="00F03768" w:rsidRPr="00F03768" w:rsidP="002308A8" w14:paraId="1CF8742D" w14:textId="11771B57">
            <w:pPr>
              <w:widowControl w:val="0"/>
              <w:autoSpaceDE w:val="0"/>
              <w:autoSpaceDN w:val="0"/>
              <w:spacing w:after="0"/>
              <w:ind w:left="107" w:right="117"/>
              <w:rPr>
                <w:rFonts w:ascii="Times New Roman" w:eastAsia="Times New Roman" w:hAnsi="Times New Roman" w:cs="Times New Roman"/>
                <w:sz w:val="24"/>
                <w:szCs w:val="24"/>
              </w:rPr>
            </w:pPr>
            <w:r>
              <w:rPr>
                <w:rFonts w:ascii="Times New Roman" w:eastAsia="Times New Roman" w:hAnsi="Times New Roman" w:cs="Times New Roman"/>
                <w:sz w:val="24"/>
                <w:szCs w:val="24"/>
              </w:rPr>
              <w:t>8. Hand/Park Brake</w:t>
            </w:r>
          </w:p>
        </w:tc>
      </w:tr>
      <w:tr w14:paraId="5BF9ADEA" w14:textId="77777777" w:rsidTr="00C31EDD">
        <w:tblPrEx>
          <w:tblW w:w="9411" w:type="dxa"/>
          <w:tblInd w:w="125" w:type="dxa"/>
          <w:tblLayout w:type="fixed"/>
          <w:tblCellMar>
            <w:left w:w="0" w:type="dxa"/>
            <w:right w:w="0" w:type="dxa"/>
          </w:tblCellMar>
          <w:tblLook w:val="01E0"/>
        </w:tblPrEx>
        <w:trPr>
          <w:trHeight w:val="800"/>
        </w:trPr>
        <w:tc>
          <w:tcPr>
            <w:tcW w:w="4460" w:type="dxa"/>
          </w:tcPr>
          <w:p w:rsidR="00C85949" w:rsidP="002308A8" w14:paraId="707D7F61" w14:textId="77777777">
            <w:pPr>
              <w:widowControl w:val="0"/>
              <w:autoSpaceDE w:val="0"/>
              <w:autoSpaceDN w:val="0"/>
              <w:spacing w:after="0"/>
              <w:ind w:left="107" w:right="117"/>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Type</w:t>
            </w:r>
          </w:p>
          <w:p w:rsidR="00C85949" w:rsidRPr="00C85949" w:rsidP="002308A8" w14:paraId="44EB5AEF" w14:textId="0D4BE470">
            <w:pPr>
              <w:widowControl w:val="0"/>
              <w:autoSpaceDE w:val="0"/>
              <w:autoSpaceDN w:val="0"/>
              <w:spacing w:after="0"/>
              <w:ind w:left="107" w:right="117"/>
              <w:rPr>
                <w:rFonts w:ascii="Times New Roman" w:eastAsia="Times New Roman" w:hAnsi="Times New Roman" w:cs="Times New Roman"/>
                <w:sz w:val="24"/>
                <w:szCs w:val="24"/>
              </w:rPr>
            </w:pPr>
            <w:r>
              <w:rPr>
                <w:rFonts w:ascii="Times New Roman" w:eastAsia="Times New Roman" w:hAnsi="Times New Roman" w:cs="Times New Roman"/>
                <w:sz w:val="24"/>
                <w:szCs w:val="24"/>
              </w:rPr>
              <w:t>Hand Brake  232.105(c)</w:t>
            </w:r>
          </w:p>
          <w:p w:rsidR="00C85949" w:rsidRPr="00C85949" w:rsidP="00C85949" w14:paraId="3868CCA3" w14:textId="74668617">
            <w:pPr>
              <w:widowControl w:val="0"/>
              <w:autoSpaceDE w:val="0"/>
              <w:autoSpaceDN w:val="0"/>
              <w:spacing w:after="0"/>
              <w:ind w:right="117"/>
              <w:rPr>
                <w:rFonts w:ascii="Times New Roman" w:eastAsia="Times New Roman" w:hAnsi="Times New Roman" w:cs="Times New Roman"/>
                <w:b/>
                <w:bCs/>
                <w:sz w:val="24"/>
                <w:szCs w:val="24"/>
              </w:rPr>
            </w:pPr>
          </w:p>
        </w:tc>
        <w:tc>
          <w:tcPr>
            <w:tcW w:w="4951" w:type="dxa"/>
          </w:tcPr>
          <w:p w:rsidR="00C85949" w:rsidP="00C85949" w14:paraId="40B4E6BE" w14:textId="77777777">
            <w:pPr>
              <w:widowControl w:val="0"/>
              <w:autoSpaceDE w:val="0"/>
              <w:autoSpaceDN w:val="0"/>
              <w:spacing w:after="0"/>
              <w:ind w:left="107" w:right="117"/>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Type</w:t>
            </w:r>
          </w:p>
          <w:p w:rsidR="00C85949" w:rsidRPr="00C85949" w:rsidP="00C85949" w14:paraId="277F5C03" w14:textId="69877978">
            <w:pPr>
              <w:widowControl w:val="0"/>
              <w:autoSpaceDE w:val="0"/>
              <w:autoSpaceDN w:val="0"/>
              <w:spacing w:after="0"/>
              <w:ind w:left="107" w:right="117"/>
              <w:rPr>
                <w:rFonts w:ascii="Times New Roman" w:eastAsia="Times New Roman" w:hAnsi="Times New Roman" w:cs="Times New Roman"/>
                <w:sz w:val="24"/>
                <w:szCs w:val="24"/>
              </w:rPr>
            </w:pPr>
            <w:r w:rsidRPr="00C85949">
              <w:rPr>
                <w:rFonts w:ascii="Times New Roman" w:eastAsia="Times New Roman" w:hAnsi="Times New Roman" w:cs="Times New Roman"/>
                <w:sz w:val="24"/>
                <w:szCs w:val="24"/>
              </w:rPr>
              <w:t>Hand/Park Brake</w:t>
            </w:r>
            <w:r>
              <w:rPr>
                <w:rFonts w:ascii="Times New Roman" w:eastAsia="Times New Roman" w:hAnsi="Times New Roman" w:cs="Times New Roman"/>
                <w:sz w:val="24"/>
                <w:szCs w:val="24"/>
              </w:rPr>
              <w:t xml:space="preserve"> 232.105(c)</w:t>
            </w:r>
          </w:p>
        </w:tc>
      </w:tr>
    </w:tbl>
    <w:p w:rsidR="008E0515" w:rsidP="00786304" w14:paraId="7E53B982" w14:textId="77777777">
      <w:pPr>
        <w:widowControl w:val="0"/>
        <w:autoSpaceDE w:val="0"/>
        <w:autoSpaceDN w:val="0"/>
        <w:adjustRightInd w:val="0"/>
        <w:spacing w:after="0" w:line="240" w:lineRule="auto"/>
        <w:ind w:firstLine="360"/>
        <w:rPr>
          <w:rFonts w:ascii="Times New Roman" w:eastAsia="Calibri" w:hAnsi="Times New Roman" w:cs="Times New Roman"/>
          <w:b/>
          <w:sz w:val="24"/>
          <w:szCs w:val="24"/>
        </w:rPr>
      </w:pPr>
    </w:p>
    <w:p w:rsidR="071BFDF1" w:rsidP="00786304" w14:paraId="0CD415CD" w14:textId="27FF4380">
      <w:pPr>
        <w:pStyle w:val="ListParagraph"/>
        <w:numPr>
          <w:ilvl w:val="0"/>
          <w:numId w:val="2"/>
        </w:numPr>
        <w:spacing w:after="240"/>
        <w:ind w:left="360"/>
        <w:rPr>
          <w:rFonts w:ascii="Times New Roman" w:eastAsia="Times New Roman" w:hAnsi="Times New Roman" w:cs="Times New Roman"/>
          <w:color w:val="212529"/>
          <w:sz w:val="24"/>
          <w:szCs w:val="24"/>
        </w:rPr>
      </w:pPr>
      <w:r w:rsidRPr="00786304">
        <w:rPr>
          <w:rFonts w:ascii="Times New Roman" w:eastAsia="Times New Roman" w:hAnsi="Times New Roman" w:cs="Times New Roman"/>
          <w:color w:val="212529"/>
          <w:sz w:val="24"/>
          <w:szCs w:val="24"/>
        </w:rPr>
        <w:t>FRA has included a</w:t>
      </w:r>
      <w:r w:rsidRPr="00786304" w:rsidR="003525AB">
        <w:rPr>
          <w:rFonts w:ascii="Times New Roman" w:eastAsia="Times New Roman" w:hAnsi="Times New Roman" w:cs="Times New Roman"/>
          <w:color w:val="212529"/>
          <w:sz w:val="24"/>
          <w:szCs w:val="24"/>
        </w:rPr>
        <w:t xml:space="preserve"> copy of the</w:t>
      </w:r>
      <w:r w:rsidRPr="00786304">
        <w:rPr>
          <w:rFonts w:ascii="Times New Roman" w:eastAsia="Times New Roman" w:hAnsi="Times New Roman" w:cs="Times New Roman"/>
          <w:color w:val="212529"/>
          <w:sz w:val="24"/>
          <w:szCs w:val="24"/>
        </w:rPr>
        <w:t xml:space="preserve"> draft updated form </w:t>
      </w:r>
      <w:r w:rsidR="00C85949">
        <w:rPr>
          <w:rFonts w:ascii="Times New Roman" w:eastAsia="Times New Roman" w:hAnsi="Times New Roman" w:cs="Times New Roman"/>
          <w:color w:val="212529"/>
          <w:sz w:val="24"/>
          <w:szCs w:val="24"/>
        </w:rPr>
        <w:t>for your review.</w:t>
      </w:r>
    </w:p>
    <w:p w:rsidR="003525AB" w:rsidRPr="00786304" w:rsidP="00786304" w14:paraId="36679FF2" w14:textId="77777777">
      <w:pPr>
        <w:pStyle w:val="ListParagraph"/>
        <w:ind w:left="360"/>
        <w:rPr>
          <w:rFonts w:ascii="Times New Roman" w:eastAsia="Times New Roman" w:hAnsi="Times New Roman" w:cs="Times New Roman"/>
          <w:color w:val="212529"/>
          <w:sz w:val="24"/>
          <w:szCs w:val="24"/>
        </w:rPr>
      </w:pPr>
    </w:p>
    <w:p w:rsidR="003525AB" w:rsidRPr="001F31D4" w:rsidP="001F31D4" w14:paraId="1235D636" w14:textId="127BAA6A">
      <w:pPr>
        <w:pStyle w:val="ListParagraph"/>
        <w:numPr>
          <w:ilvl w:val="0"/>
          <w:numId w:val="2"/>
        </w:numPr>
        <w:spacing w:after="240"/>
        <w:ind w:left="36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No other changes have been made to this collection.</w:t>
      </w:r>
    </w:p>
    <w:p w:rsidR="006D25FC" w:rsidP="340A88EA" w14:paraId="0420EFCA" w14:textId="7A3320C8">
      <w:pPr>
        <w:spacing w:after="240"/>
        <w:rPr>
          <w:rFonts w:ascii="Times New Roman" w:eastAsia="Times New Roman" w:hAnsi="Times New Roman" w:cs="Times New Roman"/>
          <w:color w:val="212529"/>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904570"/>
    <w:multiLevelType w:val="hybridMultilevel"/>
    <w:tmpl w:val="B3BCCF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2492EBA"/>
    <w:multiLevelType w:val="hybridMultilevel"/>
    <w:tmpl w:val="80F48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59915519">
    <w:abstractNumId w:val="1"/>
  </w:num>
  <w:num w:numId="2" w16cid:durableId="185345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853E"/>
    <w:rsid w:val="00013C90"/>
    <w:rsid w:val="00046390"/>
    <w:rsid w:val="000D1407"/>
    <w:rsid w:val="00100EC2"/>
    <w:rsid w:val="00160F95"/>
    <w:rsid w:val="00177B3D"/>
    <w:rsid w:val="001A0E39"/>
    <w:rsid w:val="001E1038"/>
    <w:rsid w:val="001F03A5"/>
    <w:rsid w:val="001F31D4"/>
    <w:rsid w:val="002212B3"/>
    <w:rsid w:val="002308A8"/>
    <w:rsid w:val="002B776C"/>
    <w:rsid w:val="00317D05"/>
    <w:rsid w:val="0033678D"/>
    <w:rsid w:val="003525AB"/>
    <w:rsid w:val="003C13B1"/>
    <w:rsid w:val="00422063"/>
    <w:rsid w:val="004A853E"/>
    <w:rsid w:val="0055130A"/>
    <w:rsid w:val="00591FCD"/>
    <w:rsid w:val="00594424"/>
    <w:rsid w:val="006739B0"/>
    <w:rsid w:val="006A2D27"/>
    <w:rsid w:val="006A5514"/>
    <w:rsid w:val="006D25FC"/>
    <w:rsid w:val="006E6811"/>
    <w:rsid w:val="00722A5F"/>
    <w:rsid w:val="00786304"/>
    <w:rsid w:val="007D219F"/>
    <w:rsid w:val="0085234B"/>
    <w:rsid w:val="0086586F"/>
    <w:rsid w:val="008D04C5"/>
    <w:rsid w:val="008D5B16"/>
    <w:rsid w:val="008E0515"/>
    <w:rsid w:val="008F7596"/>
    <w:rsid w:val="009053AF"/>
    <w:rsid w:val="00907C87"/>
    <w:rsid w:val="00944C7C"/>
    <w:rsid w:val="00955F6D"/>
    <w:rsid w:val="00995CE1"/>
    <w:rsid w:val="009A70D3"/>
    <w:rsid w:val="009E0B0B"/>
    <w:rsid w:val="009E6219"/>
    <w:rsid w:val="009F45A4"/>
    <w:rsid w:val="00A10C27"/>
    <w:rsid w:val="00AA63F4"/>
    <w:rsid w:val="00B3386C"/>
    <w:rsid w:val="00BA724F"/>
    <w:rsid w:val="00BC430E"/>
    <w:rsid w:val="00C31EDD"/>
    <w:rsid w:val="00C85949"/>
    <w:rsid w:val="00CD1C1F"/>
    <w:rsid w:val="00CF1E6D"/>
    <w:rsid w:val="00DD2F4D"/>
    <w:rsid w:val="00E35184"/>
    <w:rsid w:val="00EF2422"/>
    <w:rsid w:val="00F03768"/>
    <w:rsid w:val="00F33B97"/>
    <w:rsid w:val="00F46E34"/>
    <w:rsid w:val="00F85D4D"/>
    <w:rsid w:val="00FC27DB"/>
    <w:rsid w:val="00FE3A9C"/>
    <w:rsid w:val="016B2066"/>
    <w:rsid w:val="03DF8C46"/>
    <w:rsid w:val="056EC09E"/>
    <w:rsid w:val="057B5CA7"/>
    <w:rsid w:val="071BFDF1"/>
    <w:rsid w:val="07DFFC14"/>
    <w:rsid w:val="0C751E8D"/>
    <w:rsid w:val="0C8357A7"/>
    <w:rsid w:val="0C83D93A"/>
    <w:rsid w:val="0CF950AF"/>
    <w:rsid w:val="0E1FA99B"/>
    <w:rsid w:val="107618FF"/>
    <w:rsid w:val="1233F438"/>
    <w:rsid w:val="134C62FD"/>
    <w:rsid w:val="1494702D"/>
    <w:rsid w:val="15DCD92E"/>
    <w:rsid w:val="166B51B9"/>
    <w:rsid w:val="17CB1E67"/>
    <w:rsid w:val="181C803E"/>
    <w:rsid w:val="1AEA8954"/>
    <w:rsid w:val="1B92CEBA"/>
    <w:rsid w:val="1BEF871E"/>
    <w:rsid w:val="1D027B82"/>
    <w:rsid w:val="1FD98B4C"/>
    <w:rsid w:val="21AECDAE"/>
    <w:rsid w:val="224C2688"/>
    <w:rsid w:val="23B89398"/>
    <w:rsid w:val="24D5A1F1"/>
    <w:rsid w:val="256CC83E"/>
    <w:rsid w:val="2958CCE5"/>
    <w:rsid w:val="2AE51998"/>
    <w:rsid w:val="2BC7F13A"/>
    <w:rsid w:val="2BF6F827"/>
    <w:rsid w:val="2C5B3D44"/>
    <w:rsid w:val="2C8C1DD2"/>
    <w:rsid w:val="2DA6DE16"/>
    <w:rsid w:val="3102F25F"/>
    <w:rsid w:val="31FBDEF5"/>
    <w:rsid w:val="329EC2C0"/>
    <w:rsid w:val="32E1819F"/>
    <w:rsid w:val="334F8702"/>
    <w:rsid w:val="33FF81F6"/>
    <w:rsid w:val="340A88EA"/>
    <w:rsid w:val="35047FC0"/>
    <w:rsid w:val="359B5257"/>
    <w:rsid w:val="371DFA5B"/>
    <w:rsid w:val="38EC91FB"/>
    <w:rsid w:val="39BEC886"/>
    <w:rsid w:val="3C616EF7"/>
    <w:rsid w:val="3DB34F57"/>
    <w:rsid w:val="3E69492A"/>
    <w:rsid w:val="3F3BAEDC"/>
    <w:rsid w:val="40F0B093"/>
    <w:rsid w:val="45379F7C"/>
    <w:rsid w:val="4661E79A"/>
    <w:rsid w:val="47461460"/>
    <w:rsid w:val="4A3F020B"/>
    <w:rsid w:val="4A73AC6D"/>
    <w:rsid w:val="4AAEBD98"/>
    <w:rsid w:val="4B200091"/>
    <w:rsid w:val="4B5F81DA"/>
    <w:rsid w:val="4B78AA37"/>
    <w:rsid w:val="4B7B12AF"/>
    <w:rsid w:val="4D147A98"/>
    <w:rsid w:val="4ED233C7"/>
    <w:rsid w:val="4F87D9B5"/>
    <w:rsid w:val="5185774C"/>
    <w:rsid w:val="51CEC35E"/>
    <w:rsid w:val="52A96C5C"/>
    <w:rsid w:val="56BB3DAB"/>
    <w:rsid w:val="57E73086"/>
    <w:rsid w:val="58C765E0"/>
    <w:rsid w:val="5BAAA721"/>
    <w:rsid w:val="5CDC96CF"/>
    <w:rsid w:val="5F8CCF99"/>
    <w:rsid w:val="602B67D2"/>
    <w:rsid w:val="60F98840"/>
    <w:rsid w:val="629558A1"/>
    <w:rsid w:val="631B71A0"/>
    <w:rsid w:val="63455395"/>
    <w:rsid w:val="63FD8653"/>
    <w:rsid w:val="64064007"/>
    <w:rsid w:val="64A3A30D"/>
    <w:rsid w:val="6842EDD5"/>
    <w:rsid w:val="68A99B9A"/>
    <w:rsid w:val="69115B88"/>
    <w:rsid w:val="692EC342"/>
    <w:rsid w:val="6952A7B7"/>
    <w:rsid w:val="69DEBE36"/>
    <w:rsid w:val="6ADA932C"/>
    <w:rsid w:val="6B86A844"/>
    <w:rsid w:val="6BCF916D"/>
    <w:rsid w:val="6C1D17F2"/>
    <w:rsid w:val="6D77957E"/>
    <w:rsid w:val="6D990510"/>
    <w:rsid w:val="70C533B5"/>
    <w:rsid w:val="71412990"/>
    <w:rsid w:val="72B369F1"/>
    <w:rsid w:val="75680B3A"/>
    <w:rsid w:val="77003FEF"/>
    <w:rsid w:val="771A319A"/>
    <w:rsid w:val="771D90FF"/>
    <w:rsid w:val="77603F1C"/>
    <w:rsid w:val="7A37E0B1"/>
    <w:rsid w:val="7B23B61E"/>
    <w:rsid w:val="7B33EA4E"/>
    <w:rsid w:val="7BC0EC92"/>
    <w:rsid w:val="7BD3B112"/>
    <w:rsid w:val="7C583488"/>
    <w:rsid w:val="7C5EA5A7"/>
    <w:rsid w:val="7CB82DBC"/>
    <w:rsid w:val="7DB67B38"/>
    <w:rsid w:val="7F2543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4A853E"/>
  <w15:chartTrackingRefBased/>
  <w15:docId w15:val="{BDAEF297-B9CE-4CF3-BFDE-23F239FED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F03A5"/>
    <w:pPr>
      <w:spacing w:after="0" w:line="240" w:lineRule="auto"/>
    </w:pPr>
  </w:style>
  <w:style w:type="paragraph" w:styleId="ListParagraph">
    <w:name w:val="List Paragraph"/>
    <w:basedOn w:val="Normal"/>
    <w:uiPriority w:val="34"/>
    <w:qFormat/>
    <w:rsid w:val="00944C7C"/>
    <w:pPr>
      <w:ind w:left="720"/>
      <w:contextualSpacing/>
    </w:pPr>
  </w:style>
  <w:style w:type="paragraph" w:customStyle="1" w:styleId="Default">
    <w:name w:val="Default"/>
    <w:rsid w:val="00100EC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D1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C1F"/>
  </w:style>
  <w:style w:type="paragraph" w:styleId="Footer">
    <w:name w:val="footer"/>
    <w:basedOn w:val="Normal"/>
    <w:link w:val="FooterChar"/>
    <w:uiPriority w:val="99"/>
    <w:unhideWhenUsed/>
    <w:rsid w:val="00CD1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C1F"/>
  </w:style>
  <w:style w:type="character" w:styleId="Hyperlink">
    <w:name w:val="Hyperlink"/>
    <w:basedOn w:val="DefaultParagraphFont"/>
    <w:uiPriority w:val="99"/>
    <w:unhideWhenUsed/>
    <w:rsid w:val="00317D05"/>
    <w:rPr>
      <w:color w:val="0563C1" w:themeColor="hyperlink"/>
      <w:u w:val="single"/>
    </w:rPr>
  </w:style>
  <w:style w:type="character" w:styleId="UnresolvedMention">
    <w:name w:val="Unresolved Mention"/>
    <w:basedOn w:val="DefaultParagraphFont"/>
    <w:uiPriority w:val="99"/>
    <w:semiHidden/>
    <w:unhideWhenUsed/>
    <w:rsid w:val="00317D05"/>
    <w:rPr>
      <w:color w:val="605E5C"/>
      <w:shd w:val="clear" w:color="auto" w:fill="E1DFDD"/>
    </w:rPr>
  </w:style>
  <w:style w:type="paragraph" w:styleId="NoSpacing">
    <w:name w:val="No Spacing"/>
    <w:uiPriority w:val="1"/>
    <w:qFormat/>
    <w:rsid w:val="008E0515"/>
    <w:pPr>
      <w:spacing w:after="0" w:line="240" w:lineRule="auto"/>
    </w:pPr>
  </w:style>
  <w:style w:type="character" w:styleId="FollowedHyperlink">
    <w:name w:val="FollowedHyperlink"/>
    <w:basedOn w:val="DefaultParagraphFont"/>
    <w:uiPriority w:val="99"/>
    <w:semiHidden/>
    <w:unhideWhenUsed/>
    <w:rsid w:val="009E6219"/>
    <w:rPr>
      <w:color w:val="954F72" w:themeColor="followedHyperlink"/>
      <w:u w:val="single"/>
    </w:rPr>
  </w:style>
  <w:style w:type="paragraph" w:styleId="FootnoteText">
    <w:name w:val="footnote text"/>
    <w:basedOn w:val="Normal"/>
    <w:link w:val="FootnoteTextChar"/>
    <w:uiPriority w:val="99"/>
    <w:qFormat/>
    <w:rsid w:val="0059442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594424"/>
    <w:rPr>
      <w:rFonts w:ascii="Times New Roman" w:eastAsia="Times New Roman" w:hAnsi="Times New Roman" w:cs="Times New Roman"/>
      <w:sz w:val="20"/>
      <w:szCs w:val="20"/>
    </w:rPr>
  </w:style>
  <w:style w:type="character" w:styleId="FootnoteReference">
    <w:name w:val="footnote reference"/>
    <w:basedOn w:val="DefaultParagraphFont"/>
    <w:uiPriority w:val="99"/>
    <w:qFormat/>
    <w:rsid w:val="005944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ailroads.dot.gov/safety-data/forms-guides-publications/forms/618049a-fillable-version-locomotive-inspection-and"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423</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Colby (FRA)</dc:creator>
  <cp:lastModifiedBy>Mussington, Arlette (FRA)</cp:lastModifiedBy>
  <cp:revision>9</cp:revision>
  <dcterms:created xsi:type="dcterms:W3CDTF">2025-08-20T17:11:00Z</dcterms:created>
  <dcterms:modified xsi:type="dcterms:W3CDTF">2025-08-21T14:51:00Z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bc2bb36ec680f5301be6715eb2d3f77a41c838a85a21bb5cf6ba2a9e5a048b1f</vt:lpwstr>
  </property>
</Properties>
</file>