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759" w:rsidRPr="00995759" w:rsidP="001D77D9" w14:paraId="4C57847E" w14:textId="77777777">
      <w:pPr>
        <w:spacing w:line="240" w:lineRule="auto"/>
        <w:rPr>
          <w:rFonts w:asciiTheme="majorHAnsi" w:hAnsiTheme="majorHAnsi" w:cstheme="majorHAnsi"/>
          <w:b/>
          <w:sz w:val="40"/>
          <w:szCs w:val="40"/>
          <w:highlight w:val="yellow"/>
          <w:lang w:val="en-US"/>
        </w:rPr>
      </w:pPr>
    </w:p>
    <w:p w:rsidR="00DB51C1" w:rsidP="001D77D9" w14:paraId="79077E34" w14:textId="77777777">
      <w:pPr>
        <w:spacing w:line="240" w:lineRule="auto"/>
        <w:jc w:val="center"/>
        <w:rPr>
          <w:rFonts w:asciiTheme="majorHAnsi" w:hAnsiTheme="majorHAnsi" w:cstheme="majorBidi"/>
          <w:b/>
          <w:sz w:val="40"/>
          <w:szCs w:val="40"/>
          <w:lang w:val="en-US"/>
        </w:rPr>
      </w:pPr>
      <w:r>
        <w:rPr>
          <w:rFonts w:asciiTheme="majorHAnsi" w:hAnsiTheme="majorHAnsi" w:cstheme="majorBidi"/>
          <w:b/>
          <w:sz w:val="40"/>
          <w:szCs w:val="40"/>
          <w:lang w:val="en-US"/>
        </w:rPr>
        <w:t xml:space="preserve">Unaccompanied Alien Children </w:t>
      </w:r>
    </w:p>
    <w:p w:rsidR="00A76D70" w:rsidRPr="0082202D" w:rsidP="001D77D9" w14:paraId="00000002" w14:textId="46E5CD73">
      <w:pPr>
        <w:spacing w:line="240" w:lineRule="auto"/>
        <w:jc w:val="center"/>
        <w:rPr>
          <w:rFonts w:asciiTheme="majorHAnsi" w:hAnsiTheme="majorHAnsi" w:cstheme="majorBidi"/>
          <w:b/>
          <w:sz w:val="40"/>
          <w:szCs w:val="40"/>
        </w:rPr>
      </w:pPr>
      <w:r>
        <w:rPr>
          <w:rFonts w:asciiTheme="majorHAnsi" w:hAnsiTheme="majorHAnsi" w:cstheme="majorBidi"/>
          <w:b/>
          <w:sz w:val="40"/>
          <w:szCs w:val="40"/>
          <w:lang w:val="en-US"/>
        </w:rPr>
        <w:t>Sponsor Application Packet</w:t>
      </w:r>
    </w:p>
    <w:p w:rsidR="00A76D70" w:rsidRPr="0082202D" w:rsidP="001D77D9" w14:paraId="00000003" w14:textId="77777777">
      <w:pPr>
        <w:spacing w:line="240" w:lineRule="auto"/>
        <w:rPr>
          <w:rFonts w:asciiTheme="majorHAnsi" w:hAnsiTheme="majorHAnsi" w:cstheme="majorHAnsi"/>
          <w:b/>
          <w:sz w:val="40"/>
          <w:szCs w:val="40"/>
        </w:rPr>
      </w:pPr>
    </w:p>
    <w:p w:rsidR="00A76D70" w:rsidRPr="0082202D" w:rsidP="001D77D9" w14:paraId="00000004" w14:textId="77777777">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OMB Information Collection Request</w:t>
      </w:r>
    </w:p>
    <w:p w:rsidR="00A76D70" w:rsidRPr="0082202D" w:rsidP="001D77D9" w14:paraId="00000005" w14:textId="7E849A5D">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 xml:space="preserve">0970 - </w:t>
      </w:r>
      <w:r w:rsidR="008E557A">
        <w:rPr>
          <w:rFonts w:asciiTheme="majorHAnsi" w:hAnsiTheme="majorHAnsi" w:cstheme="majorHAnsi"/>
          <w:b/>
          <w:sz w:val="32"/>
          <w:szCs w:val="32"/>
        </w:rPr>
        <w:t>0278</w:t>
      </w:r>
    </w:p>
    <w:p w:rsidR="00A76D70" w:rsidRPr="0082202D" w:rsidP="001D77D9" w14:paraId="00000006" w14:textId="77777777">
      <w:pPr>
        <w:spacing w:line="240" w:lineRule="auto"/>
        <w:rPr>
          <w:rFonts w:asciiTheme="majorHAnsi" w:hAnsiTheme="majorHAnsi" w:cstheme="majorHAnsi"/>
        </w:rPr>
      </w:pPr>
    </w:p>
    <w:p w:rsidR="00A76D70" w:rsidRPr="0082202D" w:rsidP="001D77D9" w14:paraId="00000007" w14:textId="77777777">
      <w:pPr>
        <w:spacing w:line="240" w:lineRule="auto"/>
        <w:jc w:val="center"/>
        <w:rPr>
          <w:rFonts w:asciiTheme="majorHAnsi" w:hAnsiTheme="majorHAnsi" w:cstheme="majorHAnsi"/>
          <w:b/>
          <w:sz w:val="24"/>
          <w:szCs w:val="24"/>
        </w:rPr>
      </w:pPr>
    </w:p>
    <w:p w:rsidR="00A76D70" w:rsidRPr="0082202D" w:rsidP="001D77D9" w14:paraId="00000008" w14:textId="77777777">
      <w:pPr>
        <w:spacing w:line="240" w:lineRule="auto"/>
        <w:jc w:val="center"/>
        <w:rPr>
          <w:rFonts w:asciiTheme="majorHAnsi" w:hAnsiTheme="majorHAnsi" w:cstheme="majorHAnsi"/>
          <w:b/>
          <w:sz w:val="24"/>
          <w:szCs w:val="24"/>
        </w:rPr>
      </w:pPr>
    </w:p>
    <w:p w:rsidR="00A76D70" w:rsidRPr="0082202D" w:rsidP="001D77D9" w14:paraId="00000009" w14:textId="77777777">
      <w:pPr>
        <w:spacing w:line="240" w:lineRule="auto"/>
        <w:jc w:val="center"/>
        <w:rPr>
          <w:rFonts w:asciiTheme="majorHAnsi" w:hAnsiTheme="majorHAnsi" w:cstheme="majorHAnsi"/>
          <w:b/>
          <w:sz w:val="24"/>
          <w:szCs w:val="24"/>
        </w:rPr>
      </w:pPr>
    </w:p>
    <w:p w:rsidR="00A76D70" w:rsidRPr="0082202D" w:rsidP="001D77D9" w14:paraId="0000000A" w14:textId="77777777">
      <w:pPr>
        <w:spacing w:line="240" w:lineRule="auto"/>
        <w:jc w:val="center"/>
        <w:rPr>
          <w:rFonts w:asciiTheme="majorHAnsi" w:hAnsiTheme="majorHAnsi" w:cstheme="majorHAnsi"/>
          <w:b/>
          <w:sz w:val="24"/>
          <w:szCs w:val="24"/>
        </w:rPr>
      </w:pPr>
    </w:p>
    <w:p w:rsidR="00A76D70" w:rsidRPr="0082202D" w:rsidP="001D77D9" w14:paraId="0000000B" w14:textId="77777777">
      <w:pPr>
        <w:spacing w:line="240" w:lineRule="auto"/>
        <w:jc w:val="center"/>
        <w:rPr>
          <w:rFonts w:asciiTheme="majorHAnsi" w:hAnsiTheme="majorHAnsi" w:cstheme="majorHAnsi"/>
          <w:b/>
          <w:sz w:val="48"/>
          <w:szCs w:val="48"/>
        </w:rPr>
      </w:pPr>
      <w:r w:rsidRPr="0082202D">
        <w:rPr>
          <w:rFonts w:asciiTheme="majorHAnsi" w:hAnsiTheme="majorHAnsi" w:cstheme="majorHAnsi"/>
          <w:b/>
          <w:sz w:val="48"/>
          <w:szCs w:val="48"/>
        </w:rPr>
        <w:t>Attachment A - Summary of Public Comments and ORR Responses</w:t>
      </w:r>
    </w:p>
    <w:p w:rsidR="00A76D70" w:rsidRPr="0082202D" w:rsidP="001D77D9" w14:paraId="0000000C" w14:textId="77777777">
      <w:pPr>
        <w:spacing w:line="240" w:lineRule="auto"/>
        <w:jc w:val="center"/>
        <w:rPr>
          <w:rFonts w:asciiTheme="majorHAnsi" w:hAnsiTheme="majorHAnsi" w:cstheme="majorHAnsi"/>
          <w:b/>
          <w:sz w:val="24"/>
          <w:szCs w:val="24"/>
        </w:rPr>
      </w:pPr>
    </w:p>
    <w:p w:rsidR="00A76D70" w:rsidRPr="0082202D" w:rsidP="001D77D9" w14:paraId="0000000D" w14:textId="0B56BC7E">
      <w:pPr>
        <w:spacing w:line="240" w:lineRule="auto"/>
        <w:jc w:val="center"/>
        <w:rPr>
          <w:rFonts w:asciiTheme="majorHAnsi" w:hAnsiTheme="majorHAnsi" w:cstheme="majorHAnsi"/>
          <w:b/>
          <w:sz w:val="24"/>
          <w:szCs w:val="24"/>
        </w:rPr>
      </w:pPr>
      <w:r>
        <w:rPr>
          <w:rFonts w:asciiTheme="majorHAnsi" w:hAnsiTheme="majorHAnsi" w:cstheme="majorHAnsi"/>
          <w:b/>
          <w:sz w:val="24"/>
          <w:szCs w:val="24"/>
        </w:rPr>
        <w:t>July 2025</w:t>
      </w:r>
    </w:p>
    <w:p w:rsidR="00A76D70" w:rsidRPr="0082202D" w:rsidP="001D77D9" w14:paraId="0000000E" w14:textId="77777777">
      <w:pPr>
        <w:spacing w:line="240" w:lineRule="auto"/>
        <w:jc w:val="center"/>
        <w:rPr>
          <w:rFonts w:asciiTheme="majorHAnsi" w:hAnsiTheme="majorHAnsi" w:cstheme="majorHAnsi"/>
        </w:rPr>
      </w:pPr>
    </w:p>
    <w:p w:rsidR="00A76D70" w:rsidRPr="0082202D" w:rsidP="001D77D9" w14:paraId="0000000F" w14:textId="77777777">
      <w:pPr>
        <w:spacing w:line="240" w:lineRule="auto"/>
        <w:jc w:val="center"/>
        <w:rPr>
          <w:rFonts w:asciiTheme="majorHAnsi" w:hAnsiTheme="majorHAnsi" w:cstheme="majorHAnsi"/>
        </w:rPr>
      </w:pPr>
    </w:p>
    <w:p w:rsidR="00A76D70" w:rsidRPr="0082202D" w:rsidP="001D77D9" w14:paraId="00000010" w14:textId="77777777">
      <w:pPr>
        <w:spacing w:line="240" w:lineRule="auto"/>
        <w:jc w:val="center"/>
        <w:rPr>
          <w:rFonts w:asciiTheme="majorHAnsi" w:hAnsiTheme="majorHAnsi" w:cstheme="majorHAnsi"/>
        </w:rPr>
      </w:pPr>
    </w:p>
    <w:p w:rsidR="00A76D70" w:rsidRPr="0082202D" w:rsidP="001D77D9" w14:paraId="00000011" w14:textId="77777777">
      <w:pPr>
        <w:spacing w:line="240" w:lineRule="auto"/>
        <w:jc w:val="center"/>
        <w:rPr>
          <w:rFonts w:asciiTheme="majorHAnsi" w:hAnsiTheme="majorHAnsi" w:cstheme="majorHAnsi"/>
        </w:rPr>
      </w:pPr>
    </w:p>
    <w:p w:rsidR="00A76D70" w:rsidRPr="0082202D" w:rsidP="001D77D9" w14:paraId="00000012" w14:textId="77777777">
      <w:pPr>
        <w:spacing w:line="240" w:lineRule="auto"/>
        <w:jc w:val="center"/>
        <w:rPr>
          <w:rFonts w:asciiTheme="majorHAnsi" w:hAnsiTheme="majorHAnsi" w:cstheme="majorHAnsi"/>
        </w:rPr>
      </w:pPr>
    </w:p>
    <w:p w:rsidR="00A76D70" w:rsidRPr="0082202D" w:rsidP="001D77D9" w14:paraId="00000013" w14:textId="77777777">
      <w:pPr>
        <w:spacing w:line="240" w:lineRule="auto"/>
        <w:jc w:val="center"/>
        <w:rPr>
          <w:rFonts w:asciiTheme="majorHAnsi" w:hAnsiTheme="majorHAnsi" w:cstheme="majorHAnsi"/>
        </w:rPr>
      </w:pPr>
    </w:p>
    <w:p w:rsidR="00A76D70" w:rsidRPr="0082202D" w:rsidP="001D77D9" w14:paraId="00000014" w14:textId="77777777">
      <w:pPr>
        <w:spacing w:line="240" w:lineRule="auto"/>
        <w:jc w:val="center"/>
        <w:rPr>
          <w:rFonts w:asciiTheme="majorHAnsi" w:hAnsiTheme="majorHAnsi" w:cstheme="majorHAnsi"/>
        </w:rPr>
      </w:pPr>
    </w:p>
    <w:p w:rsidR="00A76D70" w:rsidRPr="0082202D" w:rsidP="001D77D9" w14:paraId="00000015" w14:textId="77777777">
      <w:pPr>
        <w:spacing w:line="240" w:lineRule="auto"/>
        <w:jc w:val="center"/>
        <w:rPr>
          <w:rFonts w:asciiTheme="majorHAnsi" w:hAnsiTheme="majorHAnsi" w:cstheme="majorHAnsi"/>
        </w:rPr>
      </w:pPr>
    </w:p>
    <w:p w:rsidR="00A76D70" w:rsidRPr="0082202D" w:rsidP="001D77D9" w14:paraId="00000016" w14:textId="77777777">
      <w:pPr>
        <w:spacing w:line="240" w:lineRule="auto"/>
        <w:jc w:val="center"/>
        <w:rPr>
          <w:rFonts w:asciiTheme="majorHAnsi" w:hAnsiTheme="majorHAnsi" w:cstheme="majorHAnsi"/>
        </w:rPr>
      </w:pPr>
    </w:p>
    <w:p w:rsidR="00A76D70" w:rsidRPr="0082202D" w:rsidP="001D77D9" w14:paraId="00000017" w14:textId="77777777">
      <w:pPr>
        <w:spacing w:line="240" w:lineRule="auto"/>
        <w:jc w:val="center"/>
        <w:rPr>
          <w:rFonts w:asciiTheme="majorHAnsi" w:hAnsiTheme="majorHAnsi" w:cstheme="majorHAnsi"/>
        </w:rPr>
      </w:pPr>
    </w:p>
    <w:p w:rsidR="00A76D70" w:rsidRPr="0082202D" w:rsidP="001D77D9" w14:paraId="00000018" w14:textId="77777777">
      <w:pPr>
        <w:spacing w:line="240" w:lineRule="auto"/>
        <w:jc w:val="center"/>
        <w:rPr>
          <w:rFonts w:asciiTheme="majorHAnsi" w:hAnsiTheme="majorHAnsi" w:cstheme="majorHAnsi"/>
        </w:rPr>
      </w:pPr>
    </w:p>
    <w:p w:rsidR="00A76D70" w:rsidRPr="0082202D" w:rsidP="001D77D9" w14:paraId="00000019" w14:textId="77777777">
      <w:pPr>
        <w:spacing w:line="240" w:lineRule="auto"/>
        <w:jc w:val="center"/>
        <w:rPr>
          <w:rFonts w:asciiTheme="majorHAnsi" w:hAnsiTheme="majorHAnsi" w:cstheme="majorHAnsi"/>
        </w:rPr>
      </w:pPr>
    </w:p>
    <w:p w:rsidR="00A76D70" w:rsidRPr="0082202D" w:rsidP="001D77D9" w14:paraId="0000001A" w14:textId="77777777">
      <w:pPr>
        <w:spacing w:line="240" w:lineRule="auto"/>
        <w:jc w:val="center"/>
        <w:rPr>
          <w:rFonts w:asciiTheme="majorHAnsi" w:hAnsiTheme="majorHAnsi" w:cstheme="majorHAnsi"/>
        </w:rPr>
      </w:pPr>
    </w:p>
    <w:p w:rsidR="00A76D70" w:rsidRPr="0082202D" w:rsidP="001D77D9" w14:paraId="0000001B" w14:textId="77777777">
      <w:pPr>
        <w:spacing w:line="240" w:lineRule="auto"/>
        <w:jc w:val="center"/>
        <w:rPr>
          <w:rFonts w:asciiTheme="majorHAnsi" w:hAnsiTheme="majorHAnsi" w:cstheme="majorHAnsi"/>
        </w:rPr>
      </w:pPr>
    </w:p>
    <w:p w:rsidR="00A76D70" w:rsidRPr="0082202D" w:rsidP="001D77D9" w14:paraId="00000022" w14:textId="77777777">
      <w:pPr>
        <w:spacing w:line="240" w:lineRule="auto"/>
        <w:jc w:val="center"/>
        <w:rPr>
          <w:rFonts w:asciiTheme="majorHAnsi" w:hAnsiTheme="majorHAnsi" w:cstheme="majorHAnsi"/>
        </w:rPr>
      </w:pPr>
    </w:p>
    <w:p w:rsidR="00A76D70" w:rsidRPr="0082202D" w:rsidP="001D77D9" w14:paraId="00000023" w14:textId="77777777">
      <w:pPr>
        <w:spacing w:line="240" w:lineRule="auto"/>
        <w:jc w:val="center"/>
        <w:rPr>
          <w:rFonts w:asciiTheme="majorHAnsi" w:hAnsiTheme="majorHAnsi" w:cstheme="majorHAnsi"/>
        </w:rPr>
      </w:pPr>
    </w:p>
    <w:p w:rsidR="00A76D70" w:rsidRPr="0082202D" w:rsidP="001D77D9" w14:paraId="00000025" w14:textId="7F97D537">
      <w:pPr>
        <w:spacing w:line="240" w:lineRule="auto"/>
        <w:jc w:val="center"/>
        <w:rPr>
          <w:rFonts w:asciiTheme="majorHAnsi" w:hAnsiTheme="majorHAnsi" w:cstheme="majorBidi"/>
        </w:rPr>
      </w:pPr>
    </w:p>
    <w:p w:rsidR="00A76D70" w:rsidRPr="0082202D" w:rsidP="001D77D9" w14:paraId="00000026" w14:textId="77777777">
      <w:pPr>
        <w:spacing w:line="240" w:lineRule="auto"/>
        <w:jc w:val="center"/>
        <w:rPr>
          <w:rFonts w:asciiTheme="majorHAnsi" w:hAnsiTheme="majorHAnsi" w:cstheme="majorHAnsi"/>
        </w:rPr>
      </w:pPr>
    </w:p>
    <w:p w:rsidR="00A76D70" w:rsidRPr="0082202D" w:rsidP="001D77D9" w14:paraId="00000027" w14:textId="77777777">
      <w:pPr>
        <w:spacing w:line="240" w:lineRule="auto"/>
        <w:rPr>
          <w:rFonts w:asciiTheme="majorHAnsi" w:hAnsiTheme="majorHAnsi" w:cstheme="majorHAnsi"/>
        </w:rPr>
      </w:pPr>
    </w:p>
    <w:p w:rsidR="00A76D70" w:rsidRPr="0082202D" w:rsidP="001D77D9" w14:paraId="00000028" w14:textId="77777777">
      <w:pPr>
        <w:spacing w:line="240" w:lineRule="auto"/>
        <w:jc w:val="center"/>
        <w:rPr>
          <w:rFonts w:asciiTheme="majorHAnsi" w:hAnsiTheme="majorHAnsi" w:cstheme="majorHAnsi"/>
        </w:rPr>
      </w:pPr>
    </w:p>
    <w:p w:rsidR="00A76D70" w:rsidRPr="0082202D" w:rsidP="001D77D9" w14:paraId="00000029"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Submitted By:</w:t>
      </w:r>
    </w:p>
    <w:p w:rsidR="00A76D70" w:rsidRPr="0082202D" w:rsidP="001D77D9" w14:paraId="0000002A"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Office of Refugee Resettlement</w:t>
      </w:r>
    </w:p>
    <w:p w:rsidR="00A76D70" w:rsidRPr="0082202D" w:rsidP="001D77D9" w14:paraId="0000002B"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 xml:space="preserve">Administration for Children and Families </w:t>
      </w:r>
    </w:p>
    <w:p w:rsidR="00A76D70" w:rsidRPr="0082202D" w:rsidP="001D77D9" w14:paraId="0000002C" w14:textId="77777777">
      <w:pPr>
        <w:spacing w:line="240" w:lineRule="auto"/>
        <w:jc w:val="center"/>
        <w:rPr>
          <w:rFonts w:asciiTheme="majorHAnsi" w:hAnsiTheme="majorHAnsi" w:cstheme="majorBidi"/>
          <w:sz w:val="24"/>
          <w:szCs w:val="24"/>
        </w:rPr>
      </w:pPr>
      <w:r w:rsidRPr="76A60A34">
        <w:rPr>
          <w:rFonts w:asciiTheme="majorHAnsi" w:hAnsiTheme="majorHAnsi" w:cstheme="majorBidi"/>
          <w:sz w:val="24"/>
          <w:szCs w:val="24"/>
        </w:rPr>
        <w:t>U.S. Department of Health and Human Services</w:t>
      </w:r>
    </w:p>
    <w:p w:rsidR="76A60A34" w:rsidP="001D77D9" w14:paraId="04DCAEDF" w14:textId="3930E0AA">
      <w:pPr>
        <w:spacing w:line="240" w:lineRule="auto"/>
        <w:rPr>
          <w:rFonts w:ascii="Calibri" w:eastAsia="Calibri" w:hAnsi="Calibri" w:cs="Calibri"/>
          <w:sz w:val="24"/>
          <w:szCs w:val="24"/>
        </w:rPr>
      </w:pPr>
    </w:p>
    <w:p w:rsidR="004E512B" w:rsidRPr="000D5B72" w:rsidP="001D77D9" w14:paraId="3CC05C6A" w14:textId="11643F28">
      <w:pPr>
        <w:spacing w:line="240" w:lineRule="auto"/>
        <w:rPr>
          <w:rFonts w:eastAsia="Calibri" w:asciiTheme="majorHAnsi" w:hAnsiTheme="majorHAnsi" w:cstheme="majorHAnsi"/>
          <w:sz w:val="24"/>
          <w:szCs w:val="24"/>
          <w:lang w:val="en-US"/>
        </w:rPr>
      </w:pPr>
      <w:r w:rsidRPr="000D5B72">
        <w:rPr>
          <w:rFonts w:eastAsia="Calibri" w:asciiTheme="majorHAnsi" w:hAnsiTheme="majorHAnsi" w:cstheme="majorHAnsi"/>
          <w:sz w:val="24"/>
          <w:szCs w:val="24"/>
          <w:lang w:val="en-US"/>
        </w:rPr>
        <w:t xml:space="preserve">ORR received </w:t>
      </w:r>
      <w:r w:rsidRPr="000D5B72" w:rsidR="00FC06FE">
        <w:rPr>
          <w:rFonts w:eastAsia="Calibri" w:asciiTheme="majorHAnsi" w:hAnsiTheme="majorHAnsi" w:cstheme="majorHAnsi"/>
          <w:sz w:val="24"/>
          <w:szCs w:val="24"/>
          <w:lang w:val="en-US"/>
        </w:rPr>
        <w:t xml:space="preserve">four </w:t>
      </w:r>
      <w:r w:rsidRPr="000D5B72">
        <w:rPr>
          <w:rFonts w:eastAsia="Calibri" w:asciiTheme="majorHAnsi" w:hAnsiTheme="majorHAnsi" w:cstheme="majorHAnsi"/>
          <w:sz w:val="24"/>
          <w:szCs w:val="24"/>
          <w:lang w:val="en-US"/>
        </w:rPr>
        <w:t xml:space="preserve">comment letters from </w:t>
      </w:r>
      <w:r w:rsidRPr="000D5B72" w:rsidR="00FC06FE">
        <w:rPr>
          <w:rFonts w:eastAsia="Calibri" w:asciiTheme="majorHAnsi" w:hAnsiTheme="majorHAnsi" w:cstheme="majorHAnsi"/>
          <w:sz w:val="24"/>
          <w:szCs w:val="24"/>
          <w:lang w:val="en-US"/>
        </w:rPr>
        <w:t xml:space="preserve">advocacy groups and one comment letter from </w:t>
      </w:r>
      <w:r w:rsidRPr="000D5B72" w:rsidR="008A4BC1">
        <w:rPr>
          <w:rFonts w:eastAsia="Calibri" w:asciiTheme="majorHAnsi" w:hAnsiTheme="majorHAnsi" w:cstheme="majorHAnsi"/>
          <w:sz w:val="24"/>
          <w:szCs w:val="24"/>
          <w:lang w:val="en-US"/>
        </w:rPr>
        <w:t>class</w:t>
      </w:r>
      <w:r w:rsidRPr="000D5B72" w:rsidR="19AC2592">
        <w:rPr>
          <w:rFonts w:eastAsia="Calibri" w:asciiTheme="majorHAnsi" w:hAnsiTheme="majorHAnsi" w:cstheme="majorHAnsi"/>
          <w:sz w:val="24"/>
          <w:szCs w:val="24"/>
          <w:lang w:val="en-US"/>
        </w:rPr>
        <w:t xml:space="preserve"> counsel in </w:t>
      </w:r>
      <w:r w:rsidRPr="00D21ABE" w:rsidR="19AC2592">
        <w:rPr>
          <w:rFonts w:eastAsia="Calibri" w:asciiTheme="majorHAnsi" w:hAnsiTheme="majorHAnsi" w:cstheme="majorHAnsi"/>
          <w:i/>
          <w:iCs/>
          <w:sz w:val="24"/>
          <w:szCs w:val="24"/>
          <w:lang w:val="en-US"/>
        </w:rPr>
        <w:t>Angelica S. v HHS</w:t>
      </w:r>
      <w:r w:rsidRPr="000D5B72" w:rsidR="00FC06FE">
        <w:rPr>
          <w:rFonts w:eastAsia="Calibri" w:asciiTheme="majorHAnsi" w:hAnsiTheme="majorHAnsi" w:cstheme="majorHAnsi"/>
          <w:sz w:val="24"/>
          <w:szCs w:val="24"/>
          <w:lang w:val="en-US"/>
        </w:rPr>
        <w:t xml:space="preserve">. </w:t>
      </w:r>
      <w:r w:rsidRPr="000D5B72">
        <w:rPr>
          <w:rFonts w:eastAsia="Calibri" w:asciiTheme="majorHAnsi" w:hAnsiTheme="majorHAnsi" w:cstheme="majorHAnsi"/>
          <w:sz w:val="24"/>
          <w:szCs w:val="24"/>
          <w:lang w:val="en-US"/>
        </w:rPr>
        <w:t xml:space="preserve">ORR expresses its appreciation to the public for the thoughtful and detailed comments in response to this information collection request. In addition to comments specific to the information collection, </w:t>
      </w:r>
      <w:r w:rsidRPr="000D5B72" w:rsidR="00A4404F">
        <w:rPr>
          <w:rFonts w:eastAsia="Calibri" w:asciiTheme="majorHAnsi" w:hAnsiTheme="majorHAnsi" w:cstheme="majorHAnsi"/>
          <w:sz w:val="24"/>
          <w:szCs w:val="24"/>
          <w:lang w:val="en-US"/>
        </w:rPr>
        <w:t>a few</w:t>
      </w:r>
      <w:r w:rsidRPr="000D5B72" w:rsidR="00BD3ED5">
        <w:rPr>
          <w:rFonts w:eastAsia="Calibri" w:asciiTheme="majorHAnsi" w:hAnsiTheme="majorHAnsi" w:cstheme="majorHAnsi"/>
          <w:sz w:val="24"/>
          <w:szCs w:val="24"/>
          <w:lang w:val="en-US"/>
        </w:rPr>
        <w:t xml:space="preserve"> </w:t>
      </w:r>
      <w:r w:rsidRPr="000D5B72">
        <w:rPr>
          <w:rFonts w:eastAsia="Calibri" w:asciiTheme="majorHAnsi" w:hAnsiTheme="majorHAnsi" w:cstheme="majorHAnsi"/>
          <w:sz w:val="24"/>
          <w:szCs w:val="24"/>
          <w:lang w:val="en-US"/>
        </w:rPr>
        <w:t xml:space="preserve">of the comments received relate to underlying policy and are </w:t>
      </w:r>
      <w:r w:rsidRPr="000D5B72" w:rsidR="6E55F969">
        <w:rPr>
          <w:rFonts w:eastAsia="Calibri" w:asciiTheme="majorHAnsi" w:hAnsiTheme="majorHAnsi" w:cstheme="majorHAnsi"/>
          <w:sz w:val="24"/>
          <w:szCs w:val="24"/>
          <w:lang w:val="en-US"/>
        </w:rPr>
        <w:t xml:space="preserve">thus </w:t>
      </w:r>
      <w:r w:rsidRPr="000D5B72">
        <w:rPr>
          <w:rFonts w:eastAsia="Calibri" w:asciiTheme="majorHAnsi" w:hAnsiTheme="majorHAnsi" w:cstheme="majorHAnsi"/>
          <w:sz w:val="24"/>
          <w:szCs w:val="24"/>
          <w:lang w:val="en-US"/>
        </w:rPr>
        <w:t>outside the scope of the purpose for which comments on the information collection were solicited. As specified in in 5 C.F.R.s. 1320.8(d), these purposes are</w:t>
      </w:r>
      <w:r w:rsidR="00A84761">
        <w:rPr>
          <w:rFonts w:eastAsia="Calibri" w:asciiTheme="majorHAnsi" w:hAnsiTheme="majorHAnsi" w:cstheme="majorHAnsi"/>
          <w:sz w:val="24"/>
          <w:szCs w:val="24"/>
          <w:lang w:val="en-US"/>
        </w:rPr>
        <w:t xml:space="preserve"> to</w:t>
      </w:r>
      <w:r w:rsidRPr="000D5B72">
        <w:rPr>
          <w:rFonts w:eastAsia="Calibri" w:asciiTheme="majorHAnsi" w:hAnsiTheme="majorHAnsi" w:cstheme="majorHAnsi"/>
          <w:sz w:val="24"/>
          <w:szCs w:val="24"/>
          <w:lang w:val="en-US"/>
        </w:rPr>
        <w:t xml:space="preserve">: </w:t>
      </w:r>
      <w:r w:rsidR="00A84761">
        <w:rPr>
          <w:rFonts w:eastAsia="Calibri" w:asciiTheme="majorHAnsi" w:hAnsiTheme="majorHAnsi" w:cstheme="majorHAnsi"/>
          <w:sz w:val="24"/>
          <w:szCs w:val="24"/>
          <w:lang w:val="en-US"/>
        </w:rPr>
        <w:t xml:space="preserve">evaluate </w:t>
      </w:r>
      <w:r w:rsidRPr="000D5B72">
        <w:rPr>
          <w:rFonts w:eastAsia="Calibri" w:asciiTheme="majorHAnsi" w:hAnsiTheme="majorHAnsi" w:cstheme="majorHAnsi"/>
          <w:sz w:val="24"/>
          <w:szCs w:val="24"/>
          <w:lang w:val="en-US"/>
        </w:rPr>
        <w:t xml:space="preserve">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w:t>
      </w:r>
      <w:r w:rsidR="00A84761">
        <w:rPr>
          <w:rFonts w:eastAsia="Calibri" w:asciiTheme="majorHAnsi" w:hAnsiTheme="majorHAnsi" w:cstheme="majorHAnsi"/>
          <w:sz w:val="24"/>
          <w:szCs w:val="24"/>
          <w:lang w:val="en-US"/>
        </w:rPr>
        <w:t xml:space="preserve">enhance </w:t>
      </w:r>
      <w:r w:rsidRPr="000D5B72">
        <w:rPr>
          <w:rFonts w:eastAsia="Calibri" w:asciiTheme="majorHAnsi" w:hAnsiTheme="majorHAnsi" w:cstheme="majorHAnsi"/>
          <w:sz w:val="24"/>
          <w:szCs w:val="24"/>
          <w:lang w:val="en-US"/>
        </w:rPr>
        <w:t xml:space="preserve">the usefulness of the information being collected on the form; and minimizing the form completion burden. Although </w:t>
      </w:r>
      <w:r w:rsidRPr="000D5B72" w:rsidR="00BD3ED5">
        <w:rPr>
          <w:rFonts w:eastAsia="Calibri" w:asciiTheme="majorHAnsi" w:hAnsiTheme="majorHAnsi" w:cstheme="majorHAnsi"/>
          <w:sz w:val="24"/>
          <w:szCs w:val="24"/>
          <w:lang w:val="en-US"/>
        </w:rPr>
        <w:t xml:space="preserve">some </w:t>
      </w:r>
      <w:r w:rsidRPr="000D5B72">
        <w:rPr>
          <w:rFonts w:eastAsia="Calibri" w:asciiTheme="majorHAnsi" w:hAnsiTheme="majorHAnsi" w:cstheme="majorHAnsi"/>
          <w:sz w:val="24"/>
          <w:szCs w:val="24"/>
          <w:lang w:val="en-US"/>
        </w:rPr>
        <w:t xml:space="preserve">of the comments summarized below are outside of the scope for this specific information collection, ORR extends its thanks to the public and will consider these comments in our future work.    </w:t>
      </w:r>
    </w:p>
    <w:p w:rsidR="004E512B" w:rsidRPr="000D5B72" w:rsidP="001D77D9" w14:paraId="15101CDE" w14:textId="77777777">
      <w:pPr>
        <w:spacing w:line="240" w:lineRule="auto"/>
        <w:rPr>
          <w:rFonts w:eastAsia="Calibri" w:asciiTheme="majorHAnsi" w:hAnsiTheme="majorHAnsi" w:cstheme="majorHAnsi"/>
          <w:sz w:val="24"/>
          <w:szCs w:val="24"/>
        </w:rPr>
      </w:pPr>
    </w:p>
    <w:p w:rsidR="0B72FF2F" w:rsidRPr="000D5B72" w:rsidP="001D77D9" w14:paraId="6228C135" w14:textId="0FA96169">
      <w:pPr>
        <w:spacing w:line="240" w:lineRule="auto"/>
        <w:rPr>
          <w:rFonts w:asciiTheme="majorHAnsi" w:eastAsiaTheme="majorEastAsia" w:hAnsiTheme="majorHAnsi" w:cstheme="majorHAnsi"/>
          <w:b/>
          <w:bCs/>
          <w:sz w:val="24"/>
          <w:szCs w:val="24"/>
        </w:rPr>
      </w:pPr>
      <w:r w:rsidRPr="0087280D">
        <w:rPr>
          <w:rFonts w:asciiTheme="majorHAnsi" w:eastAsiaTheme="majorEastAsia" w:hAnsiTheme="majorHAnsi" w:cstheme="majorHAnsi"/>
          <w:b/>
          <w:bCs/>
          <w:sz w:val="28"/>
          <w:szCs w:val="28"/>
        </w:rPr>
        <w:t>General</w:t>
      </w:r>
    </w:p>
    <w:p w:rsidR="68D23709" w:rsidRPr="000D5B72" w:rsidP="001D77D9" w14:paraId="5E3ED4A9" w14:textId="4246CC0D">
      <w:pPr>
        <w:spacing w:line="240" w:lineRule="auto"/>
        <w:rPr>
          <w:rFonts w:asciiTheme="majorHAnsi" w:eastAsiaTheme="majorEastAsia" w:hAnsiTheme="majorHAnsi" w:cstheme="majorHAnsi"/>
          <w:b/>
          <w:bCs/>
          <w:sz w:val="24"/>
          <w:szCs w:val="24"/>
        </w:rPr>
      </w:pPr>
    </w:p>
    <w:p w:rsidR="00DB4178" w:rsidRPr="00080667" w:rsidP="003148A6" w14:paraId="0DA8AFE9" w14:textId="787DFFF4">
      <w:pPr>
        <w:pStyle w:val="ListParagraph"/>
        <w:numPr>
          <w:ilvl w:val="0"/>
          <w:numId w:val="3"/>
        </w:numPr>
        <w:contextualSpacing w:val="0"/>
        <w:rPr>
          <w:rFonts w:asciiTheme="majorHAnsi" w:eastAsiaTheme="majorEastAsia" w:hAnsiTheme="majorHAnsi" w:cstheme="majorHAnsi"/>
        </w:rPr>
      </w:pPr>
      <w:r w:rsidRPr="00080667">
        <w:rPr>
          <w:rFonts w:asciiTheme="majorHAnsi" w:eastAsiaTheme="majorEastAsia" w:hAnsiTheme="majorHAnsi" w:cstheme="majorHAnsi"/>
        </w:rPr>
        <w:t>The commenter noted that ORR changing the information collection title from "Family Reunification Application for Sponsors of Unaccompanied Alien Children" to "Unaccompanied Alien Children Sponsor Application Packet" had suggested broader changes in ORR's approach to its legal responsibilities. They argued that the ORR Foundational Rule had emphasized family unification and the release of unaccompanied children to vetted sponsors, prioritizing family members. They also referenced the Trafficking Victims Protection Reauthorization Act of 2008 (TVPRA), saying it had supported family reunification whenever possible. The commenter believed these changes undermined ORR's mission to prioritize child welfare and family reunification. The commenter recommended that ORR maintain “family reunification” in the title of the information collection to help center ORR’s continued commitment to this consideration as part of individualized sponsor assessments and to humanize a process rooted in children’s best interests.</w:t>
      </w:r>
    </w:p>
    <w:p w:rsidR="00DB4178" w:rsidRPr="00C70F74" w:rsidP="001D77D9" w14:paraId="3C881D8C" w14:textId="77777777">
      <w:pPr>
        <w:pStyle w:val="ListParagraph"/>
        <w:ind w:left="1080"/>
        <w:contextualSpacing w:val="0"/>
        <w:rPr>
          <w:rFonts w:asciiTheme="majorHAnsi" w:eastAsiaTheme="majorEastAsia" w:hAnsiTheme="majorHAnsi" w:cstheme="majorHAnsi"/>
        </w:rPr>
      </w:pPr>
    </w:p>
    <w:p w:rsidR="009E283B" w:rsidRPr="000D5B72" w:rsidP="001D77D9" w14:paraId="6E2211AD" w14:textId="2DA76C90">
      <w:pPr>
        <w:pStyle w:val="ListParagraph"/>
        <w:contextualSpacing w:val="0"/>
        <w:rPr>
          <w:rFonts w:asciiTheme="majorHAnsi" w:eastAsiaTheme="majorEastAsia" w:hAnsiTheme="majorHAnsi" w:cstheme="majorHAnsi"/>
          <w:lang w:val="en"/>
        </w:rPr>
      </w:pPr>
      <w:r w:rsidRPr="000D5B72">
        <w:rPr>
          <w:rFonts w:asciiTheme="majorHAnsi" w:eastAsiaTheme="majorEastAsia" w:hAnsiTheme="majorHAnsi" w:cstheme="majorHAnsi"/>
          <w:b/>
          <w:bCs/>
          <w:i/>
          <w:iCs/>
        </w:rPr>
        <w:t>ORR Response:</w:t>
      </w:r>
      <w:r w:rsidRPr="000D5B72" w:rsidR="002C4988">
        <w:rPr>
          <w:rFonts w:asciiTheme="majorHAnsi" w:eastAsiaTheme="majorEastAsia" w:hAnsiTheme="majorHAnsi" w:cstheme="majorHAnsi"/>
        </w:rPr>
        <w:t xml:space="preserve"> </w:t>
      </w:r>
      <w:r w:rsidRPr="000D5B72" w:rsidR="00170A49">
        <w:rPr>
          <w:rFonts w:asciiTheme="majorHAnsi" w:eastAsiaTheme="majorEastAsia" w:hAnsiTheme="majorHAnsi" w:cstheme="majorHAnsi"/>
          <w:lang w:val="en"/>
        </w:rPr>
        <w:t>ORR thanks the commenter for their recommendation. ORR's primary purpose is to ensure the safety and well-being of these children by placing them in the least restrictive setting</w:t>
      </w:r>
      <w:r w:rsidR="00DA3D42">
        <w:rPr>
          <w:rFonts w:asciiTheme="majorHAnsi" w:eastAsiaTheme="majorEastAsia" w:hAnsiTheme="majorHAnsi" w:cstheme="majorHAnsi"/>
          <w:lang w:val="en"/>
        </w:rPr>
        <w:t xml:space="preserve"> and</w:t>
      </w:r>
      <w:r w:rsidRPr="000D5B72" w:rsidR="00170A49">
        <w:rPr>
          <w:rFonts w:asciiTheme="majorHAnsi" w:eastAsiaTheme="majorEastAsia" w:hAnsiTheme="majorHAnsi" w:cstheme="majorHAnsi"/>
          <w:lang w:val="en"/>
        </w:rPr>
        <w:t xml:space="preserve"> </w:t>
      </w:r>
      <w:r w:rsidR="00405439">
        <w:rPr>
          <w:rFonts w:asciiTheme="majorHAnsi" w:eastAsiaTheme="majorEastAsia" w:hAnsiTheme="majorHAnsi" w:cstheme="majorHAnsi"/>
          <w:lang w:val="en"/>
        </w:rPr>
        <w:t>releasing them into the care of</w:t>
      </w:r>
      <w:r w:rsidRPr="000D5B72" w:rsidR="00170A49">
        <w:rPr>
          <w:rFonts w:asciiTheme="majorHAnsi" w:eastAsiaTheme="majorEastAsia" w:hAnsiTheme="majorHAnsi" w:cstheme="majorHAnsi"/>
          <w:lang w:val="en"/>
        </w:rPr>
        <w:t xml:space="preserve"> family </w:t>
      </w:r>
      <w:r w:rsidR="00405439">
        <w:rPr>
          <w:rFonts w:asciiTheme="majorHAnsi" w:eastAsiaTheme="majorEastAsia" w:hAnsiTheme="majorHAnsi" w:cstheme="majorHAnsi"/>
          <w:lang w:val="en"/>
        </w:rPr>
        <w:t xml:space="preserve">members </w:t>
      </w:r>
      <w:r w:rsidRPr="000D5B72" w:rsidR="00170A49">
        <w:rPr>
          <w:rFonts w:asciiTheme="majorHAnsi" w:eastAsiaTheme="majorEastAsia" w:hAnsiTheme="majorHAnsi" w:cstheme="majorHAnsi"/>
          <w:lang w:val="en"/>
        </w:rPr>
        <w:t xml:space="preserve">or </w:t>
      </w:r>
      <w:r w:rsidR="00405439">
        <w:rPr>
          <w:rFonts w:asciiTheme="majorHAnsi" w:eastAsiaTheme="majorEastAsia" w:hAnsiTheme="majorHAnsi" w:cstheme="majorHAnsi"/>
          <w:lang w:val="en"/>
        </w:rPr>
        <w:t>other</w:t>
      </w:r>
      <w:r w:rsidRPr="000D5B72" w:rsidR="00170A49">
        <w:rPr>
          <w:rFonts w:asciiTheme="majorHAnsi" w:eastAsiaTheme="majorEastAsia" w:hAnsiTheme="majorHAnsi" w:cstheme="majorHAnsi"/>
          <w:lang w:val="en"/>
        </w:rPr>
        <w:t xml:space="preserve"> suitable sponsors. ORR respectfully declined the recommendation to maintain "family reunification" language</w:t>
      </w:r>
      <w:r w:rsidR="00E90BB3">
        <w:rPr>
          <w:rFonts w:asciiTheme="majorHAnsi" w:eastAsiaTheme="majorEastAsia" w:hAnsiTheme="majorHAnsi" w:cstheme="majorHAnsi"/>
          <w:lang w:val="en"/>
        </w:rPr>
        <w:t xml:space="preserve">. </w:t>
      </w:r>
      <w:r w:rsidRPr="000D5B72" w:rsidR="00170A49">
        <w:rPr>
          <w:rFonts w:asciiTheme="majorHAnsi" w:eastAsiaTheme="majorEastAsia" w:hAnsiTheme="majorHAnsi" w:cstheme="majorHAnsi"/>
          <w:lang w:val="en"/>
        </w:rPr>
        <w:t>ORR feels that sponsorship language is all-encompassing of the various categories within the sponsorship process since not all releases are reunifications. Therefore, "sponsorship" is more accurate than "reunification."</w:t>
      </w:r>
    </w:p>
    <w:p w:rsidR="68D23709" w:rsidRPr="000D5B72" w:rsidP="001D77D9" w14:paraId="5A370FFE" w14:textId="77777777">
      <w:pPr>
        <w:pStyle w:val="ListParagraph"/>
        <w:ind w:left="0"/>
        <w:contextualSpacing w:val="0"/>
        <w:rPr>
          <w:rStyle w:val="FootnoteReference"/>
          <w:rFonts w:eastAsia="Calibri" w:asciiTheme="majorHAnsi" w:hAnsiTheme="majorHAnsi" w:cstheme="majorHAnsi"/>
        </w:rPr>
      </w:pPr>
    </w:p>
    <w:p w:rsidR="00902FFA" w:rsidRPr="00080667" w:rsidP="003148A6" w14:paraId="19E90BCF" w14:textId="15322514">
      <w:pPr>
        <w:pStyle w:val="ListParagraph"/>
        <w:numPr>
          <w:ilvl w:val="0"/>
          <w:numId w:val="3"/>
        </w:numPr>
        <w:contextualSpacing w:val="0"/>
        <w:rPr>
          <w:rFonts w:eastAsia="Calibri" w:asciiTheme="majorHAnsi" w:hAnsiTheme="majorHAnsi" w:cstheme="majorHAnsi"/>
        </w:rPr>
      </w:pPr>
      <w:r w:rsidRPr="00080667">
        <w:rPr>
          <w:rFonts w:eastAsia="Calibri" w:asciiTheme="majorHAnsi" w:hAnsiTheme="majorHAnsi" w:cstheme="majorHAnsi"/>
        </w:rPr>
        <w:t>The commenter noted that the term "alien" is widely regarded as a dehumanizing slur and praised the previous administration's decision to remove it from many ORR documents. They argued that the addition of "alien" does not enhance clarity, is not legally required, and diminishes the humanity of the children under ORR's care. The commenter recommended that ORR revert to using "unaccompanied child" instead of "unaccompanied alien child" in their forms and documents.</w:t>
      </w:r>
    </w:p>
    <w:p w:rsidR="00902FFA" w:rsidRPr="000D5B72" w:rsidP="001D77D9" w14:paraId="12403036" w14:textId="77777777">
      <w:pPr>
        <w:spacing w:line="240" w:lineRule="auto"/>
        <w:rPr>
          <w:rFonts w:eastAsia="Calibri" w:asciiTheme="majorHAnsi" w:hAnsiTheme="majorHAnsi" w:cstheme="majorHAnsi"/>
          <w:sz w:val="24"/>
          <w:szCs w:val="24"/>
        </w:rPr>
      </w:pPr>
    </w:p>
    <w:p w:rsidR="0B72FF2F" w:rsidRPr="000D5B72" w:rsidP="001D77D9" w14:paraId="7ED33017" w14:textId="45066F6F">
      <w:pPr>
        <w:spacing w:line="240" w:lineRule="auto"/>
        <w:ind w:left="720"/>
        <w:rPr>
          <w:rFonts w:eastAsia="Calibri" w:asciiTheme="majorHAnsi" w:hAnsiTheme="majorHAnsi" w:cstheme="majorHAnsi"/>
          <w:b/>
          <w:sz w:val="24"/>
          <w:szCs w:val="24"/>
          <w:lang w:val="en-US"/>
        </w:rPr>
      </w:pPr>
      <w:r w:rsidRPr="000D5B72">
        <w:rPr>
          <w:rFonts w:eastAsia="Calibri" w:asciiTheme="majorHAnsi" w:hAnsiTheme="majorHAnsi" w:cstheme="majorHAnsi"/>
          <w:b/>
          <w:i/>
          <w:sz w:val="24"/>
          <w:szCs w:val="24"/>
          <w:lang w:val="en-US"/>
        </w:rPr>
        <w:t>ORR Response:</w:t>
      </w:r>
      <w:r w:rsidRPr="000D5B72">
        <w:rPr>
          <w:rFonts w:eastAsia="Calibri" w:asciiTheme="majorHAnsi" w:hAnsiTheme="majorHAnsi" w:cstheme="majorHAnsi"/>
          <w:b/>
          <w:sz w:val="24"/>
          <w:szCs w:val="24"/>
          <w:lang w:val="en-US"/>
        </w:rPr>
        <w:t xml:space="preserve"> </w:t>
      </w:r>
      <w:r w:rsidRPr="000D5B72" w:rsidR="005F6EA9">
        <w:rPr>
          <w:rFonts w:eastAsia="Calibri" w:asciiTheme="majorHAnsi" w:hAnsiTheme="majorHAnsi" w:cstheme="majorHAnsi"/>
          <w:sz w:val="24"/>
          <w:szCs w:val="24"/>
        </w:rPr>
        <w:t xml:space="preserve">ORR appreciates the commenter’s recommendation. The terminology </w:t>
      </w:r>
      <w:r w:rsidR="004044E3">
        <w:rPr>
          <w:rFonts w:eastAsia="Calibri" w:asciiTheme="majorHAnsi" w:hAnsiTheme="majorHAnsi" w:cstheme="majorHAnsi"/>
          <w:sz w:val="24"/>
          <w:szCs w:val="24"/>
        </w:rPr>
        <w:t>adopted by each</w:t>
      </w:r>
      <w:r w:rsidRPr="000D5B72" w:rsidR="005F6EA9">
        <w:rPr>
          <w:rFonts w:eastAsia="Calibri" w:asciiTheme="majorHAnsi" w:hAnsiTheme="majorHAnsi" w:cstheme="majorHAnsi"/>
          <w:sz w:val="24"/>
          <w:szCs w:val="24"/>
        </w:rPr>
        <w:t xml:space="preserve"> administration does not alter </w:t>
      </w:r>
      <w:r w:rsidR="004044E3">
        <w:rPr>
          <w:rFonts w:eastAsia="Calibri" w:asciiTheme="majorHAnsi" w:hAnsiTheme="majorHAnsi" w:cstheme="majorHAnsi"/>
          <w:sz w:val="24"/>
          <w:szCs w:val="24"/>
        </w:rPr>
        <w:t>ORR’s</w:t>
      </w:r>
      <w:r w:rsidRPr="000D5B72" w:rsidR="005F6EA9">
        <w:rPr>
          <w:rFonts w:eastAsia="Calibri" w:asciiTheme="majorHAnsi" w:hAnsiTheme="majorHAnsi" w:cstheme="majorHAnsi"/>
          <w:sz w:val="24"/>
          <w:szCs w:val="24"/>
        </w:rPr>
        <w:t xml:space="preserve"> unwavering commitment to guaranteeing the safety and well-being of the children in our care. This language also aligns with the terminology used in the</w:t>
      </w:r>
      <w:r w:rsidRPr="00215FA0" w:rsidR="00215FA0">
        <w:rPr>
          <w:rFonts w:eastAsia="Calibri" w:asciiTheme="majorHAnsi" w:hAnsiTheme="majorHAnsi" w:cstheme="majorBidi"/>
          <w:sz w:val="24"/>
          <w:szCs w:val="24"/>
        </w:rPr>
        <w:t xml:space="preserve"> </w:t>
      </w:r>
      <w:r w:rsidRPr="09610D26" w:rsidR="00215FA0">
        <w:rPr>
          <w:rFonts w:eastAsia="Calibri" w:asciiTheme="majorHAnsi" w:hAnsiTheme="majorHAnsi" w:cstheme="majorBidi"/>
          <w:sz w:val="24"/>
          <w:szCs w:val="24"/>
        </w:rPr>
        <w:t>statute, see 6 U.S.C. 279(g)(2)</w:t>
      </w:r>
      <w:r w:rsidRPr="000D5B72" w:rsidR="005F6EA9">
        <w:rPr>
          <w:rFonts w:eastAsia="Calibri" w:asciiTheme="majorHAnsi" w:hAnsiTheme="majorHAnsi" w:cstheme="majorHAnsi"/>
          <w:sz w:val="24"/>
          <w:szCs w:val="24"/>
        </w:rPr>
        <w:t>. Consequently, ORR has declined</w:t>
      </w:r>
      <w:r w:rsidR="00A84761">
        <w:rPr>
          <w:rFonts w:eastAsia="Calibri" w:asciiTheme="majorHAnsi" w:hAnsiTheme="majorHAnsi" w:cstheme="majorHAnsi"/>
          <w:sz w:val="24"/>
          <w:szCs w:val="24"/>
        </w:rPr>
        <w:t xml:space="preserve"> to adopt</w:t>
      </w:r>
      <w:r w:rsidRPr="000D5B72" w:rsidR="005F6EA9">
        <w:rPr>
          <w:rFonts w:eastAsia="Calibri" w:asciiTheme="majorHAnsi" w:hAnsiTheme="majorHAnsi" w:cstheme="majorHAnsi"/>
          <w:sz w:val="24"/>
          <w:szCs w:val="24"/>
        </w:rPr>
        <w:t xml:space="preserve"> the recommendation.</w:t>
      </w:r>
    </w:p>
    <w:p w:rsidR="0B72FF2F" w:rsidP="001D77D9" w14:paraId="09B1B3D0" w14:textId="148EC52A">
      <w:pPr>
        <w:spacing w:line="240" w:lineRule="auto"/>
        <w:rPr>
          <w:rFonts w:asciiTheme="majorHAnsi" w:hAnsiTheme="majorHAnsi" w:cstheme="majorHAnsi"/>
          <w:sz w:val="24"/>
          <w:szCs w:val="24"/>
        </w:rPr>
      </w:pPr>
    </w:p>
    <w:p w:rsidR="000D568E" w:rsidP="001D77D9" w14:paraId="2C59F232" w14:textId="4B01F64B">
      <w:pPr>
        <w:spacing w:line="240" w:lineRule="auto"/>
        <w:rPr>
          <w:rFonts w:eastAsia="Calibri" w:asciiTheme="majorHAnsi" w:hAnsiTheme="majorHAnsi" w:cstheme="majorHAnsi"/>
          <w:b/>
          <w:bCs/>
          <w:sz w:val="28"/>
          <w:szCs w:val="28"/>
        </w:rPr>
      </w:pPr>
      <w:r w:rsidRPr="0087280D">
        <w:rPr>
          <w:rFonts w:eastAsia="Calibri" w:asciiTheme="majorHAnsi" w:hAnsiTheme="majorHAnsi" w:cstheme="majorHAnsi"/>
          <w:b/>
          <w:bCs/>
          <w:sz w:val="28"/>
          <w:szCs w:val="28"/>
        </w:rPr>
        <w:t>Sponsor Application (</w:t>
      </w:r>
      <w:r>
        <w:rPr>
          <w:rFonts w:eastAsia="Calibri" w:asciiTheme="majorHAnsi" w:hAnsiTheme="majorHAnsi" w:cstheme="majorHAnsi"/>
          <w:b/>
          <w:bCs/>
          <w:sz w:val="28"/>
          <w:szCs w:val="28"/>
        </w:rPr>
        <w:t xml:space="preserve">Form </w:t>
      </w:r>
      <w:r w:rsidRPr="0087280D">
        <w:rPr>
          <w:rFonts w:eastAsia="Calibri" w:asciiTheme="majorHAnsi" w:hAnsiTheme="majorHAnsi" w:cstheme="majorHAnsi"/>
          <w:b/>
          <w:bCs/>
          <w:sz w:val="28"/>
          <w:szCs w:val="28"/>
        </w:rPr>
        <w:t>SAP-3)</w:t>
      </w:r>
    </w:p>
    <w:p w:rsidR="000D568E" w:rsidRPr="000D568E" w:rsidP="001D77D9" w14:paraId="691D4ABF" w14:textId="77777777">
      <w:pPr>
        <w:spacing w:line="240" w:lineRule="auto"/>
        <w:rPr>
          <w:rFonts w:eastAsia="Calibri" w:asciiTheme="majorHAnsi" w:hAnsiTheme="majorHAnsi" w:cstheme="majorHAnsi"/>
          <w:b/>
          <w:bCs/>
          <w:sz w:val="24"/>
          <w:szCs w:val="24"/>
        </w:rPr>
      </w:pPr>
    </w:p>
    <w:p w:rsidR="000D568E" w:rsidRPr="000D568E" w:rsidP="001D77D9" w14:paraId="014CF443" w14:textId="0873C282">
      <w:pPr>
        <w:spacing w:line="240" w:lineRule="auto"/>
        <w:rPr>
          <w:rFonts w:asciiTheme="majorHAnsi" w:hAnsiTheme="majorHAnsi" w:cstheme="majorHAnsi"/>
          <w:b/>
          <w:bCs/>
          <w:sz w:val="24"/>
          <w:szCs w:val="24"/>
        </w:rPr>
      </w:pPr>
      <w:r w:rsidRPr="000D568E">
        <w:rPr>
          <w:rFonts w:asciiTheme="majorHAnsi" w:hAnsiTheme="majorHAnsi" w:cstheme="majorHAnsi"/>
          <w:b/>
          <w:bCs/>
          <w:sz w:val="24"/>
          <w:szCs w:val="24"/>
        </w:rPr>
        <w:t>General</w:t>
      </w:r>
    </w:p>
    <w:p w:rsidR="000D568E" w:rsidP="001D77D9" w14:paraId="13AD145C" w14:textId="77777777">
      <w:pPr>
        <w:spacing w:line="240" w:lineRule="auto"/>
        <w:rPr>
          <w:rFonts w:asciiTheme="majorHAnsi" w:hAnsiTheme="majorHAnsi" w:cstheme="majorHAnsi"/>
        </w:rPr>
      </w:pPr>
    </w:p>
    <w:p w:rsidR="000D568E" w:rsidRPr="000D568E" w:rsidP="003148A6" w14:paraId="0E7323AF" w14:textId="6C853582">
      <w:pPr>
        <w:pStyle w:val="ListParagraph"/>
        <w:numPr>
          <w:ilvl w:val="0"/>
          <w:numId w:val="3"/>
        </w:numPr>
        <w:rPr>
          <w:rFonts w:eastAsia="Calibri" w:asciiTheme="majorHAnsi" w:hAnsiTheme="majorHAnsi" w:cstheme="majorHAnsi"/>
        </w:rPr>
      </w:pPr>
      <w:r w:rsidRPr="000D568E">
        <w:rPr>
          <w:rFonts w:eastAsia="Calibri" w:asciiTheme="majorHAnsi" w:hAnsiTheme="majorHAnsi" w:cstheme="majorHAnsi"/>
        </w:rPr>
        <w:t>Three commenters expressed concern that the proposed changes to the Sponsor Application form would discourage individuals from becoming sponsors, resulting in more unaccompanied alien children remaining in ORR custody for longer periods. Commenters proposed this situation could hinder ORR's ability to meet its mission and legal obligations. The commenters recommended that the proposed changes to the Sponsor Application Form be rescinded.</w:t>
      </w:r>
    </w:p>
    <w:p w:rsidR="000D568E" w:rsidRPr="000D5B72" w:rsidP="000D568E" w14:paraId="722CBB20" w14:textId="77777777">
      <w:pPr>
        <w:spacing w:line="240" w:lineRule="auto"/>
        <w:rPr>
          <w:rFonts w:eastAsia="Calibri" w:asciiTheme="majorHAnsi" w:hAnsiTheme="majorHAnsi" w:cstheme="majorHAnsi"/>
          <w:sz w:val="24"/>
          <w:szCs w:val="24"/>
          <w:lang w:val="en-US"/>
        </w:rPr>
      </w:pPr>
    </w:p>
    <w:p w:rsidR="000D568E" w:rsidRPr="000D5B72" w:rsidP="000D568E" w14:paraId="3913B090" w14:textId="77777777">
      <w:pPr>
        <w:pStyle w:val="ListParagraph"/>
        <w:contextualSpacing w:val="0"/>
        <w:rPr>
          <w:rFonts w:eastAsia="Calibri" w:asciiTheme="majorHAnsi" w:hAnsiTheme="majorHAnsi" w:cstheme="majorHAnsi"/>
        </w:rPr>
      </w:pPr>
      <w:r w:rsidRPr="000D5B72">
        <w:rPr>
          <w:rFonts w:eastAsia="Calibri" w:asciiTheme="majorHAnsi" w:hAnsiTheme="majorHAnsi" w:cstheme="majorHAnsi"/>
          <w:b/>
          <w:bCs/>
          <w:i/>
          <w:iCs/>
        </w:rPr>
        <w:t xml:space="preserve">ORR Response: </w:t>
      </w:r>
      <w:r w:rsidRPr="000D5B72">
        <w:rPr>
          <w:rFonts w:eastAsia="Calibri" w:asciiTheme="majorHAnsi" w:hAnsiTheme="majorHAnsi" w:cstheme="majorHAnsi"/>
        </w:rPr>
        <w:t xml:space="preserve">ORR thanks the commenters for their recommendations to rescind the proposed changes to the Sponsor Application </w:t>
      </w:r>
      <w:r>
        <w:rPr>
          <w:rFonts w:eastAsia="Calibri" w:asciiTheme="majorHAnsi" w:hAnsiTheme="majorHAnsi" w:cstheme="majorHAnsi"/>
        </w:rPr>
        <w:t>f</w:t>
      </w:r>
      <w:r w:rsidRPr="000D5B72">
        <w:rPr>
          <w:rFonts w:eastAsia="Calibri" w:asciiTheme="majorHAnsi" w:hAnsiTheme="majorHAnsi" w:cstheme="majorHAnsi"/>
        </w:rPr>
        <w:t xml:space="preserve">orm. </w:t>
      </w:r>
      <w:bookmarkStart w:id="0" w:name="_Hlk203380586"/>
      <w:r w:rsidRPr="000D5B72">
        <w:rPr>
          <w:rFonts w:eastAsia="Calibri" w:asciiTheme="majorHAnsi" w:hAnsiTheme="majorHAnsi" w:cstheme="majorHAnsi"/>
        </w:rPr>
        <w:t xml:space="preserve">As ORR seeks to protect children in the sponsorship process, we insist these changes are necessary and declined to rescind them. Our priority is to ensure the safety and well-being of the children in our care, which begins with </w:t>
      </w:r>
      <w:r>
        <w:rPr>
          <w:rFonts w:eastAsia="Calibri" w:asciiTheme="majorHAnsi" w:hAnsiTheme="majorHAnsi" w:cstheme="majorHAnsi"/>
        </w:rPr>
        <w:t>ensuring</w:t>
      </w:r>
      <w:r w:rsidRPr="000D5B72">
        <w:rPr>
          <w:rFonts w:eastAsia="Calibri" w:asciiTheme="majorHAnsi" w:hAnsiTheme="majorHAnsi" w:cstheme="majorHAnsi"/>
        </w:rPr>
        <w:t xml:space="preserve"> the sponsorship process is free from fraud. </w:t>
      </w:r>
      <w:bookmarkEnd w:id="0"/>
    </w:p>
    <w:p w:rsidR="000D568E" w:rsidRPr="000D568E" w:rsidP="001D77D9" w14:paraId="3D2EE487" w14:textId="77777777">
      <w:pPr>
        <w:spacing w:line="240" w:lineRule="auto"/>
        <w:rPr>
          <w:rFonts w:asciiTheme="majorHAnsi" w:hAnsiTheme="majorHAnsi" w:cstheme="majorHAnsi"/>
        </w:rPr>
      </w:pPr>
    </w:p>
    <w:p w:rsidR="005F671B" w:rsidRPr="00080667" w:rsidP="003148A6" w14:paraId="48D3CCC1" w14:textId="27425F55">
      <w:pPr>
        <w:pStyle w:val="ListParagraph"/>
        <w:numPr>
          <w:ilvl w:val="0"/>
          <w:numId w:val="3"/>
        </w:numPr>
        <w:contextualSpacing w:val="0"/>
        <w:rPr>
          <w:rFonts w:asciiTheme="majorHAnsi" w:hAnsiTheme="majorHAnsi" w:cstheme="majorHAnsi"/>
        </w:rPr>
      </w:pPr>
      <w:r w:rsidRPr="00080667">
        <w:rPr>
          <w:rFonts w:asciiTheme="majorHAnsi" w:hAnsiTheme="majorHAnsi" w:cstheme="majorHAnsi"/>
        </w:rPr>
        <w:t>The commenter noted that the proposed elimination of the "How to complete this application" section and the FAQ page would reduce transparency and clarity for potential sponsors. The</w:t>
      </w:r>
      <w:r w:rsidR="007A0EF3">
        <w:rPr>
          <w:rFonts w:asciiTheme="majorHAnsi" w:hAnsiTheme="majorHAnsi" w:cstheme="majorHAnsi"/>
        </w:rPr>
        <w:t xml:space="preserve"> commenter stated that these</w:t>
      </w:r>
      <w:r w:rsidRPr="00080667">
        <w:rPr>
          <w:rFonts w:asciiTheme="majorHAnsi" w:hAnsiTheme="majorHAnsi" w:cstheme="majorHAnsi"/>
        </w:rPr>
        <w:t xml:space="preserve"> sections provided crucial guidance on the application process</w:t>
      </w:r>
      <w:r w:rsidR="007A0EF3">
        <w:rPr>
          <w:rFonts w:asciiTheme="majorHAnsi" w:hAnsiTheme="majorHAnsi" w:cstheme="majorHAnsi"/>
        </w:rPr>
        <w:t xml:space="preserve"> and the </w:t>
      </w:r>
      <w:r w:rsidRPr="00080667">
        <w:rPr>
          <w:rFonts w:asciiTheme="majorHAnsi" w:hAnsiTheme="majorHAnsi" w:cstheme="majorHAnsi"/>
        </w:rPr>
        <w:t>removal of these sections could deter sponsorship, especially given ORR's past information sharing with DHS and policies requiring lawful immigration status. The</w:t>
      </w:r>
      <w:r w:rsidR="00C46680">
        <w:rPr>
          <w:rFonts w:asciiTheme="majorHAnsi" w:hAnsiTheme="majorHAnsi" w:cstheme="majorHAnsi"/>
        </w:rPr>
        <w:t xml:space="preserve"> commenter believes these</w:t>
      </w:r>
      <w:r w:rsidRPr="00080667">
        <w:rPr>
          <w:rFonts w:asciiTheme="majorHAnsi" w:hAnsiTheme="majorHAnsi" w:cstheme="majorHAnsi"/>
        </w:rPr>
        <w:t xml:space="preserve"> changes undermine ORR's child welfare mission and its ability to evaluate and place children safely and promptly. The commenter recommended that this explanatory information be retained to uphold ORR’s legal obligations, clarify its independence from DHS, enable potential sponsors’ engagement, and prevent prolonged delays in release.</w:t>
      </w:r>
    </w:p>
    <w:p w:rsidR="005F671B" w:rsidRPr="000D5B72" w:rsidP="001D77D9" w14:paraId="6F829CC8" w14:textId="77777777">
      <w:pPr>
        <w:spacing w:line="240" w:lineRule="auto"/>
        <w:rPr>
          <w:rFonts w:asciiTheme="majorHAnsi" w:hAnsiTheme="majorHAnsi" w:cstheme="majorHAnsi"/>
          <w:sz w:val="24"/>
          <w:szCs w:val="24"/>
        </w:rPr>
      </w:pPr>
    </w:p>
    <w:p w:rsidR="0B72FF2F" w:rsidRPr="000D568E" w:rsidP="001D77D9" w14:paraId="13956BB2" w14:textId="620385B8">
      <w:pPr>
        <w:spacing w:line="240" w:lineRule="auto"/>
        <w:ind w:left="720"/>
        <w:rPr>
          <w:rFonts w:asciiTheme="majorHAnsi" w:hAnsiTheme="majorHAnsi" w:cstheme="majorHAnsi"/>
          <w:sz w:val="24"/>
          <w:szCs w:val="24"/>
          <w:lang w:val="en-US"/>
        </w:rPr>
      </w:pPr>
      <w:r w:rsidRPr="000D5B72">
        <w:rPr>
          <w:rFonts w:asciiTheme="majorHAnsi" w:hAnsiTheme="majorHAnsi" w:cstheme="majorHAnsi"/>
          <w:b/>
          <w:i/>
          <w:sz w:val="24"/>
          <w:szCs w:val="24"/>
          <w:lang w:val="en-US"/>
        </w:rPr>
        <w:t>ORR Response:</w:t>
      </w:r>
      <w:r w:rsidRPr="000D5B72">
        <w:rPr>
          <w:rFonts w:asciiTheme="majorHAnsi" w:hAnsiTheme="majorHAnsi" w:cstheme="majorHAnsi"/>
          <w:sz w:val="24"/>
          <w:szCs w:val="24"/>
          <w:lang w:val="en-US"/>
        </w:rPr>
        <w:t xml:space="preserve"> </w:t>
      </w:r>
      <w:r w:rsidRPr="000D5B72" w:rsidR="002244D4">
        <w:rPr>
          <w:rFonts w:asciiTheme="majorHAnsi" w:hAnsiTheme="majorHAnsi" w:cstheme="majorHAnsi"/>
          <w:sz w:val="24"/>
          <w:szCs w:val="24"/>
        </w:rPr>
        <w:t xml:space="preserve">ORR thanks the commenter for their recommendation. ORR agrees that the “How to Complete This Application” and “FAQ” sections provide valuable clarity for potential sponsors. ORR </w:t>
      </w:r>
      <w:r w:rsidR="00E338C3">
        <w:rPr>
          <w:rFonts w:asciiTheme="majorHAnsi" w:hAnsiTheme="majorHAnsi" w:cstheme="majorHAnsi"/>
          <w:sz w:val="24"/>
          <w:szCs w:val="24"/>
        </w:rPr>
        <w:t>clarifies that th</w:t>
      </w:r>
      <w:r w:rsidR="004335BC">
        <w:rPr>
          <w:rFonts w:asciiTheme="majorHAnsi" w:hAnsiTheme="majorHAnsi" w:cstheme="majorHAnsi"/>
          <w:sz w:val="24"/>
          <w:szCs w:val="24"/>
        </w:rPr>
        <w:t xml:space="preserve">ese sections have not been removed from the application packet, rather, they have </w:t>
      </w:r>
      <w:r w:rsidR="008D6FF1">
        <w:rPr>
          <w:rFonts w:asciiTheme="majorHAnsi" w:hAnsiTheme="majorHAnsi" w:cstheme="majorHAnsi"/>
          <w:sz w:val="24"/>
          <w:szCs w:val="24"/>
        </w:rPr>
        <w:t>been moved from this form</w:t>
      </w:r>
      <w:r w:rsidRPr="000D5B72" w:rsidR="002244D4">
        <w:rPr>
          <w:rFonts w:asciiTheme="majorHAnsi" w:hAnsiTheme="majorHAnsi" w:cstheme="majorHAnsi"/>
          <w:sz w:val="24"/>
          <w:szCs w:val="24"/>
        </w:rPr>
        <w:t xml:space="preserve"> to </w:t>
      </w:r>
      <w:r w:rsidR="008D6FF1">
        <w:rPr>
          <w:rFonts w:asciiTheme="majorHAnsi" w:hAnsiTheme="majorHAnsi" w:cstheme="majorHAnsi"/>
          <w:sz w:val="24"/>
          <w:szCs w:val="24"/>
        </w:rPr>
        <w:t>the</w:t>
      </w:r>
      <w:r w:rsidRPr="000D5B72" w:rsidR="002244D4">
        <w:rPr>
          <w:rFonts w:asciiTheme="majorHAnsi" w:hAnsiTheme="majorHAnsi" w:cstheme="majorHAnsi"/>
          <w:sz w:val="24"/>
          <w:szCs w:val="24"/>
        </w:rPr>
        <w:t xml:space="preserve"> Sponsor Packet Introduction Letter</w:t>
      </w:r>
      <w:r w:rsidR="008D6FF1">
        <w:rPr>
          <w:rFonts w:asciiTheme="majorHAnsi" w:hAnsiTheme="majorHAnsi" w:cstheme="majorHAnsi"/>
          <w:sz w:val="24"/>
          <w:szCs w:val="24"/>
        </w:rPr>
        <w:t xml:space="preserve"> (formerly titled “Cover Letter”)</w:t>
      </w:r>
      <w:r w:rsidRPr="000D5B72" w:rsidR="002244D4">
        <w:rPr>
          <w:rFonts w:asciiTheme="majorHAnsi" w:hAnsiTheme="majorHAnsi" w:cstheme="majorHAnsi"/>
          <w:sz w:val="24"/>
          <w:szCs w:val="24"/>
        </w:rPr>
        <w:t>, which will be provided to all potential sponsor applicants.</w:t>
      </w:r>
    </w:p>
    <w:p w:rsidR="68D23709" w:rsidP="001D77D9" w14:paraId="2B4E3F32" w14:textId="614CE816">
      <w:pPr>
        <w:spacing w:line="240" w:lineRule="auto"/>
        <w:ind w:left="360"/>
        <w:rPr>
          <w:rFonts w:eastAsia="Calibri" w:asciiTheme="majorHAnsi" w:hAnsiTheme="majorHAnsi" w:cstheme="majorHAnsi"/>
          <w:sz w:val="24"/>
          <w:szCs w:val="24"/>
          <w:lang w:val="en-US"/>
        </w:rPr>
      </w:pPr>
    </w:p>
    <w:p w:rsidR="00A354AC" w:rsidP="001D77D9" w14:paraId="2E124EB5" w14:textId="77777777">
      <w:pPr>
        <w:spacing w:line="240" w:lineRule="auto"/>
        <w:ind w:left="360"/>
        <w:rPr>
          <w:rFonts w:eastAsia="Calibri" w:asciiTheme="majorHAnsi" w:hAnsiTheme="majorHAnsi" w:cstheme="majorHAnsi"/>
          <w:sz w:val="24"/>
          <w:szCs w:val="24"/>
          <w:lang w:val="en-US"/>
        </w:rPr>
      </w:pPr>
    </w:p>
    <w:p w:rsidR="00A354AC" w:rsidRPr="000D568E" w:rsidP="001D77D9" w14:paraId="487A9890" w14:textId="77777777">
      <w:pPr>
        <w:spacing w:line="240" w:lineRule="auto"/>
        <w:ind w:left="360"/>
        <w:rPr>
          <w:rFonts w:eastAsia="Calibri" w:asciiTheme="majorHAnsi" w:hAnsiTheme="majorHAnsi" w:cstheme="majorHAnsi"/>
          <w:sz w:val="24"/>
          <w:szCs w:val="24"/>
          <w:lang w:val="en-US"/>
        </w:rPr>
      </w:pPr>
    </w:p>
    <w:p w:rsidR="00375E6C" w:rsidRPr="000D568E" w:rsidP="001D77D9" w14:paraId="6EAA9110" w14:textId="5720888B">
      <w:pPr>
        <w:spacing w:line="240" w:lineRule="auto"/>
        <w:rPr>
          <w:rFonts w:eastAsia="Calibri" w:asciiTheme="majorHAnsi" w:hAnsiTheme="majorHAnsi" w:cstheme="majorHAnsi"/>
          <w:b/>
          <w:sz w:val="24"/>
          <w:szCs w:val="24"/>
        </w:rPr>
      </w:pPr>
      <w:r w:rsidRPr="000D568E">
        <w:rPr>
          <w:rFonts w:eastAsia="Calibri" w:asciiTheme="majorHAnsi" w:hAnsiTheme="majorHAnsi" w:cstheme="majorHAnsi"/>
          <w:b/>
          <w:bCs/>
          <w:sz w:val="24"/>
          <w:szCs w:val="24"/>
        </w:rPr>
        <w:t>Proof of Identity Documents</w:t>
      </w:r>
    </w:p>
    <w:p w:rsidR="68D23709" w:rsidRPr="000D568E" w:rsidP="001D77D9" w14:paraId="56602C05" w14:textId="4773353A">
      <w:pPr>
        <w:spacing w:line="240" w:lineRule="auto"/>
        <w:rPr>
          <w:rFonts w:eastAsia="Calibri" w:asciiTheme="majorHAnsi" w:hAnsiTheme="majorHAnsi" w:cstheme="majorHAnsi"/>
          <w:b/>
          <w:bCs/>
          <w:sz w:val="24"/>
          <w:szCs w:val="24"/>
        </w:rPr>
      </w:pPr>
    </w:p>
    <w:p w:rsidR="00D37E22" w:rsidRPr="00080667" w:rsidP="003148A6" w14:paraId="6E70FA2F" w14:textId="4A50E305">
      <w:pPr>
        <w:pStyle w:val="ListParagraph"/>
        <w:numPr>
          <w:ilvl w:val="0"/>
          <w:numId w:val="3"/>
        </w:numPr>
        <w:spacing w:after="120"/>
        <w:contextualSpacing w:val="0"/>
        <w:rPr>
          <w:rFonts w:asciiTheme="majorHAnsi" w:hAnsiTheme="majorHAnsi" w:cstheme="majorHAnsi"/>
        </w:rPr>
      </w:pPr>
      <w:r w:rsidRPr="000D568E">
        <w:rPr>
          <w:rFonts w:asciiTheme="majorHAnsi" w:hAnsiTheme="majorHAnsi" w:cstheme="majorHAnsi"/>
        </w:rPr>
        <w:t>Four</w:t>
      </w:r>
      <w:r w:rsidRPr="000D568E">
        <w:rPr>
          <w:rFonts w:asciiTheme="majorHAnsi" w:hAnsiTheme="majorHAnsi" w:cstheme="majorHAnsi"/>
        </w:rPr>
        <w:t xml:space="preserve"> </w:t>
      </w:r>
      <w:r w:rsidRPr="000D568E" w:rsidR="000A071E">
        <w:rPr>
          <w:rFonts w:asciiTheme="majorHAnsi" w:hAnsiTheme="majorHAnsi" w:cstheme="majorHAnsi"/>
        </w:rPr>
        <w:t>commenter</w:t>
      </w:r>
      <w:r w:rsidRPr="000D568E">
        <w:rPr>
          <w:rFonts w:asciiTheme="majorHAnsi" w:hAnsiTheme="majorHAnsi" w:cstheme="majorHAnsi"/>
        </w:rPr>
        <w:t>s</w:t>
      </w:r>
      <w:r w:rsidRPr="000D568E" w:rsidR="000A071E">
        <w:rPr>
          <w:rFonts w:asciiTheme="majorHAnsi" w:hAnsiTheme="majorHAnsi" w:cstheme="majorHAnsi"/>
        </w:rPr>
        <w:t xml:space="preserve"> </w:t>
      </w:r>
      <w:r w:rsidRPr="000D568E" w:rsidR="0C3C6F17">
        <w:rPr>
          <w:rFonts w:asciiTheme="majorHAnsi" w:hAnsiTheme="majorHAnsi" w:cstheme="majorHAnsi"/>
        </w:rPr>
        <w:t>clai</w:t>
      </w:r>
      <w:r w:rsidRPr="000D568E" w:rsidR="00541E97">
        <w:rPr>
          <w:rFonts w:asciiTheme="majorHAnsi" w:hAnsiTheme="majorHAnsi" w:cstheme="majorHAnsi"/>
        </w:rPr>
        <w:t>med the</w:t>
      </w:r>
      <w:r w:rsidRPr="000D568E">
        <w:rPr>
          <w:rFonts w:asciiTheme="majorHAnsi" w:hAnsiTheme="majorHAnsi" w:cstheme="majorHAnsi"/>
        </w:rPr>
        <w:t xml:space="preserve"> information collection narrowed the options for proving a sponsor's relationship to the child, requiring original or full-color copies of documents and removing the acceptance of expired documents. </w:t>
      </w:r>
      <w:r w:rsidRPr="000D568E">
        <w:rPr>
          <w:rFonts w:asciiTheme="majorHAnsi" w:hAnsiTheme="majorHAnsi" w:cstheme="majorHAnsi"/>
        </w:rPr>
        <w:t>They argued that t</w:t>
      </w:r>
      <w:r w:rsidRPr="000D568E">
        <w:rPr>
          <w:rFonts w:asciiTheme="majorHAnsi" w:hAnsiTheme="majorHAnsi" w:cstheme="majorHAnsi"/>
        </w:rPr>
        <w:t>his change co</w:t>
      </w:r>
      <w:r w:rsidRPr="00080667">
        <w:rPr>
          <w:rFonts w:asciiTheme="majorHAnsi" w:hAnsiTheme="majorHAnsi" w:cstheme="majorHAnsi"/>
        </w:rPr>
        <w:t>uld create barriers and delays for potential sponsors, especially those from countries unable to provide such copies or those who ha</w:t>
      </w:r>
      <w:r w:rsidR="007E72DE">
        <w:rPr>
          <w:rFonts w:asciiTheme="majorHAnsi" w:hAnsiTheme="majorHAnsi" w:cstheme="majorHAnsi"/>
        </w:rPr>
        <w:t>ve</w:t>
      </w:r>
      <w:r w:rsidRPr="00080667">
        <w:rPr>
          <w:rFonts w:asciiTheme="majorHAnsi" w:hAnsiTheme="majorHAnsi" w:cstheme="majorHAnsi"/>
        </w:rPr>
        <w:t xml:space="preserve"> fled persecution. The</w:t>
      </w:r>
      <w:r w:rsidRPr="00080667">
        <w:rPr>
          <w:rFonts w:asciiTheme="majorHAnsi" w:hAnsiTheme="majorHAnsi" w:cstheme="majorHAnsi"/>
        </w:rPr>
        <w:t>y also raised the concern that the</w:t>
      </w:r>
      <w:r w:rsidRPr="00080667">
        <w:rPr>
          <w:rFonts w:asciiTheme="majorHAnsi" w:hAnsiTheme="majorHAnsi" w:cstheme="majorHAnsi"/>
        </w:rPr>
        <w:t xml:space="preserve"> propos</w:t>
      </w:r>
      <w:r w:rsidR="00201A31">
        <w:rPr>
          <w:rFonts w:asciiTheme="majorHAnsi" w:hAnsiTheme="majorHAnsi" w:cstheme="majorHAnsi"/>
        </w:rPr>
        <w:t>ed changes</w:t>
      </w:r>
      <w:r w:rsidRPr="00080667">
        <w:rPr>
          <w:rFonts w:asciiTheme="majorHAnsi" w:hAnsiTheme="majorHAnsi" w:cstheme="majorHAnsi"/>
        </w:rPr>
        <w:t xml:space="preserve"> eliminate flexibility in accepting other valid documents and did not address the interaction with new DNA testing requirements.</w:t>
      </w:r>
      <w:r w:rsidRPr="00080667" w:rsidR="00366948">
        <w:rPr>
          <w:rFonts w:asciiTheme="majorHAnsi" w:hAnsiTheme="majorHAnsi" w:cstheme="majorHAnsi"/>
        </w:rPr>
        <w:t xml:space="preserve"> </w:t>
      </w:r>
      <w:r w:rsidRPr="00080667">
        <w:rPr>
          <w:rFonts w:asciiTheme="majorHAnsi" w:hAnsiTheme="majorHAnsi" w:cstheme="majorHAnsi"/>
        </w:rPr>
        <w:t>The commenter</w:t>
      </w:r>
      <w:r w:rsidRPr="00080667">
        <w:rPr>
          <w:rFonts w:asciiTheme="majorHAnsi" w:hAnsiTheme="majorHAnsi" w:cstheme="majorHAnsi"/>
        </w:rPr>
        <w:t>s</w:t>
      </w:r>
      <w:r w:rsidRPr="00080667">
        <w:rPr>
          <w:rFonts w:asciiTheme="majorHAnsi" w:hAnsiTheme="majorHAnsi" w:cstheme="majorHAnsi"/>
        </w:rPr>
        <w:t xml:space="preserve"> recommended th</w:t>
      </w:r>
      <w:r w:rsidRPr="00080667">
        <w:rPr>
          <w:rFonts w:asciiTheme="majorHAnsi" w:hAnsiTheme="majorHAnsi" w:cstheme="majorHAnsi"/>
        </w:rPr>
        <w:t>e following:</w:t>
      </w:r>
      <w:r w:rsidRPr="00080667">
        <w:rPr>
          <w:rFonts w:asciiTheme="majorHAnsi" w:hAnsiTheme="majorHAnsi" w:cstheme="majorHAnsi"/>
        </w:rPr>
        <w:t xml:space="preserve"> </w:t>
      </w:r>
    </w:p>
    <w:p w:rsidR="00D37E22" w:rsidRPr="000D5B72" w:rsidP="003148A6" w14:paraId="25634D91" w14:textId="77777777">
      <w:pPr>
        <w:pStyle w:val="ListParagraph"/>
        <w:numPr>
          <w:ilvl w:val="0"/>
          <w:numId w:val="1"/>
        </w:numPr>
        <w:spacing w:after="120"/>
        <w:ind w:left="1440"/>
        <w:contextualSpacing w:val="0"/>
        <w:rPr>
          <w:rFonts w:asciiTheme="majorHAnsi" w:hAnsiTheme="majorHAnsi" w:cstheme="majorHAnsi"/>
        </w:rPr>
      </w:pPr>
      <w:r w:rsidRPr="000D5B72">
        <w:rPr>
          <w:rFonts w:asciiTheme="majorHAnsi" w:hAnsiTheme="majorHAnsi" w:cstheme="majorHAnsi"/>
        </w:rPr>
        <w:t>ORR reconsider the requirement for full-color copies, provide clear guidelines and exceptions to avoid unnecessary barriers and delays, allow flexibility in accepting other valid documents, and consider the interaction with DNA testing requirements.</w:t>
      </w:r>
    </w:p>
    <w:p w:rsidR="00D37E22" w:rsidRPr="000D5B72" w:rsidP="003148A6" w14:paraId="6B93F3F6" w14:textId="77777777">
      <w:pPr>
        <w:pStyle w:val="ListParagraph"/>
        <w:numPr>
          <w:ilvl w:val="0"/>
          <w:numId w:val="1"/>
        </w:numPr>
        <w:spacing w:after="120"/>
        <w:ind w:left="1440"/>
        <w:contextualSpacing w:val="0"/>
        <w:rPr>
          <w:rFonts w:asciiTheme="majorHAnsi" w:hAnsiTheme="majorHAnsi" w:cstheme="majorHAnsi"/>
        </w:rPr>
      </w:pPr>
      <w:r w:rsidRPr="000D5B72">
        <w:rPr>
          <w:rFonts w:asciiTheme="majorHAnsi" w:hAnsiTheme="majorHAnsi" w:cstheme="majorHAnsi"/>
        </w:rPr>
        <w:t>ORR rescind the proposed changes and accept documents consistent with the current version of the application, including accepting expired documents where necessary.</w:t>
      </w:r>
    </w:p>
    <w:p w:rsidR="00D37E22" w:rsidRPr="000D5B72" w:rsidP="003148A6" w14:paraId="2F4C03DB" w14:textId="728ECE79">
      <w:pPr>
        <w:pStyle w:val="ListParagraph"/>
        <w:numPr>
          <w:ilvl w:val="0"/>
          <w:numId w:val="1"/>
        </w:numPr>
        <w:spacing w:after="120"/>
        <w:ind w:left="1440"/>
        <w:contextualSpacing w:val="0"/>
        <w:rPr>
          <w:rFonts w:asciiTheme="majorHAnsi" w:hAnsiTheme="majorHAnsi" w:cstheme="majorHAnsi"/>
        </w:rPr>
      </w:pPr>
      <w:r w:rsidRPr="000D5B72">
        <w:rPr>
          <w:rFonts w:asciiTheme="majorHAnsi" w:hAnsiTheme="majorHAnsi" w:cstheme="majorHAnsi"/>
        </w:rPr>
        <w:t>ORR retain discretion to accept and request additional documents as needed and permit potential sponsors the option to consent to DNA testing to prove a biological relationship if they did not have the necessary documents.</w:t>
      </w:r>
    </w:p>
    <w:p w:rsidR="006D3421" w:rsidRPr="000D5B72" w:rsidP="003148A6" w14:paraId="3474783A" w14:textId="1710E981">
      <w:pPr>
        <w:pStyle w:val="ListParagraph"/>
        <w:numPr>
          <w:ilvl w:val="0"/>
          <w:numId w:val="1"/>
        </w:numPr>
        <w:ind w:left="1440"/>
        <w:contextualSpacing w:val="0"/>
        <w:rPr>
          <w:rFonts w:asciiTheme="majorHAnsi" w:hAnsiTheme="majorHAnsi" w:cstheme="majorHAnsi"/>
        </w:rPr>
      </w:pPr>
      <w:r w:rsidRPr="000D5B72">
        <w:rPr>
          <w:rFonts w:asciiTheme="majorHAnsi" w:hAnsiTheme="majorHAnsi" w:cstheme="majorHAnsi"/>
        </w:rPr>
        <w:t>ORR retain the existing list of acceptable identity documents, or at minimum remove the requirement that a foreign passport include DHS authorization stamps.</w:t>
      </w:r>
    </w:p>
    <w:p w:rsidR="00D37E22" w:rsidRPr="000D5B72" w:rsidP="001D77D9" w14:paraId="242F0242" w14:textId="77777777">
      <w:pPr>
        <w:spacing w:line="240" w:lineRule="auto"/>
        <w:rPr>
          <w:rFonts w:asciiTheme="majorHAnsi" w:hAnsiTheme="majorHAnsi" w:cstheme="majorHAnsi"/>
          <w:b/>
          <w:bCs/>
          <w:i/>
          <w:iCs/>
          <w:sz w:val="24"/>
          <w:szCs w:val="24"/>
        </w:rPr>
      </w:pPr>
    </w:p>
    <w:p w:rsidR="001833FE" w:rsidP="001D77D9" w14:paraId="4642B3B5" w14:textId="70D0D765">
      <w:pPr>
        <w:spacing w:line="240" w:lineRule="auto"/>
        <w:ind w:left="720"/>
        <w:rPr>
          <w:rFonts w:asciiTheme="majorHAnsi" w:hAnsiTheme="majorHAnsi" w:cstheme="majorHAnsi"/>
          <w:sz w:val="24"/>
          <w:szCs w:val="24"/>
          <w:lang w:val="en-US"/>
        </w:rPr>
      </w:pPr>
      <w:r w:rsidRPr="000D5B72">
        <w:rPr>
          <w:rFonts w:asciiTheme="majorHAnsi" w:hAnsiTheme="majorHAnsi" w:cstheme="majorHAnsi"/>
          <w:b/>
          <w:i/>
          <w:sz w:val="24"/>
          <w:szCs w:val="24"/>
          <w:lang w:val="en-US"/>
        </w:rPr>
        <w:t>ORR Response:</w:t>
      </w:r>
      <w:r w:rsidRPr="000D5B72">
        <w:rPr>
          <w:rFonts w:asciiTheme="majorHAnsi" w:hAnsiTheme="majorHAnsi" w:cstheme="majorHAnsi"/>
          <w:sz w:val="24"/>
          <w:szCs w:val="24"/>
          <w:lang w:val="en-US"/>
        </w:rPr>
        <w:t xml:space="preserve"> </w:t>
      </w:r>
      <w:r w:rsidRPr="000D5B72">
        <w:rPr>
          <w:rFonts w:asciiTheme="majorHAnsi" w:hAnsiTheme="majorHAnsi" w:cstheme="majorHAnsi"/>
          <w:sz w:val="24"/>
          <w:szCs w:val="24"/>
          <w:lang w:val="en-US"/>
        </w:rPr>
        <w:t xml:space="preserve">ORR thanks the commenters for their input. We are focused on implementing new standards to protect our children from potential fraud and trafficking. ORR continues to evaluate sponsorship on a case-by-case basis, </w:t>
      </w:r>
      <w:r w:rsidR="00C43BE1">
        <w:rPr>
          <w:rFonts w:asciiTheme="majorHAnsi" w:hAnsiTheme="majorHAnsi" w:cstheme="majorHAnsi"/>
          <w:sz w:val="24"/>
          <w:szCs w:val="24"/>
          <w:lang w:val="en-US"/>
        </w:rPr>
        <w:t xml:space="preserve">which includes </w:t>
      </w:r>
      <w:r w:rsidR="00080656">
        <w:rPr>
          <w:rFonts w:asciiTheme="majorHAnsi" w:hAnsiTheme="majorHAnsi" w:cstheme="majorHAnsi"/>
          <w:sz w:val="24"/>
          <w:szCs w:val="24"/>
          <w:lang w:val="en-US"/>
        </w:rPr>
        <w:t>possible</w:t>
      </w:r>
      <w:r w:rsidRPr="000D5B72">
        <w:rPr>
          <w:rFonts w:asciiTheme="majorHAnsi" w:hAnsiTheme="majorHAnsi" w:cstheme="majorHAnsi"/>
          <w:sz w:val="24"/>
          <w:szCs w:val="24"/>
          <w:lang w:val="en-US"/>
        </w:rPr>
        <w:t xml:space="preserve"> exceptions</w:t>
      </w:r>
      <w:r w:rsidR="00C43BE1">
        <w:rPr>
          <w:rFonts w:asciiTheme="majorHAnsi" w:hAnsiTheme="majorHAnsi" w:cstheme="majorHAnsi"/>
          <w:sz w:val="24"/>
          <w:szCs w:val="24"/>
          <w:lang w:val="en-US"/>
        </w:rPr>
        <w:t xml:space="preserve"> to supporting document requirements</w:t>
      </w:r>
      <w:r w:rsidRPr="000D5B72">
        <w:rPr>
          <w:rFonts w:asciiTheme="majorHAnsi" w:hAnsiTheme="majorHAnsi" w:cstheme="majorHAnsi"/>
          <w:sz w:val="24"/>
          <w:szCs w:val="24"/>
          <w:lang w:val="en-US"/>
        </w:rPr>
        <w:t xml:space="preserve"> based on the relationship of the potential sponsor and the </w:t>
      </w:r>
      <w:r w:rsidR="00262ECF">
        <w:rPr>
          <w:rFonts w:asciiTheme="majorHAnsi" w:hAnsiTheme="majorHAnsi" w:cstheme="majorHAnsi"/>
          <w:sz w:val="24"/>
          <w:szCs w:val="24"/>
          <w:lang w:val="en-US"/>
        </w:rPr>
        <w:t>child</w:t>
      </w:r>
      <w:r w:rsidRPr="000D5B72">
        <w:rPr>
          <w:rFonts w:asciiTheme="majorHAnsi" w:hAnsiTheme="majorHAnsi" w:cstheme="majorHAnsi"/>
          <w:sz w:val="24"/>
          <w:szCs w:val="24"/>
          <w:lang w:val="en-US"/>
        </w:rPr>
        <w:t>. ORR declined to revise the list of identity documentation requirements, including the DHS authorization stamp requirement, as we believe the</w:t>
      </w:r>
      <w:r w:rsidR="006035F7">
        <w:rPr>
          <w:rFonts w:asciiTheme="majorHAnsi" w:hAnsiTheme="majorHAnsi" w:cstheme="majorHAnsi"/>
          <w:sz w:val="24"/>
          <w:szCs w:val="24"/>
          <w:lang w:val="en-US"/>
        </w:rPr>
        <w:t xml:space="preserve"> stamp can help prevent passport forgery or tampering.</w:t>
      </w:r>
      <w:r w:rsidRPr="000D5B72">
        <w:rPr>
          <w:rFonts w:asciiTheme="majorHAnsi" w:hAnsiTheme="majorHAnsi" w:cstheme="majorHAnsi"/>
          <w:sz w:val="24"/>
          <w:szCs w:val="24"/>
          <w:lang w:val="en-US"/>
        </w:rPr>
        <w:t xml:space="preserve"> Additionally, ORR has decided to maintain the requirement for "legible full color photocopies" of birth certificates to prevent fraud. ORR added a</w:t>
      </w:r>
      <w:r w:rsidR="00F978E6">
        <w:rPr>
          <w:rFonts w:asciiTheme="majorHAnsi" w:hAnsiTheme="majorHAnsi" w:cstheme="majorHAnsi"/>
          <w:sz w:val="24"/>
          <w:szCs w:val="24"/>
          <w:lang w:val="en-US"/>
        </w:rPr>
        <w:t xml:space="preserve"> new</w:t>
      </w:r>
      <w:r w:rsidRPr="000D5B72">
        <w:rPr>
          <w:rFonts w:asciiTheme="majorHAnsi" w:hAnsiTheme="majorHAnsi" w:cstheme="majorHAnsi"/>
          <w:sz w:val="24"/>
          <w:szCs w:val="24"/>
          <w:lang w:val="en-US"/>
        </w:rPr>
        <w:t xml:space="preserve"> instrument</w:t>
      </w:r>
      <w:r w:rsidR="00F978E6">
        <w:rPr>
          <w:rFonts w:asciiTheme="majorHAnsi" w:hAnsiTheme="majorHAnsi" w:cstheme="majorHAnsi"/>
          <w:sz w:val="24"/>
          <w:szCs w:val="24"/>
          <w:lang w:val="en-US"/>
        </w:rPr>
        <w:t xml:space="preserve"> titled</w:t>
      </w:r>
      <w:r w:rsidRPr="000D5B72">
        <w:rPr>
          <w:rFonts w:asciiTheme="majorHAnsi" w:hAnsiTheme="majorHAnsi" w:cstheme="majorHAnsi"/>
          <w:sz w:val="24"/>
          <w:szCs w:val="24"/>
          <w:lang w:val="en-US"/>
        </w:rPr>
        <w:t xml:space="preserve"> “DNA </w:t>
      </w:r>
      <w:r w:rsidR="00F978E6">
        <w:rPr>
          <w:rFonts w:asciiTheme="majorHAnsi" w:hAnsiTheme="majorHAnsi" w:cstheme="majorHAnsi"/>
          <w:sz w:val="24"/>
          <w:szCs w:val="24"/>
          <w:lang w:val="en-US"/>
        </w:rPr>
        <w:t>T</w:t>
      </w:r>
      <w:r w:rsidRPr="000D5B72">
        <w:rPr>
          <w:rFonts w:asciiTheme="majorHAnsi" w:hAnsiTheme="majorHAnsi" w:cstheme="majorHAnsi"/>
          <w:sz w:val="24"/>
          <w:szCs w:val="24"/>
          <w:lang w:val="en-US"/>
        </w:rPr>
        <w:t xml:space="preserve">esting </w:t>
      </w:r>
      <w:r w:rsidR="00F978E6">
        <w:rPr>
          <w:rFonts w:asciiTheme="majorHAnsi" w:hAnsiTheme="majorHAnsi" w:cstheme="majorHAnsi"/>
          <w:sz w:val="24"/>
          <w:szCs w:val="24"/>
          <w:lang w:val="en-US"/>
        </w:rPr>
        <w:t>I</w:t>
      </w:r>
      <w:r w:rsidRPr="000D5B72">
        <w:rPr>
          <w:rFonts w:asciiTheme="majorHAnsi" w:hAnsiTheme="majorHAnsi" w:cstheme="majorHAnsi"/>
          <w:sz w:val="24"/>
          <w:szCs w:val="24"/>
          <w:lang w:val="en-US"/>
        </w:rPr>
        <w:t xml:space="preserve">nstructions” to </w:t>
      </w:r>
      <w:r w:rsidR="004E2419">
        <w:rPr>
          <w:rFonts w:asciiTheme="majorHAnsi" w:hAnsiTheme="majorHAnsi" w:cstheme="majorHAnsi"/>
          <w:sz w:val="24"/>
          <w:szCs w:val="24"/>
          <w:lang w:val="en-US"/>
        </w:rPr>
        <w:t>provide potential sponsors</w:t>
      </w:r>
      <w:r w:rsidR="00923AE3">
        <w:rPr>
          <w:rFonts w:asciiTheme="majorHAnsi" w:hAnsiTheme="majorHAnsi" w:cstheme="majorHAnsi"/>
          <w:sz w:val="24"/>
          <w:szCs w:val="24"/>
          <w:lang w:val="en-US"/>
        </w:rPr>
        <w:t xml:space="preserve"> with information about the DNA testing requirement.</w:t>
      </w:r>
    </w:p>
    <w:p w:rsidR="005211F3" w:rsidRPr="000D5B72" w:rsidP="001D77D9" w14:paraId="79C13AD4" w14:textId="77777777">
      <w:pPr>
        <w:spacing w:line="240" w:lineRule="auto"/>
        <w:rPr>
          <w:rFonts w:asciiTheme="majorHAnsi" w:hAnsiTheme="majorHAnsi" w:cstheme="majorHAnsi"/>
          <w:sz w:val="24"/>
          <w:szCs w:val="24"/>
        </w:rPr>
      </w:pPr>
    </w:p>
    <w:p w:rsidR="0062227A" w:rsidRPr="00080667" w:rsidP="003148A6" w14:paraId="02A9B0C9" w14:textId="03F3E0D7">
      <w:pPr>
        <w:pStyle w:val="ListParagraph"/>
        <w:numPr>
          <w:ilvl w:val="0"/>
          <w:numId w:val="3"/>
        </w:numPr>
        <w:contextualSpacing w:val="0"/>
        <w:rPr>
          <w:rFonts w:asciiTheme="majorHAnsi" w:hAnsiTheme="majorHAnsi" w:cstheme="majorHAnsi"/>
        </w:rPr>
      </w:pPr>
      <w:r w:rsidRPr="00080667">
        <w:rPr>
          <w:rFonts w:asciiTheme="majorHAnsi" w:hAnsiTheme="majorHAnsi" w:cstheme="majorHAnsi"/>
        </w:rPr>
        <w:t xml:space="preserve">The commenter criticized the new list of acceptable proof of identity documents as unsuitable and causing delays in family reunification. The </w:t>
      </w:r>
      <w:r w:rsidR="00923AE3">
        <w:rPr>
          <w:rFonts w:asciiTheme="majorHAnsi" w:hAnsiTheme="majorHAnsi" w:cstheme="majorHAnsi"/>
        </w:rPr>
        <w:t xml:space="preserve">commenter believed that the </w:t>
      </w:r>
      <w:r w:rsidRPr="00080667">
        <w:rPr>
          <w:rFonts w:asciiTheme="majorHAnsi" w:hAnsiTheme="majorHAnsi" w:cstheme="majorHAnsi"/>
        </w:rPr>
        <w:t>proposed changes narrowed the options for proving a sponsor's identity, affecting undocumented individuals by limiting acceptable documents to those typically available to U.S. citizens, lawful residents, or those with work authorization. T</w:t>
      </w:r>
      <w:r w:rsidR="00DB33AF">
        <w:rPr>
          <w:rFonts w:asciiTheme="majorHAnsi" w:hAnsiTheme="majorHAnsi" w:cstheme="majorHAnsi"/>
        </w:rPr>
        <w:t>he commenter stated that t</w:t>
      </w:r>
      <w:r w:rsidRPr="00080667">
        <w:rPr>
          <w:rFonts w:asciiTheme="majorHAnsi" w:hAnsiTheme="majorHAnsi" w:cstheme="majorHAnsi"/>
        </w:rPr>
        <w:t>his approach create</w:t>
      </w:r>
      <w:r w:rsidR="00DB33AF">
        <w:rPr>
          <w:rFonts w:asciiTheme="majorHAnsi" w:hAnsiTheme="majorHAnsi" w:cstheme="majorHAnsi"/>
        </w:rPr>
        <w:t>s</w:t>
      </w:r>
      <w:r w:rsidRPr="00080667">
        <w:rPr>
          <w:rFonts w:asciiTheme="majorHAnsi" w:hAnsiTheme="majorHAnsi" w:cstheme="majorHAnsi"/>
        </w:rPr>
        <w:t xml:space="preserve"> significant delays and barriers for potential sponsors, </w:t>
      </w:r>
      <w:r w:rsidRPr="00080667">
        <w:rPr>
          <w:rFonts w:asciiTheme="majorHAnsi" w:hAnsiTheme="majorHAnsi" w:cstheme="majorHAnsi"/>
        </w:rPr>
        <w:t>leading to prolonged custody for children. The commenter recommended that ORR rescind any proposed modifications restricting acceptable documents and develop a tailored list that</w:t>
      </w:r>
      <w:r w:rsidR="001328FD">
        <w:rPr>
          <w:rFonts w:asciiTheme="majorHAnsi" w:hAnsiTheme="majorHAnsi" w:cstheme="majorHAnsi"/>
        </w:rPr>
        <w:t xml:space="preserve"> is</w:t>
      </w:r>
      <w:r w:rsidRPr="00080667">
        <w:rPr>
          <w:rFonts w:asciiTheme="majorHAnsi" w:hAnsiTheme="majorHAnsi" w:cstheme="majorHAnsi"/>
        </w:rPr>
        <w:t xml:space="preserve"> aligned with ORR’s needs while maintaining flexibility to verify documents on a case-by-case basis.</w:t>
      </w:r>
    </w:p>
    <w:p w:rsidR="005E29C4" w:rsidRPr="000D5B72" w:rsidP="001D77D9" w14:paraId="078779AA" w14:textId="77777777">
      <w:pPr>
        <w:pStyle w:val="ListParagraph"/>
        <w:spacing w:after="120"/>
        <w:ind w:left="360"/>
        <w:contextualSpacing w:val="0"/>
        <w:rPr>
          <w:rFonts w:eastAsia="Segoe UI" w:asciiTheme="majorHAnsi" w:hAnsiTheme="majorHAnsi" w:cstheme="majorHAnsi"/>
        </w:rPr>
      </w:pPr>
    </w:p>
    <w:p w:rsidR="6911A45D" w:rsidRPr="000D5B72" w:rsidP="001D77D9" w14:paraId="612C1936" w14:textId="472B7C81">
      <w:pPr>
        <w:spacing w:line="240" w:lineRule="auto"/>
        <w:ind w:left="720"/>
        <w:rPr>
          <w:rFonts w:asciiTheme="majorHAnsi" w:eastAsiaTheme="majorEastAsia" w:hAnsiTheme="majorHAnsi" w:cstheme="majorHAnsi"/>
          <w:sz w:val="24"/>
          <w:szCs w:val="24"/>
          <w:lang w:val="en-US"/>
        </w:rPr>
      </w:pPr>
      <w:r w:rsidRPr="000D5B72">
        <w:rPr>
          <w:rFonts w:asciiTheme="majorHAnsi" w:eastAsiaTheme="majorEastAsia" w:hAnsiTheme="majorHAnsi" w:cstheme="majorHAnsi"/>
          <w:b/>
          <w:bCs/>
          <w:i/>
          <w:iCs/>
          <w:sz w:val="24"/>
          <w:szCs w:val="24"/>
          <w:lang w:val="en-US"/>
        </w:rPr>
        <w:t>ORR Response:</w:t>
      </w:r>
      <w:r w:rsidRPr="000D5B72">
        <w:rPr>
          <w:rFonts w:asciiTheme="majorHAnsi" w:eastAsiaTheme="majorEastAsia" w:hAnsiTheme="majorHAnsi" w:cstheme="majorHAnsi"/>
          <w:sz w:val="24"/>
          <w:szCs w:val="24"/>
          <w:lang w:val="en-US"/>
        </w:rPr>
        <w:t xml:space="preserve"> </w:t>
      </w:r>
      <w:r w:rsidRPr="000D5B72" w:rsidR="003935AD">
        <w:rPr>
          <w:rFonts w:asciiTheme="majorHAnsi" w:eastAsiaTheme="majorEastAsia" w:hAnsiTheme="majorHAnsi" w:cstheme="majorHAnsi"/>
          <w:sz w:val="24"/>
          <w:szCs w:val="24"/>
          <w:lang w:val="en-US"/>
        </w:rPr>
        <w:t>ORR</w:t>
      </w:r>
      <w:r w:rsidRPr="000D5B72" w:rsidR="2FCAB7DC">
        <w:rPr>
          <w:rFonts w:asciiTheme="majorHAnsi" w:eastAsiaTheme="majorEastAsia" w:hAnsiTheme="majorHAnsi" w:cstheme="majorHAnsi"/>
          <w:sz w:val="24"/>
          <w:szCs w:val="24"/>
          <w:lang w:val="en-US"/>
        </w:rPr>
        <w:t xml:space="preserve"> appreciates the commenter's recommendation. Our updated standards aim to protect vulnerable children from potential fraud and trafficking.</w:t>
      </w:r>
      <w:r w:rsidRPr="000D5B72" w:rsidR="00BD4A72">
        <w:rPr>
          <w:rFonts w:asciiTheme="majorHAnsi" w:eastAsiaTheme="majorEastAsia" w:hAnsiTheme="majorHAnsi" w:cstheme="majorHAnsi"/>
          <w:sz w:val="24"/>
          <w:szCs w:val="24"/>
          <w:lang w:val="en-US"/>
        </w:rPr>
        <w:t xml:space="preserve"> While</w:t>
      </w:r>
      <w:r w:rsidRPr="000D5B72" w:rsidR="2FCAB7DC">
        <w:rPr>
          <w:rFonts w:asciiTheme="majorHAnsi" w:eastAsiaTheme="majorEastAsia" w:hAnsiTheme="majorHAnsi" w:cstheme="majorHAnsi"/>
          <w:sz w:val="24"/>
          <w:szCs w:val="24"/>
          <w:lang w:val="en-US"/>
        </w:rPr>
        <w:t xml:space="preserve"> ORR has exceptions for proof of identity documents based on </w:t>
      </w:r>
      <w:r w:rsidR="002716AE">
        <w:rPr>
          <w:rFonts w:asciiTheme="majorHAnsi" w:eastAsiaTheme="majorEastAsia" w:hAnsiTheme="majorHAnsi" w:cstheme="majorHAnsi"/>
          <w:sz w:val="24"/>
          <w:szCs w:val="24"/>
          <w:lang w:val="en-US"/>
        </w:rPr>
        <w:t xml:space="preserve">sponsor </w:t>
      </w:r>
      <w:r w:rsidRPr="000D5B72" w:rsidR="2FCAB7DC">
        <w:rPr>
          <w:rFonts w:asciiTheme="majorHAnsi" w:eastAsiaTheme="majorEastAsia" w:hAnsiTheme="majorHAnsi" w:cstheme="majorHAnsi"/>
          <w:sz w:val="24"/>
          <w:szCs w:val="24"/>
          <w:lang w:val="en-US"/>
        </w:rPr>
        <w:t>category, we have decided not to rescind any proposed modifications restricting acceptable documents. Sponsorship applications are reviewed on a case-by-case basis once all required information and documentation are submitted.</w:t>
      </w:r>
    </w:p>
    <w:p w:rsidR="6911A45D" w:rsidRPr="000D5B72" w:rsidP="001D77D9" w14:paraId="02670510" w14:textId="018FF8EC">
      <w:pPr>
        <w:spacing w:line="240" w:lineRule="auto"/>
        <w:rPr>
          <w:rFonts w:asciiTheme="majorHAnsi" w:hAnsiTheme="majorHAnsi" w:cstheme="majorHAnsi"/>
          <w:sz w:val="24"/>
          <w:szCs w:val="24"/>
        </w:rPr>
      </w:pPr>
      <w:r w:rsidRPr="000D5B72">
        <w:rPr>
          <w:rFonts w:asciiTheme="majorHAnsi" w:hAnsiTheme="majorHAnsi" w:cstheme="majorHAnsi"/>
          <w:sz w:val="24"/>
          <w:szCs w:val="24"/>
        </w:rPr>
        <w:t xml:space="preserve"> </w:t>
      </w:r>
    </w:p>
    <w:p w:rsidR="000A7EB1" w:rsidRPr="00080667" w:rsidP="003148A6" w14:paraId="5C10680B" w14:textId="58853FC1">
      <w:pPr>
        <w:pStyle w:val="ListParagraph"/>
        <w:numPr>
          <w:ilvl w:val="0"/>
          <w:numId w:val="3"/>
        </w:numPr>
        <w:contextualSpacing w:val="0"/>
        <w:rPr>
          <w:rFonts w:asciiTheme="majorHAnsi" w:hAnsiTheme="majorHAnsi" w:cstheme="majorHAnsi"/>
        </w:rPr>
      </w:pPr>
      <w:r w:rsidRPr="00080667">
        <w:rPr>
          <w:rFonts w:asciiTheme="majorHAnsi" w:hAnsiTheme="majorHAnsi" w:cstheme="majorHAnsi"/>
        </w:rPr>
        <w:t>The commenter stated that using USCIS Form I-9 requirements for ORR’s sponsor application form was inappropriate because they served different purposes.</w:t>
      </w:r>
      <w:r w:rsidR="00651AE6">
        <w:rPr>
          <w:rFonts w:asciiTheme="majorHAnsi" w:hAnsiTheme="majorHAnsi" w:cstheme="majorHAnsi"/>
        </w:rPr>
        <w:t xml:space="preserve"> The commenter explained that</w:t>
      </w:r>
      <w:r w:rsidRPr="00080667">
        <w:rPr>
          <w:rFonts w:asciiTheme="majorHAnsi" w:hAnsiTheme="majorHAnsi" w:cstheme="majorHAnsi"/>
        </w:rPr>
        <w:t xml:space="preserve"> Form I-9 was designed to verify work authorization, while ORR’s form was meant to establish identity and sponsor suitability. The</w:t>
      </w:r>
      <w:r w:rsidR="00651AE6">
        <w:rPr>
          <w:rFonts w:asciiTheme="majorHAnsi" w:hAnsiTheme="majorHAnsi" w:cstheme="majorHAnsi"/>
        </w:rPr>
        <w:t xml:space="preserve"> commenter further state</w:t>
      </w:r>
      <w:r w:rsidR="002A2CA0">
        <w:rPr>
          <w:rFonts w:asciiTheme="majorHAnsi" w:hAnsiTheme="majorHAnsi" w:cstheme="majorHAnsi"/>
        </w:rPr>
        <w:t>d</w:t>
      </w:r>
      <w:r w:rsidR="00651AE6">
        <w:rPr>
          <w:rFonts w:asciiTheme="majorHAnsi" w:hAnsiTheme="majorHAnsi" w:cstheme="majorHAnsi"/>
        </w:rPr>
        <w:t xml:space="preserve"> that</w:t>
      </w:r>
      <w:r w:rsidRPr="00080667">
        <w:rPr>
          <w:rFonts w:asciiTheme="majorHAnsi" w:hAnsiTheme="majorHAnsi" w:cstheme="majorHAnsi"/>
        </w:rPr>
        <w:t xml:space="preserve"> USCIS documents </w:t>
      </w:r>
      <w:r w:rsidR="002A2CA0">
        <w:rPr>
          <w:rFonts w:asciiTheme="majorHAnsi" w:hAnsiTheme="majorHAnsi" w:cstheme="majorHAnsi"/>
        </w:rPr>
        <w:t>a</w:t>
      </w:r>
      <w:r w:rsidRPr="00080667">
        <w:rPr>
          <w:rFonts w:asciiTheme="majorHAnsi" w:hAnsiTheme="majorHAnsi" w:cstheme="majorHAnsi"/>
        </w:rPr>
        <w:t xml:space="preserve">re not accessible to many potential sponsors, who </w:t>
      </w:r>
      <w:r w:rsidR="002A2CA0">
        <w:rPr>
          <w:rFonts w:asciiTheme="majorHAnsi" w:hAnsiTheme="majorHAnsi" w:cstheme="majorHAnsi"/>
        </w:rPr>
        <w:t>a</w:t>
      </w:r>
      <w:r w:rsidRPr="00080667">
        <w:rPr>
          <w:rFonts w:asciiTheme="majorHAnsi" w:hAnsiTheme="majorHAnsi" w:cstheme="majorHAnsi"/>
        </w:rPr>
        <w:t>re often undocumented</w:t>
      </w:r>
      <w:r w:rsidR="002A2CA0">
        <w:rPr>
          <w:rFonts w:asciiTheme="majorHAnsi" w:hAnsiTheme="majorHAnsi" w:cstheme="majorHAnsi"/>
        </w:rPr>
        <w:t>,</w:t>
      </w:r>
      <w:r w:rsidRPr="00080667">
        <w:rPr>
          <w:rFonts w:asciiTheme="majorHAnsi" w:hAnsiTheme="majorHAnsi" w:cstheme="majorHAnsi"/>
        </w:rPr>
        <w:t xml:space="preserve"> </w:t>
      </w:r>
      <w:r w:rsidR="002A2CA0">
        <w:rPr>
          <w:rFonts w:asciiTheme="majorHAnsi" w:hAnsiTheme="majorHAnsi" w:cstheme="majorHAnsi"/>
        </w:rPr>
        <w:t>and that t</w:t>
      </w:r>
      <w:r w:rsidRPr="00080667">
        <w:rPr>
          <w:rFonts w:asciiTheme="majorHAnsi" w:hAnsiTheme="majorHAnsi" w:cstheme="majorHAnsi"/>
        </w:rPr>
        <w:t>his mismatch le</w:t>
      </w:r>
      <w:r w:rsidR="002A2CA0">
        <w:rPr>
          <w:rFonts w:asciiTheme="majorHAnsi" w:hAnsiTheme="majorHAnsi" w:cstheme="majorHAnsi"/>
        </w:rPr>
        <w:t>a</w:t>
      </w:r>
      <w:r w:rsidRPr="00080667">
        <w:rPr>
          <w:rFonts w:asciiTheme="majorHAnsi" w:hAnsiTheme="majorHAnsi" w:cstheme="majorHAnsi"/>
        </w:rPr>
        <w:t>d</w:t>
      </w:r>
      <w:r w:rsidR="002A2CA0">
        <w:rPr>
          <w:rFonts w:asciiTheme="majorHAnsi" w:hAnsiTheme="majorHAnsi" w:cstheme="majorHAnsi"/>
        </w:rPr>
        <w:t>s</w:t>
      </w:r>
      <w:r w:rsidRPr="00080667">
        <w:rPr>
          <w:rFonts w:asciiTheme="majorHAnsi" w:hAnsiTheme="majorHAnsi" w:cstheme="majorHAnsi"/>
        </w:rPr>
        <w:t xml:space="preserve"> to unnecessary delays in releasing children from ORR custody, violating legal obligations to place children in the least restrictive setting promptly.</w:t>
      </w:r>
      <w:r w:rsidRPr="00080667" w:rsidR="00C83BEF">
        <w:rPr>
          <w:rFonts w:asciiTheme="majorHAnsi" w:hAnsiTheme="majorHAnsi" w:cstheme="majorHAnsi"/>
        </w:rPr>
        <w:t xml:space="preserve"> </w:t>
      </w:r>
      <w:r w:rsidRPr="00080667">
        <w:rPr>
          <w:rFonts w:asciiTheme="majorHAnsi" w:hAnsiTheme="majorHAnsi" w:cstheme="majorHAnsi"/>
        </w:rPr>
        <w:t>The commenter recommended reconsidering changes to the list of acceptable identity documents and proof of sponsor-child relationships.</w:t>
      </w:r>
    </w:p>
    <w:p w:rsidR="68D23709" w:rsidRPr="000D5B72" w:rsidP="001D77D9" w14:paraId="092638FF" w14:textId="7C745625">
      <w:pPr>
        <w:spacing w:line="240" w:lineRule="auto"/>
        <w:rPr>
          <w:rFonts w:asciiTheme="majorHAnsi" w:hAnsiTheme="majorHAnsi" w:cstheme="majorHAnsi"/>
          <w:sz w:val="24"/>
          <w:szCs w:val="24"/>
        </w:rPr>
      </w:pPr>
    </w:p>
    <w:p w:rsidR="001A1BE4" w:rsidRPr="000D568E" w:rsidP="001D77D9" w14:paraId="1F67F1C1" w14:textId="2E88E366">
      <w:pPr>
        <w:spacing w:line="240" w:lineRule="auto"/>
        <w:ind w:left="720"/>
        <w:rPr>
          <w:rFonts w:asciiTheme="majorHAnsi" w:hAnsiTheme="majorHAnsi" w:cstheme="majorHAnsi"/>
          <w:sz w:val="24"/>
          <w:szCs w:val="24"/>
          <w:lang w:val="en-US"/>
        </w:rPr>
      </w:pPr>
      <w:r w:rsidRPr="000D5B72">
        <w:rPr>
          <w:rFonts w:asciiTheme="majorHAnsi" w:hAnsiTheme="majorHAnsi" w:cstheme="majorHAnsi"/>
          <w:b/>
          <w:i/>
          <w:sz w:val="24"/>
          <w:szCs w:val="24"/>
          <w:lang w:val="en-US"/>
        </w:rPr>
        <w:t>ORR Response</w:t>
      </w:r>
      <w:r w:rsidRPr="000D5B72">
        <w:rPr>
          <w:rFonts w:asciiTheme="majorHAnsi" w:hAnsiTheme="majorHAnsi" w:cstheme="majorHAnsi"/>
          <w:sz w:val="24"/>
          <w:szCs w:val="24"/>
          <w:lang w:val="en-US"/>
        </w:rPr>
        <w:t xml:space="preserve">: </w:t>
      </w:r>
      <w:r w:rsidRPr="000D5B72" w:rsidR="3C4AACB2">
        <w:rPr>
          <w:rFonts w:asciiTheme="majorHAnsi" w:hAnsiTheme="majorHAnsi" w:cstheme="majorHAnsi"/>
          <w:sz w:val="24"/>
          <w:szCs w:val="24"/>
          <w:lang w:val="en-US"/>
        </w:rPr>
        <w:t>ORR thanks the commenter for their recommendation. Our primary goal is to release children promptly to safe sponsors. Potential sponsors may request exceptions for identity documents, depending on their category or relationship to the child. Sponsorship applications are reviewed on a case-by-case basis once all required information and documentation are submitted. ORR respectfully declined to reconsider the proposed changes to the identity and proof of sponsor-child relationship</w:t>
      </w:r>
      <w:r w:rsidRPr="000D568E" w:rsidR="3C4AACB2">
        <w:rPr>
          <w:rFonts w:asciiTheme="majorHAnsi" w:hAnsiTheme="majorHAnsi" w:cstheme="majorHAnsi"/>
          <w:sz w:val="24"/>
          <w:szCs w:val="24"/>
          <w:lang w:val="en-US"/>
        </w:rPr>
        <w:t xml:space="preserve"> documents.</w:t>
      </w:r>
    </w:p>
    <w:p w:rsidR="00F81B86" w:rsidRPr="000D568E" w:rsidP="001D77D9" w14:paraId="07190D08" w14:textId="58AFAB8E">
      <w:pPr>
        <w:spacing w:line="240" w:lineRule="auto"/>
        <w:rPr>
          <w:rFonts w:eastAsia="Calibri" w:asciiTheme="majorHAnsi" w:hAnsiTheme="majorHAnsi" w:cstheme="majorHAnsi"/>
          <w:sz w:val="24"/>
          <w:szCs w:val="24"/>
          <w:lang w:val="en-US"/>
        </w:rPr>
      </w:pPr>
    </w:p>
    <w:p w:rsidR="006B190A" w:rsidRPr="000D568E" w:rsidP="001D77D9" w14:paraId="7DFF98A7" w14:textId="122E29C9">
      <w:pPr>
        <w:spacing w:line="240" w:lineRule="auto"/>
        <w:rPr>
          <w:rFonts w:asciiTheme="majorHAnsi" w:hAnsiTheme="majorHAnsi" w:cstheme="majorHAnsi"/>
          <w:sz w:val="24"/>
          <w:szCs w:val="24"/>
        </w:rPr>
      </w:pPr>
      <w:r w:rsidRPr="000D568E">
        <w:rPr>
          <w:rFonts w:eastAsia="Calibri" w:asciiTheme="majorHAnsi" w:hAnsiTheme="majorHAnsi" w:cstheme="majorHAnsi"/>
          <w:b/>
          <w:bCs/>
          <w:sz w:val="24"/>
          <w:szCs w:val="24"/>
        </w:rPr>
        <w:t>Income Requirements</w:t>
      </w:r>
    </w:p>
    <w:p w:rsidR="006B190A" w:rsidRPr="000D568E" w:rsidP="001D77D9" w14:paraId="50AF3837" w14:textId="19ADD10C">
      <w:pPr>
        <w:spacing w:line="240" w:lineRule="auto"/>
        <w:rPr>
          <w:rFonts w:asciiTheme="majorHAnsi" w:hAnsiTheme="majorHAnsi" w:cstheme="majorHAnsi"/>
          <w:sz w:val="24"/>
          <w:szCs w:val="24"/>
        </w:rPr>
      </w:pPr>
    </w:p>
    <w:p w:rsidR="006B190A" w:rsidRPr="00080667" w:rsidP="003148A6" w14:paraId="757FD70D" w14:textId="31DE38CC">
      <w:pPr>
        <w:pStyle w:val="ListParagraph"/>
        <w:numPr>
          <w:ilvl w:val="0"/>
          <w:numId w:val="3"/>
        </w:numPr>
        <w:contextualSpacing w:val="0"/>
        <w:rPr>
          <w:rFonts w:asciiTheme="majorHAnsi" w:hAnsiTheme="majorHAnsi" w:cstheme="majorHAnsi"/>
        </w:rPr>
      </w:pPr>
      <w:r w:rsidRPr="000D568E">
        <w:rPr>
          <w:rFonts w:eastAsia="Segoe UI" w:asciiTheme="majorHAnsi" w:hAnsiTheme="majorHAnsi" w:cstheme="majorHAnsi"/>
        </w:rPr>
        <w:t>Three commenters were conc</w:t>
      </w:r>
      <w:r w:rsidRPr="00080667">
        <w:rPr>
          <w:rFonts w:eastAsia="Segoe UI" w:asciiTheme="majorHAnsi" w:hAnsiTheme="majorHAnsi" w:cstheme="majorHAnsi"/>
        </w:rPr>
        <w:t>erned about the new proof of income documentation requirement in the Sponsor Application (</w:t>
      </w:r>
      <w:r w:rsidR="00DE139E">
        <w:rPr>
          <w:rFonts w:eastAsia="Segoe UI" w:asciiTheme="majorHAnsi" w:hAnsiTheme="majorHAnsi" w:cstheme="majorHAnsi"/>
        </w:rPr>
        <w:t xml:space="preserve">Form </w:t>
      </w:r>
      <w:r w:rsidRPr="00080667">
        <w:rPr>
          <w:rFonts w:eastAsia="Segoe UI" w:asciiTheme="majorHAnsi" w:hAnsiTheme="majorHAnsi" w:cstheme="majorHAnsi"/>
        </w:rPr>
        <w:t>SAP-3). They recommend revising the list of acceptable proof of identity documents and the new income documentation requirement, arguing that these changes are restrictive and not justified by child welfare concerns. The commenters urge</w:t>
      </w:r>
      <w:r w:rsidR="00092646">
        <w:rPr>
          <w:rFonts w:eastAsia="Segoe UI" w:asciiTheme="majorHAnsi" w:hAnsiTheme="majorHAnsi" w:cstheme="majorHAnsi"/>
        </w:rPr>
        <w:t>d</w:t>
      </w:r>
      <w:r w:rsidRPr="00080667">
        <w:rPr>
          <w:rFonts w:eastAsia="Segoe UI" w:asciiTheme="majorHAnsi" w:hAnsiTheme="majorHAnsi" w:cstheme="majorHAnsi"/>
        </w:rPr>
        <w:t xml:space="preserve"> ORR to reconsider the narrow definition of acceptable income documentation and to provide flexibility for other forms of financial proof. They believe</w:t>
      </w:r>
      <w:r w:rsidR="00092646">
        <w:rPr>
          <w:rFonts w:eastAsia="Segoe UI" w:asciiTheme="majorHAnsi" w:hAnsiTheme="majorHAnsi" w:cstheme="majorHAnsi"/>
        </w:rPr>
        <w:t>d</w:t>
      </w:r>
      <w:r w:rsidRPr="00080667">
        <w:rPr>
          <w:rFonts w:eastAsia="Segoe UI" w:asciiTheme="majorHAnsi" w:hAnsiTheme="majorHAnsi" w:cstheme="majorHAnsi"/>
        </w:rPr>
        <w:t xml:space="preserve"> the current requirements disproportionately affect self-employed, low-income, and undocumented sponsors. The commenters suggest</w:t>
      </w:r>
      <w:r w:rsidR="00092646">
        <w:rPr>
          <w:rFonts w:eastAsia="Segoe UI" w:asciiTheme="majorHAnsi" w:hAnsiTheme="majorHAnsi" w:cstheme="majorHAnsi"/>
        </w:rPr>
        <w:t>ed</w:t>
      </w:r>
      <w:r w:rsidRPr="00080667">
        <w:rPr>
          <w:rFonts w:eastAsia="Segoe UI" w:asciiTheme="majorHAnsi" w:hAnsiTheme="majorHAnsi" w:cstheme="majorHAnsi"/>
        </w:rPr>
        <w:t xml:space="preserve"> rescinding the additional proof of income documentation section while retaining the Financial Information section, allowing applicants to describe how they will provide for the child and to submit additional supporting documentation.</w:t>
      </w:r>
    </w:p>
    <w:p w:rsidR="00E00D40" w:rsidRPr="000D5B72" w:rsidP="00E75EBC" w14:paraId="7299C8A1" w14:textId="77777777">
      <w:pPr>
        <w:spacing w:line="240" w:lineRule="auto"/>
        <w:ind w:left="720"/>
        <w:rPr>
          <w:rFonts w:eastAsia="Segoe UI" w:asciiTheme="majorHAnsi" w:hAnsiTheme="majorHAnsi" w:cstheme="majorHAnsi"/>
          <w:b/>
          <w:bCs/>
          <w:i/>
          <w:iCs/>
          <w:sz w:val="24"/>
          <w:szCs w:val="24"/>
        </w:rPr>
      </w:pPr>
    </w:p>
    <w:p w:rsidR="00631C4F" w:rsidP="001D77D9" w14:paraId="53B98395" w14:textId="768B7377">
      <w:pPr>
        <w:spacing w:after="120" w:line="240" w:lineRule="auto"/>
        <w:ind w:left="720"/>
        <w:rPr>
          <w:rFonts w:eastAsia="Segoe UI" w:asciiTheme="majorHAnsi" w:hAnsiTheme="majorHAnsi" w:cstheme="majorHAnsi"/>
          <w:sz w:val="24"/>
          <w:szCs w:val="24"/>
          <w:lang w:val="en-US"/>
        </w:rPr>
      </w:pPr>
      <w:r w:rsidRPr="000D5B72">
        <w:rPr>
          <w:rFonts w:eastAsia="Segoe UI" w:asciiTheme="majorHAnsi" w:hAnsiTheme="majorHAnsi" w:cstheme="majorHAnsi"/>
          <w:b/>
          <w:bCs/>
          <w:i/>
          <w:iCs/>
          <w:sz w:val="24"/>
          <w:szCs w:val="24"/>
        </w:rPr>
        <w:t>ORR Response:</w:t>
      </w:r>
      <w:r w:rsidRPr="000D5B72">
        <w:rPr>
          <w:rFonts w:eastAsia="Segoe UI" w:asciiTheme="majorHAnsi" w:hAnsiTheme="majorHAnsi" w:cstheme="majorHAnsi"/>
          <w:sz w:val="24"/>
          <w:szCs w:val="24"/>
        </w:rPr>
        <w:t xml:space="preserve"> </w:t>
      </w:r>
      <w:r w:rsidRPr="000D5B72" w:rsidR="00CB04A6">
        <w:rPr>
          <w:rFonts w:eastAsia="Segoe UI" w:asciiTheme="majorHAnsi" w:hAnsiTheme="majorHAnsi" w:cstheme="majorHAnsi"/>
          <w:sz w:val="24"/>
          <w:szCs w:val="24"/>
          <w:lang w:val="en-US"/>
        </w:rPr>
        <w:t xml:space="preserve">ORR thanks the commenters for their input. </w:t>
      </w:r>
      <w:r w:rsidR="005D0305">
        <w:rPr>
          <w:rFonts w:eastAsia="Segoe UI" w:asciiTheme="majorHAnsi" w:hAnsiTheme="majorHAnsi" w:cstheme="majorHAnsi"/>
          <w:sz w:val="24"/>
          <w:szCs w:val="24"/>
          <w:lang w:val="en-US"/>
        </w:rPr>
        <w:t>ORR declined the recommendation to rescind the proof of income requirements. However, w</w:t>
      </w:r>
      <w:r w:rsidR="00634BA5">
        <w:rPr>
          <w:rFonts w:eastAsia="Segoe UI" w:asciiTheme="majorHAnsi" w:hAnsiTheme="majorHAnsi" w:cstheme="majorHAnsi"/>
          <w:sz w:val="24"/>
          <w:szCs w:val="24"/>
          <w:lang w:val="en-US"/>
        </w:rPr>
        <w:t xml:space="preserve">e </w:t>
      </w:r>
      <w:r w:rsidR="00987C61">
        <w:rPr>
          <w:rFonts w:eastAsia="Segoe UI" w:asciiTheme="majorHAnsi" w:hAnsiTheme="majorHAnsi" w:cstheme="majorHAnsi"/>
          <w:sz w:val="24"/>
          <w:szCs w:val="24"/>
          <w:lang w:val="en-US"/>
        </w:rPr>
        <w:t>expanded the list of acceptable proof of income documentation. This includes the creation of a new form, the Affidavit of Financial Support (Form SAP-</w:t>
      </w:r>
      <w:r w:rsidR="003765A0">
        <w:rPr>
          <w:rFonts w:eastAsia="Segoe UI" w:asciiTheme="majorHAnsi" w:hAnsiTheme="majorHAnsi" w:cstheme="majorHAnsi"/>
          <w:sz w:val="24"/>
          <w:szCs w:val="24"/>
          <w:lang w:val="en-US"/>
        </w:rPr>
        <w:t xml:space="preserve">8), that sponsors may use </w:t>
      </w:r>
      <w:r w:rsidR="00EE19B6">
        <w:rPr>
          <w:rFonts w:eastAsia="Segoe UI" w:asciiTheme="majorHAnsi" w:hAnsiTheme="majorHAnsi" w:cstheme="majorHAnsi"/>
          <w:sz w:val="24"/>
          <w:szCs w:val="24"/>
          <w:lang w:val="en-US"/>
        </w:rPr>
        <w:t xml:space="preserve">as proof that they receive financial support from another individual. </w:t>
      </w:r>
    </w:p>
    <w:p w:rsidR="00A35D8B" w:rsidRPr="000D5B72" w:rsidP="001D77D9" w14:paraId="1DC9468F" w14:textId="38802F85">
      <w:pPr>
        <w:spacing w:line="240" w:lineRule="auto"/>
        <w:ind w:left="720"/>
        <w:rPr>
          <w:rFonts w:eastAsia="Segoe UI" w:asciiTheme="majorHAnsi" w:hAnsiTheme="majorHAnsi" w:cstheme="majorHAnsi"/>
          <w:b/>
          <w:bCs/>
          <w:i/>
          <w:iCs/>
          <w:sz w:val="24"/>
          <w:szCs w:val="24"/>
        </w:rPr>
      </w:pPr>
    </w:p>
    <w:p w:rsidR="00061152" w:rsidRPr="00080667" w:rsidP="003148A6" w14:paraId="52876387" w14:textId="38763998">
      <w:pPr>
        <w:pStyle w:val="ListParagraph"/>
        <w:numPr>
          <w:ilvl w:val="0"/>
          <w:numId w:val="3"/>
        </w:numPr>
        <w:contextualSpacing w:val="0"/>
        <w:rPr>
          <w:rFonts w:asciiTheme="majorHAnsi" w:eastAsiaTheme="majorEastAsia" w:hAnsiTheme="majorHAnsi" w:cstheme="majorHAnsi"/>
        </w:rPr>
      </w:pPr>
      <w:r w:rsidRPr="00080667">
        <w:rPr>
          <w:rFonts w:asciiTheme="majorHAnsi" w:hAnsiTheme="majorHAnsi" w:cstheme="majorHAnsi"/>
        </w:rPr>
        <w:t>The commenter contends that the proposed list of proof of income documents is overly restrictive and not justified by child welfare concerns.</w:t>
      </w:r>
      <w:r w:rsidR="008E1A0B">
        <w:rPr>
          <w:rFonts w:asciiTheme="majorHAnsi" w:hAnsiTheme="majorHAnsi" w:cstheme="majorHAnsi"/>
        </w:rPr>
        <w:t xml:space="preserve"> The commenter explained that m</w:t>
      </w:r>
      <w:r w:rsidRPr="00080667">
        <w:rPr>
          <w:rFonts w:asciiTheme="majorHAnsi" w:hAnsiTheme="majorHAnsi" w:cstheme="majorHAnsi"/>
        </w:rPr>
        <w:t xml:space="preserve">any potential sponsors, especially those without work authorization or stable employment, may not have access to the specified documents. </w:t>
      </w:r>
      <w:r w:rsidR="00082285">
        <w:rPr>
          <w:rFonts w:asciiTheme="majorHAnsi" w:hAnsiTheme="majorHAnsi" w:cstheme="majorHAnsi"/>
        </w:rPr>
        <w:t>The commenter further stated that w</w:t>
      </w:r>
      <w:r w:rsidRPr="00080667">
        <w:rPr>
          <w:rFonts w:asciiTheme="majorHAnsi" w:hAnsiTheme="majorHAnsi" w:cstheme="majorHAnsi"/>
        </w:rPr>
        <w:t>hile ORR’s regulations allow for income verification, the proposed list excludes alternative reliable information</w:t>
      </w:r>
      <w:r w:rsidR="00082285">
        <w:rPr>
          <w:rFonts w:asciiTheme="majorHAnsi" w:hAnsiTheme="majorHAnsi" w:cstheme="majorHAnsi"/>
        </w:rPr>
        <w:t xml:space="preserve"> and this</w:t>
      </w:r>
      <w:r w:rsidRPr="00080667">
        <w:rPr>
          <w:rFonts w:asciiTheme="majorHAnsi" w:hAnsiTheme="majorHAnsi" w:cstheme="majorHAnsi"/>
        </w:rPr>
        <w:t xml:space="preserve"> rigidity could prevent children from being placed with the most suitable sponsors, even if they can provide for the child's best interests. The commenter recommends that ORR adopt a more flexible approach to proof of income documentation, considering alternatives such as bank statements or attestations from others willing to support the child. </w:t>
      </w:r>
      <w:r w:rsidR="003D54F3">
        <w:rPr>
          <w:rFonts w:asciiTheme="majorHAnsi" w:hAnsiTheme="majorHAnsi" w:cstheme="majorHAnsi"/>
        </w:rPr>
        <w:t>The commenter noted that thi</w:t>
      </w:r>
      <w:r w:rsidRPr="00080667">
        <w:rPr>
          <w:rFonts w:asciiTheme="majorHAnsi" w:hAnsiTheme="majorHAnsi" w:cstheme="majorHAnsi"/>
        </w:rPr>
        <w:t>s would align with standard child welfare practices and ensure children are placed with the most suitable sponsors, prioritizing their best interests.</w:t>
      </w:r>
    </w:p>
    <w:p w:rsidR="0065E9D9" w:rsidRPr="000D5B72" w:rsidP="001D77D9" w14:paraId="42636ECE" w14:textId="16B661F6">
      <w:pPr>
        <w:spacing w:line="240" w:lineRule="auto"/>
        <w:rPr>
          <w:rFonts w:asciiTheme="majorHAnsi" w:eastAsiaTheme="majorEastAsia" w:hAnsiTheme="majorHAnsi" w:cstheme="majorHAnsi"/>
          <w:sz w:val="24"/>
          <w:szCs w:val="24"/>
        </w:rPr>
      </w:pPr>
    </w:p>
    <w:p w:rsidR="00F81B86" w:rsidP="00741832" w14:paraId="4448F039" w14:textId="03DF411E">
      <w:pPr>
        <w:spacing w:after="120" w:line="240" w:lineRule="auto"/>
        <w:ind w:left="720"/>
        <w:rPr>
          <w:rFonts w:asciiTheme="majorHAnsi" w:hAnsiTheme="majorHAnsi" w:cstheme="majorHAnsi"/>
          <w:sz w:val="24"/>
          <w:szCs w:val="24"/>
          <w:lang w:val="en-US"/>
        </w:rPr>
      </w:pPr>
      <w:r w:rsidRPr="000D5B72">
        <w:rPr>
          <w:rFonts w:asciiTheme="majorHAnsi" w:hAnsiTheme="majorHAnsi" w:cstheme="majorHAnsi"/>
          <w:b/>
          <w:i/>
          <w:sz w:val="24"/>
          <w:szCs w:val="24"/>
          <w:lang w:val="en-US"/>
        </w:rPr>
        <w:t>ORR Response:</w:t>
      </w:r>
      <w:r w:rsidRPr="000D5B72">
        <w:rPr>
          <w:rFonts w:asciiTheme="majorHAnsi" w:hAnsiTheme="majorHAnsi" w:cstheme="majorHAnsi"/>
          <w:sz w:val="24"/>
          <w:szCs w:val="24"/>
          <w:lang w:val="en-US"/>
        </w:rPr>
        <w:t xml:space="preserve"> </w:t>
      </w:r>
      <w:r w:rsidRPr="000D5B72" w:rsidR="0053506C">
        <w:rPr>
          <w:rFonts w:asciiTheme="majorHAnsi" w:hAnsiTheme="majorHAnsi" w:cstheme="majorHAnsi"/>
          <w:sz w:val="24"/>
          <w:szCs w:val="24"/>
          <w:lang w:val="en-US"/>
        </w:rPr>
        <w:t xml:space="preserve">ORR appreciates the commenter's </w:t>
      </w:r>
      <w:r w:rsidRPr="000D5B72" w:rsidR="00DB196D">
        <w:rPr>
          <w:rFonts w:asciiTheme="majorHAnsi" w:hAnsiTheme="majorHAnsi" w:cstheme="majorHAnsi"/>
          <w:sz w:val="24"/>
          <w:szCs w:val="24"/>
          <w:lang w:val="en-US"/>
        </w:rPr>
        <w:t>recommendation,</w:t>
      </w:r>
      <w:r w:rsidRPr="000D5B72" w:rsidR="0053506C">
        <w:rPr>
          <w:rFonts w:asciiTheme="majorHAnsi" w:hAnsiTheme="majorHAnsi" w:cstheme="majorHAnsi"/>
          <w:sz w:val="24"/>
          <w:szCs w:val="24"/>
          <w:lang w:val="en-US"/>
        </w:rPr>
        <w:t xml:space="preserve"> and </w:t>
      </w:r>
      <w:r w:rsidR="00DB196D">
        <w:rPr>
          <w:rFonts w:eastAsia="Segoe UI" w:asciiTheme="majorHAnsi" w:hAnsiTheme="majorHAnsi" w:cstheme="majorHAnsi"/>
          <w:sz w:val="24"/>
          <w:szCs w:val="24"/>
          <w:lang w:val="en-US"/>
        </w:rPr>
        <w:t>we expanded the list of acceptable proof of income documentation</w:t>
      </w:r>
      <w:r w:rsidR="00741832">
        <w:rPr>
          <w:rFonts w:eastAsia="Segoe UI" w:asciiTheme="majorHAnsi" w:hAnsiTheme="majorHAnsi" w:cstheme="majorHAnsi"/>
          <w:sz w:val="24"/>
          <w:szCs w:val="24"/>
          <w:lang w:val="en-US"/>
        </w:rPr>
        <w:t xml:space="preserve"> to include other alternatives</w:t>
      </w:r>
      <w:r w:rsidR="00DB196D">
        <w:rPr>
          <w:rFonts w:eastAsia="Segoe UI" w:asciiTheme="majorHAnsi" w:hAnsiTheme="majorHAnsi" w:cstheme="majorHAnsi"/>
          <w:sz w:val="24"/>
          <w:szCs w:val="24"/>
          <w:lang w:val="en-US"/>
        </w:rPr>
        <w:t xml:space="preserve">. This includes the creation of a new form, the Affidavit of Financial Support (Form SAP-8), that sponsors may use as proof that they receive financial support from another individual. </w:t>
      </w:r>
      <w:r w:rsidRPr="000D5B72" w:rsidR="00F12F84">
        <w:rPr>
          <w:rFonts w:asciiTheme="majorHAnsi" w:hAnsiTheme="majorHAnsi" w:cstheme="majorHAnsi"/>
          <w:sz w:val="24"/>
          <w:szCs w:val="24"/>
          <w:lang w:val="en-US"/>
        </w:rPr>
        <w:t>Sponsorship applications will continue to be reviewed on a case-by-case basis once all required information and documentation are submitted.</w:t>
      </w:r>
    </w:p>
    <w:p w:rsidR="00360729" w:rsidP="001D77D9" w14:paraId="390B1B32" w14:textId="77777777">
      <w:pPr>
        <w:spacing w:line="240" w:lineRule="auto"/>
        <w:ind w:left="720"/>
        <w:rPr>
          <w:rFonts w:asciiTheme="majorHAnsi" w:hAnsiTheme="majorHAnsi" w:cstheme="majorHAnsi"/>
          <w:sz w:val="24"/>
          <w:szCs w:val="24"/>
          <w:lang w:val="en-US"/>
        </w:rPr>
      </w:pPr>
    </w:p>
    <w:p w:rsidR="00360729" w:rsidRPr="00360729" w:rsidP="00360729" w14:paraId="498B035F" w14:textId="0885FB2A">
      <w:pPr>
        <w:spacing w:line="240" w:lineRule="auto"/>
        <w:rPr>
          <w:rFonts w:asciiTheme="majorHAnsi" w:hAnsiTheme="majorHAnsi" w:cstheme="majorHAnsi"/>
          <w:b/>
          <w:bCs/>
          <w:sz w:val="24"/>
          <w:szCs w:val="24"/>
          <w:lang w:val="en-US"/>
        </w:rPr>
      </w:pPr>
      <w:r w:rsidRPr="00360729">
        <w:rPr>
          <w:rFonts w:asciiTheme="majorHAnsi" w:hAnsiTheme="majorHAnsi" w:cstheme="majorHAnsi"/>
          <w:b/>
          <w:bCs/>
          <w:sz w:val="24"/>
          <w:szCs w:val="24"/>
          <w:lang w:val="en-US"/>
        </w:rPr>
        <w:t>Proof of Address</w:t>
      </w:r>
    </w:p>
    <w:p w:rsidR="00360729" w:rsidP="001D77D9" w14:paraId="226CC0AC" w14:textId="77777777">
      <w:pPr>
        <w:spacing w:line="240" w:lineRule="auto"/>
        <w:ind w:left="720"/>
        <w:rPr>
          <w:rFonts w:asciiTheme="majorHAnsi" w:hAnsiTheme="majorHAnsi" w:cstheme="majorHAnsi"/>
          <w:sz w:val="24"/>
          <w:szCs w:val="24"/>
          <w:lang w:val="en-US"/>
        </w:rPr>
      </w:pPr>
    </w:p>
    <w:p w:rsidR="00360729" w:rsidRPr="00080667" w:rsidP="003148A6" w14:paraId="26123082" w14:textId="16E424F2">
      <w:pPr>
        <w:pStyle w:val="ListParagraph"/>
        <w:numPr>
          <w:ilvl w:val="0"/>
          <w:numId w:val="3"/>
        </w:numPr>
        <w:contextualSpacing w:val="0"/>
        <w:rPr>
          <w:rFonts w:eastAsia="Calibri" w:asciiTheme="majorHAnsi" w:hAnsiTheme="majorHAnsi" w:cstheme="majorHAnsi"/>
        </w:rPr>
      </w:pPr>
      <w:r w:rsidRPr="00080667">
        <w:rPr>
          <w:rFonts w:asciiTheme="majorHAnsi" w:hAnsiTheme="majorHAnsi" w:cstheme="majorHAnsi"/>
        </w:rPr>
        <w:t xml:space="preserve">The commenter recommends that the Sponsor Application retain the </w:t>
      </w:r>
      <w:r>
        <w:rPr>
          <w:rFonts w:asciiTheme="majorHAnsi" w:hAnsiTheme="majorHAnsi" w:cstheme="majorHAnsi"/>
        </w:rPr>
        <w:t>existing list of</w:t>
      </w:r>
      <w:r w:rsidRPr="00080667">
        <w:rPr>
          <w:rFonts w:asciiTheme="majorHAnsi" w:hAnsiTheme="majorHAnsi" w:cstheme="majorHAnsi"/>
        </w:rPr>
        <w:t xml:space="preserve"> options as well as the notation</w:t>
      </w:r>
      <w:r w:rsidRPr="00080667">
        <w:rPr>
          <w:rFonts w:eastAsia="Calibri" w:asciiTheme="majorHAnsi" w:hAnsiTheme="majorHAnsi" w:cstheme="majorHAnsi"/>
        </w:rPr>
        <w:t xml:space="preserve"> that the potential sponsor can contact the case manager if unable to submit these forms of documentation. </w:t>
      </w:r>
      <w:r w:rsidR="003D54F3">
        <w:rPr>
          <w:rFonts w:eastAsia="Calibri" w:asciiTheme="majorHAnsi" w:hAnsiTheme="majorHAnsi" w:cstheme="majorHAnsi"/>
        </w:rPr>
        <w:t>The commente</w:t>
      </w:r>
      <w:r w:rsidR="00311AC3">
        <w:rPr>
          <w:rFonts w:eastAsia="Calibri" w:asciiTheme="majorHAnsi" w:hAnsiTheme="majorHAnsi" w:cstheme="majorHAnsi"/>
        </w:rPr>
        <w:t>r</w:t>
      </w:r>
      <w:r w:rsidR="003D54F3">
        <w:rPr>
          <w:rFonts w:eastAsia="Calibri" w:asciiTheme="majorHAnsi" w:hAnsiTheme="majorHAnsi" w:cstheme="majorHAnsi"/>
        </w:rPr>
        <w:t xml:space="preserve"> believes t</w:t>
      </w:r>
      <w:r w:rsidRPr="00080667">
        <w:rPr>
          <w:rFonts w:eastAsia="Calibri" w:asciiTheme="majorHAnsi" w:hAnsiTheme="majorHAnsi" w:cstheme="majorHAnsi"/>
        </w:rPr>
        <w:t xml:space="preserve">his will enable ORR to consider other valid documents that may not have been contemplated in the list but that may nevertheless reliably prove where the sponsor currently resides. </w:t>
      </w:r>
      <w:r w:rsidR="003D54F3">
        <w:rPr>
          <w:rFonts w:eastAsia="Calibri" w:asciiTheme="majorHAnsi" w:hAnsiTheme="majorHAnsi" w:cstheme="majorHAnsi"/>
        </w:rPr>
        <w:t>The commenter also suggested that</w:t>
      </w:r>
      <w:r w:rsidRPr="00080667">
        <w:rPr>
          <w:rFonts w:eastAsia="Calibri" w:asciiTheme="majorHAnsi" w:hAnsiTheme="majorHAnsi" w:cstheme="majorHAnsi"/>
        </w:rPr>
        <w:t xml:space="preserve"> potential sponsors could be permitted the option to consent to a home study conducted by a child welfare professional if they are unable to access the requested documentation.</w:t>
      </w:r>
    </w:p>
    <w:p w:rsidR="00360729" w:rsidRPr="000D5B72" w:rsidP="00360729" w14:paraId="22DBC212" w14:textId="77777777">
      <w:pPr>
        <w:spacing w:line="240" w:lineRule="auto"/>
        <w:rPr>
          <w:rFonts w:eastAsia="Calibri" w:asciiTheme="majorHAnsi" w:hAnsiTheme="majorHAnsi" w:cstheme="majorHAnsi"/>
          <w:sz w:val="24"/>
          <w:szCs w:val="24"/>
        </w:rPr>
      </w:pPr>
    </w:p>
    <w:p w:rsidR="00A354AC" w:rsidP="00DC740B" w14:paraId="6858D5B2" w14:textId="6FD911CC">
      <w:pPr>
        <w:pStyle w:val="ListParagraph"/>
        <w:contextualSpacing w:val="0"/>
        <w:rPr>
          <w:rFonts w:asciiTheme="majorHAnsi" w:hAnsiTheme="majorHAnsi" w:cstheme="majorHAnsi"/>
          <w:strike/>
        </w:rPr>
      </w:pPr>
      <w:r w:rsidRPr="00562E9C">
        <w:rPr>
          <w:rFonts w:eastAsia="Calibri" w:asciiTheme="majorHAnsi" w:hAnsiTheme="majorHAnsi" w:cstheme="majorHAnsi"/>
          <w:b/>
          <w:bCs/>
          <w:i/>
          <w:iCs/>
        </w:rPr>
        <w:t xml:space="preserve">ORR </w:t>
      </w:r>
      <w:r w:rsidRPr="005E5F14">
        <w:rPr>
          <w:rFonts w:eastAsia="Calibri" w:asciiTheme="majorHAnsi" w:hAnsiTheme="majorHAnsi" w:cstheme="majorHAnsi"/>
          <w:b/>
          <w:bCs/>
          <w:i/>
          <w:iCs/>
        </w:rPr>
        <w:t>Response</w:t>
      </w:r>
      <w:r w:rsidRPr="005E5F14">
        <w:rPr>
          <w:rFonts w:eastAsia="Calibri" w:asciiTheme="majorHAnsi" w:hAnsiTheme="majorHAnsi" w:cstheme="majorHAnsi"/>
        </w:rPr>
        <w:t xml:space="preserve">: </w:t>
      </w:r>
      <w:r w:rsidRPr="00DC75AB" w:rsidR="005E5F14">
        <w:rPr>
          <w:rFonts w:asciiTheme="majorHAnsi" w:hAnsiTheme="majorHAnsi" w:cstheme="majorHAnsi"/>
        </w:rPr>
        <w:t xml:space="preserve">ORR appreciates the recommendations but declines to rescind changes to the list of acceptable documents. The notation to contact the case manager/sponsor specialist has been added back to the top of the Supporting Documents section. Sponsorship applications will be reviewed on a case-by-case basis once all necessary information is provided. If a </w:t>
      </w:r>
      <w:r w:rsidR="00F85F66">
        <w:rPr>
          <w:rFonts w:asciiTheme="majorHAnsi" w:hAnsiTheme="majorHAnsi" w:cstheme="majorHAnsi"/>
        </w:rPr>
        <w:t>c</w:t>
      </w:r>
      <w:r w:rsidRPr="00DC75AB" w:rsidR="005E5F14">
        <w:rPr>
          <w:rFonts w:asciiTheme="majorHAnsi" w:hAnsiTheme="majorHAnsi" w:cstheme="majorHAnsi"/>
        </w:rPr>
        <w:t xml:space="preserve">ategory 1 sponsor cannot provide required documentation </w:t>
      </w:r>
      <w:r w:rsidRPr="00DC75AB" w:rsidR="005E5F14">
        <w:rPr>
          <w:rFonts w:asciiTheme="majorHAnsi" w:hAnsiTheme="majorHAnsi" w:cstheme="majorHAnsi"/>
        </w:rPr>
        <w:t>and seeks a waiver, an ORR</w:t>
      </w:r>
      <w:r w:rsidR="00F85F66">
        <w:rPr>
          <w:rFonts w:asciiTheme="majorHAnsi" w:hAnsiTheme="majorHAnsi" w:cstheme="majorHAnsi"/>
        </w:rPr>
        <w:t>-m</w:t>
      </w:r>
      <w:r w:rsidRPr="00DC75AB" w:rsidR="005E5F14">
        <w:rPr>
          <w:rFonts w:asciiTheme="majorHAnsi" w:hAnsiTheme="majorHAnsi" w:cstheme="majorHAnsi"/>
        </w:rPr>
        <w:t xml:space="preserve">andated </w:t>
      </w:r>
      <w:r w:rsidR="00F85F66">
        <w:rPr>
          <w:rFonts w:asciiTheme="majorHAnsi" w:hAnsiTheme="majorHAnsi" w:cstheme="majorHAnsi"/>
        </w:rPr>
        <w:t>h</w:t>
      </w:r>
      <w:r w:rsidRPr="00DC75AB" w:rsidR="005E5F14">
        <w:rPr>
          <w:rFonts w:asciiTheme="majorHAnsi" w:hAnsiTheme="majorHAnsi" w:cstheme="majorHAnsi"/>
        </w:rPr>
        <w:t xml:space="preserve">ome </w:t>
      </w:r>
      <w:r w:rsidR="00F85F66">
        <w:rPr>
          <w:rFonts w:asciiTheme="majorHAnsi" w:hAnsiTheme="majorHAnsi" w:cstheme="majorHAnsi"/>
        </w:rPr>
        <w:t>s</w:t>
      </w:r>
      <w:r w:rsidRPr="00DC75AB" w:rsidR="005E5F14">
        <w:rPr>
          <w:rFonts w:asciiTheme="majorHAnsi" w:hAnsiTheme="majorHAnsi" w:cstheme="majorHAnsi"/>
        </w:rPr>
        <w:t xml:space="preserve">tudy is now required. Effective 7/14/25, new guidance outlines conditions for </w:t>
      </w:r>
      <w:r w:rsidRPr="00997CB8" w:rsidR="005E5F14">
        <w:rPr>
          <w:rFonts w:asciiTheme="majorHAnsi" w:hAnsiTheme="majorHAnsi" w:cstheme="majorHAnsi"/>
          <w:color w:val="000000" w:themeColor="text1"/>
        </w:rPr>
        <w:t>denying release and adds subcategories to ORR</w:t>
      </w:r>
      <w:r w:rsidR="00F85F66">
        <w:rPr>
          <w:rFonts w:asciiTheme="majorHAnsi" w:hAnsiTheme="majorHAnsi" w:cstheme="majorHAnsi"/>
          <w:color w:val="000000" w:themeColor="text1"/>
        </w:rPr>
        <w:t>-m</w:t>
      </w:r>
      <w:r w:rsidRPr="00997CB8" w:rsidR="005E5F14">
        <w:rPr>
          <w:rFonts w:asciiTheme="majorHAnsi" w:hAnsiTheme="majorHAnsi" w:cstheme="majorHAnsi"/>
          <w:color w:val="000000" w:themeColor="text1"/>
        </w:rPr>
        <w:t xml:space="preserve">andated </w:t>
      </w:r>
      <w:r w:rsidR="00F85F66">
        <w:rPr>
          <w:rFonts w:asciiTheme="majorHAnsi" w:hAnsiTheme="majorHAnsi" w:cstheme="majorHAnsi"/>
          <w:color w:val="000000" w:themeColor="text1"/>
        </w:rPr>
        <w:t>h</w:t>
      </w:r>
      <w:r w:rsidRPr="00997CB8" w:rsidR="005E5F14">
        <w:rPr>
          <w:rFonts w:asciiTheme="majorHAnsi" w:hAnsiTheme="majorHAnsi" w:cstheme="majorHAnsi"/>
          <w:color w:val="000000" w:themeColor="text1"/>
        </w:rPr>
        <w:t xml:space="preserve">ome </w:t>
      </w:r>
      <w:r w:rsidR="00F85F66">
        <w:rPr>
          <w:rFonts w:asciiTheme="majorHAnsi" w:hAnsiTheme="majorHAnsi" w:cstheme="majorHAnsi"/>
          <w:color w:val="000000" w:themeColor="text1"/>
        </w:rPr>
        <w:t>s</w:t>
      </w:r>
      <w:r w:rsidRPr="00997CB8" w:rsidR="005E5F14">
        <w:rPr>
          <w:rFonts w:asciiTheme="majorHAnsi" w:hAnsiTheme="majorHAnsi" w:cstheme="majorHAnsi"/>
          <w:color w:val="000000" w:themeColor="text1"/>
        </w:rPr>
        <w:t xml:space="preserve">tudies. Home studies are required if the </w:t>
      </w:r>
      <w:r w:rsidRPr="00997CB8" w:rsidR="005E5F14">
        <w:rPr>
          <w:rStyle w:val="Strong"/>
          <w:rFonts w:asciiTheme="majorHAnsi" w:hAnsiTheme="majorHAnsi" w:cstheme="majorHAnsi"/>
          <w:b w:val="0"/>
          <w:bCs w:val="0"/>
          <w:color w:val="000000" w:themeColor="text1"/>
        </w:rPr>
        <w:t>potential</w:t>
      </w:r>
      <w:r w:rsidRPr="00997CB8" w:rsidR="005E5F14">
        <w:rPr>
          <w:rFonts w:asciiTheme="majorHAnsi" w:hAnsiTheme="majorHAnsi" w:cstheme="majorHAnsi"/>
          <w:color w:val="000000" w:themeColor="text1"/>
        </w:rPr>
        <w:t xml:space="preserve"> sponsor claims a biological relationship but refuses a DNA test, </w:t>
      </w:r>
      <w:r w:rsidRPr="00997CB8" w:rsidR="005E5F14">
        <w:rPr>
          <w:rStyle w:val="Strong"/>
          <w:rFonts w:asciiTheme="majorHAnsi" w:hAnsiTheme="majorHAnsi" w:cstheme="majorHAnsi"/>
          <w:b w:val="0"/>
          <w:bCs w:val="0"/>
          <w:color w:val="000000" w:themeColor="text1"/>
        </w:rPr>
        <w:t>the potential category 1 sponsor</w:t>
      </w:r>
      <w:r w:rsidRPr="00997CB8" w:rsidR="005E5F14">
        <w:rPr>
          <w:rFonts w:asciiTheme="majorHAnsi" w:hAnsiTheme="majorHAnsi" w:cstheme="majorHAnsi"/>
          <w:color w:val="000000" w:themeColor="text1"/>
        </w:rPr>
        <w:t xml:space="preserve"> cannot provide documentation and seeks a waiver, </w:t>
      </w:r>
      <w:r w:rsidRPr="00997CB8" w:rsidR="005E5F14">
        <w:rPr>
          <w:rStyle w:val="Strong"/>
          <w:rFonts w:asciiTheme="majorHAnsi" w:hAnsiTheme="majorHAnsi" w:cstheme="majorHAnsi"/>
          <w:b w:val="0"/>
          <w:bCs w:val="0"/>
          <w:color w:val="000000" w:themeColor="text1"/>
        </w:rPr>
        <w:t xml:space="preserve">the potential </w:t>
      </w:r>
      <w:r w:rsidRPr="00997CB8" w:rsidR="005E5F14">
        <w:rPr>
          <w:rStyle w:val="Strong"/>
          <w:rFonts w:asciiTheme="majorHAnsi" w:hAnsiTheme="majorHAnsi" w:cstheme="majorHAnsi"/>
          <w:b w:val="0"/>
          <w:bCs w:val="0"/>
          <w:color w:val="000000" w:themeColor="text1"/>
        </w:rPr>
        <w:t>category</w:t>
      </w:r>
      <w:r w:rsidRPr="00997CB8" w:rsidR="005E5F14">
        <w:rPr>
          <w:rStyle w:val="Strong"/>
          <w:rFonts w:asciiTheme="majorHAnsi" w:hAnsiTheme="majorHAnsi" w:cstheme="majorHAnsi"/>
          <w:b w:val="0"/>
          <w:bCs w:val="0"/>
          <w:color w:val="000000" w:themeColor="text1"/>
        </w:rPr>
        <w:t xml:space="preserve"> 1 or 2 sponsor </w:t>
      </w:r>
      <w:r w:rsidRPr="00997CB8" w:rsidR="005E5F14">
        <w:rPr>
          <w:rFonts w:asciiTheme="majorHAnsi" w:hAnsiTheme="majorHAnsi" w:cstheme="majorHAnsi"/>
          <w:color w:val="000000" w:themeColor="text1"/>
        </w:rPr>
        <w:t xml:space="preserve">is not biologically related, or </w:t>
      </w:r>
      <w:r w:rsidRPr="00997CB8" w:rsidR="005E5F14">
        <w:rPr>
          <w:rStyle w:val="Strong"/>
          <w:rFonts w:asciiTheme="majorHAnsi" w:hAnsiTheme="majorHAnsi" w:cstheme="majorHAnsi"/>
          <w:b w:val="0"/>
          <w:bCs w:val="0"/>
          <w:color w:val="000000" w:themeColor="text1"/>
        </w:rPr>
        <w:t xml:space="preserve">the potential sponsor </w:t>
      </w:r>
      <w:r w:rsidRPr="00997CB8" w:rsidR="005E5F14">
        <w:rPr>
          <w:rFonts w:asciiTheme="majorHAnsi" w:hAnsiTheme="majorHAnsi" w:cstheme="majorHAnsi"/>
          <w:color w:val="000000" w:themeColor="text1"/>
        </w:rPr>
        <w:t xml:space="preserve">is a </w:t>
      </w:r>
      <w:r w:rsidR="00997CB8">
        <w:rPr>
          <w:rFonts w:asciiTheme="majorHAnsi" w:hAnsiTheme="majorHAnsi" w:cstheme="majorHAnsi"/>
          <w:color w:val="000000" w:themeColor="text1"/>
        </w:rPr>
        <w:t>c</w:t>
      </w:r>
      <w:r w:rsidRPr="00997CB8" w:rsidR="005E5F14">
        <w:rPr>
          <w:rFonts w:asciiTheme="majorHAnsi" w:hAnsiTheme="majorHAnsi" w:cstheme="majorHAnsi"/>
          <w:color w:val="000000" w:themeColor="text1"/>
        </w:rPr>
        <w:t>ategory 3 sponsor.</w:t>
      </w:r>
    </w:p>
    <w:p w:rsidR="00A354AC" w:rsidP="00DC740B" w14:paraId="72A2F115" w14:textId="77777777">
      <w:pPr>
        <w:pStyle w:val="ListParagraph"/>
        <w:contextualSpacing w:val="0"/>
        <w:rPr>
          <w:rFonts w:eastAsia="Calibri" w:asciiTheme="majorHAnsi" w:hAnsiTheme="majorHAnsi" w:cstheme="majorHAnsi"/>
          <w:b/>
          <w:bCs/>
          <w:sz w:val="28"/>
          <w:szCs w:val="28"/>
        </w:rPr>
      </w:pPr>
    </w:p>
    <w:p w:rsidR="68D23709" w:rsidRPr="001D77D9" w:rsidP="00A354AC" w14:paraId="5093698C" w14:textId="53C97539">
      <w:pPr>
        <w:pStyle w:val="ListParagraph"/>
        <w:ind w:left="0"/>
        <w:contextualSpacing w:val="0"/>
        <w:rPr>
          <w:rFonts w:eastAsia="Calibri" w:asciiTheme="majorHAnsi" w:hAnsiTheme="majorHAnsi" w:cstheme="majorHAnsi"/>
          <w:b/>
          <w:bCs/>
          <w:sz w:val="28"/>
          <w:szCs w:val="28"/>
        </w:rPr>
      </w:pPr>
      <w:r w:rsidRPr="001D77D9">
        <w:rPr>
          <w:rFonts w:eastAsia="Calibri" w:asciiTheme="majorHAnsi" w:hAnsiTheme="majorHAnsi" w:cstheme="majorHAnsi"/>
          <w:b/>
          <w:bCs/>
          <w:sz w:val="28"/>
          <w:szCs w:val="28"/>
        </w:rPr>
        <w:t xml:space="preserve">Authorization </w:t>
      </w:r>
      <w:r w:rsidR="008B2C33">
        <w:rPr>
          <w:rFonts w:eastAsia="Calibri" w:asciiTheme="majorHAnsi" w:hAnsiTheme="majorHAnsi" w:cstheme="majorHAnsi"/>
          <w:b/>
          <w:bCs/>
          <w:sz w:val="28"/>
          <w:szCs w:val="28"/>
        </w:rPr>
        <w:t xml:space="preserve">for Release of Information </w:t>
      </w:r>
      <w:r w:rsidRPr="001D77D9">
        <w:rPr>
          <w:rFonts w:eastAsia="Calibri" w:asciiTheme="majorHAnsi" w:hAnsiTheme="majorHAnsi" w:cstheme="majorHAnsi"/>
          <w:b/>
          <w:bCs/>
          <w:sz w:val="28"/>
          <w:szCs w:val="28"/>
        </w:rPr>
        <w:t>(</w:t>
      </w:r>
      <w:r w:rsidR="008B2C33">
        <w:rPr>
          <w:rFonts w:eastAsia="Calibri" w:asciiTheme="majorHAnsi" w:hAnsiTheme="majorHAnsi" w:cstheme="majorHAnsi"/>
          <w:b/>
          <w:bCs/>
          <w:sz w:val="28"/>
          <w:szCs w:val="28"/>
        </w:rPr>
        <w:t>Form SAP-2</w:t>
      </w:r>
      <w:r w:rsidRPr="001D77D9" w:rsidR="003D7FE2">
        <w:rPr>
          <w:rFonts w:eastAsia="Calibri" w:asciiTheme="majorHAnsi" w:hAnsiTheme="majorHAnsi" w:cstheme="majorHAnsi"/>
          <w:b/>
          <w:bCs/>
          <w:sz w:val="28"/>
          <w:szCs w:val="28"/>
        </w:rPr>
        <w:t>)</w:t>
      </w:r>
    </w:p>
    <w:p w:rsidR="003D7FE2" w:rsidRPr="000D5B72" w:rsidP="001D77D9" w14:paraId="719DBF60" w14:textId="4E189EE6">
      <w:pPr>
        <w:spacing w:line="240" w:lineRule="auto"/>
        <w:rPr>
          <w:rFonts w:asciiTheme="majorHAnsi" w:hAnsiTheme="majorHAnsi" w:cstheme="majorHAnsi"/>
          <w:sz w:val="24"/>
          <w:szCs w:val="24"/>
        </w:rPr>
      </w:pPr>
    </w:p>
    <w:p w:rsidR="006B20C8" w:rsidRPr="00080667" w:rsidP="003148A6" w14:paraId="40A0D5FC" w14:textId="20DBA05B">
      <w:pPr>
        <w:pStyle w:val="ListParagraph"/>
        <w:numPr>
          <w:ilvl w:val="0"/>
          <w:numId w:val="3"/>
        </w:numPr>
        <w:contextualSpacing w:val="0"/>
        <w:rPr>
          <w:rFonts w:asciiTheme="majorHAnsi" w:hAnsiTheme="majorHAnsi" w:cstheme="majorHAnsi"/>
        </w:rPr>
      </w:pPr>
      <w:r w:rsidRPr="00080667">
        <w:rPr>
          <w:rFonts w:asciiTheme="majorHAnsi" w:hAnsiTheme="majorHAnsi" w:cstheme="majorHAnsi"/>
        </w:rPr>
        <w:t>Three commenters</w:t>
      </w:r>
      <w:r w:rsidR="00AB7E18">
        <w:rPr>
          <w:rFonts w:asciiTheme="majorHAnsi" w:hAnsiTheme="majorHAnsi" w:cstheme="majorHAnsi"/>
        </w:rPr>
        <w:t xml:space="preserve"> stated that they</w:t>
      </w:r>
      <w:r w:rsidRPr="00080667">
        <w:rPr>
          <w:rFonts w:asciiTheme="majorHAnsi" w:hAnsiTheme="majorHAnsi" w:cstheme="majorHAnsi"/>
        </w:rPr>
        <w:t xml:space="preserve"> opposed the proposed changes allowing the sharing of sponsor immigration status information for enforcement purposes, recommending the maintenance of existing protections to ensure children's privacy and safety. The</w:t>
      </w:r>
      <w:r w:rsidR="00AB7E18">
        <w:rPr>
          <w:rFonts w:asciiTheme="majorHAnsi" w:hAnsiTheme="majorHAnsi" w:cstheme="majorHAnsi"/>
        </w:rPr>
        <w:t>y noted that the</w:t>
      </w:r>
      <w:r w:rsidRPr="00080667">
        <w:rPr>
          <w:rFonts w:asciiTheme="majorHAnsi" w:hAnsiTheme="majorHAnsi" w:cstheme="majorHAnsi"/>
        </w:rPr>
        <w:t xml:space="preserve"> Unaccompanied Child Program Foundational Rule and the Privacy Act of 1974 limit ORR's authority to share records with third parties. </w:t>
      </w:r>
      <w:r w:rsidRPr="00080667" w:rsidR="00CF7E8E">
        <w:rPr>
          <w:rFonts w:asciiTheme="majorHAnsi" w:hAnsiTheme="majorHAnsi" w:cstheme="majorHAnsi"/>
        </w:rPr>
        <w:t>Commenters argued this change</w:t>
      </w:r>
      <w:r w:rsidRPr="00080667">
        <w:rPr>
          <w:rFonts w:asciiTheme="majorHAnsi" w:hAnsiTheme="majorHAnsi" w:cstheme="majorHAnsi"/>
        </w:rPr>
        <w:t xml:space="preserve"> violates children's rights to privacy, safety, and best interests.</w:t>
      </w:r>
    </w:p>
    <w:p w:rsidR="00CF7E8E" w:rsidRPr="000D5B72" w:rsidP="001D77D9" w14:paraId="66DA8D8E" w14:textId="77777777">
      <w:pPr>
        <w:spacing w:line="240" w:lineRule="auto"/>
        <w:rPr>
          <w:rFonts w:asciiTheme="majorHAnsi" w:hAnsiTheme="majorHAnsi" w:cstheme="majorHAnsi"/>
          <w:sz w:val="24"/>
          <w:szCs w:val="24"/>
        </w:rPr>
      </w:pPr>
    </w:p>
    <w:p w:rsidR="000E1CAA" w:rsidRPr="000D5B72" w:rsidP="12E3D2F3" w14:paraId="517C97C5" w14:textId="4C57D902">
      <w:pPr>
        <w:spacing w:line="240" w:lineRule="auto"/>
        <w:ind w:left="720"/>
        <w:rPr>
          <w:rFonts w:asciiTheme="majorHAnsi" w:hAnsiTheme="majorHAnsi" w:cstheme="majorBidi"/>
          <w:sz w:val="24"/>
          <w:szCs w:val="24"/>
          <w:lang w:val="en-US"/>
        </w:rPr>
      </w:pPr>
      <w:r w:rsidRPr="12E3D2F3">
        <w:rPr>
          <w:rFonts w:asciiTheme="majorHAnsi" w:hAnsiTheme="majorHAnsi" w:cstheme="majorBidi"/>
          <w:sz w:val="24"/>
          <w:szCs w:val="24"/>
          <w:lang w:val="en-US"/>
        </w:rPr>
        <w:t xml:space="preserve">The </w:t>
      </w:r>
      <w:r w:rsidRPr="12E3D2F3" w:rsidR="00CF7E8E">
        <w:rPr>
          <w:rFonts w:asciiTheme="majorHAnsi" w:hAnsiTheme="majorHAnsi" w:cstheme="majorBidi"/>
          <w:sz w:val="24"/>
          <w:szCs w:val="24"/>
          <w:lang w:val="en-US"/>
        </w:rPr>
        <w:t>commenter</w:t>
      </w:r>
      <w:r w:rsidRPr="12E3D2F3" w:rsidR="009024E8">
        <w:rPr>
          <w:rFonts w:asciiTheme="majorHAnsi" w:hAnsiTheme="majorHAnsi" w:cstheme="majorBidi"/>
          <w:sz w:val="24"/>
          <w:szCs w:val="24"/>
          <w:lang w:val="en-US"/>
        </w:rPr>
        <w:t>s</w:t>
      </w:r>
      <w:r w:rsidRPr="12E3D2F3" w:rsidR="00CF7E8E">
        <w:rPr>
          <w:rFonts w:asciiTheme="majorHAnsi" w:hAnsiTheme="majorHAnsi" w:cstheme="majorBidi"/>
          <w:sz w:val="24"/>
          <w:szCs w:val="24"/>
          <w:lang w:val="en-US"/>
        </w:rPr>
        <w:t xml:space="preserve"> also </w:t>
      </w:r>
      <w:r w:rsidRPr="12E3D2F3" w:rsidR="009024E8">
        <w:rPr>
          <w:rFonts w:asciiTheme="majorHAnsi" w:hAnsiTheme="majorHAnsi" w:cstheme="majorBidi"/>
          <w:sz w:val="24"/>
          <w:szCs w:val="24"/>
          <w:lang w:val="en-US"/>
        </w:rPr>
        <w:t>claimed</w:t>
      </w:r>
      <w:r w:rsidRPr="12E3D2F3">
        <w:rPr>
          <w:rFonts w:asciiTheme="majorHAnsi" w:hAnsiTheme="majorHAnsi" w:cstheme="majorBidi"/>
          <w:sz w:val="24"/>
          <w:szCs w:val="24"/>
          <w:lang w:val="en-US"/>
        </w:rPr>
        <w:t xml:space="preserve"> changes</w:t>
      </w:r>
      <w:r w:rsidRPr="12E3D2F3" w:rsidR="00CF7E8E">
        <w:rPr>
          <w:rFonts w:asciiTheme="majorHAnsi" w:hAnsiTheme="majorHAnsi" w:cstheme="majorBidi"/>
          <w:sz w:val="24"/>
          <w:szCs w:val="24"/>
          <w:lang w:val="en-US"/>
        </w:rPr>
        <w:t xml:space="preserve"> in the information collection </w:t>
      </w:r>
      <w:r w:rsidRPr="12E3D2F3">
        <w:rPr>
          <w:rFonts w:asciiTheme="majorHAnsi" w:hAnsiTheme="majorHAnsi" w:cstheme="majorBidi"/>
          <w:sz w:val="24"/>
          <w:szCs w:val="24"/>
          <w:lang w:val="en-US"/>
        </w:rPr>
        <w:t>would further remove restrictions on sharing information with federal enforcement agencies, potentially deterring family members from sponsoring children due to fear of immigration enforcement.</w:t>
      </w:r>
      <w:r w:rsidRPr="12E3D2F3" w:rsidR="00B31E21">
        <w:rPr>
          <w:rFonts w:asciiTheme="majorHAnsi" w:hAnsiTheme="majorHAnsi" w:cstheme="majorBidi"/>
          <w:sz w:val="24"/>
          <w:szCs w:val="24"/>
          <w:lang w:val="en-US"/>
        </w:rPr>
        <w:t xml:space="preserve"> </w:t>
      </w:r>
      <w:r w:rsidRPr="12E3D2F3">
        <w:rPr>
          <w:rFonts w:asciiTheme="majorHAnsi" w:hAnsiTheme="majorHAnsi" w:cstheme="majorBidi"/>
          <w:sz w:val="24"/>
          <w:szCs w:val="24"/>
          <w:lang w:val="en-US"/>
        </w:rPr>
        <w:t>The commenter</w:t>
      </w:r>
      <w:r w:rsidRPr="12E3D2F3" w:rsidR="00CF7E8E">
        <w:rPr>
          <w:rFonts w:asciiTheme="majorHAnsi" w:hAnsiTheme="majorHAnsi" w:cstheme="majorBidi"/>
          <w:sz w:val="24"/>
          <w:szCs w:val="24"/>
          <w:lang w:val="en-US"/>
        </w:rPr>
        <w:t>s</w:t>
      </w:r>
      <w:r w:rsidRPr="12E3D2F3">
        <w:rPr>
          <w:rFonts w:asciiTheme="majorHAnsi" w:hAnsiTheme="majorHAnsi" w:cstheme="majorBidi"/>
          <w:sz w:val="24"/>
          <w:szCs w:val="24"/>
          <w:lang w:val="en-US"/>
        </w:rPr>
        <w:t xml:space="preserve"> </w:t>
      </w:r>
      <w:r w:rsidRPr="12E3D2F3" w:rsidR="00B31E21">
        <w:rPr>
          <w:rFonts w:asciiTheme="majorHAnsi" w:hAnsiTheme="majorHAnsi" w:cstheme="majorBidi"/>
          <w:sz w:val="24"/>
          <w:szCs w:val="24"/>
          <w:lang w:val="en-US"/>
        </w:rPr>
        <w:t>stated</w:t>
      </w:r>
      <w:r w:rsidRPr="12E3D2F3">
        <w:rPr>
          <w:rFonts w:asciiTheme="majorHAnsi" w:hAnsiTheme="majorHAnsi" w:cstheme="majorBidi"/>
          <w:sz w:val="24"/>
          <w:szCs w:val="24"/>
          <w:lang w:val="en-US"/>
        </w:rPr>
        <w:t xml:space="preserve"> that sharing sponsor information with Immigration and Customs Enforcement (ICE) for enforcement purposes creates fear among potential sponsors, especially those without lawful immigration status</w:t>
      </w:r>
      <w:r w:rsidRPr="12E3D2F3" w:rsidR="002133DC">
        <w:rPr>
          <w:rFonts w:asciiTheme="majorHAnsi" w:hAnsiTheme="majorHAnsi" w:cstheme="majorBidi"/>
          <w:sz w:val="24"/>
          <w:szCs w:val="24"/>
          <w:lang w:val="en-US"/>
        </w:rPr>
        <w:t>, and that this</w:t>
      </w:r>
      <w:r w:rsidRPr="12E3D2F3">
        <w:rPr>
          <w:rFonts w:asciiTheme="majorHAnsi" w:hAnsiTheme="majorHAnsi" w:cstheme="majorBidi"/>
          <w:sz w:val="24"/>
          <w:szCs w:val="24"/>
          <w:lang w:val="en-US"/>
        </w:rPr>
        <w:t xml:space="preserve"> fear can extend to those with lawful status due to recent aggressive enforcement tactics. </w:t>
      </w:r>
    </w:p>
    <w:p w:rsidR="000E1CAA" w:rsidRPr="000D5B72" w:rsidP="001D77D9" w14:paraId="661314FB" w14:textId="77777777">
      <w:pPr>
        <w:spacing w:line="240" w:lineRule="auto"/>
        <w:ind w:left="720"/>
        <w:rPr>
          <w:rFonts w:asciiTheme="majorHAnsi" w:hAnsiTheme="majorHAnsi" w:cstheme="majorHAnsi"/>
          <w:sz w:val="24"/>
          <w:szCs w:val="24"/>
        </w:rPr>
      </w:pPr>
    </w:p>
    <w:p w:rsidR="006B20C8" w:rsidRPr="000D5B72" w:rsidP="001D77D9" w14:paraId="243FEED2" w14:textId="57BED236">
      <w:pPr>
        <w:spacing w:line="240" w:lineRule="auto"/>
        <w:ind w:left="720"/>
        <w:rPr>
          <w:rFonts w:asciiTheme="majorHAnsi" w:hAnsiTheme="majorHAnsi" w:cstheme="majorHAnsi"/>
          <w:sz w:val="24"/>
          <w:szCs w:val="24"/>
          <w:lang w:val="en-US"/>
        </w:rPr>
      </w:pPr>
      <w:r w:rsidRPr="000D5B72">
        <w:rPr>
          <w:rFonts w:asciiTheme="majorHAnsi" w:hAnsiTheme="majorHAnsi" w:cstheme="majorHAnsi"/>
          <w:sz w:val="24"/>
          <w:szCs w:val="24"/>
          <w:lang w:val="en-US"/>
        </w:rPr>
        <w:t xml:space="preserve">The </w:t>
      </w:r>
      <w:r w:rsidR="007B4F1B">
        <w:rPr>
          <w:rFonts w:asciiTheme="majorHAnsi" w:hAnsiTheme="majorHAnsi" w:cstheme="majorHAnsi"/>
          <w:sz w:val="24"/>
          <w:szCs w:val="24"/>
          <w:lang w:val="en-US"/>
        </w:rPr>
        <w:t>commenters</w:t>
      </w:r>
      <w:r w:rsidR="00F44C89">
        <w:rPr>
          <w:rFonts w:asciiTheme="majorHAnsi" w:hAnsiTheme="majorHAnsi" w:cstheme="majorHAnsi"/>
          <w:sz w:val="24"/>
          <w:szCs w:val="24"/>
          <w:lang w:val="en-US"/>
        </w:rPr>
        <w:t xml:space="preserve"> stated that </w:t>
      </w:r>
      <w:r w:rsidRPr="000D5B72">
        <w:rPr>
          <w:rFonts w:asciiTheme="majorHAnsi" w:hAnsiTheme="majorHAnsi" w:cstheme="majorHAnsi"/>
          <w:sz w:val="24"/>
          <w:szCs w:val="24"/>
          <w:lang w:val="en-US"/>
        </w:rPr>
        <w:t>sharing of information with ICE does not ensure children's safety</w:t>
      </w:r>
      <w:r w:rsidR="00F44C89">
        <w:rPr>
          <w:rFonts w:asciiTheme="majorHAnsi" w:hAnsiTheme="majorHAnsi" w:cstheme="majorHAnsi"/>
          <w:sz w:val="24"/>
          <w:szCs w:val="24"/>
          <w:lang w:val="en-US"/>
        </w:rPr>
        <w:t>, rather,</w:t>
      </w:r>
      <w:r w:rsidRPr="000D5B72">
        <w:rPr>
          <w:rFonts w:asciiTheme="majorHAnsi" w:hAnsiTheme="majorHAnsi" w:cstheme="majorHAnsi"/>
          <w:sz w:val="24"/>
          <w:szCs w:val="24"/>
          <w:lang w:val="en-US"/>
        </w:rPr>
        <w:t xml:space="preserve"> it places them at risk </w:t>
      </w:r>
      <w:r w:rsidR="00F232E8">
        <w:rPr>
          <w:rFonts w:asciiTheme="majorHAnsi" w:hAnsiTheme="majorHAnsi" w:cstheme="majorHAnsi"/>
          <w:sz w:val="24"/>
          <w:szCs w:val="24"/>
          <w:lang w:val="en-US"/>
        </w:rPr>
        <w:t xml:space="preserve">for prolonged or indefinite </w:t>
      </w:r>
      <w:r w:rsidRPr="000D5B72">
        <w:rPr>
          <w:rFonts w:asciiTheme="majorHAnsi" w:hAnsiTheme="majorHAnsi" w:cstheme="majorHAnsi"/>
          <w:sz w:val="24"/>
          <w:szCs w:val="24"/>
          <w:lang w:val="en-US"/>
        </w:rPr>
        <w:t>detention.</w:t>
      </w:r>
      <w:r w:rsidR="00F232E8">
        <w:rPr>
          <w:rFonts w:asciiTheme="majorHAnsi" w:hAnsiTheme="majorHAnsi" w:cstheme="majorHAnsi"/>
          <w:sz w:val="24"/>
          <w:szCs w:val="24"/>
          <w:lang w:val="en-US"/>
        </w:rPr>
        <w:t xml:space="preserve"> T</w:t>
      </w:r>
      <w:r w:rsidRPr="000D5B72" w:rsidR="00290E6A">
        <w:rPr>
          <w:rFonts w:asciiTheme="majorHAnsi" w:hAnsiTheme="majorHAnsi" w:cstheme="majorHAnsi"/>
          <w:sz w:val="24"/>
          <w:szCs w:val="24"/>
          <w:lang w:val="en-US"/>
        </w:rPr>
        <w:t>he commenters recommend that ORR restore the language clarifying that the Department of Homeland Security (DHS) cannot use sponsor information for immigration enforcement. They urge ORR to maintain its independence from DHS’s enforcement functions and align policies with its child welfare mission. The commenters also advise against proceeding with the proposed changes, emphasizing the need to maintain existing protections to ensure children's privacy and safety, and to encourage family members and trusted adults to come forward as sponsors without fear of immigration enforcement.</w:t>
      </w:r>
    </w:p>
    <w:p w:rsidR="00C34C19" w:rsidRPr="000D5B72" w:rsidP="001D77D9" w14:paraId="4D350FA1" w14:textId="77777777">
      <w:pPr>
        <w:pStyle w:val="ListParagraph"/>
        <w:ind w:left="360"/>
        <w:contextualSpacing w:val="0"/>
        <w:rPr>
          <w:rFonts w:eastAsia="Calibri" w:asciiTheme="majorHAnsi" w:hAnsiTheme="majorHAnsi" w:cstheme="majorHAnsi"/>
          <w:b/>
          <w:bCs/>
          <w:i/>
          <w:iCs/>
        </w:rPr>
      </w:pPr>
    </w:p>
    <w:p w:rsidR="00B44357" w:rsidP="00B44357" w14:paraId="7843F584" w14:textId="77777777">
      <w:pPr>
        <w:pStyle w:val="ListParagraph"/>
        <w:contextualSpacing w:val="0"/>
        <w:rPr>
          <w:rFonts w:eastAsia="Calibri" w:asciiTheme="majorHAnsi" w:hAnsiTheme="majorHAnsi" w:cstheme="majorHAnsi"/>
          <w:lang w:val="en"/>
        </w:rPr>
      </w:pPr>
      <w:r w:rsidRPr="000D5B72">
        <w:rPr>
          <w:rFonts w:eastAsia="Calibri" w:asciiTheme="majorHAnsi" w:hAnsiTheme="majorHAnsi" w:cstheme="majorHAnsi"/>
          <w:b/>
          <w:bCs/>
          <w:i/>
          <w:iCs/>
        </w:rPr>
        <w:t>ORR Response:</w:t>
      </w:r>
      <w:r w:rsidRPr="000D5B72">
        <w:rPr>
          <w:rFonts w:eastAsia="Calibri" w:asciiTheme="majorHAnsi" w:hAnsiTheme="majorHAnsi" w:cstheme="majorHAnsi"/>
        </w:rPr>
        <w:t xml:space="preserve"> </w:t>
      </w:r>
      <w:r w:rsidRPr="000D5B72" w:rsidR="00E90B16">
        <w:rPr>
          <w:rFonts w:eastAsia="Calibri" w:asciiTheme="majorHAnsi" w:hAnsiTheme="majorHAnsi" w:cstheme="majorHAnsi"/>
          <w:lang w:val="en"/>
        </w:rPr>
        <w:t>ORR appreciates the commenters' recommendations. ORR issued an</w:t>
      </w:r>
      <w:hyperlink r:id="rId8" w:history="1">
        <w:r w:rsidRPr="000D5B72" w:rsidR="00E90B16">
          <w:rPr>
            <w:rStyle w:val="Hyperlink"/>
            <w:rFonts w:eastAsia="Calibri" w:cstheme="majorHAnsi"/>
            <w:sz w:val="24"/>
            <w:lang w:val="en"/>
          </w:rPr>
          <w:t xml:space="preserve"> Interim Final Rule (IFR),</w:t>
        </w:r>
      </w:hyperlink>
      <w:r w:rsidRPr="000D5B72" w:rsidR="00E90B16">
        <w:rPr>
          <w:rFonts w:eastAsia="Calibri" w:asciiTheme="majorHAnsi" w:hAnsiTheme="majorHAnsi" w:cstheme="majorHAnsi"/>
          <w:lang w:val="en"/>
        </w:rPr>
        <w:t xml:space="preserve"> effective March 25, 2025, to update the Unaccompanied Children Program Foundational Rule</w:t>
      </w:r>
      <w:r w:rsidR="00A512E6">
        <w:rPr>
          <w:rFonts w:eastAsia="Calibri" w:asciiTheme="majorHAnsi" w:hAnsiTheme="majorHAnsi" w:cstheme="majorHAnsi"/>
          <w:lang w:val="en"/>
        </w:rPr>
        <w:t xml:space="preserve">. </w:t>
      </w:r>
      <w:r w:rsidRPr="000D5B72" w:rsidR="00E90B16">
        <w:rPr>
          <w:rFonts w:eastAsia="Calibri" w:asciiTheme="majorHAnsi" w:hAnsiTheme="majorHAnsi" w:cstheme="majorHAnsi"/>
          <w:lang w:val="en"/>
        </w:rPr>
        <w:t>This change eliminated the provision that prohibited ORR from sharing immigration status information with law enforcement</w:t>
      </w:r>
      <w:r w:rsidR="00326D0A">
        <w:rPr>
          <w:rFonts w:eastAsia="Calibri" w:asciiTheme="majorHAnsi" w:hAnsiTheme="majorHAnsi" w:cstheme="majorHAnsi"/>
          <w:lang w:val="en"/>
        </w:rPr>
        <w:t xml:space="preserve"> </w:t>
      </w:r>
      <w:r w:rsidR="00326D0A">
        <w:rPr>
          <w:rFonts w:eastAsia="Calibri" w:asciiTheme="majorHAnsi" w:hAnsiTheme="majorHAnsi" w:cstheme="majorHAnsi"/>
          <w:lang w:val="en"/>
        </w:rPr>
        <w:t>in order to</w:t>
      </w:r>
      <w:r w:rsidR="00326D0A">
        <w:rPr>
          <w:rFonts w:eastAsia="Calibri" w:asciiTheme="majorHAnsi" w:hAnsiTheme="majorHAnsi" w:cstheme="majorHAnsi"/>
          <w:lang w:val="en"/>
        </w:rPr>
        <w:t xml:space="preserve"> compl</w:t>
      </w:r>
      <w:r w:rsidR="00A512E6">
        <w:rPr>
          <w:rFonts w:eastAsia="Calibri" w:asciiTheme="majorHAnsi" w:hAnsiTheme="majorHAnsi" w:cstheme="majorHAnsi"/>
          <w:lang w:val="en"/>
        </w:rPr>
        <w:t xml:space="preserve">y with existing </w:t>
      </w:r>
      <w:r w:rsidRPr="000D5B72" w:rsidR="00A512E6">
        <w:rPr>
          <w:rFonts w:eastAsia="Calibri" w:asciiTheme="majorHAnsi" w:hAnsiTheme="majorHAnsi" w:cstheme="majorHAnsi"/>
          <w:lang w:val="en"/>
        </w:rPr>
        <w:t>Immigration and Nationality Act's information sharing requirements</w:t>
      </w:r>
      <w:r w:rsidRPr="000D5B72" w:rsidR="00E90B16">
        <w:rPr>
          <w:rFonts w:eastAsia="Calibri" w:asciiTheme="majorHAnsi" w:hAnsiTheme="majorHAnsi" w:cstheme="majorHAnsi"/>
          <w:lang w:val="en"/>
        </w:rPr>
        <w:t xml:space="preserve">. Policy Guide Sections 5.10 and 5.10.7 have been updated to clarify that </w:t>
      </w:r>
      <w:r w:rsidRPr="000D5B72" w:rsidR="00E90B16">
        <w:rPr>
          <w:rFonts w:eastAsia="Calibri" w:asciiTheme="majorHAnsi" w:hAnsiTheme="majorHAnsi" w:cstheme="majorHAnsi"/>
          <w:lang w:val="en"/>
        </w:rPr>
        <w:t>ORR will share information with agencies like DHS and DOJ upon receiving proper authorization or legal orders</w:t>
      </w:r>
      <w:r>
        <w:rPr>
          <w:rFonts w:eastAsia="Calibri" w:asciiTheme="majorHAnsi" w:hAnsiTheme="majorHAnsi" w:cstheme="majorHAnsi"/>
          <w:lang w:val="en"/>
        </w:rPr>
        <w:t xml:space="preserve">. </w:t>
      </w:r>
    </w:p>
    <w:p w:rsidR="00B44357" w:rsidP="00B44357" w14:paraId="348E61D9" w14:textId="77777777">
      <w:pPr>
        <w:pStyle w:val="ListParagraph"/>
        <w:contextualSpacing w:val="0"/>
        <w:rPr>
          <w:rFonts w:eastAsia="Calibri" w:asciiTheme="majorHAnsi" w:hAnsiTheme="majorHAnsi" w:cstheme="majorHAnsi"/>
          <w:lang w:val="en"/>
        </w:rPr>
      </w:pPr>
    </w:p>
    <w:p w:rsidR="00B44357" w:rsidP="56808874" w14:paraId="365B9B7F" w14:textId="7E15BD28">
      <w:pPr>
        <w:pStyle w:val="ListParagraph"/>
        <w:rPr>
          <w:rFonts w:eastAsia="Calibri" w:asciiTheme="majorHAnsi" w:hAnsiTheme="majorHAnsi" w:cstheme="majorBidi"/>
        </w:rPr>
      </w:pPr>
      <w:r w:rsidRPr="56808874">
        <w:rPr>
          <w:rFonts w:eastAsia="Calibri" w:asciiTheme="majorHAnsi" w:hAnsiTheme="majorHAnsi" w:cstheme="majorBidi"/>
        </w:rPr>
        <w:t xml:space="preserve">In addition, ORR notes that the </w:t>
      </w:r>
      <w:r w:rsidRPr="56808874" w:rsidR="00F16295">
        <w:rPr>
          <w:rFonts w:eastAsia="Calibri" w:asciiTheme="majorHAnsi" w:hAnsiTheme="majorHAnsi" w:cstheme="majorBidi"/>
        </w:rPr>
        <w:t xml:space="preserve">removed language was a reference to </w:t>
      </w:r>
      <w:r w:rsidRPr="56808874" w:rsidR="008A4C4F">
        <w:rPr>
          <w:rFonts w:eastAsia="Calibri" w:asciiTheme="majorHAnsi" w:hAnsiTheme="majorHAnsi" w:cstheme="majorBidi"/>
        </w:rPr>
        <w:t xml:space="preserve">statutory </w:t>
      </w:r>
      <w:r w:rsidRPr="56808874" w:rsidR="00F16295">
        <w:rPr>
          <w:rFonts w:eastAsia="Calibri" w:asciiTheme="majorHAnsi" w:hAnsiTheme="majorHAnsi" w:cstheme="majorBidi"/>
        </w:rPr>
        <w:t xml:space="preserve">restrictions </w:t>
      </w:r>
      <w:r w:rsidRPr="56808874" w:rsidR="008A4C4F">
        <w:rPr>
          <w:rFonts w:eastAsia="Calibri" w:asciiTheme="majorHAnsi" w:hAnsiTheme="majorHAnsi" w:cstheme="majorBidi"/>
        </w:rPr>
        <w:t>placed on DHS</w:t>
      </w:r>
      <w:r w:rsidRPr="56808874" w:rsidR="002772DD">
        <w:rPr>
          <w:rFonts w:eastAsia="Calibri" w:asciiTheme="majorHAnsi" w:hAnsiTheme="majorHAnsi" w:cstheme="majorBidi"/>
        </w:rPr>
        <w:t>. These restrictions will remain in place until such time as Congress decides to modify or remove them</w:t>
      </w:r>
      <w:r w:rsidRPr="56808874" w:rsidR="000C1F86">
        <w:rPr>
          <w:rFonts w:eastAsia="Calibri" w:asciiTheme="majorHAnsi" w:hAnsiTheme="majorHAnsi" w:cstheme="majorBidi"/>
        </w:rPr>
        <w:t xml:space="preserve">, regardless of whether they are cited in ORR </w:t>
      </w:r>
      <w:r w:rsidRPr="56808874" w:rsidR="00027E3C">
        <w:rPr>
          <w:rFonts w:eastAsia="Calibri" w:asciiTheme="majorHAnsi" w:hAnsiTheme="majorHAnsi" w:cstheme="majorBidi"/>
        </w:rPr>
        <w:t xml:space="preserve">documents. </w:t>
      </w:r>
      <w:r w:rsidRPr="56808874" w:rsidR="00794F01">
        <w:rPr>
          <w:rFonts w:eastAsia="Calibri" w:asciiTheme="majorHAnsi" w:hAnsiTheme="majorHAnsi" w:cstheme="majorBidi"/>
        </w:rPr>
        <w:t xml:space="preserve">Further, </w:t>
      </w:r>
      <w:r w:rsidRPr="56808874" w:rsidR="00233D61">
        <w:rPr>
          <w:rFonts w:eastAsia="Calibri" w:asciiTheme="majorHAnsi" w:hAnsiTheme="majorHAnsi" w:cstheme="majorBidi"/>
        </w:rPr>
        <w:t xml:space="preserve">all </w:t>
      </w:r>
      <w:r w:rsidRPr="56808874" w:rsidR="00C82C72">
        <w:rPr>
          <w:rFonts w:eastAsia="Calibri" w:asciiTheme="majorHAnsi" w:hAnsiTheme="majorHAnsi" w:cstheme="majorBidi"/>
        </w:rPr>
        <w:t xml:space="preserve">potential sponsors </w:t>
      </w:r>
      <w:r w:rsidRPr="56808874" w:rsidR="00525DDC">
        <w:rPr>
          <w:rFonts w:eastAsia="Calibri" w:asciiTheme="majorHAnsi" w:hAnsiTheme="majorHAnsi" w:cstheme="majorBidi"/>
        </w:rPr>
        <w:t xml:space="preserve">are </w:t>
      </w:r>
      <w:r w:rsidRPr="56808874" w:rsidR="00A67941">
        <w:rPr>
          <w:rFonts w:eastAsia="Calibri" w:asciiTheme="majorHAnsi" w:hAnsiTheme="majorHAnsi" w:cstheme="majorBidi"/>
        </w:rPr>
        <w:t xml:space="preserve">provided information </w:t>
      </w:r>
      <w:r w:rsidRPr="56808874" w:rsidR="00233D61">
        <w:rPr>
          <w:rFonts w:eastAsia="Calibri" w:asciiTheme="majorHAnsi" w:hAnsiTheme="majorHAnsi" w:cstheme="majorBidi"/>
        </w:rPr>
        <w:t xml:space="preserve">in writing </w:t>
      </w:r>
      <w:r w:rsidRPr="56808874" w:rsidR="00DD2A69">
        <w:rPr>
          <w:rFonts w:eastAsia="Calibri" w:asciiTheme="majorHAnsi" w:hAnsiTheme="majorHAnsi" w:cstheme="majorBidi"/>
        </w:rPr>
        <w:t>about</w:t>
      </w:r>
      <w:r w:rsidRPr="56808874" w:rsidR="00525DDC">
        <w:rPr>
          <w:rFonts w:eastAsia="Calibri" w:asciiTheme="majorHAnsi" w:hAnsiTheme="majorHAnsi" w:cstheme="majorBidi"/>
        </w:rPr>
        <w:t xml:space="preserve"> which non-HHS parties</w:t>
      </w:r>
      <w:r w:rsidRPr="56808874" w:rsidR="00DD2A69">
        <w:rPr>
          <w:rFonts w:eastAsia="Calibri" w:asciiTheme="majorHAnsi" w:hAnsiTheme="majorHAnsi" w:cstheme="majorBidi"/>
        </w:rPr>
        <w:t xml:space="preserve"> ORR may disclose information </w:t>
      </w:r>
      <w:r w:rsidRPr="56808874" w:rsidR="007863A1">
        <w:rPr>
          <w:rFonts w:eastAsia="Calibri" w:asciiTheme="majorHAnsi" w:hAnsiTheme="majorHAnsi" w:cstheme="majorBidi"/>
        </w:rPr>
        <w:t xml:space="preserve">to </w:t>
      </w:r>
      <w:r w:rsidRPr="56808874" w:rsidR="00DD2A69">
        <w:rPr>
          <w:rFonts w:eastAsia="Calibri" w:asciiTheme="majorHAnsi" w:hAnsiTheme="majorHAnsi" w:cstheme="majorBidi"/>
        </w:rPr>
        <w:t xml:space="preserve">and </w:t>
      </w:r>
      <w:r w:rsidRPr="56808874" w:rsidR="007863A1">
        <w:rPr>
          <w:rFonts w:eastAsia="Calibri" w:asciiTheme="majorHAnsi" w:hAnsiTheme="majorHAnsi" w:cstheme="majorBidi"/>
        </w:rPr>
        <w:t>why</w:t>
      </w:r>
      <w:r w:rsidRPr="56808874" w:rsidR="00233D61">
        <w:rPr>
          <w:rFonts w:eastAsia="Calibri" w:asciiTheme="majorHAnsi" w:hAnsiTheme="majorHAnsi" w:cstheme="majorBidi"/>
        </w:rPr>
        <w:t>, in accordance with the Privacy Act of 1974 and ORR’s Systems of Record Notice (SORN)</w:t>
      </w:r>
      <w:r w:rsidRPr="56808874" w:rsidR="007863A1">
        <w:rPr>
          <w:rFonts w:eastAsia="Calibri" w:asciiTheme="majorHAnsi" w:hAnsiTheme="majorHAnsi" w:cstheme="majorBidi"/>
        </w:rPr>
        <w:t>.</w:t>
      </w:r>
    </w:p>
    <w:p w:rsidR="00B44357" w:rsidP="00B44357" w14:paraId="1B8C1421" w14:textId="77777777">
      <w:pPr>
        <w:pStyle w:val="ListParagraph"/>
        <w:contextualSpacing w:val="0"/>
        <w:rPr>
          <w:rFonts w:eastAsia="Calibri" w:asciiTheme="majorHAnsi" w:hAnsiTheme="majorHAnsi" w:cstheme="majorHAnsi"/>
          <w:lang w:val="en"/>
        </w:rPr>
      </w:pPr>
    </w:p>
    <w:p w:rsidR="00AF1C58" w:rsidRPr="000D5B72" w:rsidP="00B44357" w14:paraId="1441B63C" w14:textId="47D3A3F8">
      <w:pPr>
        <w:pStyle w:val="ListParagraph"/>
        <w:contextualSpacing w:val="0"/>
        <w:rPr>
          <w:rFonts w:eastAsia="Calibri" w:asciiTheme="majorHAnsi" w:hAnsiTheme="majorHAnsi" w:cstheme="majorHAnsi"/>
        </w:rPr>
      </w:pPr>
      <w:r w:rsidRPr="000D5B72">
        <w:rPr>
          <w:rFonts w:eastAsia="Calibri" w:asciiTheme="majorHAnsi" w:hAnsiTheme="majorHAnsi" w:cstheme="majorHAnsi"/>
          <w:lang w:val="en"/>
        </w:rPr>
        <w:t>ORR declined to restore the previous language to ensure alignment with regulation</w:t>
      </w:r>
      <w:r w:rsidR="00650900">
        <w:rPr>
          <w:rFonts w:eastAsia="Calibri" w:asciiTheme="majorHAnsi" w:hAnsiTheme="majorHAnsi" w:cstheme="majorHAnsi"/>
          <w:lang w:val="en"/>
        </w:rPr>
        <w:t>s</w:t>
      </w:r>
      <w:r w:rsidRPr="000D5B72">
        <w:rPr>
          <w:rFonts w:eastAsia="Calibri" w:asciiTheme="majorHAnsi" w:hAnsiTheme="majorHAnsi" w:cstheme="majorHAnsi"/>
          <w:lang w:val="en"/>
        </w:rPr>
        <w:t xml:space="preserve"> and </w:t>
      </w:r>
      <w:r w:rsidR="00233D61">
        <w:rPr>
          <w:rFonts w:eastAsia="Calibri" w:asciiTheme="majorHAnsi" w:hAnsiTheme="majorHAnsi" w:cstheme="majorHAnsi"/>
          <w:lang w:val="en"/>
        </w:rPr>
        <w:t>ORR’s SORN.</w:t>
      </w:r>
    </w:p>
    <w:p w:rsidR="68D23709" w:rsidRPr="000D5B72" w:rsidP="001D77D9" w14:paraId="25989734" w14:textId="78E10EB5">
      <w:pPr>
        <w:spacing w:line="240" w:lineRule="auto"/>
        <w:rPr>
          <w:rFonts w:asciiTheme="majorHAnsi" w:hAnsiTheme="majorHAnsi" w:cstheme="majorHAnsi"/>
          <w:sz w:val="24"/>
          <w:szCs w:val="24"/>
        </w:rPr>
      </w:pPr>
    </w:p>
    <w:p w:rsidR="1AF6B277" w:rsidRPr="001D77D9" w:rsidP="001D77D9" w14:paraId="264DBB5B" w14:textId="01D6272C">
      <w:pPr>
        <w:spacing w:line="240" w:lineRule="auto"/>
        <w:rPr>
          <w:rFonts w:eastAsia="Calibri" w:asciiTheme="majorHAnsi" w:hAnsiTheme="majorHAnsi" w:cstheme="majorHAnsi"/>
          <w:b/>
          <w:bCs/>
          <w:sz w:val="28"/>
          <w:szCs w:val="28"/>
        </w:rPr>
      </w:pPr>
      <w:r w:rsidRPr="001D77D9">
        <w:rPr>
          <w:rFonts w:eastAsia="Calibri" w:asciiTheme="majorHAnsi" w:hAnsiTheme="majorHAnsi" w:cstheme="majorHAnsi"/>
          <w:b/>
          <w:bCs/>
          <w:sz w:val="28"/>
          <w:szCs w:val="28"/>
        </w:rPr>
        <w:t>Procedural/PRA Concerns</w:t>
      </w:r>
    </w:p>
    <w:p w:rsidR="68D23709" w:rsidRPr="000D5B72" w:rsidP="001D77D9" w14:paraId="03F08B6A" w14:textId="73C45196">
      <w:pPr>
        <w:spacing w:line="240" w:lineRule="auto"/>
        <w:rPr>
          <w:rFonts w:asciiTheme="majorHAnsi" w:hAnsiTheme="majorHAnsi" w:cstheme="majorHAnsi"/>
          <w:sz w:val="24"/>
          <w:szCs w:val="24"/>
        </w:rPr>
      </w:pPr>
    </w:p>
    <w:p w:rsidR="00D52CA7" w:rsidRPr="00080667" w:rsidP="003148A6" w14:paraId="3E3DC87A" w14:textId="7055A2F8">
      <w:pPr>
        <w:pStyle w:val="ListParagraph"/>
        <w:numPr>
          <w:ilvl w:val="0"/>
          <w:numId w:val="3"/>
        </w:numPr>
        <w:tabs>
          <w:tab w:val="left" w:pos="720"/>
          <w:tab w:val="left" w:pos="1230"/>
        </w:tabs>
        <w:spacing w:after="120"/>
        <w:contextualSpacing w:val="0"/>
        <w:rPr>
          <w:rFonts w:asciiTheme="majorHAnsi" w:hAnsiTheme="majorHAnsi" w:cstheme="majorHAnsi"/>
        </w:rPr>
      </w:pPr>
      <w:r w:rsidRPr="00080667">
        <w:rPr>
          <w:rFonts w:asciiTheme="majorHAnsi" w:hAnsiTheme="majorHAnsi" w:cstheme="majorHAnsi"/>
        </w:rPr>
        <w:t xml:space="preserve">Multiple commenters </w:t>
      </w:r>
      <w:r w:rsidR="00623E79">
        <w:rPr>
          <w:rFonts w:asciiTheme="majorHAnsi" w:hAnsiTheme="majorHAnsi" w:cstheme="majorHAnsi"/>
        </w:rPr>
        <w:t>noted</w:t>
      </w:r>
      <w:r w:rsidRPr="00080667">
        <w:rPr>
          <w:rFonts w:asciiTheme="majorHAnsi" w:hAnsiTheme="majorHAnsi" w:cstheme="majorHAnsi"/>
        </w:rPr>
        <w:t xml:space="preserve"> that ORR implemented changes before public comment and OMB review, causing inconsistencies and procedural unfairness. The</w:t>
      </w:r>
      <w:r w:rsidR="00AA50DC">
        <w:rPr>
          <w:rFonts w:asciiTheme="majorHAnsi" w:hAnsiTheme="majorHAnsi" w:cstheme="majorHAnsi"/>
        </w:rPr>
        <w:t xml:space="preserve">y argued that </w:t>
      </w:r>
      <w:r w:rsidRPr="00080667">
        <w:rPr>
          <w:rFonts w:asciiTheme="majorHAnsi" w:hAnsiTheme="majorHAnsi" w:cstheme="majorHAnsi"/>
        </w:rPr>
        <w:t>ORR's premature implementation undermines the goals</w:t>
      </w:r>
      <w:r w:rsidR="00AA50DC">
        <w:rPr>
          <w:rFonts w:asciiTheme="majorHAnsi" w:hAnsiTheme="majorHAnsi" w:cstheme="majorHAnsi"/>
        </w:rPr>
        <w:t xml:space="preserve"> of the Paperwork Reduction Act (PRA)</w:t>
      </w:r>
      <w:r w:rsidRPr="00080667">
        <w:rPr>
          <w:rFonts w:asciiTheme="majorHAnsi" w:hAnsiTheme="majorHAnsi" w:cstheme="majorHAnsi"/>
        </w:rPr>
        <w:t xml:space="preserve"> and the effectiveness of its Unaccompanied Children Program. The commenters stated:</w:t>
      </w:r>
    </w:p>
    <w:p w:rsidR="00D52CA7" w:rsidRPr="00D52CA7" w:rsidP="003148A6" w14:paraId="6340D7A5" w14:textId="77777777">
      <w:pPr>
        <w:numPr>
          <w:ilvl w:val="0"/>
          <w:numId w:val="2"/>
        </w:numPr>
        <w:tabs>
          <w:tab w:val="left" w:pos="360"/>
          <w:tab w:val="clear" w:pos="720"/>
        </w:tabs>
        <w:spacing w:after="120" w:line="240" w:lineRule="auto"/>
        <w:ind w:left="1440"/>
        <w:rPr>
          <w:rFonts w:asciiTheme="majorHAnsi" w:hAnsiTheme="majorHAnsi" w:cstheme="majorHAnsi"/>
          <w:sz w:val="24"/>
          <w:szCs w:val="24"/>
          <w:lang w:val="en-US"/>
        </w:rPr>
      </w:pPr>
      <w:r w:rsidRPr="00D52CA7">
        <w:rPr>
          <w:rFonts w:asciiTheme="majorHAnsi" w:hAnsiTheme="majorHAnsi" w:cstheme="majorHAnsi"/>
          <w:sz w:val="24"/>
          <w:szCs w:val="24"/>
          <w:lang w:val="en-US"/>
        </w:rPr>
        <w:t>ORR removed the Family Reunification Application Packet from its website, renamed it to Sponsor Application Packet (SAP), and required potential sponsors to create an online account to access the form. This change aligns with a February 2025 memorandum aimed at reducing exploitation risks by removing sponsor processes from public platforms. However, the memorandum did not detail the exploitation risks or consider impacts on transparency and potential sponsors' ability to make informed decisions. It also failed to address barriers for sponsors without internet access or English proficiency. These changes were not included in the Federal Register Notice, and ORR did not accurately factor them into the burden estimate for potential sponsors.</w:t>
      </w:r>
    </w:p>
    <w:p w:rsidR="00D52CA7" w:rsidRPr="00D52CA7" w:rsidP="003148A6" w14:paraId="499DC14A" w14:textId="77777777">
      <w:pPr>
        <w:numPr>
          <w:ilvl w:val="0"/>
          <w:numId w:val="2"/>
        </w:numPr>
        <w:tabs>
          <w:tab w:val="left" w:pos="360"/>
          <w:tab w:val="clear" w:pos="720"/>
        </w:tabs>
        <w:spacing w:line="240" w:lineRule="auto"/>
        <w:ind w:left="1440"/>
        <w:rPr>
          <w:rFonts w:asciiTheme="majorHAnsi" w:hAnsiTheme="majorHAnsi" w:cstheme="majorHAnsi"/>
          <w:sz w:val="24"/>
          <w:szCs w:val="24"/>
          <w:lang w:val="en-US"/>
        </w:rPr>
      </w:pPr>
      <w:r w:rsidRPr="00D52CA7">
        <w:rPr>
          <w:rFonts w:asciiTheme="majorHAnsi" w:hAnsiTheme="majorHAnsi" w:cstheme="majorHAnsi"/>
          <w:sz w:val="24"/>
          <w:szCs w:val="24"/>
          <w:lang w:val="en-US"/>
        </w:rPr>
        <w:t>ORR narrowed the use of foreign documents to prove identity, required proof of income, and removed clarifications that lawful immigration status is not required for sponsorship and that sponsors' information will not be shared for immigration enforcement purposes. This prevented public feedback on measures affecting vulnerable children's safety and wellbeing.</w:t>
      </w:r>
    </w:p>
    <w:p w:rsidR="00080667" w:rsidP="001D77D9" w14:paraId="32863D30" w14:textId="77777777">
      <w:pPr>
        <w:tabs>
          <w:tab w:val="left" w:pos="720"/>
          <w:tab w:val="left" w:pos="1230"/>
        </w:tabs>
        <w:spacing w:line="240" w:lineRule="auto"/>
        <w:ind w:left="720"/>
        <w:rPr>
          <w:rFonts w:asciiTheme="majorHAnsi" w:hAnsiTheme="majorHAnsi" w:cstheme="majorHAnsi"/>
          <w:sz w:val="24"/>
          <w:szCs w:val="24"/>
          <w:lang w:val="en-US"/>
        </w:rPr>
      </w:pPr>
    </w:p>
    <w:p w:rsidR="00D52CA7" w:rsidRPr="00D52CA7" w:rsidP="001D77D9" w14:paraId="440D0062" w14:textId="5099ACC7">
      <w:pPr>
        <w:tabs>
          <w:tab w:val="left" w:pos="720"/>
          <w:tab w:val="left" w:pos="1230"/>
        </w:tabs>
        <w:spacing w:line="240" w:lineRule="auto"/>
        <w:ind w:left="720"/>
        <w:rPr>
          <w:rFonts w:asciiTheme="majorHAnsi" w:hAnsiTheme="majorHAnsi" w:cstheme="majorHAnsi"/>
          <w:sz w:val="24"/>
          <w:szCs w:val="24"/>
          <w:lang w:val="en-US"/>
        </w:rPr>
      </w:pPr>
      <w:r w:rsidRPr="00D52CA7">
        <w:rPr>
          <w:rFonts w:asciiTheme="majorHAnsi" w:hAnsiTheme="majorHAnsi" w:cstheme="majorHAnsi"/>
          <w:sz w:val="24"/>
          <w:szCs w:val="24"/>
          <w:lang w:val="en-US"/>
        </w:rPr>
        <w:t>The commenters urge ORR to rescind these changes and ensure future proposals comply with PRA requirements. They also request that ORR provide an opportunity for potential sponsors affected by denials or delays due to these violations to have their applications reconsidered under the previous requirements. Any new approved requirements should be implemented prospectively to avoid disruptions and lack of notice to potential sponsors with ongoing applications.</w:t>
      </w:r>
    </w:p>
    <w:p w:rsidR="0043642C" w:rsidRPr="000D5B72" w:rsidP="001D77D9" w14:paraId="41D529EA" w14:textId="41D49AE6">
      <w:pPr>
        <w:tabs>
          <w:tab w:val="left" w:pos="720"/>
          <w:tab w:val="left" w:pos="1230"/>
        </w:tabs>
        <w:spacing w:line="240" w:lineRule="auto"/>
        <w:rPr>
          <w:rFonts w:eastAsia="Calibri" w:asciiTheme="majorHAnsi" w:hAnsiTheme="majorHAnsi" w:cstheme="majorHAnsi"/>
          <w:b/>
          <w:bCs/>
          <w:i/>
          <w:iCs/>
          <w:sz w:val="24"/>
          <w:szCs w:val="24"/>
          <w:lang w:val="en-US"/>
        </w:rPr>
      </w:pPr>
    </w:p>
    <w:p w:rsidR="00CC2BC2" w:rsidRPr="000D5B72" w:rsidP="001D77D9" w14:paraId="54E88948" w14:textId="77777777">
      <w:pPr>
        <w:spacing w:line="240" w:lineRule="auto"/>
        <w:ind w:left="720"/>
        <w:rPr>
          <w:rFonts w:eastAsia="Calibri" w:asciiTheme="majorHAnsi" w:hAnsiTheme="majorHAnsi" w:cstheme="majorHAnsi"/>
          <w:sz w:val="24"/>
          <w:szCs w:val="24"/>
          <w:lang w:val="en-US"/>
        </w:rPr>
      </w:pPr>
      <w:r w:rsidRPr="000D5B72">
        <w:rPr>
          <w:rFonts w:eastAsia="Calibri" w:asciiTheme="majorHAnsi" w:hAnsiTheme="majorHAnsi" w:cstheme="majorHAnsi"/>
          <w:b/>
          <w:bCs/>
          <w:i/>
          <w:iCs/>
          <w:sz w:val="24"/>
          <w:szCs w:val="24"/>
          <w:lang w:val="en-US"/>
        </w:rPr>
        <w:t>ORR Response:</w:t>
      </w:r>
      <w:r w:rsidRPr="000D5B72">
        <w:rPr>
          <w:rFonts w:eastAsia="Calibri" w:asciiTheme="majorHAnsi" w:hAnsiTheme="majorHAnsi" w:cstheme="majorHAnsi"/>
          <w:sz w:val="24"/>
          <w:szCs w:val="24"/>
          <w:lang w:val="en-US"/>
        </w:rPr>
        <w:t xml:space="preserve"> </w:t>
      </w:r>
      <w:r w:rsidRPr="000D5B72">
        <w:rPr>
          <w:rFonts w:eastAsia="Calibri" w:asciiTheme="majorHAnsi" w:hAnsiTheme="majorHAnsi" w:cstheme="majorHAnsi"/>
          <w:sz w:val="24"/>
          <w:szCs w:val="24"/>
          <w:lang w:val="en-US"/>
        </w:rPr>
        <w:t>ORR thanks the commenters for their recommendations. As ORR seeks to protect children in the sponsorship process, we insist these changes are necessary and have declined to rescind them. We have recalculated the burden estimates to reflect the digital application process. Electronic data is essential for ensuring accuracy, efficiency, and integration across various applications.</w:t>
      </w:r>
    </w:p>
    <w:p w:rsidR="00CC2BC2" w:rsidRPr="000D5B72" w:rsidP="001D77D9" w14:paraId="4348B89D" w14:textId="77777777">
      <w:pPr>
        <w:spacing w:line="240" w:lineRule="auto"/>
        <w:ind w:left="720"/>
        <w:rPr>
          <w:rFonts w:eastAsia="Calibri" w:asciiTheme="majorHAnsi" w:hAnsiTheme="majorHAnsi" w:cstheme="majorHAnsi"/>
          <w:sz w:val="24"/>
          <w:szCs w:val="24"/>
          <w:lang w:val="en-US"/>
        </w:rPr>
      </w:pPr>
    </w:p>
    <w:p w:rsidR="00F81B86" w:rsidRPr="000D5B72" w:rsidP="00293065" w14:paraId="1A869149" w14:textId="6644A742">
      <w:pPr>
        <w:spacing w:after="60" w:line="240" w:lineRule="auto"/>
        <w:ind w:left="720"/>
        <w:rPr>
          <w:rFonts w:eastAsia="Calibri" w:asciiTheme="majorHAnsi" w:hAnsiTheme="majorHAnsi" w:cstheme="majorHAnsi"/>
          <w:sz w:val="24"/>
          <w:szCs w:val="24"/>
          <w:lang w:val="en-US"/>
        </w:rPr>
      </w:pPr>
      <w:r w:rsidRPr="00CC2BC2">
        <w:rPr>
          <w:rFonts w:eastAsia="Calibri" w:asciiTheme="majorHAnsi" w:hAnsiTheme="majorHAnsi" w:cstheme="majorHAnsi"/>
          <w:sz w:val="24"/>
          <w:szCs w:val="24"/>
          <w:lang w:val="en-US"/>
        </w:rPr>
        <w:t xml:space="preserve">ORR </w:t>
      </w:r>
      <w:r w:rsidR="002F369E">
        <w:rPr>
          <w:rFonts w:eastAsia="Calibri" w:asciiTheme="majorHAnsi" w:hAnsiTheme="majorHAnsi" w:cstheme="majorHAnsi"/>
          <w:sz w:val="24"/>
          <w:szCs w:val="24"/>
          <w:lang w:val="en-US"/>
        </w:rPr>
        <w:t xml:space="preserve">clarifies that </w:t>
      </w:r>
      <w:r w:rsidR="000845A8">
        <w:rPr>
          <w:rFonts w:eastAsia="Calibri" w:asciiTheme="majorHAnsi" w:hAnsiTheme="majorHAnsi" w:cstheme="majorHAnsi"/>
          <w:sz w:val="24"/>
          <w:szCs w:val="24"/>
          <w:lang w:val="en-US"/>
        </w:rPr>
        <w:t>potential sponsors are always assigned a</w:t>
      </w:r>
      <w:r w:rsidR="00FC7E70">
        <w:rPr>
          <w:rFonts w:eastAsia="Calibri" w:asciiTheme="majorHAnsi" w:hAnsiTheme="majorHAnsi" w:cstheme="majorHAnsi"/>
          <w:sz w:val="24"/>
          <w:szCs w:val="24"/>
          <w:lang w:val="en-US"/>
        </w:rPr>
        <w:t xml:space="preserve">n ORR sponsor specialist to walk them through the application process and answer all questions. In addition, </w:t>
      </w:r>
      <w:r w:rsidR="002F369E">
        <w:rPr>
          <w:rFonts w:eastAsia="Calibri" w:asciiTheme="majorHAnsi" w:hAnsiTheme="majorHAnsi" w:cstheme="majorHAnsi"/>
          <w:sz w:val="24"/>
          <w:szCs w:val="24"/>
          <w:lang w:val="en-US"/>
        </w:rPr>
        <w:t xml:space="preserve">ORR </w:t>
      </w:r>
      <w:r w:rsidRPr="00CC2BC2">
        <w:rPr>
          <w:rFonts w:eastAsia="Calibri" w:asciiTheme="majorHAnsi" w:hAnsiTheme="majorHAnsi" w:cstheme="majorHAnsi"/>
          <w:sz w:val="24"/>
          <w:szCs w:val="24"/>
          <w:lang w:val="en-US"/>
        </w:rPr>
        <w:t xml:space="preserve">staff </w:t>
      </w:r>
      <w:r w:rsidRPr="00CC2BC2">
        <w:rPr>
          <w:rFonts w:eastAsia="Calibri" w:asciiTheme="majorHAnsi" w:hAnsiTheme="majorHAnsi" w:cstheme="majorHAnsi"/>
          <w:sz w:val="24"/>
          <w:szCs w:val="24"/>
          <w:lang w:val="en-US"/>
        </w:rPr>
        <w:t xml:space="preserve">are </w:t>
      </w:r>
      <w:r w:rsidR="00FC7E70">
        <w:rPr>
          <w:rFonts w:eastAsia="Calibri" w:asciiTheme="majorHAnsi" w:hAnsiTheme="majorHAnsi" w:cstheme="majorHAnsi"/>
          <w:sz w:val="24"/>
          <w:szCs w:val="24"/>
          <w:lang w:val="en-US"/>
        </w:rPr>
        <w:t>able</w:t>
      </w:r>
      <w:r w:rsidRPr="00CC2BC2">
        <w:rPr>
          <w:rFonts w:eastAsia="Calibri" w:asciiTheme="majorHAnsi" w:hAnsiTheme="majorHAnsi" w:cstheme="majorHAnsi"/>
          <w:sz w:val="24"/>
          <w:szCs w:val="24"/>
          <w:lang w:val="en-US"/>
        </w:rPr>
        <w:t xml:space="preserve"> to</w:t>
      </w:r>
      <w:r w:rsidRPr="00CC2BC2">
        <w:rPr>
          <w:rFonts w:eastAsia="Calibri" w:asciiTheme="majorHAnsi" w:hAnsiTheme="majorHAnsi" w:cstheme="majorHAnsi"/>
          <w:sz w:val="24"/>
          <w:szCs w:val="24"/>
          <w:lang w:val="en-US"/>
        </w:rPr>
        <w:t xml:space="preserve"> assist sponsors who may have trouble using the app</w:t>
      </w:r>
      <w:r w:rsidR="00390810">
        <w:rPr>
          <w:rFonts w:eastAsia="Calibri" w:asciiTheme="majorHAnsi" w:hAnsiTheme="majorHAnsi" w:cstheme="majorHAnsi"/>
          <w:sz w:val="24"/>
          <w:szCs w:val="24"/>
          <w:lang w:val="en-US"/>
        </w:rPr>
        <w:t xml:space="preserve"> by</w:t>
      </w:r>
      <w:r w:rsidRPr="00CC2BC2">
        <w:rPr>
          <w:rFonts w:eastAsia="Calibri" w:asciiTheme="majorHAnsi" w:hAnsiTheme="majorHAnsi" w:cstheme="majorHAnsi"/>
          <w:sz w:val="24"/>
          <w:szCs w:val="24"/>
          <w:lang w:val="en-US"/>
        </w:rPr>
        <w:t xml:space="preserve"> input</w:t>
      </w:r>
      <w:r w:rsidR="00293065">
        <w:rPr>
          <w:rFonts w:eastAsia="Calibri" w:asciiTheme="majorHAnsi" w:hAnsiTheme="majorHAnsi" w:cstheme="majorHAnsi"/>
          <w:sz w:val="24"/>
          <w:szCs w:val="24"/>
          <w:lang w:val="en-US"/>
        </w:rPr>
        <w:t>ting</w:t>
      </w:r>
      <w:r w:rsidRPr="00CC2BC2">
        <w:rPr>
          <w:rFonts w:eastAsia="Calibri" w:asciiTheme="majorHAnsi" w:hAnsiTheme="majorHAnsi" w:cstheme="majorHAnsi"/>
          <w:sz w:val="24"/>
          <w:szCs w:val="24"/>
          <w:lang w:val="en-US"/>
        </w:rPr>
        <w:t xml:space="preserve"> the information provided by the sponsor</w:t>
      </w:r>
      <w:r w:rsidR="00364490">
        <w:rPr>
          <w:rFonts w:eastAsia="Calibri" w:asciiTheme="majorHAnsi" w:hAnsiTheme="majorHAnsi" w:cstheme="majorHAnsi"/>
          <w:sz w:val="24"/>
          <w:szCs w:val="24"/>
          <w:lang w:val="en-US"/>
        </w:rPr>
        <w:t xml:space="preserve"> into the app</w:t>
      </w:r>
      <w:r w:rsidR="00293065">
        <w:rPr>
          <w:rFonts w:eastAsia="Calibri" w:asciiTheme="majorHAnsi" w:hAnsiTheme="majorHAnsi" w:cstheme="majorHAnsi"/>
          <w:sz w:val="24"/>
          <w:szCs w:val="24"/>
          <w:lang w:val="en-US"/>
        </w:rPr>
        <w:t>.</w:t>
      </w:r>
      <w:r w:rsidR="00364490">
        <w:rPr>
          <w:rFonts w:eastAsia="Calibri" w:asciiTheme="majorHAnsi" w:hAnsiTheme="majorHAnsi" w:cstheme="majorHAnsi"/>
          <w:sz w:val="24"/>
          <w:szCs w:val="24"/>
          <w:lang w:val="en-US"/>
        </w:rPr>
        <w:t xml:space="preserve"> </w:t>
      </w:r>
      <w:r w:rsidR="00293065">
        <w:rPr>
          <w:rFonts w:eastAsia="Calibri" w:asciiTheme="majorHAnsi" w:hAnsiTheme="majorHAnsi" w:cstheme="majorHAnsi"/>
          <w:sz w:val="24"/>
          <w:szCs w:val="24"/>
          <w:lang w:val="en-US"/>
        </w:rPr>
        <w:t>T</w:t>
      </w:r>
      <w:r w:rsidR="00364490">
        <w:rPr>
          <w:rFonts w:eastAsia="Calibri" w:asciiTheme="majorHAnsi" w:hAnsiTheme="majorHAnsi" w:cstheme="majorHAnsi"/>
          <w:sz w:val="24"/>
          <w:szCs w:val="24"/>
          <w:lang w:val="en-US"/>
        </w:rPr>
        <w:t>he sponsor may then</w:t>
      </w:r>
      <w:r w:rsidR="00045E7B">
        <w:rPr>
          <w:rFonts w:eastAsia="Calibri" w:asciiTheme="majorHAnsi" w:hAnsiTheme="majorHAnsi" w:cstheme="majorHAnsi"/>
          <w:sz w:val="24"/>
          <w:szCs w:val="24"/>
          <w:lang w:val="en-US"/>
        </w:rPr>
        <w:t xml:space="preserve"> either 1)</w:t>
      </w:r>
      <w:r w:rsidRPr="00CC2BC2">
        <w:rPr>
          <w:rFonts w:eastAsia="Calibri" w:asciiTheme="majorHAnsi" w:hAnsiTheme="majorHAnsi" w:cstheme="majorHAnsi"/>
          <w:sz w:val="24"/>
          <w:szCs w:val="24"/>
          <w:lang w:val="en-US"/>
        </w:rPr>
        <w:t xml:space="preserve"> review and electronically sign</w:t>
      </w:r>
      <w:r w:rsidR="00045E7B">
        <w:rPr>
          <w:rFonts w:eastAsia="Calibri" w:asciiTheme="majorHAnsi" w:hAnsiTheme="majorHAnsi" w:cstheme="majorHAnsi"/>
          <w:sz w:val="24"/>
          <w:szCs w:val="24"/>
          <w:lang w:val="en-US"/>
        </w:rPr>
        <w:t xml:space="preserve"> or 2)</w:t>
      </w:r>
      <w:r w:rsidR="00390810">
        <w:rPr>
          <w:rFonts w:eastAsia="Calibri" w:asciiTheme="majorHAnsi" w:hAnsiTheme="majorHAnsi" w:cstheme="majorHAnsi"/>
          <w:sz w:val="24"/>
          <w:szCs w:val="24"/>
          <w:lang w:val="en-US"/>
        </w:rPr>
        <w:t xml:space="preserve"> request PDF copies be emailed or mailed to them to review, sign, and send back to ORR.</w:t>
      </w:r>
      <w:r w:rsidR="00293065">
        <w:rPr>
          <w:rFonts w:eastAsia="Calibri" w:asciiTheme="majorHAnsi" w:hAnsiTheme="majorHAnsi" w:cstheme="majorHAnsi"/>
          <w:sz w:val="24"/>
          <w:szCs w:val="24"/>
          <w:lang w:val="en-US"/>
        </w:rPr>
        <w:t xml:space="preserve"> </w:t>
      </w:r>
      <w:r w:rsidRPr="00CC2BC2">
        <w:rPr>
          <w:rFonts w:eastAsia="Calibri" w:asciiTheme="majorHAnsi" w:hAnsiTheme="majorHAnsi" w:cstheme="majorHAnsi"/>
          <w:sz w:val="24"/>
          <w:szCs w:val="24"/>
          <w:lang w:val="en-US"/>
        </w:rPr>
        <w:t>As a last resort, we still maintain PDF copies for handwritten applications.</w:t>
      </w:r>
    </w:p>
    <w:sectPr>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0000" w:themeColor="text1"/>
      </w:rPr>
      <w:id w:val="1485585534"/>
      <w:docPartObj>
        <w:docPartGallery w:val="Page Numbers (Bottom of Page)"/>
        <w:docPartUnique/>
      </w:docPartObj>
    </w:sdtPr>
    <w:sdtEndPr>
      <w:rPr>
        <w:rFonts w:ascii="Calibri" w:hAnsi="Calibri" w:cs="Calibri"/>
        <w:noProof/>
      </w:rPr>
    </w:sdtEndPr>
    <w:sdtContent>
      <w:p w:rsidR="00436A1C" w:rsidRPr="006C15E7" w14:paraId="68EEA9BE" w14:textId="28ACFC6B">
        <w:pPr>
          <w:pStyle w:val="Footer"/>
          <w:jc w:val="center"/>
          <w:rPr>
            <w:rFonts w:ascii="Calibri" w:hAnsi="Calibri" w:cs="Calibri"/>
            <w:color w:val="000000" w:themeColor="text1"/>
          </w:rPr>
        </w:pPr>
        <w:r w:rsidRPr="006C15E7">
          <w:rPr>
            <w:color w:val="000000" w:themeColor="text1"/>
            <w:shd w:val="clear" w:color="auto" w:fill="E6E6E6"/>
          </w:rPr>
          <w:fldChar w:fldCharType="begin"/>
        </w:r>
        <w:r w:rsidRPr="006C15E7">
          <w:rPr>
            <w:color w:val="000000" w:themeColor="text1"/>
          </w:rPr>
          <w:instrText xml:space="preserve"> PAGE   \* MERGEFORMAT </w:instrText>
        </w:r>
        <w:r w:rsidRPr="006C15E7">
          <w:rPr>
            <w:color w:val="000000" w:themeColor="text1"/>
            <w:shd w:val="clear" w:color="auto" w:fill="E6E6E6"/>
          </w:rPr>
          <w:fldChar w:fldCharType="separate"/>
        </w:r>
        <w:r w:rsidRPr="006C15E7" w:rsidR="00E8680C">
          <w:rPr>
            <w:noProof/>
            <w:color w:val="000000" w:themeColor="text1"/>
          </w:rPr>
          <w:t>21</w:t>
        </w:r>
        <w:r w:rsidRPr="006C15E7">
          <w:rPr>
            <w:color w:val="000000" w:themeColor="text1"/>
            <w:shd w:val="clear" w:color="auto" w:fill="E6E6E6"/>
          </w:rPr>
          <w:fldChar w:fldCharType="end"/>
        </w:r>
      </w:p>
    </w:sdtContent>
  </w:sdt>
  <w:p w:rsidR="00436A1C" w:rsidRPr="006C15E7" w14:paraId="1769854D" w14:textId="77777777">
    <w:pPr>
      <w:pStyle w:val="Footer"/>
      <w:rPr>
        <w:color w:val="000000" w:themeColor="text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83F59"/>
    <w:multiLevelType w:val="hybridMultilevel"/>
    <w:tmpl w:val="B87E2C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655C6B"/>
    <w:multiLevelType w:val="hybridMultilevel"/>
    <w:tmpl w:val="850A6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A8D409E"/>
    <w:multiLevelType w:val="multilevel"/>
    <w:tmpl w:val="4814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9445070">
    <w:abstractNumId w:val="1"/>
  </w:num>
  <w:num w:numId="2" w16cid:durableId="909731898">
    <w:abstractNumId w:val="2"/>
  </w:num>
  <w:num w:numId="3" w16cid:durableId="190375722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1A6B"/>
    <w:rsid w:val="00001EC2"/>
    <w:rsid w:val="00002BBA"/>
    <w:rsid w:val="0000527D"/>
    <w:rsid w:val="000055E4"/>
    <w:rsid w:val="000058B4"/>
    <w:rsid w:val="0000684B"/>
    <w:rsid w:val="000076C3"/>
    <w:rsid w:val="0001408A"/>
    <w:rsid w:val="00015215"/>
    <w:rsid w:val="00022A15"/>
    <w:rsid w:val="00022BC2"/>
    <w:rsid w:val="00022F07"/>
    <w:rsid w:val="00027587"/>
    <w:rsid w:val="00027E3C"/>
    <w:rsid w:val="00031324"/>
    <w:rsid w:val="00031405"/>
    <w:rsid w:val="00034784"/>
    <w:rsid w:val="00035102"/>
    <w:rsid w:val="000355F6"/>
    <w:rsid w:val="0003665A"/>
    <w:rsid w:val="00042F54"/>
    <w:rsid w:val="00043909"/>
    <w:rsid w:val="00044056"/>
    <w:rsid w:val="00044C6F"/>
    <w:rsid w:val="000457D9"/>
    <w:rsid w:val="00045E7B"/>
    <w:rsid w:val="000461F6"/>
    <w:rsid w:val="000473E1"/>
    <w:rsid w:val="0004763A"/>
    <w:rsid w:val="00050FB1"/>
    <w:rsid w:val="00051955"/>
    <w:rsid w:val="000547A6"/>
    <w:rsid w:val="00054BEE"/>
    <w:rsid w:val="000577E5"/>
    <w:rsid w:val="000604F5"/>
    <w:rsid w:val="00061152"/>
    <w:rsid w:val="000622EA"/>
    <w:rsid w:val="0006346D"/>
    <w:rsid w:val="00063CBD"/>
    <w:rsid w:val="0006495E"/>
    <w:rsid w:val="00064FD9"/>
    <w:rsid w:val="00066BE1"/>
    <w:rsid w:val="000678AD"/>
    <w:rsid w:val="00067D4C"/>
    <w:rsid w:val="00073348"/>
    <w:rsid w:val="00074C2D"/>
    <w:rsid w:val="000776A5"/>
    <w:rsid w:val="00077D35"/>
    <w:rsid w:val="00077FD4"/>
    <w:rsid w:val="00080656"/>
    <w:rsid w:val="00080667"/>
    <w:rsid w:val="00082285"/>
    <w:rsid w:val="00082379"/>
    <w:rsid w:val="00082DD5"/>
    <w:rsid w:val="000845A8"/>
    <w:rsid w:val="00085234"/>
    <w:rsid w:val="000866BA"/>
    <w:rsid w:val="000919B8"/>
    <w:rsid w:val="00091C31"/>
    <w:rsid w:val="00092646"/>
    <w:rsid w:val="000937E0"/>
    <w:rsid w:val="00093DA3"/>
    <w:rsid w:val="00093FAE"/>
    <w:rsid w:val="0009415D"/>
    <w:rsid w:val="00094865"/>
    <w:rsid w:val="00095471"/>
    <w:rsid w:val="0009549A"/>
    <w:rsid w:val="000962E7"/>
    <w:rsid w:val="000A071E"/>
    <w:rsid w:val="000A0F01"/>
    <w:rsid w:val="000A14E9"/>
    <w:rsid w:val="000A1702"/>
    <w:rsid w:val="000A2C4B"/>
    <w:rsid w:val="000A3D91"/>
    <w:rsid w:val="000A51D9"/>
    <w:rsid w:val="000A57BE"/>
    <w:rsid w:val="000A6382"/>
    <w:rsid w:val="000A7547"/>
    <w:rsid w:val="000A775A"/>
    <w:rsid w:val="000A7B43"/>
    <w:rsid w:val="000A7EB1"/>
    <w:rsid w:val="000A9677"/>
    <w:rsid w:val="000B1291"/>
    <w:rsid w:val="000B5169"/>
    <w:rsid w:val="000B5349"/>
    <w:rsid w:val="000B5927"/>
    <w:rsid w:val="000B5A2A"/>
    <w:rsid w:val="000B7F95"/>
    <w:rsid w:val="000C009B"/>
    <w:rsid w:val="000C0A58"/>
    <w:rsid w:val="000C1CF0"/>
    <w:rsid w:val="000C1F86"/>
    <w:rsid w:val="000C2898"/>
    <w:rsid w:val="000C3626"/>
    <w:rsid w:val="000C5276"/>
    <w:rsid w:val="000C57AB"/>
    <w:rsid w:val="000C7BBF"/>
    <w:rsid w:val="000D2867"/>
    <w:rsid w:val="000D28D6"/>
    <w:rsid w:val="000D413F"/>
    <w:rsid w:val="000D5547"/>
    <w:rsid w:val="000D568E"/>
    <w:rsid w:val="000D5B72"/>
    <w:rsid w:val="000D65DC"/>
    <w:rsid w:val="000D6EA5"/>
    <w:rsid w:val="000D7CDE"/>
    <w:rsid w:val="000D7DE2"/>
    <w:rsid w:val="000E1CAA"/>
    <w:rsid w:val="000E2ADD"/>
    <w:rsid w:val="000E2EE0"/>
    <w:rsid w:val="000E4454"/>
    <w:rsid w:val="000E475D"/>
    <w:rsid w:val="000E5859"/>
    <w:rsid w:val="000E5BFC"/>
    <w:rsid w:val="000E6398"/>
    <w:rsid w:val="000F103C"/>
    <w:rsid w:val="000F20B3"/>
    <w:rsid w:val="000F3C69"/>
    <w:rsid w:val="000F7C24"/>
    <w:rsid w:val="001003B9"/>
    <w:rsid w:val="00101B77"/>
    <w:rsid w:val="00103B89"/>
    <w:rsid w:val="001046AB"/>
    <w:rsid w:val="001055D2"/>
    <w:rsid w:val="00105AC6"/>
    <w:rsid w:val="001071E8"/>
    <w:rsid w:val="001079D6"/>
    <w:rsid w:val="0011127A"/>
    <w:rsid w:val="001120C7"/>
    <w:rsid w:val="00112BD6"/>
    <w:rsid w:val="00113111"/>
    <w:rsid w:val="00113814"/>
    <w:rsid w:val="00116446"/>
    <w:rsid w:val="00117012"/>
    <w:rsid w:val="001171D1"/>
    <w:rsid w:val="00117A19"/>
    <w:rsid w:val="00120F36"/>
    <w:rsid w:val="001210A3"/>
    <w:rsid w:val="001212DD"/>
    <w:rsid w:val="00123B77"/>
    <w:rsid w:val="00124062"/>
    <w:rsid w:val="00124FB8"/>
    <w:rsid w:val="00126536"/>
    <w:rsid w:val="001312F5"/>
    <w:rsid w:val="00131B2E"/>
    <w:rsid w:val="00131D92"/>
    <w:rsid w:val="00132476"/>
    <w:rsid w:val="001328FD"/>
    <w:rsid w:val="0013460C"/>
    <w:rsid w:val="00137464"/>
    <w:rsid w:val="00140CF1"/>
    <w:rsid w:val="00140F62"/>
    <w:rsid w:val="00143A35"/>
    <w:rsid w:val="00145A65"/>
    <w:rsid w:val="001556C1"/>
    <w:rsid w:val="00155A91"/>
    <w:rsid w:val="00155C57"/>
    <w:rsid w:val="0015784F"/>
    <w:rsid w:val="00157FAD"/>
    <w:rsid w:val="00160512"/>
    <w:rsid w:val="00160AFE"/>
    <w:rsid w:val="00160F9E"/>
    <w:rsid w:val="0016296A"/>
    <w:rsid w:val="001647B5"/>
    <w:rsid w:val="00165906"/>
    <w:rsid w:val="00165DD7"/>
    <w:rsid w:val="00166BF8"/>
    <w:rsid w:val="00167204"/>
    <w:rsid w:val="00167B33"/>
    <w:rsid w:val="00167BF9"/>
    <w:rsid w:val="00170A49"/>
    <w:rsid w:val="00171364"/>
    <w:rsid w:val="00171E66"/>
    <w:rsid w:val="00172686"/>
    <w:rsid w:val="001745F2"/>
    <w:rsid w:val="0017603D"/>
    <w:rsid w:val="0017671F"/>
    <w:rsid w:val="00176904"/>
    <w:rsid w:val="0017732A"/>
    <w:rsid w:val="001775A7"/>
    <w:rsid w:val="001820E6"/>
    <w:rsid w:val="001820EE"/>
    <w:rsid w:val="001827C9"/>
    <w:rsid w:val="00182ACF"/>
    <w:rsid w:val="001830E4"/>
    <w:rsid w:val="001833FE"/>
    <w:rsid w:val="0018412E"/>
    <w:rsid w:val="00184DAB"/>
    <w:rsid w:val="001872D8"/>
    <w:rsid w:val="00190960"/>
    <w:rsid w:val="001958AD"/>
    <w:rsid w:val="0019754A"/>
    <w:rsid w:val="001A1BE4"/>
    <w:rsid w:val="001A3790"/>
    <w:rsid w:val="001A39FE"/>
    <w:rsid w:val="001A4C41"/>
    <w:rsid w:val="001A6FFF"/>
    <w:rsid w:val="001A7C3D"/>
    <w:rsid w:val="001B0CE0"/>
    <w:rsid w:val="001B1C21"/>
    <w:rsid w:val="001B33A3"/>
    <w:rsid w:val="001B4AA4"/>
    <w:rsid w:val="001B4F56"/>
    <w:rsid w:val="001B54BA"/>
    <w:rsid w:val="001B7BAD"/>
    <w:rsid w:val="001B7D57"/>
    <w:rsid w:val="001C358E"/>
    <w:rsid w:val="001C361B"/>
    <w:rsid w:val="001C4206"/>
    <w:rsid w:val="001C47B7"/>
    <w:rsid w:val="001C598E"/>
    <w:rsid w:val="001C5B11"/>
    <w:rsid w:val="001C601A"/>
    <w:rsid w:val="001C622F"/>
    <w:rsid w:val="001C7720"/>
    <w:rsid w:val="001C7C50"/>
    <w:rsid w:val="001D0BF0"/>
    <w:rsid w:val="001D1F7B"/>
    <w:rsid w:val="001D218C"/>
    <w:rsid w:val="001D22F5"/>
    <w:rsid w:val="001D2F90"/>
    <w:rsid w:val="001D3697"/>
    <w:rsid w:val="001D403A"/>
    <w:rsid w:val="001D43A6"/>
    <w:rsid w:val="001D62EB"/>
    <w:rsid w:val="001D671F"/>
    <w:rsid w:val="001D77D9"/>
    <w:rsid w:val="001D7918"/>
    <w:rsid w:val="001D7F1D"/>
    <w:rsid w:val="001E0DFB"/>
    <w:rsid w:val="001E4472"/>
    <w:rsid w:val="001E4C50"/>
    <w:rsid w:val="001F0FE3"/>
    <w:rsid w:val="001F173A"/>
    <w:rsid w:val="001F1A10"/>
    <w:rsid w:val="001F22D8"/>
    <w:rsid w:val="001F234B"/>
    <w:rsid w:val="001F40DE"/>
    <w:rsid w:val="001F422B"/>
    <w:rsid w:val="001F57F0"/>
    <w:rsid w:val="001F6929"/>
    <w:rsid w:val="001F761A"/>
    <w:rsid w:val="001F76A6"/>
    <w:rsid w:val="00200595"/>
    <w:rsid w:val="0020127C"/>
    <w:rsid w:val="00201A31"/>
    <w:rsid w:val="00201DE7"/>
    <w:rsid w:val="002025CE"/>
    <w:rsid w:val="00202BC4"/>
    <w:rsid w:val="00202BF8"/>
    <w:rsid w:val="00203047"/>
    <w:rsid w:val="0020305B"/>
    <w:rsid w:val="0020510F"/>
    <w:rsid w:val="0020583E"/>
    <w:rsid w:val="00206182"/>
    <w:rsid w:val="0021055A"/>
    <w:rsid w:val="00210F00"/>
    <w:rsid w:val="0021215F"/>
    <w:rsid w:val="00212DF2"/>
    <w:rsid w:val="002133DC"/>
    <w:rsid w:val="00213F2A"/>
    <w:rsid w:val="002145B7"/>
    <w:rsid w:val="00214FB2"/>
    <w:rsid w:val="0021587B"/>
    <w:rsid w:val="00215FA0"/>
    <w:rsid w:val="00216B92"/>
    <w:rsid w:val="00216C6A"/>
    <w:rsid w:val="00217984"/>
    <w:rsid w:val="002201F1"/>
    <w:rsid w:val="00220A67"/>
    <w:rsid w:val="00222A60"/>
    <w:rsid w:val="002244D4"/>
    <w:rsid w:val="002258E5"/>
    <w:rsid w:val="00225C28"/>
    <w:rsid w:val="00227C38"/>
    <w:rsid w:val="002311BC"/>
    <w:rsid w:val="00231EFC"/>
    <w:rsid w:val="00233D61"/>
    <w:rsid w:val="00237109"/>
    <w:rsid w:val="0024180D"/>
    <w:rsid w:val="00241E95"/>
    <w:rsid w:val="002453C1"/>
    <w:rsid w:val="002454EA"/>
    <w:rsid w:val="00245730"/>
    <w:rsid w:val="002527AE"/>
    <w:rsid w:val="002531B6"/>
    <w:rsid w:val="00254B11"/>
    <w:rsid w:val="00260CA5"/>
    <w:rsid w:val="00261381"/>
    <w:rsid w:val="00261A66"/>
    <w:rsid w:val="00261C94"/>
    <w:rsid w:val="00262A26"/>
    <w:rsid w:val="00262E35"/>
    <w:rsid w:val="00262ECF"/>
    <w:rsid w:val="0026476C"/>
    <w:rsid w:val="00267CBF"/>
    <w:rsid w:val="002710BA"/>
    <w:rsid w:val="002716AE"/>
    <w:rsid w:val="00271EC4"/>
    <w:rsid w:val="00273D9B"/>
    <w:rsid w:val="002751F5"/>
    <w:rsid w:val="00275874"/>
    <w:rsid w:val="00275ABE"/>
    <w:rsid w:val="00276C6C"/>
    <w:rsid w:val="00277218"/>
    <w:rsid w:val="002772DD"/>
    <w:rsid w:val="0027782C"/>
    <w:rsid w:val="00277E77"/>
    <w:rsid w:val="00280380"/>
    <w:rsid w:val="00280ABF"/>
    <w:rsid w:val="00280D05"/>
    <w:rsid w:val="002810A9"/>
    <w:rsid w:val="002823E5"/>
    <w:rsid w:val="00283589"/>
    <w:rsid w:val="002862D3"/>
    <w:rsid w:val="00287999"/>
    <w:rsid w:val="00287F37"/>
    <w:rsid w:val="002904C7"/>
    <w:rsid w:val="00290E6A"/>
    <w:rsid w:val="0029127D"/>
    <w:rsid w:val="00293065"/>
    <w:rsid w:val="002937E7"/>
    <w:rsid w:val="002943EE"/>
    <w:rsid w:val="002963B6"/>
    <w:rsid w:val="00297D06"/>
    <w:rsid w:val="00297E89"/>
    <w:rsid w:val="00297F0B"/>
    <w:rsid w:val="002A0344"/>
    <w:rsid w:val="002A0D4E"/>
    <w:rsid w:val="002A2378"/>
    <w:rsid w:val="002A2CA0"/>
    <w:rsid w:val="002A3678"/>
    <w:rsid w:val="002A4329"/>
    <w:rsid w:val="002A532C"/>
    <w:rsid w:val="002A62B9"/>
    <w:rsid w:val="002A71A3"/>
    <w:rsid w:val="002A7D91"/>
    <w:rsid w:val="002B0B5D"/>
    <w:rsid w:val="002B0C23"/>
    <w:rsid w:val="002B0C59"/>
    <w:rsid w:val="002B109D"/>
    <w:rsid w:val="002B398A"/>
    <w:rsid w:val="002B3E7B"/>
    <w:rsid w:val="002B517F"/>
    <w:rsid w:val="002B5EC0"/>
    <w:rsid w:val="002C306F"/>
    <w:rsid w:val="002C4988"/>
    <w:rsid w:val="002C4DE8"/>
    <w:rsid w:val="002C5E82"/>
    <w:rsid w:val="002C6B74"/>
    <w:rsid w:val="002CCECF"/>
    <w:rsid w:val="002D0B6D"/>
    <w:rsid w:val="002D1166"/>
    <w:rsid w:val="002D436A"/>
    <w:rsid w:val="002D44FD"/>
    <w:rsid w:val="002D4C2A"/>
    <w:rsid w:val="002D5679"/>
    <w:rsid w:val="002D5F90"/>
    <w:rsid w:val="002E0078"/>
    <w:rsid w:val="002E1697"/>
    <w:rsid w:val="002E1C7F"/>
    <w:rsid w:val="002E2903"/>
    <w:rsid w:val="002E363E"/>
    <w:rsid w:val="002E3AC4"/>
    <w:rsid w:val="002E766E"/>
    <w:rsid w:val="002F0950"/>
    <w:rsid w:val="002F308A"/>
    <w:rsid w:val="002F369E"/>
    <w:rsid w:val="002F4EAE"/>
    <w:rsid w:val="002F52D8"/>
    <w:rsid w:val="002F6F90"/>
    <w:rsid w:val="002F739D"/>
    <w:rsid w:val="00300137"/>
    <w:rsid w:val="0030236F"/>
    <w:rsid w:val="00302F82"/>
    <w:rsid w:val="00304A59"/>
    <w:rsid w:val="00305032"/>
    <w:rsid w:val="003050D0"/>
    <w:rsid w:val="00306C32"/>
    <w:rsid w:val="00307320"/>
    <w:rsid w:val="00307629"/>
    <w:rsid w:val="00310B28"/>
    <w:rsid w:val="00311705"/>
    <w:rsid w:val="00311938"/>
    <w:rsid w:val="00311AC3"/>
    <w:rsid w:val="0031208D"/>
    <w:rsid w:val="003148A6"/>
    <w:rsid w:val="003168FC"/>
    <w:rsid w:val="003172B5"/>
    <w:rsid w:val="0031749D"/>
    <w:rsid w:val="00317BA6"/>
    <w:rsid w:val="00321AE8"/>
    <w:rsid w:val="0032248D"/>
    <w:rsid w:val="00323287"/>
    <w:rsid w:val="00323A7B"/>
    <w:rsid w:val="003245C0"/>
    <w:rsid w:val="0032571B"/>
    <w:rsid w:val="00325F58"/>
    <w:rsid w:val="00326A51"/>
    <w:rsid w:val="00326D0A"/>
    <w:rsid w:val="0032714A"/>
    <w:rsid w:val="003323E2"/>
    <w:rsid w:val="0033310A"/>
    <w:rsid w:val="003338AF"/>
    <w:rsid w:val="003358B0"/>
    <w:rsid w:val="00337BCD"/>
    <w:rsid w:val="00337D1C"/>
    <w:rsid w:val="00340F07"/>
    <w:rsid w:val="003423AC"/>
    <w:rsid w:val="00345726"/>
    <w:rsid w:val="00346ED3"/>
    <w:rsid w:val="00346FF5"/>
    <w:rsid w:val="003476D6"/>
    <w:rsid w:val="00350A01"/>
    <w:rsid w:val="003513BB"/>
    <w:rsid w:val="003520CC"/>
    <w:rsid w:val="00352F3F"/>
    <w:rsid w:val="00355852"/>
    <w:rsid w:val="003561FF"/>
    <w:rsid w:val="00357B60"/>
    <w:rsid w:val="003602A4"/>
    <w:rsid w:val="00360729"/>
    <w:rsid w:val="003622A6"/>
    <w:rsid w:val="00364490"/>
    <w:rsid w:val="00364682"/>
    <w:rsid w:val="00364971"/>
    <w:rsid w:val="003652C0"/>
    <w:rsid w:val="00365AE6"/>
    <w:rsid w:val="003663FC"/>
    <w:rsid w:val="00366948"/>
    <w:rsid w:val="00367937"/>
    <w:rsid w:val="00370274"/>
    <w:rsid w:val="0037053C"/>
    <w:rsid w:val="00370EDA"/>
    <w:rsid w:val="00372020"/>
    <w:rsid w:val="00372029"/>
    <w:rsid w:val="0037287F"/>
    <w:rsid w:val="00372A3A"/>
    <w:rsid w:val="00375BE3"/>
    <w:rsid w:val="00375E6C"/>
    <w:rsid w:val="003765A0"/>
    <w:rsid w:val="00376EE7"/>
    <w:rsid w:val="00376FB4"/>
    <w:rsid w:val="0038075A"/>
    <w:rsid w:val="003808F7"/>
    <w:rsid w:val="003825B5"/>
    <w:rsid w:val="00385205"/>
    <w:rsid w:val="003869C9"/>
    <w:rsid w:val="00387B07"/>
    <w:rsid w:val="003903A8"/>
    <w:rsid w:val="00390810"/>
    <w:rsid w:val="003908FE"/>
    <w:rsid w:val="00391AD0"/>
    <w:rsid w:val="0039222A"/>
    <w:rsid w:val="003924F5"/>
    <w:rsid w:val="003935AD"/>
    <w:rsid w:val="003956E7"/>
    <w:rsid w:val="003A01EF"/>
    <w:rsid w:val="003A0FDA"/>
    <w:rsid w:val="003A199D"/>
    <w:rsid w:val="003A28FF"/>
    <w:rsid w:val="003A3D0E"/>
    <w:rsid w:val="003A64D2"/>
    <w:rsid w:val="003B060F"/>
    <w:rsid w:val="003B2628"/>
    <w:rsid w:val="003B3203"/>
    <w:rsid w:val="003B441D"/>
    <w:rsid w:val="003B6813"/>
    <w:rsid w:val="003B6B0D"/>
    <w:rsid w:val="003C0A09"/>
    <w:rsid w:val="003C0EA5"/>
    <w:rsid w:val="003C1EE4"/>
    <w:rsid w:val="003C4E66"/>
    <w:rsid w:val="003C5E24"/>
    <w:rsid w:val="003D0EC7"/>
    <w:rsid w:val="003D11D5"/>
    <w:rsid w:val="003D1209"/>
    <w:rsid w:val="003D1B84"/>
    <w:rsid w:val="003D364F"/>
    <w:rsid w:val="003D467F"/>
    <w:rsid w:val="003D527F"/>
    <w:rsid w:val="003D54F3"/>
    <w:rsid w:val="003D64D9"/>
    <w:rsid w:val="003D67A8"/>
    <w:rsid w:val="003D7FE2"/>
    <w:rsid w:val="003E0C48"/>
    <w:rsid w:val="003E114E"/>
    <w:rsid w:val="003E1F61"/>
    <w:rsid w:val="003E378D"/>
    <w:rsid w:val="003E5031"/>
    <w:rsid w:val="003E5882"/>
    <w:rsid w:val="003E7CE3"/>
    <w:rsid w:val="003E7CFD"/>
    <w:rsid w:val="003F0CA3"/>
    <w:rsid w:val="003F1E7E"/>
    <w:rsid w:val="003F2585"/>
    <w:rsid w:val="003F37E1"/>
    <w:rsid w:val="003F5059"/>
    <w:rsid w:val="003F648C"/>
    <w:rsid w:val="003F6BC5"/>
    <w:rsid w:val="003F71AE"/>
    <w:rsid w:val="0040249C"/>
    <w:rsid w:val="004026E8"/>
    <w:rsid w:val="0040301A"/>
    <w:rsid w:val="004031F0"/>
    <w:rsid w:val="004044E3"/>
    <w:rsid w:val="00404E21"/>
    <w:rsid w:val="00405439"/>
    <w:rsid w:val="00405645"/>
    <w:rsid w:val="00407501"/>
    <w:rsid w:val="00407A18"/>
    <w:rsid w:val="00407FEA"/>
    <w:rsid w:val="00412189"/>
    <w:rsid w:val="00412AE5"/>
    <w:rsid w:val="00414426"/>
    <w:rsid w:val="004144D9"/>
    <w:rsid w:val="00415D8E"/>
    <w:rsid w:val="00416421"/>
    <w:rsid w:val="00417F71"/>
    <w:rsid w:val="00421B97"/>
    <w:rsid w:val="0042281F"/>
    <w:rsid w:val="00422B4A"/>
    <w:rsid w:val="00422E0C"/>
    <w:rsid w:val="00426A25"/>
    <w:rsid w:val="00426ACC"/>
    <w:rsid w:val="004276C7"/>
    <w:rsid w:val="00427961"/>
    <w:rsid w:val="004303BF"/>
    <w:rsid w:val="0043066C"/>
    <w:rsid w:val="00430B0D"/>
    <w:rsid w:val="004311C2"/>
    <w:rsid w:val="00431CFF"/>
    <w:rsid w:val="00432259"/>
    <w:rsid w:val="004335BC"/>
    <w:rsid w:val="00433707"/>
    <w:rsid w:val="00433EDB"/>
    <w:rsid w:val="004344A9"/>
    <w:rsid w:val="004345AC"/>
    <w:rsid w:val="004351E9"/>
    <w:rsid w:val="0043642C"/>
    <w:rsid w:val="00436A1C"/>
    <w:rsid w:val="004374F7"/>
    <w:rsid w:val="00441A4D"/>
    <w:rsid w:val="004430B8"/>
    <w:rsid w:val="004455CA"/>
    <w:rsid w:val="00445915"/>
    <w:rsid w:val="00446DE6"/>
    <w:rsid w:val="004510F0"/>
    <w:rsid w:val="004549BD"/>
    <w:rsid w:val="00454BCE"/>
    <w:rsid w:val="004560A5"/>
    <w:rsid w:val="00457395"/>
    <w:rsid w:val="0046079D"/>
    <w:rsid w:val="00460E71"/>
    <w:rsid w:val="004657BC"/>
    <w:rsid w:val="00465DFB"/>
    <w:rsid w:val="00467503"/>
    <w:rsid w:val="00467E2B"/>
    <w:rsid w:val="004712F3"/>
    <w:rsid w:val="00474145"/>
    <w:rsid w:val="0047457F"/>
    <w:rsid w:val="004754A3"/>
    <w:rsid w:val="00475C14"/>
    <w:rsid w:val="0047618F"/>
    <w:rsid w:val="004767E9"/>
    <w:rsid w:val="004812EB"/>
    <w:rsid w:val="004815B2"/>
    <w:rsid w:val="00481E67"/>
    <w:rsid w:val="00482C0B"/>
    <w:rsid w:val="004834D2"/>
    <w:rsid w:val="0048390E"/>
    <w:rsid w:val="00486491"/>
    <w:rsid w:val="0048E4DA"/>
    <w:rsid w:val="00491B1F"/>
    <w:rsid w:val="00492F2E"/>
    <w:rsid w:val="00496757"/>
    <w:rsid w:val="00497272"/>
    <w:rsid w:val="004A0E4F"/>
    <w:rsid w:val="004A1C79"/>
    <w:rsid w:val="004A232B"/>
    <w:rsid w:val="004A24F6"/>
    <w:rsid w:val="004A26CF"/>
    <w:rsid w:val="004A3A63"/>
    <w:rsid w:val="004A7E91"/>
    <w:rsid w:val="004B04F1"/>
    <w:rsid w:val="004B0630"/>
    <w:rsid w:val="004B0A36"/>
    <w:rsid w:val="004B0AD8"/>
    <w:rsid w:val="004B2ACB"/>
    <w:rsid w:val="004B4704"/>
    <w:rsid w:val="004B49CC"/>
    <w:rsid w:val="004B5277"/>
    <w:rsid w:val="004B66CB"/>
    <w:rsid w:val="004C11C6"/>
    <w:rsid w:val="004C1BCE"/>
    <w:rsid w:val="004C4EA1"/>
    <w:rsid w:val="004C6A77"/>
    <w:rsid w:val="004C7209"/>
    <w:rsid w:val="004D0AB4"/>
    <w:rsid w:val="004D22FF"/>
    <w:rsid w:val="004D2667"/>
    <w:rsid w:val="004D2682"/>
    <w:rsid w:val="004D4673"/>
    <w:rsid w:val="004D46F8"/>
    <w:rsid w:val="004D77B1"/>
    <w:rsid w:val="004E1271"/>
    <w:rsid w:val="004E2010"/>
    <w:rsid w:val="004E2419"/>
    <w:rsid w:val="004E33C5"/>
    <w:rsid w:val="004E512B"/>
    <w:rsid w:val="004E57FA"/>
    <w:rsid w:val="004E5A01"/>
    <w:rsid w:val="004E698D"/>
    <w:rsid w:val="004E6B8A"/>
    <w:rsid w:val="004E7707"/>
    <w:rsid w:val="004E7D24"/>
    <w:rsid w:val="004F2396"/>
    <w:rsid w:val="004F28AF"/>
    <w:rsid w:val="004F300D"/>
    <w:rsid w:val="004F3787"/>
    <w:rsid w:val="004F44A8"/>
    <w:rsid w:val="004F5280"/>
    <w:rsid w:val="004F7B8A"/>
    <w:rsid w:val="0050248F"/>
    <w:rsid w:val="00502D96"/>
    <w:rsid w:val="00503782"/>
    <w:rsid w:val="005041D1"/>
    <w:rsid w:val="0050537F"/>
    <w:rsid w:val="00507C1F"/>
    <w:rsid w:val="0051250E"/>
    <w:rsid w:val="00517B53"/>
    <w:rsid w:val="00517B95"/>
    <w:rsid w:val="00521071"/>
    <w:rsid w:val="005211F3"/>
    <w:rsid w:val="005226A5"/>
    <w:rsid w:val="00523561"/>
    <w:rsid w:val="005241EE"/>
    <w:rsid w:val="00524519"/>
    <w:rsid w:val="00525DDC"/>
    <w:rsid w:val="00530A08"/>
    <w:rsid w:val="00530E12"/>
    <w:rsid w:val="00530E61"/>
    <w:rsid w:val="005316DA"/>
    <w:rsid w:val="00532862"/>
    <w:rsid w:val="00534D09"/>
    <w:rsid w:val="00534E1A"/>
    <w:rsid w:val="0053506C"/>
    <w:rsid w:val="005355F0"/>
    <w:rsid w:val="00541E97"/>
    <w:rsid w:val="0054242F"/>
    <w:rsid w:val="005432C2"/>
    <w:rsid w:val="00544614"/>
    <w:rsid w:val="00547DAB"/>
    <w:rsid w:val="00550FB5"/>
    <w:rsid w:val="00551056"/>
    <w:rsid w:val="00551D13"/>
    <w:rsid w:val="005530C6"/>
    <w:rsid w:val="00554A09"/>
    <w:rsid w:val="00555058"/>
    <w:rsid w:val="00555859"/>
    <w:rsid w:val="005563C7"/>
    <w:rsid w:val="005603F1"/>
    <w:rsid w:val="00561D8C"/>
    <w:rsid w:val="00562E9C"/>
    <w:rsid w:val="0056364A"/>
    <w:rsid w:val="005656A9"/>
    <w:rsid w:val="00566407"/>
    <w:rsid w:val="00567311"/>
    <w:rsid w:val="005702A1"/>
    <w:rsid w:val="005714B9"/>
    <w:rsid w:val="00572029"/>
    <w:rsid w:val="0057223D"/>
    <w:rsid w:val="0057728B"/>
    <w:rsid w:val="0058019D"/>
    <w:rsid w:val="00581715"/>
    <w:rsid w:val="00581AED"/>
    <w:rsid w:val="00582528"/>
    <w:rsid w:val="00584D95"/>
    <w:rsid w:val="005866B6"/>
    <w:rsid w:val="00586914"/>
    <w:rsid w:val="0059198C"/>
    <w:rsid w:val="00591F1E"/>
    <w:rsid w:val="005929EB"/>
    <w:rsid w:val="00592ABC"/>
    <w:rsid w:val="00593838"/>
    <w:rsid w:val="00593C73"/>
    <w:rsid w:val="005944B0"/>
    <w:rsid w:val="00595089"/>
    <w:rsid w:val="005954D0"/>
    <w:rsid w:val="00595779"/>
    <w:rsid w:val="005958AC"/>
    <w:rsid w:val="005A01BC"/>
    <w:rsid w:val="005A1401"/>
    <w:rsid w:val="005A1494"/>
    <w:rsid w:val="005A5231"/>
    <w:rsid w:val="005A6433"/>
    <w:rsid w:val="005A665E"/>
    <w:rsid w:val="005A79D5"/>
    <w:rsid w:val="005A7DC7"/>
    <w:rsid w:val="005B092D"/>
    <w:rsid w:val="005B0951"/>
    <w:rsid w:val="005B29F3"/>
    <w:rsid w:val="005B5223"/>
    <w:rsid w:val="005B5EBF"/>
    <w:rsid w:val="005B609E"/>
    <w:rsid w:val="005B6FD1"/>
    <w:rsid w:val="005B7BE5"/>
    <w:rsid w:val="005C1FF2"/>
    <w:rsid w:val="005C2D3B"/>
    <w:rsid w:val="005C3236"/>
    <w:rsid w:val="005C32CE"/>
    <w:rsid w:val="005C33E9"/>
    <w:rsid w:val="005C386B"/>
    <w:rsid w:val="005C4D67"/>
    <w:rsid w:val="005C65CA"/>
    <w:rsid w:val="005C6DBC"/>
    <w:rsid w:val="005C7A55"/>
    <w:rsid w:val="005D0305"/>
    <w:rsid w:val="005D1EAB"/>
    <w:rsid w:val="005D2301"/>
    <w:rsid w:val="005D2489"/>
    <w:rsid w:val="005D308C"/>
    <w:rsid w:val="005D3D8F"/>
    <w:rsid w:val="005D4632"/>
    <w:rsid w:val="005D5894"/>
    <w:rsid w:val="005D6512"/>
    <w:rsid w:val="005D714E"/>
    <w:rsid w:val="005E051B"/>
    <w:rsid w:val="005E0553"/>
    <w:rsid w:val="005E065B"/>
    <w:rsid w:val="005E2027"/>
    <w:rsid w:val="005E2681"/>
    <w:rsid w:val="005E29C4"/>
    <w:rsid w:val="005E307A"/>
    <w:rsid w:val="005E317C"/>
    <w:rsid w:val="005E3CA5"/>
    <w:rsid w:val="005E3D7F"/>
    <w:rsid w:val="005E5717"/>
    <w:rsid w:val="005E5E78"/>
    <w:rsid w:val="005E5F14"/>
    <w:rsid w:val="005E7F9F"/>
    <w:rsid w:val="005F4208"/>
    <w:rsid w:val="005F421A"/>
    <w:rsid w:val="005F5635"/>
    <w:rsid w:val="005F57D6"/>
    <w:rsid w:val="005F584D"/>
    <w:rsid w:val="005F62C2"/>
    <w:rsid w:val="005F671B"/>
    <w:rsid w:val="005F672F"/>
    <w:rsid w:val="005F6A1C"/>
    <w:rsid w:val="005F6EA9"/>
    <w:rsid w:val="005F7BA5"/>
    <w:rsid w:val="0060027B"/>
    <w:rsid w:val="0060356E"/>
    <w:rsid w:val="006035F7"/>
    <w:rsid w:val="00604372"/>
    <w:rsid w:val="00605A8A"/>
    <w:rsid w:val="00606205"/>
    <w:rsid w:val="00606478"/>
    <w:rsid w:val="00607DA9"/>
    <w:rsid w:val="00610ED9"/>
    <w:rsid w:val="006110C8"/>
    <w:rsid w:val="00612A63"/>
    <w:rsid w:val="00612B80"/>
    <w:rsid w:val="00613052"/>
    <w:rsid w:val="00613782"/>
    <w:rsid w:val="006148E4"/>
    <w:rsid w:val="006160C9"/>
    <w:rsid w:val="00616FCA"/>
    <w:rsid w:val="006170FA"/>
    <w:rsid w:val="0061740D"/>
    <w:rsid w:val="00620C2A"/>
    <w:rsid w:val="0062227A"/>
    <w:rsid w:val="00623C25"/>
    <w:rsid w:val="00623E79"/>
    <w:rsid w:val="006242AF"/>
    <w:rsid w:val="006245F9"/>
    <w:rsid w:val="00626388"/>
    <w:rsid w:val="00630761"/>
    <w:rsid w:val="00631C4F"/>
    <w:rsid w:val="00634BA5"/>
    <w:rsid w:val="00634F1C"/>
    <w:rsid w:val="006350CA"/>
    <w:rsid w:val="006368F6"/>
    <w:rsid w:val="0063754B"/>
    <w:rsid w:val="00637B1D"/>
    <w:rsid w:val="0064167C"/>
    <w:rsid w:val="006436E9"/>
    <w:rsid w:val="00643FAC"/>
    <w:rsid w:val="0064426E"/>
    <w:rsid w:val="00645083"/>
    <w:rsid w:val="00647003"/>
    <w:rsid w:val="0064717D"/>
    <w:rsid w:val="00647C70"/>
    <w:rsid w:val="00650900"/>
    <w:rsid w:val="00650D4E"/>
    <w:rsid w:val="006511B3"/>
    <w:rsid w:val="00651AE6"/>
    <w:rsid w:val="00651DD7"/>
    <w:rsid w:val="0065265F"/>
    <w:rsid w:val="006535A4"/>
    <w:rsid w:val="00653DB5"/>
    <w:rsid w:val="00656FF7"/>
    <w:rsid w:val="0065708C"/>
    <w:rsid w:val="0065713D"/>
    <w:rsid w:val="00657901"/>
    <w:rsid w:val="0065E9D9"/>
    <w:rsid w:val="006606C1"/>
    <w:rsid w:val="0066093F"/>
    <w:rsid w:val="00660EE7"/>
    <w:rsid w:val="006615F0"/>
    <w:rsid w:val="00661856"/>
    <w:rsid w:val="0066199B"/>
    <w:rsid w:val="0066299F"/>
    <w:rsid w:val="00665355"/>
    <w:rsid w:val="00666B6A"/>
    <w:rsid w:val="00670A13"/>
    <w:rsid w:val="00671C67"/>
    <w:rsid w:val="0067311B"/>
    <w:rsid w:val="00676A03"/>
    <w:rsid w:val="00681848"/>
    <w:rsid w:val="00681D0F"/>
    <w:rsid w:val="006829F6"/>
    <w:rsid w:val="00684A5F"/>
    <w:rsid w:val="0069010A"/>
    <w:rsid w:val="00690777"/>
    <w:rsid w:val="00691B8B"/>
    <w:rsid w:val="0069262A"/>
    <w:rsid w:val="0069279B"/>
    <w:rsid w:val="00694080"/>
    <w:rsid w:val="00694745"/>
    <w:rsid w:val="00695742"/>
    <w:rsid w:val="006A3821"/>
    <w:rsid w:val="006A39EF"/>
    <w:rsid w:val="006A3ED0"/>
    <w:rsid w:val="006A4CFD"/>
    <w:rsid w:val="006A5103"/>
    <w:rsid w:val="006B12BE"/>
    <w:rsid w:val="006B190A"/>
    <w:rsid w:val="006B1EAD"/>
    <w:rsid w:val="006B20C8"/>
    <w:rsid w:val="006B3280"/>
    <w:rsid w:val="006B4E00"/>
    <w:rsid w:val="006C114D"/>
    <w:rsid w:val="006C15E7"/>
    <w:rsid w:val="006C3B6D"/>
    <w:rsid w:val="006C47C4"/>
    <w:rsid w:val="006C5485"/>
    <w:rsid w:val="006C5626"/>
    <w:rsid w:val="006D0355"/>
    <w:rsid w:val="006D0A3E"/>
    <w:rsid w:val="006D156A"/>
    <w:rsid w:val="006D1914"/>
    <w:rsid w:val="006D1A38"/>
    <w:rsid w:val="006D2951"/>
    <w:rsid w:val="006D2F1A"/>
    <w:rsid w:val="006D3421"/>
    <w:rsid w:val="006D3E86"/>
    <w:rsid w:val="006D5479"/>
    <w:rsid w:val="006D6BF9"/>
    <w:rsid w:val="006D6F1E"/>
    <w:rsid w:val="006E133B"/>
    <w:rsid w:val="006E1B98"/>
    <w:rsid w:val="006E1D80"/>
    <w:rsid w:val="006E29F2"/>
    <w:rsid w:val="006E3E7A"/>
    <w:rsid w:val="006E51D7"/>
    <w:rsid w:val="006E61FA"/>
    <w:rsid w:val="006E6ADF"/>
    <w:rsid w:val="006E7A37"/>
    <w:rsid w:val="006F0277"/>
    <w:rsid w:val="006F0B73"/>
    <w:rsid w:val="006F0C14"/>
    <w:rsid w:val="006F1195"/>
    <w:rsid w:val="006F3CC4"/>
    <w:rsid w:val="006F4D5B"/>
    <w:rsid w:val="006F512B"/>
    <w:rsid w:val="006F61C7"/>
    <w:rsid w:val="006F7A15"/>
    <w:rsid w:val="00701C56"/>
    <w:rsid w:val="007039C4"/>
    <w:rsid w:val="00707148"/>
    <w:rsid w:val="00710E81"/>
    <w:rsid w:val="007117CD"/>
    <w:rsid w:val="007119C8"/>
    <w:rsid w:val="00712560"/>
    <w:rsid w:val="007129B8"/>
    <w:rsid w:val="00713374"/>
    <w:rsid w:val="007134B8"/>
    <w:rsid w:val="00713A73"/>
    <w:rsid w:val="00713FF5"/>
    <w:rsid w:val="0071550C"/>
    <w:rsid w:val="007163EB"/>
    <w:rsid w:val="00716CCE"/>
    <w:rsid w:val="0071799F"/>
    <w:rsid w:val="007202F1"/>
    <w:rsid w:val="00721007"/>
    <w:rsid w:val="007213D0"/>
    <w:rsid w:val="00721D09"/>
    <w:rsid w:val="00725D6C"/>
    <w:rsid w:val="00727DE4"/>
    <w:rsid w:val="007300CA"/>
    <w:rsid w:val="00731FE5"/>
    <w:rsid w:val="007321E7"/>
    <w:rsid w:val="00734424"/>
    <w:rsid w:val="00734A30"/>
    <w:rsid w:val="00736055"/>
    <w:rsid w:val="00737505"/>
    <w:rsid w:val="00740924"/>
    <w:rsid w:val="00741832"/>
    <w:rsid w:val="00741B43"/>
    <w:rsid w:val="00742002"/>
    <w:rsid w:val="00742069"/>
    <w:rsid w:val="007436C5"/>
    <w:rsid w:val="007461ED"/>
    <w:rsid w:val="00746702"/>
    <w:rsid w:val="0074785D"/>
    <w:rsid w:val="00747EF7"/>
    <w:rsid w:val="00747F19"/>
    <w:rsid w:val="007503E0"/>
    <w:rsid w:val="00751136"/>
    <w:rsid w:val="00751F3A"/>
    <w:rsid w:val="00752E41"/>
    <w:rsid w:val="00752E52"/>
    <w:rsid w:val="00753C22"/>
    <w:rsid w:val="007559FE"/>
    <w:rsid w:val="00755D96"/>
    <w:rsid w:val="00757F9D"/>
    <w:rsid w:val="007601D3"/>
    <w:rsid w:val="00762195"/>
    <w:rsid w:val="0076296B"/>
    <w:rsid w:val="007640B9"/>
    <w:rsid w:val="00766152"/>
    <w:rsid w:val="007703C1"/>
    <w:rsid w:val="007710A1"/>
    <w:rsid w:val="007716A9"/>
    <w:rsid w:val="00771EB0"/>
    <w:rsid w:val="00777E3D"/>
    <w:rsid w:val="00777F2C"/>
    <w:rsid w:val="00782F06"/>
    <w:rsid w:val="00784A9B"/>
    <w:rsid w:val="0078618B"/>
    <w:rsid w:val="007863A1"/>
    <w:rsid w:val="00790B6E"/>
    <w:rsid w:val="0079127F"/>
    <w:rsid w:val="00792197"/>
    <w:rsid w:val="00793F94"/>
    <w:rsid w:val="00794117"/>
    <w:rsid w:val="00794504"/>
    <w:rsid w:val="00794F01"/>
    <w:rsid w:val="007963DA"/>
    <w:rsid w:val="00797E32"/>
    <w:rsid w:val="007A0658"/>
    <w:rsid w:val="007A0A7D"/>
    <w:rsid w:val="007A0EF3"/>
    <w:rsid w:val="007A3A8C"/>
    <w:rsid w:val="007A4493"/>
    <w:rsid w:val="007A5849"/>
    <w:rsid w:val="007A70FA"/>
    <w:rsid w:val="007A752C"/>
    <w:rsid w:val="007B2281"/>
    <w:rsid w:val="007B2BC9"/>
    <w:rsid w:val="007B420A"/>
    <w:rsid w:val="007B4280"/>
    <w:rsid w:val="007B463D"/>
    <w:rsid w:val="007B4F1B"/>
    <w:rsid w:val="007B5D40"/>
    <w:rsid w:val="007B6210"/>
    <w:rsid w:val="007B78F6"/>
    <w:rsid w:val="007B7F56"/>
    <w:rsid w:val="007C1CC9"/>
    <w:rsid w:val="007C2915"/>
    <w:rsid w:val="007C3B39"/>
    <w:rsid w:val="007C4784"/>
    <w:rsid w:val="007C504D"/>
    <w:rsid w:val="007C50B8"/>
    <w:rsid w:val="007C7468"/>
    <w:rsid w:val="007C7BC7"/>
    <w:rsid w:val="007D0C32"/>
    <w:rsid w:val="007D0EB3"/>
    <w:rsid w:val="007D1C14"/>
    <w:rsid w:val="007D1EA2"/>
    <w:rsid w:val="007D2F07"/>
    <w:rsid w:val="007D4F2C"/>
    <w:rsid w:val="007D609D"/>
    <w:rsid w:val="007D7A90"/>
    <w:rsid w:val="007E04DF"/>
    <w:rsid w:val="007E109C"/>
    <w:rsid w:val="007E1787"/>
    <w:rsid w:val="007E2F41"/>
    <w:rsid w:val="007E5EF0"/>
    <w:rsid w:val="007E72DE"/>
    <w:rsid w:val="007F0724"/>
    <w:rsid w:val="007F1BF5"/>
    <w:rsid w:val="007F2AC9"/>
    <w:rsid w:val="007F2E7B"/>
    <w:rsid w:val="007F31F3"/>
    <w:rsid w:val="007F3750"/>
    <w:rsid w:val="007F3D8C"/>
    <w:rsid w:val="007F49C1"/>
    <w:rsid w:val="007F4F94"/>
    <w:rsid w:val="007F6364"/>
    <w:rsid w:val="007F7FC3"/>
    <w:rsid w:val="00805111"/>
    <w:rsid w:val="00806049"/>
    <w:rsid w:val="00806559"/>
    <w:rsid w:val="00806DBE"/>
    <w:rsid w:val="00810E5A"/>
    <w:rsid w:val="00811F0C"/>
    <w:rsid w:val="00813DE5"/>
    <w:rsid w:val="008142EA"/>
    <w:rsid w:val="0081466B"/>
    <w:rsid w:val="008157B6"/>
    <w:rsid w:val="008214BE"/>
    <w:rsid w:val="00821534"/>
    <w:rsid w:val="0082202D"/>
    <w:rsid w:val="00822320"/>
    <w:rsid w:val="00822342"/>
    <w:rsid w:val="008238D0"/>
    <w:rsid w:val="0082489E"/>
    <w:rsid w:val="008249FF"/>
    <w:rsid w:val="0082570B"/>
    <w:rsid w:val="008265B7"/>
    <w:rsid w:val="0083071D"/>
    <w:rsid w:val="00832495"/>
    <w:rsid w:val="008361DB"/>
    <w:rsid w:val="00840BBE"/>
    <w:rsid w:val="0084164A"/>
    <w:rsid w:val="00844A27"/>
    <w:rsid w:val="00847BE5"/>
    <w:rsid w:val="0085139C"/>
    <w:rsid w:val="00852712"/>
    <w:rsid w:val="00852C3B"/>
    <w:rsid w:val="0085459F"/>
    <w:rsid w:val="008555E1"/>
    <w:rsid w:val="0085593D"/>
    <w:rsid w:val="0085598F"/>
    <w:rsid w:val="00856D4E"/>
    <w:rsid w:val="00856FD8"/>
    <w:rsid w:val="00857ACB"/>
    <w:rsid w:val="008606CC"/>
    <w:rsid w:val="00862253"/>
    <w:rsid w:val="00862A95"/>
    <w:rsid w:val="008633E3"/>
    <w:rsid w:val="00863EB7"/>
    <w:rsid w:val="00864214"/>
    <w:rsid w:val="00864BE0"/>
    <w:rsid w:val="00864DCC"/>
    <w:rsid w:val="00864E62"/>
    <w:rsid w:val="00865E5F"/>
    <w:rsid w:val="00866A06"/>
    <w:rsid w:val="0087108A"/>
    <w:rsid w:val="0087211F"/>
    <w:rsid w:val="0087280D"/>
    <w:rsid w:val="008736AA"/>
    <w:rsid w:val="008751A9"/>
    <w:rsid w:val="00875FD9"/>
    <w:rsid w:val="00877032"/>
    <w:rsid w:val="00880C05"/>
    <w:rsid w:val="008813DA"/>
    <w:rsid w:val="00882C47"/>
    <w:rsid w:val="00884CCF"/>
    <w:rsid w:val="00886AFE"/>
    <w:rsid w:val="0089396B"/>
    <w:rsid w:val="0089743C"/>
    <w:rsid w:val="008A01A0"/>
    <w:rsid w:val="008A0611"/>
    <w:rsid w:val="008A0831"/>
    <w:rsid w:val="008A1BA8"/>
    <w:rsid w:val="008A2233"/>
    <w:rsid w:val="008A31F9"/>
    <w:rsid w:val="008A35AB"/>
    <w:rsid w:val="008A4BC1"/>
    <w:rsid w:val="008A4C4F"/>
    <w:rsid w:val="008A5AF2"/>
    <w:rsid w:val="008B0AB5"/>
    <w:rsid w:val="008B2168"/>
    <w:rsid w:val="008B2C33"/>
    <w:rsid w:val="008B3385"/>
    <w:rsid w:val="008B381E"/>
    <w:rsid w:val="008B3886"/>
    <w:rsid w:val="008B3D96"/>
    <w:rsid w:val="008B628D"/>
    <w:rsid w:val="008B6863"/>
    <w:rsid w:val="008C0308"/>
    <w:rsid w:val="008C164D"/>
    <w:rsid w:val="008C492A"/>
    <w:rsid w:val="008C706E"/>
    <w:rsid w:val="008C7942"/>
    <w:rsid w:val="008D0DFA"/>
    <w:rsid w:val="008D217A"/>
    <w:rsid w:val="008D4FFC"/>
    <w:rsid w:val="008D554D"/>
    <w:rsid w:val="008D5FFB"/>
    <w:rsid w:val="008D6FF1"/>
    <w:rsid w:val="008D7E33"/>
    <w:rsid w:val="008E111E"/>
    <w:rsid w:val="008E13C9"/>
    <w:rsid w:val="008E1A0B"/>
    <w:rsid w:val="008E3167"/>
    <w:rsid w:val="008E3A5E"/>
    <w:rsid w:val="008E557A"/>
    <w:rsid w:val="008E6FE7"/>
    <w:rsid w:val="008E768F"/>
    <w:rsid w:val="008F029C"/>
    <w:rsid w:val="008F0AF7"/>
    <w:rsid w:val="008F1464"/>
    <w:rsid w:val="008F24E5"/>
    <w:rsid w:val="008F3FF4"/>
    <w:rsid w:val="008F40E1"/>
    <w:rsid w:val="008F5CA5"/>
    <w:rsid w:val="008F619C"/>
    <w:rsid w:val="008F629F"/>
    <w:rsid w:val="008F6323"/>
    <w:rsid w:val="008F6ADB"/>
    <w:rsid w:val="008F6F6C"/>
    <w:rsid w:val="008F725F"/>
    <w:rsid w:val="008F729D"/>
    <w:rsid w:val="008F7327"/>
    <w:rsid w:val="00900224"/>
    <w:rsid w:val="00901817"/>
    <w:rsid w:val="00901F81"/>
    <w:rsid w:val="009021FF"/>
    <w:rsid w:val="009024E8"/>
    <w:rsid w:val="0090280E"/>
    <w:rsid w:val="00902FFA"/>
    <w:rsid w:val="0090301E"/>
    <w:rsid w:val="009034DD"/>
    <w:rsid w:val="00903603"/>
    <w:rsid w:val="00905A8C"/>
    <w:rsid w:val="00906A06"/>
    <w:rsid w:val="0091058A"/>
    <w:rsid w:val="009139BB"/>
    <w:rsid w:val="00913FD7"/>
    <w:rsid w:val="0091493C"/>
    <w:rsid w:val="0091519C"/>
    <w:rsid w:val="009154F3"/>
    <w:rsid w:val="009156CD"/>
    <w:rsid w:val="00915D29"/>
    <w:rsid w:val="00916296"/>
    <w:rsid w:val="009172DF"/>
    <w:rsid w:val="0092087D"/>
    <w:rsid w:val="0092123D"/>
    <w:rsid w:val="009219CB"/>
    <w:rsid w:val="00922F50"/>
    <w:rsid w:val="009231BA"/>
    <w:rsid w:val="00923AE3"/>
    <w:rsid w:val="00923EE0"/>
    <w:rsid w:val="0092411D"/>
    <w:rsid w:val="00925062"/>
    <w:rsid w:val="00930C56"/>
    <w:rsid w:val="00932020"/>
    <w:rsid w:val="00932F41"/>
    <w:rsid w:val="00933A09"/>
    <w:rsid w:val="00934998"/>
    <w:rsid w:val="00934B6D"/>
    <w:rsid w:val="0093516B"/>
    <w:rsid w:val="00935D3A"/>
    <w:rsid w:val="00936D0A"/>
    <w:rsid w:val="00936D92"/>
    <w:rsid w:val="00937A30"/>
    <w:rsid w:val="00940B5E"/>
    <w:rsid w:val="009425B8"/>
    <w:rsid w:val="009437B4"/>
    <w:rsid w:val="00943AEB"/>
    <w:rsid w:val="009441A0"/>
    <w:rsid w:val="00946467"/>
    <w:rsid w:val="00946510"/>
    <w:rsid w:val="00947BE2"/>
    <w:rsid w:val="00947C21"/>
    <w:rsid w:val="009504C1"/>
    <w:rsid w:val="00953220"/>
    <w:rsid w:val="009533A0"/>
    <w:rsid w:val="009539B7"/>
    <w:rsid w:val="00953EBF"/>
    <w:rsid w:val="009546DB"/>
    <w:rsid w:val="00955430"/>
    <w:rsid w:val="0095611D"/>
    <w:rsid w:val="00956387"/>
    <w:rsid w:val="009569A1"/>
    <w:rsid w:val="009571CE"/>
    <w:rsid w:val="0095786B"/>
    <w:rsid w:val="009605C3"/>
    <w:rsid w:val="00960F80"/>
    <w:rsid w:val="009610F6"/>
    <w:rsid w:val="00962592"/>
    <w:rsid w:val="009643E3"/>
    <w:rsid w:val="00965E2A"/>
    <w:rsid w:val="00966FE3"/>
    <w:rsid w:val="00967E3B"/>
    <w:rsid w:val="0096A4A6"/>
    <w:rsid w:val="00970F3B"/>
    <w:rsid w:val="009723E3"/>
    <w:rsid w:val="00972B94"/>
    <w:rsid w:val="00973D3D"/>
    <w:rsid w:val="009743F0"/>
    <w:rsid w:val="009776E1"/>
    <w:rsid w:val="00977A2F"/>
    <w:rsid w:val="00977B21"/>
    <w:rsid w:val="00981B7F"/>
    <w:rsid w:val="00982491"/>
    <w:rsid w:val="00982DE9"/>
    <w:rsid w:val="00982E56"/>
    <w:rsid w:val="00984829"/>
    <w:rsid w:val="009853C3"/>
    <w:rsid w:val="0098541E"/>
    <w:rsid w:val="00987685"/>
    <w:rsid w:val="00987C61"/>
    <w:rsid w:val="00991001"/>
    <w:rsid w:val="00991F38"/>
    <w:rsid w:val="009920CF"/>
    <w:rsid w:val="00995759"/>
    <w:rsid w:val="00996213"/>
    <w:rsid w:val="00997CB8"/>
    <w:rsid w:val="009A1085"/>
    <w:rsid w:val="009A2A44"/>
    <w:rsid w:val="009A3DA6"/>
    <w:rsid w:val="009A41F5"/>
    <w:rsid w:val="009A6548"/>
    <w:rsid w:val="009B29A4"/>
    <w:rsid w:val="009B2F02"/>
    <w:rsid w:val="009B67E6"/>
    <w:rsid w:val="009B712F"/>
    <w:rsid w:val="009C0FC9"/>
    <w:rsid w:val="009C1DF4"/>
    <w:rsid w:val="009C2ED4"/>
    <w:rsid w:val="009C4249"/>
    <w:rsid w:val="009C5CCD"/>
    <w:rsid w:val="009C7E17"/>
    <w:rsid w:val="009D06FC"/>
    <w:rsid w:val="009D0D3A"/>
    <w:rsid w:val="009D1416"/>
    <w:rsid w:val="009D1E43"/>
    <w:rsid w:val="009D2B61"/>
    <w:rsid w:val="009D3811"/>
    <w:rsid w:val="009D4096"/>
    <w:rsid w:val="009D4103"/>
    <w:rsid w:val="009D5A17"/>
    <w:rsid w:val="009D6240"/>
    <w:rsid w:val="009D6B1C"/>
    <w:rsid w:val="009D7B6A"/>
    <w:rsid w:val="009E03B3"/>
    <w:rsid w:val="009E12D4"/>
    <w:rsid w:val="009E17F1"/>
    <w:rsid w:val="009E1AAF"/>
    <w:rsid w:val="009E1C3A"/>
    <w:rsid w:val="009E283B"/>
    <w:rsid w:val="009E3DF0"/>
    <w:rsid w:val="009E4368"/>
    <w:rsid w:val="009E5126"/>
    <w:rsid w:val="009E543E"/>
    <w:rsid w:val="009E570B"/>
    <w:rsid w:val="009E69EA"/>
    <w:rsid w:val="009F08B8"/>
    <w:rsid w:val="009F1ECB"/>
    <w:rsid w:val="009F2F96"/>
    <w:rsid w:val="009F3138"/>
    <w:rsid w:val="009F4AEC"/>
    <w:rsid w:val="009F6213"/>
    <w:rsid w:val="009F6BA1"/>
    <w:rsid w:val="00A003D8"/>
    <w:rsid w:val="00A00A9B"/>
    <w:rsid w:val="00A01F66"/>
    <w:rsid w:val="00A02DBB"/>
    <w:rsid w:val="00A041C7"/>
    <w:rsid w:val="00A0546E"/>
    <w:rsid w:val="00A05691"/>
    <w:rsid w:val="00A05AA6"/>
    <w:rsid w:val="00A060E0"/>
    <w:rsid w:val="00A12788"/>
    <w:rsid w:val="00A12D96"/>
    <w:rsid w:val="00A148B4"/>
    <w:rsid w:val="00A1721B"/>
    <w:rsid w:val="00A1768F"/>
    <w:rsid w:val="00A2138C"/>
    <w:rsid w:val="00A223F8"/>
    <w:rsid w:val="00A22AFE"/>
    <w:rsid w:val="00A23A92"/>
    <w:rsid w:val="00A2474B"/>
    <w:rsid w:val="00A24D53"/>
    <w:rsid w:val="00A24D6E"/>
    <w:rsid w:val="00A2664F"/>
    <w:rsid w:val="00A270D0"/>
    <w:rsid w:val="00A304E9"/>
    <w:rsid w:val="00A31FC2"/>
    <w:rsid w:val="00A354AC"/>
    <w:rsid w:val="00A35D8B"/>
    <w:rsid w:val="00A36CBD"/>
    <w:rsid w:val="00A412A2"/>
    <w:rsid w:val="00A427B7"/>
    <w:rsid w:val="00A42F3B"/>
    <w:rsid w:val="00A43E9A"/>
    <w:rsid w:val="00A4404F"/>
    <w:rsid w:val="00A466EA"/>
    <w:rsid w:val="00A47B8E"/>
    <w:rsid w:val="00A509F4"/>
    <w:rsid w:val="00A50DEC"/>
    <w:rsid w:val="00A512E6"/>
    <w:rsid w:val="00A51750"/>
    <w:rsid w:val="00A52230"/>
    <w:rsid w:val="00A546EB"/>
    <w:rsid w:val="00A60251"/>
    <w:rsid w:val="00A60364"/>
    <w:rsid w:val="00A604D3"/>
    <w:rsid w:val="00A61044"/>
    <w:rsid w:val="00A61C3D"/>
    <w:rsid w:val="00A63CC6"/>
    <w:rsid w:val="00A63D86"/>
    <w:rsid w:val="00A64B0F"/>
    <w:rsid w:val="00A66661"/>
    <w:rsid w:val="00A66827"/>
    <w:rsid w:val="00A668A3"/>
    <w:rsid w:val="00A67608"/>
    <w:rsid w:val="00A6793E"/>
    <w:rsid w:val="00A67941"/>
    <w:rsid w:val="00A7092A"/>
    <w:rsid w:val="00A714AA"/>
    <w:rsid w:val="00A71604"/>
    <w:rsid w:val="00A71A4D"/>
    <w:rsid w:val="00A71B20"/>
    <w:rsid w:val="00A72638"/>
    <w:rsid w:val="00A7273A"/>
    <w:rsid w:val="00A72BEC"/>
    <w:rsid w:val="00A733B5"/>
    <w:rsid w:val="00A76437"/>
    <w:rsid w:val="00A76D70"/>
    <w:rsid w:val="00A76F7B"/>
    <w:rsid w:val="00A77938"/>
    <w:rsid w:val="00A8102F"/>
    <w:rsid w:val="00A8372A"/>
    <w:rsid w:val="00A84698"/>
    <w:rsid w:val="00A84761"/>
    <w:rsid w:val="00A84C8C"/>
    <w:rsid w:val="00A858BF"/>
    <w:rsid w:val="00A85C19"/>
    <w:rsid w:val="00A9092C"/>
    <w:rsid w:val="00A91977"/>
    <w:rsid w:val="00A922EC"/>
    <w:rsid w:val="00A92691"/>
    <w:rsid w:val="00A936DB"/>
    <w:rsid w:val="00A9389B"/>
    <w:rsid w:val="00A93BD0"/>
    <w:rsid w:val="00A950B3"/>
    <w:rsid w:val="00A97579"/>
    <w:rsid w:val="00AA0AD3"/>
    <w:rsid w:val="00AA1F0F"/>
    <w:rsid w:val="00AA3167"/>
    <w:rsid w:val="00AA3D57"/>
    <w:rsid w:val="00AA4E6B"/>
    <w:rsid w:val="00AA50DC"/>
    <w:rsid w:val="00AA53E4"/>
    <w:rsid w:val="00AB2575"/>
    <w:rsid w:val="00AB5D51"/>
    <w:rsid w:val="00AB5DF9"/>
    <w:rsid w:val="00AB7E18"/>
    <w:rsid w:val="00AC1197"/>
    <w:rsid w:val="00AC24A0"/>
    <w:rsid w:val="00AC66F2"/>
    <w:rsid w:val="00AD0281"/>
    <w:rsid w:val="00AD13C9"/>
    <w:rsid w:val="00AD1567"/>
    <w:rsid w:val="00AD2344"/>
    <w:rsid w:val="00AD7D64"/>
    <w:rsid w:val="00AE1DB7"/>
    <w:rsid w:val="00AE25EF"/>
    <w:rsid w:val="00AE3B68"/>
    <w:rsid w:val="00AE5EC5"/>
    <w:rsid w:val="00AF1C58"/>
    <w:rsid w:val="00AF1EC7"/>
    <w:rsid w:val="00AF2CF2"/>
    <w:rsid w:val="00AF31F1"/>
    <w:rsid w:val="00AF3944"/>
    <w:rsid w:val="00AF411E"/>
    <w:rsid w:val="00AF676D"/>
    <w:rsid w:val="00AF7056"/>
    <w:rsid w:val="00B00E7B"/>
    <w:rsid w:val="00B015D6"/>
    <w:rsid w:val="00B0171A"/>
    <w:rsid w:val="00B02378"/>
    <w:rsid w:val="00B04F7B"/>
    <w:rsid w:val="00B04FED"/>
    <w:rsid w:val="00B05188"/>
    <w:rsid w:val="00B06F3B"/>
    <w:rsid w:val="00B07BB9"/>
    <w:rsid w:val="00B1121E"/>
    <w:rsid w:val="00B12581"/>
    <w:rsid w:val="00B1355A"/>
    <w:rsid w:val="00B1449E"/>
    <w:rsid w:val="00B1664D"/>
    <w:rsid w:val="00B169BB"/>
    <w:rsid w:val="00B178B5"/>
    <w:rsid w:val="00B2064A"/>
    <w:rsid w:val="00B21244"/>
    <w:rsid w:val="00B21552"/>
    <w:rsid w:val="00B2328B"/>
    <w:rsid w:val="00B23D4C"/>
    <w:rsid w:val="00B24777"/>
    <w:rsid w:val="00B259A4"/>
    <w:rsid w:val="00B273D0"/>
    <w:rsid w:val="00B279A2"/>
    <w:rsid w:val="00B30F23"/>
    <w:rsid w:val="00B31A1D"/>
    <w:rsid w:val="00B31E21"/>
    <w:rsid w:val="00B32C87"/>
    <w:rsid w:val="00B356F1"/>
    <w:rsid w:val="00B35805"/>
    <w:rsid w:val="00B3630A"/>
    <w:rsid w:val="00B36715"/>
    <w:rsid w:val="00B37BA2"/>
    <w:rsid w:val="00B37E66"/>
    <w:rsid w:val="00B4100D"/>
    <w:rsid w:val="00B414C6"/>
    <w:rsid w:val="00B427FD"/>
    <w:rsid w:val="00B42CFE"/>
    <w:rsid w:val="00B42E50"/>
    <w:rsid w:val="00B43D5F"/>
    <w:rsid w:val="00B44357"/>
    <w:rsid w:val="00B44427"/>
    <w:rsid w:val="00B44EE9"/>
    <w:rsid w:val="00B456BC"/>
    <w:rsid w:val="00B45B75"/>
    <w:rsid w:val="00B45EB9"/>
    <w:rsid w:val="00B46A20"/>
    <w:rsid w:val="00B47282"/>
    <w:rsid w:val="00B507A9"/>
    <w:rsid w:val="00B510CA"/>
    <w:rsid w:val="00B5203A"/>
    <w:rsid w:val="00B563E5"/>
    <w:rsid w:val="00B567A0"/>
    <w:rsid w:val="00B568D7"/>
    <w:rsid w:val="00B570D0"/>
    <w:rsid w:val="00B60F49"/>
    <w:rsid w:val="00B6272A"/>
    <w:rsid w:val="00B6327E"/>
    <w:rsid w:val="00B64065"/>
    <w:rsid w:val="00B64C93"/>
    <w:rsid w:val="00B65493"/>
    <w:rsid w:val="00B7018C"/>
    <w:rsid w:val="00B7056E"/>
    <w:rsid w:val="00B71DD8"/>
    <w:rsid w:val="00B74183"/>
    <w:rsid w:val="00B74587"/>
    <w:rsid w:val="00B74F3D"/>
    <w:rsid w:val="00B7537B"/>
    <w:rsid w:val="00B77477"/>
    <w:rsid w:val="00B80442"/>
    <w:rsid w:val="00B80707"/>
    <w:rsid w:val="00B80BB2"/>
    <w:rsid w:val="00B811C7"/>
    <w:rsid w:val="00B82125"/>
    <w:rsid w:val="00B83B70"/>
    <w:rsid w:val="00B83CCD"/>
    <w:rsid w:val="00B83F94"/>
    <w:rsid w:val="00B85CA5"/>
    <w:rsid w:val="00B91AD8"/>
    <w:rsid w:val="00B92D4E"/>
    <w:rsid w:val="00B94D2D"/>
    <w:rsid w:val="00B95C0C"/>
    <w:rsid w:val="00B963A6"/>
    <w:rsid w:val="00BA03FD"/>
    <w:rsid w:val="00BA34DC"/>
    <w:rsid w:val="00BA66C1"/>
    <w:rsid w:val="00BA74EA"/>
    <w:rsid w:val="00BB0D38"/>
    <w:rsid w:val="00BB29A4"/>
    <w:rsid w:val="00BB34F2"/>
    <w:rsid w:val="00BB3CB1"/>
    <w:rsid w:val="00BB515C"/>
    <w:rsid w:val="00BB5957"/>
    <w:rsid w:val="00BB5986"/>
    <w:rsid w:val="00BB650D"/>
    <w:rsid w:val="00BB7CDB"/>
    <w:rsid w:val="00BB7EE9"/>
    <w:rsid w:val="00BC0B2D"/>
    <w:rsid w:val="00BC0E3F"/>
    <w:rsid w:val="00BC2991"/>
    <w:rsid w:val="00BC3D94"/>
    <w:rsid w:val="00BC3F68"/>
    <w:rsid w:val="00BC5CED"/>
    <w:rsid w:val="00BC62FB"/>
    <w:rsid w:val="00BC7D14"/>
    <w:rsid w:val="00BD1F64"/>
    <w:rsid w:val="00BD3ED5"/>
    <w:rsid w:val="00BD4358"/>
    <w:rsid w:val="00BD4623"/>
    <w:rsid w:val="00BD4A72"/>
    <w:rsid w:val="00BD6A81"/>
    <w:rsid w:val="00BD878F"/>
    <w:rsid w:val="00BE00F8"/>
    <w:rsid w:val="00BE084C"/>
    <w:rsid w:val="00BE0AAC"/>
    <w:rsid w:val="00BE11ED"/>
    <w:rsid w:val="00BE3052"/>
    <w:rsid w:val="00BE5873"/>
    <w:rsid w:val="00BE64F0"/>
    <w:rsid w:val="00BE7DE9"/>
    <w:rsid w:val="00BE7DF7"/>
    <w:rsid w:val="00BF05BD"/>
    <w:rsid w:val="00BF0AD6"/>
    <w:rsid w:val="00BF0BB6"/>
    <w:rsid w:val="00BF3823"/>
    <w:rsid w:val="00BF3E22"/>
    <w:rsid w:val="00BF40B3"/>
    <w:rsid w:val="00BF432C"/>
    <w:rsid w:val="00BF72CC"/>
    <w:rsid w:val="00C00DE1"/>
    <w:rsid w:val="00C01CA9"/>
    <w:rsid w:val="00C02C12"/>
    <w:rsid w:val="00C03051"/>
    <w:rsid w:val="00C03644"/>
    <w:rsid w:val="00C044FD"/>
    <w:rsid w:val="00C04D46"/>
    <w:rsid w:val="00C0643A"/>
    <w:rsid w:val="00C06ED1"/>
    <w:rsid w:val="00C07DFA"/>
    <w:rsid w:val="00C1361C"/>
    <w:rsid w:val="00C1456A"/>
    <w:rsid w:val="00C15C26"/>
    <w:rsid w:val="00C17E01"/>
    <w:rsid w:val="00C18881"/>
    <w:rsid w:val="00C2072B"/>
    <w:rsid w:val="00C20C2D"/>
    <w:rsid w:val="00C20CD8"/>
    <w:rsid w:val="00C20E87"/>
    <w:rsid w:val="00C220BC"/>
    <w:rsid w:val="00C23613"/>
    <w:rsid w:val="00C241EC"/>
    <w:rsid w:val="00C25CAC"/>
    <w:rsid w:val="00C2604D"/>
    <w:rsid w:val="00C26190"/>
    <w:rsid w:val="00C263B2"/>
    <w:rsid w:val="00C26424"/>
    <w:rsid w:val="00C26C26"/>
    <w:rsid w:val="00C30275"/>
    <w:rsid w:val="00C31392"/>
    <w:rsid w:val="00C32FB3"/>
    <w:rsid w:val="00C3384E"/>
    <w:rsid w:val="00C34BCE"/>
    <w:rsid w:val="00C34C19"/>
    <w:rsid w:val="00C359A8"/>
    <w:rsid w:val="00C368B2"/>
    <w:rsid w:val="00C371EA"/>
    <w:rsid w:val="00C41DA2"/>
    <w:rsid w:val="00C426C9"/>
    <w:rsid w:val="00C43435"/>
    <w:rsid w:val="00C43BE1"/>
    <w:rsid w:val="00C44C66"/>
    <w:rsid w:val="00C459FE"/>
    <w:rsid w:val="00C46030"/>
    <w:rsid w:val="00C46643"/>
    <w:rsid w:val="00C46680"/>
    <w:rsid w:val="00C4731D"/>
    <w:rsid w:val="00C516C5"/>
    <w:rsid w:val="00C519C9"/>
    <w:rsid w:val="00C51A37"/>
    <w:rsid w:val="00C51C25"/>
    <w:rsid w:val="00C52A41"/>
    <w:rsid w:val="00C533C3"/>
    <w:rsid w:val="00C54FF1"/>
    <w:rsid w:val="00C559F8"/>
    <w:rsid w:val="00C56FC7"/>
    <w:rsid w:val="00C57D14"/>
    <w:rsid w:val="00C60B8D"/>
    <w:rsid w:val="00C614C4"/>
    <w:rsid w:val="00C62A53"/>
    <w:rsid w:val="00C64138"/>
    <w:rsid w:val="00C64629"/>
    <w:rsid w:val="00C64668"/>
    <w:rsid w:val="00C64D3B"/>
    <w:rsid w:val="00C65DF8"/>
    <w:rsid w:val="00C65E3E"/>
    <w:rsid w:val="00C6742A"/>
    <w:rsid w:val="00C7026E"/>
    <w:rsid w:val="00C70F74"/>
    <w:rsid w:val="00C716EE"/>
    <w:rsid w:val="00C71748"/>
    <w:rsid w:val="00C721AE"/>
    <w:rsid w:val="00C7318F"/>
    <w:rsid w:val="00C74A32"/>
    <w:rsid w:val="00C74EC3"/>
    <w:rsid w:val="00C74FD0"/>
    <w:rsid w:val="00C76ADE"/>
    <w:rsid w:val="00C77986"/>
    <w:rsid w:val="00C80F5D"/>
    <w:rsid w:val="00C82C72"/>
    <w:rsid w:val="00C82E10"/>
    <w:rsid w:val="00C830C8"/>
    <w:rsid w:val="00C831CF"/>
    <w:rsid w:val="00C834C2"/>
    <w:rsid w:val="00C83BEF"/>
    <w:rsid w:val="00C83E61"/>
    <w:rsid w:val="00C85D97"/>
    <w:rsid w:val="00C92F0A"/>
    <w:rsid w:val="00C9410D"/>
    <w:rsid w:val="00C942B6"/>
    <w:rsid w:val="00C94473"/>
    <w:rsid w:val="00C94AD5"/>
    <w:rsid w:val="00C95555"/>
    <w:rsid w:val="00C96D14"/>
    <w:rsid w:val="00C9751A"/>
    <w:rsid w:val="00C975F5"/>
    <w:rsid w:val="00C97BBA"/>
    <w:rsid w:val="00CA1522"/>
    <w:rsid w:val="00CA2F2C"/>
    <w:rsid w:val="00CA437E"/>
    <w:rsid w:val="00CA6790"/>
    <w:rsid w:val="00CB04A6"/>
    <w:rsid w:val="00CB0E1E"/>
    <w:rsid w:val="00CB1145"/>
    <w:rsid w:val="00CB263C"/>
    <w:rsid w:val="00CB2A28"/>
    <w:rsid w:val="00CB2D9A"/>
    <w:rsid w:val="00CB4715"/>
    <w:rsid w:val="00CB47EF"/>
    <w:rsid w:val="00CB5A82"/>
    <w:rsid w:val="00CB613A"/>
    <w:rsid w:val="00CC09C2"/>
    <w:rsid w:val="00CC2633"/>
    <w:rsid w:val="00CC2BC2"/>
    <w:rsid w:val="00CC2BDF"/>
    <w:rsid w:val="00CC50D2"/>
    <w:rsid w:val="00CC51FF"/>
    <w:rsid w:val="00CC586B"/>
    <w:rsid w:val="00CC5FD5"/>
    <w:rsid w:val="00CC63C9"/>
    <w:rsid w:val="00CC6ADA"/>
    <w:rsid w:val="00CD0595"/>
    <w:rsid w:val="00CD2558"/>
    <w:rsid w:val="00CD2D2E"/>
    <w:rsid w:val="00CD4BF4"/>
    <w:rsid w:val="00CD505C"/>
    <w:rsid w:val="00CD521B"/>
    <w:rsid w:val="00CD6426"/>
    <w:rsid w:val="00CE05B3"/>
    <w:rsid w:val="00CE0F56"/>
    <w:rsid w:val="00CE1A95"/>
    <w:rsid w:val="00CE1C21"/>
    <w:rsid w:val="00CE1F7A"/>
    <w:rsid w:val="00CE21F9"/>
    <w:rsid w:val="00CE42FE"/>
    <w:rsid w:val="00CE4326"/>
    <w:rsid w:val="00CE53C5"/>
    <w:rsid w:val="00CE549A"/>
    <w:rsid w:val="00CE65AC"/>
    <w:rsid w:val="00CE6864"/>
    <w:rsid w:val="00CF0BCC"/>
    <w:rsid w:val="00CF1EA9"/>
    <w:rsid w:val="00CF4447"/>
    <w:rsid w:val="00CF5B34"/>
    <w:rsid w:val="00CF630A"/>
    <w:rsid w:val="00CF7E8E"/>
    <w:rsid w:val="00D01003"/>
    <w:rsid w:val="00D01119"/>
    <w:rsid w:val="00D02D19"/>
    <w:rsid w:val="00D02E2D"/>
    <w:rsid w:val="00D03082"/>
    <w:rsid w:val="00D033EA"/>
    <w:rsid w:val="00D03ADE"/>
    <w:rsid w:val="00D04A94"/>
    <w:rsid w:val="00D04F7C"/>
    <w:rsid w:val="00D05C1C"/>
    <w:rsid w:val="00D068AE"/>
    <w:rsid w:val="00D10BB9"/>
    <w:rsid w:val="00D11E49"/>
    <w:rsid w:val="00D1208D"/>
    <w:rsid w:val="00D12560"/>
    <w:rsid w:val="00D12650"/>
    <w:rsid w:val="00D12E78"/>
    <w:rsid w:val="00D136B3"/>
    <w:rsid w:val="00D137C9"/>
    <w:rsid w:val="00D13B8C"/>
    <w:rsid w:val="00D1546D"/>
    <w:rsid w:val="00D21341"/>
    <w:rsid w:val="00D21ABE"/>
    <w:rsid w:val="00D21BBB"/>
    <w:rsid w:val="00D23737"/>
    <w:rsid w:val="00D263FD"/>
    <w:rsid w:val="00D26721"/>
    <w:rsid w:val="00D302B4"/>
    <w:rsid w:val="00D31285"/>
    <w:rsid w:val="00D31370"/>
    <w:rsid w:val="00D31EF9"/>
    <w:rsid w:val="00D36552"/>
    <w:rsid w:val="00D37E22"/>
    <w:rsid w:val="00D42182"/>
    <w:rsid w:val="00D42761"/>
    <w:rsid w:val="00D43B7C"/>
    <w:rsid w:val="00D44C7A"/>
    <w:rsid w:val="00D450D1"/>
    <w:rsid w:val="00D45D80"/>
    <w:rsid w:val="00D45F8C"/>
    <w:rsid w:val="00D470CE"/>
    <w:rsid w:val="00D47A59"/>
    <w:rsid w:val="00D52CA7"/>
    <w:rsid w:val="00D539DA"/>
    <w:rsid w:val="00D54124"/>
    <w:rsid w:val="00D558CA"/>
    <w:rsid w:val="00D55D11"/>
    <w:rsid w:val="00D602F9"/>
    <w:rsid w:val="00D60D4B"/>
    <w:rsid w:val="00D63EDE"/>
    <w:rsid w:val="00D64F2A"/>
    <w:rsid w:val="00D65F4E"/>
    <w:rsid w:val="00D668E1"/>
    <w:rsid w:val="00D66BFA"/>
    <w:rsid w:val="00D71077"/>
    <w:rsid w:val="00D71E5D"/>
    <w:rsid w:val="00D74E99"/>
    <w:rsid w:val="00D753EA"/>
    <w:rsid w:val="00D7799B"/>
    <w:rsid w:val="00D80097"/>
    <w:rsid w:val="00D81527"/>
    <w:rsid w:val="00D821B4"/>
    <w:rsid w:val="00D83203"/>
    <w:rsid w:val="00D83382"/>
    <w:rsid w:val="00D83E1F"/>
    <w:rsid w:val="00D85B4A"/>
    <w:rsid w:val="00D86A7D"/>
    <w:rsid w:val="00D90381"/>
    <w:rsid w:val="00D91256"/>
    <w:rsid w:val="00D9260C"/>
    <w:rsid w:val="00D93502"/>
    <w:rsid w:val="00D945D5"/>
    <w:rsid w:val="00D94721"/>
    <w:rsid w:val="00D94AE0"/>
    <w:rsid w:val="00D94DFF"/>
    <w:rsid w:val="00D957EE"/>
    <w:rsid w:val="00D96315"/>
    <w:rsid w:val="00D97AB7"/>
    <w:rsid w:val="00D97DC9"/>
    <w:rsid w:val="00DA04D7"/>
    <w:rsid w:val="00DA1FB8"/>
    <w:rsid w:val="00DA3D42"/>
    <w:rsid w:val="00DB196D"/>
    <w:rsid w:val="00DB1B7F"/>
    <w:rsid w:val="00DB2DBF"/>
    <w:rsid w:val="00DB33AF"/>
    <w:rsid w:val="00DB3783"/>
    <w:rsid w:val="00DB3F12"/>
    <w:rsid w:val="00DB4178"/>
    <w:rsid w:val="00DB46F5"/>
    <w:rsid w:val="00DB5057"/>
    <w:rsid w:val="00DB51C1"/>
    <w:rsid w:val="00DB6C9F"/>
    <w:rsid w:val="00DC0000"/>
    <w:rsid w:val="00DC3E27"/>
    <w:rsid w:val="00DC4BD2"/>
    <w:rsid w:val="00DC5E4A"/>
    <w:rsid w:val="00DC60AE"/>
    <w:rsid w:val="00DC6D64"/>
    <w:rsid w:val="00DC7212"/>
    <w:rsid w:val="00DC740B"/>
    <w:rsid w:val="00DC7478"/>
    <w:rsid w:val="00DC75AB"/>
    <w:rsid w:val="00DC7C5A"/>
    <w:rsid w:val="00DD2A69"/>
    <w:rsid w:val="00DD60B3"/>
    <w:rsid w:val="00DD7D2C"/>
    <w:rsid w:val="00DD8F34"/>
    <w:rsid w:val="00DE139E"/>
    <w:rsid w:val="00DE13AD"/>
    <w:rsid w:val="00DE28ED"/>
    <w:rsid w:val="00DE2B1D"/>
    <w:rsid w:val="00DE3A94"/>
    <w:rsid w:val="00DE5469"/>
    <w:rsid w:val="00DE5926"/>
    <w:rsid w:val="00DE6593"/>
    <w:rsid w:val="00DE69E8"/>
    <w:rsid w:val="00DE6A15"/>
    <w:rsid w:val="00DE73A8"/>
    <w:rsid w:val="00DF0596"/>
    <w:rsid w:val="00DF2965"/>
    <w:rsid w:val="00DF2C76"/>
    <w:rsid w:val="00DF45DD"/>
    <w:rsid w:val="00DF4733"/>
    <w:rsid w:val="00DF5469"/>
    <w:rsid w:val="00DF7169"/>
    <w:rsid w:val="00E00D40"/>
    <w:rsid w:val="00E0192D"/>
    <w:rsid w:val="00E0301A"/>
    <w:rsid w:val="00E0319E"/>
    <w:rsid w:val="00E038E2"/>
    <w:rsid w:val="00E039EE"/>
    <w:rsid w:val="00E04726"/>
    <w:rsid w:val="00E079D6"/>
    <w:rsid w:val="00E0BAAD"/>
    <w:rsid w:val="00E11040"/>
    <w:rsid w:val="00E11B98"/>
    <w:rsid w:val="00E1493D"/>
    <w:rsid w:val="00E179A7"/>
    <w:rsid w:val="00E21F34"/>
    <w:rsid w:val="00E23451"/>
    <w:rsid w:val="00E23ED2"/>
    <w:rsid w:val="00E24DCB"/>
    <w:rsid w:val="00E25C6C"/>
    <w:rsid w:val="00E31347"/>
    <w:rsid w:val="00E31C0A"/>
    <w:rsid w:val="00E338C3"/>
    <w:rsid w:val="00E33D3C"/>
    <w:rsid w:val="00E34281"/>
    <w:rsid w:val="00E37497"/>
    <w:rsid w:val="00E37CBE"/>
    <w:rsid w:val="00E4159F"/>
    <w:rsid w:val="00E421E0"/>
    <w:rsid w:val="00E42CEA"/>
    <w:rsid w:val="00E466B2"/>
    <w:rsid w:val="00E46EF4"/>
    <w:rsid w:val="00E516B7"/>
    <w:rsid w:val="00E52075"/>
    <w:rsid w:val="00E5691A"/>
    <w:rsid w:val="00E5721E"/>
    <w:rsid w:val="00E609F1"/>
    <w:rsid w:val="00E61BE2"/>
    <w:rsid w:val="00E63EDE"/>
    <w:rsid w:val="00E647C0"/>
    <w:rsid w:val="00E64FAE"/>
    <w:rsid w:val="00E65CE8"/>
    <w:rsid w:val="00E668BF"/>
    <w:rsid w:val="00E66C98"/>
    <w:rsid w:val="00E719E2"/>
    <w:rsid w:val="00E7307B"/>
    <w:rsid w:val="00E74870"/>
    <w:rsid w:val="00E75185"/>
    <w:rsid w:val="00E75EBC"/>
    <w:rsid w:val="00E75F60"/>
    <w:rsid w:val="00E76842"/>
    <w:rsid w:val="00E8020A"/>
    <w:rsid w:val="00E81231"/>
    <w:rsid w:val="00E812BF"/>
    <w:rsid w:val="00E82208"/>
    <w:rsid w:val="00E836B7"/>
    <w:rsid w:val="00E836D1"/>
    <w:rsid w:val="00E84A6D"/>
    <w:rsid w:val="00E84A6E"/>
    <w:rsid w:val="00E85405"/>
    <w:rsid w:val="00E85A71"/>
    <w:rsid w:val="00E861CA"/>
    <w:rsid w:val="00E8680C"/>
    <w:rsid w:val="00E86E5E"/>
    <w:rsid w:val="00E87A38"/>
    <w:rsid w:val="00E90B16"/>
    <w:rsid w:val="00E90BB3"/>
    <w:rsid w:val="00E91B92"/>
    <w:rsid w:val="00E91F8B"/>
    <w:rsid w:val="00E92C10"/>
    <w:rsid w:val="00E962B3"/>
    <w:rsid w:val="00E97871"/>
    <w:rsid w:val="00EA4A40"/>
    <w:rsid w:val="00EA4FBB"/>
    <w:rsid w:val="00EA7A8F"/>
    <w:rsid w:val="00EB0D92"/>
    <w:rsid w:val="00EB1CBC"/>
    <w:rsid w:val="00EB495A"/>
    <w:rsid w:val="00EB5604"/>
    <w:rsid w:val="00EB59AB"/>
    <w:rsid w:val="00EB670D"/>
    <w:rsid w:val="00EC03EF"/>
    <w:rsid w:val="00EC043B"/>
    <w:rsid w:val="00EC0737"/>
    <w:rsid w:val="00EC0DE7"/>
    <w:rsid w:val="00EC38EA"/>
    <w:rsid w:val="00EC629E"/>
    <w:rsid w:val="00ED0C3C"/>
    <w:rsid w:val="00ED1384"/>
    <w:rsid w:val="00ED153D"/>
    <w:rsid w:val="00ED2303"/>
    <w:rsid w:val="00ED2A1F"/>
    <w:rsid w:val="00ED4F4B"/>
    <w:rsid w:val="00EE0258"/>
    <w:rsid w:val="00EE052F"/>
    <w:rsid w:val="00EE0742"/>
    <w:rsid w:val="00EE19B6"/>
    <w:rsid w:val="00EE3080"/>
    <w:rsid w:val="00EE6AB6"/>
    <w:rsid w:val="00EE7824"/>
    <w:rsid w:val="00EE7CD7"/>
    <w:rsid w:val="00EF0EE8"/>
    <w:rsid w:val="00EF1160"/>
    <w:rsid w:val="00EF2AA7"/>
    <w:rsid w:val="00EF4A23"/>
    <w:rsid w:val="00EF5B8B"/>
    <w:rsid w:val="00EF7AC1"/>
    <w:rsid w:val="00F00B97"/>
    <w:rsid w:val="00F01A42"/>
    <w:rsid w:val="00F02C5D"/>
    <w:rsid w:val="00F03F84"/>
    <w:rsid w:val="00F046AD"/>
    <w:rsid w:val="00F04D73"/>
    <w:rsid w:val="00F06E3E"/>
    <w:rsid w:val="00F074C2"/>
    <w:rsid w:val="00F07B62"/>
    <w:rsid w:val="00F07C9E"/>
    <w:rsid w:val="00F07E5B"/>
    <w:rsid w:val="00F10C89"/>
    <w:rsid w:val="00F12F84"/>
    <w:rsid w:val="00F13881"/>
    <w:rsid w:val="00F14AAB"/>
    <w:rsid w:val="00F151F0"/>
    <w:rsid w:val="00F15657"/>
    <w:rsid w:val="00F15953"/>
    <w:rsid w:val="00F16295"/>
    <w:rsid w:val="00F21B8F"/>
    <w:rsid w:val="00F22854"/>
    <w:rsid w:val="00F22A0E"/>
    <w:rsid w:val="00F232E8"/>
    <w:rsid w:val="00F2641B"/>
    <w:rsid w:val="00F27135"/>
    <w:rsid w:val="00F30996"/>
    <w:rsid w:val="00F31CC4"/>
    <w:rsid w:val="00F33085"/>
    <w:rsid w:val="00F38DB8"/>
    <w:rsid w:val="00F40DA7"/>
    <w:rsid w:val="00F4130F"/>
    <w:rsid w:val="00F41B0C"/>
    <w:rsid w:val="00F42631"/>
    <w:rsid w:val="00F42B55"/>
    <w:rsid w:val="00F42FAC"/>
    <w:rsid w:val="00F4391E"/>
    <w:rsid w:val="00F44C89"/>
    <w:rsid w:val="00F44E4C"/>
    <w:rsid w:val="00F4646A"/>
    <w:rsid w:val="00F468B5"/>
    <w:rsid w:val="00F4743E"/>
    <w:rsid w:val="00F47D58"/>
    <w:rsid w:val="00F504F4"/>
    <w:rsid w:val="00F53B02"/>
    <w:rsid w:val="00F5546E"/>
    <w:rsid w:val="00F55B00"/>
    <w:rsid w:val="00F5662A"/>
    <w:rsid w:val="00F567AE"/>
    <w:rsid w:val="00F56F61"/>
    <w:rsid w:val="00F57907"/>
    <w:rsid w:val="00F6159F"/>
    <w:rsid w:val="00F62262"/>
    <w:rsid w:val="00F63CF0"/>
    <w:rsid w:val="00F63E2C"/>
    <w:rsid w:val="00F64736"/>
    <w:rsid w:val="00F64783"/>
    <w:rsid w:val="00F64E9A"/>
    <w:rsid w:val="00F6743B"/>
    <w:rsid w:val="00F705DD"/>
    <w:rsid w:val="00F70673"/>
    <w:rsid w:val="00F70789"/>
    <w:rsid w:val="00F7117D"/>
    <w:rsid w:val="00F71E60"/>
    <w:rsid w:val="00F7382C"/>
    <w:rsid w:val="00F73F5D"/>
    <w:rsid w:val="00F741A0"/>
    <w:rsid w:val="00F74C35"/>
    <w:rsid w:val="00F75589"/>
    <w:rsid w:val="00F777C1"/>
    <w:rsid w:val="00F77C09"/>
    <w:rsid w:val="00F8018C"/>
    <w:rsid w:val="00F8084D"/>
    <w:rsid w:val="00F81254"/>
    <w:rsid w:val="00F81749"/>
    <w:rsid w:val="00F8182A"/>
    <w:rsid w:val="00F81B86"/>
    <w:rsid w:val="00F83D5C"/>
    <w:rsid w:val="00F84495"/>
    <w:rsid w:val="00F845C5"/>
    <w:rsid w:val="00F85D85"/>
    <w:rsid w:val="00F85F66"/>
    <w:rsid w:val="00F87B61"/>
    <w:rsid w:val="00F90976"/>
    <w:rsid w:val="00F92C2C"/>
    <w:rsid w:val="00F93D72"/>
    <w:rsid w:val="00F94452"/>
    <w:rsid w:val="00F95ADF"/>
    <w:rsid w:val="00F975D5"/>
    <w:rsid w:val="00F978E6"/>
    <w:rsid w:val="00F97B60"/>
    <w:rsid w:val="00F97F65"/>
    <w:rsid w:val="00FA0DE1"/>
    <w:rsid w:val="00FA1128"/>
    <w:rsid w:val="00FA1318"/>
    <w:rsid w:val="00FA13FF"/>
    <w:rsid w:val="00FA1F42"/>
    <w:rsid w:val="00FA2F68"/>
    <w:rsid w:val="00FA3ABF"/>
    <w:rsid w:val="00FA51B9"/>
    <w:rsid w:val="00FA57D5"/>
    <w:rsid w:val="00FB09E4"/>
    <w:rsid w:val="00FB165A"/>
    <w:rsid w:val="00FB212D"/>
    <w:rsid w:val="00FB4B07"/>
    <w:rsid w:val="00FB4E65"/>
    <w:rsid w:val="00FB55E6"/>
    <w:rsid w:val="00FB6A0D"/>
    <w:rsid w:val="00FB733D"/>
    <w:rsid w:val="00FC06FE"/>
    <w:rsid w:val="00FC1DBB"/>
    <w:rsid w:val="00FC4121"/>
    <w:rsid w:val="00FC4F5B"/>
    <w:rsid w:val="00FC5A09"/>
    <w:rsid w:val="00FC64E7"/>
    <w:rsid w:val="00FC6675"/>
    <w:rsid w:val="00FC6C42"/>
    <w:rsid w:val="00FC7049"/>
    <w:rsid w:val="00FC77C2"/>
    <w:rsid w:val="00FC7C4D"/>
    <w:rsid w:val="00FC7E70"/>
    <w:rsid w:val="00FD0B64"/>
    <w:rsid w:val="00FD12A5"/>
    <w:rsid w:val="00FD1FC6"/>
    <w:rsid w:val="00FD2913"/>
    <w:rsid w:val="00FD3361"/>
    <w:rsid w:val="00FD53FB"/>
    <w:rsid w:val="00FD65E3"/>
    <w:rsid w:val="00FD7056"/>
    <w:rsid w:val="00FD7259"/>
    <w:rsid w:val="00FD7299"/>
    <w:rsid w:val="00FD72AB"/>
    <w:rsid w:val="00FE0584"/>
    <w:rsid w:val="00FE0C6C"/>
    <w:rsid w:val="00FE1914"/>
    <w:rsid w:val="00FE2074"/>
    <w:rsid w:val="00FE3964"/>
    <w:rsid w:val="00FE39BE"/>
    <w:rsid w:val="00FE3D22"/>
    <w:rsid w:val="00FE5409"/>
    <w:rsid w:val="00FF0B28"/>
    <w:rsid w:val="00FF1E47"/>
    <w:rsid w:val="00FF208C"/>
    <w:rsid w:val="00FF2848"/>
    <w:rsid w:val="00FF579C"/>
    <w:rsid w:val="00FF5926"/>
    <w:rsid w:val="00FF6FC1"/>
    <w:rsid w:val="00FF7446"/>
    <w:rsid w:val="01048442"/>
    <w:rsid w:val="011E4CC2"/>
    <w:rsid w:val="011EC6C4"/>
    <w:rsid w:val="0140FF4C"/>
    <w:rsid w:val="015A1E90"/>
    <w:rsid w:val="017773F3"/>
    <w:rsid w:val="017F107D"/>
    <w:rsid w:val="0196ADD0"/>
    <w:rsid w:val="01A147CB"/>
    <w:rsid w:val="01A8E198"/>
    <w:rsid w:val="01B36E44"/>
    <w:rsid w:val="01BA6039"/>
    <w:rsid w:val="01C736C7"/>
    <w:rsid w:val="01C869D6"/>
    <w:rsid w:val="01CDB1E6"/>
    <w:rsid w:val="01DA2A00"/>
    <w:rsid w:val="01DE6237"/>
    <w:rsid w:val="01EAA83D"/>
    <w:rsid w:val="01EED60E"/>
    <w:rsid w:val="01F1508A"/>
    <w:rsid w:val="01F25609"/>
    <w:rsid w:val="0208804C"/>
    <w:rsid w:val="0213E1C0"/>
    <w:rsid w:val="022075A0"/>
    <w:rsid w:val="022B9638"/>
    <w:rsid w:val="022ED8FF"/>
    <w:rsid w:val="023FD8F6"/>
    <w:rsid w:val="0254A1EF"/>
    <w:rsid w:val="0259A788"/>
    <w:rsid w:val="025F71DD"/>
    <w:rsid w:val="026708E5"/>
    <w:rsid w:val="0271A6B1"/>
    <w:rsid w:val="027F4DC7"/>
    <w:rsid w:val="028CF6EE"/>
    <w:rsid w:val="0295F3B2"/>
    <w:rsid w:val="029674D7"/>
    <w:rsid w:val="02CFC436"/>
    <w:rsid w:val="02D73EF5"/>
    <w:rsid w:val="02E8BDCA"/>
    <w:rsid w:val="02EFF98F"/>
    <w:rsid w:val="02F26305"/>
    <w:rsid w:val="02F574B7"/>
    <w:rsid w:val="02F8DEB0"/>
    <w:rsid w:val="0328929E"/>
    <w:rsid w:val="03334369"/>
    <w:rsid w:val="0334C861"/>
    <w:rsid w:val="0369AF26"/>
    <w:rsid w:val="036FF252"/>
    <w:rsid w:val="03752B2D"/>
    <w:rsid w:val="037BBC4B"/>
    <w:rsid w:val="039FED8F"/>
    <w:rsid w:val="03A3EE3B"/>
    <w:rsid w:val="03BB7F88"/>
    <w:rsid w:val="03BE3704"/>
    <w:rsid w:val="03BFF084"/>
    <w:rsid w:val="03D44208"/>
    <w:rsid w:val="03DE925C"/>
    <w:rsid w:val="03E1B3B4"/>
    <w:rsid w:val="03E294C7"/>
    <w:rsid w:val="03E77B6A"/>
    <w:rsid w:val="03F7B0B2"/>
    <w:rsid w:val="0409B27E"/>
    <w:rsid w:val="04150CAE"/>
    <w:rsid w:val="041ABF21"/>
    <w:rsid w:val="041AFA66"/>
    <w:rsid w:val="042EDBE8"/>
    <w:rsid w:val="04317246"/>
    <w:rsid w:val="0434CEF6"/>
    <w:rsid w:val="0438FCF7"/>
    <w:rsid w:val="043D3DA5"/>
    <w:rsid w:val="0459C18F"/>
    <w:rsid w:val="0460D0C0"/>
    <w:rsid w:val="046ACE66"/>
    <w:rsid w:val="0477262D"/>
    <w:rsid w:val="0485E2FB"/>
    <w:rsid w:val="04893D1F"/>
    <w:rsid w:val="0494FD10"/>
    <w:rsid w:val="04C462FF"/>
    <w:rsid w:val="04CD7D2E"/>
    <w:rsid w:val="04E21D54"/>
    <w:rsid w:val="04EA7772"/>
    <w:rsid w:val="05022D2C"/>
    <w:rsid w:val="050B3411"/>
    <w:rsid w:val="052428D6"/>
    <w:rsid w:val="05325703"/>
    <w:rsid w:val="0532A2BF"/>
    <w:rsid w:val="05349E6C"/>
    <w:rsid w:val="055B4826"/>
    <w:rsid w:val="057CB70E"/>
    <w:rsid w:val="05B78484"/>
    <w:rsid w:val="05C5ACC1"/>
    <w:rsid w:val="05C6F443"/>
    <w:rsid w:val="05D4369D"/>
    <w:rsid w:val="05DA6FBF"/>
    <w:rsid w:val="05FAACDC"/>
    <w:rsid w:val="05FF4835"/>
    <w:rsid w:val="060DFCBF"/>
    <w:rsid w:val="061E6141"/>
    <w:rsid w:val="063214B8"/>
    <w:rsid w:val="063FD3B6"/>
    <w:rsid w:val="064BF19E"/>
    <w:rsid w:val="064D75AB"/>
    <w:rsid w:val="06508CC6"/>
    <w:rsid w:val="065585F7"/>
    <w:rsid w:val="0666A345"/>
    <w:rsid w:val="0667E47C"/>
    <w:rsid w:val="06923C2F"/>
    <w:rsid w:val="0692E663"/>
    <w:rsid w:val="06A969A7"/>
    <w:rsid w:val="06B2387E"/>
    <w:rsid w:val="06B2842C"/>
    <w:rsid w:val="06C11C12"/>
    <w:rsid w:val="06DED3C3"/>
    <w:rsid w:val="06E5FEE7"/>
    <w:rsid w:val="0709D1DC"/>
    <w:rsid w:val="070B1019"/>
    <w:rsid w:val="071EC175"/>
    <w:rsid w:val="0740FB5F"/>
    <w:rsid w:val="07428C50"/>
    <w:rsid w:val="0750136B"/>
    <w:rsid w:val="075213D5"/>
    <w:rsid w:val="0758C15B"/>
    <w:rsid w:val="075AFF56"/>
    <w:rsid w:val="077F0653"/>
    <w:rsid w:val="078DE5B6"/>
    <w:rsid w:val="07908946"/>
    <w:rsid w:val="07A48046"/>
    <w:rsid w:val="07A6C15B"/>
    <w:rsid w:val="07A8E3C8"/>
    <w:rsid w:val="07AD4191"/>
    <w:rsid w:val="07AEEDAE"/>
    <w:rsid w:val="07AF5B1B"/>
    <w:rsid w:val="07B1B87F"/>
    <w:rsid w:val="07BCF115"/>
    <w:rsid w:val="07C2B883"/>
    <w:rsid w:val="07E20B9B"/>
    <w:rsid w:val="07EE3E3A"/>
    <w:rsid w:val="0800E4F3"/>
    <w:rsid w:val="08094BBE"/>
    <w:rsid w:val="083B43F4"/>
    <w:rsid w:val="08505A8C"/>
    <w:rsid w:val="085DD340"/>
    <w:rsid w:val="08659942"/>
    <w:rsid w:val="0869561E"/>
    <w:rsid w:val="086D91B2"/>
    <w:rsid w:val="086EECDE"/>
    <w:rsid w:val="087D24BA"/>
    <w:rsid w:val="088EE59A"/>
    <w:rsid w:val="08946BE9"/>
    <w:rsid w:val="0894EB3B"/>
    <w:rsid w:val="08BDB49F"/>
    <w:rsid w:val="08E9CA84"/>
    <w:rsid w:val="08EA89B9"/>
    <w:rsid w:val="08F0C6B9"/>
    <w:rsid w:val="08F504E4"/>
    <w:rsid w:val="0913651B"/>
    <w:rsid w:val="0913A606"/>
    <w:rsid w:val="0918FAED"/>
    <w:rsid w:val="09285A6A"/>
    <w:rsid w:val="09440B4F"/>
    <w:rsid w:val="0948FA8B"/>
    <w:rsid w:val="09504000"/>
    <w:rsid w:val="09559D5C"/>
    <w:rsid w:val="09563223"/>
    <w:rsid w:val="095A9965"/>
    <w:rsid w:val="095F77F4"/>
    <w:rsid w:val="09610D26"/>
    <w:rsid w:val="096AE280"/>
    <w:rsid w:val="096FFB8C"/>
    <w:rsid w:val="0978B183"/>
    <w:rsid w:val="0997BAFB"/>
    <w:rsid w:val="09A69703"/>
    <w:rsid w:val="09A736B7"/>
    <w:rsid w:val="09AB7687"/>
    <w:rsid w:val="09ACD823"/>
    <w:rsid w:val="09B06298"/>
    <w:rsid w:val="09B54FBD"/>
    <w:rsid w:val="09C79951"/>
    <w:rsid w:val="09F55469"/>
    <w:rsid w:val="0A034882"/>
    <w:rsid w:val="0A1A7F12"/>
    <w:rsid w:val="0A1DC901"/>
    <w:rsid w:val="0A2319BA"/>
    <w:rsid w:val="0A29125C"/>
    <w:rsid w:val="0A310E64"/>
    <w:rsid w:val="0A34402F"/>
    <w:rsid w:val="0A377A8D"/>
    <w:rsid w:val="0A3B7300"/>
    <w:rsid w:val="0A49EE26"/>
    <w:rsid w:val="0A4E1D22"/>
    <w:rsid w:val="0A556077"/>
    <w:rsid w:val="0A591140"/>
    <w:rsid w:val="0A656274"/>
    <w:rsid w:val="0A875B66"/>
    <w:rsid w:val="0A8DDB45"/>
    <w:rsid w:val="0A9A2488"/>
    <w:rsid w:val="0A9FA386"/>
    <w:rsid w:val="0AA01896"/>
    <w:rsid w:val="0AA04CEB"/>
    <w:rsid w:val="0AA88F09"/>
    <w:rsid w:val="0AB24E71"/>
    <w:rsid w:val="0AB2F681"/>
    <w:rsid w:val="0ABFD246"/>
    <w:rsid w:val="0AC45B89"/>
    <w:rsid w:val="0ACD93AA"/>
    <w:rsid w:val="0ACDE338"/>
    <w:rsid w:val="0AD1DD44"/>
    <w:rsid w:val="0AD50A0B"/>
    <w:rsid w:val="0AD9A9E2"/>
    <w:rsid w:val="0AE22FA7"/>
    <w:rsid w:val="0AEAEE04"/>
    <w:rsid w:val="0AECEDD9"/>
    <w:rsid w:val="0AED05ED"/>
    <w:rsid w:val="0B052DF5"/>
    <w:rsid w:val="0B09C712"/>
    <w:rsid w:val="0B0E8A42"/>
    <w:rsid w:val="0B16B57F"/>
    <w:rsid w:val="0B1B00B0"/>
    <w:rsid w:val="0B1CF01F"/>
    <w:rsid w:val="0B2F5B50"/>
    <w:rsid w:val="0B343034"/>
    <w:rsid w:val="0B460116"/>
    <w:rsid w:val="0B50AA13"/>
    <w:rsid w:val="0B70176F"/>
    <w:rsid w:val="0B72FF2F"/>
    <w:rsid w:val="0B807DEB"/>
    <w:rsid w:val="0B81E318"/>
    <w:rsid w:val="0B8629A3"/>
    <w:rsid w:val="0B8EAAFD"/>
    <w:rsid w:val="0B969EFD"/>
    <w:rsid w:val="0BAB4A66"/>
    <w:rsid w:val="0BB6ABA5"/>
    <w:rsid w:val="0BC5F6CC"/>
    <w:rsid w:val="0BF9AC47"/>
    <w:rsid w:val="0C0B2889"/>
    <w:rsid w:val="0C0E6CC1"/>
    <w:rsid w:val="0C3C6F17"/>
    <w:rsid w:val="0C3F047D"/>
    <w:rsid w:val="0C490D48"/>
    <w:rsid w:val="0C6535F4"/>
    <w:rsid w:val="0C7F9597"/>
    <w:rsid w:val="0C8604BD"/>
    <w:rsid w:val="0C861049"/>
    <w:rsid w:val="0C8A1425"/>
    <w:rsid w:val="0C98AB1C"/>
    <w:rsid w:val="0CA0642D"/>
    <w:rsid w:val="0CA8E816"/>
    <w:rsid w:val="0CAB0F5D"/>
    <w:rsid w:val="0CE3B26A"/>
    <w:rsid w:val="0CE7C226"/>
    <w:rsid w:val="0CF652FC"/>
    <w:rsid w:val="0D011F5B"/>
    <w:rsid w:val="0D03B249"/>
    <w:rsid w:val="0D238EDD"/>
    <w:rsid w:val="0D2814AE"/>
    <w:rsid w:val="0D2DDDC6"/>
    <w:rsid w:val="0D418FC8"/>
    <w:rsid w:val="0D4FEA22"/>
    <w:rsid w:val="0D67B4CA"/>
    <w:rsid w:val="0D74EB3F"/>
    <w:rsid w:val="0D75AF11"/>
    <w:rsid w:val="0D927534"/>
    <w:rsid w:val="0D956DA7"/>
    <w:rsid w:val="0DA0F1C8"/>
    <w:rsid w:val="0DAC61B6"/>
    <w:rsid w:val="0DCB76C5"/>
    <w:rsid w:val="0DDB6BAA"/>
    <w:rsid w:val="0DDDAA3C"/>
    <w:rsid w:val="0DDF9BE8"/>
    <w:rsid w:val="0DDFA35D"/>
    <w:rsid w:val="0DE04EE7"/>
    <w:rsid w:val="0DE13EE2"/>
    <w:rsid w:val="0DE9ED8E"/>
    <w:rsid w:val="0E116EF5"/>
    <w:rsid w:val="0E28B96A"/>
    <w:rsid w:val="0E2BAB2B"/>
    <w:rsid w:val="0E3167CA"/>
    <w:rsid w:val="0E34B6CE"/>
    <w:rsid w:val="0E3F1ABB"/>
    <w:rsid w:val="0E44BC49"/>
    <w:rsid w:val="0E478BD5"/>
    <w:rsid w:val="0E48288F"/>
    <w:rsid w:val="0E5DDB09"/>
    <w:rsid w:val="0E5FAB41"/>
    <w:rsid w:val="0E680629"/>
    <w:rsid w:val="0E71D173"/>
    <w:rsid w:val="0E7DC811"/>
    <w:rsid w:val="0E852BF6"/>
    <w:rsid w:val="0EA5756A"/>
    <w:rsid w:val="0EABA484"/>
    <w:rsid w:val="0EB08256"/>
    <w:rsid w:val="0EBBE5FC"/>
    <w:rsid w:val="0EBCD65A"/>
    <w:rsid w:val="0EC4A6A0"/>
    <w:rsid w:val="0EC4C414"/>
    <w:rsid w:val="0ECB4C08"/>
    <w:rsid w:val="0EF3DD60"/>
    <w:rsid w:val="0EFE3B16"/>
    <w:rsid w:val="0F047BB1"/>
    <w:rsid w:val="0F054558"/>
    <w:rsid w:val="0F184B8E"/>
    <w:rsid w:val="0F252C48"/>
    <w:rsid w:val="0F2838DA"/>
    <w:rsid w:val="0F3022AC"/>
    <w:rsid w:val="0F3D480F"/>
    <w:rsid w:val="0F3D818F"/>
    <w:rsid w:val="0F4E30CE"/>
    <w:rsid w:val="0F600AF0"/>
    <w:rsid w:val="0F66D9B2"/>
    <w:rsid w:val="0F69F138"/>
    <w:rsid w:val="0F875E23"/>
    <w:rsid w:val="0F8D05A1"/>
    <w:rsid w:val="0FA35C03"/>
    <w:rsid w:val="0FA87B2E"/>
    <w:rsid w:val="0FB25764"/>
    <w:rsid w:val="0FB3C085"/>
    <w:rsid w:val="0FC2E9EB"/>
    <w:rsid w:val="0FD456B1"/>
    <w:rsid w:val="0FD57BFC"/>
    <w:rsid w:val="0FFB77F7"/>
    <w:rsid w:val="10056AAE"/>
    <w:rsid w:val="1015CC0B"/>
    <w:rsid w:val="101B15F7"/>
    <w:rsid w:val="1027E0DB"/>
    <w:rsid w:val="1028E2D8"/>
    <w:rsid w:val="10365D60"/>
    <w:rsid w:val="104CCDD2"/>
    <w:rsid w:val="105547E6"/>
    <w:rsid w:val="107CBC85"/>
    <w:rsid w:val="10809DBD"/>
    <w:rsid w:val="10836E93"/>
    <w:rsid w:val="108BAACC"/>
    <w:rsid w:val="10AD959E"/>
    <w:rsid w:val="10BC2E0A"/>
    <w:rsid w:val="10CAAF9C"/>
    <w:rsid w:val="10D93EFB"/>
    <w:rsid w:val="10DD471F"/>
    <w:rsid w:val="10E08AA1"/>
    <w:rsid w:val="11194DBA"/>
    <w:rsid w:val="111C42F0"/>
    <w:rsid w:val="11257E52"/>
    <w:rsid w:val="11294978"/>
    <w:rsid w:val="11360206"/>
    <w:rsid w:val="1136B9E7"/>
    <w:rsid w:val="1141727C"/>
    <w:rsid w:val="114B447C"/>
    <w:rsid w:val="11504706"/>
    <w:rsid w:val="1161F6DA"/>
    <w:rsid w:val="116F0055"/>
    <w:rsid w:val="117BF823"/>
    <w:rsid w:val="11897B47"/>
    <w:rsid w:val="11A07902"/>
    <w:rsid w:val="11AB3D5A"/>
    <w:rsid w:val="11B794FF"/>
    <w:rsid w:val="11C0C2C0"/>
    <w:rsid w:val="11C11514"/>
    <w:rsid w:val="11C7C6C2"/>
    <w:rsid w:val="11EC72F6"/>
    <w:rsid w:val="11FF9D17"/>
    <w:rsid w:val="120066C1"/>
    <w:rsid w:val="12018925"/>
    <w:rsid w:val="1208A9BE"/>
    <w:rsid w:val="121EB4A7"/>
    <w:rsid w:val="12243A92"/>
    <w:rsid w:val="12252DEB"/>
    <w:rsid w:val="1242ABAF"/>
    <w:rsid w:val="125A5DBB"/>
    <w:rsid w:val="126623EB"/>
    <w:rsid w:val="126F6021"/>
    <w:rsid w:val="12885341"/>
    <w:rsid w:val="129577BE"/>
    <w:rsid w:val="1299F6F7"/>
    <w:rsid w:val="12A58C67"/>
    <w:rsid w:val="12BFB321"/>
    <w:rsid w:val="12E38B19"/>
    <w:rsid w:val="12E3D2F3"/>
    <w:rsid w:val="12E5940B"/>
    <w:rsid w:val="12FEE694"/>
    <w:rsid w:val="130A1C55"/>
    <w:rsid w:val="130EB4A5"/>
    <w:rsid w:val="13139193"/>
    <w:rsid w:val="1314605C"/>
    <w:rsid w:val="132A7BA1"/>
    <w:rsid w:val="132C2820"/>
    <w:rsid w:val="13327D71"/>
    <w:rsid w:val="134FDABA"/>
    <w:rsid w:val="13521F1E"/>
    <w:rsid w:val="1353BA69"/>
    <w:rsid w:val="135A614A"/>
    <w:rsid w:val="13785459"/>
    <w:rsid w:val="1378A5AD"/>
    <w:rsid w:val="13A9C271"/>
    <w:rsid w:val="13BB9497"/>
    <w:rsid w:val="13BC9009"/>
    <w:rsid w:val="13BCEAA5"/>
    <w:rsid w:val="13BEC477"/>
    <w:rsid w:val="13C11257"/>
    <w:rsid w:val="13C95844"/>
    <w:rsid w:val="13CC94DA"/>
    <w:rsid w:val="13D6EA15"/>
    <w:rsid w:val="13D926F9"/>
    <w:rsid w:val="13D9DDAD"/>
    <w:rsid w:val="13E53660"/>
    <w:rsid w:val="13EB86FD"/>
    <w:rsid w:val="13F4EC92"/>
    <w:rsid w:val="13F4EEB3"/>
    <w:rsid w:val="1402BC5D"/>
    <w:rsid w:val="140AC6D6"/>
    <w:rsid w:val="14530354"/>
    <w:rsid w:val="145371DE"/>
    <w:rsid w:val="146230AB"/>
    <w:rsid w:val="14624B44"/>
    <w:rsid w:val="146384BA"/>
    <w:rsid w:val="1476AEC0"/>
    <w:rsid w:val="1482DA3F"/>
    <w:rsid w:val="1483A627"/>
    <w:rsid w:val="148B2561"/>
    <w:rsid w:val="148BCE7E"/>
    <w:rsid w:val="148C0C1D"/>
    <w:rsid w:val="148CEF22"/>
    <w:rsid w:val="14916E74"/>
    <w:rsid w:val="14C456FA"/>
    <w:rsid w:val="14CA68BD"/>
    <w:rsid w:val="14E8E9A6"/>
    <w:rsid w:val="14F5FE11"/>
    <w:rsid w:val="15025C7D"/>
    <w:rsid w:val="15027940"/>
    <w:rsid w:val="150A4F29"/>
    <w:rsid w:val="15110FCA"/>
    <w:rsid w:val="1523E71E"/>
    <w:rsid w:val="15272D45"/>
    <w:rsid w:val="152731F2"/>
    <w:rsid w:val="1532E71E"/>
    <w:rsid w:val="153EBBD9"/>
    <w:rsid w:val="153F03D0"/>
    <w:rsid w:val="1545F1D5"/>
    <w:rsid w:val="1550FADC"/>
    <w:rsid w:val="15714B49"/>
    <w:rsid w:val="1575AA8B"/>
    <w:rsid w:val="1577E912"/>
    <w:rsid w:val="157CB90D"/>
    <w:rsid w:val="15845EBC"/>
    <w:rsid w:val="1584E521"/>
    <w:rsid w:val="158E627E"/>
    <w:rsid w:val="15953FFB"/>
    <w:rsid w:val="15A001E6"/>
    <w:rsid w:val="15AB6E9C"/>
    <w:rsid w:val="15AB8101"/>
    <w:rsid w:val="15B28B76"/>
    <w:rsid w:val="15B3A36C"/>
    <w:rsid w:val="15B5F5D0"/>
    <w:rsid w:val="15BBB857"/>
    <w:rsid w:val="15E727E4"/>
    <w:rsid w:val="15F4EF24"/>
    <w:rsid w:val="15F585BE"/>
    <w:rsid w:val="15F69FA7"/>
    <w:rsid w:val="15FF60AB"/>
    <w:rsid w:val="16029C35"/>
    <w:rsid w:val="160C740D"/>
    <w:rsid w:val="163398E5"/>
    <w:rsid w:val="164C011E"/>
    <w:rsid w:val="164F9629"/>
    <w:rsid w:val="1659C99C"/>
    <w:rsid w:val="166D3071"/>
    <w:rsid w:val="166F9202"/>
    <w:rsid w:val="167D98C5"/>
    <w:rsid w:val="16810882"/>
    <w:rsid w:val="1682DC50"/>
    <w:rsid w:val="1684EBC6"/>
    <w:rsid w:val="16888206"/>
    <w:rsid w:val="16AE1418"/>
    <w:rsid w:val="16C1B100"/>
    <w:rsid w:val="16CABBA0"/>
    <w:rsid w:val="16D748D5"/>
    <w:rsid w:val="16D824B9"/>
    <w:rsid w:val="16DB28D5"/>
    <w:rsid w:val="17226406"/>
    <w:rsid w:val="1725B233"/>
    <w:rsid w:val="172D2524"/>
    <w:rsid w:val="1747A411"/>
    <w:rsid w:val="17561D22"/>
    <w:rsid w:val="1787881F"/>
    <w:rsid w:val="17903D31"/>
    <w:rsid w:val="17B70DAB"/>
    <w:rsid w:val="17B7E540"/>
    <w:rsid w:val="17BA4E1E"/>
    <w:rsid w:val="17BF4629"/>
    <w:rsid w:val="17BFDAD0"/>
    <w:rsid w:val="17C6C29C"/>
    <w:rsid w:val="17D01E19"/>
    <w:rsid w:val="17D93E2E"/>
    <w:rsid w:val="17E51966"/>
    <w:rsid w:val="17FDE035"/>
    <w:rsid w:val="18032DD9"/>
    <w:rsid w:val="1807C9A2"/>
    <w:rsid w:val="1813A751"/>
    <w:rsid w:val="182754D3"/>
    <w:rsid w:val="182949D5"/>
    <w:rsid w:val="184EDEAB"/>
    <w:rsid w:val="185D4304"/>
    <w:rsid w:val="185FEB5A"/>
    <w:rsid w:val="1876922F"/>
    <w:rsid w:val="1882458A"/>
    <w:rsid w:val="18910492"/>
    <w:rsid w:val="1894AC46"/>
    <w:rsid w:val="18987695"/>
    <w:rsid w:val="18A305D5"/>
    <w:rsid w:val="18AF2DA5"/>
    <w:rsid w:val="18C8E813"/>
    <w:rsid w:val="18D21DD2"/>
    <w:rsid w:val="18D44CDC"/>
    <w:rsid w:val="18D96268"/>
    <w:rsid w:val="18E87266"/>
    <w:rsid w:val="18F0401F"/>
    <w:rsid w:val="18FC46A4"/>
    <w:rsid w:val="18FCEFF3"/>
    <w:rsid w:val="190B9650"/>
    <w:rsid w:val="19235880"/>
    <w:rsid w:val="193B3163"/>
    <w:rsid w:val="194402F6"/>
    <w:rsid w:val="19593A86"/>
    <w:rsid w:val="195D045D"/>
    <w:rsid w:val="19609C8B"/>
    <w:rsid w:val="19694135"/>
    <w:rsid w:val="196E0969"/>
    <w:rsid w:val="19A5F3E1"/>
    <w:rsid w:val="19A8B2D7"/>
    <w:rsid w:val="19AC2592"/>
    <w:rsid w:val="19AD8533"/>
    <w:rsid w:val="19C099AA"/>
    <w:rsid w:val="19E984CF"/>
    <w:rsid w:val="19FA9FB8"/>
    <w:rsid w:val="1A0F6F0F"/>
    <w:rsid w:val="1A1E349A"/>
    <w:rsid w:val="1A28A7EA"/>
    <w:rsid w:val="1A3DEB23"/>
    <w:rsid w:val="1A410E08"/>
    <w:rsid w:val="1A41ACF3"/>
    <w:rsid w:val="1A4BC54B"/>
    <w:rsid w:val="1A59DC95"/>
    <w:rsid w:val="1A5D7994"/>
    <w:rsid w:val="1A602629"/>
    <w:rsid w:val="1A668D3A"/>
    <w:rsid w:val="1A701D40"/>
    <w:rsid w:val="1A8727FF"/>
    <w:rsid w:val="1A9450A3"/>
    <w:rsid w:val="1AA556FE"/>
    <w:rsid w:val="1AA722BA"/>
    <w:rsid w:val="1AADE478"/>
    <w:rsid w:val="1AB83F70"/>
    <w:rsid w:val="1AC09E62"/>
    <w:rsid w:val="1AC283E7"/>
    <w:rsid w:val="1AC7EFF0"/>
    <w:rsid w:val="1ACB2117"/>
    <w:rsid w:val="1AD6BBD8"/>
    <w:rsid w:val="1AD7B110"/>
    <w:rsid w:val="1ADDE396"/>
    <w:rsid w:val="1ADEA995"/>
    <w:rsid w:val="1AE113A2"/>
    <w:rsid w:val="1AF6B277"/>
    <w:rsid w:val="1B00BF92"/>
    <w:rsid w:val="1B07DCC8"/>
    <w:rsid w:val="1B1FB000"/>
    <w:rsid w:val="1B2B5EF2"/>
    <w:rsid w:val="1B325433"/>
    <w:rsid w:val="1B39AA41"/>
    <w:rsid w:val="1B430325"/>
    <w:rsid w:val="1B46C2FB"/>
    <w:rsid w:val="1B4CF931"/>
    <w:rsid w:val="1B576372"/>
    <w:rsid w:val="1B634749"/>
    <w:rsid w:val="1B702937"/>
    <w:rsid w:val="1B7A2CA1"/>
    <w:rsid w:val="1B8BF903"/>
    <w:rsid w:val="1B912D2F"/>
    <w:rsid w:val="1B9B28C9"/>
    <w:rsid w:val="1BC0B5A3"/>
    <w:rsid w:val="1BC1D9AC"/>
    <w:rsid w:val="1BCDC302"/>
    <w:rsid w:val="1BE7A4E9"/>
    <w:rsid w:val="1BEAA0F8"/>
    <w:rsid w:val="1BEDACFC"/>
    <w:rsid w:val="1BF1BF36"/>
    <w:rsid w:val="1C16E9D0"/>
    <w:rsid w:val="1C179B01"/>
    <w:rsid w:val="1C36C69D"/>
    <w:rsid w:val="1C3D4DA0"/>
    <w:rsid w:val="1C3DEE53"/>
    <w:rsid w:val="1C4E27B7"/>
    <w:rsid w:val="1C9462C0"/>
    <w:rsid w:val="1CAD068F"/>
    <w:rsid w:val="1CAE9434"/>
    <w:rsid w:val="1CC14FAC"/>
    <w:rsid w:val="1CC43E57"/>
    <w:rsid w:val="1CCF69AF"/>
    <w:rsid w:val="1CEE9E4C"/>
    <w:rsid w:val="1CEFF825"/>
    <w:rsid w:val="1CF6C171"/>
    <w:rsid w:val="1D095DAC"/>
    <w:rsid w:val="1D13935E"/>
    <w:rsid w:val="1D29DFC1"/>
    <w:rsid w:val="1D2E7FB5"/>
    <w:rsid w:val="1D328754"/>
    <w:rsid w:val="1D476366"/>
    <w:rsid w:val="1D5E53E7"/>
    <w:rsid w:val="1D67F536"/>
    <w:rsid w:val="1D696B01"/>
    <w:rsid w:val="1D6F3B7F"/>
    <w:rsid w:val="1D7D103E"/>
    <w:rsid w:val="1D87C17C"/>
    <w:rsid w:val="1D9CB61F"/>
    <w:rsid w:val="1DA27D55"/>
    <w:rsid w:val="1DA98888"/>
    <w:rsid w:val="1DACF151"/>
    <w:rsid w:val="1DAED3B6"/>
    <w:rsid w:val="1DC4B612"/>
    <w:rsid w:val="1E032ECE"/>
    <w:rsid w:val="1E111DD9"/>
    <w:rsid w:val="1E1E8B7F"/>
    <w:rsid w:val="1E25DC8D"/>
    <w:rsid w:val="1E2C792F"/>
    <w:rsid w:val="1E4FEDCE"/>
    <w:rsid w:val="1E828B33"/>
    <w:rsid w:val="1E843493"/>
    <w:rsid w:val="1E8B89DE"/>
    <w:rsid w:val="1E8E7F8A"/>
    <w:rsid w:val="1E9187A5"/>
    <w:rsid w:val="1E966D10"/>
    <w:rsid w:val="1E97692B"/>
    <w:rsid w:val="1E9B9389"/>
    <w:rsid w:val="1EA4214D"/>
    <w:rsid w:val="1EAB883E"/>
    <w:rsid w:val="1EAF6C11"/>
    <w:rsid w:val="1EB3A58E"/>
    <w:rsid w:val="1EB7C6D2"/>
    <w:rsid w:val="1EB91AB5"/>
    <w:rsid w:val="1EBFDFE9"/>
    <w:rsid w:val="1EC3D7B4"/>
    <w:rsid w:val="1ED4F00E"/>
    <w:rsid w:val="1ED8514F"/>
    <w:rsid w:val="1EE1FA02"/>
    <w:rsid w:val="1EFC3612"/>
    <w:rsid w:val="1EFD105C"/>
    <w:rsid w:val="1F068DE4"/>
    <w:rsid w:val="1F0CE960"/>
    <w:rsid w:val="1F1491F4"/>
    <w:rsid w:val="1F1CF0F9"/>
    <w:rsid w:val="1F34D0EF"/>
    <w:rsid w:val="1F54B8B5"/>
    <w:rsid w:val="1F6394FB"/>
    <w:rsid w:val="1F6C6309"/>
    <w:rsid w:val="1F771D58"/>
    <w:rsid w:val="1F85AFA2"/>
    <w:rsid w:val="1F8B318A"/>
    <w:rsid w:val="1F8C1796"/>
    <w:rsid w:val="1F9017F6"/>
    <w:rsid w:val="1F9CF3CC"/>
    <w:rsid w:val="1F9DFE7D"/>
    <w:rsid w:val="1F9F99FD"/>
    <w:rsid w:val="1F9FB674"/>
    <w:rsid w:val="1FA06D7C"/>
    <w:rsid w:val="1FA50D10"/>
    <w:rsid w:val="1FA5B368"/>
    <w:rsid w:val="1FCFA8D0"/>
    <w:rsid w:val="1FE0ED78"/>
    <w:rsid w:val="2005D15D"/>
    <w:rsid w:val="20153565"/>
    <w:rsid w:val="201C2209"/>
    <w:rsid w:val="201C8494"/>
    <w:rsid w:val="20275A3F"/>
    <w:rsid w:val="20340D89"/>
    <w:rsid w:val="2037734B"/>
    <w:rsid w:val="204C5056"/>
    <w:rsid w:val="2054EC25"/>
    <w:rsid w:val="205AEE74"/>
    <w:rsid w:val="2069F06E"/>
    <w:rsid w:val="20721065"/>
    <w:rsid w:val="20852C45"/>
    <w:rsid w:val="209222B3"/>
    <w:rsid w:val="2095A420"/>
    <w:rsid w:val="20983D8C"/>
    <w:rsid w:val="20A29E47"/>
    <w:rsid w:val="20A388C4"/>
    <w:rsid w:val="20A3D9D6"/>
    <w:rsid w:val="20A44A7C"/>
    <w:rsid w:val="20A4ACCB"/>
    <w:rsid w:val="20AAEE2E"/>
    <w:rsid w:val="20ADA063"/>
    <w:rsid w:val="20AF1E15"/>
    <w:rsid w:val="20AF4EA6"/>
    <w:rsid w:val="20B2F8A2"/>
    <w:rsid w:val="20D54DCB"/>
    <w:rsid w:val="20F753B4"/>
    <w:rsid w:val="2108336A"/>
    <w:rsid w:val="210892A8"/>
    <w:rsid w:val="211953B6"/>
    <w:rsid w:val="2119B123"/>
    <w:rsid w:val="2125DDA0"/>
    <w:rsid w:val="212A9B33"/>
    <w:rsid w:val="21545646"/>
    <w:rsid w:val="21546C45"/>
    <w:rsid w:val="21566D3A"/>
    <w:rsid w:val="215C910C"/>
    <w:rsid w:val="216B7A5D"/>
    <w:rsid w:val="21711913"/>
    <w:rsid w:val="21717DBA"/>
    <w:rsid w:val="2173700A"/>
    <w:rsid w:val="217EEFB4"/>
    <w:rsid w:val="2183B8E5"/>
    <w:rsid w:val="218B7E70"/>
    <w:rsid w:val="21921FD0"/>
    <w:rsid w:val="21956BC5"/>
    <w:rsid w:val="219DB1EE"/>
    <w:rsid w:val="21C7C22E"/>
    <w:rsid w:val="21C9376C"/>
    <w:rsid w:val="21CDE88F"/>
    <w:rsid w:val="21D627EF"/>
    <w:rsid w:val="21E67F16"/>
    <w:rsid w:val="21ED11E0"/>
    <w:rsid w:val="21F46505"/>
    <w:rsid w:val="21F4B869"/>
    <w:rsid w:val="21F9865B"/>
    <w:rsid w:val="2215BC52"/>
    <w:rsid w:val="22217C1D"/>
    <w:rsid w:val="222A7EFF"/>
    <w:rsid w:val="222D48FE"/>
    <w:rsid w:val="22389D3A"/>
    <w:rsid w:val="22424D33"/>
    <w:rsid w:val="22453DD8"/>
    <w:rsid w:val="22576E48"/>
    <w:rsid w:val="2258AC5D"/>
    <w:rsid w:val="2276E88E"/>
    <w:rsid w:val="2286D76E"/>
    <w:rsid w:val="22A777AF"/>
    <w:rsid w:val="22ADB3CD"/>
    <w:rsid w:val="22AF0457"/>
    <w:rsid w:val="22B831E8"/>
    <w:rsid w:val="22C62E7D"/>
    <w:rsid w:val="22D304B2"/>
    <w:rsid w:val="22D6F4C7"/>
    <w:rsid w:val="22D7DF19"/>
    <w:rsid w:val="22E4C81F"/>
    <w:rsid w:val="22EC48DE"/>
    <w:rsid w:val="22EC5288"/>
    <w:rsid w:val="22F8616D"/>
    <w:rsid w:val="232D9C09"/>
    <w:rsid w:val="2338AD6E"/>
    <w:rsid w:val="234F8554"/>
    <w:rsid w:val="2351F176"/>
    <w:rsid w:val="2360A421"/>
    <w:rsid w:val="2363050F"/>
    <w:rsid w:val="237817DD"/>
    <w:rsid w:val="23840EAD"/>
    <w:rsid w:val="23853AB6"/>
    <w:rsid w:val="239FB22B"/>
    <w:rsid w:val="23A05671"/>
    <w:rsid w:val="23A1FD3D"/>
    <w:rsid w:val="23C4A066"/>
    <w:rsid w:val="23EBB38B"/>
    <w:rsid w:val="23F41B9F"/>
    <w:rsid w:val="23F7EAF9"/>
    <w:rsid w:val="241B8853"/>
    <w:rsid w:val="242745E0"/>
    <w:rsid w:val="246A603E"/>
    <w:rsid w:val="2472F4C6"/>
    <w:rsid w:val="24732B1A"/>
    <w:rsid w:val="248DEC80"/>
    <w:rsid w:val="249686A0"/>
    <w:rsid w:val="249A7F63"/>
    <w:rsid w:val="24A2F4BA"/>
    <w:rsid w:val="24A6551B"/>
    <w:rsid w:val="24C7642A"/>
    <w:rsid w:val="24CA54C2"/>
    <w:rsid w:val="24D05516"/>
    <w:rsid w:val="24E93203"/>
    <w:rsid w:val="24F882D0"/>
    <w:rsid w:val="24FACB62"/>
    <w:rsid w:val="250D4A6B"/>
    <w:rsid w:val="2511AD37"/>
    <w:rsid w:val="252C592B"/>
    <w:rsid w:val="2543BB4C"/>
    <w:rsid w:val="25462289"/>
    <w:rsid w:val="2551B8CA"/>
    <w:rsid w:val="2552C0A0"/>
    <w:rsid w:val="256AFC59"/>
    <w:rsid w:val="257C9196"/>
    <w:rsid w:val="257E5F51"/>
    <w:rsid w:val="259DCEF0"/>
    <w:rsid w:val="25B82206"/>
    <w:rsid w:val="25DBB92A"/>
    <w:rsid w:val="25F2ADFA"/>
    <w:rsid w:val="261E3A91"/>
    <w:rsid w:val="26205F37"/>
    <w:rsid w:val="26274D4C"/>
    <w:rsid w:val="26365B6C"/>
    <w:rsid w:val="265D6ABE"/>
    <w:rsid w:val="2667D501"/>
    <w:rsid w:val="267545DB"/>
    <w:rsid w:val="267D7366"/>
    <w:rsid w:val="26980E45"/>
    <w:rsid w:val="26994A4F"/>
    <w:rsid w:val="26A8A09A"/>
    <w:rsid w:val="26AB054C"/>
    <w:rsid w:val="26B35D55"/>
    <w:rsid w:val="26C06C7E"/>
    <w:rsid w:val="26D84AA3"/>
    <w:rsid w:val="26D8BBD6"/>
    <w:rsid w:val="26D8F712"/>
    <w:rsid w:val="26DE3A97"/>
    <w:rsid w:val="26E38CC7"/>
    <w:rsid w:val="26EA4DFE"/>
    <w:rsid w:val="271B388F"/>
    <w:rsid w:val="273A0981"/>
    <w:rsid w:val="273E3DB4"/>
    <w:rsid w:val="274C36C7"/>
    <w:rsid w:val="275D1D35"/>
    <w:rsid w:val="2763D0E9"/>
    <w:rsid w:val="276BB3AA"/>
    <w:rsid w:val="276E1B94"/>
    <w:rsid w:val="2773023D"/>
    <w:rsid w:val="277FCDFD"/>
    <w:rsid w:val="27867E2B"/>
    <w:rsid w:val="278D1299"/>
    <w:rsid w:val="27BF9E48"/>
    <w:rsid w:val="27E82180"/>
    <w:rsid w:val="27F7EDDF"/>
    <w:rsid w:val="280C5162"/>
    <w:rsid w:val="281943C7"/>
    <w:rsid w:val="281E7DE8"/>
    <w:rsid w:val="282B37D6"/>
    <w:rsid w:val="28383126"/>
    <w:rsid w:val="283EA42E"/>
    <w:rsid w:val="284A9680"/>
    <w:rsid w:val="285A3776"/>
    <w:rsid w:val="28742A18"/>
    <w:rsid w:val="28949B3F"/>
    <w:rsid w:val="28A1D450"/>
    <w:rsid w:val="28AEFFE0"/>
    <w:rsid w:val="28B3DC12"/>
    <w:rsid w:val="28DFD585"/>
    <w:rsid w:val="28E741BA"/>
    <w:rsid w:val="28F26BF8"/>
    <w:rsid w:val="28F4F2B2"/>
    <w:rsid w:val="28F828D9"/>
    <w:rsid w:val="28FEC18F"/>
    <w:rsid w:val="292BCD48"/>
    <w:rsid w:val="2934D857"/>
    <w:rsid w:val="293D7EB3"/>
    <w:rsid w:val="294E386D"/>
    <w:rsid w:val="294F9114"/>
    <w:rsid w:val="29633DE1"/>
    <w:rsid w:val="2965FDFA"/>
    <w:rsid w:val="296E4E21"/>
    <w:rsid w:val="298EF0D4"/>
    <w:rsid w:val="29914E8F"/>
    <w:rsid w:val="299CC352"/>
    <w:rsid w:val="29B4AD3C"/>
    <w:rsid w:val="29B5B290"/>
    <w:rsid w:val="29BD0B00"/>
    <w:rsid w:val="29BDF62D"/>
    <w:rsid w:val="29BFB783"/>
    <w:rsid w:val="29C3BBF6"/>
    <w:rsid w:val="29D87BF8"/>
    <w:rsid w:val="29E1A6A8"/>
    <w:rsid w:val="29EA6D6C"/>
    <w:rsid w:val="29ECADEA"/>
    <w:rsid w:val="29F213F7"/>
    <w:rsid w:val="29FE2FE5"/>
    <w:rsid w:val="2A249C27"/>
    <w:rsid w:val="2A324477"/>
    <w:rsid w:val="2A32B0DD"/>
    <w:rsid w:val="2A368C08"/>
    <w:rsid w:val="2A392A5F"/>
    <w:rsid w:val="2A39385E"/>
    <w:rsid w:val="2A3CB44D"/>
    <w:rsid w:val="2A52F0CE"/>
    <w:rsid w:val="2A5A4050"/>
    <w:rsid w:val="2A60521B"/>
    <w:rsid w:val="2A651C3A"/>
    <w:rsid w:val="2A6EB6DD"/>
    <w:rsid w:val="2A74935E"/>
    <w:rsid w:val="2A772FE5"/>
    <w:rsid w:val="2A84A409"/>
    <w:rsid w:val="2A8BABCA"/>
    <w:rsid w:val="2A96A932"/>
    <w:rsid w:val="2AB0B6CA"/>
    <w:rsid w:val="2AB4DB5C"/>
    <w:rsid w:val="2AB7A4BF"/>
    <w:rsid w:val="2AC709E7"/>
    <w:rsid w:val="2AC967B4"/>
    <w:rsid w:val="2ACEFCB5"/>
    <w:rsid w:val="2ADC5C45"/>
    <w:rsid w:val="2AEF0A9B"/>
    <w:rsid w:val="2B0195AB"/>
    <w:rsid w:val="2B0CB59E"/>
    <w:rsid w:val="2B10F8FB"/>
    <w:rsid w:val="2B135941"/>
    <w:rsid w:val="2B172D82"/>
    <w:rsid w:val="2B288E3C"/>
    <w:rsid w:val="2B460AA9"/>
    <w:rsid w:val="2B54CC6D"/>
    <w:rsid w:val="2B58E322"/>
    <w:rsid w:val="2B5B4611"/>
    <w:rsid w:val="2B62D4A7"/>
    <w:rsid w:val="2B6A7BEC"/>
    <w:rsid w:val="2B71C1A4"/>
    <w:rsid w:val="2B74F7E6"/>
    <w:rsid w:val="2B751D43"/>
    <w:rsid w:val="2B8FB2BB"/>
    <w:rsid w:val="2B977F18"/>
    <w:rsid w:val="2B97C587"/>
    <w:rsid w:val="2BA84338"/>
    <w:rsid w:val="2BAB1394"/>
    <w:rsid w:val="2BABBA53"/>
    <w:rsid w:val="2BAD4D12"/>
    <w:rsid w:val="2BADB622"/>
    <w:rsid w:val="2BBBF78C"/>
    <w:rsid w:val="2BC411F0"/>
    <w:rsid w:val="2BC443B0"/>
    <w:rsid w:val="2BC4B1F3"/>
    <w:rsid w:val="2BC664DD"/>
    <w:rsid w:val="2BEACC3E"/>
    <w:rsid w:val="2BF25D7E"/>
    <w:rsid w:val="2C06FD77"/>
    <w:rsid w:val="2C0FEC44"/>
    <w:rsid w:val="2C1BC071"/>
    <w:rsid w:val="2C1CD6E5"/>
    <w:rsid w:val="2C47FD6D"/>
    <w:rsid w:val="2C5D5BB4"/>
    <w:rsid w:val="2C6BE46D"/>
    <w:rsid w:val="2C8731D6"/>
    <w:rsid w:val="2CA40340"/>
    <w:rsid w:val="2CAA3448"/>
    <w:rsid w:val="2CBD0922"/>
    <w:rsid w:val="2CC69A28"/>
    <w:rsid w:val="2CD038CC"/>
    <w:rsid w:val="2CD5AA0A"/>
    <w:rsid w:val="2CECB4EA"/>
    <w:rsid w:val="2D0D081D"/>
    <w:rsid w:val="2D244805"/>
    <w:rsid w:val="2D2BCB71"/>
    <w:rsid w:val="2D365021"/>
    <w:rsid w:val="2D536806"/>
    <w:rsid w:val="2D5DC429"/>
    <w:rsid w:val="2D770FD6"/>
    <w:rsid w:val="2D858E99"/>
    <w:rsid w:val="2D990F50"/>
    <w:rsid w:val="2DAA4CE7"/>
    <w:rsid w:val="2DBB3E09"/>
    <w:rsid w:val="2DC03678"/>
    <w:rsid w:val="2DC20025"/>
    <w:rsid w:val="2DCFB7AE"/>
    <w:rsid w:val="2DF43535"/>
    <w:rsid w:val="2DFEA3D5"/>
    <w:rsid w:val="2DFEB43C"/>
    <w:rsid w:val="2E0660AB"/>
    <w:rsid w:val="2E097A19"/>
    <w:rsid w:val="2E154ED1"/>
    <w:rsid w:val="2E20B189"/>
    <w:rsid w:val="2E237087"/>
    <w:rsid w:val="2E23E2A4"/>
    <w:rsid w:val="2E2AE6B4"/>
    <w:rsid w:val="2E2B6BBD"/>
    <w:rsid w:val="2E3DE362"/>
    <w:rsid w:val="2E637B3E"/>
    <w:rsid w:val="2E6397FC"/>
    <w:rsid w:val="2E7DC470"/>
    <w:rsid w:val="2E861C25"/>
    <w:rsid w:val="2EA354B7"/>
    <w:rsid w:val="2EA4E3AB"/>
    <w:rsid w:val="2EBB6753"/>
    <w:rsid w:val="2EBB7A97"/>
    <w:rsid w:val="2EBFE527"/>
    <w:rsid w:val="2EC7CC8A"/>
    <w:rsid w:val="2ECA7DC8"/>
    <w:rsid w:val="2ECCAA53"/>
    <w:rsid w:val="2ED03503"/>
    <w:rsid w:val="2EDB28F7"/>
    <w:rsid w:val="2EF2DF42"/>
    <w:rsid w:val="2EF9ACCD"/>
    <w:rsid w:val="2F0C7927"/>
    <w:rsid w:val="2F17E035"/>
    <w:rsid w:val="2F3058A9"/>
    <w:rsid w:val="2F31177E"/>
    <w:rsid w:val="2F3FA259"/>
    <w:rsid w:val="2F42C4FD"/>
    <w:rsid w:val="2F5B0E16"/>
    <w:rsid w:val="2F5E47FA"/>
    <w:rsid w:val="2F6700BE"/>
    <w:rsid w:val="2F97D9C9"/>
    <w:rsid w:val="2FCAB7DC"/>
    <w:rsid w:val="2FCE53A3"/>
    <w:rsid w:val="2FD92094"/>
    <w:rsid w:val="2FDA845A"/>
    <w:rsid w:val="2FDE9710"/>
    <w:rsid w:val="2FE5A3FE"/>
    <w:rsid w:val="2FE97B7D"/>
    <w:rsid w:val="300D3649"/>
    <w:rsid w:val="300D3896"/>
    <w:rsid w:val="3018D92A"/>
    <w:rsid w:val="301E9E1C"/>
    <w:rsid w:val="3023242B"/>
    <w:rsid w:val="3026B684"/>
    <w:rsid w:val="30274329"/>
    <w:rsid w:val="302C85B7"/>
    <w:rsid w:val="302F1821"/>
    <w:rsid w:val="3031A3E6"/>
    <w:rsid w:val="3035BCAF"/>
    <w:rsid w:val="3036B702"/>
    <w:rsid w:val="30378F4E"/>
    <w:rsid w:val="303D1195"/>
    <w:rsid w:val="303EF200"/>
    <w:rsid w:val="304ADDFF"/>
    <w:rsid w:val="30537AE6"/>
    <w:rsid w:val="305CE4DF"/>
    <w:rsid w:val="309911E1"/>
    <w:rsid w:val="309BD079"/>
    <w:rsid w:val="30A66276"/>
    <w:rsid w:val="30B5188E"/>
    <w:rsid w:val="30BAC227"/>
    <w:rsid w:val="30BE3B4A"/>
    <w:rsid w:val="30BE80F5"/>
    <w:rsid w:val="30CBE92B"/>
    <w:rsid w:val="30D23FC6"/>
    <w:rsid w:val="30D6F994"/>
    <w:rsid w:val="30DE9840"/>
    <w:rsid w:val="30E0C5ED"/>
    <w:rsid w:val="30F0455D"/>
    <w:rsid w:val="310FD342"/>
    <w:rsid w:val="31143025"/>
    <w:rsid w:val="31143274"/>
    <w:rsid w:val="31313BE2"/>
    <w:rsid w:val="3153D1A2"/>
    <w:rsid w:val="3155D684"/>
    <w:rsid w:val="315B1948"/>
    <w:rsid w:val="316D3A3D"/>
    <w:rsid w:val="31788F15"/>
    <w:rsid w:val="3187226F"/>
    <w:rsid w:val="318BEC42"/>
    <w:rsid w:val="318F3905"/>
    <w:rsid w:val="318F8F0A"/>
    <w:rsid w:val="319AFC13"/>
    <w:rsid w:val="31A096C8"/>
    <w:rsid w:val="31A42075"/>
    <w:rsid w:val="31BA3298"/>
    <w:rsid w:val="31BC8C6F"/>
    <w:rsid w:val="31BF6BE1"/>
    <w:rsid w:val="31C0260D"/>
    <w:rsid w:val="31C19768"/>
    <w:rsid w:val="31C81729"/>
    <w:rsid w:val="31D97C1F"/>
    <w:rsid w:val="31E5333A"/>
    <w:rsid w:val="320C0095"/>
    <w:rsid w:val="324DD277"/>
    <w:rsid w:val="32535D5C"/>
    <w:rsid w:val="32596C4D"/>
    <w:rsid w:val="325B6C71"/>
    <w:rsid w:val="326375A6"/>
    <w:rsid w:val="3264AE81"/>
    <w:rsid w:val="3275C49B"/>
    <w:rsid w:val="3288E9EF"/>
    <w:rsid w:val="329A2827"/>
    <w:rsid w:val="329A8FA4"/>
    <w:rsid w:val="32A30309"/>
    <w:rsid w:val="32E06963"/>
    <w:rsid w:val="32E1ACAE"/>
    <w:rsid w:val="32E2CC43"/>
    <w:rsid w:val="33100311"/>
    <w:rsid w:val="331110A3"/>
    <w:rsid w:val="3314CC2C"/>
    <w:rsid w:val="33272A4E"/>
    <w:rsid w:val="332C1BDA"/>
    <w:rsid w:val="33370AF4"/>
    <w:rsid w:val="3338A4C6"/>
    <w:rsid w:val="3338E28C"/>
    <w:rsid w:val="33456B3D"/>
    <w:rsid w:val="334CDD98"/>
    <w:rsid w:val="336A3B2F"/>
    <w:rsid w:val="339024FF"/>
    <w:rsid w:val="33AEF8E3"/>
    <w:rsid w:val="33C19D39"/>
    <w:rsid w:val="33C31303"/>
    <w:rsid w:val="33CA6F46"/>
    <w:rsid w:val="33D16A0E"/>
    <w:rsid w:val="33D49D9D"/>
    <w:rsid w:val="33D60EBE"/>
    <w:rsid w:val="33D9527D"/>
    <w:rsid w:val="33DE4EBC"/>
    <w:rsid w:val="33F3A3E2"/>
    <w:rsid w:val="34070FC5"/>
    <w:rsid w:val="341F78FE"/>
    <w:rsid w:val="3427E4B8"/>
    <w:rsid w:val="343D3312"/>
    <w:rsid w:val="344020C7"/>
    <w:rsid w:val="344342F0"/>
    <w:rsid w:val="3452E6D0"/>
    <w:rsid w:val="346E9FBE"/>
    <w:rsid w:val="34865A31"/>
    <w:rsid w:val="349260E2"/>
    <w:rsid w:val="349314B8"/>
    <w:rsid w:val="34992D89"/>
    <w:rsid w:val="34B3C03E"/>
    <w:rsid w:val="34C0AB11"/>
    <w:rsid w:val="34C328F7"/>
    <w:rsid w:val="34E77789"/>
    <w:rsid w:val="34EC75AD"/>
    <w:rsid w:val="34F0B442"/>
    <w:rsid w:val="34F2BCEF"/>
    <w:rsid w:val="34F40E1F"/>
    <w:rsid w:val="350C63F7"/>
    <w:rsid w:val="3518DE15"/>
    <w:rsid w:val="35196D48"/>
    <w:rsid w:val="351BD25E"/>
    <w:rsid w:val="35230B11"/>
    <w:rsid w:val="35327903"/>
    <w:rsid w:val="3541B2D8"/>
    <w:rsid w:val="3547F021"/>
    <w:rsid w:val="3557D6AD"/>
    <w:rsid w:val="355DF071"/>
    <w:rsid w:val="3568B66F"/>
    <w:rsid w:val="357DD627"/>
    <w:rsid w:val="35829645"/>
    <w:rsid w:val="358BB092"/>
    <w:rsid w:val="359BECFC"/>
    <w:rsid w:val="35A0A94D"/>
    <w:rsid w:val="35ACD8F5"/>
    <w:rsid w:val="35CDAF1F"/>
    <w:rsid w:val="35D332E2"/>
    <w:rsid w:val="35F0B6A3"/>
    <w:rsid w:val="35F60C64"/>
    <w:rsid w:val="3608CBBD"/>
    <w:rsid w:val="361A9026"/>
    <w:rsid w:val="3622DA02"/>
    <w:rsid w:val="36254E1C"/>
    <w:rsid w:val="362BEF55"/>
    <w:rsid w:val="362C54EF"/>
    <w:rsid w:val="362CB539"/>
    <w:rsid w:val="36393B38"/>
    <w:rsid w:val="364679AA"/>
    <w:rsid w:val="3654CB6A"/>
    <w:rsid w:val="36895FDC"/>
    <w:rsid w:val="368DB825"/>
    <w:rsid w:val="36996C55"/>
    <w:rsid w:val="369DC584"/>
    <w:rsid w:val="36A4071F"/>
    <w:rsid w:val="36A5EAC2"/>
    <w:rsid w:val="36B14CA3"/>
    <w:rsid w:val="36B4A26A"/>
    <w:rsid w:val="36B6C0C2"/>
    <w:rsid w:val="36CF753B"/>
    <w:rsid w:val="36D18C44"/>
    <w:rsid w:val="36DD8339"/>
    <w:rsid w:val="36E020A9"/>
    <w:rsid w:val="36E273E3"/>
    <w:rsid w:val="36F4DE8A"/>
    <w:rsid w:val="36FF7D75"/>
    <w:rsid w:val="37082A9A"/>
    <w:rsid w:val="370CAF15"/>
    <w:rsid w:val="3716C0AB"/>
    <w:rsid w:val="371DD3C8"/>
    <w:rsid w:val="3735AD3D"/>
    <w:rsid w:val="3736921C"/>
    <w:rsid w:val="37399BAA"/>
    <w:rsid w:val="374327D5"/>
    <w:rsid w:val="3753F2EB"/>
    <w:rsid w:val="3758BFB5"/>
    <w:rsid w:val="375EA0B6"/>
    <w:rsid w:val="376609DD"/>
    <w:rsid w:val="3767EB4C"/>
    <w:rsid w:val="37796990"/>
    <w:rsid w:val="377DA0A6"/>
    <w:rsid w:val="37997586"/>
    <w:rsid w:val="379BC639"/>
    <w:rsid w:val="379CB097"/>
    <w:rsid w:val="37B21D34"/>
    <w:rsid w:val="37C4FB8E"/>
    <w:rsid w:val="37C70098"/>
    <w:rsid w:val="37D27741"/>
    <w:rsid w:val="37EE8338"/>
    <w:rsid w:val="37EF9513"/>
    <w:rsid w:val="37F6DA88"/>
    <w:rsid w:val="37FEDBF5"/>
    <w:rsid w:val="3805104C"/>
    <w:rsid w:val="3813D82D"/>
    <w:rsid w:val="381A723D"/>
    <w:rsid w:val="384D14CE"/>
    <w:rsid w:val="384D88F8"/>
    <w:rsid w:val="3851AA03"/>
    <w:rsid w:val="385A8CFC"/>
    <w:rsid w:val="387CB831"/>
    <w:rsid w:val="3889607C"/>
    <w:rsid w:val="388D270A"/>
    <w:rsid w:val="3892E925"/>
    <w:rsid w:val="38A62551"/>
    <w:rsid w:val="38AD4257"/>
    <w:rsid w:val="38B04235"/>
    <w:rsid w:val="38B8AC34"/>
    <w:rsid w:val="38C283DC"/>
    <w:rsid w:val="38CAD8A3"/>
    <w:rsid w:val="38D118F7"/>
    <w:rsid w:val="38D41163"/>
    <w:rsid w:val="38EDD16F"/>
    <w:rsid w:val="38F0114F"/>
    <w:rsid w:val="3903581E"/>
    <w:rsid w:val="39045FEF"/>
    <w:rsid w:val="390D9B64"/>
    <w:rsid w:val="392036A3"/>
    <w:rsid w:val="392E030B"/>
    <w:rsid w:val="392E3F38"/>
    <w:rsid w:val="394D8E2F"/>
    <w:rsid w:val="39680162"/>
    <w:rsid w:val="396B6650"/>
    <w:rsid w:val="39720737"/>
    <w:rsid w:val="3982B409"/>
    <w:rsid w:val="39975F63"/>
    <w:rsid w:val="3999793C"/>
    <w:rsid w:val="39A30FEA"/>
    <w:rsid w:val="39ACA9D8"/>
    <w:rsid w:val="39CD43F4"/>
    <w:rsid w:val="39D32578"/>
    <w:rsid w:val="39D6A2EC"/>
    <w:rsid w:val="39D99003"/>
    <w:rsid w:val="39E0CB45"/>
    <w:rsid w:val="39E8BD7F"/>
    <w:rsid w:val="39FB41A5"/>
    <w:rsid w:val="3A09E4ED"/>
    <w:rsid w:val="3A0A6677"/>
    <w:rsid w:val="3A0A75B8"/>
    <w:rsid w:val="3A380F8B"/>
    <w:rsid w:val="3A3C91D7"/>
    <w:rsid w:val="3A4D5AA6"/>
    <w:rsid w:val="3A4E8989"/>
    <w:rsid w:val="3A6A9236"/>
    <w:rsid w:val="3A6CBFC6"/>
    <w:rsid w:val="3A817BFB"/>
    <w:rsid w:val="3A9CAAEF"/>
    <w:rsid w:val="3AB8A340"/>
    <w:rsid w:val="3ABE10CD"/>
    <w:rsid w:val="3AD2400B"/>
    <w:rsid w:val="3AD9F7A3"/>
    <w:rsid w:val="3B04D3AD"/>
    <w:rsid w:val="3B163D1D"/>
    <w:rsid w:val="3B17D6B8"/>
    <w:rsid w:val="3B3B8EA1"/>
    <w:rsid w:val="3B3FBC13"/>
    <w:rsid w:val="3B4CD158"/>
    <w:rsid w:val="3B58D42E"/>
    <w:rsid w:val="3B69E9C6"/>
    <w:rsid w:val="3B71564A"/>
    <w:rsid w:val="3B8D7E24"/>
    <w:rsid w:val="3B9B32CD"/>
    <w:rsid w:val="3BA466BA"/>
    <w:rsid w:val="3BA8B99C"/>
    <w:rsid w:val="3BB79396"/>
    <w:rsid w:val="3BBFCF3B"/>
    <w:rsid w:val="3BD696AF"/>
    <w:rsid w:val="3BE0399B"/>
    <w:rsid w:val="3BE8AAAB"/>
    <w:rsid w:val="3BF39344"/>
    <w:rsid w:val="3C09FBAC"/>
    <w:rsid w:val="3C12AE7E"/>
    <w:rsid w:val="3C1ABA47"/>
    <w:rsid w:val="3C25ED63"/>
    <w:rsid w:val="3C4AACB2"/>
    <w:rsid w:val="3C4ACBC4"/>
    <w:rsid w:val="3C548721"/>
    <w:rsid w:val="3C573F85"/>
    <w:rsid w:val="3C65DFFA"/>
    <w:rsid w:val="3C7F16E1"/>
    <w:rsid w:val="3C8A95AB"/>
    <w:rsid w:val="3C8FFAF5"/>
    <w:rsid w:val="3CB2182F"/>
    <w:rsid w:val="3CC6097D"/>
    <w:rsid w:val="3CC65799"/>
    <w:rsid w:val="3CCB41E5"/>
    <w:rsid w:val="3CCC0409"/>
    <w:rsid w:val="3CD18FD1"/>
    <w:rsid w:val="3CE4B504"/>
    <w:rsid w:val="3CFAC140"/>
    <w:rsid w:val="3CFBE02E"/>
    <w:rsid w:val="3D03FDB0"/>
    <w:rsid w:val="3D07CB6A"/>
    <w:rsid w:val="3D0C7D78"/>
    <w:rsid w:val="3D0FED17"/>
    <w:rsid w:val="3D1131CB"/>
    <w:rsid w:val="3D147F14"/>
    <w:rsid w:val="3D18E855"/>
    <w:rsid w:val="3D1E7814"/>
    <w:rsid w:val="3D27F4B2"/>
    <w:rsid w:val="3D2BECFA"/>
    <w:rsid w:val="3D2D81AC"/>
    <w:rsid w:val="3D4BDE5F"/>
    <w:rsid w:val="3D539EF5"/>
    <w:rsid w:val="3D76EA88"/>
    <w:rsid w:val="3D790E3D"/>
    <w:rsid w:val="3D86A80B"/>
    <w:rsid w:val="3D8786EC"/>
    <w:rsid w:val="3D9317C7"/>
    <w:rsid w:val="3D934BDE"/>
    <w:rsid w:val="3DA248DC"/>
    <w:rsid w:val="3DA45490"/>
    <w:rsid w:val="3DA76C2E"/>
    <w:rsid w:val="3DADFE5D"/>
    <w:rsid w:val="3DBF1EA0"/>
    <w:rsid w:val="3DC42A76"/>
    <w:rsid w:val="3DE085BA"/>
    <w:rsid w:val="3DE85DE3"/>
    <w:rsid w:val="3DF584BE"/>
    <w:rsid w:val="3DFDB25D"/>
    <w:rsid w:val="3E01D402"/>
    <w:rsid w:val="3E03C822"/>
    <w:rsid w:val="3E04E79E"/>
    <w:rsid w:val="3E0DF304"/>
    <w:rsid w:val="3E441843"/>
    <w:rsid w:val="3E4AF6E4"/>
    <w:rsid w:val="3E71B3E6"/>
    <w:rsid w:val="3ECE41AA"/>
    <w:rsid w:val="3EE48370"/>
    <w:rsid w:val="3EE6CC1B"/>
    <w:rsid w:val="3EEAAB5E"/>
    <w:rsid w:val="3EEE22BF"/>
    <w:rsid w:val="3EF9D171"/>
    <w:rsid w:val="3F13C097"/>
    <w:rsid w:val="3F168561"/>
    <w:rsid w:val="3F1D9C07"/>
    <w:rsid w:val="3F405A7B"/>
    <w:rsid w:val="3F40CE4D"/>
    <w:rsid w:val="3F46A218"/>
    <w:rsid w:val="3F4FA8E7"/>
    <w:rsid w:val="3F562B95"/>
    <w:rsid w:val="3F5C1FAB"/>
    <w:rsid w:val="3F69DDC7"/>
    <w:rsid w:val="3F6F1B3E"/>
    <w:rsid w:val="3F704A1D"/>
    <w:rsid w:val="3F8BD59E"/>
    <w:rsid w:val="3F8E2770"/>
    <w:rsid w:val="3F93DED5"/>
    <w:rsid w:val="3F98072A"/>
    <w:rsid w:val="3FA018BA"/>
    <w:rsid w:val="3FAF1B54"/>
    <w:rsid w:val="3FBC8487"/>
    <w:rsid w:val="3FC10F14"/>
    <w:rsid w:val="3FC3A294"/>
    <w:rsid w:val="3FC433EC"/>
    <w:rsid w:val="3FC7540A"/>
    <w:rsid w:val="3FD4F662"/>
    <w:rsid w:val="3FDDF52C"/>
    <w:rsid w:val="3FF6F9D4"/>
    <w:rsid w:val="40064B4C"/>
    <w:rsid w:val="40190955"/>
    <w:rsid w:val="402B0491"/>
    <w:rsid w:val="4039A4FD"/>
    <w:rsid w:val="403ED722"/>
    <w:rsid w:val="4046710A"/>
    <w:rsid w:val="404850B1"/>
    <w:rsid w:val="404AC79F"/>
    <w:rsid w:val="4060178D"/>
    <w:rsid w:val="40613AAA"/>
    <w:rsid w:val="40705173"/>
    <w:rsid w:val="40791F4D"/>
    <w:rsid w:val="407FE442"/>
    <w:rsid w:val="4087329E"/>
    <w:rsid w:val="408AB13A"/>
    <w:rsid w:val="408BE1B6"/>
    <w:rsid w:val="40949643"/>
    <w:rsid w:val="40973B3A"/>
    <w:rsid w:val="40C5FA95"/>
    <w:rsid w:val="40D2BE39"/>
    <w:rsid w:val="40DD25E7"/>
    <w:rsid w:val="40DD827F"/>
    <w:rsid w:val="40DD8803"/>
    <w:rsid w:val="40E739C8"/>
    <w:rsid w:val="41043D11"/>
    <w:rsid w:val="410505B4"/>
    <w:rsid w:val="410518FC"/>
    <w:rsid w:val="4115E42C"/>
    <w:rsid w:val="4117526E"/>
    <w:rsid w:val="412522BE"/>
    <w:rsid w:val="413621E0"/>
    <w:rsid w:val="4136BF2E"/>
    <w:rsid w:val="413AD8E3"/>
    <w:rsid w:val="414593C6"/>
    <w:rsid w:val="415C8578"/>
    <w:rsid w:val="41711A0B"/>
    <w:rsid w:val="41835E3E"/>
    <w:rsid w:val="418A1B59"/>
    <w:rsid w:val="418EB7E8"/>
    <w:rsid w:val="419341F4"/>
    <w:rsid w:val="419599F6"/>
    <w:rsid w:val="419B3D22"/>
    <w:rsid w:val="41A2AD54"/>
    <w:rsid w:val="41A954A8"/>
    <w:rsid w:val="41AE8FEF"/>
    <w:rsid w:val="41B5E877"/>
    <w:rsid w:val="41C516AB"/>
    <w:rsid w:val="41CC72FA"/>
    <w:rsid w:val="41D32C64"/>
    <w:rsid w:val="41D8BA14"/>
    <w:rsid w:val="41DF38AF"/>
    <w:rsid w:val="41F400A3"/>
    <w:rsid w:val="41F919D9"/>
    <w:rsid w:val="41FBB2EB"/>
    <w:rsid w:val="420656F6"/>
    <w:rsid w:val="4210394B"/>
    <w:rsid w:val="421043DF"/>
    <w:rsid w:val="4220FBA7"/>
    <w:rsid w:val="422E0F34"/>
    <w:rsid w:val="423B03ED"/>
    <w:rsid w:val="423CB915"/>
    <w:rsid w:val="4243EFB9"/>
    <w:rsid w:val="4251A04E"/>
    <w:rsid w:val="4268D9CD"/>
    <w:rsid w:val="426A2FA3"/>
    <w:rsid w:val="427F60D5"/>
    <w:rsid w:val="427FEFB0"/>
    <w:rsid w:val="42A8D40B"/>
    <w:rsid w:val="42B15CCF"/>
    <w:rsid w:val="42E19AC9"/>
    <w:rsid w:val="42FEA225"/>
    <w:rsid w:val="431206DD"/>
    <w:rsid w:val="431356CD"/>
    <w:rsid w:val="433600B8"/>
    <w:rsid w:val="433600BA"/>
    <w:rsid w:val="433B66AF"/>
    <w:rsid w:val="43607577"/>
    <w:rsid w:val="43755E36"/>
    <w:rsid w:val="4379CA55"/>
    <w:rsid w:val="437B1195"/>
    <w:rsid w:val="4383D7FA"/>
    <w:rsid w:val="438B5F65"/>
    <w:rsid w:val="438E92C0"/>
    <w:rsid w:val="4396E437"/>
    <w:rsid w:val="43C9CDF8"/>
    <w:rsid w:val="43DA1C5C"/>
    <w:rsid w:val="43E8A8E0"/>
    <w:rsid w:val="43EB61A3"/>
    <w:rsid w:val="44007263"/>
    <w:rsid w:val="44056FE6"/>
    <w:rsid w:val="440C9E2D"/>
    <w:rsid w:val="443D1A8E"/>
    <w:rsid w:val="4453D1B9"/>
    <w:rsid w:val="445575D0"/>
    <w:rsid w:val="44591D89"/>
    <w:rsid w:val="447B6754"/>
    <w:rsid w:val="4487776B"/>
    <w:rsid w:val="449079E7"/>
    <w:rsid w:val="44A1B482"/>
    <w:rsid w:val="44AC63C7"/>
    <w:rsid w:val="44C0A1A5"/>
    <w:rsid w:val="44CD5640"/>
    <w:rsid w:val="44EFD3C9"/>
    <w:rsid w:val="44FD431D"/>
    <w:rsid w:val="450AAF5D"/>
    <w:rsid w:val="4538CCEE"/>
    <w:rsid w:val="45438A51"/>
    <w:rsid w:val="4544D03D"/>
    <w:rsid w:val="454588BD"/>
    <w:rsid w:val="45553026"/>
    <w:rsid w:val="455D74F1"/>
    <w:rsid w:val="455EC730"/>
    <w:rsid w:val="458BF243"/>
    <w:rsid w:val="459B7798"/>
    <w:rsid w:val="459F7D01"/>
    <w:rsid w:val="45A0DFCB"/>
    <w:rsid w:val="45A706C3"/>
    <w:rsid w:val="45CF076A"/>
    <w:rsid w:val="45D525A2"/>
    <w:rsid w:val="45EC6EF1"/>
    <w:rsid w:val="45F29341"/>
    <w:rsid w:val="46143548"/>
    <w:rsid w:val="461444EB"/>
    <w:rsid w:val="4628ECE6"/>
    <w:rsid w:val="462FBDB4"/>
    <w:rsid w:val="4640355C"/>
    <w:rsid w:val="464BF0DA"/>
    <w:rsid w:val="46579C36"/>
    <w:rsid w:val="465A5E72"/>
    <w:rsid w:val="4667AF80"/>
    <w:rsid w:val="46730771"/>
    <w:rsid w:val="46783DBC"/>
    <w:rsid w:val="46947906"/>
    <w:rsid w:val="46A35DE9"/>
    <w:rsid w:val="46A479E7"/>
    <w:rsid w:val="46B426A3"/>
    <w:rsid w:val="46D5CB2A"/>
    <w:rsid w:val="46D8063D"/>
    <w:rsid w:val="46E48A88"/>
    <w:rsid w:val="46E9764C"/>
    <w:rsid w:val="46F2C599"/>
    <w:rsid w:val="4708DA56"/>
    <w:rsid w:val="4724782C"/>
    <w:rsid w:val="473976FF"/>
    <w:rsid w:val="4756987B"/>
    <w:rsid w:val="475B9579"/>
    <w:rsid w:val="475C9CCF"/>
    <w:rsid w:val="475FBBDE"/>
    <w:rsid w:val="47639346"/>
    <w:rsid w:val="476A5AC3"/>
    <w:rsid w:val="4771742A"/>
    <w:rsid w:val="4787C0DB"/>
    <w:rsid w:val="478C0C6E"/>
    <w:rsid w:val="478CBC30"/>
    <w:rsid w:val="47C0810D"/>
    <w:rsid w:val="47D162A8"/>
    <w:rsid w:val="47EA923C"/>
    <w:rsid w:val="47EACE8D"/>
    <w:rsid w:val="47FE2F7B"/>
    <w:rsid w:val="4800E304"/>
    <w:rsid w:val="48073C6A"/>
    <w:rsid w:val="4836801E"/>
    <w:rsid w:val="48424763"/>
    <w:rsid w:val="484D3B78"/>
    <w:rsid w:val="48540081"/>
    <w:rsid w:val="4855E8DB"/>
    <w:rsid w:val="4858DC11"/>
    <w:rsid w:val="48656E3F"/>
    <w:rsid w:val="48A5043C"/>
    <w:rsid w:val="48A56BB2"/>
    <w:rsid w:val="48BAA2DD"/>
    <w:rsid w:val="48D33425"/>
    <w:rsid w:val="48D3B53C"/>
    <w:rsid w:val="48FDF671"/>
    <w:rsid w:val="490BF943"/>
    <w:rsid w:val="491A6BC8"/>
    <w:rsid w:val="491D86A0"/>
    <w:rsid w:val="491D8B39"/>
    <w:rsid w:val="491F3269"/>
    <w:rsid w:val="4922A54A"/>
    <w:rsid w:val="493DDE6B"/>
    <w:rsid w:val="4946786B"/>
    <w:rsid w:val="49528A19"/>
    <w:rsid w:val="495F6573"/>
    <w:rsid w:val="49651E05"/>
    <w:rsid w:val="4968E9CE"/>
    <w:rsid w:val="49788C14"/>
    <w:rsid w:val="4979D977"/>
    <w:rsid w:val="498BF1FA"/>
    <w:rsid w:val="499E7B03"/>
    <w:rsid w:val="49C8F473"/>
    <w:rsid w:val="49D1E0A0"/>
    <w:rsid w:val="49D9A360"/>
    <w:rsid w:val="4A0302ED"/>
    <w:rsid w:val="4A080373"/>
    <w:rsid w:val="4A11F18E"/>
    <w:rsid w:val="4A13B62C"/>
    <w:rsid w:val="4A15BF96"/>
    <w:rsid w:val="4A17EC72"/>
    <w:rsid w:val="4A5E9F0A"/>
    <w:rsid w:val="4A5EA470"/>
    <w:rsid w:val="4A6DA659"/>
    <w:rsid w:val="4A6FD964"/>
    <w:rsid w:val="4A78E6A3"/>
    <w:rsid w:val="4A85EBE4"/>
    <w:rsid w:val="4A8B5A4A"/>
    <w:rsid w:val="4A8F2A3A"/>
    <w:rsid w:val="4A91075A"/>
    <w:rsid w:val="4AA51677"/>
    <w:rsid w:val="4ABFF381"/>
    <w:rsid w:val="4AC7A5D2"/>
    <w:rsid w:val="4AC91D65"/>
    <w:rsid w:val="4AE98B0A"/>
    <w:rsid w:val="4AEFBD07"/>
    <w:rsid w:val="4AF1E775"/>
    <w:rsid w:val="4AF3BE5C"/>
    <w:rsid w:val="4AFAC05A"/>
    <w:rsid w:val="4AFF06C8"/>
    <w:rsid w:val="4B0C1FA4"/>
    <w:rsid w:val="4B10E0E7"/>
    <w:rsid w:val="4B15C6F5"/>
    <w:rsid w:val="4B223B72"/>
    <w:rsid w:val="4B4D9CA0"/>
    <w:rsid w:val="4B4FF54C"/>
    <w:rsid w:val="4B518035"/>
    <w:rsid w:val="4B5891CD"/>
    <w:rsid w:val="4B5A0393"/>
    <w:rsid w:val="4B637BCB"/>
    <w:rsid w:val="4B76D015"/>
    <w:rsid w:val="4B85D019"/>
    <w:rsid w:val="4B890261"/>
    <w:rsid w:val="4B9B54D3"/>
    <w:rsid w:val="4BA2F79F"/>
    <w:rsid w:val="4BA53ABC"/>
    <w:rsid w:val="4BA5B481"/>
    <w:rsid w:val="4BAE5141"/>
    <w:rsid w:val="4BAEA2C7"/>
    <w:rsid w:val="4BB377B4"/>
    <w:rsid w:val="4BB57EB4"/>
    <w:rsid w:val="4BC34CD6"/>
    <w:rsid w:val="4BCDDB86"/>
    <w:rsid w:val="4BD19A08"/>
    <w:rsid w:val="4BD4022D"/>
    <w:rsid w:val="4BF2439F"/>
    <w:rsid w:val="4C0118D4"/>
    <w:rsid w:val="4C0E6B64"/>
    <w:rsid w:val="4C0F030C"/>
    <w:rsid w:val="4C1C3127"/>
    <w:rsid w:val="4C274861"/>
    <w:rsid w:val="4C55B247"/>
    <w:rsid w:val="4C664D72"/>
    <w:rsid w:val="4C715A1B"/>
    <w:rsid w:val="4C899553"/>
    <w:rsid w:val="4C9026EC"/>
    <w:rsid w:val="4CA8326D"/>
    <w:rsid w:val="4CAA6A5F"/>
    <w:rsid w:val="4CB8F47A"/>
    <w:rsid w:val="4CC33A60"/>
    <w:rsid w:val="4CC3A818"/>
    <w:rsid w:val="4CC4B9EC"/>
    <w:rsid w:val="4CCBD5B8"/>
    <w:rsid w:val="4CD67EA8"/>
    <w:rsid w:val="4CDEA07A"/>
    <w:rsid w:val="4CFE040E"/>
    <w:rsid w:val="4D13FE2A"/>
    <w:rsid w:val="4D208731"/>
    <w:rsid w:val="4D22E9A1"/>
    <w:rsid w:val="4D287C1D"/>
    <w:rsid w:val="4D3F201B"/>
    <w:rsid w:val="4D4836D3"/>
    <w:rsid w:val="4D4CB782"/>
    <w:rsid w:val="4D5254C6"/>
    <w:rsid w:val="4D621B1C"/>
    <w:rsid w:val="4D6E992A"/>
    <w:rsid w:val="4D784505"/>
    <w:rsid w:val="4D900D73"/>
    <w:rsid w:val="4D9A10D1"/>
    <w:rsid w:val="4DA4DA8C"/>
    <w:rsid w:val="4DABF877"/>
    <w:rsid w:val="4DBF6A87"/>
    <w:rsid w:val="4DCB69D9"/>
    <w:rsid w:val="4DEC6B65"/>
    <w:rsid w:val="4DFA1106"/>
    <w:rsid w:val="4DFBF12B"/>
    <w:rsid w:val="4DFC7B04"/>
    <w:rsid w:val="4E1E82E2"/>
    <w:rsid w:val="4E2C08BB"/>
    <w:rsid w:val="4E44D439"/>
    <w:rsid w:val="4E4BFD37"/>
    <w:rsid w:val="4E574E48"/>
    <w:rsid w:val="4E62ADAF"/>
    <w:rsid w:val="4E723CDB"/>
    <w:rsid w:val="4E7F6418"/>
    <w:rsid w:val="4E940E52"/>
    <w:rsid w:val="4E9B0113"/>
    <w:rsid w:val="4EA33016"/>
    <w:rsid w:val="4EAF0436"/>
    <w:rsid w:val="4EB90A00"/>
    <w:rsid w:val="4ECC2E19"/>
    <w:rsid w:val="4EE2BAAC"/>
    <w:rsid w:val="4EFCA94D"/>
    <w:rsid w:val="4F10062B"/>
    <w:rsid w:val="4F1E53E6"/>
    <w:rsid w:val="4F36495E"/>
    <w:rsid w:val="4F5A1221"/>
    <w:rsid w:val="4F609CBF"/>
    <w:rsid w:val="4F6A2E01"/>
    <w:rsid w:val="4F6AEFB2"/>
    <w:rsid w:val="4F7039DC"/>
    <w:rsid w:val="4F709631"/>
    <w:rsid w:val="4F7136BA"/>
    <w:rsid w:val="4F71B55D"/>
    <w:rsid w:val="4F89E414"/>
    <w:rsid w:val="4F945DE3"/>
    <w:rsid w:val="4F98997E"/>
    <w:rsid w:val="4FA71049"/>
    <w:rsid w:val="4FA72F66"/>
    <w:rsid w:val="4FA9A74F"/>
    <w:rsid w:val="4FAC6F8A"/>
    <w:rsid w:val="4FB72835"/>
    <w:rsid w:val="4FB89E65"/>
    <w:rsid w:val="4FF0F1BD"/>
    <w:rsid w:val="4FF48135"/>
    <w:rsid w:val="4FF6650E"/>
    <w:rsid w:val="4FFA2E10"/>
    <w:rsid w:val="4FFD522B"/>
    <w:rsid w:val="500D0822"/>
    <w:rsid w:val="500E7561"/>
    <w:rsid w:val="5024CAC3"/>
    <w:rsid w:val="503A02C8"/>
    <w:rsid w:val="50684D45"/>
    <w:rsid w:val="506CF44F"/>
    <w:rsid w:val="507BC003"/>
    <w:rsid w:val="507EAC88"/>
    <w:rsid w:val="508E3F1C"/>
    <w:rsid w:val="5096D551"/>
    <w:rsid w:val="50AD5518"/>
    <w:rsid w:val="50AECE72"/>
    <w:rsid w:val="50D3F274"/>
    <w:rsid w:val="50FAF534"/>
    <w:rsid w:val="51207B18"/>
    <w:rsid w:val="513A8956"/>
    <w:rsid w:val="5147D8B2"/>
    <w:rsid w:val="51535BF6"/>
    <w:rsid w:val="5155329B"/>
    <w:rsid w:val="517760BA"/>
    <w:rsid w:val="517847DA"/>
    <w:rsid w:val="51925DA7"/>
    <w:rsid w:val="51A3AE70"/>
    <w:rsid w:val="51AEED8D"/>
    <w:rsid w:val="51B55B81"/>
    <w:rsid w:val="51C42304"/>
    <w:rsid w:val="51D704E5"/>
    <w:rsid w:val="51E43B73"/>
    <w:rsid w:val="51E5A5E3"/>
    <w:rsid w:val="51E93A6A"/>
    <w:rsid w:val="51EAF244"/>
    <w:rsid w:val="51F5D99C"/>
    <w:rsid w:val="51F759AC"/>
    <w:rsid w:val="52236BB9"/>
    <w:rsid w:val="5228057B"/>
    <w:rsid w:val="5247A0BF"/>
    <w:rsid w:val="525E1702"/>
    <w:rsid w:val="5260F8B8"/>
    <w:rsid w:val="526CC3F4"/>
    <w:rsid w:val="5287D181"/>
    <w:rsid w:val="52AB0D68"/>
    <w:rsid w:val="52DD1321"/>
    <w:rsid w:val="52DFE2CB"/>
    <w:rsid w:val="52ECEBB9"/>
    <w:rsid w:val="52EE0D3E"/>
    <w:rsid w:val="52F58F4B"/>
    <w:rsid w:val="53089B2B"/>
    <w:rsid w:val="53108CB6"/>
    <w:rsid w:val="53162D05"/>
    <w:rsid w:val="53210122"/>
    <w:rsid w:val="532DE07F"/>
    <w:rsid w:val="53461623"/>
    <w:rsid w:val="534D7024"/>
    <w:rsid w:val="534DDDE1"/>
    <w:rsid w:val="5358903E"/>
    <w:rsid w:val="53714A69"/>
    <w:rsid w:val="5380EB21"/>
    <w:rsid w:val="5395AB80"/>
    <w:rsid w:val="53B4FE79"/>
    <w:rsid w:val="53B57489"/>
    <w:rsid w:val="53C5DFDE"/>
    <w:rsid w:val="53CD9CAA"/>
    <w:rsid w:val="53E552C0"/>
    <w:rsid w:val="53E85D10"/>
    <w:rsid w:val="53F5DE87"/>
    <w:rsid w:val="53FCA14B"/>
    <w:rsid w:val="54099325"/>
    <w:rsid w:val="540E563A"/>
    <w:rsid w:val="5415247B"/>
    <w:rsid w:val="541F58F6"/>
    <w:rsid w:val="541F97FD"/>
    <w:rsid w:val="54419144"/>
    <w:rsid w:val="5448D899"/>
    <w:rsid w:val="54496561"/>
    <w:rsid w:val="544D8170"/>
    <w:rsid w:val="54528B81"/>
    <w:rsid w:val="546E0437"/>
    <w:rsid w:val="547408D9"/>
    <w:rsid w:val="54751DB0"/>
    <w:rsid w:val="54A445DC"/>
    <w:rsid w:val="54A9A416"/>
    <w:rsid w:val="54C198A9"/>
    <w:rsid w:val="54C8B7C6"/>
    <w:rsid w:val="54CDC5FB"/>
    <w:rsid w:val="54E7B047"/>
    <w:rsid w:val="5512CA90"/>
    <w:rsid w:val="55135B0D"/>
    <w:rsid w:val="551C807B"/>
    <w:rsid w:val="553080C9"/>
    <w:rsid w:val="55396E4B"/>
    <w:rsid w:val="5554D41F"/>
    <w:rsid w:val="555BCB88"/>
    <w:rsid w:val="5588A709"/>
    <w:rsid w:val="5596AC66"/>
    <w:rsid w:val="55A1136B"/>
    <w:rsid w:val="55B80583"/>
    <w:rsid w:val="55CBB334"/>
    <w:rsid w:val="55D4554B"/>
    <w:rsid w:val="55F9B84B"/>
    <w:rsid w:val="55FB9473"/>
    <w:rsid w:val="5615A22A"/>
    <w:rsid w:val="5621EFB9"/>
    <w:rsid w:val="563A74CB"/>
    <w:rsid w:val="563AA21C"/>
    <w:rsid w:val="5641333C"/>
    <w:rsid w:val="567CCFE0"/>
    <w:rsid w:val="567D072C"/>
    <w:rsid w:val="56808874"/>
    <w:rsid w:val="56AEF8A9"/>
    <w:rsid w:val="56B3BBCC"/>
    <w:rsid w:val="56C1C620"/>
    <w:rsid w:val="56E39CF4"/>
    <w:rsid w:val="56E820C3"/>
    <w:rsid w:val="56F8136D"/>
    <w:rsid w:val="5700C314"/>
    <w:rsid w:val="5711ED43"/>
    <w:rsid w:val="5738760E"/>
    <w:rsid w:val="574B3D0F"/>
    <w:rsid w:val="575023BC"/>
    <w:rsid w:val="5754D39F"/>
    <w:rsid w:val="57621D28"/>
    <w:rsid w:val="5784409E"/>
    <w:rsid w:val="579D8063"/>
    <w:rsid w:val="57A0F56B"/>
    <w:rsid w:val="57B3A00B"/>
    <w:rsid w:val="57BE3F53"/>
    <w:rsid w:val="57CC15CE"/>
    <w:rsid w:val="57E77A9F"/>
    <w:rsid w:val="57EBEA51"/>
    <w:rsid w:val="57ECDEBC"/>
    <w:rsid w:val="57ED01B0"/>
    <w:rsid w:val="57EFBB73"/>
    <w:rsid w:val="57F3C7D6"/>
    <w:rsid w:val="580461A2"/>
    <w:rsid w:val="5805B4DF"/>
    <w:rsid w:val="5807B382"/>
    <w:rsid w:val="581906B4"/>
    <w:rsid w:val="582D7FE8"/>
    <w:rsid w:val="58415FDD"/>
    <w:rsid w:val="58455125"/>
    <w:rsid w:val="585E5F99"/>
    <w:rsid w:val="5860E5E2"/>
    <w:rsid w:val="5869C1E9"/>
    <w:rsid w:val="5872E078"/>
    <w:rsid w:val="5874AA79"/>
    <w:rsid w:val="5890BF2E"/>
    <w:rsid w:val="58953AD0"/>
    <w:rsid w:val="58960D3A"/>
    <w:rsid w:val="58AE08E0"/>
    <w:rsid w:val="58D05029"/>
    <w:rsid w:val="58EECF9F"/>
    <w:rsid w:val="58FFC72B"/>
    <w:rsid w:val="5915772A"/>
    <w:rsid w:val="5918BE8F"/>
    <w:rsid w:val="5919CBBE"/>
    <w:rsid w:val="591AD373"/>
    <w:rsid w:val="5937DF9C"/>
    <w:rsid w:val="59387A56"/>
    <w:rsid w:val="5939B138"/>
    <w:rsid w:val="593C8131"/>
    <w:rsid w:val="594D0686"/>
    <w:rsid w:val="594D3004"/>
    <w:rsid w:val="59552222"/>
    <w:rsid w:val="5955AAED"/>
    <w:rsid w:val="59707FA7"/>
    <w:rsid w:val="597735C5"/>
    <w:rsid w:val="5979871A"/>
    <w:rsid w:val="599AB872"/>
    <w:rsid w:val="599B8B0A"/>
    <w:rsid w:val="59A08110"/>
    <w:rsid w:val="59A64039"/>
    <w:rsid w:val="59BBED6A"/>
    <w:rsid w:val="59D5B3F6"/>
    <w:rsid w:val="59E8BC56"/>
    <w:rsid w:val="59F4ABC2"/>
    <w:rsid w:val="5A07628C"/>
    <w:rsid w:val="5A2CE874"/>
    <w:rsid w:val="5A4EA04B"/>
    <w:rsid w:val="5A51CD6F"/>
    <w:rsid w:val="5A6DAF9B"/>
    <w:rsid w:val="5A72FC98"/>
    <w:rsid w:val="5A780D66"/>
    <w:rsid w:val="5A7939E1"/>
    <w:rsid w:val="5A82D661"/>
    <w:rsid w:val="5A929DA3"/>
    <w:rsid w:val="5A93F6E5"/>
    <w:rsid w:val="5ABE7267"/>
    <w:rsid w:val="5AC43039"/>
    <w:rsid w:val="5ACC48B3"/>
    <w:rsid w:val="5AD0C8C2"/>
    <w:rsid w:val="5AD69065"/>
    <w:rsid w:val="5AE92C10"/>
    <w:rsid w:val="5AEA2D21"/>
    <w:rsid w:val="5AF4001B"/>
    <w:rsid w:val="5AFA2C87"/>
    <w:rsid w:val="5AFC294E"/>
    <w:rsid w:val="5AFFC510"/>
    <w:rsid w:val="5AFFFFB2"/>
    <w:rsid w:val="5B0EED87"/>
    <w:rsid w:val="5B0F4D8C"/>
    <w:rsid w:val="5B1E08BD"/>
    <w:rsid w:val="5B2D48D5"/>
    <w:rsid w:val="5B3A5DEB"/>
    <w:rsid w:val="5B3A86B1"/>
    <w:rsid w:val="5B4C4B04"/>
    <w:rsid w:val="5B53A09D"/>
    <w:rsid w:val="5B596907"/>
    <w:rsid w:val="5B705FC9"/>
    <w:rsid w:val="5B70D5EC"/>
    <w:rsid w:val="5B7DCAFC"/>
    <w:rsid w:val="5B8289E9"/>
    <w:rsid w:val="5B9FA7AE"/>
    <w:rsid w:val="5B9FC24D"/>
    <w:rsid w:val="5BA05BE3"/>
    <w:rsid w:val="5BB2AAF0"/>
    <w:rsid w:val="5BCCBD23"/>
    <w:rsid w:val="5BD34EA8"/>
    <w:rsid w:val="5BE083E1"/>
    <w:rsid w:val="5BEC0D2D"/>
    <w:rsid w:val="5C0C092B"/>
    <w:rsid w:val="5C26D28D"/>
    <w:rsid w:val="5C27D4A1"/>
    <w:rsid w:val="5C41BB37"/>
    <w:rsid w:val="5C49B44E"/>
    <w:rsid w:val="5C64F352"/>
    <w:rsid w:val="5C6ACD0A"/>
    <w:rsid w:val="5C7A8257"/>
    <w:rsid w:val="5C803D19"/>
    <w:rsid w:val="5C80B6D2"/>
    <w:rsid w:val="5C839656"/>
    <w:rsid w:val="5C8E4945"/>
    <w:rsid w:val="5CA4EB72"/>
    <w:rsid w:val="5CADCAAF"/>
    <w:rsid w:val="5CB361E7"/>
    <w:rsid w:val="5CBAEBC2"/>
    <w:rsid w:val="5CCD8116"/>
    <w:rsid w:val="5CD7F2C0"/>
    <w:rsid w:val="5CE01DA7"/>
    <w:rsid w:val="5CF106CE"/>
    <w:rsid w:val="5CF8AC05"/>
    <w:rsid w:val="5D00DFAF"/>
    <w:rsid w:val="5D014CE2"/>
    <w:rsid w:val="5D052771"/>
    <w:rsid w:val="5D15332A"/>
    <w:rsid w:val="5D18DB91"/>
    <w:rsid w:val="5D243F66"/>
    <w:rsid w:val="5D37A943"/>
    <w:rsid w:val="5D382B35"/>
    <w:rsid w:val="5D3B92AE"/>
    <w:rsid w:val="5D407381"/>
    <w:rsid w:val="5D4F1203"/>
    <w:rsid w:val="5D6BD35C"/>
    <w:rsid w:val="5D7B2665"/>
    <w:rsid w:val="5D9A4995"/>
    <w:rsid w:val="5DA11B43"/>
    <w:rsid w:val="5DBEBF32"/>
    <w:rsid w:val="5DD88F7D"/>
    <w:rsid w:val="5DE18CF9"/>
    <w:rsid w:val="5DF494C9"/>
    <w:rsid w:val="5E009B09"/>
    <w:rsid w:val="5E038BB6"/>
    <w:rsid w:val="5E0C9E84"/>
    <w:rsid w:val="5E19339C"/>
    <w:rsid w:val="5E1B21D8"/>
    <w:rsid w:val="5E224404"/>
    <w:rsid w:val="5E2A4981"/>
    <w:rsid w:val="5E3B6F9E"/>
    <w:rsid w:val="5E575519"/>
    <w:rsid w:val="5E5F1C8A"/>
    <w:rsid w:val="5E6DA5B0"/>
    <w:rsid w:val="5E759491"/>
    <w:rsid w:val="5E791AF1"/>
    <w:rsid w:val="5E796776"/>
    <w:rsid w:val="5E7C049E"/>
    <w:rsid w:val="5E96254F"/>
    <w:rsid w:val="5E996C42"/>
    <w:rsid w:val="5E9A64E0"/>
    <w:rsid w:val="5EAAD399"/>
    <w:rsid w:val="5EB3C41D"/>
    <w:rsid w:val="5EB5F72F"/>
    <w:rsid w:val="5EB7D1FA"/>
    <w:rsid w:val="5EC93E07"/>
    <w:rsid w:val="5ED0584D"/>
    <w:rsid w:val="5ED154D6"/>
    <w:rsid w:val="5ED673FF"/>
    <w:rsid w:val="5F04D9DD"/>
    <w:rsid w:val="5F21B244"/>
    <w:rsid w:val="5F3BAB02"/>
    <w:rsid w:val="5F47F5B1"/>
    <w:rsid w:val="5F48BBEB"/>
    <w:rsid w:val="5F48BF07"/>
    <w:rsid w:val="5F5464DA"/>
    <w:rsid w:val="5F657ED2"/>
    <w:rsid w:val="5F6A9EEC"/>
    <w:rsid w:val="5F6CF72A"/>
    <w:rsid w:val="5F6E6B8B"/>
    <w:rsid w:val="5F72D903"/>
    <w:rsid w:val="5F76ADC2"/>
    <w:rsid w:val="5F77919E"/>
    <w:rsid w:val="5F780758"/>
    <w:rsid w:val="5F84E874"/>
    <w:rsid w:val="5F92A56F"/>
    <w:rsid w:val="5FA1C279"/>
    <w:rsid w:val="5FA26DCC"/>
    <w:rsid w:val="5FBA7BA4"/>
    <w:rsid w:val="5FE15AF2"/>
    <w:rsid w:val="601505F9"/>
    <w:rsid w:val="6020D314"/>
    <w:rsid w:val="602FF9A6"/>
    <w:rsid w:val="603099F2"/>
    <w:rsid w:val="6032D49A"/>
    <w:rsid w:val="603AE62B"/>
    <w:rsid w:val="604CA8C5"/>
    <w:rsid w:val="6052CD12"/>
    <w:rsid w:val="60552F64"/>
    <w:rsid w:val="606C570F"/>
    <w:rsid w:val="60829808"/>
    <w:rsid w:val="60AA3429"/>
    <w:rsid w:val="60B0E32D"/>
    <w:rsid w:val="60B2327E"/>
    <w:rsid w:val="60D9D507"/>
    <w:rsid w:val="60E95486"/>
    <w:rsid w:val="60F5AC46"/>
    <w:rsid w:val="60F821A3"/>
    <w:rsid w:val="6119636F"/>
    <w:rsid w:val="611EAA56"/>
    <w:rsid w:val="6127F33E"/>
    <w:rsid w:val="612AC69D"/>
    <w:rsid w:val="61381615"/>
    <w:rsid w:val="6139077E"/>
    <w:rsid w:val="613BBC7B"/>
    <w:rsid w:val="613BBEA0"/>
    <w:rsid w:val="61402B7A"/>
    <w:rsid w:val="61435576"/>
    <w:rsid w:val="615BCAFF"/>
    <w:rsid w:val="6160ED48"/>
    <w:rsid w:val="61746A79"/>
    <w:rsid w:val="617909F8"/>
    <w:rsid w:val="618C3A50"/>
    <w:rsid w:val="619328F9"/>
    <w:rsid w:val="619727BC"/>
    <w:rsid w:val="61A50084"/>
    <w:rsid w:val="61ADEF8A"/>
    <w:rsid w:val="61C5D394"/>
    <w:rsid w:val="61CF2B44"/>
    <w:rsid w:val="61E41D0C"/>
    <w:rsid w:val="61EE04FA"/>
    <w:rsid w:val="620C58B1"/>
    <w:rsid w:val="620C75CA"/>
    <w:rsid w:val="621B3D74"/>
    <w:rsid w:val="62285789"/>
    <w:rsid w:val="6233C425"/>
    <w:rsid w:val="62417FE6"/>
    <w:rsid w:val="6243B484"/>
    <w:rsid w:val="626B4F4A"/>
    <w:rsid w:val="626EC147"/>
    <w:rsid w:val="627EE037"/>
    <w:rsid w:val="627F9673"/>
    <w:rsid w:val="6283FB46"/>
    <w:rsid w:val="6284420B"/>
    <w:rsid w:val="62D49036"/>
    <w:rsid w:val="62E2FF9D"/>
    <w:rsid w:val="62F8E2BF"/>
    <w:rsid w:val="6305A426"/>
    <w:rsid w:val="63078B9E"/>
    <w:rsid w:val="63142CF6"/>
    <w:rsid w:val="6314DA59"/>
    <w:rsid w:val="631C9C09"/>
    <w:rsid w:val="6322DCFC"/>
    <w:rsid w:val="63239A3D"/>
    <w:rsid w:val="632F4435"/>
    <w:rsid w:val="632FDFCA"/>
    <w:rsid w:val="6330020E"/>
    <w:rsid w:val="63362232"/>
    <w:rsid w:val="633C8ACC"/>
    <w:rsid w:val="63501EAB"/>
    <w:rsid w:val="6363927B"/>
    <w:rsid w:val="63714BDD"/>
    <w:rsid w:val="63878113"/>
    <w:rsid w:val="639D6801"/>
    <w:rsid w:val="63A197AA"/>
    <w:rsid w:val="63B5D4D1"/>
    <w:rsid w:val="63B9F307"/>
    <w:rsid w:val="63BF71C7"/>
    <w:rsid w:val="63DF3070"/>
    <w:rsid w:val="640A7503"/>
    <w:rsid w:val="640CBC9B"/>
    <w:rsid w:val="641507D7"/>
    <w:rsid w:val="64198191"/>
    <w:rsid w:val="642349D9"/>
    <w:rsid w:val="642AE7DF"/>
    <w:rsid w:val="643B1F52"/>
    <w:rsid w:val="643D4385"/>
    <w:rsid w:val="645C1346"/>
    <w:rsid w:val="6466615A"/>
    <w:rsid w:val="6471A26D"/>
    <w:rsid w:val="64847E19"/>
    <w:rsid w:val="648B3624"/>
    <w:rsid w:val="64928DAC"/>
    <w:rsid w:val="649553E6"/>
    <w:rsid w:val="64A329AB"/>
    <w:rsid w:val="64A35BFF"/>
    <w:rsid w:val="64AECE97"/>
    <w:rsid w:val="64B97DAE"/>
    <w:rsid w:val="64CDE0CA"/>
    <w:rsid w:val="64D81A9F"/>
    <w:rsid w:val="64EA7EC7"/>
    <w:rsid w:val="64EA90C0"/>
    <w:rsid w:val="64F4AFEE"/>
    <w:rsid w:val="64FEA755"/>
    <w:rsid w:val="64FEC4AE"/>
    <w:rsid w:val="65229A45"/>
    <w:rsid w:val="652B2349"/>
    <w:rsid w:val="654BA8BF"/>
    <w:rsid w:val="65593B30"/>
    <w:rsid w:val="65630622"/>
    <w:rsid w:val="65666A09"/>
    <w:rsid w:val="6580896A"/>
    <w:rsid w:val="6582A749"/>
    <w:rsid w:val="65844023"/>
    <w:rsid w:val="6593902F"/>
    <w:rsid w:val="6595C0FA"/>
    <w:rsid w:val="659850B0"/>
    <w:rsid w:val="659ACF7D"/>
    <w:rsid w:val="65A3C04A"/>
    <w:rsid w:val="65A8B878"/>
    <w:rsid w:val="65B26B8A"/>
    <w:rsid w:val="65B73735"/>
    <w:rsid w:val="65C3306D"/>
    <w:rsid w:val="65C49DB1"/>
    <w:rsid w:val="65E23591"/>
    <w:rsid w:val="65E85B12"/>
    <w:rsid w:val="65F3F5CE"/>
    <w:rsid w:val="65FFB487"/>
    <w:rsid w:val="660566FF"/>
    <w:rsid w:val="66081ADB"/>
    <w:rsid w:val="661EDFFC"/>
    <w:rsid w:val="6622A067"/>
    <w:rsid w:val="66286AD5"/>
    <w:rsid w:val="662B1D93"/>
    <w:rsid w:val="663E1C41"/>
    <w:rsid w:val="664CCC63"/>
    <w:rsid w:val="66556288"/>
    <w:rsid w:val="66597066"/>
    <w:rsid w:val="6663A7B8"/>
    <w:rsid w:val="6691BF93"/>
    <w:rsid w:val="669C83EE"/>
    <w:rsid w:val="66A7F0E8"/>
    <w:rsid w:val="66AFCD04"/>
    <w:rsid w:val="66B235BC"/>
    <w:rsid w:val="66B9B3EB"/>
    <w:rsid w:val="66F094D8"/>
    <w:rsid w:val="66FC36CC"/>
    <w:rsid w:val="671B6BC0"/>
    <w:rsid w:val="671D7781"/>
    <w:rsid w:val="672719E9"/>
    <w:rsid w:val="67277096"/>
    <w:rsid w:val="67289DB4"/>
    <w:rsid w:val="67369FDE"/>
    <w:rsid w:val="67372545"/>
    <w:rsid w:val="67402FCF"/>
    <w:rsid w:val="6757ED4A"/>
    <w:rsid w:val="6763A2DC"/>
    <w:rsid w:val="676416E5"/>
    <w:rsid w:val="676F2037"/>
    <w:rsid w:val="676FB8CB"/>
    <w:rsid w:val="678002DE"/>
    <w:rsid w:val="67915D01"/>
    <w:rsid w:val="679321C8"/>
    <w:rsid w:val="67937734"/>
    <w:rsid w:val="679A5A62"/>
    <w:rsid w:val="67A0B3C2"/>
    <w:rsid w:val="67A12A0B"/>
    <w:rsid w:val="67A34DE9"/>
    <w:rsid w:val="67B4392C"/>
    <w:rsid w:val="67D538B6"/>
    <w:rsid w:val="67DD8949"/>
    <w:rsid w:val="67E99F84"/>
    <w:rsid w:val="67F229C3"/>
    <w:rsid w:val="67F6180C"/>
    <w:rsid w:val="67F649C2"/>
    <w:rsid w:val="67FD70B0"/>
    <w:rsid w:val="6825B4A6"/>
    <w:rsid w:val="683B38F1"/>
    <w:rsid w:val="6849BFE9"/>
    <w:rsid w:val="6859A4E1"/>
    <w:rsid w:val="685E120C"/>
    <w:rsid w:val="686C36A0"/>
    <w:rsid w:val="6872B191"/>
    <w:rsid w:val="688B4814"/>
    <w:rsid w:val="689B67A6"/>
    <w:rsid w:val="68C5543B"/>
    <w:rsid w:val="68D23709"/>
    <w:rsid w:val="68D334AA"/>
    <w:rsid w:val="68E0D157"/>
    <w:rsid w:val="68E38B45"/>
    <w:rsid w:val="68E5BB81"/>
    <w:rsid w:val="68E63309"/>
    <w:rsid w:val="690715E2"/>
    <w:rsid w:val="6909D33B"/>
    <w:rsid w:val="690BB5FE"/>
    <w:rsid w:val="6911A45D"/>
    <w:rsid w:val="69173AE0"/>
    <w:rsid w:val="6921A365"/>
    <w:rsid w:val="6927F5BE"/>
    <w:rsid w:val="6939E606"/>
    <w:rsid w:val="69690B39"/>
    <w:rsid w:val="69708433"/>
    <w:rsid w:val="6977B920"/>
    <w:rsid w:val="698D7C89"/>
    <w:rsid w:val="698EA482"/>
    <w:rsid w:val="69AF315D"/>
    <w:rsid w:val="69B58C40"/>
    <w:rsid w:val="69B8A3CA"/>
    <w:rsid w:val="69BF4E6B"/>
    <w:rsid w:val="69C28C16"/>
    <w:rsid w:val="69C5B4F0"/>
    <w:rsid w:val="69CF3E6A"/>
    <w:rsid w:val="69D6D2FF"/>
    <w:rsid w:val="69FB8E69"/>
    <w:rsid w:val="69FF3011"/>
    <w:rsid w:val="6A077F8B"/>
    <w:rsid w:val="6A0E772F"/>
    <w:rsid w:val="6A1DDD24"/>
    <w:rsid w:val="6A2067EB"/>
    <w:rsid w:val="6A20FD93"/>
    <w:rsid w:val="6A25539B"/>
    <w:rsid w:val="6A3174F4"/>
    <w:rsid w:val="6A34E9AA"/>
    <w:rsid w:val="6A481DFE"/>
    <w:rsid w:val="6A59C00A"/>
    <w:rsid w:val="6A793948"/>
    <w:rsid w:val="6A818BE2"/>
    <w:rsid w:val="6A8AA858"/>
    <w:rsid w:val="6A93836D"/>
    <w:rsid w:val="6A9AF25C"/>
    <w:rsid w:val="6A9D77A6"/>
    <w:rsid w:val="6AA60912"/>
    <w:rsid w:val="6AC247F0"/>
    <w:rsid w:val="6AC4E81D"/>
    <w:rsid w:val="6AC5B60C"/>
    <w:rsid w:val="6ACB48D8"/>
    <w:rsid w:val="6AD1D58B"/>
    <w:rsid w:val="6AD23B39"/>
    <w:rsid w:val="6AE7E25A"/>
    <w:rsid w:val="6AEFECA3"/>
    <w:rsid w:val="6B00C79A"/>
    <w:rsid w:val="6B0BB5CC"/>
    <w:rsid w:val="6B0C7E7C"/>
    <w:rsid w:val="6B332720"/>
    <w:rsid w:val="6B5D5568"/>
    <w:rsid w:val="6B84C548"/>
    <w:rsid w:val="6B868120"/>
    <w:rsid w:val="6B87E0B3"/>
    <w:rsid w:val="6B8ECC0D"/>
    <w:rsid w:val="6B8ED8C5"/>
    <w:rsid w:val="6B982221"/>
    <w:rsid w:val="6BA254C7"/>
    <w:rsid w:val="6BA890D2"/>
    <w:rsid w:val="6BAE86EC"/>
    <w:rsid w:val="6BB33AF7"/>
    <w:rsid w:val="6BBB46C9"/>
    <w:rsid w:val="6BC85EB0"/>
    <w:rsid w:val="6BD60529"/>
    <w:rsid w:val="6BD6AE37"/>
    <w:rsid w:val="6BDACB24"/>
    <w:rsid w:val="6BDDDCC1"/>
    <w:rsid w:val="6BF52B37"/>
    <w:rsid w:val="6BF99A11"/>
    <w:rsid w:val="6BFFFE51"/>
    <w:rsid w:val="6C04CEB3"/>
    <w:rsid w:val="6C2678B9"/>
    <w:rsid w:val="6C41627D"/>
    <w:rsid w:val="6C4D4D2E"/>
    <w:rsid w:val="6C70E147"/>
    <w:rsid w:val="6C79E244"/>
    <w:rsid w:val="6CA70309"/>
    <w:rsid w:val="6CB62377"/>
    <w:rsid w:val="6CCD8D2C"/>
    <w:rsid w:val="6CCFD2D5"/>
    <w:rsid w:val="6CD7ADEE"/>
    <w:rsid w:val="6CE5CF7F"/>
    <w:rsid w:val="6CF1769E"/>
    <w:rsid w:val="6CFA2EC6"/>
    <w:rsid w:val="6D11C203"/>
    <w:rsid w:val="6D169EB6"/>
    <w:rsid w:val="6D1C2C21"/>
    <w:rsid w:val="6D302D0A"/>
    <w:rsid w:val="6D3876AE"/>
    <w:rsid w:val="6D38DAF8"/>
    <w:rsid w:val="6D3D49DB"/>
    <w:rsid w:val="6D44048C"/>
    <w:rsid w:val="6D4862D4"/>
    <w:rsid w:val="6D53DF5E"/>
    <w:rsid w:val="6D649B2F"/>
    <w:rsid w:val="6D7D9AF5"/>
    <w:rsid w:val="6D7F8157"/>
    <w:rsid w:val="6D80C50B"/>
    <w:rsid w:val="6D9C6624"/>
    <w:rsid w:val="6D9D42F9"/>
    <w:rsid w:val="6DB73A45"/>
    <w:rsid w:val="6DB8A1C8"/>
    <w:rsid w:val="6DC8A480"/>
    <w:rsid w:val="6DCAF4A2"/>
    <w:rsid w:val="6DCB35BF"/>
    <w:rsid w:val="6DD2C9D7"/>
    <w:rsid w:val="6DD9706C"/>
    <w:rsid w:val="6DDE678C"/>
    <w:rsid w:val="6DEBC72B"/>
    <w:rsid w:val="6E2022BC"/>
    <w:rsid w:val="6E29C88D"/>
    <w:rsid w:val="6E413449"/>
    <w:rsid w:val="6E4C2715"/>
    <w:rsid w:val="6E55F969"/>
    <w:rsid w:val="6E6A6ABA"/>
    <w:rsid w:val="6E791FE4"/>
    <w:rsid w:val="6E7DE3F6"/>
    <w:rsid w:val="6E828B60"/>
    <w:rsid w:val="6E89F6D2"/>
    <w:rsid w:val="6E8B378D"/>
    <w:rsid w:val="6E99A12E"/>
    <w:rsid w:val="6E9A4B82"/>
    <w:rsid w:val="6EA42146"/>
    <w:rsid w:val="6EB0976F"/>
    <w:rsid w:val="6EC779FF"/>
    <w:rsid w:val="6EC89A63"/>
    <w:rsid w:val="6ED0A385"/>
    <w:rsid w:val="6ED57C45"/>
    <w:rsid w:val="6ED73D82"/>
    <w:rsid w:val="6EE119A9"/>
    <w:rsid w:val="6EE9635E"/>
    <w:rsid w:val="6EF6D19D"/>
    <w:rsid w:val="6EFBEE99"/>
    <w:rsid w:val="6F1F8406"/>
    <w:rsid w:val="6F5692EA"/>
    <w:rsid w:val="6F5C9454"/>
    <w:rsid w:val="6F646186"/>
    <w:rsid w:val="6F70699F"/>
    <w:rsid w:val="6F7AF0C4"/>
    <w:rsid w:val="6F91DB96"/>
    <w:rsid w:val="6FA31FDB"/>
    <w:rsid w:val="6FC4E89A"/>
    <w:rsid w:val="6FE1461F"/>
    <w:rsid w:val="6FEC70C5"/>
    <w:rsid w:val="70348D42"/>
    <w:rsid w:val="7044BDBF"/>
    <w:rsid w:val="704B9262"/>
    <w:rsid w:val="706C5164"/>
    <w:rsid w:val="707D8879"/>
    <w:rsid w:val="70990374"/>
    <w:rsid w:val="70A4B76A"/>
    <w:rsid w:val="70B5B03E"/>
    <w:rsid w:val="7117D020"/>
    <w:rsid w:val="7149176E"/>
    <w:rsid w:val="7159CC81"/>
    <w:rsid w:val="717679DA"/>
    <w:rsid w:val="7177BB3D"/>
    <w:rsid w:val="717A6F0D"/>
    <w:rsid w:val="719AFE39"/>
    <w:rsid w:val="71B9653C"/>
    <w:rsid w:val="71CF5E66"/>
    <w:rsid w:val="71D0BE38"/>
    <w:rsid w:val="71DE2431"/>
    <w:rsid w:val="71F7FEFF"/>
    <w:rsid w:val="72046277"/>
    <w:rsid w:val="721225B9"/>
    <w:rsid w:val="7214B30A"/>
    <w:rsid w:val="72160880"/>
    <w:rsid w:val="72243B47"/>
    <w:rsid w:val="72261414"/>
    <w:rsid w:val="722F70F5"/>
    <w:rsid w:val="7230C813"/>
    <w:rsid w:val="72411315"/>
    <w:rsid w:val="72541D39"/>
    <w:rsid w:val="72602857"/>
    <w:rsid w:val="72697004"/>
    <w:rsid w:val="7270687A"/>
    <w:rsid w:val="7273C853"/>
    <w:rsid w:val="727ECE80"/>
    <w:rsid w:val="728646C9"/>
    <w:rsid w:val="7287ABF2"/>
    <w:rsid w:val="72961D0A"/>
    <w:rsid w:val="72A66C08"/>
    <w:rsid w:val="72A80F2C"/>
    <w:rsid w:val="72AD2DB7"/>
    <w:rsid w:val="72AE07D1"/>
    <w:rsid w:val="72B69B42"/>
    <w:rsid w:val="72B898FB"/>
    <w:rsid w:val="72C0CE06"/>
    <w:rsid w:val="72CD43B0"/>
    <w:rsid w:val="72E93253"/>
    <w:rsid w:val="72E932D6"/>
    <w:rsid w:val="72EE44CB"/>
    <w:rsid w:val="72EF53C7"/>
    <w:rsid w:val="72FAD48D"/>
    <w:rsid w:val="72FFB54D"/>
    <w:rsid w:val="73000B18"/>
    <w:rsid w:val="731ED422"/>
    <w:rsid w:val="733040A1"/>
    <w:rsid w:val="7330F163"/>
    <w:rsid w:val="735D03CE"/>
    <w:rsid w:val="73810DEF"/>
    <w:rsid w:val="73883A72"/>
    <w:rsid w:val="738C98F6"/>
    <w:rsid w:val="7395571E"/>
    <w:rsid w:val="73CC0DAF"/>
    <w:rsid w:val="73D25BDD"/>
    <w:rsid w:val="73E3E10C"/>
    <w:rsid w:val="73E4C8F0"/>
    <w:rsid w:val="73EECAA8"/>
    <w:rsid w:val="73F48159"/>
    <w:rsid w:val="73FCF425"/>
    <w:rsid w:val="74059465"/>
    <w:rsid w:val="7406C823"/>
    <w:rsid w:val="74208E0D"/>
    <w:rsid w:val="742952A6"/>
    <w:rsid w:val="743AE1D7"/>
    <w:rsid w:val="744326A4"/>
    <w:rsid w:val="74485DAD"/>
    <w:rsid w:val="744D74A2"/>
    <w:rsid w:val="745298DA"/>
    <w:rsid w:val="74577C2C"/>
    <w:rsid w:val="7461235C"/>
    <w:rsid w:val="7468433F"/>
    <w:rsid w:val="7469CEA2"/>
    <w:rsid w:val="7469E435"/>
    <w:rsid w:val="747A2496"/>
    <w:rsid w:val="7489E8C7"/>
    <w:rsid w:val="749523FF"/>
    <w:rsid w:val="749B54C7"/>
    <w:rsid w:val="74A37FED"/>
    <w:rsid w:val="74B91B51"/>
    <w:rsid w:val="74BCEA04"/>
    <w:rsid w:val="74C01798"/>
    <w:rsid w:val="74D13A20"/>
    <w:rsid w:val="74D35102"/>
    <w:rsid w:val="74D66350"/>
    <w:rsid w:val="74F5FCBB"/>
    <w:rsid w:val="74FAE1CE"/>
    <w:rsid w:val="74FAFA74"/>
    <w:rsid w:val="74FD0D20"/>
    <w:rsid w:val="7501F7C1"/>
    <w:rsid w:val="75061B5C"/>
    <w:rsid w:val="7508D120"/>
    <w:rsid w:val="751B7452"/>
    <w:rsid w:val="7524567A"/>
    <w:rsid w:val="753190BE"/>
    <w:rsid w:val="753F1878"/>
    <w:rsid w:val="75591182"/>
    <w:rsid w:val="75605052"/>
    <w:rsid w:val="7564B4FB"/>
    <w:rsid w:val="75664103"/>
    <w:rsid w:val="7583B332"/>
    <w:rsid w:val="758B37A7"/>
    <w:rsid w:val="75A13A97"/>
    <w:rsid w:val="75BB0E78"/>
    <w:rsid w:val="75C556AB"/>
    <w:rsid w:val="75E6683C"/>
    <w:rsid w:val="76019C48"/>
    <w:rsid w:val="76076461"/>
    <w:rsid w:val="760A6E01"/>
    <w:rsid w:val="76217B34"/>
    <w:rsid w:val="7632754F"/>
    <w:rsid w:val="7653C0C0"/>
    <w:rsid w:val="766C6EBE"/>
    <w:rsid w:val="768DA2DA"/>
    <w:rsid w:val="768DA4E5"/>
    <w:rsid w:val="7698B49E"/>
    <w:rsid w:val="769CB1CE"/>
    <w:rsid w:val="769ECE25"/>
    <w:rsid w:val="76A60A34"/>
    <w:rsid w:val="76AF1761"/>
    <w:rsid w:val="76B65E91"/>
    <w:rsid w:val="76D2AC07"/>
    <w:rsid w:val="76F126CB"/>
    <w:rsid w:val="76F881DC"/>
    <w:rsid w:val="76FA99EE"/>
    <w:rsid w:val="77022787"/>
    <w:rsid w:val="770E98BF"/>
    <w:rsid w:val="77207026"/>
    <w:rsid w:val="7740EF57"/>
    <w:rsid w:val="7748EB59"/>
    <w:rsid w:val="777F2F0A"/>
    <w:rsid w:val="777F7EA4"/>
    <w:rsid w:val="77828903"/>
    <w:rsid w:val="77919454"/>
    <w:rsid w:val="779AA339"/>
    <w:rsid w:val="77A334C2"/>
    <w:rsid w:val="77A3F6E8"/>
    <w:rsid w:val="77AEA0B7"/>
    <w:rsid w:val="77BACEC5"/>
    <w:rsid w:val="77C4F4C4"/>
    <w:rsid w:val="77C86E17"/>
    <w:rsid w:val="77DA8D3F"/>
    <w:rsid w:val="77DC7ED6"/>
    <w:rsid w:val="77F78664"/>
    <w:rsid w:val="781A3A72"/>
    <w:rsid w:val="781CA090"/>
    <w:rsid w:val="7849B7F2"/>
    <w:rsid w:val="784A2830"/>
    <w:rsid w:val="788003FB"/>
    <w:rsid w:val="788BBD7B"/>
    <w:rsid w:val="78931794"/>
    <w:rsid w:val="78BA3A7C"/>
    <w:rsid w:val="78C204F3"/>
    <w:rsid w:val="78C4AD40"/>
    <w:rsid w:val="78CA24A4"/>
    <w:rsid w:val="78CBBB21"/>
    <w:rsid w:val="78D4FB5B"/>
    <w:rsid w:val="78E7C9C0"/>
    <w:rsid w:val="78F238F4"/>
    <w:rsid w:val="78FBECB6"/>
    <w:rsid w:val="78FC3A99"/>
    <w:rsid w:val="7903137B"/>
    <w:rsid w:val="79066BB7"/>
    <w:rsid w:val="79079718"/>
    <w:rsid w:val="793F0523"/>
    <w:rsid w:val="797645AB"/>
    <w:rsid w:val="797BB427"/>
    <w:rsid w:val="798A61B9"/>
    <w:rsid w:val="799B67D4"/>
    <w:rsid w:val="79A8AAB0"/>
    <w:rsid w:val="79AE7D7D"/>
    <w:rsid w:val="79B4F367"/>
    <w:rsid w:val="79BF1703"/>
    <w:rsid w:val="79C3411A"/>
    <w:rsid w:val="79CCB839"/>
    <w:rsid w:val="79CCDC20"/>
    <w:rsid w:val="79D2DCF9"/>
    <w:rsid w:val="79D4B4B9"/>
    <w:rsid w:val="79DDF260"/>
    <w:rsid w:val="79E7A3C3"/>
    <w:rsid w:val="79EC0580"/>
    <w:rsid w:val="79FF407B"/>
    <w:rsid w:val="7A1764C2"/>
    <w:rsid w:val="7A1EC695"/>
    <w:rsid w:val="7A1EF695"/>
    <w:rsid w:val="7A2042C9"/>
    <w:rsid w:val="7A21E902"/>
    <w:rsid w:val="7A2F88D1"/>
    <w:rsid w:val="7A31AD06"/>
    <w:rsid w:val="7A32178B"/>
    <w:rsid w:val="7A357BE6"/>
    <w:rsid w:val="7A40C907"/>
    <w:rsid w:val="7A5640EA"/>
    <w:rsid w:val="7A579DC0"/>
    <w:rsid w:val="7A839A21"/>
    <w:rsid w:val="7A88786F"/>
    <w:rsid w:val="7A906195"/>
    <w:rsid w:val="7A9A3E39"/>
    <w:rsid w:val="7A9E2031"/>
    <w:rsid w:val="7A9F9D32"/>
    <w:rsid w:val="7AAC4280"/>
    <w:rsid w:val="7AB85398"/>
    <w:rsid w:val="7AB880F3"/>
    <w:rsid w:val="7AB913A0"/>
    <w:rsid w:val="7ACCE2BB"/>
    <w:rsid w:val="7AD2B385"/>
    <w:rsid w:val="7ADC2D0B"/>
    <w:rsid w:val="7AE3989E"/>
    <w:rsid w:val="7AFF5C83"/>
    <w:rsid w:val="7B1956B3"/>
    <w:rsid w:val="7B26321A"/>
    <w:rsid w:val="7B26B784"/>
    <w:rsid w:val="7B28F080"/>
    <w:rsid w:val="7B348045"/>
    <w:rsid w:val="7B3FDFE1"/>
    <w:rsid w:val="7B4991D5"/>
    <w:rsid w:val="7B54131B"/>
    <w:rsid w:val="7B7ADAE1"/>
    <w:rsid w:val="7B879F05"/>
    <w:rsid w:val="7B92FFE1"/>
    <w:rsid w:val="7B9B98D1"/>
    <w:rsid w:val="7BC21080"/>
    <w:rsid w:val="7BD6DE42"/>
    <w:rsid w:val="7BE1B970"/>
    <w:rsid w:val="7BE213A5"/>
    <w:rsid w:val="7C13CF58"/>
    <w:rsid w:val="7C29C328"/>
    <w:rsid w:val="7C34F9AB"/>
    <w:rsid w:val="7C3B6D93"/>
    <w:rsid w:val="7C3ED21F"/>
    <w:rsid w:val="7C49E596"/>
    <w:rsid w:val="7C5EA739"/>
    <w:rsid w:val="7C5EB68A"/>
    <w:rsid w:val="7C7040F5"/>
    <w:rsid w:val="7C819634"/>
    <w:rsid w:val="7C957EBF"/>
    <w:rsid w:val="7CA4527E"/>
    <w:rsid w:val="7CAA92AB"/>
    <w:rsid w:val="7CB9E526"/>
    <w:rsid w:val="7CBDCDFD"/>
    <w:rsid w:val="7CBF1019"/>
    <w:rsid w:val="7CC1CE04"/>
    <w:rsid w:val="7CC287E5"/>
    <w:rsid w:val="7CC7B017"/>
    <w:rsid w:val="7CF43504"/>
    <w:rsid w:val="7CFE0EBC"/>
    <w:rsid w:val="7D4674C6"/>
    <w:rsid w:val="7D4E204B"/>
    <w:rsid w:val="7D62DA38"/>
    <w:rsid w:val="7D681ABF"/>
    <w:rsid w:val="7D8347A3"/>
    <w:rsid w:val="7D84B5B2"/>
    <w:rsid w:val="7D86EEBA"/>
    <w:rsid w:val="7D89D37D"/>
    <w:rsid w:val="7D9A676A"/>
    <w:rsid w:val="7D9C3223"/>
    <w:rsid w:val="7D9DB76F"/>
    <w:rsid w:val="7DA75906"/>
    <w:rsid w:val="7DB3BD89"/>
    <w:rsid w:val="7DBB3AE3"/>
    <w:rsid w:val="7DBFF66B"/>
    <w:rsid w:val="7DC40FC5"/>
    <w:rsid w:val="7DC5D391"/>
    <w:rsid w:val="7DCCAFC5"/>
    <w:rsid w:val="7DCED11A"/>
    <w:rsid w:val="7DE4CEE4"/>
    <w:rsid w:val="7DF8A63C"/>
    <w:rsid w:val="7DFA86EB"/>
    <w:rsid w:val="7E2A5AF0"/>
    <w:rsid w:val="7E2C77B8"/>
    <w:rsid w:val="7E2CD335"/>
    <w:rsid w:val="7E30F996"/>
    <w:rsid w:val="7E5451B1"/>
    <w:rsid w:val="7E614562"/>
    <w:rsid w:val="7E6B1C6D"/>
    <w:rsid w:val="7E931CC7"/>
    <w:rsid w:val="7E963479"/>
    <w:rsid w:val="7EC69E4D"/>
    <w:rsid w:val="7F207814"/>
    <w:rsid w:val="7F20EBBF"/>
    <w:rsid w:val="7F2781B1"/>
    <w:rsid w:val="7F2E1DE1"/>
    <w:rsid w:val="7F4605A2"/>
    <w:rsid w:val="7F4E3EE4"/>
    <w:rsid w:val="7F570B44"/>
    <w:rsid w:val="7FA5B3ED"/>
    <w:rsid w:val="7FB421D4"/>
    <w:rsid w:val="7FBF3311"/>
    <w:rsid w:val="7FC1C04C"/>
    <w:rsid w:val="7FD9F616"/>
    <w:rsid w:val="7FDC9D1F"/>
    <w:rsid w:val="7FDD4871"/>
    <w:rsid w:val="7FF2D8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E7762B0"/>
  <w15:docId w15:val="{97E009B1-7D75-4D5B-8700-929B1819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3A6"/>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D6512"/>
    <w:rPr>
      <w:rFonts w:asciiTheme="majorHAnsi" w:hAnsiTheme="majorHAnsi"/>
      <w:color w:val="0070C0"/>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800080"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 w:type="character" w:styleId="UnresolvedMention">
    <w:name w:val="Unresolved Mention"/>
    <w:basedOn w:val="DefaultParagraphFont"/>
    <w:uiPriority w:val="99"/>
    <w:semiHidden/>
    <w:unhideWhenUsed/>
    <w:rsid w:val="00F8084D"/>
    <w:rPr>
      <w:color w:val="605E5C"/>
      <w:shd w:val="clear" w:color="auto" w:fill="E1DFDD"/>
    </w:rPr>
  </w:style>
  <w:style w:type="character" w:styleId="Mention">
    <w:name w:val="Mention"/>
    <w:basedOn w:val="DefaultParagraphFont"/>
    <w:uiPriority w:val="99"/>
    <w:unhideWhenUsed/>
    <w:rsid w:val="007E5EF0"/>
    <w:rPr>
      <w:color w:val="2B579A"/>
      <w:shd w:val="clear" w:color="auto" w:fill="E6E6E6"/>
    </w:rPr>
  </w:style>
  <w:style w:type="paragraph" w:styleId="Revision">
    <w:name w:val="Revision"/>
    <w:hidden/>
    <w:uiPriority w:val="99"/>
    <w:semiHidden/>
    <w:rsid w:val="00A2138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5/03/25/2025-04971/unaccompanied-children-program-foundational-rule-update-to-accord-with-statutory-requirement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C8FD8C91-6FA9-46FC-9A91-21DEF42BC078}">
  <ds:schemaRefs>
    <ds:schemaRef ds:uri="http://schemas.openxmlformats.org/officeDocument/2006/bibliography"/>
  </ds:schemaRefs>
</ds:datastoreItem>
</file>

<file path=customXml/itemProps2.xml><?xml version="1.0" encoding="utf-8"?>
<ds:datastoreItem xmlns:ds="http://schemas.openxmlformats.org/officeDocument/2006/customXml" ds:itemID="{6397C62C-F6E5-4EEE-8EF8-B17327FCBC0A}">
  <ds:schemaRefs>
    <ds:schemaRef ds:uri="http://schemas.microsoft.com/sharepoint/v3/contenttype/forms"/>
  </ds:schemaRefs>
</ds:datastoreItem>
</file>

<file path=customXml/itemProps3.xml><?xml version="1.0" encoding="utf-8"?>
<ds:datastoreItem xmlns:ds="http://schemas.openxmlformats.org/officeDocument/2006/customXml" ds:itemID="{651EC2E4-0CA7-4434-8B74-0723225FE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C2AD9-3FFF-455A-A7AF-A79A57EF8D8A}">
  <ds:schemaRefs>
    <ds:schemaRef ds:uri="http://purl.org/dc/terms/"/>
    <ds:schemaRef ds:uri="6f2f78f1-91a5-4d68-8b46-c99d45c19e6d"/>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23ef38b6-7648-470d-b5e3-0939544852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3063</Words>
  <Characters>18365</Characters>
  <Application>Microsoft Office Word</Application>
  <DocSecurity>0</DocSecurity>
  <Lines>153</Lines>
  <Paragraphs>42</Paragraphs>
  <ScaleCrop>false</ScaleCrop>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Herboldsheimer, Shannon (ACF)</cp:lastModifiedBy>
  <cp:revision>41</cp:revision>
  <dcterms:created xsi:type="dcterms:W3CDTF">2025-07-21T20:16:00Z</dcterms:created>
  <dcterms:modified xsi:type="dcterms:W3CDTF">2025-07-29T14:39:00Z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GrammarlyDocumentId">
    <vt:lpwstr>8f009a1a-851f-4c0a-9533-f5453ebbcc1d</vt:lpwstr>
  </property>
  <property fmtid="{D5CDD505-2E9C-101B-9397-08002B2CF9AE}" pid="4" name="MediaServiceImageTags">
    <vt:lpwstr/>
  </property>
</Properties>
</file>