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0CBA" w14:paraId="246C0A0F" w14:textId="1CAE5CF7">
      <w:r w:rsidRPr="00D14FD8">
        <w:rPr>
          <w:noProof/>
        </w:rPr>
        <w:drawing>
          <wp:inline distT="0" distB="0" distL="0" distR="0">
            <wp:extent cx="8229600" cy="5477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7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14FD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74D" w14:paraId="17A8B8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74D" w:rsidRPr="00EC7261" w14:paraId="3A4DBAD1" w14:textId="00756409">
    <w:pPr>
      <w:pStyle w:val="Footer"/>
    </w:pPr>
    <w:r w:rsidRPr="00EC7261">
      <w:t>*</w:t>
    </w:r>
    <w:r w:rsidRPr="00EC7261" w:rsidR="00EF042A">
      <w:t xml:space="preserve">Public reporting burden for this collection of information is estimated to average </w:t>
    </w:r>
    <w:r w:rsidR="00FD02EE">
      <w:t>1</w:t>
    </w:r>
    <w:r w:rsidRPr="00EC7261" w:rsidR="00EF042A">
      <w:t xml:space="preserve">0 minutes per response, the estimated time required to complete the application form.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74D" w14:paraId="6F9E3B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74D" w14:paraId="737448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4FD8" w14:paraId="2C5D0FAC" w14:textId="0ADBEE49">
    <w:pPr>
      <w:pStyle w:val="Header"/>
    </w:pPr>
    <w:r>
      <w:t>Attachment A – CDORS Online Application Order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74D" w14:paraId="77A8F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8"/>
    <w:rsid w:val="00334A33"/>
    <w:rsid w:val="00430CBA"/>
    <w:rsid w:val="0054174D"/>
    <w:rsid w:val="005652EC"/>
    <w:rsid w:val="007B6FA7"/>
    <w:rsid w:val="00D14FD8"/>
    <w:rsid w:val="00EC7261"/>
    <w:rsid w:val="00EF042A"/>
    <w:rsid w:val="00FD02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03F20"/>
  <w15:chartTrackingRefBased/>
  <w15:docId w15:val="{BE732377-AA7F-4881-BDE0-43929DB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FD8"/>
  </w:style>
  <w:style w:type="paragraph" w:styleId="Footer">
    <w:name w:val="footer"/>
    <w:basedOn w:val="Normal"/>
    <w:link w:val="FooterChar"/>
    <w:uiPriority w:val="99"/>
    <w:unhideWhenUsed/>
    <w:rsid w:val="00D1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 Russell</dc:creator>
  <cp:lastModifiedBy>Carroll, William A. (AHRQ/CFACT)</cp:lastModifiedBy>
  <cp:revision>2</cp:revision>
  <dcterms:created xsi:type="dcterms:W3CDTF">2024-12-11T13:30:00Z</dcterms:created>
  <dcterms:modified xsi:type="dcterms:W3CDTF">2024-12-11T13:30:00Z</dcterms:modified>
</cp:coreProperties>
</file>