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2B09" w:rsidRPr="00BF2B09" w:rsidP="333E1C27" w14:paraId="4187BC04" w14:textId="60B011FC">
      <w:pPr>
        <w:jc w:val="center"/>
        <w:rPr>
          <w:b/>
          <w:bCs/>
          <w:sz w:val="36"/>
          <w:szCs w:val="36"/>
        </w:rPr>
      </w:pPr>
      <w:r w:rsidRPr="333E1C27">
        <w:rPr>
          <w:b/>
          <w:bCs/>
          <w:sz w:val="36"/>
          <w:szCs w:val="36"/>
        </w:rPr>
        <w:t xml:space="preserve">Data Submission Certification </w:t>
      </w:r>
    </w:p>
    <w:p w:rsidR="00BF2B09" w:rsidRPr="00BF2B09" w:rsidP="00BF2B09" w14:paraId="292E7ADA" w14:textId="469AAB23">
      <w:pPr>
        <w:rPr>
          <w:b/>
          <w:bCs/>
        </w:rPr>
      </w:pPr>
      <w:r w:rsidRPr="333E1C27">
        <w:rPr>
          <w:b/>
          <w:bCs/>
        </w:rPr>
        <w:t>INTRODUCTION</w:t>
      </w:r>
    </w:p>
    <w:p w:rsidR="00BF2B09" w:rsidP="00BF2B09" w14:paraId="772BCCD7" w14:textId="2262EF44">
      <w:r>
        <w:t xml:space="preserve">The Data Submission Certification describes terms and conditions of data submission to NIH controlled-access </w:t>
      </w:r>
      <w:r w:rsidR="039A7BD1">
        <w:t xml:space="preserve">data </w:t>
      </w:r>
      <w:r>
        <w:t>repositories</w:t>
      </w:r>
      <w:r w:rsidR="0950D71D">
        <w:t xml:space="preserve"> for data not subject to the </w:t>
      </w:r>
      <w:hyperlink r:id="rId8">
        <w:r w:rsidRPr="7D77B75E" w:rsidR="0950D71D">
          <w:rPr>
            <w:rStyle w:val="Hyperlink"/>
          </w:rPr>
          <w:t>NIH Genomic Data Sharing (GDS) Policy</w:t>
        </w:r>
      </w:hyperlink>
      <w:r>
        <w:t xml:space="preserve">. Studies subject to the NIH GDS Policy should submit an </w:t>
      </w:r>
      <w:hyperlink r:id="rId9">
        <w:r w:rsidRPr="7D77B75E">
          <w:rPr>
            <w:rStyle w:val="Hyperlink"/>
          </w:rPr>
          <w:t>Institutional Certification</w:t>
        </w:r>
      </w:hyperlink>
      <w:r>
        <w:t xml:space="preserve"> for submission of large-scale </w:t>
      </w:r>
      <w:r w:rsidR="00F15646">
        <w:t xml:space="preserve">human </w:t>
      </w:r>
      <w:r>
        <w:t>genomic data to a NIH</w:t>
      </w:r>
      <w:r w:rsidR="272A9BB6">
        <w:t>-designated</w:t>
      </w:r>
      <w:r>
        <w:t xml:space="preserve"> repository. </w:t>
      </w:r>
      <w:r w:rsidRPr="7D77B75E" w:rsidR="00742F31">
        <w:rPr>
          <w:u w:val="single"/>
        </w:rPr>
        <w:t xml:space="preserve">This Data Submission Certification </w:t>
      </w:r>
      <w:r w:rsidRPr="7D77B75E" w:rsidR="00AC765D">
        <w:rPr>
          <w:u w:val="single"/>
        </w:rPr>
        <w:t>cannot be used for the submission of Limited Data Sets.</w:t>
      </w:r>
      <w:r w:rsidRPr="7D77B75E" w:rsidR="00742F31">
        <w:rPr>
          <w:u w:val="single"/>
        </w:rPr>
        <w:t xml:space="preserve"> </w:t>
      </w:r>
    </w:p>
    <w:p w:rsidR="00BF2B09" w:rsidRPr="00BF2B09" w:rsidP="00BF2B09" w14:paraId="665E5787" w14:textId="21D77AE9">
      <w:pPr>
        <w:rPr>
          <w:b/>
          <w:bCs/>
        </w:rPr>
      </w:pPr>
      <w:r w:rsidRPr="00BF2B09">
        <w:rPr>
          <w:b/>
          <w:bCs/>
        </w:rPr>
        <w:t>DATA SUBMISSION CERTIFICATION TERMS AND CONDITIONS</w:t>
      </w:r>
      <w:r w:rsidRPr="00BF2B09">
        <w:rPr>
          <w:b/>
          <w:bCs/>
        </w:rPr>
        <w:tab/>
      </w:r>
    </w:p>
    <w:p w:rsidR="00BF2B09" w:rsidP="00BF2B09" w14:paraId="235DE5A5" w14:textId="3AC6A197">
      <w:r>
        <w:t xml:space="preserve">Data submission to the NIH controlled-access </w:t>
      </w:r>
      <w:r w:rsidR="0A1B71FB">
        <w:t xml:space="preserve">data </w:t>
      </w:r>
      <w:r>
        <w:t>repository is being made with institutional approval from the primary institution, [Name of Institution], for the study or project entitled [study or project name], funded by [insert funder name and grant number].</w:t>
      </w:r>
      <w:r w:rsidR="39FB3C7E">
        <w:t xml:space="preserve"> Non-NIH funded submissions are not expected to provide funding information. </w:t>
      </w:r>
      <w:r>
        <w:t xml:space="preserve"> </w:t>
      </w:r>
    </w:p>
    <w:p w:rsidR="00BF2B09" w:rsidP="00BF2B09" w14:paraId="7BBAF1DA" w14:textId="010DA25C">
      <w:r>
        <w:t xml:space="preserve">If additional data are expected to be submitted to [study or project name] from other institutions, the primary institution may submit one Data Submission Certification on behalf of all institutions. Alternatively, each institution may submit a Data Submission Certification using the same study or project name and funding information, if applicable.       </w:t>
      </w:r>
    </w:p>
    <w:p w:rsidR="00BF2B09" w:rsidP="00BF2B09" w14:paraId="7C399719" w14:textId="2CE63469">
      <w:r>
        <w:t>[Name of Primary Institution] (hereby referred to as “Submitting Institution”), and any other collaborating institution involved in the submission of data</w:t>
      </w:r>
      <w:r w:rsidR="005E69F6">
        <w:t>, hereby assures that submission of data from the study entitle</w:t>
      </w:r>
      <w:r w:rsidR="003F67E5">
        <w:t xml:space="preserve">d [name of study] to </w:t>
      </w:r>
      <w:r w:rsidR="003B3C84">
        <w:t xml:space="preserve">the NIH controlled-access </w:t>
      </w:r>
      <w:r w:rsidR="1130747F">
        <w:t xml:space="preserve">data </w:t>
      </w:r>
      <w:r w:rsidR="003B3C84">
        <w:t xml:space="preserve">repository meets the following expectations: </w:t>
      </w:r>
    </w:p>
    <w:p w:rsidR="00BF2B09" w:rsidP="00AA1888" w14:paraId="0BB381FF" w14:textId="1B1E39AD">
      <w:pPr>
        <w:pStyle w:val="ListParagraph"/>
        <w:numPr>
          <w:ilvl w:val="0"/>
          <w:numId w:val="2"/>
        </w:numPr>
      </w:pPr>
      <w:r>
        <w:t>T</w:t>
      </w:r>
      <w:r>
        <w:t>hat the data was collected in a manner consistent with all applicable national, Tribal, and state laws and regulations as well as relevant institutional policies.</w:t>
      </w:r>
    </w:p>
    <w:p w:rsidR="00BF2B09" w:rsidP="00AA1888" w14:paraId="5DCAD53A" w14:textId="1A93A8EA">
      <w:pPr>
        <w:pStyle w:val="ListParagraph"/>
        <w:numPr>
          <w:ilvl w:val="0"/>
          <w:numId w:val="2"/>
        </w:numPr>
      </w:pPr>
      <w:r>
        <w:t>T</w:t>
      </w:r>
      <w:r>
        <w:t>hat submission of the data is consistent with applicable national, Tribal, and state laws and regulations as well as relevant institutional policies.</w:t>
      </w:r>
    </w:p>
    <w:p w:rsidR="00127345" w:rsidP="00127345" w14:paraId="5A85BDBF" w14:textId="4E8AFF4A">
      <w:pPr>
        <w:pStyle w:val="ListParagraph"/>
        <w:numPr>
          <w:ilvl w:val="0"/>
          <w:numId w:val="2"/>
        </w:numPr>
      </w:pPr>
      <w:r w:rsidRPr="004B775D">
        <w:t>That</w:t>
      </w:r>
      <w:r w:rsidRPr="00AB00BE">
        <w:t xml:space="preserve"> expectations</w:t>
      </w:r>
      <w:r>
        <w:t xml:space="preserve"> with</w:t>
      </w:r>
      <w:r w:rsidRPr="00AB00BE">
        <w:t xml:space="preserve"> explicit limitations on subsequent use</w:t>
      </w:r>
      <w:r>
        <w:t xml:space="preserve">, </w:t>
      </w:r>
      <w:r w:rsidRPr="00AB00BE">
        <w:t xml:space="preserve">such as those imposed by laws, regulations, policies, informed consent, </w:t>
      </w:r>
      <w:r>
        <w:t xml:space="preserve">and </w:t>
      </w:r>
      <w:r w:rsidRPr="00AB00BE">
        <w:t>agreements</w:t>
      </w:r>
      <w:r>
        <w:t>, as applicable,</w:t>
      </w:r>
      <w:r w:rsidRPr="00AB00BE">
        <w:t xml:space="preserve"> or </w:t>
      </w:r>
      <w:r>
        <w:t xml:space="preserve">as </w:t>
      </w:r>
      <w:r w:rsidRPr="00AB00BE">
        <w:t xml:space="preserve">otherwise determined by the Submitting Institution, </w:t>
      </w:r>
      <w:r>
        <w:t xml:space="preserve">will be delineated </w:t>
      </w:r>
      <w:r w:rsidRPr="00AB00BE">
        <w:t>in the table for Data Use Limitations (DUL) in this document</w:t>
      </w:r>
      <w:r>
        <w:t>.</w:t>
      </w:r>
    </w:p>
    <w:p w:rsidR="00B249A7" w:rsidP="00B249A7" w14:paraId="0BE5861D" w14:textId="310984A8">
      <w:pPr>
        <w:pStyle w:val="ListParagraph"/>
        <w:numPr>
          <w:ilvl w:val="0"/>
          <w:numId w:val="2"/>
        </w:numPr>
      </w:pPr>
      <w:r>
        <w:t xml:space="preserve">That metadata and supporting information, materials, and documentation to adequately describe and facilitate interpretation will be submitted to NIH controlled-access </w:t>
      </w:r>
      <w:r w:rsidR="35384C90">
        <w:t xml:space="preserve">data </w:t>
      </w:r>
      <w:r>
        <w:t xml:space="preserve">repositories at submission. </w:t>
      </w:r>
    </w:p>
    <w:p w:rsidR="00583F67" w:rsidP="00583F67" w14:paraId="41BC1AEC" w14:textId="6C8B0980">
      <w:pPr>
        <w:pStyle w:val="ListParagraph"/>
        <w:numPr>
          <w:ilvl w:val="0"/>
          <w:numId w:val="2"/>
        </w:numPr>
      </w:pPr>
      <w:r>
        <w:t xml:space="preserve">That </w:t>
      </w:r>
      <w:r w:rsidRPr="00C40AC8" w:rsidR="00C40AC8">
        <w:t xml:space="preserve">different offices or components of an institution with appropriate roles and expertise (such as an Institutional Review Board (IRB), Privacy Board, or equivalent body) </w:t>
      </w:r>
      <w:r>
        <w:t>has reviewed the investigator’s proposal for data submission and assures that:</w:t>
      </w:r>
    </w:p>
    <w:p w:rsidR="00583F67" w:rsidP="00583F67" w14:paraId="0529C3A7" w14:textId="77777777">
      <w:pPr>
        <w:pStyle w:val="ListParagraph"/>
        <w:numPr>
          <w:ilvl w:val="0"/>
          <w:numId w:val="3"/>
        </w:numPr>
      </w:pPr>
      <w:r>
        <w:t>T</w:t>
      </w:r>
      <w:r w:rsidR="007D7E3A">
        <w:t xml:space="preserve">hat </w:t>
      </w:r>
      <w:r w:rsidR="00BF2B09">
        <w:t xml:space="preserve">submission for subsequent sharing and use of the data for research purposes is consistent with </w:t>
      </w:r>
      <w:r w:rsidRPr="00A85BE6" w:rsidR="00A85BE6">
        <w:t>explicit limitations on subsequent use</w:t>
      </w:r>
      <w:r w:rsidR="00534940">
        <w:t xml:space="preserve">, </w:t>
      </w:r>
      <w:r w:rsidRPr="00A85BE6" w:rsidR="00A85BE6">
        <w:t xml:space="preserve">such as those imposed by laws, regulations, policies, informed consent, and agreements, </w:t>
      </w:r>
      <w:r w:rsidR="00534940">
        <w:t>or</w:t>
      </w:r>
      <w:r w:rsidRPr="00A85BE6" w:rsidR="00A85BE6">
        <w:t xml:space="preserve"> as </w:t>
      </w:r>
      <w:r w:rsidR="4EA99E01">
        <w:t xml:space="preserve">otherwise </w:t>
      </w:r>
      <w:r w:rsidRPr="00A85BE6" w:rsidR="00A85BE6">
        <w:t>determined by the Submitting Institution."</w:t>
      </w:r>
      <w:r w:rsidR="00BF2B09">
        <w:t>.</w:t>
      </w:r>
    </w:p>
    <w:p w:rsidR="00583F67" w:rsidP="00583F67" w14:paraId="197021B6" w14:textId="52784ACD">
      <w:pPr>
        <w:pStyle w:val="ListParagraph"/>
        <w:numPr>
          <w:ilvl w:val="0"/>
          <w:numId w:val="3"/>
        </w:numPr>
      </w:pPr>
      <w:r>
        <w:t>T</w:t>
      </w:r>
      <w:r w:rsidR="00BF2B09">
        <w:t xml:space="preserve">hat the </w:t>
      </w:r>
      <w:r w:rsidR="00BF2B09">
        <w:t>submitted</w:t>
      </w:r>
      <w:r w:rsidR="00BF2B09">
        <w:t xml:space="preserve"> data has been de-</w:t>
      </w:r>
      <w:r w:rsidR="00BF2B09">
        <w:t>identified</w:t>
      </w:r>
      <w:r w:rsidR="00BF2B09">
        <w:t xml:space="preserve"> to the extent required by the NIH controlled-access </w:t>
      </w:r>
      <w:r w:rsidR="5740B469">
        <w:t xml:space="preserve">data </w:t>
      </w:r>
      <w:r w:rsidR="00BF2B09">
        <w:t xml:space="preserve">repository, applicable </w:t>
      </w:r>
      <w:r w:rsidR="00D77F11">
        <w:t>laws, regulations</w:t>
      </w:r>
      <w:r w:rsidR="00BF2B09">
        <w:t>, and NIH policies.</w:t>
      </w:r>
    </w:p>
    <w:p w:rsidR="00583F67" w:rsidP="00583F67" w14:paraId="698F18FB" w14:textId="27830556">
      <w:pPr>
        <w:pStyle w:val="ListParagraph"/>
        <w:numPr>
          <w:ilvl w:val="0"/>
          <w:numId w:val="3"/>
        </w:numPr>
      </w:pPr>
      <w:r>
        <w:t>T</w:t>
      </w:r>
      <w:r w:rsidR="00125F5A">
        <w:t xml:space="preserve">hat </w:t>
      </w:r>
      <w:r w:rsidR="001F2572">
        <w:t>consideration has been given to risks</w:t>
      </w:r>
      <w:r>
        <w:t xml:space="preserve"> to individual participants and their families associated with</w:t>
      </w:r>
      <w:r>
        <w:t xml:space="preserve"> data </w:t>
      </w:r>
      <w:r>
        <w:t>submitted</w:t>
      </w:r>
      <w:r>
        <w:t xml:space="preserve"> to NIH controlled-access </w:t>
      </w:r>
      <w:r w:rsidR="6EC6A227">
        <w:t xml:space="preserve">data </w:t>
      </w:r>
      <w:r>
        <w:t xml:space="preserve">repositories and </w:t>
      </w:r>
      <w:r>
        <w:t>subsequent</w:t>
      </w:r>
      <w:r>
        <w:t xml:space="preserve"> sharing.</w:t>
      </w:r>
    </w:p>
    <w:p w:rsidR="00510F43" w:rsidP="00510F43" w14:paraId="10A0EC62" w14:textId="4D2C42A6">
      <w:pPr>
        <w:pStyle w:val="ListParagraph"/>
        <w:numPr>
          <w:ilvl w:val="0"/>
          <w:numId w:val="3"/>
        </w:numPr>
      </w:pPr>
      <w:r>
        <w:t xml:space="preserve">That consideration has been given to </w:t>
      </w:r>
      <w:r w:rsidR="00BF2B09">
        <w:t xml:space="preserve">risks to groups or populations associated with submitting datasets to NIH controlled-access </w:t>
      </w:r>
      <w:r w:rsidR="78EA1260">
        <w:t xml:space="preserve">data </w:t>
      </w:r>
      <w:r w:rsidR="00D77F11">
        <w:t>repositories</w:t>
      </w:r>
      <w:r w:rsidR="00BF2B09">
        <w:t xml:space="preserve"> and subsequent sharing.</w:t>
      </w:r>
    </w:p>
    <w:p w:rsidR="00DC79F9" w:rsidP="00DC79F9" w14:paraId="1E6C53A1" w14:textId="77777777">
      <w:pPr>
        <w:pStyle w:val="ListParagraph"/>
        <w:ind w:left="1440"/>
      </w:pPr>
    </w:p>
    <w:p w:rsidR="00D53120" w:rsidRPr="008979B7" w:rsidP="00D53120" w14:paraId="133443C8" w14:textId="57BC0437">
      <w:r w:rsidRPr="008979B7">
        <w:rPr>
          <w:rStyle w:val="cf01"/>
          <w:rFonts w:asciiTheme="minorHAnsi" w:hAnsiTheme="minorHAnsi" w:cstheme="minorHAnsi"/>
          <w:sz w:val="22"/>
          <w:szCs w:val="22"/>
        </w:rPr>
        <w:t>Does the information to be submitted include</w:t>
      </w:r>
      <w:r w:rsidRPr="008979B7">
        <w:rPr>
          <w:rStyle w:val="cf01"/>
          <w:sz w:val="22"/>
          <w:szCs w:val="22"/>
        </w:rPr>
        <w:t xml:space="preserve"> </w:t>
      </w:r>
      <w:r w:rsidRPr="008979B7">
        <w:rPr>
          <w:b/>
          <w:bCs/>
        </w:rPr>
        <w:t>identifiable, sensitive information</w:t>
      </w:r>
      <w:r w:rsidRPr="008979B7">
        <w:t>?</w:t>
      </w:r>
    </w:p>
    <w:p w:rsidR="00D53120" w:rsidRPr="008979B7" w:rsidP="00D53120" w14:paraId="57190B26" w14:textId="77777777">
      <w:pPr>
        <w:ind w:left="1440"/>
      </w:pPr>
      <w:r w:rsidRPr="008979B7">
        <w:rPr>
          <w:rFonts w:cstheme="minorHAnsi"/>
          <w:sz w:val="36"/>
          <w:szCs w:val="36"/>
        </w:rPr>
        <w:t>□</w:t>
      </w:r>
      <w:r w:rsidRPr="008979B7">
        <w:t>Yes</w:t>
      </w:r>
      <w:r w:rsidRPr="008979B7">
        <w:tab/>
      </w:r>
      <w:r w:rsidRPr="008979B7">
        <w:tab/>
      </w:r>
      <w:r w:rsidRPr="008979B7">
        <w:t xml:space="preserve"> </w:t>
      </w:r>
      <w:r w:rsidRPr="008979B7">
        <w:rPr>
          <w:rFonts w:cstheme="minorHAnsi"/>
          <w:sz w:val="36"/>
          <w:szCs w:val="36"/>
        </w:rPr>
        <w:t>□</w:t>
      </w:r>
      <w:r w:rsidRPr="008979B7">
        <w:t>No</w:t>
      </w:r>
    </w:p>
    <w:p w:rsidR="0065008B" w:rsidRPr="008979B7" w:rsidP="0065008B" w14:paraId="241D8EEC" w14:textId="4F8F7AF2">
      <w:pPr>
        <w:rPr>
          <w:rFonts w:cstheme="minorHAnsi"/>
        </w:rPr>
      </w:pPr>
      <w:r w:rsidRPr="008979B7">
        <w:t>I</w:t>
      </w:r>
      <w:r w:rsidRPr="008979B7" w:rsidR="00FB2337">
        <w:t>MPORTANT:</w:t>
      </w:r>
      <w:r w:rsidRPr="008979B7">
        <w:rPr>
          <w:rFonts w:cstheme="minorHAnsi"/>
        </w:rPr>
        <w:t xml:space="preserve"> Research in which identifiable, sensitive information is collected or used includes research that:  </w:t>
      </w:r>
    </w:p>
    <w:p w:rsidR="0065008B" w:rsidRPr="008979B7" w:rsidP="0065008B" w14:paraId="1D00AF74" w14:textId="0DADD46D">
      <w:pPr>
        <w:pStyle w:val="ListParagraph"/>
        <w:numPr>
          <w:ilvl w:val="0"/>
          <w:numId w:val="4"/>
        </w:numPr>
        <w:rPr>
          <w:rFonts w:cstheme="minorHAnsi"/>
        </w:rPr>
      </w:pPr>
      <w:r w:rsidRPr="008979B7">
        <w:rPr>
          <w:rStyle w:val="eop"/>
        </w:rPr>
        <w:t>Meets the definition of human subjects’ research as defined in the Federal Policy for the Protection of Human Subjects (45 CFR 46)</w:t>
      </w:r>
      <w:r w:rsidRPr="008979B7" w:rsidR="00B64C14">
        <w:rPr>
          <w:rFonts w:cstheme="minorHAnsi"/>
        </w:rPr>
        <w:t>)</w:t>
      </w:r>
      <w:r w:rsidRPr="008979B7">
        <w:rPr>
          <w:rFonts w:cstheme="minorHAnsi"/>
        </w:rPr>
        <w:t xml:space="preserve">, including exempt research in which participant information cannot be identified or their identity cannot readily be ascertained, directly or through identifiers;   </w:t>
      </w:r>
    </w:p>
    <w:p w:rsidR="0065008B" w:rsidRPr="008979B7" w:rsidP="0065008B" w14:paraId="3E57C610" w14:textId="30CD06B4">
      <w:pPr>
        <w:pStyle w:val="ListParagraph"/>
        <w:numPr>
          <w:ilvl w:val="0"/>
          <w:numId w:val="4"/>
        </w:numPr>
        <w:rPr>
          <w:rFonts w:cstheme="minorHAnsi"/>
        </w:rPr>
      </w:pPr>
      <w:r w:rsidRPr="008979B7">
        <w:rPr>
          <w:rFonts w:cstheme="minorHAnsi"/>
        </w:rPr>
        <w:t xml:space="preserve">Is collecting or using human biospecimens that are identifiable or that have at least a very small risk of being </w:t>
      </w:r>
      <w:r w:rsidRPr="008979B7" w:rsidR="00710CC0">
        <w:rPr>
          <w:rStyle w:val="eop"/>
        </w:rPr>
        <w:t>used to deduce the identity of an individual</w:t>
      </w:r>
      <w:r w:rsidRPr="008979B7">
        <w:rPr>
          <w:rFonts w:cstheme="minorHAnsi"/>
        </w:rPr>
        <w:t xml:space="preserve">;   </w:t>
      </w:r>
    </w:p>
    <w:p w:rsidR="0065008B" w:rsidRPr="008979B7" w:rsidP="0065008B" w14:paraId="4856343F" w14:textId="0B04BD93">
      <w:pPr>
        <w:pStyle w:val="ListParagraph"/>
        <w:numPr>
          <w:ilvl w:val="0"/>
          <w:numId w:val="4"/>
        </w:numPr>
        <w:rPr>
          <w:rFonts w:cstheme="minorHAnsi"/>
        </w:rPr>
      </w:pPr>
      <w:r w:rsidRPr="008979B7">
        <w:rPr>
          <w:rFonts w:cstheme="minorHAnsi"/>
        </w:rPr>
        <w:t>Involves the generation or use of individual level human genomic data from biospecimens, regardless of identifiab</w:t>
      </w:r>
      <w:r w:rsidRPr="008979B7" w:rsidR="00062967">
        <w:rPr>
          <w:rFonts w:cstheme="minorHAnsi"/>
        </w:rPr>
        <w:t>ility</w:t>
      </w:r>
      <w:r w:rsidRPr="008979B7">
        <w:rPr>
          <w:rFonts w:cstheme="minorHAnsi"/>
        </w:rPr>
        <w:t xml:space="preserve">; or  </w:t>
      </w:r>
    </w:p>
    <w:p w:rsidR="0065008B" w:rsidRPr="008979B7" w:rsidP="0065008B" w14:paraId="2E1F25F6" w14:textId="77777777">
      <w:pPr>
        <w:pStyle w:val="ListParagraph"/>
        <w:numPr>
          <w:ilvl w:val="0"/>
          <w:numId w:val="4"/>
        </w:numPr>
        <w:rPr>
          <w:rFonts w:cstheme="minorHAnsi"/>
        </w:rPr>
      </w:pPr>
      <w:r w:rsidRPr="008979B7">
        <w:rPr>
          <w:rFonts w:cstheme="minorHAnsi"/>
        </w:rPr>
        <w:t xml:space="preserve">Involves any other information where there is at least a very small risk that a person could be identified. </w:t>
      </w:r>
    </w:p>
    <w:p w:rsidR="00431D7B" w:rsidRPr="008979B7" w:rsidP="00431D7B" w14:paraId="24AF8509" w14:textId="77777777"/>
    <w:p w:rsidR="00BF2B09" w:rsidRPr="008979B7" w:rsidP="00431D7B" w14:paraId="2D0F96A7" w14:textId="7FEA66B3">
      <w:r w:rsidRPr="008979B7">
        <w:rPr>
          <w:b/>
          <w:bCs/>
        </w:rPr>
        <w:t>Is the</w:t>
      </w:r>
      <w:r w:rsidRPr="008979B7" w:rsidR="00431D7B">
        <w:rPr>
          <w:b/>
          <w:bCs/>
        </w:rPr>
        <w:t xml:space="preserve"> </w:t>
      </w:r>
      <w:r w:rsidRPr="008979B7">
        <w:rPr>
          <w:b/>
          <w:bCs/>
        </w:rPr>
        <w:t>identifiable, sensitive information</w:t>
      </w:r>
      <w:r w:rsidRPr="008979B7">
        <w:t xml:space="preserve"> to be submitted covered by a CoC?</w:t>
      </w:r>
    </w:p>
    <w:p w:rsidR="0065347A" w:rsidRPr="008979B7" w:rsidP="0081744F" w14:paraId="0F5FC181" w14:textId="41D48343">
      <w:pPr>
        <w:ind w:left="720" w:firstLine="720"/>
      </w:pPr>
      <w:r w:rsidRPr="008979B7">
        <w:rPr>
          <w:rFonts w:cstheme="minorHAnsi"/>
          <w:sz w:val="36"/>
          <w:szCs w:val="36"/>
        </w:rPr>
        <w:t>□</w:t>
      </w:r>
      <w:r w:rsidRPr="008979B7" w:rsidR="00BF2B09">
        <w:t>Yes</w:t>
      </w:r>
      <w:r w:rsidRPr="008979B7">
        <w:tab/>
      </w:r>
      <w:r w:rsidRPr="008979B7">
        <w:tab/>
      </w:r>
      <w:r w:rsidRPr="008979B7">
        <w:rPr>
          <w:rFonts w:cstheme="minorHAnsi"/>
          <w:sz w:val="36"/>
          <w:szCs w:val="36"/>
        </w:rPr>
        <w:t>□</w:t>
      </w:r>
      <w:r w:rsidRPr="008979B7" w:rsidR="00BF2B09">
        <w:t>No</w:t>
      </w:r>
    </w:p>
    <w:p w:rsidR="0065347A" w:rsidP="00DC79F9" w14:paraId="6850AD53" w14:textId="2B9ED94D">
      <w:r w:rsidRPr="008979B7">
        <w:t xml:space="preserve">IMPORTANT: Note that research subject to the NIH Certificates of Confidentiality Policy that involves the generation, collection, or use of identifiable, sensitive information that is funded in whole or in part by NIH is automatically deemed to be issued a Certificate of Confidentiality (CoC).  For more information, see the </w:t>
      </w:r>
      <w:hyperlink r:id="rId10" w:history="1">
        <w:r w:rsidRPr="008979B7">
          <w:rPr>
            <w:rStyle w:val="Hyperlink"/>
          </w:rPr>
          <w:t>NIH Certificates of Confidentiality webpage</w:t>
        </w:r>
      </w:hyperlink>
      <w:r w:rsidRPr="008979B7">
        <w:t>.</w:t>
      </w:r>
    </w:p>
    <w:p w:rsidR="0065347A" w:rsidP="0081744F" w14:paraId="5F3CF98E" w14:textId="38116BC2">
      <w:pPr>
        <w:ind w:left="720" w:firstLine="720"/>
        <w:sectPr w:rsidSect="00477831">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lnNumType w:countBy="1" w:restart="continuous"/>
          <w:cols w:space="720"/>
          <w:docGrid w:linePitch="360"/>
        </w:sectPr>
      </w:pPr>
    </w:p>
    <w:p w:rsidR="003D7100" w:rsidRPr="00D86155" w:rsidP="333E1C27" w14:paraId="500EA6B2" w14:textId="616B995B">
      <w:pPr>
        <w:spacing w:after="0" w:line="240" w:lineRule="auto"/>
        <w:jc w:val="center"/>
        <w:rPr>
          <w:b/>
          <w:bCs/>
          <w:sz w:val="24"/>
          <w:szCs w:val="24"/>
        </w:rPr>
      </w:pPr>
      <w:r w:rsidRPr="333E1C27">
        <w:rPr>
          <w:b/>
          <w:bCs/>
          <w:sz w:val="24"/>
          <w:szCs w:val="24"/>
        </w:rPr>
        <w:t>Data Submission Certification</w:t>
      </w:r>
      <w:r w:rsidRPr="333E1C27">
        <w:rPr>
          <w:b/>
          <w:bCs/>
          <w:sz w:val="24"/>
          <w:szCs w:val="24"/>
        </w:rPr>
        <w:t xml:space="preserve"> Data Use Limitations (DUL</w:t>
      </w:r>
      <w:r w:rsidRPr="333E1C27" w:rsidR="467AD4BD">
        <w:rPr>
          <w:b/>
          <w:bCs/>
          <w:sz w:val="24"/>
          <w:szCs w:val="24"/>
        </w:rPr>
        <w:t>s</w:t>
      </w:r>
      <w:r w:rsidRPr="333E1C27">
        <w:rPr>
          <w:b/>
          <w:bCs/>
          <w:sz w:val="24"/>
          <w:szCs w:val="24"/>
        </w:rPr>
        <w:t>)</w:t>
      </w:r>
    </w:p>
    <w:p w:rsidR="003D7100" w:rsidRPr="00D86155" w:rsidP="003D7100" w14:paraId="5D1DE3A3" w14:textId="77777777">
      <w:pPr>
        <w:spacing w:after="0" w:line="240" w:lineRule="auto"/>
        <w:jc w:val="center"/>
        <w:rPr>
          <w:rFonts w:cstheme="minorHAnsi"/>
          <w:b/>
          <w:bCs/>
          <w:sz w:val="24"/>
          <w:szCs w:val="24"/>
        </w:rPr>
      </w:pPr>
    </w:p>
    <w:p w:rsidR="003D7100" w:rsidRPr="00D86155" w:rsidP="79CFD271" w14:paraId="5EB2D069" w14:textId="45473289">
      <w:pPr>
        <w:widowControl w:val="0"/>
        <w:autoSpaceDE w:val="0"/>
        <w:autoSpaceDN w:val="0"/>
        <w:spacing w:after="0" w:line="240" w:lineRule="auto"/>
        <w:rPr>
          <w:rFonts w:eastAsia="Times New Roman"/>
        </w:rPr>
      </w:pPr>
      <w:r w:rsidRPr="79CFD271">
        <w:rPr>
          <w:rFonts w:eastAsia="Times New Roman"/>
        </w:rPr>
        <w:t>NIH</w:t>
      </w:r>
      <w:r w:rsidRPr="79CFD271">
        <w:rPr>
          <w:rFonts w:eastAsia="Times New Roman"/>
          <w:spacing w:val="-3"/>
        </w:rPr>
        <w:t xml:space="preserve"> </w:t>
      </w:r>
      <w:r w:rsidRPr="79CFD271">
        <w:rPr>
          <w:rFonts w:eastAsia="Times New Roman"/>
        </w:rPr>
        <w:t>expects</w:t>
      </w:r>
      <w:r w:rsidRPr="79CFD271">
        <w:rPr>
          <w:rFonts w:eastAsia="Times New Roman"/>
          <w:spacing w:val="-2"/>
        </w:rPr>
        <w:t xml:space="preserve"> </w:t>
      </w:r>
      <w:r w:rsidRPr="79CFD271">
        <w:rPr>
          <w:rFonts w:eastAsia="Times New Roman"/>
        </w:rPr>
        <w:t>the</w:t>
      </w:r>
      <w:r w:rsidRPr="79CFD271">
        <w:rPr>
          <w:rFonts w:eastAsia="Times New Roman"/>
          <w:spacing w:val="-2"/>
        </w:rPr>
        <w:t xml:space="preserve"> </w:t>
      </w:r>
      <w:r w:rsidR="00E8705F">
        <w:rPr>
          <w:rFonts w:eastAsia="Times New Roman"/>
        </w:rPr>
        <w:t>S</w:t>
      </w:r>
      <w:r w:rsidRPr="79CFD271">
        <w:rPr>
          <w:rFonts w:eastAsia="Times New Roman"/>
        </w:rPr>
        <w:t>ubmitting</w:t>
      </w:r>
      <w:r w:rsidRPr="79CFD271">
        <w:rPr>
          <w:rFonts w:eastAsia="Times New Roman"/>
          <w:spacing w:val="-3"/>
        </w:rPr>
        <w:t xml:space="preserve"> </w:t>
      </w:r>
      <w:r w:rsidR="00E8705F">
        <w:rPr>
          <w:rFonts w:eastAsia="Times New Roman"/>
        </w:rPr>
        <w:t>I</w:t>
      </w:r>
      <w:r w:rsidRPr="79CFD271">
        <w:rPr>
          <w:rFonts w:eastAsia="Times New Roman"/>
        </w:rPr>
        <w:t>nstitutio</w:t>
      </w:r>
      <w:r w:rsidR="00E8705F">
        <w:rPr>
          <w:rFonts w:eastAsia="Times New Roman"/>
        </w:rPr>
        <w:t xml:space="preserve">n </w:t>
      </w:r>
      <w:r w:rsidR="00E8705F">
        <w:t>and any other collaborating institution involved in the submission of data, through those with appropriate expertise and institutional role</w:t>
      </w:r>
      <w:r w:rsidRPr="79CFD271" w:rsidR="00E8705F">
        <w:rPr>
          <w:rFonts w:eastAsia="Times New Roman"/>
        </w:rPr>
        <w:t xml:space="preserve"> </w:t>
      </w:r>
      <w:r w:rsidRPr="79CFD271">
        <w:rPr>
          <w:rFonts w:eastAsia="Times New Roman"/>
        </w:rPr>
        <w:t>to</w:t>
      </w:r>
      <w:r w:rsidRPr="79CFD271">
        <w:rPr>
          <w:rFonts w:eastAsia="Times New Roman"/>
          <w:spacing w:val="-2"/>
        </w:rPr>
        <w:t xml:space="preserve"> </w:t>
      </w:r>
      <w:r w:rsidRPr="79CFD271">
        <w:rPr>
          <w:rFonts w:eastAsia="Times New Roman"/>
        </w:rPr>
        <w:t>select</w:t>
      </w:r>
      <w:r w:rsidRPr="79CFD271">
        <w:rPr>
          <w:rFonts w:eastAsia="Times New Roman"/>
          <w:spacing w:val="-3"/>
        </w:rPr>
        <w:t xml:space="preserve"> </w:t>
      </w:r>
      <w:r w:rsidRPr="79CFD271">
        <w:rPr>
          <w:rFonts w:eastAsia="Times New Roman"/>
        </w:rPr>
        <w:t>one</w:t>
      </w:r>
      <w:r w:rsidRPr="79CFD271">
        <w:rPr>
          <w:rFonts w:eastAsia="Times New Roman"/>
          <w:spacing w:val="-2"/>
        </w:rPr>
        <w:t xml:space="preserve"> </w:t>
      </w:r>
      <w:r w:rsidRPr="79CFD271">
        <w:rPr>
          <w:rFonts w:eastAsia="Times New Roman"/>
        </w:rPr>
        <w:t>of</w:t>
      </w:r>
      <w:r w:rsidRPr="79CFD271">
        <w:rPr>
          <w:rFonts w:eastAsia="Times New Roman"/>
          <w:spacing w:val="-2"/>
        </w:rPr>
        <w:t xml:space="preserve"> </w:t>
      </w:r>
      <w:r w:rsidRPr="79CFD271">
        <w:rPr>
          <w:rFonts w:eastAsia="Times New Roman"/>
        </w:rPr>
        <w:t>the</w:t>
      </w:r>
      <w:r w:rsidRPr="79CFD271">
        <w:rPr>
          <w:rFonts w:eastAsia="Times New Roman"/>
          <w:spacing w:val="-2"/>
        </w:rPr>
        <w:t xml:space="preserve"> </w:t>
      </w:r>
      <w:r w:rsidRPr="79CFD271">
        <w:rPr>
          <w:rFonts w:eastAsia="Times New Roman"/>
        </w:rPr>
        <w:t>three</w:t>
      </w:r>
      <w:r w:rsidRPr="79CFD271">
        <w:rPr>
          <w:rFonts w:eastAsia="Times New Roman"/>
          <w:spacing w:val="-2"/>
        </w:rPr>
        <w:t xml:space="preserve"> </w:t>
      </w:r>
      <w:r w:rsidRPr="79CFD271">
        <w:rPr>
          <w:rFonts w:eastAsia="Times New Roman"/>
        </w:rPr>
        <w:t>standard</w:t>
      </w:r>
      <w:r w:rsidRPr="79CFD271">
        <w:rPr>
          <w:rFonts w:eastAsia="Times New Roman"/>
          <w:spacing w:val="-4"/>
        </w:rPr>
        <w:t xml:space="preserve"> </w:t>
      </w:r>
      <w:hyperlink r:id="rId17">
        <w:r w:rsidRPr="79CFD271">
          <w:rPr>
            <w:rFonts w:eastAsia="Times New Roman"/>
            <w:color w:val="0563C1" w:themeColor="hyperlink"/>
            <w:u w:val="single"/>
          </w:rPr>
          <w:t>Data Use Limitations</w:t>
        </w:r>
      </w:hyperlink>
      <w:r w:rsidRPr="79CFD271">
        <w:rPr>
          <w:rFonts w:eastAsia="Times New Roman"/>
          <w:color w:val="3F54FF"/>
          <w:spacing w:val="-3"/>
        </w:rPr>
        <w:t xml:space="preserve"> </w:t>
      </w:r>
      <w:r w:rsidRPr="79CFD271">
        <w:rPr>
          <w:rFonts w:eastAsia="Times New Roman"/>
        </w:rPr>
        <w:t>(DULs)</w:t>
      </w:r>
      <w:r w:rsidRPr="79CFD271">
        <w:rPr>
          <w:rFonts w:eastAsia="Times New Roman"/>
          <w:spacing w:val="-2"/>
        </w:rPr>
        <w:t xml:space="preserve"> </w:t>
      </w:r>
      <w:r w:rsidRPr="79CFD271">
        <w:rPr>
          <w:rFonts w:eastAsia="Times New Roman"/>
        </w:rPr>
        <w:t>for</w:t>
      </w:r>
      <w:r w:rsidRPr="79CFD271">
        <w:rPr>
          <w:rFonts w:eastAsia="Times New Roman"/>
          <w:spacing w:val="-2"/>
        </w:rPr>
        <w:t xml:space="preserve"> </w:t>
      </w:r>
      <w:r w:rsidRPr="79CFD271">
        <w:rPr>
          <w:rFonts w:eastAsia="Times New Roman"/>
        </w:rPr>
        <w:t>appropriate</w:t>
      </w:r>
      <w:r w:rsidRPr="79CFD271">
        <w:rPr>
          <w:rFonts w:eastAsia="Times New Roman"/>
          <w:spacing w:val="-2"/>
        </w:rPr>
        <w:t xml:space="preserve"> </w:t>
      </w:r>
      <w:r w:rsidRPr="79CFD271">
        <w:rPr>
          <w:rFonts w:eastAsia="Times New Roman"/>
        </w:rPr>
        <w:t>secondary</w:t>
      </w:r>
      <w:r w:rsidRPr="79CFD271">
        <w:rPr>
          <w:rFonts w:eastAsia="Times New Roman"/>
          <w:spacing w:val="-3"/>
        </w:rPr>
        <w:t xml:space="preserve"> </w:t>
      </w:r>
      <w:r w:rsidRPr="79CFD271">
        <w:rPr>
          <w:rFonts w:eastAsia="Times New Roman"/>
        </w:rPr>
        <w:t>use,</w:t>
      </w:r>
      <w:r w:rsidRPr="79CFD271">
        <w:rPr>
          <w:rFonts w:eastAsia="Times New Roman"/>
          <w:spacing w:val="-2"/>
        </w:rPr>
        <w:t xml:space="preserve"> </w:t>
      </w:r>
      <w:r w:rsidRPr="79CFD271">
        <w:rPr>
          <w:rFonts w:eastAsia="Times New Roman"/>
        </w:rPr>
        <w:t>or,</w:t>
      </w:r>
      <w:r w:rsidRPr="79CFD271">
        <w:rPr>
          <w:rFonts w:eastAsia="Times New Roman"/>
          <w:spacing w:val="-2"/>
        </w:rPr>
        <w:t xml:space="preserve"> </w:t>
      </w:r>
      <w:r w:rsidRPr="79CFD271">
        <w:rPr>
          <w:rFonts w:eastAsia="Times New Roman"/>
        </w:rPr>
        <w:t>if necessary, create a customized DUL.</w:t>
      </w:r>
    </w:p>
    <w:p w:rsidR="003D7100" w:rsidRPr="00D86155" w:rsidP="003D7100" w14:paraId="0CF23114" w14:textId="77777777">
      <w:pPr>
        <w:widowControl w:val="0"/>
        <w:autoSpaceDE w:val="0"/>
        <w:autoSpaceDN w:val="0"/>
        <w:spacing w:after="0" w:line="240" w:lineRule="auto"/>
        <w:rPr>
          <w:rFonts w:eastAsia="Times New Roman" w:cstheme="minorHAnsi"/>
        </w:rPr>
      </w:pPr>
    </w:p>
    <w:p w:rsidR="003D7100" w:rsidRPr="003D7100" w:rsidP="003D7100" w14:paraId="42517314" w14:textId="77777777">
      <w:pPr>
        <w:keepNext/>
        <w:keepLines/>
        <w:spacing w:after="120" w:line="240" w:lineRule="auto"/>
        <w:outlineLvl w:val="1"/>
        <w:rPr>
          <w:rFonts w:eastAsiaTheme="majorEastAsia" w:cstheme="minorHAnsi"/>
          <w:b/>
          <w:bCs/>
          <w:sz w:val="24"/>
          <w:szCs w:val="24"/>
        </w:rPr>
      </w:pPr>
      <w:r w:rsidRPr="003D7100">
        <w:rPr>
          <w:rFonts w:eastAsiaTheme="majorEastAsia" w:cstheme="minorHAnsi"/>
          <w:b/>
          <w:bCs/>
          <w:sz w:val="24"/>
          <w:szCs w:val="24"/>
        </w:rPr>
        <w:t>Data</w:t>
      </w:r>
      <w:r w:rsidRPr="003D7100">
        <w:rPr>
          <w:rFonts w:eastAsiaTheme="majorEastAsia" w:cstheme="minorHAnsi"/>
          <w:b/>
          <w:bCs/>
          <w:spacing w:val="-3"/>
          <w:sz w:val="24"/>
          <w:szCs w:val="24"/>
        </w:rPr>
        <w:t xml:space="preserve"> </w:t>
      </w:r>
      <w:r w:rsidRPr="003D7100">
        <w:rPr>
          <w:rFonts w:eastAsiaTheme="majorEastAsia" w:cstheme="minorHAnsi"/>
          <w:b/>
          <w:bCs/>
          <w:sz w:val="24"/>
          <w:szCs w:val="24"/>
        </w:rPr>
        <w:t>Use</w:t>
      </w:r>
      <w:r w:rsidRPr="003D7100">
        <w:rPr>
          <w:rFonts w:eastAsiaTheme="majorEastAsia" w:cstheme="minorHAnsi"/>
          <w:b/>
          <w:bCs/>
          <w:spacing w:val="-4"/>
          <w:sz w:val="24"/>
          <w:szCs w:val="24"/>
        </w:rPr>
        <w:t xml:space="preserve"> </w:t>
      </w:r>
      <w:r w:rsidRPr="003D7100">
        <w:rPr>
          <w:rFonts w:eastAsiaTheme="majorEastAsia" w:cstheme="minorHAnsi"/>
          <w:b/>
          <w:bCs/>
          <w:spacing w:val="-2"/>
          <w:sz w:val="24"/>
          <w:szCs w:val="24"/>
        </w:rPr>
        <w:t>Limitations</w:t>
      </w:r>
    </w:p>
    <w:tbl>
      <w:tblPr>
        <w:tblW w:w="14000"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2623"/>
        <w:gridCol w:w="637"/>
        <w:gridCol w:w="10740"/>
      </w:tblGrid>
      <w:tr w14:paraId="55D4DD74" w14:textId="77777777" w:rsidTr="79CFD271">
        <w:tblPrEx>
          <w:tblW w:w="14000"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340"/>
        </w:trPr>
        <w:tc>
          <w:tcPr>
            <w:tcW w:w="2623" w:type="dxa"/>
            <w:tcMar>
              <w:left w:w="72" w:type="dxa"/>
            </w:tcMar>
            <w:vAlign w:val="center"/>
          </w:tcPr>
          <w:p w:rsidR="003D7100" w:rsidRPr="00D86155" w:rsidP="00E752BC" w14:paraId="49B8A38D" w14:textId="77777777">
            <w:pPr>
              <w:widowControl w:val="0"/>
              <w:autoSpaceDE w:val="0"/>
              <w:autoSpaceDN w:val="0"/>
              <w:spacing w:after="0" w:line="240" w:lineRule="auto"/>
              <w:rPr>
                <w:rFonts w:eastAsia="Times New Roman" w:cstheme="minorHAnsi"/>
                <w:sz w:val="18"/>
              </w:rPr>
            </w:pPr>
            <w:r w:rsidRPr="00D86155">
              <w:rPr>
                <w:rFonts w:eastAsia="Times New Roman" w:cstheme="minorHAnsi"/>
                <w:sz w:val="18"/>
              </w:rPr>
              <w:t>General</w:t>
            </w:r>
            <w:r w:rsidRPr="00D86155">
              <w:rPr>
                <w:rFonts w:eastAsia="Times New Roman" w:cstheme="minorHAnsi"/>
                <w:spacing w:val="-8"/>
                <w:sz w:val="18"/>
              </w:rPr>
              <w:t xml:space="preserve"> </w:t>
            </w:r>
            <w:r w:rsidRPr="00D86155">
              <w:rPr>
                <w:rFonts w:eastAsia="Times New Roman" w:cstheme="minorHAnsi"/>
                <w:sz w:val="18"/>
              </w:rPr>
              <w:t>Research</w:t>
            </w:r>
            <w:r w:rsidRPr="00D86155">
              <w:rPr>
                <w:rFonts w:eastAsia="Times New Roman" w:cstheme="minorHAnsi"/>
                <w:spacing w:val="-8"/>
                <w:sz w:val="18"/>
              </w:rPr>
              <w:t xml:space="preserve"> </w:t>
            </w:r>
            <w:r w:rsidRPr="00D86155">
              <w:rPr>
                <w:rFonts w:eastAsia="Times New Roman" w:cstheme="minorHAnsi"/>
                <w:spacing w:val="-5"/>
                <w:sz w:val="18"/>
              </w:rPr>
              <w:t>Use</w:t>
            </w:r>
          </w:p>
        </w:tc>
        <w:tc>
          <w:tcPr>
            <w:tcW w:w="637" w:type="dxa"/>
            <w:tcMar>
              <w:left w:w="72" w:type="dxa"/>
            </w:tcMar>
            <w:vAlign w:val="center"/>
          </w:tcPr>
          <w:p w:rsidR="003D7100" w:rsidRPr="00D86155" w:rsidP="00E752BC" w14:paraId="4B673788" w14:textId="77777777">
            <w:pPr>
              <w:widowControl w:val="0"/>
              <w:autoSpaceDE w:val="0"/>
              <w:autoSpaceDN w:val="0"/>
              <w:spacing w:after="0" w:line="240" w:lineRule="auto"/>
              <w:rPr>
                <w:rFonts w:eastAsia="Times New Roman" w:cstheme="minorHAnsi"/>
                <w:sz w:val="18"/>
              </w:rPr>
            </w:pPr>
            <w:r w:rsidRPr="00D86155">
              <w:rPr>
                <w:rFonts w:eastAsia="Times New Roman" w:cstheme="minorHAnsi"/>
                <w:spacing w:val="-5"/>
                <w:sz w:val="18"/>
              </w:rPr>
              <w:t>GRU</w:t>
            </w:r>
          </w:p>
        </w:tc>
        <w:tc>
          <w:tcPr>
            <w:tcW w:w="10740" w:type="dxa"/>
            <w:tcMar>
              <w:left w:w="72" w:type="dxa"/>
            </w:tcMar>
            <w:vAlign w:val="center"/>
          </w:tcPr>
          <w:p w:rsidR="003D7100" w:rsidRPr="00D86155" w:rsidP="79CFD271" w14:paraId="51CA380B" w14:textId="77777777">
            <w:pPr>
              <w:widowControl w:val="0"/>
              <w:autoSpaceDE w:val="0"/>
              <w:autoSpaceDN w:val="0"/>
              <w:spacing w:after="0" w:line="240" w:lineRule="auto"/>
              <w:rPr>
                <w:rFonts w:eastAsia="Times New Roman"/>
                <w:sz w:val="18"/>
                <w:szCs w:val="18"/>
              </w:rPr>
            </w:pPr>
            <w:r w:rsidRPr="79CFD271">
              <w:rPr>
                <w:rFonts w:eastAsia="Times New Roman"/>
                <w:sz w:val="18"/>
                <w:szCs w:val="18"/>
              </w:rPr>
              <w:t>Use</w:t>
            </w:r>
            <w:r w:rsidRPr="79CFD271">
              <w:rPr>
                <w:rFonts w:eastAsia="Times New Roman"/>
                <w:spacing w:val="-2"/>
                <w:sz w:val="18"/>
                <w:szCs w:val="18"/>
              </w:rPr>
              <w:t xml:space="preserve"> </w:t>
            </w:r>
            <w:r w:rsidRPr="79CFD271">
              <w:rPr>
                <w:rFonts w:eastAsia="Times New Roman"/>
                <w:sz w:val="18"/>
                <w:szCs w:val="18"/>
              </w:rPr>
              <w:t>of</w:t>
            </w:r>
            <w:r w:rsidRPr="79CFD271">
              <w:rPr>
                <w:rFonts w:eastAsia="Times New Roman"/>
                <w:spacing w:val="-2"/>
                <w:sz w:val="18"/>
                <w:szCs w:val="18"/>
              </w:rPr>
              <w:t xml:space="preserve"> </w:t>
            </w:r>
            <w:r w:rsidRPr="79CFD271">
              <w:rPr>
                <w:rFonts w:eastAsia="Times New Roman"/>
                <w:sz w:val="18"/>
                <w:szCs w:val="18"/>
              </w:rPr>
              <w:t>the</w:t>
            </w:r>
            <w:r w:rsidRPr="79CFD271">
              <w:rPr>
                <w:rFonts w:eastAsia="Times New Roman"/>
                <w:spacing w:val="-2"/>
                <w:sz w:val="18"/>
                <w:szCs w:val="18"/>
              </w:rPr>
              <w:t xml:space="preserve"> </w:t>
            </w:r>
            <w:r w:rsidRPr="79CFD271">
              <w:rPr>
                <w:rFonts w:eastAsia="Times New Roman"/>
                <w:sz w:val="18"/>
                <w:szCs w:val="18"/>
              </w:rPr>
              <w:t>data</w:t>
            </w:r>
            <w:r w:rsidRPr="79CFD271">
              <w:rPr>
                <w:rFonts w:eastAsia="Times New Roman"/>
                <w:spacing w:val="-2"/>
                <w:sz w:val="18"/>
                <w:szCs w:val="18"/>
              </w:rPr>
              <w:t xml:space="preserve"> </w:t>
            </w:r>
            <w:r w:rsidRPr="79CFD271">
              <w:rPr>
                <w:rFonts w:eastAsia="Times New Roman"/>
                <w:sz w:val="18"/>
                <w:szCs w:val="18"/>
              </w:rPr>
              <w:t>is</w:t>
            </w:r>
            <w:r w:rsidRPr="79CFD271">
              <w:rPr>
                <w:rFonts w:eastAsia="Times New Roman"/>
                <w:spacing w:val="-1"/>
                <w:sz w:val="18"/>
                <w:szCs w:val="18"/>
              </w:rPr>
              <w:t xml:space="preserve"> </w:t>
            </w:r>
            <w:r w:rsidRPr="79CFD271">
              <w:rPr>
                <w:rFonts w:eastAsia="Times New Roman"/>
                <w:sz w:val="18"/>
                <w:szCs w:val="18"/>
              </w:rPr>
              <w:t>limited only</w:t>
            </w:r>
            <w:r w:rsidRPr="79CFD271">
              <w:rPr>
                <w:rFonts w:eastAsia="Times New Roman"/>
                <w:spacing w:val="-4"/>
                <w:sz w:val="18"/>
                <w:szCs w:val="18"/>
              </w:rPr>
              <w:t xml:space="preserve"> </w:t>
            </w:r>
            <w:r w:rsidRPr="79CFD271">
              <w:rPr>
                <w:rFonts w:eastAsia="Times New Roman"/>
                <w:sz w:val="18"/>
                <w:szCs w:val="18"/>
              </w:rPr>
              <w:t>by</w:t>
            </w:r>
            <w:r w:rsidRPr="79CFD271">
              <w:rPr>
                <w:rFonts w:eastAsia="Times New Roman"/>
                <w:spacing w:val="-2"/>
                <w:sz w:val="18"/>
                <w:szCs w:val="18"/>
              </w:rPr>
              <w:t xml:space="preserve"> </w:t>
            </w:r>
            <w:r w:rsidRPr="79CFD271">
              <w:rPr>
                <w:rFonts w:eastAsia="Times New Roman"/>
                <w:sz w:val="18"/>
                <w:szCs w:val="18"/>
              </w:rPr>
              <w:t>the</w:t>
            </w:r>
            <w:r w:rsidRPr="79CFD271">
              <w:rPr>
                <w:rFonts w:eastAsia="Times New Roman"/>
                <w:spacing w:val="-1"/>
                <w:sz w:val="18"/>
                <w:szCs w:val="18"/>
              </w:rPr>
              <w:t xml:space="preserve"> </w:t>
            </w:r>
            <w:r w:rsidRPr="79CFD271">
              <w:rPr>
                <w:rFonts w:eastAsia="Times New Roman"/>
                <w:sz w:val="18"/>
                <w:szCs w:val="18"/>
              </w:rPr>
              <w:t>terms</w:t>
            </w:r>
            <w:r w:rsidRPr="79CFD271">
              <w:rPr>
                <w:rFonts w:eastAsia="Times New Roman"/>
                <w:spacing w:val="-1"/>
                <w:sz w:val="18"/>
                <w:szCs w:val="18"/>
              </w:rPr>
              <w:t xml:space="preserve"> </w:t>
            </w:r>
            <w:r w:rsidRPr="79CFD271">
              <w:rPr>
                <w:rFonts w:eastAsia="Times New Roman"/>
                <w:sz w:val="18"/>
                <w:szCs w:val="18"/>
              </w:rPr>
              <w:t>of</w:t>
            </w:r>
            <w:r w:rsidRPr="79CFD271">
              <w:rPr>
                <w:rFonts w:eastAsia="Times New Roman"/>
                <w:spacing w:val="-2"/>
                <w:sz w:val="18"/>
                <w:szCs w:val="18"/>
              </w:rPr>
              <w:t xml:space="preserve"> </w:t>
            </w:r>
            <w:r w:rsidRPr="79CFD271">
              <w:rPr>
                <w:rFonts w:eastAsia="Times New Roman"/>
                <w:sz w:val="18"/>
                <w:szCs w:val="18"/>
              </w:rPr>
              <w:t>the</w:t>
            </w:r>
            <w:r w:rsidRPr="79CFD271">
              <w:rPr>
                <w:rFonts w:eastAsia="Times New Roman"/>
                <w:spacing w:val="-2"/>
                <w:sz w:val="18"/>
                <w:szCs w:val="18"/>
              </w:rPr>
              <w:t xml:space="preserve"> </w:t>
            </w:r>
            <w:r w:rsidRPr="79CFD271">
              <w:rPr>
                <w:rFonts w:eastAsia="Times New Roman"/>
                <w:sz w:val="18"/>
                <w:szCs w:val="18"/>
              </w:rPr>
              <w:t>Data</w:t>
            </w:r>
            <w:r w:rsidRPr="79CFD271">
              <w:rPr>
                <w:rFonts w:eastAsia="Times New Roman"/>
                <w:spacing w:val="-1"/>
                <w:sz w:val="18"/>
                <w:szCs w:val="18"/>
              </w:rPr>
              <w:t xml:space="preserve"> </w:t>
            </w:r>
            <w:r w:rsidRPr="79CFD271">
              <w:rPr>
                <w:rFonts w:eastAsia="Times New Roman"/>
                <w:sz w:val="18"/>
                <w:szCs w:val="18"/>
              </w:rPr>
              <w:t>Use</w:t>
            </w:r>
            <w:r w:rsidRPr="79CFD271">
              <w:rPr>
                <w:rFonts w:eastAsia="Times New Roman"/>
                <w:spacing w:val="-2"/>
                <w:sz w:val="18"/>
                <w:szCs w:val="18"/>
              </w:rPr>
              <w:t xml:space="preserve"> </w:t>
            </w:r>
            <w:r w:rsidRPr="79CFD271" w:rsidR="3256034B">
              <w:rPr>
                <w:rFonts w:eastAsia="Times New Roman"/>
                <w:sz w:val="18"/>
                <w:szCs w:val="18"/>
              </w:rPr>
              <w:t>Agreement</w:t>
            </w:r>
          </w:p>
        </w:tc>
      </w:tr>
      <w:tr w14:paraId="3CCEB715" w14:textId="77777777" w:rsidTr="79CFD271">
        <w:tblPrEx>
          <w:tblW w:w="14000" w:type="dxa"/>
          <w:tblLayout w:type="fixed"/>
          <w:tblCellMar>
            <w:left w:w="0" w:type="dxa"/>
            <w:right w:w="0" w:type="dxa"/>
          </w:tblCellMar>
          <w:tblLook w:val="01E0"/>
        </w:tblPrEx>
        <w:trPr>
          <w:trHeight w:val="340"/>
        </w:trPr>
        <w:tc>
          <w:tcPr>
            <w:tcW w:w="2623" w:type="dxa"/>
            <w:tcMar>
              <w:left w:w="72" w:type="dxa"/>
            </w:tcMar>
            <w:vAlign w:val="center"/>
          </w:tcPr>
          <w:p w:rsidR="003D7100" w:rsidRPr="00D86155" w:rsidP="00E752BC" w14:paraId="624094B6" w14:textId="77777777">
            <w:pPr>
              <w:widowControl w:val="0"/>
              <w:autoSpaceDE w:val="0"/>
              <w:autoSpaceDN w:val="0"/>
              <w:spacing w:after="0" w:line="240" w:lineRule="auto"/>
              <w:rPr>
                <w:rFonts w:eastAsia="Times New Roman" w:cstheme="minorHAnsi"/>
                <w:sz w:val="18"/>
              </w:rPr>
            </w:pPr>
            <w:r w:rsidRPr="00D86155">
              <w:rPr>
                <w:rFonts w:eastAsia="Times New Roman" w:cstheme="minorHAnsi"/>
                <w:spacing w:val="-2"/>
                <w:sz w:val="18"/>
              </w:rPr>
              <w:t>Health/Medical/Biomedical</w:t>
            </w:r>
          </w:p>
        </w:tc>
        <w:tc>
          <w:tcPr>
            <w:tcW w:w="637" w:type="dxa"/>
            <w:tcMar>
              <w:left w:w="72" w:type="dxa"/>
            </w:tcMar>
            <w:vAlign w:val="center"/>
          </w:tcPr>
          <w:p w:rsidR="003D7100" w:rsidRPr="00D86155" w:rsidP="00E752BC" w14:paraId="629607B2" w14:textId="77777777">
            <w:pPr>
              <w:widowControl w:val="0"/>
              <w:autoSpaceDE w:val="0"/>
              <w:autoSpaceDN w:val="0"/>
              <w:spacing w:after="0" w:line="240" w:lineRule="auto"/>
              <w:rPr>
                <w:rFonts w:eastAsia="Times New Roman" w:cstheme="minorHAnsi"/>
                <w:sz w:val="18"/>
              </w:rPr>
            </w:pPr>
            <w:r w:rsidRPr="00D86155">
              <w:rPr>
                <w:rFonts w:eastAsia="Times New Roman" w:cstheme="minorHAnsi"/>
                <w:spacing w:val="-5"/>
                <w:sz w:val="18"/>
              </w:rPr>
              <w:t>HMB</w:t>
            </w:r>
          </w:p>
        </w:tc>
        <w:tc>
          <w:tcPr>
            <w:tcW w:w="10740" w:type="dxa"/>
            <w:tcMar>
              <w:left w:w="72" w:type="dxa"/>
            </w:tcMar>
            <w:vAlign w:val="center"/>
          </w:tcPr>
          <w:p w:rsidR="003D7100" w:rsidRPr="00D86155" w:rsidP="00E752BC" w14:paraId="30B221FD" w14:textId="77777777">
            <w:pPr>
              <w:widowControl w:val="0"/>
              <w:autoSpaceDE w:val="0"/>
              <w:autoSpaceDN w:val="0"/>
              <w:spacing w:after="0" w:line="240" w:lineRule="auto"/>
              <w:rPr>
                <w:rFonts w:eastAsia="Times New Roman" w:cstheme="minorHAnsi"/>
                <w:sz w:val="18"/>
              </w:rPr>
            </w:pPr>
            <w:r w:rsidRPr="00D86155">
              <w:rPr>
                <w:rFonts w:eastAsia="Times New Roman" w:cstheme="minorHAnsi"/>
                <w:sz w:val="18"/>
              </w:rPr>
              <w:t>Use</w:t>
            </w:r>
            <w:r w:rsidRPr="00D86155">
              <w:rPr>
                <w:rFonts w:eastAsia="Times New Roman" w:cstheme="minorHAnsi"/>
                <w:spacing w:val="-3"/>
                <w:sz w:val="18"/>
              </w:rPr>
              <w:t xml:space="preserve"> </w:t>
            </w:r>
            <w:r w:rsidRPr="00D86155">
              <w:rPr>
                <w:rFonts w:eastAsia="Times New Roman" w:cstheme="minorHAnsi"/>
                <w:sz w:val="18"/>
              </w:rPr>
              <w:t>of</w:t>
            </w:r>
            <w:r w:rsidRPr="00D86155">
              <w:rPr>
                <w:rFonts w:eastAsia="Times New Roman" w:cstheme="minorHAnsi"/>
                <w:spacing w:val="-3"/>
                <w:sz w:val="18"/>
              </w:rPr>
              <w:t xml:space="preserve"> </w:t>
            </w:r>
            <w:r w:rsidRPr="00D86155">
              <w:rPr>
                <w:rFonts w:eastAsia="Times New Roman" w:cstheme="minorHAnsi"/>
                <w:sz w:val="18"/>
              </w:rPr>
              <w:t>the</w:t>
            </w:r>
            <w:r w:rsidRPr="00D86155">
              <w:rPr>
                <w:rFonts w:eastAsia="Times New Roman" w:cstheme="minorHAnsi"/>
                <w:spacing w:val="-2"/>
                <w:sz w:val="18"/>
              </w:rPr>
              <w:t xml:space="preserve"> </w:t>
            </w:r>
            <w:r w:rsidRPr="00D86155">
              <w:rPr>
                <w:rFonts w:eastAsia="Times New Roman" w:cstheme="minorHAnsi"/>
                <w:sz w:val="18"/>
              </w:rPr>
              <w:t>data</w:t>
            </w:r>
            <w:r w:rsidRPr="00D86155">
              <w:rPr>
                <w:rFonts w:eastAsia="Times New Roman" w:cstheme="minorHAnsi"/>
                <w:spacing w:val="-3"/>
                <w:sz w:val="18"/>
              </w:rPr>
              <w:t xml:space="preserve"> </w:t>
            </w:r>
            <w:r w:rsidRPr="00D86155">
              <w:rPr>
                <w:rFonts w:eastAsia="Times New Roman" w:cstheme="minorHAnsi"/>
                <w:sz w:val="18"/>
              </w:rPr>
              <w:t>is</w:t>
            </w:r>
            <w:r w:rsidRPr="00D86155">
              <w:rPr>
                <w:rFonts w:eastAsia="Times New Roman" w:cstheme="minorHAnsi"/>
                <w:spacing w:val="-1"/>
                <w:sz w:val="18"/>
              </w:rPr>
              <w:t xml:space="preserve"> </w:t>
            </w:r>
            <w:r w:rsidRPr="00D86155">
              <w:rPr>
                <w:rFonts w:eastAsia="Times New Roman" w:cstheme="minorHAnsi"/>
                <w:sz w:val="18"/>
              </w:rPr>
              <w:t>limited to</w:t>
            </w:r>
            <w:r w:rsidRPr="00D86155">
              <w:rPr>
                <w:rFonts w:eastAsia="Times New Roman" w:cstheme="minorHAnsi"/>
                <w:spacing w:val="-3"/>
                <w:sz w:val="18"/>
              </w:rPr>
              <w:t xml:space="preserve"> </w:t>
            </w:r>
            <w:r w:rsidRPr="00D86155">
              <w:rPr>
                <w:rFonts w:eastAsia="Times New Roman" w:cstheme="minorHAnsi"/>
                <w:sz w:val="18"/>
              </w:rPr>
              <w:t>health/medical/biomedical</w:t>
            </w:r>
            <w:r w:rsidRPr="00D86155">
              <w:rPr>
                <w:rFonts w:eastAsia="Times New Roman" w:cstheme="minorHAnsi"/>
                <w:spacing w:val="-1"/>
                <w:sz w:val="18"/>
              </w:rPr>
              <w:t xml:space="preserve"> </w:t>
            </w:r>
            <w:r w:rsidRPr="00D86155">
              <w:rPr>
                <w:rFonts w:eastAsia="Times New Roman" w:cstheme="minorHAnsi"/>
                <w:sz w:val="18"/>
              </w:rPr>
              <w:t>purposes,</w:t>
            </w:r>
            <w:r w:rsidRPr="00D86155">
              <w:rPr>
                <w:rFonts w:eastAsia="Times New Roman" w:cstheme="minorHAnsi"/>
                <w:spacing w:val="-3"/>
                <w:sz w:val="18"/>
              </w:rPr>
              <w:t xml:space="preserve"> </w:t>
            </w:r>
            <w:r w:rsidRPr="00D86155">
              <w:rPr>
                <w:rFonts w:eastAsia="Times New Roman" w:cstheme="minorHAnsi"/>
                <w:sz w:val="18"/>
              </w:rPr>
              <w:t>does</w:t>
            </w:r>
            <w:r w:rsidRPr="00D86155">
              <w:rPr>
                <w:rFonts w:eastAsia="Times New Roman" w:cstheme="minorHAnsi"/>
                <w:spacing w:val="-1"/>
                <w:sz w:val="18"/>
              </w:rPr>
              <w:t xml:space="preserve"> </w:t>
            </w:r>
            <w:r w:rsidRPr="00D86155">
              <w:rPr>
                <w:rFonts w:eastAsia="Times New Roman" w:cstheme="minorHAnsi"/>
                <w:sz w:val="18"/>
              </w:rPr>
              <w:t>not</w:t>
            </w:r>
            <w:r w:rsidRPr="00D86155">
              <w:rPr>
                <w:rFonts w:eastAsia="Times New Roman" w:cstheme="minorHAnsi"/>
                <w:spacing w:val="-4"/>
                <w:sz w:val="18"/>
              </w:rPr>
              <w:t xml:space="preserve"> </w:t>
            </w:r>
            <w:r w:rsidRPr="00D86155">
              <w:rPr>
                <w:rFonts w:eastAsia="Times New Roman" w:cstheme="minorHAnsi"/>
                <w:sz w:val="18"/>
              </w:rPr>
              <w:t>include</w:t>
            </w:r>
            <w:r w:rsidRPr="00D86155">
              <w:rPr>
                <w:rFonts w:eastAsia="Times New Roman" w:cstheme="minorHAnsi"/>
                <w:spacing w:val="-2"/>
                <w:sz w:val="18"/>
              </w:rPr>
              <w:t xml:space="preserve"> </w:t>
            </w:r>
            <w:r w:rsidRPr="00D86155">
              <w:rPr>
                <w:rFonts w:eastAsia="Times New Roman" w:cstheme="minorHAnsi"/>
                <w:sz w:val="18"/>
              </w:rPr>
              <w:t>the</w:t>
            </w:r>
            <w:r w:rsidRPr="00D86155">
              <w:rPr>
                <w:rFonts w:eastAsia="Times New Roman" w:cstheme="minorHAnsi"/>
                <w:spacing w:val="-2"/>
                <w:sz w:val="18"/>
              </w:rPr>
              <w:t xml:space="preserve"> </w:t>
            </w:r>
            <w:r w:rsidRPr="00D86155">
              <w:rPr>
                <w:rFonts w:eastAsia="Times New Roman" w:cstheme="minorHAnsi"/>
                <w:sz w:val="18"/>
              </w:rPr>
              <w:t>study</w:t>
            </w:r>
            <w:r w:rsidRPr="00D86155">
              <w:rPr>
                <w:rFonts w:eastAsia="Times New Roman" w:cstheme="minorHAnsi"/>
                <w:spacing w:val="-5"/>
                <w:sz w:val="18"/>
              </w:rPr>
              <w:t xml:space="preserve"> </w:t>
            </w:r>
            <w:r w:rsidRPr="00D86155">
              <w:rPr>
                <w:rFonts w:eastAsia="Times New Roman" w:cstheme="minorHAnsi"/>
                <w:sz w:val="18"/>
              </w:rPr>
              <w:t>of</w:t>
            </w:r>
            <w:r w:rsidRPr="00D86155">
              <w:rPr>
                <w:rFonts w:eastAsia="Times New Roman" w:cstheme="minorHAnsi"/>
                <w:spacing w:val="-4"/>
                <w:sz w:val="18"/>
              </w:rPr>
              <w:t xml:space="preserve"> </w:t>
            </w:r>
            <w:r w:rsidRPr="00D86155">
              <w:rPr>
                <w:rFonts w:eastAsia="Times New Roman" w:cstheme="minorHAnsi"/>
                <w:sz w:val="18"/>
              </w:rPr>
              <w:t>population</w:t>
            </w:r>
            <w:r w:rsidRPr="00D86155">
              <w:rPr>
                <w:rFonts w:eastAsia="Times New Roman" w:cstheme="minorHAnsi"/>
                <w:spacing w:val="-2"/>
                <w:sz w:val="18"/>
              </w:rPr>
              <w:t xml:space="preserve"> </w:t>
            </w:r>
            <w:r w:rsidRPr="00D86155">
              <w:rPr>
                <w:rFonts w:eastAsia="Times New Roman" w:cstheme="minorHAnsi"/>
                <w:sz w:val="18"/>
              </w:rPr>
              <w:t>origins</w:t>
            </w:r>
            <w:r w:rsidRPr="00D86155">
              <w:rPr>
                <w:rFonts w:eastAsia="Times New Roman" w:cstheme="minorHAnsi"/>
                <w:spacing w:val="-4"/>
                <w:sz w:val="18"/>
              </w:rPr>
              <w:t xml:space="preserve"> </w:t>
            </w:r>
            <w:r w:rsidRPr="00D86155">
              <w:rPr>
                <w:rFonts w:eastAsia="Times New Roman" w:cstheme="minorHAnsi"/>
                <w:sz w:val="18"/>
              </w:rPr>
              <w:t>or</w:t>
            </w:r>
            <w:r w:rsidRPr="00D86155">
              <w:rPr>
                <w:rFonts w:eastAsia="Times New Roman" w:cstheme="minorHAnsi"/>
                <w:spacing w:val="-2"/>
                <w:sz w:val="18"/>
              </w:rPr>
              <w:t xml:space="preserve"> ancestry.</w:t>
            </w:r>
          </w:p>
        </w:tc>
      </w:tr>
      <w:tr w14:paraId="15A064DA" w14:textId="77777777" w:rsidTr="79CFD271">
        <w:tblPrEx>
          <w:tblW w:w="14000" w:type="dxa"/>
          <w:tblLayout w:type="fixed"/>
          <w:tblCellMar>
            <w:left w:w="0" w:type="dxa"/>
            <w:right w:w="0" w:type="dxa"/>
          </w:tblCellMar>
          <w:tblLook w:val="01E0"/>
        </w:tblPrEx>
        <w:trPr>
          <w:trHeight w:val="340"/>
        </w:trPr>
        <w:tc>
          <w:tcPr>
            <w:tcW w:w="2623" w:type="dxa"/>
            <w:tcMar>
              <w:left w:w="72" w:type="dxa"/>
            </w:tcMar>
            <w:vAlign w:val="center"/>
          </w:tcPr>
          <w:p w:rsidR="003D7100" w:rsidRPr="00D86155" w:rsidP="00E752BC" w14:paraId="6152881A" w14:textId="77777777">
            <w:pPr>
              <w:widowControl w:val="0"/>
              <w:autoSpaceDE w:val="0"/>
              <w:autoSpaceDN w:val="0"/>
              <w:spacing w:after="0" w:line="240" w:lineRule="auto"/>
              <w:rPr>
                <w:rFonts w:eastAsia="Times New Roman" w:cstheme="minorHAnsi"/>
                <w:sz w:val="18"/>
              </w:rPr>
            </w:pPr>
            <w:r w:rsidRPr="00D86155">
              <w:rPr>
                <w:rFonts w:eastAsia="Times New Roman" w:cstheme="minorHAnsi"/>
                <w:sz w:val="18"/>
              </w:rPr>
              <w:t>Disease-specific</w:t>
            </w:r>
            <w:r w:rsidRPr="00D86155">
              <w:rPr>
                <w:rFonts w:eastAsia="Times New Roman" w:cstheme="minorHAnsi"/>
                <w:spacing w:val="-9"/>
                <w:sz w:val="18"/>
              </w:rPr>
              <w:t xml:space="preserve"> </w:t>
            </w:r>
            <w:r w:rsidRPr="00D86155">
              <w:rPr>
                <w:rFonts w:eastAsia="Times New Roman" w:cstheme="minorHAnsi"/>
                <w:sz w:val="18"/>
              </w:rPr>
              <w:t>[list</w:t>
            </w:r>
            <w:r w:rsidRPr="00D86155">
              <w:rPr>
                <w:rFonts w:eastAsia="Times New Roman" w:cstheme="minorHAnsi"/>
                <w:spacing w:val="-8"/>
                <w:sz w:val="18"/>
              </w:rPr>
              <w:t xml:space="preserve"> </w:t>
            </w:r>
            <w:r w:rsidRPr="00D86155">
              <w:rPr>
                <w:rFonts w:eastAsia="Times New Roman" w:cstheme="minorHAnsi"/>
                <w:spacing w:val="-2"/>
                <w:sz w:val="18"/>
              </w:rPr>
              <w:t>disease]</w:t>
            </w:r>
          </w:p>
        </w:tc>
        <w:tc>
          <w:tcPr>
            <w:tcW w:w="637" w:type="dxa"/>
            <w:tcMar>
              <w:left w:w="72" w:type="dxa"/>
            </w:tcMar>
            <w:vAlign w:val="center"/>
          </w:tcPr>
          <w:p w:rsidR="003D7100" w:rsidRPr="00D86155" w:rsidP="00E752BC" w14:paraId="363C47BB" w14:textId="77777777">
            <w:pPr>
              <w:widowControl w:val="0"/>
              <w:autoSpaceDE w:val="0"/>
              <w:autoSpaceDN w:val="0"/>
              <w:spacing w:after="0" w:line="240" w:lineRule="auto"/>
              <w:rPr>
                <w:rFonts w:eastAsia="Times New Roman" w:cstheme="minorHAnsi"/>
                <w:sz w:val="18"/>
              </w:rPr>
            </w:pPr>
            <w:r w:rsidRPr="00D86155">
              <w:rPr>
                <w:rFonts w:eastAsia="Times New Roman" w:cstheme="minorHAnsi"/>
                <w:spacing w:val="-5"/>
                <w:sz w:val="18"/>
              </w:rPr>
              <w:t>DS</w:t>
            </w:r>
          </w:p>
        </w:tc>
        <w:tc>
          <w:tcPr>
            <w:tcW w:w="10740" w:type="dxa"/>
            <w:tcMar>
              <w:left w:w="72" w:type="dxa"/>
            </w:tcMar>
            <w:vAlign w:val="center"/>
          </w:tcPr>
          <w:p w:rsidR="003D7100" w:rsidRPr="00D86155" w:rsidP="00E752BC" w14:paraId="41989532" w14:textId="77777777">
            <w:pPr>
              <w:widowControl w:val="0"/>
              <w:autoSpaceDE w:val="0"/>
              <w:autoSpaceDN w:val="0"/>
              <w:spacing w:after="0" w:line="240" w:lineRule="auto"/>
              <w:rPr>
                <w:rFonts w:eastAsia="Times New Roman" w:cstheme="minorHAnsi"/>
                <w:sz w:val="18"/>
              </w:rPr>
            </w:pPr>
            <w:r w:rsidRPr="00D86155">
              <w:rPr>
                <w:rFonts w:eastAsia="Times New Roman" w:cstheme="minorHAnsi"/>
                <w:sz w:val="18"/>
              </w:rPr>
              <w:t>Use</w:t>
            </w:r>
            <w:r w:rsidRPr="00D86155">
              <w:rPr>
                <w:rFonts w:eastAsia="Times New Roman" w:cstheme="minorHAnsi"/>
                <w:spacing w:val="-3"/>
                <w:sz w:val="18"/>
              </w:rPr>
              <w:t xml:space="preserve"> </w:t>
            </w:r>
            <w:r w:rsidRPr="00D86155">
              <w:rPr>
                <w:rFonts w:eastAsia="Times New Roman" w:cstheme="minorHAnsi"/>
                <w:sz w:val="18"/>
              </w:rPr>
              <w:t>of</w:t>
            </w:r>
            <w:r w:rsidRPr="00D86155">
              <w:rPr>
                <w:rFonts w:eastAsia="Times New Roman" w:cstheme="minorHAnsi"/>
                <w:spacing w:val="-3"/>
                <w:sz w:val="18"/>
              </w:rPr>
              <w:t xml:space="preserve"> </w:t>
            </w:r>
            <w:r w:rsidRPr="00D86155">
              <w:rPr>
                <w:rFonts w:eastAsia="Times New Roman" w:cstheme="minorHAnsi"/>
                <w:sz w:val="18"/>
              </w:rPr>
              <w:t>the</w:t>
            </w:r>
            <w:r w:rsidRPr="00D86155">
              <w:rPr>
                <w:rFonts w:eastAsia="Times New Roman" w:cstheme="minorHAnsi"/>
                <w:spacing w:val="-3"/>
                <w:sz w:val="18"/>
              </w:rPr>
              <w:t xml:space="preserve"> </w:t>
            </w:r>
            <w:r w:rsidRPr="00D86155">
              <w:rPr>
                <w:rFonts w:eastAsia="Times New Roman" w:cstheme="minorHAnsi"/>
                <w:sz w:val="18"/>
              </w:rPr>
              <w:t>data</w:t>
            </w:r>
            <w:r w:rsidRPr="00D86155">
              <w:rPr>
                <w:rFonts w:eastAsia="Times New Roman" w:cstheme="minorHAnsi"/>
                <w:spacing w:val="-2"/>
                <w:sz w:val="18"/>
              </w:rPr>
              <w:t xml:space="preserve"> </w:t>
            </w:r>
            <w:r w:rsidRPr="00D86155">
              <w:rPr>
                <w:rFonts w:eastAsia="Times New Roman" w:cstheme="minorHAnsi"/>
                <w:sz w:val="18"/>
              </w:rPr>
              <w:t>must</w:t>
            </w:r>
            <w:r w:rsidRPr="00D86155">
              <w:rPr>
                <w:rFonts w:eastAsia="Times New Roman" w:cstheme="minorHAnsi"/>
                <w:spacing w:val="-2"/>
                <w:sz w:val="18"/>
              </w:rPr>
              <w:t xml:space="preserve"> </w:t>
            </w:r>
            <w:r w:rsidRPr="00D86155">
              <w:rPr>
                <w:rFonts w:eastAsia="Times New Roman" w:cstheme="minorHAnsi"/>
                <w:sz w:val="18"/>
              </w:rPr>
              <w:t>be</w:t>
            </w:r>
            <w:r w:rsidRPr="00D86155">
              <w:rPr>
                <w:rFonts w:eastAsia="Times New Roman" w:cstheme="minorHAnsi"/>
                <w:spacing w:val="-2"/>
                <w:sz w:val="18"/>
              </w:rPr>
              <w:t xml:space="preserve"> </w:t>
            </w:r>
            <w:r w:rsidRPr="00D86155">
              <w:rPr>
                <w:rFonts w:eastAsia="Times New Roman" w:cstheme="minorHAnsi"/>
                <w:sz w:val="18"/>
              </w:rPr>
              <w:t>related</w:t>
            </w:r>
            <w:r w:rsidRPr="00D86155">
              <w:rPr>
                <w:rFonts w:eastAsia="Times New Roman" w:cstheme="minorHAnsi"/>
                <w:spacing w:val="-1"/>
                <w:sz w:val="18"/>
              </w:rPr>
              <w:t xml:space="preserve"> </w:t>
            </w:r>
            <w:r w:rsidRPr="00D86155">
              <w:rPr>
                <w:rFonts w:eastAsia="Times New Roman" w:cstheme="minorHAnsi"/>
                <w:sz w:val="18"/>
              </w:rPr>
              <w:t>to</w:t>
            </w:r>
            <w:r w:rsidRPr="00D86155">
              <w:rPr>
                <w:rFonts w:eastAsia="Times New Roman" w:cstheme="minorHAnsi"/>
                <w:spacing w:val="-2"/>
                <w:sz w:val="18"/>
              </w:rPr>
              <w:t xml:space="preserve"> </w:t>
            </w:r>
            <w:r w:rsidRPr="00D86155">
              <w:rPr>
                <w:rFonts w:eastAsia="Times New Roman" w:cstheme="minorHAnsi"/>
                <w:sz w:val="18"/>
              </w:rPr>
              <w:t>the</w:t>
            </w:r>
            <w:r w:rsidRPr="00D86155">
              <w:rPr>
                <w:rFonts w:eastAsia="Times New Roman" w:cstheme="minorHAnsi"/>
                <w:spacing w:val="-2"/>
                <w:sz w:val="18"/>
              </w:rPr>
              <w:t xml:space="preserve"> </w:t>
            </w:r>
            <w:r w:rsidRPr="00D86155">
              <w:rPr>
                <w:rFonts w:eastAsia="Times New Roman" w:cstheme="minorHAnsi"/>
                <w:sz w:val="18"/>
              </w:rPr>
              <w:t>specified</w:t>
            </w:r>
            <w:r w:rsidRPr="00D86155">
              <w:rPr>
                <w:rFonts w:eastAsia="Times New Roman" w:cstheme="minorHAnsi"/>
                <w:spacing w:val="-1"/>
                <w:sz w:val="18"/>
              </w:rPr>
              <w:t xml:space="preserve"> </w:t>
            </w:r>
            <w:r w:rsidRPr="00D86155">
              <w:rPr>
                <w:rFonts w:eastAsia="Times New Roman" w:cstheme="minorHAnsi"/>
                <w:spacing w:val="-2"/>
                <w:sz w:val="18"/>
              </w:rPr>
              <w:t>disease.</w:t>
            </w:r>
          </w:p>
        </w:tc>
      </w:tr>
      <w:tr w14:paraId="1AA43142" w14:textId="77777777" w:rsidTr="79CFD271">
        <w:tblPrEx>
          <w:tblW w:w="14000" w:type="dxa"/>
          <w:tblLayout w:type="fixed"/>
          <w:tblCellMar>
            <w:left w:w="0" w:type="dxa"/>
            <w:right w:w="0" w:type="dxa"/>
          </w:tblCellMar>
          <w:tblLook w:val="01E0"/>
        </w:tblPrEx>
        <w:trPr>
          <w:trHeight w:val="340"/>
        </w:trPr>
        <w:tc>
          <w:tcPr>
            <w:tcW w:w="2623" w:type="dxa"/>
            <w:tcMar>
              <w:left w:w="72" w:type="dxa"/>
            </w:tcMar>
            <w:vAlign w:val="center"/>
          </w:tcPr>
          <w:p w:rsidR="003D7100" w:rsidRPr="00D86155" w:rsidP="00E752BC" w14:paraId="4549AFD3" w14:textId="77777777">
            <w:pPr>
              <w:widowControl w:val="0"/>
              <w:autoSpaceDE w:val="0"/>
              <w:autoSpaceDN w:val="0"/>
              <w:spacing w:after="0" w:line="240" w:lineRule="auto"/>
              <w:rPr>
                <w:rFonts w:eastAsia="Times New Roman" w:cstheme="minorHAnsi"/>
                <w:sz w:val="18"/>
              </w:rPr>
            </w:pPr>
            <w:r w:rsidRPr="00D86155">
              <w:rPr>
                <w:rFonts w:eastAsia="Times New Roman" w:cstheme="minorHAnsi"/>
                <w:spacing w:val="-2"/>
                <w:sz w:val="18"/>
              </w:rPr>
              <w:t>Other</w:t>
            </w:r>
          </w:p>
        </w:tc>
        <w:tc>
          <w:tcPr>
            <w:tcW w:w="637" w:type="dxa"/>
            <w:tcMar>
              <w:left w:w="72" w:type="dxa"/>
            </w:tcMar>
            <w:vAlign w:val="center"/>
          </w:tcPr>
          <w:p w:rsidR="003D7100" w:rsidRPr="00D86155" w:rsidP="00E752BC" w14:paraId="36EB0712" w14:textId="77777777">
            <w:pPr>
              <w:widowControl w:val="0"/>
              <w:autoSpaceDE w:val="0"/>
              <w:autoSpaceDN w:val="0"/>
              <w:spacing w:after="0" w:line="240" w:lineRule="auto"/>
              <w:rPr>
                <w:rFonts w:eastAsia="Times New Roman" w:cstheme="minorHAnsi"/>
                <w:sz w:val="18"/>
              </w:rPr>
            </w:pPr>
          </w:p>
        </w:tc>
        <w:tc>
          <w:tcPr>
            <w:tcW w:w="10740" w:type="dxa"/>
            <w:tcMar>
              <w:left w:w="72" w:type="dxa"/>
            </w:tcMar>
            <w:vAlign w:val="center"/>
          </w:tcPr>
          <w:p w:rsidR="003D7100" w:rsidRPr="00D86155" w:rsidP="00E752BC" w14:paraId="717B1A13" w14:textId="77777777">
            <w:pPr>
              <w:widowControl w:val="0"/>
              <w:autoSpaceDE w:val="0"/>
              <w:autoSpaceDN w:val="0"/>
              <w:spacing w:after="0" w:line="240" w:lineRule="auto"/>
              <w:rPr>
                <w:rFonts w:eastAsia="Times New Roman" w:cstheme="minorHAnsi"/>
                <w:sz w:val="18"/>
              </w:rPr>
            </w:pPr>
            <w:r w:rsidRPr="00D86155">
              <w:rPr>
                <w:rFonts w:eastAsia="Times New Roman" w:cstheme="minorHAnsi"/>
                <w:sz w:val="18"/>
              </w:rPr>
              <w:t>[ENTER</w:t>
            </w:r>
            <w:r w:rsidRPr="00D86155">
              <w:rPr>
                <w:rFonts w:eastAsia="Times New Roman" w:cstheme="minorHAnsi"/>
                <w:spacing w:val="-6"/>
                <w:sz w:val="18"/>
              </w:rPr>
              <w:t xml:space="preserve"> </w:t>
            </w:r>
            <w:r w:rsidRPr="00D86155">
              <w:rPr>
                <w:rFonts w:eastAsia="Times New Roman" w:cstheme="minorHAnsi"/>
                <w:sz w:val="18"/>
              </w:rPr>
              <w:t>CUSTOMIZED</w:t>
            </w:r>
            <w:r w:rsidRPr="00D86155">
              <w:rPr>
                <w:rFonts w:eastAsia="Times New Roman" w:cstheme="minorHAnsi"/>
                <w:spacing w:val="-6"/>
                <w:sz w:val="18"/>
              </w:rPr>
              <w:t xml:space="preserve"> </w:t>
            </w:r>
            <w:r w:rsidRPr="00D86155">
              <w:rPr>
                <w:rFonts w:eastAsia="Times New Roman" w:cstheme="minorHAnsi"/>
                <w:sz w:val="18"/>
              </w:rPr>
              <w:t>TEXT,</w:t>
            </w:r>
            <w:r w:rsidRPr="00D86155">
              <w:rPr>
                <w:rFonts w:eastAsia="Times New Roman" w:cstheme="minorHAnsi"/>
                <w:spacing w:val="-4"/>
                <w:sz w:val="18"/>
              </w:rPr>
              <w:t xml:space="preserve"> </w:t>
            </w:r>
            <w:r w:rsidRPr="00D86155">
              <w:rPr>
                <w:rFonts w:eastAsia="Times New Roman" w:cstheme="minorHAnsi"/>
                <w:sz w:val="18"/>
              </w:rPr>
              <w:t>IF</w:t>
            </w:r>
            <w:r w:rsidRPr="00D86155">
              <w:rPr>
                <w:rFonts w:eastAsia="Times New Roman" w:cstheme="minorHAnsi"/>
                <w:spacing w:val="-5"/>
                <w:sz w:val="18"/>
              </w:rPr>
              <w:t xml:space="preserve"> </w:t>
            </w:r>
            <w:r w:rsidRPr="00D86155">
              <w:rPr>
                <w:rFonts w:eastAsia="Times New Roman" w:cstheme="minorHAnsi"/>
                <w:spacing w:val="-2"/>
                <w:sz w:val="18"/>
              </w:rPr>
              <w:t>APPLICABLE]</w:t>
            </w:r>
          </w:p>
        </w:tc>
      </w:tr>
    </w:tbl>
    <w:p w:rsidR="003D7100" w:rsidRPr="00D86155" w:rsidP="003D7100" w14:paraId="28026940" w14:textId="77777777">
      <w:pPr>
        <w:widowControl w:val="0"/>
        <w:autoSpaceDE w:val="0"/>
        <w:autoSpaceDN w:val="0"/>
        <w:spacing w:before="4" w:after="0" w:line="240" w:lineRule="auto"/>
        <w:rPr>
          <w:rFonts w:eastAsia="Times New Roman" w:cstheme="minorHAnsi"/>
        </w:rPr>
      </w:pPr>
    </w:p>
    <w:p w:rsidR="003D7100" w:rsidRPr="00D86155" w:rsidP="003D7100" w14:paraId="7F8C7F88" w14:textId="77777777">
      <w:pPr>
        <w:widowControl w:val="0"/>
        <w:autoSpaceDE w:val="0"/>
        <w:autoSpaceDN w:val="0"/>
        <w:spacing w:after="0" w:line="240" w:lineRule="auto"/>
        <w:ind w:right="40"/>
        <w:rPr>
          <w:rFonts w:eastAsia="Times New Roman" w:cstheme="minorHAnsi"/>
        </w:rPr>
      </w:pPr>
      <w:r w:rsidRPr="00D86155">
        <w:rPr>
          <w:rFonts w:eastAsia="Times New Roman" w:cstheme="minorHAnsi"/>
        </w:rPr>
        <w:t>Additional</w:t>
      </w:r>
      <w:r w:rsidRPr="00D86155">
        <w:rPr>
          <w:rFonts w:eastAsia="Times New Roman" w:cstheme="minorHAnsi"/>
          <w:spacing w:val="-7"/>
        </w:rPr>
        <w:t xml:space="preserve"> </w:t>
      </w:r>
      <w:r w:rsidRPr="00D86155">
        <w:rPr>
          <w:rFonts w:eastAsia="Times New Roman" w:cstheme="minorHAnsi"/>
        </w:rPr>
        <w:t>modifiers</w:t>
      </w:r>
      <w:r w:rsidRPr="00D86155">
        <w:rPr>
          <w:rFonts w:eastAsia="Times New Roman" w:cstheme="minorHAnsi"/>
          <w:spacing w:val="-7"/>
        </w:rPr>
        <w:t xml:space="preserve"> </w:t>
      </w:r>
      <w:r w:rsidRPr="00D86155">
        <w:rPr>
          <w:rFonts w:eastAsia="Times New Roman" w:cstheme="minorHAnsi"/>
        </w:rPr>
        <w:t>to</w:t>
      </w:r>
      <w:r w:rsidRPr="00D86155">
        <w:rPr>
          <w:rFonts w:eastAsia="Times New Roman" w:cstheme="minorHAnsi"/>
          <w:spacing w:val="-7"/>
        </w:rPr>
        <w:t xml:space="preserve"> </w:t>
      </w:r>
      <w:r w:rsidRPr="00D86155">
        <w:rPr>
          <w:rFonts w:eastAsia="Times New Roman" w:cstheme="minorHAnsi"/>
        </w:rPr>
        <w:t>the</w:t>
      </w:r>
      <w:r w:rsidRPr="00D86155">
        <w:rPr>
          <w:rFonts w:eastAsia="Times New Roman" w:cstheme="minorHAnsi"/>
          <w:spacing w:val="-7"/>
        </w:rPr>
        <w:t xml:space="preserve"> </w:t>
      </w:r>
      <w:r w:rsidRPr="00D86155">
        <w:rPr>
          <w:rFonts w:eastAsia="Times New Roman" w:cstheme="minorHAnsi"/>
        </w:rPr>
        <w:t>standard</w:t>
      </w:r>
      <w:r w:rsidRPr="00D86155">
        <w:rPr>
          <w:rFonts w:eastAsia="Times New Roman" w:cstheme="minorHAnsi"/>
          <w:spacing w:val="-7"/>
        </w:rPr>
        <w:t xml:space="preserve"> </w:t>
      </w:r>
      <w:r w:rsidRPr="00D86155">
        <w:rPr>
          <w:rFonts w:eastAsia="Times New Roman" w:cstheme="minorHAnsi"/>
        </w:rPr>
        <w:t>DULs</w:t>
      </w:r>
      <w:r w:rsidRPr="00D86155">
        <w:rPr>
          <w:rFonts w:eastAsia="Times New Roman" w:cstheme="minorHAnsi"/>
          <w:spacing w:val="-7"/>
        </w:rPr>
        <w:t xml:space="preserve"> </w:t>
      </w:r>
      <w:r w:rsidRPr="00D86155">
        <w:rPr>
          <w:rFonts w:eastAsia="Times New Roman" w:cstheme="minorHAnsi"/>
        </w:rPr>
        <w:t>(e.g.,</w:t>
      </w:r>
      <w:r w:rsidRPr="00D86155">
        <w:rPr>
          <w:rFonts w:eastAsia="Times New Roman" w:cstheme="minorHAnsi"/>
          <w:spacing w:val="-7"/>
        </w:rPr>
        <w:t xml:space="preserve"> n</w:t>
      </w:r>
      <w:r w:rsidRPr="00D86155">
        <w:rPr>
          <w:rFonts w:eastAsia="Times New Roman" w:cstheme="minorHAnsi"/>
        </w:rPr>
        <w:t>ot-for-profit</w:t>
      </w:r>
      <w:r w:rsidRPr="00D86155">
        <w:rPr>
          <w:rFonts w:eastAsia="Times New Roman" w:cstheme="minorHAnsi"/>
          <w:spacing w:val="-7"/>
        </w:rPr>
        <w:t xml:space="preserve"> u</w:t>
      </w:r>
      <w:r w:rsidRPr="00D86155">
        <w:rPr>
          <w:rFonts w:eastAsia="Times New Roman" w:cstheme="minorHAnsi"/>
        </w:rPr>
        <w:t>se</w:t>
      </w:r>
      <w:r w:rsidRPr="00D86155">
        <w:rPr>
          <w:rFonts w:eastAsia="Times New Roman" w:cstheme="minorHAnsi"/>
          <w:spacing w:val="-7"/>
        </w:rPr>
        <w:t xml:space="preserve"> </w:t>
      </w:r>
      <w:r w:rsidRPr="00D86155">
        <w:rPr>
          <w:rFonts w:eastAsia="Times New Roman" w:cstheme="minorHAnsi"/>
        </w:rPr>
        <w:t>only)</w:t>
      </w:r>
      <w:r w:rsidRPr="00D86155">
        <w:rPr>
          <w:rFonts w:eastAsia="Times New Roman" w:cstheme="minorHAnsi"/>
          <w:spacing w:val="-7"/>
        </w:rPr>
        <w:t xml:space="preserve"> </w:t>
      </w:r>
      <w:r w:rsidRPr="00D86155">
        <w:rPr>
          <w:rFonts w:eastAsia="Times New Roman" w:cstheme="minorHAnsi"/>
        </w:rPr>
        <w:t>can</w:t>
      </w:r>
      <w:r w:rsidRPr="00D86155">
        <w:rPr>
          <w:rFonts w:eastAsia="Times New Roman" w:cstheme="minorHAnsi"/>
          <w:spacing w:val="-7"/>
        </w:rPr>
        <w:t xml:space="preserve"> </w:t>
      </w:r>
      <w:r w:rsidRPr="00D86155">
        <w:rPr>
          <w:rFonts w:eastAsia="Times New Roman" w:cstheme="minorHAnsi"/>
        </w:rPr>
        <w:t>be</w:t>
      </w:r>
      <w:r w:rsidRPr="00D86155">
        <w:rPr>
          <w:rFonts w:eastAsia="Times New Roman" w:cstheme="minorHAnsi"/>
          <w:spacing w:val="-7"/>
        </w:rPr>
        <w:t xml:space="preserve"> </w:t>
      </w:r>
      <w:r w:rsidRPr="00D86155">
        <w:rPr>
          <w:rFonts w:eastAsia="Times New Roman" w:cstheme="minorHAnsi"/>
        </w:rPr>
        <w:t>indicated,</w:t>
      </w:r>
      <w:r w:rsidRPr="00D86155">
        <w:rPr>
          <w:rFonts w:eastAsia="Times New Roman" w:cstheme="minorHAnsi"/>
          <w:spacing w:val="-6"/>
        </w:rPr>
        <w:t xml:space="preserve"> </w:t>
      </w:r>
      <w:r w:rsidRPr="00D86155">
        <w:rPr>
          <w:rFonts w:eastAsia="Times New Roman" w:cstheme="minorHAnsi"/>
        </w:rPr>
        <w:t>if</w:t>
      </w:r>
      <w:r w:rsidRPr="00D86155">
        <w:rPr>
          <w:rFonts w:eastAsia="Times New Roman" w:cstheme="minorHAnsi"/>
          <w:spacing w:val="-7"/>
        </w:rPr>
        <w:t xml:space="preserve"> </w:t>
      </w:r>
      <w:r w:rsidRPr="00D86155">
        <w:rPr>
          <w:rFonts w:eastAsia="Times New Roman" w:cstheme="minorHAnsi"/>
        </w:rPr>
        <w:t>appropriate.</w:t>
      </w:r>
      <w:r w:rsidRPr="00D86155">
        <w:rPr>
          <w:rFonts w:eastAsia="Times New Roman" w:cstheme="minorHAnsi"/>
          <w:spacing w:val="-7"/>
        </w:rPr>
        <w:t xml:space="preserve"> </w:t>
      </w:r>
      <w:r w:rsidRPr="00D86155">
        <w:rPr>
          <w:rFonts w:eastAsia="Times New Roman" w:cstheme="minorHAnsi"/>
        </w:rPr>
        <w:t>Use</w:t>
      </w:r>
      <w:r w:rsidRPr="00D86155">
        <w:rPr>
          <w:rFonts w:eastAsia="Times New Roman" w:cstheme="minorHAnsi"/>
          <w:spacing w:val="-7"/>
        </w:rPr>
        <w:t xml:space="preserve"> </w:t>
      </w:r>
      <w:r w:rsidRPr="00D86155">
        <w:rPr>
          <w:rFonts w:eastAsia="Times New Roman" w:cstheme="minorHAnsi"/>
        </w:rPr>
        <w:t>of</w:t>
      </w:r>
      <w:r w:rsidRPr="00D86155">
        <w:rPr>
          <w:rFonts w:eastAsia="Times New Roman" w:cstheme="minorHAnsi"/>
          <w:spacing w:val="-7"/>
        </w:rPr>
        <w:t xml:space="preserve"> </w:t>
      </w:r>
      <w:r w:rsidRPr="00D86155">
        <w:rPr>
          <w:rFonts w:eastAsia="Times New Roman" w:cstheme="minorHAnsi"/>
        </w:rPr>
        <w:t>the</w:t>
      </w:r>
      <w:r w:rsidRPr="00D86155">
        <w:rPr>
          <w:rFonts w:eastAsia="Times New Roman" w:cstheme="minorHAnsi"/>
          <w:spacing w:val="-7"/>
        </w:rPr>
        <w:t xml:space="preserve"> </w:t>
      </w:r>
      <w:r w:rsidRPr="00D86155">
        <w:rPr>
          <w:rFonts w:eastAsia="Times New Roman" w:cstheme="minorHAnsi"/>
        </w:rPr>
        <w:t>modifiers</w:t>
      </w:r>
      <w:r w:rsidRPr="00D86155">
        <w:rPr>
          <w:rFonts w:eastAsia="Times New Roman" w:cstheme="minorHAnsi"/>
          <w:spacing w:val="-7"/>
        </w:rPr>
        <w:t xml:space="preserve"> </w:t>
      </w:r>
      <w:r w:rsidRPr="00D86155">
        <w:rPr>
          <w:rFonts w:eastAsia="Times New Roman" w:cstheme="minorHAnsi"/>
        </w:rPr>
        <w:t>should</w:t>
      </w:r>
      <w:r w:rsidRPr="00D86155">
        <w:rPr>
          <w:rFonts w:eastAsia="Times New Roman" w:cstheme="minorHAnsi"/>
          <w:spacing w:val="-8"/>
        </w:rPr>
        <w:t xml:space="preserve"> </w:t>
      </w:r>
      <w:r w:rsidRPr="00D86155">
        <w:rPr>
          <w:rFonts w:eastAsia="Times New Roman" w:cstheme="minorHAnsi"/>
        </w:rPr>
        <w:t>have</w:t>
      </w:r>
      <w:r w:rsidRPr="00D86155">
        <w:rPr>
          <w:rFonts w:eastAsia="Times New Roman" w:cstheme="minorHAnsi"/>
          <w:spacing w:val="-7"/>
        </w:rPr>
        <w:t xml:space="preserve"> </w:t>
      </w:r>
      <w:r w:rsidRPr="00D86155">
        <w:rPr>
          <w:rFonts w:eastAsia="Times New Roman" w:cstheme="minorHAnsi"/>
        </w:rPr>
        <w:t>a basis in the informed consent from the</w:t>
      </w:r>
      <w:r w:rsidRPr="00D86155">
        <w:rPr>
          <w:rFonts w:eastAsia="Times New Roman" w:cstheme="minorHAnsi"/>
          <w:spacing w:val="-1"/>
        </w:rPr>
        <w:t xml:space="preserve"> </w:t>
      </w:r>
      <w:r w:rsidRPr="00D86155">
        <w:rPr>
          <w:rFonts w:eastAsia="Times New Roman" w:cstheme="minorHAnsi"/>
        </w:rPr>
        <w:t>participants or in special knowledge of the preferences of the original study population.</w:t>
      </w:r>
    </w:p>
    <w:p w:rsidR="003D7100" w:rsidRPr="00D86155" w:rsidP="003D7100" w14:paraId="4C0588F4" w14:textId="77777777">
      <w:pPr>
        <w:widowControl w:val="0"/>
        <w:autoSpaceDE w:val="0"/>
        <w:autoSpaceDN w:val="0"/>
        <w:spacing w:after="0" w:line="240" w:lineRule="auto"/>
        <w:ind w:right="843"/>
        <w:rPr>
          <w:rFonts w:eastAsia="Times New Roman" w:cstheme="minorHAnsi"/>
        </w:rPr>
      </w:pPr>
    </w:p>
    <w:p w:rsidR="003D7100" w:rsidRPr="00D86155" w:rsidP="003D7100" w14:paraId="0B63DEEC" w14:textId="77777777">
      <w:pPr>
        <w:keepNext/>
        <w:keepLines/>
        <w:spacing w:after="120" w:line="240" w:lineRule="auto"/>
        <w:outlineLvl w:val="1"/>
        <w:rPr>
          <w:rFonts w:eastAsiaTheme="majorEastAsia" w:cstheme="minorHAnsi"/>
          <w:sz w:val="24"/>
          <w:szCs w:val="24"/>
        </w:rPr>
      </w:pPr>
      <w:r w:rsidRPr="003D7100">
        <w:rPr>
          <w:rFonts w:eastAsiaTheme="majorEastAsia" w:cstheme="minorHAnsi"/>
          <w:b/>
          <w:bCs/>
          <w:sz w:val="24"/>
          <w:szCs w:val="24"/>
        </w:rPr>
        <w:t>Data</w:t>
      </w:r>
      <w:r w:rsidRPr="003D7100">
        <w:rPr>
          <w:rFonts w:eastAsiaTheme="majorEastAsia" w:cstheme="minorHAnsi"/>
          <w:b/>
          <w:bCs/>
          <w:spacing w:val="-11"/>
          <w:sz w:val="24"/>
          <w:szCs w:val="24"/>
        </w:rPr>
        <w:t xml:space="preserve"> </w:t>
      </w:r>
      <w:r w:rsidRPr="003D7100">
        <w:rPr>
          <w:rFonts w:eastAsiaTheme="majorEastAsia" w:cstheme="minorHAnsi"/>
          <w:b/>
          <w:bCs/>
          <w:sz w:val="24"/>
          <w:szCs w:val="24"/>
        </w:rPr>
        <w:t>Use</w:t>
      </w:r>
      <w:r w:rsidRPr="003D7100">
        <w:rPr>
          <w:rFonts w:eastAsiaTheme="majorEastAsia" w:cstheme="minorHAnsi"/>
          <w:b/>
          <w:bCs/>
          <w:spacing w:val="-10"/>
          <w:sz w:val="24"/>
          <w:szCs w:val="24"/>
        </w:rPr>
        <w:t xml:space="preserve"> </w:t>
      </w:r>
      <w:r w:rsidRPr="003D7100">
        <w:rPr>
          <w:rFonts w:eastAsiaTheme="majorEastAsia" w:cstheme="minorHAnsi"/>
          <w:b/>
          <w:bCs/>
          <w:sz w:val="24"/>
          <w:szCs w:val="24"/>
        </w:rPr>
        <w:t>Limitation</w:t>
      </w:r>
      <w:r w:rsidRPr="003D7100">
        <w:rPr>
          <w:rFonts w:eastAsiaTheme="majorEastAsia" w:cstheme="minorHAnsi"/>
          <w:b/>
          <w:bCs/>
          <w:spacing w:val="-10"/>
          <w:sz w:val="24"/>
          <w:szCs w:val="24"/>
        </w:rPr>
        <w:t xml:space="preserve"> </w:t>
      </w:r>
      <w:r w:rsidRPr="003D7100">
        <w:rPr>
          <w:rFonts w:eastAsiaTheme="majorEastAsia" w:cstheme="minorHAnsi"/>
          <w:b/>
          <w:bCs/>
          <w:sz w:val="24"/>
          <w:szCs w:val="24"/>
        </w:rPr>
        <w:t>Modifiers</w:t>
      </w:r>
      <w:r w:rsidRPr="00D86155">
        <w:rPr>
          <w:rFonts w:eastAsiaTheme="majorEastAsia" w:cstheme="minorHAnsi"/>
          <w:spacing w:val="-13"/>
          <w:sz w:val="24"/>
          <w:szCs w:val="24"/>
        </w:rPr>
        <w:t xml:space="preserve"> </w:t>
      </w:r>
      <w:r w:rsidRPr="00D86155">
        <w:rPr>
          <w:rFonts w:eastAsiaTheme="majorEastAsia" w:cstheme="minorHAnsi"/>
          <w:spacing w:val="-2"/>
          <w:sz w:val="24"/>
          <w:szCs w:val="24"/>
        </w:rPr>
        <w:t>(</w:t>
      </w:r>
      <w:r w:rsidRPr="003D7100">
        <w:rPr>
          <w:rFonts w:eastAsiaTheme="majorEastAsia" w:cstheme="minorHAnsi"/>
          <w:spacing w:val="-2"/>
          <w:sz w:val="24"/>
          <w:szCs w:val="24"/>
          <w:u w:val="single"/>
        </w:rPr>
        <w:t>Optional</w:t>
      </w:r>
      <w:r w:rsidRPr="00D86155">
        <w:rPr>
          <w:rFonts w:eastAsiaTheme="majorEastAsia" w:cstheme="minorHAnsi"/>
          <w:spacing w:val="-2"/>
          <w:sz w:val="24"/>
          <w:szCs w:val="24"/>
        </w:rPr>
        <w:t>)</w:t>
      </w:r>
    </w:p>
    <w:tbl>
      <w:tblPr>
        <w:tblW w:w="13979"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2621"/>
        <w:gridCol w:w="634"/>
        <w:gridCol w:w="10724"/>
      </w:tblGrid>
      <w:tr w14:paraId="77AE4984" w14:textId="77777777" w:rsidTr="62216B6C">
        <w:tblPrEx>
          <w:tblW w:w="13979"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331"/>
        </w:trPr>
        <w:tc>
          <w:tcPr>
            <w:tcW w:w="2621" w:type="dxa"/>
            <w:tcMar>
              <w:left w:w="72" w:type="dxa"/>
            </w:tcMar>
            <w:vAlign w:val="center"/>
          </w:tcPr>
          <w:p w:rsidR="003D7100" w:rsidRPr="00D86155" w:rsidP="62216B6C" w14:paraId="116BB4E4" w14:textId="77777777">
            <w:pPr>
              <w:widowControl w:val="0"/>
              <w:autoSpaceDE w:val="0"/>
              <w:autoSpaceDN w:val="0"/>
              <w:spacing w:before="96" w:after="0" w:line="160" w:lineRule="exact"/>
              <w:rPr>
                <w:rFonts w:eastAsia="Times New Roman"/>
                <w:sz w:val="20"/>
                <w:szCs w:val="20"/>
              </w:rPr>
            </w:pPr>
            <w:r w:rsidRPr="62216B6C">
              <w:rPr>
                <w:rFonts w:eastAsia="Times New Roman"/>
                <w:sz w:val="20"/>
                <w:szCs w:val="20"/>
              </w:rPr>
              <w:t>IRB</w:t>
            </w:r>
            <w:r w:rsidRPr="62216B6C">
              <w:rPr>
                <w:rFonts w:eastAsia="Times New Roman"/>
                <w:spacing w:val="-3"/>
                <w:sz w:val="20"/>
                <w:szCs w:val="20"/>
              </w:rPr>
              <w:t xml:space="preserve"> </w:t>
            </w:r>
            <w:r w:rsidRPr="62216B6C">
              <w:rPr>
                <w:rFonts w:eastAsia="Times New Roman"/>
                <w:sz w:val="20"/>
                <w:szCs w:val="20"/>
              </w:rPr>
              <w:t xml:space="preserve">Approval </w:t>
            </w:r>
            <w:r w:rsidRPr="62216B6C">
              <w:rPr>
                <w:rFonts w:eastAsia="Times New Roman"/>
                <w:spacing w:val="-2"/>
                <w:sz w:val="20"/>
                <w:szCs w:val="20"/>
              </w:rPr>
              <w:t>Required</w:t>
            </w:r>
          </w:p>
        </w:tc>
        <w:tc>
          <w:tcPr>
            <w:tcW w:w="634" w:type="dxa"/>
            <w:tcMar>
              <w:left w:w="72" w:type="dxa"/>
            </w:tcMar>
            <w:vAlign w:val="center"/>
          </w:tcPr>
          <w:p w:rsidR="003D7100" w:rsidRPr="00D86155" w:rsidP="00E752BC" w14:paraId="6C07484C"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IRB</w:t>
            </w:r>
          </w:p>
        </w:tc>
        <w:tc>
          <w:tcPr>
            <w:tcW w:w="10724" w:type="dxa"/>
            <w:tcMar>
              <w:left w:w="72" w:type="dxa"/>
            </w:tcMar>
            <w:vAlign w:val="center"/>
          </w:tcPr>
          <w:p w:rsidR="003D7100" w:rsidRPr="00D86155" w:rsidP="00E752BC" w14:paraId="6E6D71A9"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Requestor</w:t>
            </w:r>
            <w:r w:rsidRPr="00D86155">
              <w:rPr>
                <w:rFonts w:eastAsia="Times New Roman" w:cstheme="minorHAnsi"/>
                <w:spacing w:val="-3"/>
                <w:sz w:val="20"/>
                <w:szCs w:val="24"/>
              </w:rPr>
              <w:t xml:space="preserve"> </w:t>
            </w:r>
            <w:r w:rsidRPr="00D86155">
              <w:rPr>
                <w:rFonts w:eastAsia="Times New Roman" w:cstheme="minorHAnsi"/>
                <w:sz w:val="20"/>
                <w:szCs w:val="24"/>
              </w:rPr>
              <w:t>must</w:t>
            </w:r>
            <w:r w:rsidRPr="00D86155">
              <w:rPr>
                <w:rFonts w:eastAsia="Times New Roman" w:cstheme="minorHAnsi"/>
                <w:spacing w:val="-2"/>
                <w:sz w:val="20"/>
                <w:szCs w:val="24"/>
              </w:rPr>
              <w:t xml:space="preserve"> </w:t>
            </w:r>
            <w:r w:rsidRPr="00D86155">
              <w:rPr>
                <w:rFonts w:eastAsia="Times New Roman" w:cstheme="minorHAnsi"/>
                <w:sz w:val="20"/>
                <w:szCs w:val="24"/>
              </w:rPr>
              <w:t>provide</w:t>
            </w:r>
            <w:r w:rsidRPr="00D86155">
              <w:rPr>
                <w:rFonts w:eastAsia="Times New Roman" w:cstheme="minorHAnsi"/>
                <w:spacing w:val="-3"/>
                <w:sz w:val="20"/>
                <w:szCs w:val="24"/>
              </w:rPr>
              <w:t xml:space="preserve"> </w:t>
            </w:r>
            <w:r w:rsidRPr="00D86155">
              <w:rPr>
                <w:rFonts w:eastAsia="Times New Roman" w:cstheme="minorHAnsi"/>
                <w:sz w:val="20"/>
                <w:szCs w:val="24"/>
              </w:rPr>
              <w:t>documentation</w:t>
            </w:r>
            <w:r w:rsidRPr="00D86155">
              <w:rPr>
                <w:rFonts w:eastAsia="Times New Roman" w:cstheme="minorHAnsi"/>
                <w:spacing w:val="-3"/>
                <w:sz w:val="20"/>
                <w:szCs w:val="24"/>
              </w:rPr>
              <w:t xml:space="preserve"> </w:t>
            </w:r>
            <w:r w:rsidRPr="00D86155">
              <w:rPr>
                <w:rFonts w:eastAsia="Times New Roman" w:cstheme="minorHAnsi"/>
                <w:sz w:val="20"/>
                <w:szCs w:val="24"/>
              </w:rPr>
              <w:t>of</w:t>
            </w:r>
            <w:r w:rsidRPr="00D86155">
              <w:rPr>
                <w:rFonts w:eastAsia="Times New Roman" w:cstheme="minorHAnsi"/>
                <w:spacing w:val="-4"/>
                <w:sz w:val="20"/>
                <w:szCs w:val="24"/>
              </w:rPr>
              <w:t xml:space="preserve"> </w:t>
            </w:r>
            <w:r w:rsidRPr="00D86155">
              <w:rPr>
                <w:rFonts w:eastAsia="Times New Roman" w:cstheme="minorHAnsi"/>
                <w:sz w:val="20"/>
                <w:szCs w:val="24"/>
              </w:rPr>
              <w:t>local</w:t>
            </w:r>
            <w:r w:rsidRPr="00D86155">
              <w:rPr>
                <w:rFonts w:eastAsia="Times New Roman" w:cstheme="minorHAnsi"/>
                <w:spacing w:val="-3"/>
                <w:sz w:val="20"/>
                <w:szCs w:val="24"/>
              </w:rPr>
              <w:t xml:space="preserve"> </w:t>
            </w:r>
            <w:r w:rsidRPr="00D86155">
              <w:rPr>
                <w:rFonts w:eastAsia="Times New Roman" w:cstheme="minorHAnsi"/>
                <w:sz w:val="20"/>
                <w:szCs w:val="24"/>
              </w:rPr>
              <w:t>IRB</w:t>
            </w:r>
            <w:r w:rsidRPr="00D86155">
              <w:rPr>
                <w:rFonts w:eastAsia="Times New Roman" w:cstheme="minorHAnsi"/>
                <w:spacing w:val="-2"/>
                <w:sz w:val="20"/>
                <w:szCs w:val="24"/>
              </w:rPr>
              <w:t xml:space="preserve"> approval.</w:t>
            </w:r>
          </w:p>
        </w:tc>
      </w:tr>
      <w:tr w14:paraId="2E4136FF" w14:textId="77777777" w:rsidTr="62216B6C">
        <w:tblPrEx>
          <w:tblW w:w="13979" w:type="dxa"/>
          <w:tblLayout w:type="fixed"/>
          <w:tblCellMar>
            <w:left w:w="0" w:type="dxa"/>
            <w:right w:w="0" w:type="dxa"/>
          </w:tblCellMar>
          <w:tblLook w:val="01E0"/>
        </w:tblPrEx>
        <w:trPr>
          <w:trHeight w:val="331"/>
        </w:trPr>
        <w:tc>
          <w:tcPr>
            <w:tcW w:w="2621" w:type="dxa"/>
            <w:tcMar>
              <w:left w:w="72" w:type="dxa"/>
            </w:tcMar>
            <w:vAlign w:val="center"/>
          </w:tcPr>
          <w:p w:rsidR="003D7100" w:rsidRPr="00D86155" w:rsidP="00E752BC" w14:paraId="74474729"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 xml:space="preserve">Publication </w:t>
            </w:r>
            <w:r w:rsidRPr="00D86155">
              <w:rPr>
                <w:rFonts w:eastAsia="Times New Roman" w:cstheme="minorHAnsi"/>
                <w:spacing w:val="-2"/>
                <w:sz w:val="20"/>
                <w:szCs w:val="24"/>
              </w:rPr>
              <w:t>Required</w:t>
            </w:r>
          </w:p>
        </w:tc>
        <w:tc>
          <w:tcPr>
            <w:tcW w:w="634" w:type="dxa"/>
            <w:tcMar>
              <w:left w:w="72" w:type="dxa"/>
            </w:tcMar>
            <w:vAlign w:val="center"/>
          </w:tcPr>
          <w:p w:rsidR="003D7100" w:rsidRPr="00D86155" w:rsidP="00E752BC" w14:paraId="6D81D39F"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PUB</w:t>
            </w:r>
          </w:p>
        </w:tc>
        <w:tc>
          <w:tcPr>
            <w:tcW w:w="10724" w:type="dxa"/>
            <w:tcMar>
              <w:left w:w="72" w:type="dxa"/>
            </w:tcMar>
            <w:vAlign w:val="center"/>
          </w:tcPr>
          <w:p w:rsidR="003D7100" w:rsidRPr="00D86155" w:rsidP="00E752BC" w14:paraId="28A071F9"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Requestor</w:t>
            </w:r>
            <w:r w:rsidRPr="00D86155">
              <w:rPr>
                <w:rFonts w:eastAsia="Times New Roman" w:cstheme="minorHAnsi"/>
                <w:spacing w:val="-5"/>
                <w:sz w:val="20"/>
                <w:szCs w:val="24"/>
              </w:rPr>
              <w:t xml:space="preserve"> </w:t>
            </w:r>
            <w:r w:rsidRPr="00D86155">
              <w:rPr>
                <w:rFonts w:eastAsia="Times New Roman" w:cstheme="minorHAnsi"/>
                <w:sz w:val="20"/>
                <w:szCs w:val="24"/>
              </w:rPr>
              <w:t>agrees</w:t>
            </w:r>
            <w:r w:rsidRPr="00D86155">
              <w:rPr>
                <w:rFonts w:eastAsia="Times New Roman" w:cstheme="minorHAnsi"/>
                <w:spacing w:val="-2"/>
                <w:sz w:val="20"/>
                <w:szCs w:val="24"/>
              </w:rPr>
              <w:t xml:space="preserve"> </w:t>
            </w:r>
            <w:r w:rsidRPr="00D86155">
              <w:rPr>
                <w:rFonts w:eastAsia="Times New Roman" w:cstheme="minorHAnsi"/>
                <w:sz w:val="20"/>
                <w:szCs w:val="24"/>
              </w:rPr>
              <w:t>to</w:t>
            </w:r>
            <w:r w:rsidRPr="00D86155">
              <w:rPr>
                <w:rFonts w:eastAsia="Times New Roman" w:cstheme="minorHAnsi"/>
                <w:spacing w:val="-2"/>
                <w:sz w:val="20"/>
                <w:szCs w:val="24"/>
              </w:rPr>
              <w:t xml:space="preserve"> </w:t>
            </w:r>
            <w:r w:rsidRPr="00D86155">
              <w:rPr>
                <w:rFonts w:eastAsia="Times New Roman" w:cstheme="minorHAnsi"/>
                <w:sz w:val="20"/>
                <w:szCs w:val="24"/>
              </w:rPr>
              <w:t>make</w:t>
            </w:r>
            <w:r w:rsidRPr="00D86155">
              <w:rPr>
                <w:rFonts w:eastAsia="Times New Roman" w:cstheme="minorHAnsi"/>
                <w:spacing w:val="-2"/>
                <w:sz w:val="20"/>
                <w:szCs w:val="24"/>
              </w:rPr>
              <w:t xml:space="preserve"> </w:t>
            </w:r>
            <w:r w:rsidRPr="00D86155">
              <w:rPr>
                <w:rFonts w:eastAsia="Times New Roman" w:cstheme="minorHAnsi"/>
                <w:sz w:val="20"/>
                <w:szCs w:val="24"/>
              </w:rPr>
              <w:t>results</w:t>
            </w:r>
            <w:r w:rsidRPr="00D86155">
              <w:rPr>
                <w:rFonts w:eastAsia="Times New Roman" w:cstheme="minorHAnsi"/>
                <w:spacing w:val="-2"/>
                <w:sz w:val="20"/>
                <w:szCs w:val="24"/>
              </w:rPr>
              <w:t xml:space="preserve"> </w:t>
            </w:r>
            <w:r w:rsidRPr="00D86155">
              <w:rPr>
                <w:rFonts w:eastAsia="Times New Roman" w:cstheme="minorHAnsi"/>
                <w:sz w:val="20"/>
                <w:szCs w:val="24"/>
              </w:rPr>
              <w:t>of</w:t>
            </w:r>
            <w:r w:rsidRPr="00D86155">
              <w:rPr>
                <w:rFonts w:eastAsia="Times New Roman" w:cstheme="minorHAnsi"/>
                <w:spacing w:val="-5"/>
                <w:sz w:val="20"/>
                <w:szCs w:val="24"/>
              </w:rPr>
              <w:t xml:space="preserve"> </w:t>
            </w:r>
            <w:r w:rsidRPr="00D86155">
              <w:rPr>
                <w:rFonts w:eastAsia="Times New Roman" w:cstheme="minorHAnsi"/>
                <w:sz w:val="20"/>
                <w:szCs w:val="24"/>
              </w:rPr>
              <w:t>studies</w:t>
            </w:r>
            <w:r w:rsidRPr="00D86155">
              <w:rPr>
                <w:rFonts w:eastAsia="Times New Roman" w:cstheme="minorHAnsi"/>
                <w:spacing w:val="-2"/>
                <w:sz w:val="20"/>
                <w:szCs w:val="24"/>
              </w:rPr>
              <w:t xml:space="preserve"> </w:t>
            </w:r>
            <w:r w:rsidRPr="00D86155">
              <w:rPr>
                <w:rFonts w:eastAsia="Times New Roman" w:cstheme="minorHAnsi"/>
                <w:sz w:val="20"/>
                <w:szCs w:val="24"/>
              </w:rPr>
              <w:t>using</w:t>
            </w:r>
            <w:r w:rsidRPr="00D86155">
              <w:rPr>
                <w:rFonts w:eastAsia="Times New Roman" w:cstheme="minorHAnsi"/>
                <w:spacing w:val="-3"/>
                <w:sz w:val="20"/>
                <w:szCs w:val="24"/>
              </w:rPr>
              <w:t xml:space="preserve"> </w:t>
            </w:r>
            <w:r w:rsidRPr="00D86155">
              <w:rPr>
                <w:rFonts w:eastAsia="Times New Roman" w:cstheme="minorHAnsi"/>
                <w:sz w:val="20"/>
                <w:szCs w:val="24"/>
              </w:rPr>
              <w:t>the</w:t>
            </w:r>
            <w:r w:rsidRPr="00D86155">
              <w:rPr>
                <w:rFonts w:eastAsia="Times New Roman" w:cstheme="minorHAnsi"/>
                <w:spacing w:val="-4"/>
                <w:sz w:val="20"/>
                <w:szCs w:val="24"/>
              </w:rPr>
              <w:t xml:space="preserve"> </w:t>
            </w:r>
            <w:r w:rsidRPr="00D86155">
              <w:rPr>
                <w:rFonts w:eastAsia="Times New Roman" w:cstheme="minorHAnsi"/>
                <w:sz w:val="20"/>
                <w:szCs w:val="24"/>
              </w:rPr>
              <w:t>data</w:t>
            </w:r>
            <w:r w:rsidRPr="00D86155">
              <w:rPr>
                <w:rFonts w:eastAsia="Times New Roman" w:cstheme="minorHAnsi"/>
                <w:spacing w:val="-3"/>
                <w:sz w:val="20"/>
                <w:szCs w:val="24"/>
              </w:rPr>
              <w:t xml:space="preserve"> </w:t>
            </w:r>
            <w:r w:rsidRPr="00D86155">
              <w:rPr>
                <w:rFonts w:eastAsia="Times New Roman" w:cstheme="minorHAnsi"/>
                <w:sz w:val="20"/>
                <w:szCs w:val="24"/>
              </w:rPr>
              <w:t>available</w:t>
            </w:r>
            <w:r w:rsidRPr="00D86155">
              <w:rPr>
                <w:rFonts w:eastAsia="Times New Roman" w:cstheme="minorHAnsi"/>
                <w:spacing w:val="-5"/>
                <w:sz w:val="20"/>
                <w:szCs w:val="24"/>
              </w:rPr>
              <w:t xml:space="preserve"> </w:t>
            </w:r>
            <w:r w:rsidRPr="00D86155">
              <w:rPr>
                <w:rFonts w:eastAsia="Times New Roman" w:cstheme="minorHAnsi"/>
                <w:sz w:val="20"/>
                <w:szCs w:val="24"/>
              </w:rPr>
              <w:t>to</w:t>
            </w:r>
            <w:r w:rsidRPr="00D86155">
              <w:rPr>
                <w:rFonts w:eastAsia="Times New Roman" w:cstheme="minorHAnsi"/>
                <w:spacing w:val="-2"/>
                <w:sz w:val="20"/>
                <w:szCs w:val="24"/>
              </w:rPr>
              <w:t xml:space="preserve"> </w:t>
            </w:r>
            <w:r w:rsidRPr="00D86155">
              <w:rPr>
                <w:rFonts w:eastAsia="Times New Roman" w:cstheme="minorHAnsi"/>
                <w:sz w:val="20"/>
                <w:szCs w:val="24"/>
              </w:rPr>
              <w:t>the</w:t>
            </w:r>
            <w:r w:rsidRPr="00D86155">
              <w:rPr>
                <w:rFonts w:eastAsia="Times New Roman" w:cstheme="minorHAnsi"/>
                <w:spacing w:val="-3"/>
                <w:sz w:val="20"/>
                <w:szCs w:val="24"/>
              </w:rPr>
              <w:t xml:space="preserve"> </w:t>
            </w:r>
            <w:r w:rsidRPr="00D86155">
              <w:rPr>
                <w:rFonts w:eastAsia="Times New Roman" w:cstheme="minorHAnsi"/>
                <w:sz w:val="20"/>
                <w:szCs w:val="24"/>
              </w:rPr>
              <w:t>larger</w:t>
            </w:r>
            <w:r w:rsidRPr="00D86155">
              <w:rPr>
                <w:rFonts w:eastAsia="Times New Roman" w:cstheme="minorHAnsi"/>
                <w:spacing w:val="-2"/>
                <w:sz w:val="20"/>
                <w:szCs w:val="24"/>
              </w:rPr>
              <w:t xml:space="preserve"> </w:t>
            </w:r>
            <w:r w:rsidRPr="00D86155">
              <w:rPr>
                <w:rFonts w:eastAsia="Times New Roman" w:cstheme="minorHAnsi"/>
                <w:sz w:val="20"/>
                <w:szCs w:val="24"/>
              </w:rPr>
              <w:t>scientific</w:t>
            </w:r>
            <w:r w:rsidRPr="00D86155">
              <w:rPr>
                <w:rFonts w:eastAsia="Times New Roman" w:cstheme="minorHAnsi"/>
                <w:spacing w:val="-3"/>
                <w:sz w:val="20"/>
                <w:szCs w:val="24"/>
              </w:rPr>
              <w:t xml:space="preserve"> </w:t>
            </w:r>
            <w:r w:rsidRPr="00D86155">
              <w:rPr>
                <w:rFonts w:eastAsia="Times New Roman" w:cstheme="minorHAnsi"/>
                <w:spacing w:val="-2"/>
                <w:sz w:val="20"/>
                <w:szCs w:val="24"/>
              </w:rPr>
              <w:t>community.</w:t>
            </w:r>
          </w:p>
        </w:tc>
      </w:tr>
      <w:tr w14:paraId="35CEAA45" w14:textId="77777777" w:rsidTr="62216B6C">
        <w:tblPrEx>
          <w:tblW w:w="13979" w:type="dxa"/>
          <w:tblLayout w:type="fixed"/>
          <w:tblCellMar>
            <w:left w:w="0" w:type="dxa"/>
            <w:right w:w="0" w:type="dxa"/>
          </w:tblCellMar>
          <w:tblLook w:val="01E0"/>
        </w:tblPrEx>
        <w:trPr>
          <w:trHeight w:val="331"/>
        </w:trPr>
        <w:tc>
          <w:tcPr>
            <w:tcW w:w="2621" w:type="dxa"/>
            <w:tcMar>
              <w:left w:w="72" w:type="dxa"/>
            </w:tcMar>
            <w:vAlign w:val="center"/>
          </w:tcPr>
          <w:p w:rsidR="003D7100" w:rsidRPr="00D86155" w:rsidP="00E752BC" w14:paraId="16E7B0CD"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Collaboration</w:t>
            </w:r>
            <w:r w:rsidRPr="00D86155">
              <w:rPr>
                <w:rFonts w:eastAsia="Times New Roman" w:cstheme="minorHAnsi"/>
                <w:spacing w:val="-1"/>
                <w:sz w:val="20"/>
                <w:szCs w:val="24"/>
              </w:rPr>
              <w:t xml:space="preserve"> </w:t>
            </w:r>
            <w:r w:rsidRPr="00D86155">
              <w:rPr>
                <w:rFonts w:eastAsia="Times New Roman" w:cstheme="minorHAnsi"/>
                <w:spacing w:val="-2"/>
                <w:sz w:val="20"/>
                <w:szCs w:val="24"/>
              </w:rPr>
              <w:t>Required</w:t>
            </w:r>
          </w:p>
        </w:tc>
        <w:tc>
          <w:tcPr>
            <w:tcW w:w="634" w:type="dxa"/>
            <w:tcMar>
              <w:left w:w="72" w:type="dxa"/>
            </w:tcMar>
            <w:vAlign w:val="center"/>
          </w:tcPr>
          <w:p w:rsidR="003D7100" w:rsidRPr="00D86155" w:rsidP="00E752BC" w14:paraId="51766BFB"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COL</w:t>
            </w:r>
          </w:p>
        </w:tc>
        <w:tc>
          <w:tcPr>
            <w:tcW w:w="10724" w:type="dxa"/>
            <w:tcMar>
              <w:left w:w="72" w:type="dxa"/>
            </w:tcMar>
            <w:vAlign w:val="center"/>
          </w:tcPr>
          <w:p w:rsidR="003D7100" w:rsidRPr="00D86155" w:rsidP="00E752BC" w14:paraId="47196F46"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Requestor</w:t>
            </w:r>
            <w:r w:rsidRPr="00D86155">
              <w:rPr>
                <w:rFonts w:eastAsia="Times New Roman" w:cstheme="minorHAnsi"/>
                <w:spacing w:val="-2"/>
                <w:sz w:val="20"/>
                <w:szCs w:val="24"/>
              </w:rPr>
              <w:t xml:space="preserve"> </w:t>
            </w:r>
            <w:r w:rsidRPr="00D86155">
              <w:rPr>
                <w:rFonts w:eastAsia="Times New Roman" w:cstheme="minorHAnsi"/>
                <w:sz w:val="20"/>
                <w:szCs w:val="24"/>
              </w:rPr>
              <w:t>must</w:t>
            </w:r>
            <w:r w:rsidRPr="00D86155">
              <w:rPr>
                <w:rFonts w:eastAsia="Times New Roman" w:cstheme="minorHAnsi"/>
                <w:spacing w:val="-2"/>
                <w:sz w:val="20"/>
                <w:szCs w:val="24"/>
              </w:rPr>
              <w:t xml:space="preserve"> </w:t>
            </w:r>
            <w:r w:rsidRPr="00D86155">
              <w:rPr>
                <w:rFonts w:eastAsia="Times New Roman" w:cstheme="minorHAnsi"/>
                <w:sz w:val="20"/>
                <w:szCs w:val="24"/>
              </w:rPr>
              <w:t>provide</w:t>
            </w:r>
            <w:r w:rsidRPr="00D86155">
              <w:rPr>
                <w:rFonts w:eastAsia="Times New Roman" w:cstheme="minorHAnsi"/>
                <w:spacing w:val="-2"/>
                <w:sz w:val="20"/>
                <w:szCs w:val="24"/>
              </w:rPr>
              <w:t xml:space="preserve"> </w:t>
            </w:r>
            <w:r w:rsidRPr="00D86155">
              <w:rPr>
                <w:rFonts w:eastAsia="Times New Roman" w:cstheme="minorHAnsi"/>
                <w:sz w:val="20"/>
                <w:szCs w:val="24"/>
              </w:rPr>
              <w:t>a</w:t>
            </w:r>
            <w:r w:rsidRPr="00D86155">
              <w:rPr>
                <w:rFonts w:eastAsia="Times New Roman" w:cstheme="minorHAnsi"/>
                <w:spacing w:val="-3"/>
                <w:sz w:val="20"/>
                <w:szCs w:val="24"/>
              </w:rPr>
              <w:t xml:space="preserve"> </w:t>
            </w:r>
            <w:r w:rsidRPr="00D86155">
              <w:rPr>
                <w:rFonts w:eastAsia="Times New Roman" w:cstheme="minorHAnsi"/>
                <w:sz w:val="20"/>
                <w:szCs w:val="24"/>
              </w:rPr>
              <w:t>letter</w:t>
            </w:r>
            <w:r w:rsidRPr="00D86155">
              <w:rPr>
                <w:rFonts w:eastAsia="Times New Roman" w:cstheme="minorHAnsi"/>
                <w:spacing w:val="-2"/>
                <w:sz w:val="20"/>
                <w:szCs w:val="24"/>
              </w:rPr>
              <w:t xml:space="preserve"> </w:t>
            </w:r>
            <w:r w:rsidRPr="00D86155">
              <w:rPr>
                <w:rFonts w:eastAsia="Times New Roman" w:cstheme="minorHAnsi"/>
                <w:sz w:val="20"/>
                <w:szCs w:val="24"/>
              </w:rPr>
              <w:t>of</w:t>
            </w:r>
            <w:r w:rsidRPr="00D86155">
              <w:rPr>
                <w:rFonts w:eastAsia="Times New Roman" w:cstheme="minorHAnsi"/>
                <w:spacing w:val="-3"/>
                <w:sz w:val="20"/>
                <w:szCs w:val="24"/>
              </w:rPr>
              <w:t xml:space="preserve"> </w:t>
            </w:r>
            <w:r w:rsidRPr="00D86155">
              <w:rPr>
                <w:rFonts w:eastAsia="Times New Roman" w:cstheme="minorHAnsi"/>
                <w:sz w:val="20"/>
                <w:szCs w:val="24"/>
              </w:rPr>
              <w:t>collaboration</w:t>
            </w:r>
            <w:r w:rsidRPr="00D86155">
              <w:rPr>
                <w:rFonts w:eastAsia="Times New Roman" w:cstheme="minorHAnsi"/>
                <w:spacing w:val="-1"/>
                <w:sz w:val="20"/>
                <w:szCs w:val="24"/>
              </w:rPr>
              <w:t xml:space="preserve"> </w:t>
            </w:r>
            <w:r w:rsidRPr="00D86155">
              <w:rPr>
                <w:rFonts w:eastAsia="Times New Roman" w:cstheme="minorHAnsi"/>
                <w:sz w:val="20"/>
                <w:szCs w:val="24"/>
              </w:rPr>
              <w:t>with the</w:t>
            </w:r>
            <w:r w:rsidRPr="00D86155">
              <w:rPr>
                <w:rFonts w:eastAsia="Times New Roman" w:cstheme="minorHAnsi"/>
                <w:spacing w:val="-5"/>
                <w:sz w:val="20"/>
                <w:szCs w:val="24"/>
              </w:rPr>
              <w:t xml:space="preserve"> </w:t>
            </w:r>
            <w:r w:rsidRPr="00D86155">
              <w:rPr>
                <w:rFonts w:eastAsia="Times New Roman" w:cstheme="minorHAnsi"/>
                <w:sz w:val="20"/>
                <w:szCs w:val="24"/>
              </w:rPr>
              <w:t>primary</w:t>
            </w:r>
            <w:r w:rsidRPr="00D86155">
              <w:rPr>
                <w:rFonts w:eastAsia="Times New Roman" w:cstheme="minorHAnsi"/>
                <w:spacing w:val="-5"/>
                <w:sz w:val="20"/>
                <w:szCs w:val="24"/>
              </w:rPr>
              <w:t xml:space="preserve"> </w:t>
            </w:r>
            <w:r w:rsidRPr="00D86155">
              <w:rPr>
                <w:rFonts w:eastAsia="Times New Roman" w:cstheme="minorHAnsi"/>
                <w:sz w:val="20"/>
                <w:szCs w:val="24"/>
              </w:rPr>
              <w:t>study</w:t>
            </w:r>
            <w:r w:rsidRPr="00D86155">
              <w:rPr>
                <w:rFonts w:eastAsia="Times New Roman" w:cstheme="minorHAnsi"/>
                <w:spacing w:val="-6"/>
                <w:sz w:val="20"/>
                <w:szCs w:val="24"/>
              </w:rPr>
              <w:t xml:space="preserve"> </w:t>
            </w:r>
            <w:r w:rsidRPr="00D86155">
              <w:rPr>
                <w:rFonts w:eastAsia="Times New Roman" w:cstheme="minorHAnsi"/>
                <w:spacing w:val="-2"/>
                <w:sz w:val="20"/>
                <w:szCs w:val="24"/>
              </w:rPr>
              <w:t>investigator(s).</w:t>
            </w:r>
          </w:p>
        </w:tc>
      </w:tr>
      <w:tr w14:paraId="17AF1408" w14:textId="77777777" w:rsidTr="62216B6C">
        <w:tblPrEx>
          <w:tblW w:w="13979" w:type="dxa"/>
          <w:tblLayout w:type="fixed"/>
          <w:tblCellMar>
            <w:left w:w="0" w:type="dxa"/>
            <w:right w:w="0" w:type="dxa"/>
          </w:tblCellMar>
          <w:tblLook w:val="01E0"/>
        </w:tblPrEx>
        <w:trPr>
          <w:trHeight w:val="331"/>
        </w:trPr>
        <w:tc>
          <w:tcPr>
            <w:tcW w:w="2621" w:type="dxa"/>
            <w:tcMar>
              <w:left w:w="72" w:type="dxa"/>
            </w:tcMar>
            <w:vAlign w:val="center"/>
          </w:tcPr>
          <w:p w:rsidR="003D7100" w:rsidRPr="00D86155" w:rsidP="00E752BC" w14:paraId="5466EABD"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Not-for-profit</w:t>
            </w:r>
            <w:r w:rsidRPr="00D86155">
              <w:rPr>
                <w:rFonts w:eastAsia="Times New Roman" w:cstheme="minorHAnsi"/>
                <w:spacing w:val="-5"/>
                <w:sz w:val="20"/>
                <w:szCs w:val="24"/>
              </w:rPr>
              <w:t xml:space="preserve"> </w:t>
            </w:r>
            <w:r w:rsidRPr="00D86155">
              <w:rPr>
                <w:rFonts w:eastAsia="Times New Roman" w:cstheme="minorHAnsi"/>
                <w:sz w:val="20"/>
                <w:szCs w:val="24"/>
              </w:rPr>
              <w:t>Use</w:t>
            </w:r>
            <w:r w:rsidRPr="00D86155">
              <w:rPr>
                <w:rFonts w:eastAsia="Times New Roman" w:cstheme="minorHAnsi"/>
                <w:spacing w:val="-6"/>
                <w:sz w:val="20"/>
                <w:szCs w:val="24"/>
              </w:rPr>
              <w:t xml:space="preserve"> </w:t>
            </w:r>
            <w:r w:rsidRPr="00D86155">
              <w:rPr>
                <w:rFonts w:eastAsia="Times New Roman" w:cstheme="minorHAnsi"/>
                <w:spacing w:val="-4"/>
                <w:sz w:val="20"/>
                <w:szCs w:val="24"/>
              </w:rPr>
              <w:t>Only</w:t>
            </w:r>
          </w:p>
        </w:tc>
        <w:tc>
          <w:tcPr>
            <w:tcW w:w="634" w:type="dxa"/>
            <w:tcMar>
              <w:left w:w="72" w:type="dxa"/>
            </w:tcMar>
            <w:vAlign w:val="center"/>
          </w:tcPr>
          <w:p w:rsidR="003D7100" w:rsidRPr="00D86155" w:rsidP="00E752BC" w14:paraId="0B482E0E"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NPU</w:t>
            </w:r>
          </w:p>
        </w:tc>
        <w:tc>
          <w:tcPr>
            <w:tcW w:w="10724" w:type="dxa"/>
            <w:tcMar>
              <w:left w:w="72" w:type="dxa"/>
            </w:tcMar>
            <w:vAlign w:val="center"/>
          </w:tcPr>
          <w:p w:rsidR="003D7100" w:rsidRPr="00D86155" w:rsidP="00E752BC" w14:paraId="6B1B76F2"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Use</w:t>
            </w:r>
            <w:r w:rsidRPr="00D86155">
              <w:rPr>
                <w:rFonts w:eastAsia="Times New Roman" w:cstheme="minorHAnsi"/>
                <w:spacing w:val="-3"/>
                <w:sz w:val="20"/>
                <w:szCs w:val="24"/>
              </w:rPr>
              <w:t xml:space="preserve"> </w:t>
            </w:r>
            <w:r w:rsidRPr="00D86155">
              <w:rPr>
                <w:rFonts w:eastAsia="Times New Roman" w:cstheme="minorHAnsi"/>
                <w:sz w:val="20"/>
                <w:szCs w:val="24"/>
              </w:rPr>
              <w:t>of</w:t>
            </w:r>
            <w:r w:rsidRPr="00D86155">
              <w:rPr>
                <w:rFonts w:eastAsia="Times New Roman" w:cstheme="minorHAnsi"/>
                <w:spacing w:val="-3"/>
                <w:sz w:val="20"/>
                <w:szCs w:val="24"/>
              </w:rPr>
              <w:t xml:space="preserve"> </w:t>
            </w:r>
            <w:r w:rsidRPr="00D86155">
              <w:rPr>
                <w:rFonts w:eastAsia="Times New Roman" w:cstheme="minorHAnsi"/>
                <w:sz w:val="20"/>
                <w:szCs w:val="24"/>
              </w:rPr>
              <w:t>the</w:t>
            </w:r>
            <w:r w:rsidRPr="00D86155">
              <w:rPr>
                <w:rFonts w:eastAsia="Times New Roman" w:cstheme="minorHAnsi"/>
                <w:spacing w:val="-3"/>
                <w:sz w:val="20"/>
                <w:szCs w:val="24"/>
              </w:rPr>
              <w:t xml:space="preserve"> </w:t>
            </w:r>
            <w:r w:rsidRPr="00D86155">
              <w:rPr>
                <w:rFonts w:eastAsia="Times New Roman" w:cstheme="minorHAnsi"/>
                <w:sz w:val="20"/>
                <w:szCs w:val="24"/>
              </w:rPr>
              <w:t>data</w:t>
            </w:r>
            <w:r w:rsidRPr="00D86155">
              <w:rPr>
                <w:rFonts w:eastAsia="Times New Roman" w:cstheme="minorHAnsi"/>
                <w:spacing w:val="-3"/>
                <w:sz w:val="20"/>
                <w:szCs w:val="24"/>
              </w:rPr>
              <w:t xml:space="preserve"> </w:t>
            </w:r>
            <w:r w:rsidRPr="00D86155">
              <w:rPr>
                <w:rFonts w:eastAsia="Times New Roman" w:cstheme="minorHAnsi"/>
                <w:sz w:val="20"/>
                <w:szCs w:val="24"/>
              </w:rPr>
              <w:t>is</w:t>
            </w:r>
            <w:r w:rsidRPr="00D86155">
              <w:rPr>
                <w:rFonts w:eastAsia="Times New Roman" w:cstheme="minorHAnsi"/>
                <w:spacing w:val="-1"/>
                <w:sz w:val="20"/>
                <w:szCs w:val="24"/>
              </w:rPr>
              <w:t xml:space="preserve"> </w:t>
            </w:r>
            <w:r w:rsidRPr="00D86155">
              <w:rPr>
                <w:rFonts w:eastAsia="Times New Roman" w:cstheme="minorHAnsi"/>
                <w:sz w:val="20"/>
                <w:szCs w:val="24"/>
              </w:rPr>
              <w:t>limited</w:t>
            </w:r>
            <w:r w:rsidRPr="00D86155">
              <w:rPr>
                <w:rFonts w:eastAsia="Times New Roman" w:cstheme="minorHAnsi"/>
                <w:spacing w:val="-1"/>
                <w:sz w:val="20"/>
                <w:szCs w:val="24"/>
              </w:rPr>
              <w:t xml:space="preserve"> </w:t>
            </w:r>
            <w:r w:rsidRPr="00D86155">
              <w:rPr>
                <w:rFonts w:eastAsia="Times New Roman" w:cstheme="minorHAnsi"/>
                <w:sz w:val="20"/>
                <w:szCs w:val="24"/>
              </w:rPr>
              <w:t>to</w:t>
            </w:r>
            <w:r w:rsidRPr="00D86155">
              <w:rPr>
                <w:rFonts w:eastAsia="Times New Roman" w:cstheme="minorHAnsi"/>
                <w:spacing w:val="-2"/>
                <w:sz w:val="20"/>
                <w:szCs w:val="24"/>
              </w:rPr>
              <w:t xml:space="preserve"> </w:t>
            </w:r>
            <w:r w:rsidRPr="00D86155">
              <w:rPr>
                <w:rFonts w:eastAsia="Times New Roman" w:cstheme="minorHAnsi"/>
                <w:sz w:val="20"/>
                <w:szCs w:val="24"/>
              </w:rPr>
              <w:t>not-for-profit</w:t>
            </w:r>
            <w:r w:rsidRPr="00D86155">
              <w:rPr>
                <w:rFonts w:eastAsia="Times New Roman" w:cstheme="minorHAnsi"/>
                <w:spacing w:val="-2"/>
                <w:sz w:val="20"/>
                <w:szCs w:val="24"/>
              </w:rPr>
              <w:t xml:space="preserve"> organizations.</w:t>
            </w:r>
          </w:p>
        </w:tc>
      </w:tr>
      <w:tr w14:paraId="34F76206" w14:textId="77777777" w:rsidTr="62216B6C">
        <w:tblPrEx>
          <w:tblW w:w="13979" w:type="dxa"/>
          <w:tblLayout w:type="fixed"/>
          <w:tblCellMar>
            <w:left w:w="0" w:type="dxa"/>
            <w:right w:w="0" w:type="dxa"/>
          </w:tblCellMar>
          <w:tblLook w:val="01E0"/>
        </w:tblPrEx>
        <w:trPr>
          <w:trHeight w:val="331"/>
        </w:trPr>
        <w:tc>
          <w:tcPr>
            <w:tcW w:w="2621" w:type="dxa"/>
            <w:tcBorders>
              <w:bottom w:val="single" w:sz="8" w:space="0" w:color="9A9A9A"/>
            </w:tcBorders>
            <w:tcMar>
              <w:left w:w="72" w:type="dxa"/>
            </w:tcMar>
            <w:vAlign w:val="center"/>
          </w:tcPr>
          <w:p w:rsidR="003D7100" w:rsidRPr="00D86155" w:rsidP="00E752BC" w14:paraId="32A042F6"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2"/>
                <w:sz w:val="20"/>
                <w:szCs w:val="24"/>
              </w:rPr>
              <w:t>Methods</w:t>
            </w:r>
          </w:p>
        </w:tc>
        <w:tc>
          <w:tcPr>
            <w:tcW w:w="634" w:type="dxa"/>
            <w:tcBorders>
              <w:bottom w:val="single" w:sz="8" w:space="0" w:color="9A9A9A"/>
            </w:tcBorders>
            <w:tcMar>
              <w:left w:w="72" w:type="dxa"/>
            </w:tcMar>
            <w:vAlign w:val="center"/>
          </w:tcPr>
          <w:p w:rsidR="003D7100" w:rsidRPr="00D86155" w:rsidP="00E752BC" w14:paraId="493598DB"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MDS</w:t>
            </w:r>
          </w:p>
        </w:tc>
        <w:tc>
          <w:tcPr>
            <w:tcW w:w="10724" w:type="dxa"/>
            <w:tcMar>
              <w:left w:w="72" w:type="dxa"/>
            </w:tcMar>
            <w:vAlign w:val="center"/>
          </w:tcPr>
          <w:p w:rsidR="003D7100" w:rsidRPr="00D86155" w:rsidP="00E752BC" w14:paraId="2835D9F5"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Use</w:t>
            </w:r>
            <w:r w:rsidRPr="00D86155">
              <w:rPr>
                <w:rFonts w:eastAsia="Times New Roman" w:cstheme="minorHAnsi"/>
                <w:spacing w:val="2"/>
                <w:sz w:val="20"/>
                <w:szCs w:val="24"/>
              </w:rPr>
              <w:t xml:space="preserve"> </w:t>
            </w:r>
            <w:r w:rsidRPr="00D86155">
              <w:rPr>
                <w:rFonts w:eastAsia="Times New Roman" w:cstheme="minorHAnsi"/>
                <w:sz w:val="20"/>
                <w:szCs w:val="24"/>
              </w:rPr>
              <w:t>of</w:t>
            </w:r>
            <w:r w:rsidRPr="00D86155">
              <w:rPr>
                <w:rFonts w:eastAsia="Times New Roman" w:cstheme="minorHAnsi"/>
                <w:spacing w:val="2"/>
                <w:sz w:val="20"/>
                <w:szCs w:val="24"/>
              </w:rPr>
              <w:t xml:space="preserve"> </w:t>
            </w:r>
            <w:r w:rsidRPr="00D86155">
              <w:rPr>
                <w:rFonts w:eastAsia="Times New Roman" w:cstheme="minorHAnsi"/>
                <w:sz w:val="20"/>
                <w:szCs w:val="24"/>
              </w:rPr>
              <w:t>the</w:t>
            </w:r>
            <w:r w:rsidRPr="00D86155">
              <w:rPr>
                <w:rFonts w:eastAsia="Times New Roman" w:cstheme="minorHAnsi"/>
                <w:spacing w:val="3"/>
                <w:sz w:val="20"/>
                <w:szCs w:val="24"/>
              </w:rPr>
              <w:t xml:space="preserve"> </w:t>
            </w:r>
            <w:r w:rsidRPr="00D86155">
              <w:rPr>
                <w:rFonts w:eastAsia="Times New Roman" w:cstheme="minorHAnsi"/>
                <w:sz w:val="20"/>
                <w:szCs w:val="24"/>
              </w:rPr>
              <w:t>data</w:t>
            </w:r>
            <w:r w:rsidRPr="00D86155">
              <w:rPr>
                <w:rFonts w:eastAsia="Times New Roman" w:cstheme="minorHAnsi"/>
                <w:spacing w:val="3"/>
                <w:sz w:val="20"/>
                <w:szCs w:val="24"/>
              </w:rPr>
              <w:t xml:space="preserve"> </w:t>
            </w:r>
            <w:r w:rsidRPr="00D86155">
              <w:rPr>
                <w:rFonts w:eastAsia="Times New Roman" w:cstheme="minorHAnsi"/>
                <w:sz w:val="20"/>
                <w:szCs w:val="24"/>
              </w:rPr>
              <w:t>includes</w:t>
            </w:r>
            <w:r w:rsidRPr="00D86155">
              <w:rPr>
                <w:rFonts w:eastAsia="Times New Roman" w:cstheme="minorHAnsi"/>
                <w:spacing w:val="3"/>
                <w:sz w:val="20"/>
                <w:szCs w:val="24"/>
              </w:rPr>
              <w:t xml:space="preserve"> </w:t>
            </w:r>
            <w:r w:rsidRPr="00D86155">
              <w:rPr>
                <w:rFonts w:eastAsia="Times New Roman" w:cstheme="minorHAnsi"/>
                <w:sz w:val="20"/>
                <w:szCs w:val="24"/>
              </w:rPr>
              <w:t>methods</w:t>
            </w:r>
            <w:r w:rsidRPr="00D86155">
              <w:rPr>
                <w:rFonts w:eastAsia="Times New Roman" w:cstheme="minorHAnsi"/>
                <w:spacing w:val="1"/>
                <w:sz w:val="20"/>
                <w:szCs w:val="24"/>
              </w:rPr>
              <w:t xml:space="preserve"> </w:t>
            </w:r>
            <w:r w:rsidRPr="00D86155">
              <w:rPr>
                <w:rFonts w:eastAsia="Times New Roman" w:cstheme="minorHAnsi"/>
                <w:sz w:val="20"/>
                <w:szCs w:val="24"/>
              </w:rPr>
              <w:t>development</w:t>
            </w:r>
            <w:r w:rsidRPr="00D86155">
              <w:rPr>
                <w:rFonts w:eastAsia="Times New Roman" w:cstheme="minorHAnsi"/>
                <w:spacing w:val="4"/>
                <w:sz w:val="20"/>
                <w:szCs w:val="24"/>
              </w:rPr>
              <w:t xml:space="preserve"> </w:t>
            </w:r>
            <w:r w:rsidRPr="00D86155">
              <w:rPr>
                <w:rFonts w:eastAsia="Times New Roman" w:cstheme="minorHAnsi"/>
                <w:sz w:val="20"/>
                <w:szCs w:val="24"/>
              </w:rPr>
              <w:t>research</w:t>
            </w:r>
            <w:r w:rsidRPr="00D86155">
              <w:rPr>
                <w:rFonts w:eastAsia="Times New Roman" w:cstheme="minorHAnsi"/>
                <w:spacing w:val="5"/>
                <w:sz w:val="20"/>
                <w:szCs w:val="24"/>
              </w:rPr>
              <w:t xml:space="preserve"> </w:t>
            </w:r>
            <w:r w:rsidRPr="00D86155">
              <w:rPr>
                <w:rFonts w:eastAsia="Times New Roman" w:cstheme="minorHAnsi"/>
                <w:sz w:val="20"/>
                <w:szCs w:val="24"/>
              </w:rPr>
              <w:t>(e.g.,</w:t>
            </w:r>
            <w:r w:rsidRPr="00D86155">
              <w:rPr>
                <w:rFonts w:eastAsia="Times New Roman" w:cstheme="minorHAnsi"/>
                <w:spacing w:val="5"/>
                <w:sz w:val="20"/>
                <w:szCs w:val="24"/>
              </w:rPr>
              <w:t xml:space="preserve"> </w:t>
            </w:r>
            <w:r w:rsidRPr="00D86155">
              <w:rPr>
                <w:rFonts w:eastAsia="Times New Roman" w:cstheme="minorHAnsi"/>
                <w:spacing w:val="-6"/>
                <w:sz w:val="20"/>
                <w:szCs w:val="24"/>
              </w:rPr>
              <w:t>development and testing of software or algorithms).</w:t>
            </w:r>
          </w:p>
        </w:tc>
      </w:tr>
      <w:tr w14:paraId="7D3D7438" w14:textId="77777777" w:rsidTr="62216B6C">
        <w:tblPrEx>
          <w:tblW w:w="13979" w:type="dxa"/>
          <w:tblLayout w:type="fixed"/>
          <w:tblCellMar>
            <w:left w:w="0" w:type="dxa"/>
            <w:right w:w="0" w:type="dxa"/>
          </w:tblCellMar>
          <w:tblLook w:val="01E0"/>
        </w:tblPrEx>
        <w:trPr>
          <w:trHeight w:val="331"/>
        </w:trPr>
        <w:tc>
          <w:tcPr>
            <w:tcW w:w="2621" w:type="dxa"/>
            <w:tcBorders>
              <w:top w:val="single" w:sz="8" w:space="0" w:color="9A9A9A"/>
            </w:tcBorders>
            <w:tcMar>
              <w:left w:w="72" w:type="dxa"/>
            </w:tcMar>
            <w:vAlign w:val="center"/>
          </w:tcPr>
          <w:p w:rsidR="003D7100" w:rsidRPr="00D86155" w:rsidP="00E752BC" w14:paraId="117847BD"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Genetic</w:t>
            </w:r>
            <w:r w:rsidRPr="00D86155">
              <w:rPr>
                <w:rFonts w:eastAsia="Times New Roman" w:cstheme="minorHAnsi"/>
                <w:spacing w:val="-7"/>
                <w:sz w:val="20"/>
                <w:szCs w:val="24"/>
              </w:rPr>
              <w:t xml:space="preserve"> </w:t>
            </w:r>
            <w:r w:rsidRPr="00D86155">
              <w:rPr>
                <w:rFonts w:eastAsia="Times New Roman" w:cstheme="minorHAnsi"/>
                <w:sz w:val="20"/>
                <w:szCs w:val="24"/>
              </w:rPr>
              <w:t>Studies</w:t>
            </w:r>
            <w:r w:rsidRPr="00D86155">
              <w:rPr>
                <w:rFonts w:eastAsia="Times New Roman" w:cstheme="minorHAnsi"/>
                <w:spacing w:val="-6"/>
                <w:sz w:val="20"/>
                <w:szCs w:val="24"/>
              </w:rPr>
              <w:t xml:space="preserve"> </w:t>
            </w:r>
            <w:r w:rsidRPr="00D86155">
              <w:rPr>
                <w:rFonts w:eastAsia="Times New Roman" w:cstheme="minorHAnsi"/>
                <w:spacing w:val="-4"/>
                <w:sz w:val="20"/>
                <w:szCs w:val="24"/>
              </w:rPr>
              <w:t>Only</w:t>
            </w:r>
          </w:p>
        </w:tc>
        <w:tc>
          <w:tcPr>
            <w:tcW w:w="634" w:type="dxa"/>
            <w:tcBorders>
              <w:top w:val="single" w:sz="8" w:space="0" w:color="9A9A9A"/>
            </w:tcBorders>
            <w:tcMar>
              <w:left w:w="72" w:type="dxa"/>
            </w:tcMar>
            <w:vAlign w:val="center"/>
          </w:tcPr>
          <w:p w:rsidR="003D7100" w:rsidRPr="00D86155" w:rsidP="00E752BC" w14:paraId="4E64E30B"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pacing w:val="-5"/>
                <w:sz w:val="20"/>
                <w:szCs w:val="24"/>
              </w:rPr>
              <w:t>GSO</w:t>
            </w:r>
          </w:p>
        </w:tc>
        <w:tc>
          <w:tcPr>
            <w:tcW w:w="10724" w:type="dxa"/>
            <w:tcMar>
              <w:left w:w="72" w:type="dxa"/>
            </w:tcMar>
            <w:vAlign w:val="center"/>
          </w:tcPr>
          <w:p w:rsidR="003D7100" w:rsidRPr="00D86155" w:rsidP="00E752BC" w14:paraId="0F66FE7B" w14:textId="77777777">
            <w:pPr>
              <w:widowControl w:val="0"/>
              <w:autoSpaceDE w:val="0"/>
              <w:autoSpaceDN w:val="0"/>
              <w:spacing w:after="0" w:line="240" w:lineRule="auto"/>
              <w:rPr>
                <w:rFonts w:eastAsia="Times New Roman" w:cstheme="minorHAnsi"/>
                <w:sz w:val="20"/>
                <w:szCs w:val="24"/>
              </w:rPr>
            </w:pPr>
            <w:r w:rsidRPr="00D86155">
              <w:rPr>
                <w:rFonts w:eastAsia="Times New Roman" w:cstheme="minorHAnsi"/>
                <w:sz w:val="20"/>
                <w:szCs w:val="24"/>
              </w:rPr>
              <w:t>Use</w:t>
            </w:r>
            <w:r w:rsidRPr="00D86155">
              <w:rPr>
                <w:rFonts w:eastAsia="Times New Roman" w:cstheme="minorHAnsi"/>
                <w:spacing w:val="-3"/>
                <w:sz w:val="20"/>
                <w:szCs w:val="24"/>
              </w:rPr>
              <w:t xml:space="preserve"> </w:t>
            </w:r>
            <w:r w:rsidRPr="00D86155">
              <w:rPr>
                <w:rFonts w:eastAsia="Times New Roman" w:cstheme="minorHAnsi"/>
                <w:sz w:val="20"/>
                <w:szCs w:val="24"/>
              </w:rPr>
              <w:t>of</w:t>
            </w:r>
            <w:r w:rsidRPr="00D86155">
              <w:rPr>
                <w:rFonts w:eastAsia="Times New Roman" w:cstheme="minorHAnsi"/>
                <w:spacing w:val="-4"/>
                <w:sz w:val="20"/>
                <w:szCs w:val="24"/>
              </w:rPr>
              <w:t xml:space="preserve"> </w:t>
            </w:r>
            <w:r w:rsidRPr="00D86155">
              <w:rPr>
                <w:rFonts w:eastAsia="Times New Roman" w:cstheme="minorHAnsi"/>
                <w:sz w:val="20"/>
                <w:szCs w:val="24"/>
              </w:rPr>
              <w:t>the</w:t>
            </w:r>
            <w:r w:rsidRPr="00D86155">
              <w:rPr>
                <w:rFonts w:eastAsia="Times New Roman" w:cstheme="minorHAnsi"/>
                <w:spacing w:val="-3"/>
                <w:sz w:val="20"/>
                <w:szCs w:val="24"/>
              </w:rPr>
              <w:t xml:space="preserve"> </w:t>
            </w:r>
            <w:r w:rsidRPr="00D86155">
              <w:rPr>
                <w:rFonts w:eastAsia="Times New Roman" w:cstheme="minorHAnsi"/>
                <w:sz w:val="20"/>
                <w:szCs w:val="24"/>
              </w:rPr>
              <w:t>data</w:t>
            </w:r>
            <w:r w:rsidRPr="00D86155">
              <w:rPr>
                <w:rFonts w:eastAsia="Times New Roman" w:cstheme="minorHAnsi"/>
                <w:spacing w:val="-2"/>
                <w:sz w:val="20"/>
                <w:szCs w:val="24"/>
              </w:rPr>
              <w:t xml:space="preserve"> </w:t>
            </w:r>
            <w:r w:rsidRPr="00D86155">
              <w:rPr>
                <w:rFonts w:eastAsia="Times New Roman" w:cstheme="minorHAnsi"/>
                <w:sz w:val="20"/>
                <w:szCs w:val="24"/>
              </w:rPr>
              <w:t>is</w:t>
            </w:r>
            <w:r w:rsidRPr="00D86155">
              <w:rPr>
                <w:rFonts w:eastAsia="Times New Roman" w:cstheme="minorHAnsi"/>
                <w:spacing w:val="-2"/>
                <w:sz w:val="20"/>
                <w:szCs w:val="24"/>
              </w:rPr>
              <w:t xml:space="preserve"> </w:t>
            </w:r>
            <w:r w:rsidRPr="00D86155">
              <w:rPr>
                <w:rFonts w:eastAsia="Times New Roman" w:cstheme="minorHAnsi"/>
                <w:sz w:val="20"/>
                <w:szCs w:val="24"/>
              </w:rPr>
              <w:t>limited</w:t>
            </w:r>
            <w:r w:rsidRPr="00D86155">
              <w:rPr>
                <w:rFonts w:eastAsia="Times New Roman" w:cstheme="minorHAnsi"/>
                <w:spacing w:val="-1"/>
                <w:sz w:val="20"/>
                <w:szCs w:val="24"/>
              </w:rPr>
              <w:t xml:space="preserve"> </w:t>
            </w:r>
            <w:r w:rsidRPr="00D86155">
              <w:rPr>
                <w:rFonts w:eastAsia="Times New Roman" w:cstheme="minorHAnsi"/>
                <w:sz w:val="20"/>
                <w:szCs w:val="24"/>
              </w:rPr>
              <w:t>to</w:t>
            </w:r>
            <w:r w:rsidRPr="00D86155">
              <w:rPr>
                <w:rFonts w:eastAsia="Times New Roman" w:cstheme="minorHAnsi"/>
                <w:spacing w:val="-1"/>
                <w:sz w:val="20"/>
                <w:szCs w:val="24"/>
              </w:rPr>
              <w:t xml:space="preserve"> </w:t>
            </w:r>
            <w:r w:rsidRPr="00D86155">
              <w:rPr>
                <w:rFonts w:eastAsia="Times New Roman" w:cstheme="minorHAnsi"/>
                <w:sz w:val="20"/>
                <w:szCs w:val="24"/>
              </w:rPr>
              <w:t>genetic</w:t>
            </w:r>
            <w:r w:rsidRPr="00D86155">
              <w:rPr>
                <w:rFonts w:eastAsia="Times New Roman" w:cstheme="minorHAnsi"/>
                <w:spacing w:val="-2"/>
                <w:sz w:val="20"/>
                <w:szCs w:val="24"/>
              </w:rPr>
              <w:t xml:space="preserve"> </w:t>
            </w:r>
            <w:r w:rsidRPr="00D86155">
              <w:rPr>
                <w:rFonts w:eastAsia="Times New Roman" w:cstheme="minorHAnsi"/>
                <w:sz w:val="20"/>
                <w:szCs w:val="24"/>
              </w:rPr>
              <w:t>studies</w:t>
            </w:r>
            <w:r w:rsidRPr="00D86155">
              <w:rPr>
                <w:rFonts w:eastAsia="Times New Roman" w:cstheme="minorHAnsi"/>
                <w:spacing w:val="-5"/>
                <w:sz w:val="20"/>
                <w:szCs w:val="24"/>
              </w:rPr>
              <w:t xml:space="preserve"> </w:t>
            </w:r>
            <w:r w:rsidRPr="00D86155">
              <w:rPr>
                <w:rFonts w:eastAsia="Times New Roman" w:cstheme="minorHAnsi"/>
                <w:spacing w:val="-4"/>
                <w:sz w:val="20"/>
                <w:szCs w:val="24"/>
              </w:rPr>
              <w:t>only.</w:t>
            </w:r>
          </w:p>
        </w:tc>
      </w:tr>
    </w:tbl>
    <w:p w:rsidR="003D7100" w:rsidRPr="00D86155" w:rsidP="003D7100" w14:paraId="39A089BF" w14:textId="77777777">
      <w:pPr>
        <w:spacing w:after="120"/>
        <w:rPr>
          <w:rFonts w:eastAsia="Times New Roman" w:cstheme="minorHAnsi"/>
        </w:rPr>
      </w:pPr>
    </w:p>
    <w:p w:rsidR="003D7100" w:rsidRPr="00D86155" w:rsidP="003D7100" w14:paraId="5ED13289" w14:textId="77777777">
      <w:pPr>
        <w:spacing w:after="120"/>
        <w:rPr>
          <w:rFonts w:cstheme="minorHAnsi"/>
          <w:i/>
          <w:spacing w:val="-2"/>
        </w:rPr>
      </w:pPr>
      <w:r w:rsidRPr="00D86155">
        <w:rPr>
          <w:rFonts w:cstheme="minorHAnsi"/>
          <w:i/>
        </w:rPr>
        <w:t>Using</w:t>
      </w:r>
      <w:r w:rsidRPr="00D86155">
        <w:rPr>
          <w:rFonts w:cstheme="minorHAnsi"/>
          <w:i/>
          <w:spacing w:val="-6"/>
        </w:rPr>
        <w:t xml:space="preserve"> </w:t>
      </w:r>
      <w:r w:rsidRPr="00D86155">
        <w:rPr>
          <w:rFonts w:cstheme="minorHAnsi"/>
          <w:i/>
        </w:rPr>
        <w:t>the</w:t>
      </w:r>
      <w:r w:rsidRPr="00D86155">
        <w:rPr>
          <w:rFonts w:cstheme="minorHAnsi"/>
          <w:i/>
          <w:spacing w:val="-3"/>
        </w:rPr>
        <w:t xml:space="preserve"> </w:t>
      </w:r>
      <w:r w:rsidRPr="00D86155">
        <w:rPr>
          <w:rFonts w:cstheme="minorHAnsi"/>
          <w:i/>
        </w:rPr>
        <w:t>tables</w:t>
      </w:r>
      <w:r w:rsidRPr="00D86155">
        <w:rPr>
          <w:rFonts w:cstheme="minorHAnsi"/>
          <w:i/>
          <w:spacing w:val="1"/>
        </w:rPr>
        <w:t xml:space="preserve"> </w:t>
      </w:r>
      <w:r w:rsidRPr="00D86155">
        <w:rPr>
          <w:rFonts w:cstheme="minorHAnsi"/>
          <w:i/>
        </w:rPr>
        <w:t>above,</w:t>
      </w:r>
      <w:r w:rsidRPr="00D86155">
        <w:rPr>
          <w:rFonts w:cstheme="minorHAnsi"/>
          <w:i/>
          <w:spacing w:val="-2"/>
        </w:rPr>
        <w:t xml:space="preserve"> </w:t>
      </w:r>
      <w:r w:rsidRPr="00D86155">
        <w:rPr>
          <w:rFonts w:cstheme="minorHAnsi"/>
          <w:i/>
        </w:rPr>
        <w:t>indicate in</w:t>
      </w:r>
      <w:r w:rsidRPr="00D86155">
        <w:rPr>
          <w:rFonts w:cstheme="minorHAnsi"/>
          <w:i/>
          <w:spacing w:val="-4"/>
        </w:rPr>
        <w:t xml:space="preserve"> </w:t>
      </w:r>
      <w:r w:rsidRPr="00D86155">
        <w:rPr>
          <w:rFonts w:cstheme="minorHAnsi"/>
          <w:i/>
        </w:rPr>
        <w:t>the</w:t>
      </w:r>
      <w:r w:rsidRPr="00D86155">
        <w:rPr>
          <w:rFonts w:cstheme="minorHAnsi"/>
          <w:i/>
          <w:spacing w:val="-4"/>
        </w:rPr>
        <w:t xml:space="preserve"> </w:t>
      </w:r>
      <w:r w:rsidRPr="00D86155">
        <w:rPr>
          <w:rFonts w:cstheme="minorHAnsi"/>
          <w:i/>
        </w:rPr>
        <w:t>table</w:t>
      </w:r>
      <w:r w:rsidRPr="00D86155">
        <w:rPr>
          <w:rFonts w:cstheme="minorHAnsi"/>
          <w:i/>
          <w:spacing w:val="-2"/>
        </w:rPr>
        <w:t xml:space="preserve"> </w:t>
      </w:r>
      <w:r w:rsidRPr="00D86155">
        <w:rPr>
          <w:rFonts w:cstheme="minorHAnsi"/>
          <w:i/>
        </w:rPr>
        <w:t>below</w:t>
      </w:r>
      <w:r w:rsidRPr="00D86155">
        <w:rPr>
          <w:rFonts w:cstheme="minorHAnsi"/>
          <w:i/>
          <w:spacing w:val="-3"/>
        </w:rPr>
        <w:t xml:space="preserve"> </w:t>
      </w:r>
      <w:r w:rsidRPr="00D86155">
        <w:rPr>
          <w:rFonts w:cstheme="minorHAnsi"/>
          <w:i/>
        </w:rPr>
        <w:t>the consent</w:t>
      </w:r>
      <w:r w:rsidRPr="00D86155">
        <w:rPr>
          <w:rFonts w:cstheme="minorHAnsi"/>
          <w:i/>
          <w:spacing w:val="-1"/>
        </w:rPr>
        <w:t xml:space="preserve"> </w:t>
      </w:r>
      <w:r w:rsidRPr="00D86155">
        <w:rPr>
          <w:rFonts w:cstheme="minorHAnsi"/>
          <w:i/>
        </w:rPr>
        <w:t>group(s)</w:t>
      </w:r>
      <w:r w:rsidRPr="00D86155">
        <w:rPr>
          <w:rFonts w:cstheme="minorHAnsi"/>
          <w:i/>
          <w:spacing w:val="-2"/>
        </w:rPr>
        <w:t xml:space="preserve"> </w:t>
      </w:r>
      <w:r w:rsidRPr="00D86155">
        <w:rPr>
          <w:rFonts w:cstheme="minorHAnsi"/>
          <w:i/>
        </w:rPr>
        <w:t>for</w:t>
      </w:r>
      <w:r w:rsidRPr="00D86155">
        <w:rPr>
          <w:rFonts w:cstheme="minorHAnsi"/>
          <w:i/>
          <w:spacing w:val="-3"/>
        </w:rPr>
        <w:t xml:space="preserve"> </w:t>
      </w:r>
      <w:r w:rsidRPr="00D86155">
        <w:rPr>
          <w:rFonts w:cstheme="minorHAnsi"/>
          <w:i/>
        </w:rPr>
        <w:t>each Submitting Institution.</w:t>
      </w:r>
      <w:r w:rsidRPr="00D86155">
        <w:rPr>
          <w:rFonts w:cstheme="minorHAnsi"/>
          <w:i/>
          <w:spacing w:val="-1"/>
        </w:rPr>
        <w:t xml:space="preserve"> </w:t>
      </w:r>
      <w:r w:rsidRPr="00D86155">
        <w:rPr>
          <w:rFonts w:cstheme="minorHAnsi"/>
          <w:i/>
        </w:rPr>
        <w:t>Use one</w:t>
      </w:r>
      <w:r w:rsidRPr="00D86155">
        <w:rPr>
          <w:rFonts w:cstheme="minorHAnsi"/>
          <w:i/>
          <w:spacing w:val="-1"/>
        </w:rPr>
        <w:t xml:space="preserve"> </w:t>
      </w:r>
      <w:r w:rsidRPr="00D86155">
        <w:rPr>
          <w:rFonts w:cstheme="minorHAnsi"/>
          <w:i/>
        </w:rPr>
        <w:t>row per</w:t>
      </w:r>
      <w:r w:rsidRPr="00D86155">
        <w:rPr>
          <w:rFonts w:cstheme="minorHAnsi"/>
          <w:i/>
          <w:spacing w:val="-1"/>
        </w:rPr>
        <w:t xml:space="preserve"> </w:t>
      </w:r>
      <w:r w:rsidRPr="00D86155">
        <w:rPr>
          <w:rFonts w:cstheme="minorHAnsi"/>
          <w:i/>
        </w:rPr>
        <w:t xml:space="preserve">consent </w:t>
      </w:r>
      <w:r w:rsidRPr="00D86155">
        <w:rPr>
          <w:rFonts w:cstheme="minorHAnsi"/>
          <w:i/>
          <w:spacing w:val="-2"/>
        </w:rPr>
        <w:t>group.</w:t>
      </w:r>
    </w:p>
    <w:tbl>
      <w:tblPr>
        <w:tblW w:w="1403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4135"/>
        <w:gridCol w:w="3980"/>
        <w:gridCol w:w="892"/>
        <w:gridCol w:w="891"/>
        <w:gridCol w:w="892"/>
        <w:gridCol w:w="891"/>
        <w:gridCol w:w="891"/>
        <w:gridCol w:w="1463"/>
      </w:tblGrid>
      <w:tr w14:paraId="036E347D" w14:textId="77777777" w:rsidTr="62216B6C">
        <w:tblPrEx>
          <w:tblW w:w="1403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261"/>
        </w:trPr>
        <w:tc>
          <w:tcPr>
            <w:tcW w:w="4135" w:type="dxa"/>
            <w:tcBorders>
              <w:top w:val="single" w:sz="4" w:space="0" w:color="9A9A9A"/>
              <w:bottom w:val="single" w:sz="12" w:space="0" w:color="666666"/>
            </w:tcBorders>
            <w:tcMar>
              <w:left w:w="72" w:type="dxa"/>
            </w:tcMar>
            <w:vAlign w:val="center"/>
          </w:tcPr>
          <w:p w:rsidR="003D7100" w:rsidRPr="00D86155" w:rsidP="00E752BC" w14:paraId="1A8C9CEB" w14:textId="77777777">
            <w:pPr>
              <w:widowControl w:val="0"/>
              <w:autoSpaceDE w:val="0"/>
              <w:autoSpaceDN w:val="0"/>
              <w:spacing w:after="0" w:line="240" w:lineRule="auto"/>
              <w:ind w:right="180"/>
              <w:rPr>
                <w:rFonts w:eastAsia="Times New Roman" w:cstheme="minorHAnsi"/>
                <w:b/>
                <w:bCs/>
                <w:sz w:val="20"/>
                <w:szCs w:val="20"/>
              </w:rPr>
            </w:pPr>
            <w:r w:rsidRPr="00D86155">
              <w:rPr>
                <w:rFonts w:eastAsia="Times New Roman" w:cstheme="minorHAnsi"/>
                <w:b/>
                <w:bCs/>
                <w:spacing w:val="-2"/>
                <w:sz w:val="20"/>
                <w:szCs w:val="20"/>
              </w:rPr>
              <w:t>Collaborating</w:t>
            </w:r>
            <w:r w:rsidRPr="00D86155">
              <w:rPr>
                <w:rFonts w:eastAsia="Times New Roman" w:cstheme="minorHAnsi"/>
                <w:b/>
                <w:bCs/>
                <w:sz w:val="20"/>
                <w:szCs w:val="20"/>
              </w:rPr>
              <w:t xml:space="preserve"> </w:t>
            </w:r>
            <w:r w:rsidRPr="00D86155">
              <w:rPr>
                <w:rFonts w:eastAsia="Times New Roman" w:cstheme="minorHAnsi"/>
                <w:b/>
                <w:bCs/>
                <w:spacing w:val="-2"/>
                <w:sz w:val="20"/>
                <w:szCs w:val="20"/>
              </w:rPr>
              <w:t>Submitting Institution</w:t>
            </w:r>
            <w:r w:rsidRPr="00D86155">
              <w:rPr>
                <w:rFonts w:eastAsia="Times New Roman" w:cstheme="minorHAnsi"/>
                <w:b/>
                <w:bCs/>
                <w:sz w:val="20"/>
                <w:szCs w:val="20"/>
              </w:rPr>
              <w:t xml:space="preserve"> </w:t>
            </w:r>
            <w:r w:rsidRPr="00D86155">
              <w:rPr>
                <w:rFonts w:eastAsia="Times New Roman" w:cstheme="minorHAnsi"/>
                <w:b/>
                <w:bCs/>
                <w:spacing w:val="-4"/>
                <w:sz w:val="20"/>
                <w:szCs w:val="20"/>
              </w:rPr>
              <w:t>Name</w:t>
            </w:r>
          </w:p>
        </w:tc>
        <w:tc>
          <w:tcPr>
            <w:tcW w:w="3980" w:type="dxa"/>
            <w:tcBorders>
              <w:top w:val="single" w:sz="4" w:space="0" w:color="9A9A9A"/>
              <w:bottom w:val="single" w:sz="12" w:space="0" w:color="666666"/>
              <w:right w:val="single" w:sz="2" w:space="0" w:color="9A9A9A"/>
            </w:tcBorders>
            <w:tcMar>
              <w:left w:w="72" w:type="dxa"/>
            </w:tcMar>
            <w:vAlign w:val="center"/>
          </w:tcPr>
          <w:p w:rsidR="003D7100" w:rsidRPr="00D86155" w:rsidP="00E752BC" w14:paraId="1F6CB379" w14:textId="77777777">
            <w:pPr>
              <w:widowControl w:val="0"/>
              <w:autoSpaceDE w:val="0"/>
              <w:autoSpaceDN w:val="0"/>
              <w:spacing w:after="0" w:line="240" w:lineRule="auto"/>
              <w:rPr>
                <w:rFonts w:eastAsia="Times New Roman" w:cstheme="minorHAnsi"/>
                <w:b/>
                <w:sz w:val="20"/>
                <w:szCs w:val="20"/>
              </w:rPr>
            </w:pPr>
            <w:r w:rsidRPr="00D86155">
              <w:rPr>
                <w:rFonts w:eastAsia="Times New Roman" w:cstheme="minorHAnsi"/>
                <w:b/>
                <w:sz w:val="20"/>
                <w:szCs w:val="20"/>
              </w:rPr>
              <w:t>Data</w:t>
            </w:r>
            <w:r w:rsidRPr="00D86155">
              <w:rPr>
                <w:rFonts w:eastAsia="Times New Roman" w:cstheme="minorHAnsi"/>
                <w:b/>
                <w:spacing w:val="-3"/>
                <w:sz w:val="20"/>
                <w:szCs w:val="20"/>
              </w:rPr>
              <w:t xml:space="preserve"> </w:t>
            </w:r>
            <w:r w:rsidRPr="00D86155">
              <w:rPr>
                <w:rFonts w:eastAsia="Times New Roman" w:cstheme="minorHAnsi"/>
                <w:b/>
                <w:sz w:val="20"/>
                <w:szCs w:val="20"/>
              </w:rPr>
              <w:t>Use</w:t>
            </w:r>
            <w:r w:rsidRPr="00D86155">
              <w:rPr>
                <w:rFonts w:eastAsia="Times New Roman" w:cstheme="minorHAnsi"/>
                <w:b/>
                <w:spacing w:val="-2"/>
                <w:sz w:val="20"/>
                <w:szCs w:val="20"/>
              </w:rPr>
              <w:t xml:space="preserve"> Limitation (GRU, HMB, DS, Other)</w:t>
            </w:r>
          </w:p>
        </w:tc>
        <w:tc>
          <w:tcPr>
            <w:tcW w:w="5920" w:type="dxa"/>
            <w:gridSpan w:val="6"/>
            <w:tcBorders>
              <w:top w:val="single" w:sz="4" w:space="0" w:color="9A9A9A"/>
              <w:left w:val="single" w:sz="2" w:space="0" w:color="9A9A9A"/>
              <w:bottom w:val="single" w:sz="12" w:space="0" w:color="666666"/>
            </w:tcBorders>
            <w:tcMar>
              <w:left w:w="72" w:type="dxa"/>
            </w:tcMar>
            <w:vAlign w:val="center"/>
          </w:tcPr>
          <w:p w:rsidR="003D7100" w:rsidRPr="00D86155" w:rsidP="00E752BC" w14:paraId="282DE31A" w14:textId="77777777">
            <w:pPr>
              <w:widowControl w:val="0"/>
              <w:autoSpaceDE w:val="0"/>
              <w:autoSpaceDN w:val="0"/>
              <w:spacing w:after="0" w:line="240" w:lineRule="auto"/>
              <w:rPr>
                <w:rFonts w:eastAsia="Times New Roman" w:cstheme="minorHAnsi"/>
                <w:b/>
                <w:sz w:val="20"/>
                <w:szCs w:val="20"/>
              </w:rPr>
            </w:pPr>
            <w:r w:rsidRPr="00D86155">
              <w:rPr>
                <w:rFonts w:eastAsia="Times New Roman" w:cstheme="minorHAnsi"/>
                <w:b/>
                <w:sz w:val="20"/>
                <w:szCs w:val="20"/>
              </w:rPr>
              <w:t>Data</w:t>
            </w:r>
            <w:r w:rsidRPr="00D86155">
              <w:rPr>
                <w:rFonts w:eastAsia="Times New Roman" w:cstheme="minorHAnsi"/>
                <w:b/>
                <w:spacing w:val="-4"/>
                <w:sz w:val="20"/>
                <w:szCs w:val="20"/>
              </w:rPr>
              <w:t xml:space="preserve"> </w:t>
            </w:r>
            <w:r w:rsidRPr="00D86155">
              <w:rPr>
                <w:rFonts w:eastAsia="Times New Roman" w:cstheme="minorHAnsi"/>
                <w:b/>
                <w:sz w:val="20"/>
                <w:szCs w:val="20"/>
              </w:rPr>
              <w:t>Use</w:t>
            </w:r>
            <w:r w:rsidRPr="00D86155">
              <w:rPr>
                <w:rFonts w:eastAsia="Times New Roman" w:cstheme="minorHAnsi"/>
                <w:b/>
                <w:spacing w:val="-4"/>
                <w:sz w:val="20"/>
                <w:szCs w:val="20"/>
              </w:rPr>
              <w:t xml:space="preserve"> </w:t>
            </w:r>
            <w:r w:rsidRPr="00D86155">
              <w:rPr>
                <w:rFonts w:eastAsia="Times New Roman" w:cstheme="minorHAnsi"/>
                <w:b/>
                <w:sz w:val="20"/>
                <w:szCs w:val="20"/>
              </w:rPr>
              <w:t>Limitation</w:t>
            </w:r>
            <w:r w:rsidRPr="00D86155">
              <w:rPr>
                <w:rFonts w:eastAsia="Times New Roman" w:cstheme="minorHAnsi"/>
                <w:b/>
                <w:spacing w:val="-3"/>
                <w:sz w:val="20"/>
                <w:szCs w:val="20"/>
              </w:rPr>
              <w:t xml:space="preserve"> </w:t>
            </w:r>
            <w:r w:rsidRPr="00D86155">
              <w:rPr>
                <w:rFonts w:eastAsia="Times New Roman" w:cstheme="minorHAnsi"/>
                <w:b/>
                <w:sz w:val="20"/>
                <w:szCs w:val="20"/>
              </w:rPr>
              <w:t>Modifiers</w:t>
            </w:r>
            <w:r w:rsidRPr="00D86155">
              <w:rPr>
                <w:rFonts w:eastAsia="Times New Roman" w:cstheme="minorHAnsi"/>
                <w:b/>
                <w:spacing w:val="-3"/>
                <w:sz w:val="20"/>
                <w:szCs w:val="20"/>
              </w:rPr>
              <w:t xml:space="preserve"> </w:t>
            </w:r>
            <w:r w:rsidRPr="00D86155">
              <w:rPr>
                <w:rFonts w:eastAsia="Times New Roman" w:cstheme="minorHAnsi"/>
                <w:b/>
                <w:spacing w:val="-2"/>
                <w:sz w:val="20"/>
                <w:szCs w:val="20"/>
              </w:rPr>
              <w:t>(optional)</w:t>
            </w:r>
          </w:p>
        </w:tc>
      </w:tr>
      <w:tr w14:paraId="420AA364" w14:textId="77777777" w:rsidTr="62216B6C">
        <w:tblPrEx>
          <w:tblW w:w="14035" w:type="dxa"/>
          <w:tblLayout w:type="fixed"/>
          <w:tblCellMar>
            <w:left w:w="0" w:type="dxa"/>
            <w:right w:w="0" w:type="dxa"/>
          </w:tblCellMar>
          <w:tblLook w:val="01E0"/>
        </w:tblPrEx>
        <w:trPr>
          <w:trHeight w:val="261"/>
        </w:trPr>
        <w:tc>
          <w:tcPr>
            <w:tcW w:w="4135" w:type="dxa"/>
            <w:tcBorders>
              <w:top w:val="single" w:sz="12" w:space="0" w:color="666666"/>
            </w:tcBorders>
            <w:shd w:val="clear" w:color="auto" w:fill="auto"/>
            <w:tcMar>
              <w:left w:w="72" w:type="dxa"/>
            </w:tcMar>
            <w:vAlign w:val="center"/>
          </w:tcPr>
          <w:p w:rsidR="003D7100" w:rsidRPr="00D86155" w:rsidP="00E752BC" w14:paraId="35E0634C" w14:textId="77777777">
            <w:pPr>
              <w:widowControl w:val="0"/>
              <w:autoSpaceDE w:val="0"/>
              <w:autoSpaceDN w:val="0"/>
              <w:spacing w:after="0" w:line="240" w:lineRule="auto"/>
              <w:ind w:right="155"/>
              <w:rPr>
                <w:rFonts w:eastAsia="Times New Roman" w:cstheme="minorHAnsi"/>
                <w:i/>
                <w:sz w:val="20"/>
                <w:szCs w:val="20"/>
              </w:rPr>
            </w:pPr>
          </w:p>
        </w:tc>
        <w:tc>
          <w:tcPr>
            <w:tcW w:w="3980" w:type="dxa"/>
            <w:tcBorders>
              <w:top w:val="single" w:sz="12" w:space="0" w:color="666666"/>
              <w:right w:val="single" w:sz="2" w:space="0" w:color="9A9A9A"/>
            </w:tcBorders>
            <w:shd w:val="clear" w:color="auto" w:fill="auto"/>
            <w:tcMar>
              <w:left w:w="72" w:type="dxa"/>
            </w:tcMar>
            <w:vAlign w:val="center"/>
          </w:tcPr>
          <w:p w:rsidR="003D7100" w:rsidRPr="00D86155" w:rsidP="00E752BC" w14:paraId="7C4E23D0" w14:textId="77777777">
            <w:pPr>
              <w:widowControl w:val="0"/>
              <w:tabs>
                <w:tab w:val="center" w:pos="2738"/>
              </w:tabs>
              <w:autoSpaceDE w:val="0"/>
              <w:autoSpaceDN w:val="0"/>
              <w:spacing w:after="0" w:line="240" w:lineRule="auto"/>
              <w:rPr>
                <w:rFonts w:eastAsia="Times New Roman" w:cstheme="minorHAnsi"/>
                <w:i/>
                <w:sz w:val="20"/>
                <w:szCs w:val="20"/>
              </w:rPr>
            </w:pPr>
          </w:p>
        </w:tc>
        <w:tc>
          <w:tcPr>
            <w:tcW w:w="892" w:type="dxa"/>
            <w:tcBorders>
              <w:top w:val="single" w:sz="12" w:space="0" w:color="666666"/>
              <w:left w:val="single" w:sz="2" w:space="0" w:color="9A9A9A"/>
              <w:right w:val="nil"/>
            </w:tcBorders>
            <w:shd w:val="clear" w:color="auto" w:fill="auto"/>
            <w:tcMar>
              <w:left w:w="72" w:type="dxa"/>
            </w:tcMar>
            <w:vAlign w:val="center"/>
          </w:tcPr>
          <w:p w:rsidR="003D7100" w:rsidRPr="00D86155" w:rsidP="00E752BC" w14:paraId="5CC0CE28" w14:textId="2C96EF97">
            <w:pPr>
              <w:widowControl w:val="0"/>
              <w:autoSpaceDE w:val="0"/>
              <w:autoSpaceDN w:val="0"/>
              <w:spacing w:after="0" w:line="240" w:lineRule="auto"/>
              <w:ind w:right="207"/>
              <w:rPr>
                <w:rFonts w:eastAsia="Times New Roman" w:cstheme="minorHAnsi"/>
                <w:sz w:val="20"/>
                <w:szCs w:val="20"/>
              </w:rPr>
            </w:pPr>
            <w:r w:rsidRPr="00D86155">
              <w:rPr>
                <w:rFonts w:eastAsia="Times New Roman" w:cstheme="minorHAnsi"/>
                <w:spacing w:val="-5"/>
                <w:sz w:val="20"/>
                <w:szCs w:val="20"/>
              </w:rPr>
              <w:t xml:space="preserve">IRB </w:t>
            </w:r>
            <w:r w:rsidR="00DA3222">
              <w:rPr>
                <w:rFonts w:ascii="Calibri" w:eastAsia="Wingdings" w:hAnsi="Calibri" w:cs="Calibri"/>
                <w:spacing w:val="-5"/>
                <w:sz w:val="20"/>
                <w:szCs w:val="20"/>
              </w:rPr>
              <w:t>□</w:t>
            </w:r>
          </w:p>
        </w:tc>
        <w:tc>
          <w:tcPr>
            <w:tcW w:w="891" w:type="dxa"/>
            <w:tcBorders>
              <w:top w:val="single" w:sz="12" w:space="0" w:color="666666"/>
              <w:left w:val="nil"/>
              <w:right w:val="nil"/>
            </w:tcBorders>
            <w:shd w:val="clear" w:color="auto" w:fill="auto"/>
            <w:tcMar>
              <w:left w:w="72" w:type="dxa"/>
            </w:tcMar>
            <w:vAlign w:val="center"/>
          </w:tcPr>
          <w:p w:rsidR="003D7100" w:rsidRPr="00D86155" w:rsidP="00E752BC" w14:paraId="6BB1CE70" w14:textId="79B19EA6">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PUB </w:t>
            </w:r>
            <w:r w:rsidR="00DA3222">
              <w:rPr>
                <w:rFonts w:ascii="Calibri" w:eastAsia="Wingdings" w:hAnsi="Calibri" w:cs="Calibri"/>
                <w:spacing w:val="-5"/>
                <w:sz w:val="20"/>
                <w:szCs w:val="20"/>
              </w:rPr>
              <w:t>□</w:t>
            </w:r>
          </w:p>
        </w:tc>
        <w:tc>
          <w:tcPr>
            <w:tcW w:w="892" w:type="dxa"/>
            <w:tcBorders>
              <w:top w:val="single" w:sz="12" w:space="0" w:color="666666"/>
              <w:left w:val="nil"/>
              <w:right w:val="nil"/>
            </w:tcBorders>
            <w:shd w:val="clear" w:color="auto" w:fill="auto"/>
            <w:tcMar>
              <w:left w:w="72" w:type="dxa"/>
            </w:tcMar>
            <w:vAlign w:val="center"/>
          </w:tcPr>
          <w:p w:rsidR="003D7100" w:rsidRPr="00D86155" w:rsidP="00E752BC" w14:paraId="1F498CD6" w14:textId="25329283">
            <w:pPr>
              <w:widowControl w:val="0"/>
              <w:autoSpaceDE w:val="0"/>
              <w:autoSpaceDN w:val="0"/>
              <w:spacing w:after="0" w:line="240" w:lineRule="auto"/>
              <w:ind w:right="213"/>
              <w:rPr>
                <w:rFonts w:eastAsia="Times New Roman" w:cstheme="minorHAnsi"/>
                <w:sz w:val="20"/>
                <w:szCs w:val="20"/>
              </w:rPr>
            </w:pPr>
            <w:r w:rsidRPr="00D86155">
              <w:rPr>
                <w:rFonts w:eastAsia="Times New Roman" w:cstheme="minorHAnsi"/>
                <w:spacing w:val="-5"/>
                <w:sz w:val="20"/>
                <w:szCs w:val="20"/>
              </w:rPr>
              <w:t xml:space="preserve">COL </w:t>
            </w:r>
            <w:r w:rsidR="00DA3222">
              <w:rPr>
                <w:rFonts w:ascii="Calibri" w:eastAsia="Wingdings" w:hAnsi="Calibri" w:cs="Calibri"/>
                <w:spacing w:val="-5"/>
                <w:sz w:val="20"/>
                <w:szCs w:val="20"/>
              </w:rPr>
              <w:t>□</w:t>
            </w:r>
          </w:p>
        </w:tc>
        <w:tc>
          <w:tcPr>
            <w:tcW w:w="891" w:type="dxa"/>
            <w:tcBorders>
              <w:top w:val="single" w:sz="12" w:space="0" w:color="666666"/>
              <w:left w:val="nil"/>
              <w:right w:val="nil"/>
            </w:tcBorders>
            <w:shd w:val="clear" w:color="auto" w:fill="auto"/>
            <w:tcMar>
              <w:left w:w="72" w:type="dxa"/>
            </w:tcMar>
            <w:vAlign w:val="center"/>
          </w:tcPr>
          <w:p w:rsidR="003D7100" w:rsidRPr="00D86155" w:rsidP="00E752BC" w14:paraId="63ACA1D1" w14:textId="3F0F9120">
            <w:pPr>
              <w:widowControl w:val="0"/>
              <w:autoSpaceDE w:val="0"/>
              <w:autoSpaceDN w:val="0"/>
              <w:spacing w:after="0" w:line="240" w:lineRule="auto"/>
              <w:ind w:right="209"/>
              <w:rPr>
                <w:rFonts w:eastAsia="Times New Roman" w:cstheme="minorHAnsi"/>
                <w:sz w:val="20"/>
                <w:szCs w:val="20"/>
              </w:rPr>
            </w:pPr>
            <w:r w:rsidRPr="00D86155">
              <w:rPr>
                <w:rFonts w:eastAsia="Times New Roman" w:cstheme="minorHAnsi"/>
                <w:spacing w:val="-5"/>
                <w:sz w:val="20"/>
                <w:szCs w:val="20"/>
              </w:rPr>
              <w:t xml:space="preserve">NPU </w:t>
            </w:r>
            <w:r w:rsidR="00DA3222">
              <w:rPr>
                <w:rFonts w:ascii="Calibri" w:eastAsia="Wingdings" w:hAnsi="Calibri" w:cs="Calibri"/>
                <w:spacing w:val="-5"/>
                <w:sz w:val="20"/>
                <w:szCs w:val="20"/>
              </w:rPr>
              <w:t>□</w:t>
            </w:r>
          </w:p>
        </w:tc>
        <w:tc>
          <w:tcPr>
            <w:tcW w:w="891" w:type="dxa"/>
            <w:tcBorders>
              <w:top w:val="single" w:sz="12" w:space="0" w:color="666666"/>
              <w:left w:val="nil"/>
              <w:right w:val="single" w:sz="4" w:space="0" w:color="9A9A9A"/>
            </w:tcBorders>
            <w:shd w:val="clear" w:color="auto" w:fill="auto"/>
            <w:tcMar>
              <w:left w:w="72" w:type="dxa"/>
            </w:tcMar>
            <w:vAlign w:val="center"/>
          </w:tcPr>
          <w:p w:rsidR="003D7100" w:rsidRPr="00D86155" w:rsidP="00E752BC" w14:paraId="70C8B1FA" w14:textId="414DF9C1">
            <w:pPr>
              <w:widowControl w:val="0"/>
              <w:autoSpaceDE w:val="0"/>
              <w:autoSpaceDN w:val="0"/>
              <w:spacing w:after="0" w:line="240" w:lineRule="auto"/>
              <w:ind w:right="189"/>
              <w:rPr>
                <w:rFonts w:eastAsia="Times New Roman" w:cstheme="minorHAnsi"/>
                <w:sz w:val="20"/>
                <w:szCs w:val="20"/>
              </w:rPr>
            </w:pPr>
            <w:r w:rsidRPr="00D86155">
              <w:rPr>
                <w:rFonts w:eastAsia="Times New Roman" w:cstheme="minorHAnsi"/>
                <w:spacing w:val="-5"/>
                <w:sz w:val="20"/>
                <w:szCs w:val="20"/>
              </w:rPr>
              <w:t xml:space="preserve">MDS </w:t>
            </w:r>
            <w:r w:rsidR="00DA3222">
              <w:rPr>
                <w:rFonts w:ascii="Calibri" w:eastAsia="Wingdings" w:hAnsi="Calibri" w:cs="Calibri"/>
                <w:spacing w:val="-5"/>
                <w:sz w:val="20"/>
                <w:szCs w:val="20"/>
              </w:rPr>
              <w:t>□</w:t>
            </w:r>
          </w:p>
        </w:tc>
        <w:tc>
          <w:tcPr>
            <w:tcW w:w="1463" w:type="dxa"/>
            <w:tcBorders>
              <w:top w:val="single" w:sz="4" w:space="0" w:color="9A9A9A"/>
              <w:left w:val="single" w:sz="4" w:space="0" w:color="9A9A9A"/>
              <w:right w:val="single" w:sz="4" w:space="0" w:color="9A9A9A"/>
            </w:tcBorders>
            <w:shd w:val="clear" w:color="auto" w:fill="auto"/>
            <w:tcMar>
              <w:left w:w="72" w:type="dxa"/>
            </w:tcMar>
            <w:vAlign w:val="center"/>
          </w:tcPr>
          <w:p w:rsidR="003D7100" w:rsidRPr="00D86155" w:rsidP="00E752BC" w14:paraId="5E60C8F7" w14:textId="17E55203">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GSO</w:t>
            </w:r>
            <w:r w:rsidR="00DA3222">
              <w:rPr>
                <w:rFonts w:eastAsia="Times New Roman" w:cstheme="minorHAnsi"/>
                <w:spacing w:val="-5"/>
                <w:sz w:val="20"/>
                <w:szCs w:val="20"/>
              </w:rPr>
              <w:t xml:space="preserve"> □</w:t>
            </w:r>
          </w:p>
        </w:tc>
      </w:tr>
      <w:tr w14:paraId="590E222D" w14:textId="77777777" w:rsidTr="62216B6C">
        <w:tblPrEx>
          <w:tblW w:w="14035" w:type="dxa"/>
          <w:tblLayout w:type="fixed"/>
          <w:tblCellMar>
            <w:left w:w="0" w:type="dxa"/>
            <w:right w:w="0" w:type="dxa"/>
          </w:tblCellMar>
          <w:tblLook w:val="01E0"/>
        </w:tblPrEx>
        <w:trPr>
          <w:trHeight w:val="261"/>
        </w:trPr>
        <w:tc>
          <w:tcPr>
            <w:tcW w:w="4135" w:type="dxa"/>
            <w:shd w:val="clear" w:color="auto" w:fill="auto"/>
            <w:tcMar>
              <w:left w:w="72" w:type="dxa"/>
            </w:tcMar>
            <w:vAlign w:val="center"/>
          </w:tcPr>
          <w:p w:rsidR="003D7100" w:rsidRPr="00D86155" w:rsidP="00E752BC" w14:paraId="2D2B103E" w14:textId="77777777">
            <w:pPr>
              <w:widowControl w:val="0"/>
              <w:autoSpaceDE w:val="0"/>
              <w:autoSpaceDN w:val="0"/>
              <w:spacing w:after="0" w:line="240" w:lineRule="auto"/>
              <w:ind w:right="155"/>
              <w:rPr>
                <w:rFonts w:eastAsia="Times New Roman" w:cstheme="minorHAnsi"/>
                <w:i/>
                <w:sz w:val="20"/>
                <w:szCs w:val="20"/>
              </w:rPr>
            </w:pPr>
          </w:p>
        </w:tc>
        <w:tc>
          <w:tcPr>
            <w:tcW w:w="3980" w:type="dxa"/>
            <w:tcBorders>
              <w:right w:val="single" w:sz="2" w:space="0" w:color="9A9A9A"/>
            </w:tcBorders>
            <w:shd w:val="clear" w:color="auto" w:fill="auto"/>
            <w:tcMar>
              <w:left w:w="72" w:type="dxa"/>
            </w:tcMar>
            <w:vAlign w:val="center"/>
          </w:tcPr>
          <w:p w:rsidR="003D7100" w:rsidRPr="00D86155" w:rsidP="00E752BC" w14:paraId="681AD6FD" w14:textId="77777777">
            <w:pPr>
              <w:widowControl w:val="0"/>
              <w:autoSpaceDE w:val="0"/>
              <w:autoSpaceDN w:val="0"/>
              <w:spacing w:after="0" w:line="240" w:lineRule="auto"/>
              <w:rPr>
                <w:rFonts w:eastAsia="Times New Roman" w:cstheme="minorHAnsi"/>
                <w:iCs/>
                <w:sz w:val="20"/>
                <w:szCs w:val="20"/>
              </w:rPr>
            </w:pPr>
          </w:p>
        </w:tc>
        <w:tc>
          <w:tcPr>
            <w:tcW w:w="892" w:type="dxa"/>
            <w:tcBorders>
              <w:left w:val="single" w:sz="2" w:space="0" w:color="9A9A9A"/>
              <w:right w:val="nil"/>
            </w:tcBorders>
            <w:shd w:val="clear" w:color="auto" w:fill="auto"/>
            <w:tcMar>
              <w:left w:w="72" w:type="dxa"/>
            </w:tcMar>
            <w:vAlign w:val="center"/>
          </w:tcPr>
          <w:p w:rsidR="003D7100" w:rsidRPr="00D86155" w:rsidP="00E752BC" w14:paraId="68B69827" w14:textId="7BBB9881">
            <w:pPr>
              <w:widowControl w:val="0"/>
              <w:autoSpaceDE w:val="0"/>
              <w:autoSpaceDN w:val="0"/>
              <w:spacing w:after="0" w:line="240" w:lineRule="auto"/>
              <w:ind w:right="207"/>
              <w:rPr>
                <w:rFonts w:eastAsia="Times New Roman" w:cstheme="minorHAnsi"/>
                <w:sz w:val="20"/>
                <w:szCs w:val="20"/>
              </w:rPr>
            </w:pPr>
            <w:r w:rsidRPr="00D86155">
              <w:rPr>
                <w:rFonts w:eastAsia="Times New Roman" w:cstheme="minorHAnsi"/>
                <w:spacing w:val="-5"/>
                <w:sz w:val="20"/>
                <w:szCs w:val="20"/>
              </w:rPr>
              <w:t>IRB</w:t>
            </w:r>
            <w:r w:rsidR="00DA3222">
              <w:rPr>
                <w:rFonts w:eastAsia="Times New Roman" w:cstheme="minorHAnsi"/>
                <w:spacing w:val="-5"/>
                <w:sz w:val="20"/>
                <w:szCs w:val="20"/>
              </w:rPr>
              <w:t xml:space="preserve"> □</w:t>
            </w:r>
          </w:p>
        </w:tc>
        <w:tc>
          <w:tcPr>
            <w:tcW w:w="891" w:type="dxa"/>
            <w:tcBorders>
              <w:left w:val="nil"/>
              <w:right w:val="nil"/>
            </w:tcBorders>
            <w:shd w:val="clear" w:color="auto" w:fill="auto"/>
            <w:tcMar>
              <w:left w:w="72" w:type="dxa"/>
            </w:tcMar>
            <w:vAlign w:val="center"/>
          </w:tcPr>
          <w:p w:rsidR="003D7100" w:rsidRPr="00D86155" w:rsidP="00E752BC" w14:paraId="3FF7EDC1" w14:textId="631019D3">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PUB </w:t>
            </w:r>
            <w:r w:rsidR="00DA3222">
              <w:rPr>
                <w:rFonts w:ascii="Calibri" w:eastAsia="Wingdings" w:hAnsi="Calibri" w:cs="Calibri"/>
                <w:spacing w:val="-5"/>
                <w:sz w:val="20"/>
                <w:szCs w:val="20"/>
              </w:rPr>
              <w:t>□</w:t>
            </w:r>
          </w:p>
        </w:tc>
        <w:tc>
          <w:tcPr>
            <w:tcW w:w="892" w:type="dxa"/>
            <w:tcBorders>
              <w:left w:val="nil"/>
              <w:right w:val="nil"/>
            </w:tcBorders>
            <w:shd w:val="clear" w:color="auto" w:fill="auto"/>
            <w:tcMar>
              <w:left w:w="72" w:type="dxa"/>
            </w:tcMar>
            <w:vAlign w:val="center"/>
          </w:tcPr>
          <w:p w:rsidR="003D7100" w:rsidRPr="00D86155" w:rsidP="00E752BC" w14:paraId="2568D9EF" w14:textId="4CFD78CE">
            <w:pPr>
              <w:widowControl w:val="0"/>
              <w:autoSpaceDE w:val="0"/>
              <w:autoSpaceDN w:val="0"/>
              <w:spacing w:after="0" w:line="240" w:lineRule="auto"/>
              <w:ind w:right="213"/>
              <w:rPr>
                <w:rFonts w:eastAsia="Times New Roman" w:cstheme="minorHAnsi"/>
                <w:sz w:val="20"/>
                <w:szCs w:val="20"/>
              </w:rPr>
            </w:pPr>
            <w:r w:rsidRPr="00D86155">
              <w:rPr>
                <w:rFonts w:eastAsia="Times New Roman" w:cstheme="minorHAnsi"/>
                <w:spacing w:val="-5"/>
                <w:sz w:val="20"/>
                <w:szCs w:val="20"/>
              </w:rPr>
              <w:t xml:space="preserve">COL </w:t>
            </w:r>
            <w:r w:rsidR="00DA3222">
              <w:rPr>
                <w:rFonts w:ascii="Calibri" w:eastAsia="Wingdings" w:hAnsi="Calibri" w:cs="Calibri"/>
                <w:spacing w:val="-5"/>
                <w:sz w:val="20"/>
                <w:szCs w:val="20"/>
              </w:rPr>
              <w:t>□</w:t>
            </w:r>
          </w:p>
        </w:tc>
        <w:tc>
          <w:tcPr>
            <w:tcW w:w="891" w:type="dxa"/>
            <w:tcBorders>
              <w:left w:val="nil"/>
              <w:right w:val="nil"/>
            </w:tcBorders>
            <w:shd w:val="clear" w:color="auto" w:fill="auto"/>
            <w:tcMar>
              <w:left w:w="72" w:type="dxa"/>
            </w:tcMar>
            <w:vAlign w:val="center"/>
          </w:tcPr>
          <w:p w:rsidR="003D7100" w:rsidRPr="00D86155" w:rsidP="00E752BC" w14:paraId="427D70FA" w14:textId="15C299B3">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NPU </w:t>
            </w:r>
            <w:r w:rsidR="00DA3222">
              <w:rPr>
                <w:rFonts w:ascii="Calibri" w:eastAsia="Wingdings" w:hAnsi="Calibri" w:cs="Calibri"/>
                <w:spacing w:val="-5"/>
                <w:sz w:val="20"/>
                <w:szCs w:val="20"/>
              </w:rPr>
              <w:t>□</w:t>
            </w:r>
          </w:p>
        </w:tc>
        <w:tc>
          <w:tcPr>
            <w:tcW w:w="891" w:type="dxa"/>
            <w:tcBorders>
              <w:left w:val="nil"/>
              <w:right w:val="single" w:sz="4" w:space="0" w:color="9A9A9A"/>
            </w:tcBorders>
            <w:shd w:val="clear" w:color="auto" w:fill="auto"/>
            <w:tcMar>
              <w:left w:w="72" w:type="dxa"/>
            </w:tcMar>
            <w:vAlign w:val="center"/>
          </w:tcPr>
          <w:p w:rsidR="003D7100" w:rsidRPr="00D86155" w:rsidP="00E752BC" w14:paraId="616407C7" w14:textId="421B67A0">
            <w:pPr>
              <w:widowControl w:val="0"/>
              <w:autoSpaceDE w:val="0"/>
              <w:autoSpaceDN w:val="0"/>
              <w:spacing w:after="0" w:line="240" w:lineRule="auto"/>
              <w:ind w:right="189"/>
              <w:rPr>
                <w:rFonts w:eastAsia="Times New Roman" w:cstheme="minorHAnsi"/>
                <w:sz w:val="20"/>
                <w:szCs w:val="20"/>
              </w:rPr>
            </w:pPr>
            <w:r w:rsidRPr="00D86155">
              <w:rPr>
                <w:rFonts w:eastAsia="Times New Roman" w:cstheme="minorHAnsi"/>
                <w:spacing w:val="-5"/>
                <w:sz w:val="20"/>
                <w:szCs w:val="20"/>
              </w:rPr>
              <w:t xml:space="preserve">MDS </w:t>
            </w:r>
            <w:r w:rsidR="00DA3222">
              <w:rPr>
                <w:rFonts w:ascii="Calibri" w:eastAsia="Wingdings" w:hAnsi="Calibri" w:cs="Calibri"/>
                <w:spacing w:val="-5"/>
                <w:sz w:val="20"/>
                <w:szCs w:val="20"/>
              </w:rPr>
              <w:t>□</w:t>
            </w:r>
          </w:p>
        </w:tc>
        <w:tc>
          <w:tcPr>
            <w:tcW w:w="1463" w:type="dxa"/>
            <w:tcBorders>
              <w:left w:val="single" w:sz="4" w:space="0" w:color="9A9A9A"/>
              <w:right w:val="single" w:sz="4" w:space="0" w:color="9A9A9A"/>
            </w:tcBorders>
            <w:shd w:val="clear" w:color="auto" w:fill="auto"/>
            <w:tcMar>
              <w:left w:w="72" w:type="dxa"/>
            </w:tcMar>
            <w:vAlign w:val="center"/>
          </w:tcPr>
          <w:p w:rsidR="003D7100" w:rsidRPr="00D86155" w:rsidP="00E752BC" w14:paraId="558B38C8" w14:textId="699BC519">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GSO </w:t>
            </w:r>
            <w:r w:rsidR="00DA3222">
              <w:rPr>
                <w:rFonts w:ascii="Calibri" w:eastAsia="Wingdings" w:hAnsi="Calibri" w:cs="Calibri"/>
                <w:spacing w:val="-5"/>
                <w:sz w:val="20"/>
                <w:szCs w:val="20"/>
              </w:rPr>
              <w:t>□</w:t>
            </w:r>
          </w:p>
        </w:tc>
      </w:tr>
      <w:tr w14:paraId="5D38A7B2" w14:textId="77777777" w:rsidTr="62216B6C">
        <w:tblPrEx>
          <w:tblW w:w="14035" w:type="dxa"/>
          <w:tblLayout w:type="fixed"/>
          <w:tblCellMar>
            <w:left w:w="0" w:type="dxa"/>
            <w:right w:w="0" w:type="dxa"/>
          </w:tblCellMar>
          <w:tblLook w:val="01E0"/>
        </w:tblPrEx>
        <w:trPr>
          <w:trHeight w:val="261"/>
        </w:trPr>
        <w:tc>
          <w:tcPr>
            <w:tcW w:w="4135" w:type="dxa"/>
            <w:tcMar>
              <w:left w:w="72" w:type="dxa"/>
            </w:tcMar>
            <w:vAlign w:val="center"/>
          </w:tcPr>
          <w:p w:rsidR="003D7100" w:rsidRPr="00D86155" w:rsidP="00E752BC" w14:paraId="0E420A2B" w14:textId="77777777">
            <w:pPr>
              <w:widowControl w:val="0"/>
              <w:autoSpaceDE w:val="0"/>
              <w:autoSpaceDN w:val="0"/>
              <w:spacing w:after="0" w:line="240" w:lineRule="auto"/>
              <w:rPr>
                <w:rFonts w:eastAsia="Times New Roman" w:cstheme="minorHAnsi"/>
                <w:sz w:val="20"/>
                <w:szCs w:val="20"/>
                <w:u w:val="single"/>
              </w:rPr>
            </w:pPr>
          </w:p>
        </w:tc>
        <w:tc>
          <w:tcPr>
            <w:tcW w:w="3980" w:type="dxa"/>
            <w:tcBorders>
              <w:right w:val="single" w:sz="2" w:space="0" w:color="9A9A9A"/>
            </w:tcBorders>
            <w:tcMar>
              <w:left w:w="72" w:type="dxa"/>
            </w:tcMar>
            <w:vAlign w:val="center"/>
          </w:tcPr>
          <w:p w:rsidR="003D7100" w:rsidRPr="00D86155" w:rsidP="00E752BC" w14:paraId="168CC3BA" w14:textId="77777777">
            <w:pPr>
              <w:widowControl w:val="0"/>
              <w:autoSpaceDE w:val="0"/>
              <w:autoSpaceDN w:val="0"/>
              <w:spacing w:after="0" w:line="240" w:lineRule="auto"/>
              <w:rPr>
                <w:rFonts w:eastAsia="Times New Roman" w:cstheme="minorHAnsi"/>
                <w:sz w:val="20"/>
                <w:szCs w:val="20"/>
                <w:u w:val="single"/>
              </w:rPr>
            </w:pPr>
          </w:p>
        </w:tc>
        <w:tc>
          <w:tcPr>
            <w:tcW w:w="892" w:type="dxa"/>
            <w:tcBorders>
              <w:left w:val="single" w:sz="2" w:space="0" w:color="9A9A9A"/>
              <w:right w:val="nil"/>
            </w:tcBorders>
            <w:tcMar>
              <w:left w:w="72" w:type="dxa"/>
            </w:tcMar>
            <w:vAlign w:val="center"/>
          </w:tcPr>
          <w:p w:rsidR="003D7100" w:rsidRPr="00D86155" w:rsidP="00E752BC" w14:paraId="313D8193" w14:textId="20F0FEAD">
            <w:pPr>
              <w:widowControl w:val="0"/>
              <w:autoSpaceDE w:val="0"/>
              <w:autoSpaceDN w:val="0"/>
              <w:spacing w:after="0" w:line="240" w:lineRule="auto"/>
              <w:ind w:right="207"/>
              <w:rPr>
                <w:rFonts w:eastAsia="Times New Roman" w:cstheme="minorHAnsi"/>
                <w:sz w:val="20"/>
                <w:szCs w:val="20"/>
              </w:rPr>
            </w:pPr>
            <w:r w:rsidRPr="00D86155">
              <w:rPr>
                <w:rFonts w:eastAsia="Times New Roman" w:cstheme="minorHAnsi"/>
                <w:spacing w:val="-5"/>
                <w:sz w:val="20"/>
                <w:szCs w:val="20"/>
              </w:rPr>
              <w:t xml:space="preserve">IRB </w:t>
            </w:r>
            <w:r w:rsidR="00DA3222">
              <w:rPr>
                <w:rFonts w:ascii="Calibri" w:eastAsia="Wingdings" w:hAnsi="Calibri" w:cs="Calibri"/>
                <w:spacing w:val="-5"/>
                <w:sz w:val="20"/>
                <w:szCs w:val="20"/>
              </w:rPr>
              <w:t>□</w:t>
            </w:r>
          </w:p>
        </w:tc>
        <w:tc>
          <w:tcPr>
            <w:tcW w:w="891" w:type="dxa"/>
            <w:tcBorders>
              <w:left w:val="nil"/>
              <w:right w:val="nil"/>
            </w:tcBorders>
            <w:tcMar>
              <w:left w:w="72" w:type="dxa"/>
            </w:tcMar>
            <w:vAlign w:val="center"/>
          </w:tcPr>
          <w:p w:rsidR="003D7100" w:rsidRPr="00D86155" w:rsidP="00E752BC" w14:paraId="1FA0B76D" w14:textId="03EB92C9">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PUB </w:t>
            </w:r>
            <w:r w:rsidR="00DA3222">
              <w:rPr>
                <w:rFonts w:ascii="Calibri" w:eastAsia="Wingdings" w:hAnsi="Calibri" w:cs="Calibri"/>
                <w:spacing w:val="-5"/>
                <w:sz w:val="20"/>
                <w:szCs w:val="20"/>
              </w:rPr>
              <w:t>□</w:t>
            </w:r>
          </w:p>
        </w:tc>
        <w:tc>
          <w:tcPr>
            <w:tcW w:w="892" w:type="dxa"/>
            <w:tcBorders>
              <w:left w:val="nil"/>
              <w:right w:val="nil"/>
            </w:tcBorders>
            <w:tcMar>
              <w:left w:w="72" w:type="dxa"/>
            </w:tcMar>
            <w:vAlign w:val="center"/>
          </w:tcPr>
          <w:p w:rsidR="003D7100" w:rsidRPr="00D86155" w:rsidP="00E752BC" w14:paraId="73A98DF6" w14:textId="433D72ED">
            <w:pPr>
              <w:widowControl w:val="0"/>
              <w:autoSpaceDE w:val="0"/>
              <w:autoSpaceDN w:val="0"/>
              <w:spacing w:after="0" w:line="240" w:lineRule="auto"/>
              <w:ind w:right="213"/>
              <w:rPr>
                <w:rFonts w:eastAsia="Times New Roman" w:cstheme="minorHAnsi"/>
                <w:sz w:val="20"/>
                <w:szCs w:val="20"/>
              </w:rPr>
            </w:pPr>
            <w:r w:rsidRPr="00D86155">
              <w:rPr>
                <w:rFonts w:eastAsia="Times New Roman" w:cstheme="minorHAnsi"/>
                <w:spacing w:val="-5"/>
                <w:sz w:val="20"/>
                <w:szCs w:val="20"/>
              </w:rPr>
              <w:t xml:space="preserve">COL </w:t>
            </w:r>
            <w:r w:rsidR="00DA3222">
              <w:rPr>
                <w:rFonts w:ascii="Calibri" w:eastAsia="Wingdings" w:hAnsi="Calibri" w:cs="Calibri"/>
                <w:spacing w:val="-5"/>
                <w:sz w:val="20"/>
                <w:szCs w:val="20"/>
              </w:rPr>
              <w:t>□</w:t>
            </w:r>
          </w:p>
        </w:tc>
        <w:tc>
          <w:tcPr>
            <w:tcW w:w="891" w:type="dxa"/>
            <w:tcBorders>
              <w:left w:val="nil"/>
              <w:right w:val="nil"/>
            </w:tcBorders>
            <w:tcMar>
              <w:left w:w="72" w:type="dxa"/>
            </w:tcMar>
            <w:vAlign w:val="center"/>
          </w:tcPr>
          <w:p w:rsidR="003D7100" w:rsidRPr="00D86155" w:rsidP="00E752BC" w14:paraId="4AB80D81" w14:textId="61B97FAF">
            <w:pPr>
              <w:widowControl w:val="0"/>
              <w:autoSpaceDE w:val="0"/>
              <w:autoSpaceDN w:val="0"/>
              <w:spacing w:after="0" w:line="240" w:lineRule="auto"/>
              <w:ind w:right="209"/>
              <w:rPr>
                <w:rFonts w:eastAsia="Times New Roman" w:cstheme="minorHAnsi"/>
                <w:sz w:val="20"/>
                <w:szCs w:val="20"/>
              </w:rPr>
            </w:pPr>
            <w:r w:rsidRPr="00D86155">
              <w:rPr>
                <w:rFonts w:eastAsia="Times New Roman" w:cstheme="minorHAnsi"/>
                <w:spacing w:val="-5"/>
                <w:sz w:val="20"/>
                <w:szCs w:val="20"/>
              </w:rPr>
              <w:t xml:space="preserve">NPU </w:t>
            </w:r>
            <w:r w:rsidR="00DA3222">
              <w:rPr>
                <w:rFonts w:ascii="Calibri" w:eastAsia="Wingdings" w:hAnsi="Calibri" w:cs="Calibri"/>
                <w:spacing w:val="-5"/>
                <w:sz w:val="20"/>
                <w:szCs w:val="20"/>
              </w:rPr>
              <w:t>□</w:t>
            </w:r>
          </w:p>
        </w:tc>
        <w:tc>
          <w:tcPr>
            <w:tcW w:w="891" w:type="dxa"/>
            <w:tcBorders>
              <w:left w:val="nil"/>
              <w:right w:val="single" w:sz="4" w:space="0" w:color="9A9A9A"/>
            </w:tcBorders>
            <w:tcMar>
              <w:left w:w="72" w:type="dxa"/>
            </w:tcMar>
            <w:vAlign w:val="center"/>
          </w:tcPr>
          <w:p w:rsidR="003D7100" w:rsidRPr="00D86155" w:rsidP="00E752BC" w14:paraId="11EAE083" w14:textId="34DB82EC">
            <w:pPr>
              <w:widowControl w:val="0"/>
              <w:autoSpaceDE w:val="0"/>
              <w:autoSpaceDN w:val="0"/>
              <w:spacing w:after="0" w:line="240" w:lineRule="auto"/>
              <w:ind w:right="189"/>
              <w:rPr>
                <w:rFonts w:eastAsia="Times New Roman" w:cstheme="minorHAnsi"/>
                <w:sz w:val="20"/>
                <w:szCs w:val="20"/>
              </w:rPr>
            </w:pPr>
            <w:r w:rsidRPr="00D86155">
              <w:rPr>
                <w:rFonts w:eastAsia="Times New Roman" w:cstheme="minorHAnsi"/>
                <w:spacing w:val="-5"/>
                <w:sz w:val="20"/>
                <w:szCs w:val="20"/>
              </w:rPr>
              <w:t xml:space="preserve">MDS </w:t>
            </w:r>
            <w:r w:rsidR="00DA3222">
              <w:rPr>
                <w:rFonts w:ascii="Calibri" w:eastAsia="Wingdings" w:hAnsi="Calibri" w:cs="Calibri"/>
                <w:spacing w:val="-5"/>
                <w:sz w:val="20"/>
                <w:szCs w:val="20"/>
              </w:rPr>
              <w:t>□</w:t>
            </w:r>
          </w:p>
        </w:tc>
        <w:tc>
          <w:tcPr>
            <w:tcW w:w="1463" w:type="dxa"/>
            <w:tcBorders>
              <w:left w:val="single" w:sz="4" w:space="0" w:color="9A9A9A"/>
              <w:right w:val="single" w:sz="4" w:space="0" w:color="9A9A9A"/>
            </w:tcBorders>
            <w:tcMar>
              <w:left w:w="72" w:type="dxa"/>
            </w:tcMar>
            <w:vAlign w:val="center"/>
          </w:tcPr>
          <w:p w:rsidR="003D7100" w:rsidRPr="00D86155" w:rsidP="00E752BC" w14:paraId="7AB3C279" w14:textId="2D301399">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GSO </w:t>
            </w:r>
            <w:r w:rsidR="00DA3222">
              <w:rPr>
                <w:rFonts w:ascii="Calibri" w:eastAsia="Wingdings" w:hAnsi="Calibri" w:cs="Calibri"/>
                <w:spacing w:val="-5"/>
                <w:sz w:val="20"/>
                <w:szCs w:val="20"/>
              </w:rPr>
              <w:t>□</w:t>
            </w:r>
          </w:p>
        </w:tc>
      </w:tr>
      <w:tr w14:paraId="41E73E2F" w14:textId="77777777" w:rsidTr="62216B6C">
        <w:tblPrEx>
          <w:tblW w:w="14035" w:type="dxa"/>
          <w:tblLayout w:type="fixed"/>
          <w:tblCellMar>
            <w:left w:w="0" w:type="dxa"/>
            <w:right w:w="0" w:type="dxa"/>
          </w:tblCellMar>
          <w:tblLook w:val="01E0"/>
        </w:tblPrEx>
        <w:trPr>
          <w:trHeight w:val="300"/>
        </w:trPr>
        <w:tc>
          <w:tcPr>
            <w:tcW w:w="4135" w:type="dxa"/>
            <w:tcMar>
              <w:left w:w="72" w:type="dxa"/>
            </w:tcMar>
            <w:vAlign w:val="center"/>
          </w:tcPr>
          <w:p w:rsidR="003D7100" w:rsidRPr="00D86155" w:rsidP="00E752BC" w14:paraId="61864EB9" w14:textId="77777777">
            <w:pPr>
              <w:widowControl w:val="0"/>
              <w:autoSpaceDE w:val="0"/>
              <w:autoSpaceDN w:val="0"/>
              <w:spacing w:after="0" w:line="240" w:lineRule="auto"/>
              <w:rPr>
                <w:rFonts w:eastAsia="Times New Roman" w:cstheme="minorHAnsi"/>
                <w:sz w:val="20"/>
                <w:szCs w:val="20"/>
              </w:rPr>
            </w:pPr>
          </w:p>
        </w:tc>
        <w:tc>
          <w:tcPr>
            <w:tcW w:w="3980" w:type="dxa"/>
            <w:tcBorders>
              <w:right w:val="single" w:sz="2" w:space="0" w:color="9A9A9A"/>
            </w:tcBorders>
            <w:tcMar>
              <w:left w:w="72" w:type="dxa"/>
            </w:tcMar>
          </w:tcPr>
          <w:p w:rsidR="003D7100" w:rsidRPr="00D86155" w:rsidP="00E752BC" w14:paraId="78870118" w14:textId="77777777">
            <w:pPr>
              <w:widowControl w:val="0"/>
              <w:autoSpaceDE w:val="0"/>
              <w:autoSpaceDN w:val="0"/>
              <w:spacing w:after="0" w:line="240" w:lineRule="auto"/>
              <w:rPr>
                <w:rFonts w:eastAsia="Times New Roman" w:cstheme="minorHAnsi"/>
                <w:sz w:val="20"/>
                <w:szCs w:val="20"/>
              </w:rPr>
            </w:pPr>
          </w:p>
        </w:tc>
        <w:tc>
          <w:tcPr>
            <w:tcW w:w="892" w:type="dxa"/>
            <w:tcBorders>
              <w:left w:val="single" w:sz="2" w:space="0" w:color="9A9A9A"/>
              <w:right w:val="nil"/>
            </w:tcBorders>
            <w:tcMar>
              <w:left w:w="72" w:type="dxa"/>
            </w:tcMar>
            <w:vAlign w:val="center"/>
          </w:tcPr>
          <w:p w:rsidR="003D7100" w:rsidRPr="00D86155" w:rsidP="00E752BC" w14:paraId="6E41F984" w14:textId="6B470418">
            <w:pPr>
              <w:widowControl w:val="0"/>
              <w:autoSpaceDE w:val="0"/>
              <w:autoSpaceDN w:val="0"/>
              <w:spacing w:after="0" w:line="240" w:lineRule="auto"/>
              <w:ind w:right="207"/>
              <w:rPr>
                <w:rFonts w:eastAsia="Times New Roman" w:cstheme="minorHAnsi"/>
                <w:sz w:val="20"/>
                <w:szCs w:val="20"/>
              </w:rPr>
            </w:pPr>
            <w:r w:rsidRPr="00D86155">
              <w:rPr>
                <w:rFonts w:eastAsia="Times New Roman" w:cstheme="minorHAnsi"/>
                <w:spacing w:val="-5"/>
                <w:sz w:val="20"/>
                <w:szCs w:val="20"/>
              </w:rPr>
              <w:t xml:space="preserve">IRB </w:t>
            </w:r>
            <w:r w:rsidR="00DA3222">
              <w:rPr>
                <w:rFonts w:ascii="Calibri" w:eastAsia="Wingdings" w:hAnsi="Calibri" w:cs="Calibri"/>
                <w:spacing w:val="-5"/>
                <w:sz w:val="20"/>
                <w:szCs w:val="20"/>
              </w:rPr>
              <w:t>□</w:t>
            </w:r>
          </w:p>
        </w:tc>
        <w:tc>
          <w:tcPr>
            <w:tcW w:w="891" w:type="dxa"/>
            <w:tcBorders>
              <w:left w:val="nil"/>
              <w:right w:val="nil"/>
            </w:tcBorders>
            <w:tcMar>
              <w:left w:w="72" w:type="dxa"/>
            </w:tcMar>
            <w:vAlign w:val="center"/>
          </w:tcPr>
          <w:p w:rsidR="003D7100" w:rsidRPr="00D86155" w:rsidP="00E752BC" w14:paraId="740E2A45" w14:textId="0B2D0F1B">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PUB </w:t>
            </w:r>
            <w:r w:rsidR="00DA3222">
              <w:rPr>
                <w:rFonts w:ascii="Calibri" w:eastAsia="Wingdings" w:hAnsi="Calibri" w:cs="Calibri"/>
                <w:spacing w:val="-5"/>
                <w:sz w:val="20"/>
                <w:szCs w:val="20"/>
              </w:rPr>
              <w:t>□</w:t>
            </w:r>
          </w:p>
        </w:tc>
        <w:tc>
          <w:tcPr>
            <w:tcW w:w="892" w:type="dxa"/>
            <w:tcBorders>
              <w:left w:val="nil"/>
              <w:right w:val="nil"/>
            </w:tcBorders>
            <w:tcMar>
              <w:left w:w="72" w:type="dxa"/>
            </w:tcMar>
            <w:vAlign w:val="center"/>
          </w:tcPr>
          <w:p w:rsidR="003D7100" w:rsidRPr="00D86155" w:rsidP="00E752BC" w14:paraId="5E7899DE" w14:textId="2900806D">
            <w:pPr>
              <w:widowControl w:val="0"/>
              <w:autoSpaceDE w:val="0"/>
              <w:autoSpaceDN w:val="0"/>
              <w:spacing w:after="0" w:line="240" w:lineRule="auto"/>
              <w:ind w:right="213"/>
              <w:rPr>
                <w:rFonts w:eastAsia="Times New Roman" w:cstheme="minorHAnsi"/>
                <w:sz w:val="20"/>
                <w:szCs w:val="20"/>
              </w:rPr>
            </w:pPr>
            <w:r w:rsidRPr="00D86155">
              <w:rPr>
                <w:rFonts w:eastAsia="Times New Roman" w:cstheme="minorHAnsi"/>
                <w:spacing w:val="-5"/>
                <w:sz w:val="20"/>
                <w:szCs w:val="20"/>
              </w:rPr>
              <w:t xml:space="preserve">COL </w:t>
            </w:r>
            <w:r w:rsidR="00DA3222">
              <w:rPr>
                <w:rFonts w:ascii="Calibri" w:eastAsia="Wingdings" w:hAnsi="Calibri" w:cs="Calibri"/>
                <w:spacing w:val="-5"/>
                <w:sz w:val="20"/>
                <w:szCs w:val="20"/>
              </w:rPr>
              <w:t>□</w:t>
            </w:r>
          </w:p>
        </w:tc>
        <w:tc>
          <w:tcPr>
            <w:tcW w:w="891" w:type="dxa"/>
            <w:tcBorders>
              <w:left w:val="nil"/>
              <w:right w:val="nil"/>
            </w:tcBorders>
            <w:tcMar>
              <w:left w:w="72" w:type="dxa"/>
            </w:tcMar>
            <w:vAlign w:val="center"/>
          </w:tcPr>
          <w:p w:rsidR="003D7100" w:rsidRPr="00D86155" w:rsidP="00E752BC" w14:paraId="53B3BCC7" w14:textId="550FC17A">
            <w:pPr>
              <w:widowControl w:val="0"/>
              <w:autoSpaceDE w:val="0"/>
              <w:autoSpaceDN w:val="0"/>
              <w:spacing w:after="0" w:line="240" w:lineRule="auto"/>
              <w:ind w:right="209"/>
              <w:rPr>
                <w:rFonts w:eastAsia="Times New Roman" w:cstheme="minorHAnsi"/>
                <w:sz w:val="20"/>
                <w:szCs w:val="20"/>
              </w:rPr>
            </w:pPr>
            <w:r w:rsidRPr="00D86155">
              <w:rPr>
                <w:rFonts w:eastAsia="Times New Roman" w:cstheme="minorHAnsi"/>
                <w:spacing w:val="-5"/>
                <w:sz w:val="20"/>
                <w:szCs w:val="20"/>
              </w:rPr>
              <w:t xml:space="preserve">NPU </w:t>
            </w:r>
            <w:r w:rsidR="00DA3222">
              <w:rPr>
                <w:rFonts w:ascii="Calibri" w:eastAsia="Wingdings" w:hAnsi="Calibri" w:cs="Calibri"/>
                <w:spacing w:val="-5"/>
                <w:sz w:val="20"/>
                <w:szCs w:val="20"/>
              </w:rPr>
              <w:t>□</w:t>
            </w:r>
          </w:p>
        </w:tc>
        <w:tc>
          <w:tcPr>
            <w:tcW w:w="891" w:type="dxa"/>
            <w:tcBorders>
              <w:left w:val="nil"/>
              <w:right w:val="single" w:sz="4" w:space="0" w:color="9A9A9A"/>
            </w:tcBorders>
            <w:tcMar>
              <w:left w:w="72" w:type="dxa"/>
            </w:tcMar>
            <w:vAlign w:val="center"/>
          </w:tcPr>
          <w:p w:rsidR="003D7100" w:rsidRPr="00D86155" w:rsidP="00E752BC" w14:paraId="315E040C" w14:textId="7FE4E712">
            <w:pPr>
              <w:widowControl w:val="0"/>
              <w:autoSpaceDE w:val="0"/>
              <w:autoSpaceDN w:val="0"/>
              <w:spacing w:after="0" w:line="240" w:lineRule="auto"/>
              <w:ind w:right="189"/>
              <w:rPr>
                <w:rFonts w:eastAsia="Times New Roman" w:cstheme="minorHAnsi"/>
                <w:sz w:val="20"/>
                <w:szCs w:val="20"/>
              </w:rPr>
            </w:pPr>
            <w:r w:rsidRPr="00D86155">
              <w:rPr>
                <w:rFonts w:eastAsia="Times New Roman" w:cstheme="minorHAnsi"/>
                <w:spacing w:val="-5"/>
                <w:sz w:val="20"/>
                <w:szCs w:val="20"/>
              </w:rPr>
              <w:t xml:space="preserve">MDS </w:t>
            </w:r>
            <w:r w:rsidR="00DA3222">
              <w:rPr>
                <w:rFonts w:ascii="Calibri" w:eastAsia="Wingdings" w:hAnsi="Calibri" w:cs="Calibri"/>
                <w:spacing w:val="-5"/>
                <w:sz w:val="20"/>
                <w:szCs w:val="20"/>
              </w:rPr>
              <w:t>□</w:t>
            </w:r>
          </w:p>
        </w:tc>
        <w:tc>
          <w:tcPr>
            <w:tcW w:w="1463" w:type="dxa"/>
            <w:tcBorders>
              <w:left w:val="single" w:sz="4" w:space="0" w:color="9A9A9A"/>
              <w:right w:val="single" w:sz="4" w:space="0" w:color="9A9A9A"/>
            </w:tcBorders>
            <w:tcMar>
              <w:left w:w="72" w:type="dxa"/>
            </w:tcMar>
            <w:vAlign w:val="center"/>
          </w:tcPr>
          <w:p w:rsidR="003D7100" w:rsidRPr="00D86155" w:rsidP="00E752BC" w14:paraId="7ECE0D75" w14:textId="04684C67">
            <w:pPr>
              <w:widowControl w:val="0"/>
              <w:autoSpaceDE w:val="0"/>
              <w:autoSpaceDN w:val="0"/>
              <w:spacing w:after="0" w:line="240" w:lineRule="auto"/>
              <w:rPr>
                <w:rFonts w:eastAsia="Times New Roman" w:cstheme="minorHAnsi"/>
                <w:sz w:val="20"/>
                <w:szCs w:val="20"/>
              </w:rPr>
            </w:pPr>
            <w:r w:rsidRPr="00D86155">
              <w:rPr>
                <w:rFonts w:eastAsia="Times New Roman" w:cstheme="minorHAnsi"/>
                <w:spacing w:val="-5"/>
                <w:sz w:val="20"/>
                <w:szCs w:val="20"/>
              </w:rPr>
              <w:t xml:space="preserve">GSO </w:t>
            </w:r>
            <w:r w:rsidR="00DA3222">
              <w:rPr>
                <w:rFonts w:ascii="Calibri" w:eastAsia="Wingdings" w:hAnsi="Calibri" w:cs="Calibri"/>
                <w:spacing w:val="-5"/>
                <w:sz w:val="20"/>
                <w:szCs w:val="20"/>
              </w:rPr>
              <w:t>□</w:t>
            </w:r>
          </w:p>
        </w:tc>
      </w:tr>
    </w:tbl>
    <w:p w:rsidR="008F3E87" w:rsidP="003D3A2D" w14:paraId="1C19C4A3" w14:textId="77777777">
      <w:pPr>
        <w:sectPr w:rsidSect="0081744F">
          <w:pgSz w:w="15840" w:h="12240" w:orient="landscape"/>
          <w:pgMar w:top="720" w:right="720" w:bottom="720" w:left="720" w:header="720" w:footer="720" w:gutter="0"/>
          <w:cols w:space="720"/>
          <w:docGrid w:linePitch="360"/>
        </w:sectPr>
      </w:pPr>
    </w:p>
    <w:p w:rsidR="00BD3097" w:rsidRPr="00B00A9A" w:rsidP="00B00A9A" w14:paraId="01074783" w14:textId="627BD6AB">
      <w:pPr>
        <w:spacing w:after="0" w:line="240" w:lineRule="auto"/>
        <w:jc w:val="center"/>
        <w:rPr>
          <w:rFonts w:cstheme="minorHAnsi"/>
          <w:b/>
          <w:bCs/>
        </w:rPr>
      </w:pPr>
      <w:r w:rsidRPr="00BD3097">
        <w:rPr>
          <w:rFonts w:cstheme="minorHAnsi"/>
          <w:b/>
          <w:bCs/>
          <w:sz w:val="24"/>
          <w:szCs w:val="24"/>
        </w:rPr>
        <w:t>Data Submission Certification Signature Page</w:t>
      </w:r>
    </w:p>
    <w:p w:rsidR="00B00A9A" w:rsidRPr="00D86155" w:rsidP="00B00A9A" w14:paraId="4F819DD9" w14:textId="77777777">
      <w:pPr>
        <w:spacing w:after="0" w:line="240" w:lineRule="auto"/>
        <w:rPr>
          <w:rFonts w:cstheme="minorHAnsi"/>
          <w:sz w:val="20"/>
          <w:szCs w:val="20"/>
        </w:rPr>
      </w:pPr>
    </w:p>
    <w:p w:rsidR="00B00A9A" w:rsidRPr="00D86155" w:rsidP="00B00A9A" w14:paraId="3A917310" w14:textId="77777777">
      <w:pPr>
        <w:spacing w:after="0" w:line="240" w:lineRule="auto"/>
        <w:rPr>
          <w:rFonts w:cstheme="minorHAnsi"/>
          <w:sz w:val="20"/>
          <w:szCs w:val="20"/>
        </w:rPr>
      </w:pPr>
    </w:p>
    <w:p w:rsidR="00B00A9A" w:rsidRPr="008D70BE" w:rsidP="00B00A9A" w14:paraId="78F7EF7F" w14:textId="3D382688">
      <w:pPr>
        <w:spacing w:after="0" w:line="240" w:lineRule="auto"/>
        <w:rPr>
          <w:rFonts w:cstheme="minorHAnsi"/>
          <w:b/>
          <w:bCs/>
        </w:rPr>
      </w:pPr>
      <w:r w:rsidRPr="00EC5E81">
        <w:rPr>
          <w:rFonts w:cstheme="minorHAnsi"/>
          <w:b/>
          <w:bCs/>
          <w:sz w:val="24"/>
          <w:szCs w:val="24"/>
        </w:rPr>
        <w:t>Submitted and Agreed to By:</w:t>
      </w:r>
    </w:p>
    <w:p w:rsidR="00B00A9A" w:rsidRPr="008D70BE" w:rsidP="00B00A9A" w14:paraId="5AABCE4D" w14:textId="77777777">
      <w:pPr>
        <w:spacing w:after="0" w:line="240" w:lineRule="auto"/>
        <w:rPr>
          <w:rFonts w:cstheme="minorHAnsi"/>
        </w:rPr>
      </w:pPr>
    </w:p>
    <w:p w:rsidR="00B00A9A" w:rsidRPr="008D70BE" w:rsidP="00B00A9A" w14:paraId="0C1640DC" w14:textId="77777777">
      <w:pPr>
        <w:spacing w:after="0" w:line="240" w:lineRule="auto"/>
        <w:ind w:left="720"/>
        <w:rPr>
          <w:rFonts w:cstheme="minorHAnsi"/>
          <w:b/>
        </w:rPr>
      </w:pPr>
      <w:r w:rsidRPr="008D70BE">
        <w:rPr>
          <w:rFonts w:cstheme="minorHAnsi"/>
          <w:b/>
        </w:rPr>
        <w:t>Investigator:</w:t>
      </w:r>
    </w:p>
    <w:p w:rsidR="00B00A9A" w:rsidRPr="008D70BE" w:rsidP="00B00A9A" w14:paraId="4CC2E614" w14:textId="77777777">
      <w:pPr>
        <w:spacing w:after="0" w:line="240" w:lineRule="auto"/>
        <w:ind w:left="720"/>
        <w:rPr>
          <w:rFonts w:cstheme="minorHAnsi"/>
        </w:rPr>
      </w:pPr>
    </w:p>
    <w:p w:rsidR="00B00A9A" w:rsidRPr="008D70BE" w:rsidP="00B00A9A" w14:paraId="6C0162E8" w14:textId="77777777">
      <w:pPr>
        <w:spacing w:after="0" w:line="240" w:lineRule="auto"/>
        <w:ind w:left="720"/>
        <w:rPr>
          <w:rFonts w:cstheme="minorHAnsi"/>
        </w:rPr>
      </w:pPr>
      <w:r w:rsidRPr="008D70BE">
        <w:rPr>
          <w:rFonts w:cstheme="minorHAnsi"/>
        </w:rPr>
        <w:t>Name:</w:t>
      </w:r>
      <w:r w:rsidRPr="008D70BE">
        <w:rPr>
          <w:rFonts w:cstheme="minorHAnsi"/>
        </w:rPr>
        <w:tab/>
      </w:r>
      <w:r w:rsidRPr="008D70BE">
        <w:rPr>
          <w:rFonts w:cstheme="minorHAnsi"/>
        </w:rPr>
        <w:tab/>
      </w:r>
      <w:r w:rsidRPr="008D70BE">
        <w:rPr>
          <w:rFonts w:cstheme="minorHAnsi"/>
        </w:rPr>
        <w:t xml:space="preserve">_____________________________________ </w:t>
      </w:r>
    </w:p>
    <w:p w:rsidR="00B00A9A" w:rsidRPr="008D70BE" w:rsidP="00B00A9A" w14:paraId="0C3C4FBA" w14:textId="77777777">
      <w:pPr>
        <w:spacing w:after="0" w:line="240" w:lineRule="auto"/>
        <w:ind w:left="720"/>
        <w:rPr>
          <w:rFonts w:cstheme="minorHAnsi"/>
        </w:rPr>
      </w:pPr>
    </w:p>
    <w:p w:rsidR="00B00A9A" w:rsidRPr="008D70BE" w:rsidP="00B00A9A" w14:paraId="00CB465A" w14:textId="77777777">
      <w:pPr>
        <w:spacing w:after="0" w:line="240" w:lineRule="auto"/>
        <w:ind w:left="720"/>
        <w:rPr>
          <w:rFonts w:cstheme="minorHAnsi"/>
        </w:rPr>
      </w:pPr>
      <w:r w:rsidRPr="008D70BE">
        <w:rPr>
          <w:rFonts w:cstheme="minorHAnsi"/>
        </w:rPr>
        <w:t xml:space="preserve">Title: </w:t>
      </w:r>
      <w:r w:rsidRPr="008D70BE">
        <w:rPr>
          <w:rFonts w:cstheme="minorHAnsi"/>
        </w:rPr>
        <w:tab/>
      </w:r>
      <w:r w:rsidRPr="008D70BE">
        <w:rPr>
          <w:rFonts w:cstheme="minorHAnsi"/>
        </w:rPr>
        <w:tab/>
      </w:r>
      <w:r w:rsidRPr="008D70BE">
        <w:rPr>
          <w:rFonts w:cstheme="minorHAnsi"/>
        </w:rPr>
        <w:t>_____________________________________</w:t>
      </w:r>
    </w:p>
    <w:p w:rsidR="00B00A9A" w:rsidRPr="008D70BE" w:rsidP="00B00A9A" w14:paraId="11568B84" w14:textId="77777777">
      <w:pPr>
        <w:spacing w:after="0" w:line="240" w:lineRule="auto"/>
        <w:ind w:left="720"/>
        <w:rPr>
          <w:rFonts w:cstheme="minorHAnsi"/>
        </w:rPr>
      </w:pPr>
    </w:p>
    <w:p w:rsidR="00B00A9A" w:rsidRPr="008D70BE" w:rsidP="00B00A9A" w14:paraId="40330FDC" w14:textId="77777777">
      <w:pPr>
        <w:spacing w:after="0" w:line="240" w:lineRule="auto"/>
        <w:ind w:left="720"/>
        <w:rPr>
          <w:rFonts w:cstheme="minorHAnsi"/>
        </w:rPr>
      </w:pPr>
      <w:r w:rsidRPr="008D70BE">
        <w:rPr>
          <w:rFonts w:cstheme="minorHAnsi"/>
        </w:rPr>
        <w:t xml:space="preserve">Signature: </w:t>
      </w:r>
      <w:r w:rsidRPr="008D70BE">
        <w:rPr>
          <w:rFonts w:cstheme="minorHAnsi"/>
        </w:rPr>
        <w:tab/>
      </w:r>
      <w:r w:rsidRPr="008D70BE">
        <w:rPr>
          <w:rFonts w:cstheme="minorHAnsi"/>
        </w:rPr>
        <w:t>_____________________________________</w:t>
      </w:r>
    </w:p>
    <w:p w:rsidR="00B00A9A" w:rsidRPr="008D70BE" w:rsidP="00B00A9A" w14:paraId="01F44627" w14:textId="77777777">
      <w:pPr>
        <w:spacing w:after="0" w:line="240" w:lineRule="auto"/>
        <w:ind w:left="720"/>
        <w:rPr>
          <w:rFonts w:cstheme="minorHAnsi"/>
        </w:rPr>
      </w:pPr>
    </w:p>
    <w:p w:rsidR="00B00A9A" w:rsidRPr="008D70BE" w:rsidP="00B00A9A" w14:paraId="1333EC16" w14:textId="77777777">
      <w:pPr>
        <w:spacing w:after="0" w:line="240" w:lineRule="auto"/>
        <w:ind w:left="720"/>
        <w:rPr>
          <w:rFonts w:cstheme="minorHAnsi"/>
        </w:rPr>
      </w:pPr>
      <w:r w:rsidRPr="008D70BE">
        <w:rPr>
          <w:rFonts w:cstheme="minorHAnsi"/>
        </w:rPr>
        <w:t xml:space="preserve">Date: </w:t>
      </w:r>
      <w:r w:rsidRPr="008D70BE">
        <w:rPr>
          <w:rFonts w:cstheme="minorHAnsi"/>
        </w:rPr>
        <w:tab/>
      </w:r>
      <w:r w:rsidRPr="008D70BE">
        <w:rPr>
          <w:rFonts w:cstheme="minorHAnsi"/>
        </w:rPr>
        <w:tab/>
      </w:r>
      <w:r w:rsidRPr="008D70BE">
        <w:rPr>
          <w:rFonts w:cstheme="minorHAnsi"/>
        </w:rPr>
        <w:t>_____________________________________</w:t>
      </w:r>
    </w:p>
    <w:p w:rsidR="00B00A9A" w:rsidRPr="008D70BE" w:rsidP="00B00A9A" w14:paraId="49F4B806" w14:textId="77777777">
      <w:pPr>
        <w:spacing w:after="0" w:line="240" w:lineRule="auto"/>
        <w:ind w:left="720"/>
        <w:rPr>
          <w:rFonts w:cstheme="minorHAnsi"/>
        </w:rPr>
      </w:pPr>
    </w:p>
    <w:p w:rsidR="00B00A9A" w:rsidRPr="00D86155" w:rsidP="00B00A9A" w14:paraId="4C449938" w14:textId="77777777">
      <w:pPr>
        <w:spacing w:after="0" w:line="240" w:lineRule="auto"/>
        <w:ind w:left="720"/>
        <w:rPr>
          <w:rFonts w:cstheme="minorHAnsi"/>
          <w:sz w:val="20"/>
          <w:szCs w:val="20"/>
        </w:rPr>
      </w:pPr>
    </w:p>
    <w:p w:rsidR="00B00A9A" w:rsidRPr="008D70BE" w:rsidP="00B00A9A" w14:paraId="7EB6C76A" w14:textId="6CE4A5D1">
      <w:pPr>
        <w:spacing w:after="0" w:line="240" w:lineRule="auto"/>
        <w:ind w:left="720"/>
        <w:rPr>
          <w:rFonts w:cstheme="minorHAnsi"/>
          <w:b/>
        </w:rPr>
      </w:pPr>
      <w:r w:rsidRPr="008D70BE">
        <w:rPr>
          <w:rFonts w:cstheme="minorHAnsi"/>
          <w:b/>
        </w:rPr>
        <w:t>Institutional Signing Official:</w:t>
      </w:r>
    </w:p>
    <w:p w:rsidR="00B00A9A" w:rsidRPr="008D70BE" w:rsidP="00B00A9A" w14:paraId="450D380D" w14:textId="77777777">
      <w:pPr>
        <w:spacing w:after="0" w:line="240" w:lineRule="auto"/>
        <w:ind w:left="720"/>
        <w:rPr>
          <w:rFonts w:cstheme="minorHAnsi"/>
        </w:rPr>
      </w:pPr>
    </w:p>
    <w:p w:rsidR="00B00A9A" w:rsidRPr="008D70BE" w:rsidP="00B00A9A" w14:paraId="272C1F05" w14:textId="576A7EDF">
      <w:pPr>
        <w:spacing w:after="0" w:line="240" w:lineRule="auto"/>
        <w:ind w:left="720"/>
        <w:rPr>
          <w:rFonts w:cstheme="minorHAnsi"/>
        </w:rPr>
      </w:pPr>
      <w:r w:rsidRPr="008D70BE">
        <w:rPr>
          <w:rFonts w:cstheme="minorHAnsi"/>
        </w:rPr>
        <w:t xml:space="preserve">By signing below, I certify on behalf of (Name of </w:t>
      </w:r>
      <w:r w:rsidRPr="008D70BE" w:rsidR="00095357">
        <w:rPr>
          <w:rFonts w:cstheme="minorHAnsi"/>
        </w:rPr>
        <w:t xml:space="preserve">Submitting </w:t>
      </w:r>
      <w:r w:rsidRPr="008D70BE">
        <w:rPr>
          <w:rFonts w:cstheme="minorHAnsi"/>
        </w:rPr>
        <w:t>Institution)</w:t>
      </w:r>
      <w:r w:rsidRPr="008D70BE" w:rsidR="00297CFB">
        <w:rPr>
          <w:rFonts w:cstheme="minorHAnsi"/>
        </w:rPr>
        <w:t xml:space="preserve"> </w:t>
      </w:r>
      <w:r w:rsidRPr="008D70BE">
        <w:rPr>
          <w:rFonts w:cstheme="minorHAnsi"/>
        </w:rPr>
        <w:t>tha</w:t>
      </w:r>
      <w:r w:rsidRPr="008D70BE" w:rsidR="00297CFB">
        <w:rPr>
          <w:rFonts w:cstheme="minorHAnsi"/>
        </w:rPr>
        <w:t xml:space="preserve">t I </w:t>
      </w:r>
      <w:r w:rsidRPr="008D70BE">
        <w:rPr>
          <w:rFonts w:cstheme="minorHAnsi"/>
        </w:rPr>
        <w:t xml:space="preserve">have reviewed the </w:t>
      </w:r>
      <w:r w:rsidRPr="008D70BE" w:rsidR="009D0321">
        <w:rPr>
          <w:rFonts w:cstheme="minorHAnsi"/>
        </w:rPr>
        <w:t>terms and conditions</w:t>
      </w:r>
      <w:r w:rsidRPr="008D70BE">
        <w:rPr>
          <w:rFonts w:cstheme="minorHAnsi"/>
        </w:rPr>
        <w:t xml:space="preserve"> in this certification and agree that the submission meets them.</w:t>
      </w:r>
    </w:p>
    <w:p w:rsidR="00B00A9A" w:rsidRPr="008D70BE" w:rsidP="00B00A9A" w14:paraId="62AEC38D" w14:textId="77777777">
      <w:pPr>
        <w:spacing w:after="0" w:line="240" w:lineRule="auto"/>
        <w:ind w:left="720"/>
        <w:rPr>
          <w:rFonts w:cstheme="minorHAnsi"/>
        </w:rPr>
      </w:pPr>
    </w:p>
    <w:p w:rsidR="00B00A9A" w:rsidRPr="008D70BE" w:rsidP="00B00A9A" w14:paraId="6590F606" w14:textId="77777777">
      <w:pPr>
        <w:spacing w:after="0" w:line="240" w:lineRule="auto"/>
        <w:ind w:left="720"/>
        <w:rPr>
          <w:rFonts w:cstheme="minorHAnsi"/>
        </w:rPr>
      </w:pPr>
      <w:r w:rsidRPr="008D70BE">
        <w:rPr>
          <w:rFonts w:cstheme="minorHAnsi"/>
        </w:rPr>
        <w:t>Name:</w:t>
      </w:r>
      <w:r w:rsidRPr="008D70BE">
        <w:rPr>
          <w:rFonts w:cstheme="minorHAnsi"/>
        </w:rPr>
        <w:tab/>
      </w:r>
      <w:r w:rsidRPr="008D70BE">
        <w:rPr>
          <w:rFonts w:cstheme="minorHAnsi"/>
        </w:rPr>
        <w:tab/>
      </w:r>
      <w:r w:rsidRPr="008D70BE">
        <w:rPr>
          <w:rFonts w:cstheme="minorHAnsi"/>
        </w:rPr>
        <w:t xml:space="preserve">_____________________________________ </w:t>
      </w:r>
    </w:p>
    <w:p w:rsidR="00B00A9A" w:rsidRPr="008D70BE" w:rsidP="00B00A9A" w14:paraId="053B4369" w14:textId="77777777">
      <w:pPr>
        <w:spacing w:after="0" w:line="240" w:lineRule="auto"/>
        <w:ind w:left="720"/>
        <w:rPr>
          <w:rFonts w:cstheme="minorHAnsi"/>
        </w:rPr>
      </w:pPr>
    </w:p>
    <w:p w:rsidR="00B00A9A" w:rsidRPr="008D70BE" w:rsidP="00B00A9A" w14:paraId="4D95D6F4" w14:textId="77777777">
      <w:pPr>
        <w:spacing w:after="0" w:line="240" w:lineRule="auto"/>
        <w:ind w:left="720"/>
        <w:rPr>
          <w:rFonts w:cstheme="minorHAnsi"/>
        </w:rPr>
      </w:pPr>
      <w:r w:rsidRPr="008D70BE">
        <w:rPr>
          <w:rFonts w:cstheme="minorHAnsi"/>
        </w:rPr>
        <w:t xml:space="preserve">Title: </w:t>
      </w:r>
      <w:r w:rsidRPr="008D70BE">
        <w:rPr>
          <w:rFonts w:cstheme="minorHAnsi"/>
        </w:rPr>
        <w:tab/>
      </w:r>
      <w:r w:rsidRPr="008D70BE">
        <w:rPr>
          <w:rFonts w:cstheme="minorHAnsi"/>
        </w:rPr>
        <w:tab/>
      </w:r>
      <w:r w:rsidRPr="008D70BE">
        <w:rPr>
          <w:rFonts w:cstheme="minorHAnsi"/>
        </w:rPr>
        <w:t>_____________________________________</w:t>
      </w:r>
    </w:p>
    <w:p w:rsidR="00B00A9A" w:rsidRPr="008D70BE" w:rsidP="00B00A9A" w14:paraId="0864373F" w14:textId="77777777">
      <w:pPr>
        <w:spacing w:after="0" w:line="240" w:lineRule="auto"/>
        <w:ind w:left="720"/>
        <w:rPr>
          <w:rFonts w:cstheme="minorHAnsi"/>
        </w:rPr>
      </w:pPr>
    </w:p>
    <w:p w:rsidR="00B00A9A" w:rsidRPr="008D70BE" w:rsidP="00B00A9A" w14:paraId="07A80EE2" w14:textId="77777777">
      <w:pPr>
        <w:spacing w:after="0" w:line="240" w:lineRule="auto"/>
        <w:ind w:left="720"/>
        <w:rPr>
          <w:rFonts w:cstheme="minorHAnsi"/>
        </w:rPr>
      </w:pPr>
      <w:r w:rsidRPr="008D70BE">
        <w:rPr>
          <w:rFonts w:cstheme="minorHAnsi"/>
        </w:rPr>
        <w:t xml:space="preserve">Signature: </w:t>
      </w:r>
      <w:r w:rsidRPr="008D70BE">
        <w:rPr>
          <w:rFonts w:cstheme="minorHAnsi"/>
        </w:rPr>
        <w:tab/>
      </w:r>
      <w:r w:rsidRPr="008D70BE">
        <w:rPr>
          <w:rFonts w:cstheme="minorHAnsi"/>
        </w:rPr>
        <w:t>_____________________________________</w:t>
      </w:r>
    </w:p>
    <w:p w:rsidR="00B00A9A" w:rsidRPr="008D70BE" w:rsidP="00B00A9A" w14:paraId="554FA0E8" w14:textId="77777777">
      <w:pPr>
        <w:spacing w:after="0" w:line="240" w:lineRule="auto"/>
        <w:ind w:left="720"/>
        <w:rPr>
          <w:rFonts w:cstheme="minorHAnsi"/>
        </w:rPr>
      </w:pPr>
    </w:p>
    <w:p w:rsidR="00B00A9A" w:rsidRPr="008D70BE" w:rsidP="00B00A9A" w14:paraId="6ADCD5F2" w14:textId="77777777">
      <w:pPr>
        <w:spacing w:after="0" w:line="240" w:lineRule="auto"/>
        <w:ind w:left="720"/>
        <w:rPr>
          <w:rFonts w:cstheme="minorHAnsi"/>
        </w:rPr>
      </w:pPr>
      <w:r w:rsidRPr="008D70BE">
        <w:rPr>
          <w:rFonts w:cstheme="minorHAnsi"/>
        </w:rPr>
        <w:t xml:space="preserve">Date: </w:t>
      </w:r>
      <w:r w:rsidRPr="008D70BE">
        <w:rPr>
          <w:rFonts w:cstheme="minorHAnsi"/>
        </w:rPr>
        <w:tab/>
      </w:r>
      <w:r w:rsidRPr="008D70BE">
        <w:rPr>
          <w:rFonts w:cstheme="minorHAnsi"/>
        </w:rPr>
        <w:tab/>
      </w:r>
      <w:r w:rsidRPr="008D70BE">
        <w:rPr>
          <w:rFonts w:cstheme="minorHAnsi"/>
        </w:rPr>
        <w:t>_____________________________________</w:t>
      </w:r>
    </w:p>
    <w:p w:rsidR="00AC706D" w:rsidP="003D3A2D" w14:paraId="1EB0E608" w14:textId="77777777"/>
    <w:p w:rsidR="333E1C27" w:rsidP="150CC60E" w14:paraId="189ABDD4" w14:textId="0F76E6BA">
      <w:pPr>
        <w:spacing w:after="12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150CC60E" w:rsidR="7A90DABF">
        <w:rPr>
          <w:rFonts w:asciiTheme="minorAscii" w:eastAsiaTheme="minorAscii" w:hAnsiTheme="minorAscii" w:cstheme="minorAscii"/>
          <w:b/>
          <w:bCs/>
          <w:i w:val="0"/>
          <w:iCs w:val="0"/>
          <w:caps w:val="0"/>
          <w:smallCaps w:val="0"/>
          <w:noProof w:val="0"/>
          <w:color w:val="000000" w:themeColor="text1" w:themeShade="FF" w:themeTint="FF"/>
          <w:sz w:val="22"/>
          <w:szCs w:val="22"/>
          <w:lang w:val="en-US"/>
        </w:rPr>
        <w:t>OMB control Number: 0925-0670</w:t>
      </w:r>
    </w:p>
    <w:p w:rsidR="333E1C27" w:rsidP="150CC60E" w14:paraId="5C087A7B" w14:textId="67D9B767">
      <w:pPr>
        <w:spacing w:after="12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150CC60E" w:rsidR="7A90DABF">
        <w:rPr>
          <w:rFonts w:asciiTheme="minorAscii" w:eastAsiaTheme="minorAscii" w:hAnsiTheme="minorAscii" w:cstheme="minorAscii"/>
          <w:b/>
          <w:bCs/>
          <w:i w:val="0"/>
          <w:iCs w:val="0"/>
          <w:caps w:val="0"/>
          <w:smallCaps w:val="0"/>
          <w:noProof w:val="0"/>
          <w:color w:val="000000" w:themeColor="text1" w:themeShade="FF" w:themeTint="FF"/>
          <w:sz w:val="22"/>
          <w:szCs w:val="22"/>
          <w:lang w:val="en-US"/>
        </w:rPr>
        <w:t>Expiration Date: March 31, 2026</w:t>
      </w:r>
    </w:p>
    <w:p w:rsidR="333E1C27" w:rsidP="150CC60E" w14:paraId="2269AD3C" w14:textId="4310A259">
      <w:pPr>
        <w:spacing w:after="12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 xml:space="preserve">Public reporting burden for this collection of information is estimated to be about 30 minutes per response including the time for reviewing instructions, searching existing data sources, </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gathering</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 xml:space="preserve"> and </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maintaining</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 xml:space="preserve"> the information needed, and completing the form. An agency may not conduct or sponsor, and a person </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is not required to</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 xml:space="preserve"> respond to, a collection of information unless it displays a currently valid OMB control number. Send comments </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regarding</w:t>
      </w:r>
      <w:r w:rsidRPr="150CC60E" w:rsidR="7A90DABF">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t xml:space="preserve"> this burden estimate or any other aspect of this collection of information, including suggestions for reducing this burden, to: NIH, Project Clearance Branch, 6705 Rockledge Drive, MSC 7974, Bethesda, MD 20892-7974, ATTN: PRA (0925-0670). Do not return the completed form to this address.</w:t>
      </w:r>
    </w:p>
    <w:sectPr w:rsidSect="009663E3">
      <w:pgSz w:w="12240" w:h="15840" w:orient="portrait"/>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1A2" w14:paraId="57DDB0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33E1C27" w:rsidP="333E1C27" w14:paraId="40D5CE71" w14:textId="2FDB413C">
    <w:pPr>
      <w:pStyle w:val="Footer"/>
      <w:jc w:val="right"/>
    </w:pPr>
    <w:r>
      <w:fldChar w:fldCharType="begin"/>
    </w:r>
    <w:r>
      <w:instrText>PAGE</w:instrText>
    </w:r>
    <w:r>
      <w:fldChar w:fldCharType="separate"/>
    </w:r>
    <w:r w:rsidR="00477831">
      <w:rPr>
        <w:noProof/>
      </w:rPr>
      <w:t>1</w:t>
    </w:r>
    <w:r>
      <w:fldChar w:fldCharType="end"/>
    </w:r>
  </w:p>
  <w:p w:rsidR="006D6C2D" w14:paraId="0F2B74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1A2" w14:paraId="10B026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1A2" w14:paraId="2EA5C7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D7B" w:rsidP="00431D7B" w14:paraId="0E251BD6" w14:textId="76B0EE08">
    <w:pPr>
      <w:pStyle w:val="Header"/>
      <w:jc w:val="center"/>
      <w:rPr>
        <w:b/>
        <w:bCs/>
      </w:rPr>
    </w:pPr>
    <w:r>
      <w:rPr>
        <w:b/>
        <w:bCs/>
      </w:rPr>
      <w:t>FINAL DRAFT</w:t>
    </w:r>
  </w:p>
  <w:p w:rsidR="00431D7B" w:rsidRPr="00431D7B" w:rsidP="00431D7B" w14:paraId="57EE145A" w14:textId="16BBC09E">
    <w:pPr>
      <w:pStyle w:val="Header"/>
    </w:pPr>
  </w:p>
  <w:p w:rsidR="00431D7B" w14:paraId="7253EC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1A2" w14:paraId="558676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A5431"/>
    <w:multiLevelType w:val="hybridMultilevel"/>
    <w:tmpl w:val="2E5E32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34646C"/>
    <w:multiLevelType w:val="hybridMultilevel"/>
    <w:tmpl w:val="E286D8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277535"/>
    <w:multiLevelType w:val="hybridMultilevel"/>
    <w:tmpl w:val="C2722C22"/>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0840D3"/>
    <w:multiLevelType w:val="hybridMultilevel"/>
    <w:tmpl w:val="28EAEF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14652885">
    <w:abstractNumId w:val="0"/>
  </w:num>
  <w:num w:numId="2" w16cid:durableId="1411929776">
    <w:abstractNumId w:val="1"/>
  </w:num>
  <w:num w:numId="3" w16cid:durableId="172495634">
    <w:abstractNumId w:val="3"/>
  </w:num>
  <w:num w:numId="4" w16cid:durableId="27094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09"/>
    <w:rsid w:val="0000200B"/>
    <w:rsid w:val="0005642A"/>
    <w:rsid w:val="00056DE7"/>
    <w:rsid w:val="00062967"/>
    <w:rsid w:val="00063991"/>
    <w:rsid w:val="0007185F"/>
    <w:rsid w:val="00072E9A"/>
    <w:rsid w:val="00077DF6"/>
    <w:rsid w:val="000939F1"/>
    <w:rsid w:val="00095357"/>
    <w:rsid w:val="00095F70"/>
    <w:rsid w:val="000D7FE0"/>
    <w:rsid w:val="000E15A6"/>
    <w:rsid w:val="000E68AD"/>
    <w:rsid w:val="00124B9E"/>
    <w:rsid w:val="00125F5A"/>
    <w:rsid w:val="00127345"/>
    <w:rsid w:val="00140AB7"/>
    <w:rsid w:val="00184841"/>
    <w:rsid w:val="001A7D17"/>
    <w:rsid w:val="001C1449"/>
    <w:rsid w:val="001D090D"/>
    <w:rsid w:val="001D591B"/>
    <w:rsid w:val="001E0E19"/>
    <w:rsid w:val="001E71CD"/>
    <w:rsid w:val="001F2572"/>
    <w:rsid w:val="00213268"/>
    <w:rsid w:val="0025296B"/>
    <w:rsid w:val="0026369E"/>
    <w:rsid w:val="00280EFE"/>
    <w:rsid w:val="00293AA2"/>
    <w:rsid w:val="00297CFB"/>
    <w:rsid w:val="002A3EB7"/>
    <w:rsid w:val="002C6D32"/>
    <w:rsid w:val="002D532A"/>
    <w:rsid w:val="002E22E4"/>
    <w:rsid w:val="00320127"/>
    <w:rsid w:val="00326DA7"/>
    <w:rsid w:val="00326EE0"/>
    <w:rsid w:val="00333A6B"/>
    <w:rsid w:val="00341B31"/>
    <w:rsid w:val="00352D3A"/>
    <w:rsid w:val="00356EA7"/>
    <w:rsid w:val="0038172A"/>
    <w:rsid w:val="003A722B"/>
    <w:rsid w:val="003B046F"/>
    <w:rsid w:val="003B3C84"/>
    <w:rsid w:val="003B76E5"/>
    <w:rsid w:val="003D3A2D"/>
    <w:rsid w:val="003D7100"/>
    <w:rsid w:val="003F67E5"/>
    <w:rsid w:val="00431D7B"/>
    <w:rsid w:val="004556E5"/>
    <w:rsid w:val="00466DC2"/>
    <w:rsid w:val="00466E28"/>
    <w:rsid w:val="0047257E"/>
    <w:rsid w:val="00477831"/>
    <w:rsid w:val="004B7675"/>
    <w:rsid w:val="004B775D"/>
    <w:rsid w:val="00502AA1"/>
    <w:rsid w:val="00510F43"/>
    <w:rsid w:val="00534940"/>
    <w:rsid w:val="00583F67"/>
    <w:rsid w:val="005B038C"/>
    <w:rsid w:val="005B76FB"/>
    <w:rsid w:val="005C0CBB"/>
    <w:rsid w:val="005E69F6"/>
    <w:rsid w:val="00627B84"/>
    <w:rsid w:val="0064375D"/>
    <w:rsid w:val="0065008B"/>
    <w:rsid w:val="0065347A"/>
    <w:rsid w:val="00657723"/>
    <w:rsid w:val="00686083"/>
    <w:rsid w:val="0069612A"/>
    <w:rsid w:val="006C3DE7"/>
    <w:rsid w:val="006D221B"/>
    <w:rsid w:val="006D6C2D"/>
    <w:rsid w:val="006D708C"/>
    <w:rsid w:val="00710CC0"/>
    <w:rsid w:val="007145BF"/>
    <w:rsid w:val="00741E8C"/>
    <w:rsid w:val="00742F31"/>
    <w:rsid w:val="00787359"/>
    <w:rsid w:val="007A40D3"/>
    <w:rsid w:val="007C64B8"/>
    <w:rsid w:val="007D7E3A"/>
    <w:rsid w:val="0081744F"/>
    <w:rsid w:val="00841DCA"/>
    <w:rsid w:val="00845DC0"/>
    <w:rsid w:val="0088067B"/>
    <w:rsid w:val="00884979"/>
    <w:rsid w:val="00885F70"/>
    <w:rsid w:val="008979B7"/>
    <w:rsid w:val="008A5380"/>
    <w:rsid w:val="008B5818"/>
    <w:rsid w:val="008D70BE"/>
    <w:rsid w:val="008E5DF4"/>
    <w:rsid w:val="008F3E87"/>
    <w:rsid w:val="00926F8C"/>
    <w:rsid w:val="00957ED8"/>
    <w:rsid w:val="009663E3"/>
    <w:rsid w:val="009C2F0A"/>
    <w:rsid w:val="009C59D2"/>
    <w:rsid w:val="009D0321"/>
    <w:rsid w:val="009F36DA"/>
    <w:rsid w:val="00A0214F"/>
    <w:rsid w:val="00A146F5"/>
    <w:rsid w:val="00A30EF1"/>
    <w:rsid w:val="00A63ABC"/>
    <w:rsid w:val="00A81CAE"/>
    <w:rsid w:val="00A85BE6"/>
    <w:rsid w:val="00AA1888"/>
    <w:rsid w:val="00AB00BE"/>
    <w:rsid w:val="00AC23AE"/>
    <w:rsid w:val="00AC706D"/>
    <w:rsid w:val="00AC765D"/>
    <w:rsid w:val="00AD288D"/>
    <w:rsid w:val="00B00A9A"/>
    <w:rsid w:val="00B249A7"/>
    <w:rsid w:val="00B31F46"/>
    <w:rsid w:val="00B601E5"/>
    <w:rsid w:val="00B64C14"/>
    <w:rsid w:val="00B66E4A"/>
    <w:rsid w:val="00B708F1"/>
    <w:rsid w:val="00B8254F"/>
    <w:rsid w:val="00BD185B"/>
    <w:rsid w:val="00BD3097"/>
    <w:rsid w:val="00BE3079"/>
    <w:rsid w:val="00BF2B09"/>
    <w:rsid w:val="00C14E4E"/>
    <w:rsid w:val="00C37B32"/>
    <w:rsid w:val="00C40AC8"/>
    <w:rsid w:val="00C464E9"/>
    <w:rsid w:val="00C64575"/>
    <w:rsid w:val="00C71E5E"/>
    <w:rsid w:val="00C831AE"/>
    <w:rsid w:val="00C937E0"/>
    <w:rsid w:val="00CB53AE"/>
    <w:rsid w:val="00CB6F5D"/>
    <w:rsid w:val="00CD390A"/>
    <w:rsid w:val="00CD6C26"/>
    <w:rsid w:val="00CE1C8F"/>
    <w:rsid w:val="00CE594E"/>
    <w:rsid w:val="00CF40D9"/>
    <w:rsid w:val="00CF4FA4"/>
    <w:rsid w:val="00D02F2E"/>
    <w:rsid w:val="00D061AA"/>
    <w:rsid w:val="00D27211"/>
    <w:rsid w:val="00D36D1C"/>
    <w:rsid w:val="00D53120"/>
    <w:rsid w:val="00D64F8B"/>
    <w:rsid w:val="00D717BC"/>
    <w:rsid w:val="00D77F11"/>
    <w:rsid w:val="00D86155"/>
    <w:rsid w:val="00DA3222"/>
    <w:rsid w:val="00DC5C36"/>
    <w:rsid w:val="00DC79F9"/>
    <w:rsid w:val="00DF0021"/>
    <w:rsid w:val="00DF5AE1"/>
    <w:rsid w:val="00E001A2"/>
    <w:rsid w:val="00E72EE7"/>
    <w:rsid w:val="00E752BC"/>
    <w:rsid w:val="00E8705F"/>
    <w:rsid w:val="00E979A3"/>
    <w:rsid w:val="00EC5E81"/>
    <w:rsid w:val="00ED3379"/>
    <w:rsid w:val="00F101AF"/>
    <w:rsid w:val="00F15646"/>
    <w:rsid w:val="00F72723"/>
    <w:rsid w:val="00F945E7"/>
    <w:rsid w:val="00FB2337"/>
    <w:rsid w:val="00FC0083"/>
    <w:rsid w:val="00FC114C"/>
    <w:rsid w:val="00FE67F0"/>
    <w:rsid w:val="00FF4ACB"/>
    <w:rsid w:val="021B25C9"/>
    <w:rsid w:val="039A7BD1"/>
    <w:rsid w:val="05A2AE73"/>
    <w:rsid w:val="07AEA28D"/>
    <w:rsid w:val="0950D71D"/>
    <w:rsid w:val="0A1B71FB"/>
    <w:rsid w:val="0E80BFE5"/>
    <w:rsid w:val="10CECF53"/>
    <w:rsid w:val="1130747F"/>
    <w:rsid w:val="12E96E8B"/>
    <w:rsid w:val="150B3C09"/>
    <w:rsid w:val="150CC60E"/>
    <w:rsid w:val="1A08F1BB"/>
    <w:rsid w:val="1BCCE071"/>
    <w:rsid w:val="2313BECE"/>
    <w:rsid w:val="272A9BB6"/>
    <w:rsid w:val="27404F2E"/>
    <w:rsid w:val="287B39B0"/>
    <w:rsid w:val="2EF43340"/>
    <w:rsid w:val="31BABDBE"/>
    <w:rsid w:val="3256034B"/>
    <w:rsid w:val="333E1C27"/>
    <w:rsid w:val="35384C90"/>
    <w:rsid w:val="3569794D"/>
    <w:rsid w:val="38AD92FD"/>
    <w:rsid w:val="39FB3C7E"/>
    <w:rsid w:val="3FA84CDE"/>
    <w:rsid w:val="44241AFF"/>
    <w:rsid w:val="44FFB2C5"/>
    <w:rsid w:val="466DBF62"/>
    <w:rsid w:val="467AD4BD"/>
    <w:rsid w:val="492631EA"/>
    <w:rsid w:val="4CFD1B44"/>
    <w:rsid w:val="4EA99E01"/>
    <w:rsid w:val="52437AB4"/>
    <w:rsid w:val="5740B469"/>
    <w:rsid w:val="59213A2C"/>
    <w:rsid w:val="5B251D7A"/>
    <w:rsid w:val="62216B6C"/>
    <w:rsid w:val="63ADD9B4"/>
    <w:rsid w:val="66D18D12"/>
    <w:rsid w:val="6794BBEA"/>
    <w:rsid w:val="68B9B9B1"/>
    <w:rsid w:val="68BC6CCB"/>
    <w:rsid w:val="6993BD96"/>
    <w:rsid w:val="6A9FCF4E"/>
    <w:rsid w:val="6C97C042"/>
    <w:rsid w:val="6D1779F0"/>
    <w:rsid w:val="6EC6A227"/>
    <w:rsid w:val="70CD6E64"/>
    <w:rsid w:val="724F92F6"/>
    <w:rsid w:val="77644B97"/>
    <w:rsid w:val="77BBC78C"/>
    <w:rsid w:val="78EA1260"/>
    <w:rsid w:val="79CFD271"/>
    <w:rsid w:val="7A90DABF"/>
    <w:rsid w:val="7BB48F64"/>
    <w:rsid w:val="7D77B75E"/>
    <w:rsid w:val="7F631C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47EC30"/>
  <w15:docId w15:val="{E177306F-738B-4F89-8570-6A9B9757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B09"/>
    <w:rPr>
      <w:color w:val="0563C1" w:themeColor="hyperlink"/>
      <w:u w:val="single"/>
    </w:rPr>
  </w:style>
  <w:style w:type="character" w:styleId="UnresolvedMention">
    <w:name w:val="Unresolved Mention"/>
    <w:basedOn w:val="DefaultParagraphFont"/>
    <w:uiPriority w:val="99"/>
    <w:semiHidden/>
    <w:unhideWhenUsed/>
    <w:rsid w:val="00BF2B09"/>
    <w:rPr>
      <w:color w:val="605E5C"/>
      <w:shd w:val="clear" w:color="auto" w:fill="E1DFDD"/>
    </w:rPr>
  </w:style>
  <w:style w:type="paragraph" w:styleId="ListParagraph">
    <w:name w:val="List Paragraph"/>
    <w:basedOn w:val="Normal"/>
    <w:uiPriority w:val="34"/>
    <w:qFormat/>
    <w:rsid w:val="00BF2B09"/>
    <w:pPr>
      <w:ind w:left="720"/>
      <w:contextualSpacing/>
    </w:pPr>
  </w:style>
  <w:style w:type="character" w:styleId="CommentReference">
    <w:name w:val="annotation reference"/>
    <w:basedOn w:val="DefaultParagraphFont"/>
    <w:uiPriority w:val="99"/>
    <w:semiHidden/>
    <w:unhideWhenUsed/>
    <w:rsid w:val="00BF2B09"/>
    <w:rPr>
      <w:sz w:val="16"/>
      <w:szCs w:val="16"/>
    </w:rPr>
  </w:style>
  <w:style w:type="paragraph" w:styleId="CommentText">
    <w:name w:val="annotation text"/>
    <w:basedOn w:val="Normal"/>
    <w:link w:val="CommentTextChar"/>
    <w:uiPriority w:val="99"/>
    <w:unhideWhenUsed/>
    <w:rsid w:val="00BF2B09"/>
    <w:pPr>
      <w:spacing w:line="240" w:lineRule="auto"/>
    </w:pPr>
    <w:rPr>
      <w:sz w:val="20"/>
      <w:szCs w:val="20"/>
    </w:rPr>
  </w:style>
  <w:style w:type="character" w:customStyle="1" w:styleId="CommentTextChar">
    <w:name w:val="Comment Text Char"/>
    <w:basedOn w:val="DefaultParagraphFont"/>
    <w:link w:val="CommentText"/>
    <w:uiPriority w:val="99"/>
    <w:rsid w:val="00BF2B09"/>
    <w:rPr>
      <w:sz w:val="20"/>
      <w:szCs w:val="20"/>
    </w:rPr>
  </w:style>
  <w:style w:type="paragraph" w:styleId="CommentSubject">
    <w:name w:val="annotation subject"/>
    <w:basedOn w:val="CommentText"/>
    <w:next w:val="CommentText"/>
    <w:link w:val="CommentSubjectChar"/>
    <w:uiPriority w:val="99"/>
    <w:semiHidden/>
    <w:unhideWhenUsed/>
    <w:rsid w:val="00BF2B09"/>
    <w:rPr>
      <w:b/>
      <w:bCs/>
    </w:rPr>
  </w:style>
  <w:style w:type="character" w:customStyle="1" w:styleId="CommentSubjectChar">
    <w:name w:val="Comment Subject Char"/>
    <w:basedOn w:val="CommentTextChar"/>
    <w:link w:val="CommentSubject"/>
    <w:uiPriority w:val="99"/>
    <w:semiHidden/>
    <w:rsid w:val="00BF2B09"/>
    <w:rPr>
      <w:b/>
      <w:bCs/>
      <w:sz w:val="20"/>
      <w:szCs w:val="20"/>
    </w:rPr>
  </w:style>
  <w:style w:type="paragraph" w:styleId="Header">
    <w:name w:val="header"/>
    <w:basedOn w:val="Normal"/>
    <w:link w:val="HeaderChar"/>
    <w:uiPriority w:val="99"/>
    <w:unhideWhenUsed/>
    <w:rsid w:val="0043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7B"/>
  </w:style>
  <w:style w:type="paragraph" w:styleId="Footer">
    <w:name w:val="footer"/>
    <w:basedOn w:val="Normal"/>
    <w:link w:val="FooterChar"/>
    <w:uiPriority w:val="99"/>
    <w:unhideWhenUsed/>
    <w:rsid w:val="0043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7B"/>
  </w:style>
  <w:style w:type="paragraph" w:styleId="Revision">
    <w:name w:val="Revision"/>
    <w:hidden/>
    <w:uiPriority w:val="99"/>
    <w:semiHidden/>
    <w:rsid w:val="000E68AD"/>
    <w:pPr>
      <w:spacing w:after="0" w:line="240" w:lineRule="auto"/>
    </w:pPr>
  </w:style>
  <w:style w:type="character" w:styleId="FollowedHyperlink">
    <w:name w:val="FollowedHyperlink"/>
    <w:basedOn w:val="DefaultParagraphFont"/>
    <w:uiPriority w:val="99"/>
    <w:semiHidden/>
    <w:unhideWhenUsed/>
    <w:rsid w:val="00FC0083"/>
    <w:rPr>
      <w:color w:val="954F72" w:themeColor="followedHyperlink"/>
      <w:u w:val="single"/>
    </w:rPr>
  </w:style>
  <w:style w:type="character" w:customStyle="1" w:styleId="cf01">
    <w:name w:val="cf01"/>
    <w:basedOn w:val="DefaultParagraphFont"/>
    <w:rsid w:val="009F36DA"/>
    <w:rPr>
      <w:rFonts w:ascii="Segoe UI" w:hAnsi="Segoe UI" w:cs="Segoe UI" w:hint="default"/>
      <w:sz w:val="18"/>
      <w:szCs w:val="18"/>
    </w:rPr>
  </w:style>
  <w:style w:type="character" w:styleId="Mention">
    <w:name w:val="Mention"/>
    <w:basedOn w:val="DefaultParagraphFont"/>
    <w:uiPriority w:val="99"/>
    <w:unhideWhenUsed/>
    <w:rsid w:val="00A146F5"/>
    <w:rPr>
      <w:color w:val="2B579A"/>
      <w:shd w:val="clear" w:color="auto" w:fill="E1DFDD"/>
    </w:rPr>
  </w:style>
  <w:style w:type="character" w:customStyle="1" w:styleId="eop">
    <w:name w:val="eop"/>
    <w:basedOn w:val="DefaultParagraphFont"/>
    <w:rsid w:val="0038172A"/>
  </w:style>
  <w:style w:type="character" w:styleId="LineNumber">
    <w:name w:val="line number"/>
    <w:basedOn w:val="DefaultParagraphFont"/>
    <w:uiPriority w:val="99"/>
    <w:semiHidden/>
    <w:unhideWhenUsed/>
    <w:rsid w:val="001D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policy/humansubjects/coc.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sharing.nih.gov/sites/default/files/flmngr/NIH_PTC_in_Developing_DUL_Statements.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guide/notice-files/not-od-14-124.html" TargetMode="External" /><Relationship Id="rId9" Type="http://schemas.openxmlformats.org/officeDocument/2006/relationships/hyperlink" Target="https://sharing.nih.gov/genomic-data-sharing-policy/institutional-certifications/about-institutional-certification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6371BA15521B408F4062BF0AB3CB8A" ma:contentTypeVersion="14" ma:contentTypeDescription="Create a new document." ma:contentTypeScope="" ma:versionID="288e3c5e706227a0722d681157d487ba">
  <xsd:schema xmlns:xsd="http://www.w3.org/2001/XMLSchema" xmlns:xs="http://www.w3.org/2001/XMLSchema" xmlns:p="http://schemas.microsoft.com/office/2006/metadata/properties" xmlns:ns2="f1ba1faa-8452-4047-a399-29aac9238fd8" xmlns:ns3="2f85a7fa-fa68-4ee1-b2cb-148fbce211a8" targetNamespace="http://schemas.microsoft.com/office/2006/metadata/properties" ma:root="true" ma:fieldsID="eda06fd21135747a3abc5119f70499eb" ns2:_="" ns3:_="">
    <xsd:import namespace="f1ba1faa-8452-4047-a399-29aac9238fd8"/>
    <xsd:import namespace="2f85a7fa-fa68-4ee1-b2cb-148fbce2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1faa-8452-4047-a399-29aac923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5a7fa-fa68-4ee1-b2cb-148fbce211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f3ece1-7b80-4883-88a7-72818d730da5}" ma:internalName="TaxCatchAll" ma:showField="CatchAllData" ma:web="2f85a7fa-fa68-4ee1-b2cb-148fbce2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f85a7fa-fa68-4ee1-b2cb-148fbce211a8">
      <UserInfo>
        <DisplayName>Puentes, Carlos (NIH/OD) [E]</DisplayName>
        <AccountId>53</AccountId>
        <AccountType/>
      </UserInfo>
      <UserInfo>
        <DisplayName>Leeds, Hilary (NIH/OD) [E]</DisplayName>
        <AccountId>20</AccountId>
        <AccountType/>
      </UserInfo>
      <UserInfo>
        <DisplayName>Kasperbauer, Tj (NIH/OD) [E]</DisplayName>
        <AccountId>15</AccountId>
        <AccountType/>
      </UserInfo>
      <UserInfo>
        <DisplayName>Winchester, Danyelle (NIH/OD) [E]</DisplayName>
        <AccountId>78</AccountId>
        <AccountType/>
      </UserInfo>
      <UserInfo>
        <DisplayName>Jacobs, Cheryl (NIH/OD) [E]</DisplayName>
        <AccountId>18</AccountId>
        <AccountType/>
      </UserInfo>
      <UserInfo>
        <DisplayName>Hafez, Amy (NIH/OD) [E]</DisplayName>
        <AccountId>17</AccountId>
        <AccountType/>
      </UserInfo>
      <UserInfo>
        <DisplayName>Wann, Ellen (NIH/OD) [E]</DisplayName>
        <AccountId>19</AccountId>
        <AccountType/>
      </UserInfo>
      <UserInfo>
        <DisplayName>Paine, Taunton (NIH/OD) [E]</DisplayName>
        <AccountId>14</AccountId>
        <AccountType/>
      </UserInfo>
    </SharedWithUsers>
    <lcf76f155ced4ddcb4097134ff3c332f xmlns="f1ba1faa-8452-4047-a399-29aac9238fd8">
      <Terms xmlns="http://schemas.microsoft.com/office/infopath/2007/PartnerControls"/>
    </lcf76f155ced4ddcb4097134ff3c332f>
    <TaxCatchAll xmlns="2f85a7fa-fa68-4ee1-b2cb-148fbce211a8" xsi:nil="true"/>
  </documentManagement>
</p:properties>
</file>

<file path=customXml/itemProps1.xml><?xml version="1.0" encoding="utf-8"?>
<ds:datastoreItem xmlns:ds="http://schemas.openxmlformats.org/officeDocument/2006/customXml" ds:itemID="{3E3ABB65-841A-4009-A0DB-F40265037F63}">
  <ds:schemaRefs>
    <ds:schemaRef ds:uri="http://schemas.openxmlformats.org/officeDocument/2006/bibliography"/>
  </ds:schemaRefs>
</ds:datastoreItem>
</file>

<file path=customXml/itemProps2.xml><?xml version="1.0" encoding="utf-8"?>
<ds:datastoreItem xmlns:ds="http://schemas.openxmlformats.org/officeDocument/2006/customXml" ds:itemID="{7CCD583F-6228-41C6-9298-76AF4243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a1faa-8452-4047-a399-29aac9238fd8"/>
    <ds:schemaRef ds:uri="2f85a7fa-fa68-4ee1-b2cb-148fbce2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8293B-4CEB-4470-BB7E-993F31F714E9}">
  <ds:schemaRefs>
    <ds:schemaRef ds:uri="http://schemas.microsoft.com/sharepoint/v3/contenttype/forms"/>
  </ds:schemaRefs>
</ds:datastoreItem>
</file>

<file path=customXml/itemProps4.xml><?xml version="1.0" encoding="utf-8"?>
<ds:datastoreItem xmlns:ds="http://schemas.openxmlformats.org/officeDocument/2006/customXml" ds:itemID="{6B823F80-F93E-48E9-9912-345F944DEE8D}">
  <ds:schemaRefs>
    <ds:schemaRef ds:uri="http://schemas.microsoft.com/office/2006/metadata/properties"/>
    <ds:schemaRef ds:uri="http://schemas.microsoft.com/office/infopath/2007/PartnerControls"/>
    <ds:schemaRef ds:uri="2f85a7fa-fa68-4ee1-b2cb-148fbce211a8"/>
    <ds:schemaRef ds:uri="f1ba1faa-8452-4047-a399-29aac9238fd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NIH - Office of the Director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Cheryl (NIH/OD) [E]</dc:creator>
  <cp:lastModifiedBy>Jacobs, Cheryl (NIH/OD) [E]</cp:lastModifiedBy>
  <cp:revision>7</cp:revision>
  <dcterms:created xsi:type="dcterms:W3CDTF">2025-09-05T14:18:00Z</dcterms:created>
  <dcterms:modified xsi:type="dcterms:W3CDTF">2026-02-23T20:54:50Z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0x010100656371BA15521B408F4062BF0AB3CB8A</vt:lpwstr>
  </property>
  <property fmtid="{D5CDD505-2E9C-101B-9397-08002B2CF9AE}" pid="3" name="MediaServiceImageTags">
    <vt:lpwstr/>
  </property>
</Properties>
</file>