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59B" w:rsidP="7AA46FC8" w14:paraId="0008705D" w14:textId="1499DE42">
      <w:pPr>
        <w:tabs>
          <w:tab w:val="left" w:pos="8280"/>
        </w:tabs>
        <w:jc w:val="center"/>
        <w:rPr>
          <w:rFonts w:asciiTheme="minorHAnsi" w:hAnsiTheme="minorHAnsi" w:cs="Courier New"/>
          <w:b/>
          <w:bCs/>
          <w:sz w:val="22"/>
          <w:szCs w:val="22"/>
        </w:rPr>
      </w:pPr>
      <w:r>
        <w:rPr>
          <w:rFonts w:asciiTheme="minorHAnsi" w:hAnsiTheme="minorHAnsi" w:cs="Courier New"/>
          <w:b/>
          <w:bCs/>
          <w:sz w:val="22"/>
          <w:szCs w:val="22"/>
        </w:rPr>
        <w:t>Non-substantive Change Request</w:t>
      </w:r>
    </w:p>
    <w:p w:rsidR="00291946" w:rsidRPr="00DD6F5D" w:rsidP="00291946" w14:paraId="343D4DBD" w14:textId="616BFEEB">
      <w:pPr>
        <w:pStyle w:val="Default"/>
        <w:jc w:val="center"/>
        <w:rPr>
          <w:rFonts w:asciiTheme="minorHAnsi" w:hAnsiTheme="minorHAnsi" w:cs="Courier New"/>
          <w:b/>
          <w:color w:val="auto"/>
          <w:sz w:val="22"/>
          <w:szCs w:val="22"/>
        </w:rPr>
      </w:pPr>
      <w:r w:rsidRPr="00DD6F5D">
        <w:rPr>
          <w:rFonts w:asciiTheme="minorHAnsi" w:hAnsiTheme="minorHAnsi" w:cs="Courier New"/>
          <w:b/>
          <w:color w:val="auto"/>
          <w:sz w:val="22"/>
          <w:szCs w:val="22"/>
        </w:rPr>
        <w:t>OMB # 0920-0573</w:t>
      </w:r>
    </w:p>
    <w:p w:rsidR="00291946" w:rsidP="00291946" w14:paraId="2EDC1ADC" w14:textId="071F6B38">
      <w:pPr>
        <w:jc w:val="center"/>
        <w:rPr>
          <w:rFonts w:asciiTheme="minorHAnsi" w:hAnsiTheme="minorHAnsi" w:cs="Courier New"/>
          <w:b/>
          <w:sz w:val="22"/>
          <w:szCs w:val="22"/>
        </w:rPr>
      </w:pPr>
      <w:r w:rsidRPr="00DD6F5D">
        <w:rPr>
          <w:rFonts w:asciiTheme="minorHAnsi" w:hAnsiTheme="minorHAnsi" w:cs="Courier New"/>
          <w:b/>
          <w:sz w:val="22"/>
          <w:szCs w:val="22"/>
        </w:rPr>
        <w:t>National HIV Surveillance System (NHSS)</w:t>
      </w:r>
    </w:p>
    <w:p w:rsidR="003A659B" w:rsidRPr="00DD6F5D" w:rsidP="00291946" w14:paraId="338D5515" w14:textId="742D8090">
      <w:pPr>
        <w:jc w:val="center"/>
        <w:rPr>
          <w:rFonts w:asciiTheme="minorHAnsi" w:hAnsiTheme="minorHAnsi" w:cs="Courier New"/>
          <w:b/>
          <w:sz w:val="22"/>
          <w:szCs w:val="22"/>
        </w:rPr>
      </w:pPr>
      <w:r>
        <w:rPr>
          <w:rFonts w:asciiTheme="minorHAnsi" w:hAnsiTheme="minorHAnsi" w:cs="Courier New"/>
          <w:b/>
          <w:sz w:val="22"/>
          <w:szCs w:val="22"/>
        </w:rPr>
        <w:t>April 28</w:t>
      </w:r>
      <w:r>
        <w:rPr>
          <w:rFonts w:asciiTheme="minorHAnsi" w:hAnsiTheme="minorHAnsi" w:cs="Courier New"/>
          <w:b/>
          <w:sz w:val="22"/>
          <w:szCs w:val="22"/>
        </w:rPr>
        <w:t>, 2025</w:t>
      </w:r>
    </w:p>
    <w:p w:rsidR="00291946" w:rsidRPr="00DD6F5D" w:rsidP="00291946" w14:paraId="4CFF4389" w14:textId="77777777">
      <w:pPr>
        <w:rPr>
          <w:rFonts w:asciiTheme="minorHAnsi" w:hAnsiTheme="minorHAnsi" w:cs="Courier New"/>
          <w:b/>
          <w:sz w:val="22"/>
          <w:szCs w:val="22"/>
        </w:rPr>
      </w:pPr>
    </w:p>
    <w:p w:rsidR="00291946" w:rsidRPr="003A659B" w:rsidP="00291946" w14:paraId="77CEC1E6" w14:textId="3C0D28B2">
      <w:pPr>
        <w:rPr>
          <w:rFonts w:asciiTheme="minorHAnsi" w:hAnsiTheme="minorHAnsi" w:cs="Courier New"/>
          <w:bCs/>
          <w:sz w:val="22"/>
          <w:szCs w:val="22"/>
        </w:rPr>
      </w:pPr>
      <w:r w:rsidRPr="00DD6F5D">
        <w:rPr>
          <w:rFonts w:asciiTheme="minorHAnsi" w:hAnsiTheme="minorHAnsi" w:cs="Courier New"/>
          <w:b/>
          <w:sz w:val="22"/>
          <w:szCs w:val="22"/>
        </w:rPr>
        <w:t xml:space="preserve">Summary of </w:t>
      </w:r>
      <w:r w:rsidR="003A659B">
        <w:rPr>
          <w:rFonts w:asciiTheme="minorHAnsi" w:hAnsiTheme="minorHAnsi" w:cs="Courier New"/>
          <w:b/>
          <w:sz w:val="22"/>
          <w:szCs w:val="22"/>
        </w:rPr>
        <w:t>Request:</w:t>
      </w:r>
      <w:r w:rsidRPr="003A659B" w:rsidR="003A659B">
        <w:rPr>
          <w:rFonts w:eastAsiaTheme="minorHAnsi"/>
          <w:color w:val="000000"/>
          <w:sz w:val="23"/>
          <w:szCs w:val="23"/>
        </w:rPr>
        <w:t xml:space="preserve"> </w:t>
      </w:r>
      <w:r w:rsidR="003A659B">
        <w:rPr>
          <w:rFonts w:eastAsiaTheme="minorHAnsi"/>
          <w:color w:val="000000"/>
          <w:sz w:val="23"/>
          <w:szCs w:val="23"/>
        </w:rPr>
        <w:t xml:space="preserve">CDC </w:t>
      </w:r>
      <w:r w:rsidRPr="003A659B" w:rsidR="003A659B">
        <w:rPr>
          <w:rFonts w:asciiTheme="minorHAnsi" w:hAnsiTheme="minorHAnsi" w:cs="Courier New"/>
          <w:bCs/>
          <w:sz w:val="22"/>
          <w:szCs w:val="22"/>
        </w:rPr>
        <w:t xml:space="preserve">is requesting a change request to revise questions </w:t>
      </w:r>
      <w:r w:rsidR="006550D3">
        <w:rPr>
          <w:rFonts w:asciiTheme="minorHAnsi" w:hAnsiTheme="minorHAnsi" w:cs="Courier New"/>
          <w:bCs/>
          <w:sz w:val="22"/>
          <w:szCs w:val="22"/>
        </w:rPr>
        <w:t xml:space="preserve">in the National HIV Surveillance System (NHSS) </w:t>
      </w:r>
      <w:r w:rsidR="004F0DFD">
        <w:rPr>
          <w:rFonts w:asciiTheme="minorHAnsi" w:hAnsiTheme="minorHAnsi" w:cs="Courier New"/>
          <w:bCs/>
          <w:sz w:val="22"/>
          <w:szCs w:val="22"/>
        </w:rPr>
        <w:t xml:space="preserve">OMB No. </w:t>
      </w:r>
      <w:r w:rsidR="00BE081C">
        <w:rPr>
          <w:rFonts w:asciiTheme="minorHAnsi" w:hAnsiTheme="minorHAnsi" w:cs="Courier New"/>
          <w:bCs/>
          <w:sz w:val="22"/>
          <w:szCs w:val="22"/>
        </w:rPr>
        <w:t>09</w:t>
      </w:r>
      <w:r w:rsidR="004D5F9C">
        <w:rPr>
          <w:rFonts w:asciiTheme="minorHAnsi" w:hAnsiTheme="minorHAnsi" w:cs="Courier New"/>
          <w:bCs/>
          <w:sz w:val="22"/>
          <w:szCs w:val="22"/>
        </w:rPr>
        <w:t>20</w:t>
      </w:r>
      <w:r w:rsidR="0027044E">
        <w:rPr>
          <w:rFonts w:asciiTheme="minorHAnsi" w:hAnsiTheme="minorHAnsi" w:cs="Courier New"/>
          <w:bCs/>
          <w:sz w:val="22"/>
          <w:szCs w:val="22"/>
        </w:rPr>
        <w:t>-</w:t>
      </w:r>
      <w:r w:rsidR="0002314D">
        <w:rPr>
          <w:rFonts w:asciiTheme="minorHAnsi" w:hAnsiTheme="minorHAnsi" w:cs="Courier New"/>
          <w:bCs/>
          <w:sz w:val="22"/>
          <w:szCs w:val="22"/>
        </w:rPr>
        <w:t>0</w:t>
      </w:r>
      <w:r w:rsidR="003C7886">
        <w:rPr>
          <w:rFonts w:asciiTheme="minorHAnsi" w:hAnsiTheme="minorHAnsi" w:cs="Courier New"/>
          <w:bCs/>
          <w:sz w:val="22"/>
          <w:szCs w:val="22"/>
        </w:rPr>
        <w:t xml:space="preserve">573 </w:t>
      </w:r>
      <w:r w:rsidRPr="003A659B" w:rsidR="003A659B">
        <w:rPr>
          <w:rFonts w:asciiTheme="minorHAnsi" w:hAnsiTheme="minorHAnsi" w:cs="Courier New"/>
          <w:bCs/>
          <w:sz w:val="22"/>
          <w:szCs w:val="22"/>
        </w:rPr>
        <w:t xml:space="preserve">to align with E.O. 14168 </w:t>
      </w:r>
      <w:r w:rsidRPr="003A659B" w:rsidR="003A659B">
        <w:rPr>
          <w:rFonts w:asciiTheme="minorHAnsi" w:hAnsiTheme="minorHAnsi" w:cs="Courier New"/>
          <w:bCs/>
          <w:i/>
          <w:iCs/>
          <w:sz w:val="22"/>
          <w:szCs w:val="22"/>
        </w:rPr>
        <w:t>Defending Women From Gender Ideology Extremism and Restoring Biological Truth to the Federal Government</w:t>
      </w:r>
      <w:r w:rsidR="003A659B">
        <w:rPr>
          <w:rFonts w:asciiTheme="minorHAnsi" w:hAnsiTheme="minorHAnsi" w:cs="Courier New"/>
          <w:bCs/>
          <w:i/>
          <w:iCs/>
          <w:sz w:val="22"/>
          <w:szCs w:val="22"/>
        </w:rPr>
        <w:t>.</w:t>
      </w:r>
      <w:r w:rsidR="00E33C10">
        <w:rPr>
          <w:rFonts w:asciiTheme="minorHAnsi" w:hAnsiTheme="minorHAnsi" w:cs="Courier New"/>
          <w:bCs/>
          <w:i/>
          <w:iCs/>
          <w:sz w:val="22"/>
          <w:szCs w:val="22"/>
        </w:rPr>
        <w:t xml:space="preserve"> </w:t>
      </w:r>
      <w:r w:rsidR="00BA6854">
        <w:rPr>
          <w:rFonts w:asciiTheme="minorHAnsi" w:hAnsiTheme="minorHAnsi" w:cs="Courier New"/>
          <w:bCs/>
          <w:i/>
          <w:iCs/>
          <w:sz w:val="22"/>
          <w:szCs w:val="22"/>
        </w:rPr>
        <w:t xml:space="preserve"> </w:t>
      </w:r>
    </w:p>
    <w:p w:rsidR="003A659B" w:rsidP="00FD30DA" w14:paraId="765F0DA9" w14:textId="77777777">
      <w:pPr>
        <w:shd w:val="clear" w:color="auto" w:fill="FFFFFF" w:themeFill="background1"/>
        <w:rPr>
          <w:rFonts w:asciiTheme="minorHAnsi" w:hAnsiTheme="minorHAnsi" w:cstheme="minorBidi"/>
          <w:b/>
          <w:bCs/>
          <w:sz w:val="22"/>
          <w:szCs w:val="22"/>
        </w:rPr>
      </w:pPr>
    </w:p>
    <w:p w:rsidR="001045C2" w:rsidP="00FD30DA" w14:paraId="1AA761A4" w14:textId="52F0565B">
      <w:pPr>
        <w:shd w:val="clear" w:color="auto" w:fill="FFFFFF" w:themeFill="background1"/>
        <w:rPr>
          <w:rFonts w:asciiTheme="minorHAnsi" w:hAnsiTheme="minorHAnsi" w:cs="Courier New"/>
          <w:sz w:val="22"/>
          <w:szCs w:val="22"/>
        </w:rPr>
      </w:pPr>
      <w:r w:rsidRPr="003A659B">
        <w:rPr>
          <w:rFonts w:asciiTheme="minorHAnsi" w:hAnsiTheme="minorHAnsi" w:cstheme="minorBidi"/>
          <w:b/>
          <w:bCs/>
          <w:sz w:val="22"/>
          <w:szCs w:val="22"/>
        </w:rPr>
        <w:t>Description of Changes Requested</w:t>
      </w:r>
      <w:r>
        <w:rPr>
          <w:rFonts w:asciiTheme="minorHAnsi" w:hAnsiTheme="minorHAnsi" w:cstheme="minorBidi"/>
          <w:sz w:val="22"/>
          <w:szCs w:val="22"/>
        </w:rPr>
        <w:t xml:space="preserve">: </w:t>
      </w:r>
      <w:r w:rsidR="00405053">
        <w:rPr>
          <w:rFonts w:asciiTheme="minorHAnsi" w:hAnsiTheme="minorHAnsi" w:cstheme="minorBidi"/>
          <w:sz w:val="22"/>
          <w:szCs w:val="22"/>
        </w:rPr>
        <w:t xml:space="preserve"> Th</w:t>
      </w:r>
      <w:r w:rsidR="00F95A77">
        <w:rPr>
          <w:rFonts w:asciiTheme="minorHAnsi" w:hAnsiTheme="minorHAnsi" w:cstheme="minorBidi"/>
          <w:sz w:val="22"/>
          <w:szCs w:val="22"/>
        </w:rPr>
        <w:t>is request includes both</w:t>
      </w:r>
      <w:r w:rsidRPr="00463199" w:rsidR="00463199">
        <w:rPr>
          <w:rFonts w:ascii="Calibri" w:hAnsi="Calibri" w:cs="Calibri"/>
          <w:color w:val="000000" w:themeColor="text1"/>
          <w:sz w:val="22"/>
          <w:szCs w:val="22"/>
        </w:rPr>
        <w:t xml:space="preserve"> </w:t>
      </w:r>
      <w:r w:rsidR="00463199">
        <w:rPr>
          <w:rFonts w:ascii="Calibri" w:hAnsi="Calibri" w:cs="Calibri"/>
          <w:color w:val="000000" w:themeColor="text1"/>
          <w:sz w:val="22"/>
          <w:szCs w:val="22"/>
        </w:rPr>
        <w:t>minor (de minimis) updates to terms</w:t>
      </w:r>
      <w:r w:rsidR="00637E34">
        <w:rPr>
          <w:rFonts w:ascii="Calibri" w:hAnsi="Calibri" w:cs="Calibri"/>
          <w:color w:val="000000" w:themeColor="text1"/>
          <w:sz w:val="22"/>
          <w:szCs w:val="22"/>
        </w:rPr>
        <w:t>, deletion</w:t>
      </w:r>
      <w:r w:rsidR="00C8244A">
        <w:rPr>
          <w:rFonts w:ascii="Calibri" w:hAnsi="Calibri" w:cs="Calibri"/>
          <w:color w:val="000000" w:themeColor="text1"/>
          <w:sz w:val="22"/>
          <w:szCs w:val="22"/>
        </w:rPr>
        <w:t>s</w:t>
      </w:r>
      <w:r w:rsidR="00CD3001">
        <w:rPr>
          <w:rFonts w:ascii="Calibri" w:hAnsi="Calibri" w:cs="Calibri"/>
          <w:color w:val="000000" w:themeColor="text1"/>
          <w:sz w:val="22"/>
          <w:szCs w:val="22"/>
        </w:rPr>
        <w:t>,</w:t>
      </w:r>
      <w:r w:rsidR="00637E34">
        <w:rPr>
          <w:rFonts w:ascii="Calibri" w:hAnsi="Calibri" w:cs="Calibri"/>
          <w:color w:val="000000" w:themeColor="text1"/>
          <w:sz w:val="22"/>
          <w:szCs w:val="22"/>
        </w:rPr>
        <w:t xml:space="preserve"> </w:t>
      </w:r>
      <w:r w:rsidR="00625459">
        <w:rPr>
          <w:rFonts w:ascii="Calibri" w:hAnsi="Calibri" w:cs="Calibri"/>
          <w:color w:val="000000" w:themeColor="text1"/>
          <w:sz w:val="22"/>
          <w:szCs w:val="22"/>
        </w:rPr>
        <w:t xml:space="preserve">and </w:t>
      </w:r>
      <w:r>
        <w:rPr>
          <w:rFonts w:asciiTheme="minorHAnsi" w:hAnsiTheme="minorHAnsi" w:cstheme="minorBidi"/>
          <w:sz w:val="22"/>
          <w:szCs w:val="22"/>
        </w:rPr>
        <w:t xml:space="preserve">updates </w:t>
      </w:r>
      <w:r w:rsidR="001917DB">
        <w:rPr>
          <w:rFonts w:asciiTheme="minorHAnsi" w:hAnsiTheme="minorHAnsi" w:cstheme="minorBidi"/>
          <w:sz w:val="22"/>
          <w:szCs w:val="22"/>
        </w:rPr>
        <w:t xml:space="preserve">to </w:t>
      </w:r>
      <w:r>
        <w:rPr>
          <w:rFonts w:asciiTheme="minorHAnsi" w:hAnsiTheme="minorHAnsi" w:cstheme="minorBidi"/>
          <w:sz w:val="22"/>
          <w:szCs w:val="22"/>
        </w:rPr>
        <w:t xml:space="preserve">sex questions </w:t>
      </w:r>
      <w:r w:rsidRPr="7AA46FC8">
        <w:rPr>
          <w:rFonts w:asciiTheme="minorHAnsi" w:hAnsiTheme="minorHAnsi" w:cs="Courier New"/>
          <w:sz w:val="22"/>
          <w:szCs w:val="22"/>
        </w:rPr>
        <w:t>collected on the Adult HIV Confidential Case Report Form (ACRF)</w:t>
      </w:r>
      <w:r>
        <w:rPr>
          <w:rFonts w:asciiTheme="minorHAnsi" w:hAnsiTheme="minorHAnsi" w:cs="Courier New"/>
          <w:sz w:val="22"/>
          <w:szCs w:val="22"/>
        </w:rPr>
        <w:t>,</w:t>
      </w:r>
      <w:r w:rsidRPr="7AA46FC8">
        <w:rPr>
          <w:rFonts w:asciiTheme="minorHAnsi" w:hAnsiTheme="minorHAnsi" w:cs="Courier New"/>
          <w:sz w:val="22"/>
          <w:szCs w:val="22"/>
        </w:rPr>
        <w:t xml:space="preserve"> the Pediatric HIV Confidential Case Report Form </w:t>
      </w:r>
      <w:r>
        <w:rPr>
          <w:rFonts w:asciiTheme="minorHAnsi" w:hAnsiTheme="minorHAnsi" w:cs="Courier New"/>
          <w:sz w:val="22"/>
          <w:szCs w:val="22"/>
        </w:rPr>
        <w:t>(</w:t>
      </w:r>
      <w:r w:rsidRPr="7AA46FC8">
        <w:rPr>
          <w:rFonts w:asciiTheme="minorHAnsi" w:hAnsiTheme="minorHAnsi" w:cs="Courier New"/>
          <w:sz w:val="22"/>
          <w:szCs w:val="22"/>
        </w:rPr>
        <w:t>PCRF)</w:t>
      </w:r>
      <w:r>
        <w:rPr>
          <w:rFonts w:asciiTheme="minorHAnsi" w:hAnsiTheme="minorHAnsi" w:cs="Courier New"/>
          <w:sz w:val="22"/>
          <w:szCs w:val="22"/>
        </w:rPr>
        <w:t>, and Standards Evaluation Report (SER).</w:t>
      </w:r>
      <w:r>
        <w:rPr>
          <w:rFonts w:asciiTheme="minorHAnsi" w:hAnsiTheme="minorHAnsi" w:cs="Courier New"/>
          <w:sz w:val="22"/>
          <w:szCs w:val="22"/>
        </w:rPr>
        <w:t xml:space="preserve"> </w:t>
      </w:r>
      <w:r>
        <w:rPr>
          <w:rFonts w:asciiTheme="minorHAnsi" w:hAnsiTheme="minorHAnsi" w:cs="Courier New"/>
          <w:sz w:val="22"/>
          <w:szCs w:val="22"/>
        </w:rPr>
        <w:t xml:space="preserve">  </w:t>
      </w:r>
    </w:p>
    <w:p w:rsidR="003A659B" w:rsidP="00FD30DA" w14:paraId="77740892" w14:textId="14C66899">
      <w:pPr>
        <w:shd w:val="clear" w:color="auto" w:fill="FFFFFF" w:themeFill="background1"/>
        <w:rPr>
          <w:rFonts w:asciiTheme="minorHAnsi" w:hAnsiTheme="minorHAnsi" w:cstheme="minorBidi"/>
          <w:sz w:val="22"/>
          <w:szCs w:val="22"/>
        </w:rPr>
      </w:pPr>
      <w:r>
        <w:rPr>
          <w:rFonts w:asciiTheme="minorHAnsi" w:hAnsiTheme="minorHAnsi" w:cs="Courier New"/>
          <w:sz w:val="22"/>
          <w:szCs w:val="22"/>
        </w:rPr>
        <w:t>Please check the boxes below if your request includes:</w:t>
      </w:r>
    </w:p>
    <w:p w:rsidR="003A659B" w:rsidRPr="003A659B" w:rsidP="003A659B" w14:paraId="74E9DF56" w14:textId="13886362">
      <w:pPr>
        <w:shd w:val="clear" w:color="auto" w:fill="FFFFFF" w:themeFill="background1"/>
        <w:ind w:left="720"/>
        <w:rPr>
          <w:rFonts w:asciiTheme="minorHAnsi" w:hAnsiTheme="minorHAnsi" w:cstheme="minorBidi"/>
          <w:sz w:val="22"/>
          <w:szCs w:val="22"/>
        </w:rPr>
      </w:pPr>
      <w:r>
        <w:rPr>
          <w:rFonts w:asciiTheme="minorHAnsi" w:hAnsiTheme="minorHAnsi" w:cstheme="minorBidi"/>
          <w:sz w:val="22"/>
          <w:szCs w:val="22"/>
        </w:rPr>
        <w:t>X</w:t>
      </w:r>
      <w:r w:rsidRPr="003A659B">
        <w:rPr>
          <w:rFonts w:asciiTheme="minorHAnsi" w:hAnsiTheme="minorHAnsi" w:cstheme="minorBidi"/>
          <w:sz w:val="22"/>
          <w:szCs w:val="22"/>
        </w:rPr>
        <w:t xml:space="preserve"> Revision of an existing question(s) </w:t>
      </w:r>
    </w:p>
    <w:p w:rsidR="000B741F" w:rsidP="003A659B" w14:paraId="419E3827" w14:textId="6362EE1B">
      <w:pPr>
        <w:shd w:val="clear" w:color="auto" w:fill="FFFFFF" w:themeFill="background1"/>
        <w:ind w:left="720"/>
        <w:rPr>
          <w:rFonts w:asciiTheme="minorHAnsi" w:hAnsiTheme="minorHAnsi" w:cstheme="minorBidi"/>
          <w:sz w:val="22"/>
          <w:szCs w:val="22"/>
        </w:rPr>
      </w:pPr>
      <w:r>
        <w:rPr>
          <w:rFonts w:asciiTheme="minorHAnsi" w:hAnsiTheme="minorHAnsi" w:cstheme="minorBidi"/>
          <w:sz w:val="22"/>
          <w:szCs w:val="22"/>
        </w:rPr>
        <w:t xml:space="preserve">X </w:t>
      </w:r>
      <w:r w:rsidRPr="003A659B">
        <w:rPr>
          <w:rFonts w:asciiTheme="minorHAnsi" w:hAnsiTheme="minorHAnsi" w:cstheme="minorBidi"/>
          <w:sz w:val="22"/>
          <w:szCs w:val="22"/>
        </w:rPr>
        <w:t>Deletion of an existing question(s)</w:t>
      </w:r>
    </w:p>
    <w:p w:rsidR="000B741F" w:rsidP="000B741F" w14:paraId="7AA38561" w14:textId="77777777">
      <w:pPr>
        <w:rPr>
          <w:rFonts w:asciiTheme="minorHAnsi" w:hAnsiTheme="minorHAnsi" w:cs="Courier New"/>
          <w:b/>
          <w:sz w:val="22"/>
          <w:szCs w:val="22"/>
        </w:rPr>
      </w:pPr>
    </w:p>
    <w:p w:rsidR="000B741F" w:rsidP="000B741F" w14:paraId="66CD8367" w14:textId="53E7B1F9">
      <w:pPr>
        <w:rPr>
          <w:rFonts w:ascii="Calibri" w:hAnsi="Calibri"/>
          <w:sz w:val="22"/>
          <w:szCs w:val="22"/>
        </w:rPr>
      </w:pPr>
      <w:r>
        <w:rPr>
          <w:rFonts w:asciiTheme="minorHAnsi" w:hAnsiTheme="minorHAnsi" w:cs="Courier New"/>
          <w:b/>
          <w:sz w:val="22"/>
          <w:szCs w:val="22"/>
        </w:rPr>
        <w:t>Changes to both the ACRF and PCRF</w:t>
      </w:r>
    </w:p>
    <w:p w:rsidR="000B741F" w:rsidP="000B741F" w14:paraId="72004B37" w14:textId="0DAF29C9">
      <w:pPr>
        <w:rPr>
          <w:rFonts w:ascii="Calibri" w:hAnsi="Calibri"/>
          <w:sz w:val="22"/>
          <w:szCs w:val="22"/>
        </w:rPr>
      </w:pPr>
      <w:r>
        <w:rPr>
          <w:rFonts w:ascii="Calibri" w:hAnsi="Calibri"/>
          <w:sz w:val="22"/>
          <w:szCs w:val="22"/>
        </w:rPr>
        <w:t>Specific changes that will be applied to both the ACRF and PCRF are described in table 1</w:t>
      </w:r>
      <w:r w:rsidRPr="7AA46FC8">
        <w:rPr>
          <w:rFonts w:ascii="Calibri" w:hAnsi="Calibri"/>
          <w:sz w:val="22"/>
          <w:szCs w:val="22"/>
        </w:rPr>
        <w:t>A</w:t>
      </w:r>
      <w:r>
        <w:rPr>
          <w:rFonts w:ascii="Calibri" w:hAnsi="Calibri"/>
          <w:sz w:val="22"/>
          <w:szCs w:val="22"/>
        </w:rPr>
        <w:t>.</w:t>
      </w:r>
      <w:r w:rsidRPr="7AA46FC8">
        <w:rPr>
          <w:rFonts w:ascii="Calibri" w:hAnsi="Calibri"/>
          <w:sz w:val="22"/>
          <w:szCs w:val="22"/>
        </w:rPr>
        <w:t xml:space="preserve"> </w:t>
      </w:r>
      <w:r>
        <w:rPr>
          <w:rFonts w:ascii="Calibri" w:hAnsi="Calibri"/>
          <w:sz w:val="22"/>
          <w:szCs w:val="22"/>
        </w:rPr>
        <w:t>R</w:t>
      </w:r>
      <w:r w:rsidRPr="7AA46FC8">
        <w:rPr>
          <w:rFonts w:ascii="Calibri" w:hAnsi="Calibri"/>
          <w:sz w:val="22"/>
          <w:szCs w:val="22"/>
        </w:rPr>
        <w:t xml:space="preserve">evised </w:t>
      </w:r>
      <w:r>
        <w:rPr>
          <w:rFonts w:ascii="Calibri" w:hAnsi="Calibri"/>
          <w:sz w:val="22"/>
          <w:szCs w:val="22"/>
        </w:rPr>
        <w:t xml:space="preserve">forms with changes tracked and changes accepted for </w:t>
      </w:r>
      <w:r w:rsidRPr="7AA46FC8">
        <w:rPr>
          <w:rFonts w:ascii="Calibri" w:hAnsi="Calibri"/>
          <w:sz w:val="22"/>
          <w:szCs w:val="22"/>
        </w:rPr>
        <w:t xml:space="preserve">the ACRF </w:t>
      </w:r>
      <w:r w:rsidR="00F010F3">
        <w:rPr>
          <w:rFonts w:ascii="Calibri" w:hAnsi="Calibri"/>
          <w:sz w:val="22"/>
          <w:szCs w:val="22"/>
        </w:rPr>
        <w:t xml:space="preserve">are </w:t>
      </w:r>
      <w:r>
        <w:rPr>
          <w:rFonts w:ascii="Calibri" w:hAnsi="Calibri"/>
          <w:sz w:val="22"/>
          <w:szCs w:val="22"/>
        </w:rPr>
        <w:t xml:space="preserve">included as Attachment </w:t>
      </w:r>
      <w:r w:rsidRPr="7AA46FC8">
        <w:rPr>
          <w:rFonts w:ascii="Calibri" w:hAnsi="Calibri"/>
          <w:sz w:val="22"/>
          <w:szCs w:val="22"/>
        </w:rPr>
        <w:t xml:space="preserve">3a and the PCRF </w:t>
      </w:r>
      <w:r>
        <w:rPr>
          <w:rFonts w:ascii="Calibri" w:hAnsi="Calibri"/>
          <w:sz w:val="22"/>
          <w:szCs w:val="22"/>
        </w:rPr>
        <w:t>as</w:t>
      </w:r>
      <w:r w:rsidRPr="7AA46FC8">
        <w:rPr>
          <w:rFonts w:ascii="Calibri" w:hAnsi="Calibri"/>
          <w:sz w:val="22"/>
          <w:szCs w:val="22"/>
        </w:rPr>
        <w:t xml:space="preserve"> Attachment 3b. </w:t>
      </w:r>
      <w:r>
        <w:rPr>
          <w:rFonts w:ascii="Calibri" w:hAnsi="Calibri"/>
          <w:sz w:val="22"/>
          <w:szCs w:val="22"/>
        </w:rPr>
        <w:t xml:space="preserve">Updated technical guidance for completing the ACRF and PCRF are provided in Attachments 4a and 4b </w:t>
      </w:r>
      <w:r w:rsidR="001045C2">
        <w:rPr>
          <w:rFonts w:ascii="Calibri" w:hAnsi="Calibri"/>
          <w:sz w:val="22"/>
          <w:szCs w:val="22"/>
        </w:rPr>
        <w:t>respectively</w:t>
      </w:r>
      <w:r w:rsidR="00997B8C">
        <w:rPr>
          <w:rFonts w:ascii="Calibri" w:hAnsi="Calibri"/>
          <w:sz w:val="22"/>
          <w:szCs w:val="22"/>
        </w:rPr>
        <w:t xml:space="preserve">. </w:t>
      </w:r>
      <w:r>
        <w:rPr>
          <w:rFonts w:ascii="Calibri" w:hAnsi="Calibri"/>
          <w:sz w:val="22"/>
          <w:szCs w:val="22"/>
        </w:rPr>
        <w:t xml:space="preserve">  </w:t>
      </w:r>
      <w:r w:rsidR="00997B8C">
        <w:rPr>
          <w:rFonts w:ascii="Calibri" w:hAnsi="Calibri"/>
          <w:sz w:val="22"/>
          <w:szCs w:val="22"/>
        </w:rPr>
        <w:t>Updates</w:t>
      </w:r>
      <w:r w:rsidR="00683C55">
        <w:rPr>
          <w:rFonts w:ascii="Calibri" w:hAnsi="Calibri"/>
          <w:sz w:val="22"/>
          <w:szCs w:val="22"/>
        </w:rPr>
        <w:t xml:space="preserve"> to corresponding </w:t>
      </w:r>
      <w:r w:rsidR="00AD5ED2">
        <w:rPr>
          <w:rFonts w:ascii="Calibri" w:hAnsi="Calibri"/>
          <w:sz w:val="22"/>
          <w:szCs w:val="22"/>
        </w:rPr>
        <w:t xml:space="preserve">data elements </w:t>
      </w:r>
      <w:r w:rsidR="00997B8C">
        <w:rPr>
          <w:rFonts w:ascii="Calibri" w:hAnsi="Calibri"/>
          <w:sz w:val="22"/>
          <w:szCs w:val="22"/>
        </w:rPr>
        <w:t xml:space="preserve">are included </w:t>
      </w:r>
      <w:r w:rsidR="00AD5ED2">
        <w:rPr>
          <w:rFonts w:ascii="Calibri" w:hAnsi="Calibri"/>
          <w:sz w:val="22"/>
          <w:szCs w:val="22"/>
        </w:rPr>
        <w:t>in Attachment 3c</w:t>
      </w:r>
      <w:r w:rsidR="00997B8C">
        <w:rPr>
          <w:rFonts w:ascii="Calibri" w:hAnsi="Calibri"/>
          <w:sz w:val="22"/>
          <w:szCs w:val="22"/>
        </w:rPr>
        <w:t xml:space="preserve">. Attachment file are provided with changes tracked and changes accepted. </w:t>
      </w:r>
      <w:r w:rsidR="00683C55">
        <w:rPr>
          <w:rFonts w:ascii="Calibri" w:hAnsi="Calibri"/>
          <w:sz w:val="22"/>
          <w:szCs w:val="22"/>
        </w:rPr>
        <w:t xml:space="preserve"> </w:t>
      </w:r>
      <w:r>
        <w:rPr>
          <w:rFonts w:ascii="Calibri" w:hAnsi="Calibri"/>
          <w:sz w:val="22"/>
          <w:szCs w:val="22"/>
        </w:rPr>
        <w:t xml:space="preserve">For both the ACRF and PCRF, collection of sex assigned at birth has been renamed to “Sex” and the response option of “unknown” was updated to “unknown/undetermined.”  </w:t>
      </w:r>
      <w:r w:rsidR="00D93F9C">
        <w:rPr>
          <w:rFonts w:ascii="Calibri" w:hAnsi="Calibri"/>
          <w:sz w:val="22"/>
          <w:szCs w:val="22"/>
        </w:rPr>
        <w:t xml:space="preserve">The “unknown” response </w:t>
      </w:r>
      <w:r w:rsidR="00D93F9C">
        <w:rPr>
          <w:rFonts w:ascii="Calibri" w:hAnsi="Calibri" w:cs="Calibri"/>
          <w:color w:val="000000"/>
          <w:sz w:val="22"/>
          <w:szCs w:val="22"/>
        </w:rPr>
        <w:t xml:space="preserve">has been historically collected and is used to indicate sex could not be found in secondary data sources such as laboratory reports and medical records. </w:t>
      </w:r>
      <w:r>
        <w:rPr>
          <w:rFonts w:ascii="Calibri" w:hAnsi="Calibri"/>
          <w:sz w:val="22"/>
          <w:szCs w:val="22"/>
        </w:rPr>
        <w:t xml:space="preserve"> </w:t>
      </w:r>
      <w:r w:rsidR="00D93F9C">
        <w:rPr>
          <w:rFonts w:ascii="Calibri" w:hAnsi="Calibri"/>
          <w:sz w:val="22"/>
          <w:szCs w:val="22"/>
        </w:rPr>
        <w:t xml:space="preserve">It is important to </w:t>
      </w:r>
      <w:r>
        <w:rPr>
          <w:rFonts w:ascii="Calibri" w:hAnsi="Calibri"/>
          <w:sz w:val="22"/>
          <w:szCs w:val="22"/>
        </w:rPr>
        <w:t xml:space="preserve">keep the unknown category as an option to maintain data quality </w:t>
      </w:r>
      <w:r w:rsidR="00D93F9C">
        <w:rPr>
          <w:rFonts w:ascii="Calibri" w:hAnsi="Calibri"/>
          <w:sz w:val="22"/>
          <w:szCs w:val="22"/>
        </w:rPr>
        <w:t xml:space="preserve">over time </w:t>
      </w:r>
      <w:r>
        <w:rPr>
          <w:rFonts w:ascii="Calibri" w:hAnsi="Calibri"/>
          <w:sz w:val="22"/>
          <w:szCs w:val="22"/>
        </w:rPr>
        <w:t xml:space="preserve">and </w:t>
      </w:r>
      <w:r w:rsidR="009C688C">
        <w:rPr>
          <w:rFonts w:ascii="Calibri" w:hAnsi="Calibri"/>
          <w:sz w:val="22"/>
          <w:szCs w:val="22"/>
        </w:rPr>
        <w:t>b</w:t>
      </w:r>
      <w:r w:rsidR="00032C70">
        <w:rPr>
          <w:rFonts w:ascii="Calibri" w:hAnsi="Calibri"/>
          <w:sz w:val="22"/>
          <w:szCs w:val="22"/>
        </w:rPr>
        <w:t xml:space="preserve">ecause </w:t>
      </w:r>
      <w:r w:rsidR="00D93F9C">
        <w:rPr>
          <w:rFonts w:ascii="Calibri" w:hAnsi="Calibri"/>
          <w:sz w:val="22"/>
          <w:szCs w:val="22"/>
        </w:rPr>
        <w:t xml:space="preserve">it is </w:t>
      </w:r>
      <w:r>
        <w:rPr>
          <w:rFonts w:ascii="Calibri" w:hAnsi="Calibri"/>
          <w:sz w:val="22"/>
          <w:szCs w:val="22"/>
        </w:rPr>
        <w:t xml:space="preserve">used by the reporting software </w:t>
      </w:r>
      <w:r w:rsidR="00D93F9C">
        <w:rPr>
          <w:rFonts w:ascii="Calibri" w:hAnsi="Calibri"/>
          <w:sz w:val="22"/>
          <w:szCs w:val="22"/>
        </w:rPr>
        <w:t xml:space="preserve">used by health departments </w:t>
      </w:r>
      <w:r>
        <w:rPr>
          <w:rFonts w:ascii="Calibri" w:hAnsi="Calibri"/>
          <w:sz w:val="22"/>
          <w:szCs w:val="22"/>
        </w:rPr>
        <w:t xml:space="preserve">to </w:t>
      </w:r>
      <w:r>
        <w:rPr>
          <w:rFonts w:ascii="Calibri" w:hAnsi="Calibri"/>
          <w:sz w:val="22"/>
          <w:szCs w:val="22"/>
        </w:rPr>
        <w:t>exclude</w:t>
      </w:r>
      <w:r>
        <w:rPr>
          <w:rFonts w:ascii="Calibri" w:hAnsi="Calibri"/>
          <w:sz w:val="22"/>
          <w:szCs w:val="22"/>
        </w:rPr>
        <w:t xml:space="preserve"> case information from being reported to CDC (e.g., case reports marked as unknown are not sent to CDC).</w:t>
      </w:r>
      <w:r w:rsidR="00D93F9C">
        <w:rPr>
          <w:rFonts w:ascii="Calibri" w:hAnsi="Calibri"/>
          <w:sz w:val="22"/>
          <w:szCs w:val="22"/>
        </w:rPr>
        <w:t xml:space="preserve"> The r</w:t>
      </w:r>
      <w:r w:rsidR="00D93F9C">
        <w:rPr>
          <w:rFonts w:ascii="Calibri" w:hAnsi="Calibri" w:cs="Calibri"/>
          <w:color w:val="000000"/>
          <w:sz w:val="22"/>
          <w:szCs w:val="22"/>
        </w:rPr>
        <w:t>esponse label was revised to: “unknown/undetermined” to better align with recommended terminology when CDC is the secondary data collector.  T</w:t>
      </w:r>
      <w:r>
        <w:rPr>
          <w:rFonts w:ascii="Calibri" w:hAnsi="Calibri"/>
          <w:sz w:val="22"/>
          <w:szCs w:val="22"/>
        </w:rPr>
        <w:t>he</w:t>
      </w:r>
      <w:r w:rsidRPr="7AA46FC8">
        <w:rPr>
          <w:rFonts w:ascii="Calibri" w:hAnsi="Calibri"/>
          <w:sz w:val="22"/>
          <w:szCs w:val="22"/>
        </w:rPr>
        <w:t xml:space="preserve"> collection of gender identity</w:t>
      </w:r>
      <w:r>
        <w:rPr>
          <w:rFonts w:ascii="Calibri" w:hAnsi="Calibri"/>
          <w:sz w:val="22"/>
          <w:szCs w:val="22"/>
        </w:rPr>
        <w:t xml:space="preserve">, along with all response </w:t>
      </w:r>
      <w:r>
        <w:rPr>
          <w:rFonts w:ascii="Calibri" w:hAnsi="Calibri"/>
          <w:sz w:val="22"/>
          <w:szCs w:val="22"/>
        </w:rPr>
        <w:t>options</w:t>
      </w:r>
      <w:r w:rsidRPr="7AA46FC8">
        <w:rPr>
          <w:rFonts w:ascii="Calibri" w:hAnsi="Calibri"/>
          <w:sz w:val="22"/>
          <w:szCs w:val="22"/>
        </w:rPr>
        <w:t xml:space="preserve"> was </w:t>
      </w:r>
      <w:r>
        <w:rPr>
          <w:rFonts w:ascii="Calibri" w:hAnsi="Calibri"/>
          <w:sz w:val="22"/>
          <w:szCs w:val="22"/>
        </w:rPr>
        <w:t xml:space="preserve">removed from both forms. </w:t>
      </w:r>
    </w:p>
    <w:p w:rsidR="000B741F" w:rsidP="000B741F" w14:paraId="3783C0B4" w14:textId="77777777">
      <w:pPr>
        <w:rPr>
          <w:rFonts w:ascii="Calibri" w:hAnsi="Calibri"/>
          <w:sz w:val="22"/>
          <w:szCs w:val="22"/>
        </w:rPr>
      </w:pPr>
    </w:p>
    <w:p w:rsidR="000B741F" w:rsidP="000B741F" w14:paraId="693DA292" w14:textId="7A66C6DB">
      <w:pPr>
        <w:rPr>
          <w:rFonts w:ascii="Calibri" w:hAnsi="Calibri" w:cs="Calibri"/>
          <w:color w:val="000000"/>
          <w:sz w:val="22"/>
          <w:szCs w:val="22"/>
        </w:rPr>
      </w:pPr>
      <w:r>
        <w:rPr>
          <w:rFonts w:asciiTheme="minorHAnsi" w:hAnsiTheme="minorHAnsi" w:cs="Courier New"/>
          <w:b/>
          <w:sz w:val="22"/>
          <w:szCs w:val="22"/>
        </w:rPr>
        <w:t>Changes</w:t>
      </w:r>
      <w:r w:rsidRPr="00DD6F5D">
        <w:rPr>
          <w:rFonts w:asciiTheme="minorHAnsi" w:hAnsiTheme="minorHAnsi" w:cs="Courier New"/>
          <w:b/>
          <w:sz w:val="22"/>
          <w:szCs w:val="22"/>
        </w:rPr>
        <w:t xml:space="preserve"> to the </w:t>
      </w:r>
      <w:r>
        <w:rPr>
          <w:rFonts w:asciiTheme="minorHAnsi" w:hAnsiTheme="minorHAnsi" w:cs="Courier New"/>
          <w:b/>
          <w:sz w:val="22"/>
          <w:szCs w:val="22"/>
        </w:rPr>
        <w:t xml:space="preserve">PCRF only </w:t>
      </w:r>
    </w:p>
    <w:p w:rsidR="000B741F" w:rsidP="000B741F" w14:paraId="7C92B8B1" w14:textId="11A44E5A">
      <w:pPr>
        <w:rPr>
          <w:rFonts w:ascii="Calibri" w:hAnsi="Calibri" w:cs="Calibri"/>
          <w:color w:val="000000" w:themeColor="text1"/>
          <w:sz w:val="22"/>
          <w:szCs w:val="22"/>
        </w:rPr>
      </w:pPr>
      <w:r>
        <w:rPr>
          <w:rFonts w:ascii="Calibri" w:hAnsi="Calibri" w:cs="Calibri"/>
          <w:color w:val="000000" w:themeColor="text1"/>
          <w:sz w:val="22"/>
          <w:szCs w:val="22"/>
        </w:rPr>
        <w:t xml:space="preserve">Table 1 B details additional changes needed for the PCRF only. These changes include minor changes in formatting </w:t>
      </w:r>
      <w:r w:rsidR="002246DB">
        <w:rPr>
          <w:rFonts w:ascii="Calibri" w:hAnsi="Calibri" w:cs="Calibri"/>
          <w:color w:val="000000" w:themeColor="text1"/>
          <w:sz w:val="22"/>
          <w:szCs w:val="22"/>
        </w:rPr>
        <w:t>and</w:t>
      </w:r>
      <w:r>
        <w:rPr>
          <w:rFonts w:ascii="Calibri" w:hAnsi="Calibri" w:cs="Calibri"/>
          <w:color w:val="000000" w:themeColor="text1"/>
          <w:sz w:val="22"/>
          <w:szCs w:val="22"/>
        </w:rPr>
        <w:t xml:space="preserve"> </w:t>
      </w:r>
      <w:r w:rsidR="009C4678">
        <w:rPr>
          <w:rFonts w:ascii="Calibri" w:hAnsi="Calibri" w:cs="Calibri"/>
          <w:color w:val="000000" w:themeColor="text1"/>
          <w:sz w:val="22"/>
          <w:szCs w:val="22"/>
        </w:rPr>
        <w:t>minor (de minimis) updates to terms</w:t>
      </w:r>
      <w:r>
        <w:rPr>
          <w:rFonts w:ascii="Calibri" w:hAnsi="Calibri" w:cs="Calibri"/>
          <w:color w:val="000000" w:themeColor="text1"/>
          <w:sz w:val="22"/>
          <w:szCs w:val="22"/>
        </w:rPr>
        <w:t xml:space="preserve"> of currently approved </w:t>
      </w:r>
      <w:r w:rsidR="009C4678">
        <w:rPr>
          <w:rFonts w:ascii="Calibri" w:hAnsi="Calibri" w:cs="Calibri"/>
          <w:color w:val="000000" w:themeColor="text1"/>
          <w:sz w:val="22"/>
          <w:szCs w:val="22"/>
        </w:rPr>
        <w:t>questions</w:t>
      </w:r>
      <w:r>
        <w:rPr>
          <w:rFonts w:ascii="Calibri" w:hAnsi="Calibri" w:cs="Calibri"/>
          <w:color w:val="000000" w:themeColor="text1"/>
          <w:sz w:val="22"/>
          <w:szCs w:val="22"/>
        </w:rPr>
        <w:t xml:space="preserve"> to </w:t>
      </w:r>
      <w:r>
        <w:rPr>
          <w:rFonts w:ascii="Calibri" w:hAnsi="Calibri"/>
          <w:color w:val="000000"/>
          <w:sz w:val="22"/>
          <w:szCs w:val="22"/>
        </w:rPr>
        <w:t xml:space="preserve">align with </w:t>
      </w:r>
      <w:r w:rsidR="0001456F">
        <w:rPr>
          <w:rFonts w:ascii="Calibri" w:hAnsi="Calibri"/>
          <w:color w:val="000000"/>
          <w:sz w:val="22"/>
          <w:szCs w:val="22"/>
        </w:rPr>
        <w:t>E.O.14168</w:t>
      </w:r>
      <w:r w:rsidR="00EF388A">
        <w:rPr>
          <w:rFonts w:ascii="Calibri" w:hAnsi="Calibri"/>
          <w:color w:val="000000"/>
          <w:sz w:val="22"/>
          <w:szCs w:val="22"/>
        </w:rPr>
        <w:t xml:space="preserve"> and agency guidance</w:t>
      </w:r>
      <w:r>
        <w:rPr>
          <w:rFonts w:ascii="Calibri" w:hAnsi="Calibri"/>
          <w:color w:val="000000"/>
          <w:sz w:val="22"/>
          <w:szCs w:val="22"/>
        </w:rPr>
        <w:t xml:space="preserve">. </w:t>
      </w:r>
      <w:r w:rsidR="009C4678">
        <w:rPr>
          <w:rFonts w:ascii="Calibri" w:hAnsi="Calibri"/>
          <w:color w:val="000000"/>
          <w:sz w:val="22"/>
          <w:szCs w:val="22"/>
        </w:rPr>
        <w:t xml:space="preserve"> In most instances, the</w:t>
      </w:r>
      <w:r>
        <w:rPr>
          <w:rFonts w:ascii="Calibri" w:hAnsi="Calibri"/>
          <w:color w:val="000000"/>
          <w:sz w:val="22"/>
          <w:szCs w:val="22"/>
        </w:rPr>
        <w:t xml:space="preserve"> proposed </w:t>
      </w:r>
      <w:r w:rsidR="009C4678">
        <w:rPr>
          <w:rFonts w:ascii="Calibri" w:hAnsi="Calibri"/>
          <w:color w:val="000000"/>
          <w:sz w:val="22"/>
          <w:szCs w:val="22"/>
        </w:rPr>
        <w:t xml:space="preserve">change </w:t>
      </w:r>
      <w:r>
        <w:rPr>
          <w:rFonts w:ascii="Calibri" w:hAnsi="Calibri"/>
          <w:color w:val="000000"/>
          <w:sz w:val="22"/>
          <w:szCs w:val="22"/>
        </w:rPr>
        <w:t>use</w:t>
      </w:r>
      <w:r w:rsidR="009C4678">
        <w:rPr>
          <w:rFonts w:ascii="Calibri" w:hAnsi="Calibri"/>
          <w:color w:val="000000"/>
          <w:sz w:val="22"/>
          <w:szCs w:val="22"/>
        </w:rPr>
        <w:t>s</w:t>
      </w:r>
      <w:r>
        <w:rPr>
          <w:rFonts w:ascii="Calibri" w:hAnsi="Calibri"/>
          <w:color w:val="000000"/>
          <w:sz w:val="22"/>
          <w:szCs w:val="22"/>
        </w:rPr>
        <w:t xml:space="preserve"> terms that have </w:t>
      </w:r>
      <w:r w:rsidR="002246DB">
        <w:rPr>
          <w:rFonts w:ascii="Calibri" w:hAnsi="Calibri"/>
          <w:color w:val="000000"/>
          <w:sz w:val="22"/>
          <w:szCs w:val="22"/>
        </w:rPr>
        <w:t xml:space="preserve">been </w:t>
      </w:r>
      <w:r>
        <w:rPr>
          <w:rFonts w:ascii="Calibri" w:hAnsi="Calibri"/>
          <w:color w:val="000000"/>
          <w:sz w:val="22"/>
          <w:szCs w:val="22"/>
        </w:rPr>
        <w:t>used on previously approved versions of the form.</w:t>
      </w:r>
      <w:r>
        <w:rPr>
          <w:rFonts w:ascii="Calibri" w:hAnsi="Calibri" w:cs="Calibri"/>
          <w:color w:val="000000" w:themeColor="text1"/>
          <w:sz w:val="22"/>
          <w:szCs w:val="22"/>
        </w:rPr>
        <w:t xml:space="preserve"> </w:t>
      </w:r>
      <w:r w:rsidR="002246DB">
        <w:rPr>
          <w:rFonts w:ascii="Calibri" w:hAnsi="Calibri" w:cs="Calibri"/>
          <w:color w:val="000000" w:themeColor="text1"/>
          <w:sz w:val="22"/>
          <w:szCs w:val="22"/>
        </w:rPr>
        <w:t xml:space="preserve">The </w:t>
      </w:r>
      <w:r>
        <w:rPr>
          <w:rFonts w:ascii="Calibri" w:hAnsi="Calibri" w:cs="Calibri"/>
          <w:color w:val="000000" w:themeColor="text1"/>
          <w:sz w:val="22"/>
          <w:szCs w:val="22"/>
        </w:rPr>
        <w:t xml:space="preserve">changes </w:t>
      </w:r>
      <w:r w:rsidR="009C4678">
        <w:rPr>
          <w:rFonts w:ascii="Calibri" w:hAnsi="Calibri" w:cs="Calibri"/>
          <w:color w:val="000000" w:themeColor="text1"/>
          <w:sz w:val="22"/>
          <w:szCs w:val="22"/>
        </w:rPr>
        <w:t xml:space="preserve">to the PCRF </w:t>
      </w:r>
      <w:r>
        <w:rPr>
          <w:rFonts w:ascii="Calibri" w:hAnsi="Calibri" w:cs="Calibri"/>
          <w:color w:val="000000" w:themeColor="text1"/>
          <w:sz w:val="22"/>
          <w:szCs w:val="22"/>
        </w:rPr>
        <w:t xml:space="preserve">primarily involve </w:t>
      </w:r>
      <w:r w:rsidR="002246DB">
        <w:rPr>
          <w:rFonts w:ascii="Calibri" w:hAnsi="Calibri" w:cs="Calibri"/>
          <w:color w:val="000000" w:themeColor="text1"/>
          <w:sz w:val="22"/>
          <w:szCs w:val="22"/>
        </w:rPr>
        <w:t>replacing</w:t>
      </w:r>
      <w:r>
        <w:rPr>
          <w:rFonts w:ascii="Calibri" w:hAnsi="Calibri" w:cs="Calibri"/>
          <w:color w:val="000000" w:themeColor="text1"/>
          <w:sz w:val="22"/>
          <w:szCs w:val="22"/>
        </w:rPr>
        <w:t xml:space="preserve"> “birthing person” with “biological mother” in </w:t>
      </w:r>
      <w:r w:rsidR="002246DB">
        <w:rPr>
          <w:rFonts w:ascii="Calibri" w:hAnsi="Calibri" w:cs="Calibri"/>
          <w:color w:val="000000" w:themeColor="text1"/>
          <w:sz w:val="22"/>
          <w:szCs w:val="22"/>
        </w:rPr>
        <w:t>applicable</w:t>
      </w:r>
      <w:r>
        <w:rPr>
          <w:rFonts w:ascii="Calibri" w:hAnsi="Calibri" w:cs="Calibri"/>
          <w:color w:val="000000" w:themeColor="text1"/>
          <w:sz w:val="22"/>
          <w:szCs w:val="22"/>
        </w:rPr>
        <w:t xml:space="preserve"> fields and </w:t>
      </w:r>
      <w:r w:rsidR="002246DB">
        <w:rPr>
          <w:rFonts w:ascii="Calibri" w:hAnsi="Calibri" w:cs="Calibri"/>
          <w:color w:val="000000" w:themeColor="text1"/>
          <w:sz w:val="22"/>
          <w:szCs w:val="22"/>
        </w:rPr>
        <w:t>replacing</w:t>
      </w:r>
      <w:r>
        <w:rPr>
          <w:rFonts w:ascii="Calibri" w:hAnsi="Calibri" w:cs="Calibri"/>
          <w:color w:val="000000" w:themeColor="text1"/>
          <w:sz w:val="22"/>
          <w:szCs w:val="22"/>
        </w:rPr>
        <w:t xml:space="preserve"> “breastfeeding/</w:t>
      </w:r>
      <w:r>
        <w:rPr>
          <w:rFonts w:ascii="Calibri" w:hAnsi="Calibri" w:cs="Calibri"/>
          <w:color w:val="000000" w:themeColor="text1"/>
          <w:sz w:val="22"/>
          <w:szCs w:val="22"/>
        </w:rPr>
        <w:t>chestfeeding</w:t>
      </w:r>
      <w:r>
        <w:rPr>
          <w:rFonts w:ascii="Calibri" w:hAnsi="Calibri" w:cs="Calibri"/>
          <w:color w:val="000000" w:themeColor="text1"/>
          <w:sz w:val="22"/>
          <w:szCs w:val="22"/>
        </w:rPr>
        <w:t xml:space="preserve">” with “breastfeeding.” </w:t>
      </w:r>
      <w:r w:rsidRPr="3BDFA71D">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These terms are only found on the PCRF and are not found on the ACRF.  The term</w:t>
      </w:r>
      <w:r w:rsidR="00F85047">
        <w:rPr>
          <w:rFonts w:ascii="Calibri" w:hAnsi="Calibri" w:cs="Calibri"/>
          <w:color w:val="000000" w:themeColor="text1"/>
          <w:sz w:val="22"/>
          <w:szCs w:val="22"/>
        </w:rPr>
        <w:t>s</w:t>
      </w:r>
      <w:r>
        <w:rPr>
          <w:rFonts w:ascii="Calibri" w:hAnsi="Calibri" w:cs="Calibri"/>
          <w:color w:val="000000" w:themeColor="text1"/>
          <w:sz w:val="22"/>
          <w:szCs w:val="22"/>
        </w:rPr>
        <w:t xml:space="preserve"> “biological mother” and “breastfeeding” </w:t>
      </w:r>
      <w:r w:rsidR="00111047">
        <w:rPr>
          <w:rFonts w:ascii="Calibri" w:hAnsi="Calibri" w:cs="Calibri"/>
          <w:color w:val="000000" w:themeColor="text1"/>
          <w:sz w:val="22"/>
          <w:szCs w:val="22"/>
        </w:rPr>
        <w:t xml:space="preserve">have been used on </w:t>
      </w:r>
      <w:r w:rsidR="00093D66">
        <w:rPr>
          <w:rFonts w:ascii="Calibri" w:hAnsi="Calibri" w:cs="Calibri"/>
          <w:color w:val="000000" w:themeColor="text1"/>
          <w:sz w:val="22"/>
          <w:szCs w:val="22"/>
        </w:rPr>
        <w:t xml:space="preserve">prior </w:t>
      </w:r>
      <w:r w:rsidR="00B93903">
        <w:rPr>
          <w:rFonts w:ascii="Calibri" w:hAnsi="Calibri" w:cs="Calibri"/>
          <w:color w:val="000000" w:themeColor="text1"/>
          <w:sz w:val="22"/>
          <w:szCs w:val="22"/>
        </w:rPr>
        <w:t xml:space="preserve">approved </w:t>
      </w:r>
      <w:r w:rsidR="00EE14AB">
        <w:rPr>
          <w:rFonts w:ascii="Calibri" w:hAnsi="Calibri" w:cs="Calibri"/>
          <w:color w:val="000000" w:themeColor="text1"/>
          <w:sz w:val="22"/>
          <w:szCs w:val="22"/>
        </w:rPr>
        <w:t>version</w:t>
      </w:r>
      <w:r w:rsidR="00B93903">
        <w:rPr>
          <w:rFonts w:ascii="Calibri" w:hAnsi="Calibri" w:cs="Calibri"/>
          <w:color w:val="000000" w:themeColor="text1"/>
          <w:sz w:val="22"/>
          <w:szCs w:val="22"/>
        </w:rPr>
        <w:t>s</w:t>
      </w:r>
      <w:r w:rsidR="00EE14AB">
        <w:rPr>
          <w:rFonts w:ascii="Calibri" w:hAnsi="Calibri" w:cs="Calibri"/>
          <w:color w:val="000000" w:themeColor="text1"/>
          <w:sz w:val="22"/>
          <w:szCs w:val="22"/>
        </w:rPr>
        <w:t xml:space="preserve"> of the PCRF</w:t>
      </w:r>
      <w:r w:rsidR="00093D66">
        <w:rPr>
          <w:rFonts w:ascii="Calibri" w:hAnsi="Calibri" w:cs="Calibri"/>
          <w:color w:val="000000" w:themeColor="text1"/>
          <w:sz w:val="22"/>
          <w:szCs w:val="22"/>
        </w:rPr>
        <w:t>.</w:t>
      </w:r>
      <w:r w:rsidR="009475B5">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p>
    <w:p w:rsidR="000B741F" w:rsidP="000B741F" w14:paraId="7D560D00" w14:textId="77777777">
      <w:pPr>
        <w:rPr>
          <w:rFonts w:ascii="Calibri" w:hAnsi="Calibri" w:cs="Calibri"/>
          <w:color w:val="000000" w:themeColor="text1"/>
          <w:sz w:val="22"/>
          <w:szCs w:val="22"/>
        </w:rPr>
      </w:pPr>
    </w:p>
    <w:p w:rsidR="000B741F" w:rsidRPr="00DB3135" w:rsidP="000B741F" w14:paraId="441F5AF2" w14:textId="2D9EA0FB">
      <w:pPr>
        <w:shd w:val="clear" w:color="auto" w:fill="FFFFFF" w:themeFill="background1"/>
        <w:rPr>
          <w:rFonts w:asciiTheme="minorHAnsi" w:hAnsiTheme="minorHAnsi" w:cstheme="minorBidi"/>
          <w:b/>
          <w:bCs/>
          <w:sz w:val="22"/>
          <w:szCs w:val="22"/>
        </w:rPr>
      </w:pPr>
      <w:r>
        <w:rPr>
          <w:rFonts w:asciiTheme="minorHAnsi" w:hAnsiTheme="minorHAnsi" w:cstheme="minorBidi"/>
          <w:b/>
          <w:bCs/>
          <w:sz w:val="22"/>
          <w:szCs w:val="22"/>
        </w:rPr>
        <w:t>Ch</w:t>
      </w:r>
      <w:r w:rsidRPr="00DB3135">
        <w:rPr>
          <w:rFonts w:asciiTheme="minorHAnsi" w:hAnsiTheme="minorHAnsi" w:cstheme="minorBidi"/>
          <w:b/>
          <w:bCs/>
          <w:sz w:val="22"/>
          <w:szCs w:val="22"/>
        </w:rPr>
        <w:t>anges to the Standards Evaluation Report (SER)</w:t>
      </w:r>
    </w:p>
    <w:p w:rsidR="000B741F" w:rsidP="000B741F" w14:paraId="01F0D3E1" w14:textId="645D8817">
      <w:pPr>
        <w:shd w:val="clear" w:color="auto" w:fill="FFFFFF" w:themeFill="background1"/>
      </w:pPr>
      <w:r>
        <w:rPr>
          <w:rFonts w:asciiTheme="minorHAnsi" w:hAnsiTheme="minorHAnsi" w:cstheme="minorBidi"/>
          <w:sz w:val="22"/>
          <w:szCs w:val="22"/>
        </w:rPr>
        <w:t xml:space="preserve">A minor </w:t>
      </w:r>
      <w:r w:rsidR="000A6E73">
        <w:rPr>
          <w:rFonts w:asciiTheme="minorHAnsi" w:hAnsiTheme="minorHAnsi" w:cstheme="minorBidi"/>
          <w:sz w:val="22"/>
          <w:szCs w:val="22"/>
        </w:rPr>
        <w:t>(de minimis) change</w:t>
      </w:r>
      <w:r>
        <w:rPr>
          <w:rFonts w:asciiTheme="minorHAnsi" w:hAnsiTheme="minorHAnsi" w:cstheme="minorBidi"/>
          <w:sz w:val="22"/>
          <w:szCs w:val="22"/>
        </w:rPr>
        <w:t xml:space="preserve"> in wording is being requested for the</w:t>
      </w:r>
      <w:r w:rsidRPr="57B5448D">
        <w:rPr>
          <w:rFonts w:asciiTheme="minorHAnsi" w:hAnsiTheme="minorHAnsi"/>
          <w:sz w:val="22"/>
          <w:szCs w:val="22"/>
        </w:rPr>
        <w:t xml:space="preserve"> Standards Evaluation Report (SER</w:t>
      </w:r>
      <w:r>
        <w:rPr>
          <w:rFonts w:asciiTheme="minorHAnsi" w:hAnsiTheme="minorHAnsi"/>
          <w:sz w:val="22"/>
          <w:szCs w:val="22"/>
        </w:rPr>
        <w:t xml:space="preserve">) to align with </w:t>
      </w:r>
      <w:r w:rsidR="0001456F">
        <w:rPr>
          <w:rFonts w:ascii="Calibri" w:hAnsi="Calibri"/>
          <w:color w:val="000000"/>
          <w:sz w:val="22"/>
          <w:szCs w:val="22"/>
        </w:rPr>
        <w:t>E.O.14168</w:t>
      </w:r>
      <w:r>
        <w:rPr>
          <w:rFonts w:ascii="Calibri" w:hAnsi="Calibri"/>
          <w:color w:val="000000"/>
          <w:sz w:val="22"/>
          <w:szCs w:val="22"/>
        </w:rPr>
        <w:t xml:space="preserve">. </w:t>
      </w:r>
      <w:r>
        <w:rPr>
          <w:rFonts w:asciiTheme="minorHAnsi" w:hAnsiTheme="minorHAnsi"/>
          <w:sz w:val="22"/>
          <w:szCs w:val="22"/>
        </w:rPr>
        <w:t>Specific changes are noted on the form provided Attachment 3d (provided in tracked changes and changes accepted)</w:t>
      </w:r>
      <w:r w:rsidR="000A6E73">
        <w:rPr>
          <w:rFonts w:asciiTheme="minorHAnsi" w:hAnsiTheme="minorHAnsi"/>
          <w:sz w:val="22"/>
          <w:szCs w:val="22"/>
        </w:rPr>
        <w:t xml:space="preserve"> and </w:t>
      </w:r>
      <w:r w:rsidRPr="00D61E65">
        <w:rPr>
          <w:rFonts w:asciiTheme="minorHAnsi" w:hAnsiTheme="minorHAnsi"/>
          <w:sz w:val="22"/>
          <w:szCs w:val="22"/>
        </w:rPr>
        <w:t>outline</w:t>
      </w:r>
      <w:r>
        <w:rPr>
          <w:rFonts w:asciiTheme="minorHAnsi" w:hAnsiTheme="minorHAnsi"/>
          <w:sz w:val="22"/>
          <w:szCs w:val="22"/>
        </w:rPr>
        <w:t>d</w:t>
      </w:r>
      <w:r w:rsidRPr="00D61E65">
        <w:rPr>
          <w:rFonts w:asciiTheme="minorHAnsi" w:hAnsiTheme="minorHAnsi"/>
          <w:sz w:val="22"/>
          <w:szCs w:val="22"/>
        </w:rPr>
        <w:t xml:space="preserve"> in Table </w:t>
      </w:r>
      <w:r>
        <w:rPr>
          <w:rFonts w:asciiTheme="minorHAnsi" w:hAnsiTheme="minorHAnsi"/>
          <w:sz w:val="22"/>
          <w:szCs w:val="22"/>
        </w:rPr>
        <w:t>2</w:t>
      </w:r>
      <w:r w:rsidRPr="00D61E65">
        <w:rPr>
          <w:rFonts w:asciiTheme="minorHAnsi" w:hAnsiTheme="minorHAnsi"/>
          <w:sz w:val="22"/>
          <w:szCs w:val="22"/>
        </w:rPr>
        <w:t xml:space="preserve">. </w:t>
      </w:r>
    </w:p>
    <w:p w:rsidR="003A659B" w:rsidP="00FD30DA" w14:paraId="7B3D0934" w14:textId="77777777">
      <w:pPr>
        <w:shd w:val="clear" w:color="auto" w:fill="FFFFFF" w:themeFill="background1"/>
        <w:rPr>
          <w:rFonts w:asciiTheme="minorHAnsi" w:hAnsiTheme="minorHAnsi" w:cstheme="minorBidi"/>
          <w:b/>
          <w:bCs/>
          <w:sz w:val="22"/>
          <w:szCs w:val="22"/>
        </w:rPr>
      </w:pPr>
    </w:p>
    <w:p w:rsidR="001045C2" w:rsidP="00FD30DA" w14:paraId="2A5FFCD2" w14:textId="3815BDAF">
      <w:pPr>
        <w:shd w:val="clear" w:color="auto" w:fill="FFFFFF" w:themeFill="background1"/>
        <w:rPr>
          <w:rFonts w:asciiTheme="minorHAnsi" w:hAnsiTheme="minorHAnsi" w:cstheme="minorBidi"/>
          <w:b/>
          <w:bCs/>
          <w:sz w:val="22"/>
          <w:szCs w:val="22"/>
        </w:rPr>
      </w:pPr>
      <w:r w:rsidRPr="009A654A">
        <w:rPr>
          <w:rFonts w:asciiTheme="minorHAnsi" w:hAnsiTheme="minorHAnsi" w:cstheme="minorBidi"/>
          <w:sz w:val="22"/>
          <w:szCs w:val="22"/>
        </w:rPr>
        <w:t xml:space="preserve">All </w:t>
      </w:r>
      <w:r w:rsidRPr="009A654A">
        <w:rPr>
          <w:rFonts w:asciiTheme="minorHAnsi" w:hAnsiTheme="minorHAnsi" w:cstheme="minorBidi"/>
          <w:sz w:val="22"/>
          <w:szCs w:val="22"/>
        </w:rPr>
        <w:t xml:space="preserve">proposed </w:t>
      </w:r>
      <w:r w:rsidRPr="009A654A" w:rsidR="009A654A">
        <w:rPr>
          <w:rFonts w:asciiTheme="minorHAnsi" w:hAnsiTheme="minorHAnsi" w:cstheme="minorBidi"/>
          <w:sz w:val="22"/>
          <w:szCs w:val="22"/>
        </w:rPr>
        <w:t>form</w:t>
      </w:r>
      <w:r w:rsidRPr="009A654A" w:rsidR="009A654A">
        <w:rPr>
          <w:rFonts w:asciiTheme="minorHAnsi" w:hAnsiTheme="minorHAnsi" w:cstheme="minorBidi"/>
          <w:sz w:val="22"/>
          <w:szCs w:val="22"/>
        </w:rPr>
        <w:t xml:space="preserve"> </w:t>
      </w:r>
      <w:r w:rsidRPr="009A654A">
        <w:rPr>
          <w:rFonts w:asciiTheme="minorHAnsi" w:hAnsiTheme="minorHAnsi" w:cstheme="minorBidi"/>
          <w:sz w:val="22"/>
          <w:szCs w:val="22"/>
        </w:rPr>
        <w:t>changes will be implemented</w:t>
      </w:r>
      <w:r w:rsidRPr="009A654A" w:rsidR="009A654A">
        <w:rPr>
          <w:rFonts w:asciiTheme="minorHAnsi" w:hAnsiTheme="minorHAnsi" w:cstheme="minorBidi"/>
          <w:sz w:val="22"/>
          <w:szCs w:val="22"/>
        </w:rPr>
        <w:t xml:space="preserve"> for data collection</w:t>
      </w:r>
      <w:r w:rsidRPr="009A654A">
        <w:rPr>
          <w:rFonts w:asciiTheme="minorHAnsi" w:hAnsiTheme="minorHAnsi" w:cstheme="minorBidi"/>
          <w:sz w:val="22"/>
          <w:szCs w:val="22"/>
        </w:rPr>
        <w:t xml:space="preserve"> upon approval </w:t>
      </w:r>
      <w:r w:rsidRPr="009A654A" w:rsidR="009A654A">
        <w:rPr>
          <w:rFonts w:asciiTheme="minorHAnsi" w:hAnsiTheme="minorHAnsi" w:cstheme="minorBidi"/>
          <w:sz w:val="22"/>
          <w:szCs w:val="22"/>
        </w:rPr>
        <w:t>and reporting software updated</w:t>
      </w:r>
      <w:r w:rsidR="009A654A">
        <w:rPr>
          <w:rFonts w:asciiTheme="minorHAnsi" w:hAnsiTheme="minorHAnsi" w:cstheme="minorBidi"/>
          <w:sz w:val="22"/>
          <w:szCs w:val="22"/>
        </w:rPr>
        <w:t xml:space="preserve"> as </w:t>
      </w:r>
      <w:r w:rsidR="007E2400">
        <w:rPr>
          <w:rFonts w:asciiTheme="minorHAnsi" w:hAnsiTheme="minorHAnsi" w:cstheme="minorBidi"/>
          <w:sz w:val="22"/>
          <w:szCs w:val="22"/>
        </w:rPr>
        <w:t>soon as possible</w:t>
      </w:r>
      <w:r w:rsidR="009A654A">
        <w:rPr>
          <w:rFonts w:asciiTheme="minorHAnsi" w:hAnsiTheme="minorHAnsi" w:cstheme="minorBidi"/>
          <w:b/>
          <w:bCs/>
          <w:sz w:val="22"/>
          <w:szCs w:val="22"/>
        </w:rPr>
        <w:t>.</w:t>
      </w:r>
      <w:r>
        <w:rPr>
          <w:rFonts w:asciiTheme="minorHAnsi" w:hAnsiTheme="minorHAnsi" w:cstheme="minorBidi"/>
          <w:b/>
          <w:bCs/>
          <w:sz w:val="22"/>
          <w:szCs w:val="22"/>
        </w:rPr>
        <w:t xml:space="preserve"> </w:t>
      </w:r>
    </w:p>
    <w:p w:rsidR="001045C2" w:rsidP="00FD30DA" w14:paraId="1916A50B" w14:textId="77777777">
      <w:pPr>
        <w:shd w:val="clear" w:color="auto" w:fill="FFFFFF" w:themeFill="background1"/>
        <w:rPr>
          <w:rFonts w:asciiTheme="minorHAnsi" w:hAnsiTheme="minorHAnsi" w:cstheme="minorBidi"/>
          <w:b/>
          <w:bCs/>
          <w:sz w:val="22"/>
          <w:szCs w:val="22"/>
        </w:rPr>
      </w:pPr>
    </w:p>
    <w:p w:rsidR="003A659B" w:rsidRPr="003A659B" w:rsidP="00FD30DA" w14:paraId="60B16459" w14:textId="67663221">
      <w:pPr>
        <w:shd w:val="clear" w:color="auto" w:fill="FFFFFF" w:themeFill="background1"/>
        <w:rPr>
          <w:rFonts w:asciiTheme="minorHAnsi" w:hAnsiTheme="minorHAnsi" w:cstheme="minorBidi"/>
          <w:b/>
          <w:bCs/>
          <w:sz w:val="22"/>
          <w:szCs w:val="22"/>
        </w:rPr>
      </w:pPr>
      <w:r w:rsidRPr="003A659B">
        <w:rPr>
          <w:rFonts w:asciiTheme="minorHAnsi" w:hAnsiTheme="minorHAnsi" w:cstheme="minorBidi"/>
          <w:b/>
          <w:bCs/>
          <w:sz w:val="22"/>
          <w:szCs w:val="22"/>
        </w:rPr>
        <w:t>Description of Changes in Burden:</w:t>
      </w:r>
      <w:r>
        <w:rPr>
          <w:rFonts w:asciiTheme="minorHAnsi" w:hAnsiTheme="minorHAnsi" w:cstheme="minorBidi"/>
          <w:b/>
          <w:bCs/>
          <w:sz w:val="22"/>
          <w:szCs w:val="22"/>
        </w:rPr>
        <w:t xml:space="preserve">  </w:t>
      </w:r>
      <w:r w:rsidRPr="003451B2">
        <w:rPr>
          <w:rFonts w:asciiTheme="minorHAnsi" w:hAnsiTheme="minorHAnsi" w:cstheme="minorBidi"/>
          <w:sz w:val="22"/>
          <w:szCs w:val="22"/>
        </w:rPr>
        <w:t>We estimate that these change</w:t>
      </w:r>
      <w:r w:rsidRPr="003451B2" w:rsidR="003451B2">
        <w:rPr>
          <w:rFonts w:asciiTheme="minorHAnsi" w:hAnsiTheme="minorHAnsi" w:cstheme="minorBidi"/>
          <w:sz w:val="22"/>
          <w:szCs w:val="22"/>
        </w:rPr>
        <w:t>s</w:t>
      </w:r>
      <w:r w:rsidRPr="003451B2">
        <w:rPr>
          <w:rFonts w:asciiTheme="minorHAnsi" w:hAnsiTheme="minorHAnsi" w:cstheme="minorBidi"/>
          <w:sz w:val="22"/>
          <w:szCs w:val="22"/>
        </w:rPr>
        <w:t xml:space="preserve"> will </w:t>
      </w:r>
      <w:r w:rsidRPr="003451B2" w:rsidR="003451B2">
        <w:rPr>
          <w:rFonts w:asciiTheme="minorHAnsi" w:hAnsiTheme="minorHAnsi" w:cstheme="minorBidi"/>
          <w:sz w:val="22"/>
          <w:szCs w:val="22"/>
        </w:rPr>
        <w:t xml:space="preserve">not impact burden and will not result in any changes in approved burden hours for these </w:t>
      </w:r>
      <w:r w:rsidR="003451B2">
        <w:rPr>
          <w:rFonts w:asciiTheme="minorHAnsi" w:hAnsiTheme="minorHAnsi" w:cstheme="minorBidi"/>
          <w:sz w:val="22"/>
          <w:szCs w:val="22"/>
        </w:rPr>
        <w:t xml:space="preserve">forms or the overall burden </w:t>
      </w:r>
      <w:r w:rsidR="00C25D8E">
        <w:rPr>
          <w:rFonts w:asciiTheme="minorHAnsi" w:hAnsiTheme="minorHAnsi" w:cstheme="minorBidi"/>
          <w:sz w:val="22"/>
          <w:szCs w:val="22"/>
        </w:rPr>
        <w:t xml:space="preserve">hours </w:t>
      </w:r>
      <w:r w:rsidR="003451B2">
        <w:rPr>
          <w:rFonts w:asciiTheme="minorHAnsi" w:hAnsiTheme="minorHAnsi" w:cstheme="minorBidi"/>
          <w:sz w:val="22"/>
          <w:szCs w:val="22"/>
        </w:rPr>
        <w:t xml:space="preserve">of the ICR. </w:t>
      </w:r>
      <w:r w:rsidR="003451B2">
        <w:rPr>
          <w:rFonts w:asciiTheme="minorHAnsi" w:hAnsiTheme="minorHAnsi" w:cstheme="minorBidi"/>
          <w:b/>
          <w:bCs/>
          <w:sz w:val="22"/>
          <w:szCs w:val="22"/>
        </w:rPr>
        <w:t xml:space="preserve"> </w:t>
      </w:r>
      <w:r>
        <w:rPr>
          <w:rFonts w:asciiTheme="minorHAnsi" w:hAnsiTheme="minorHAnsi" w:cstheme="minorBidi"/>
          <w:b/>
          <w:bCs/>
          <w:sz w:val="22"/>
          <w:szCs w:val="22"/>
        </w:rPr>
        <w:t xml:space="preserve">  </w:t>
      </w:r>
    </w:p>
    <w:p w:rsidR="7AA46FC8" w:rsidP="7AA46FC8" w14:paraId="1C466D42" w14:textId="10697875"/>
    <w:p w:rsidR="001045C2" w:rsidP="7AA46FC8" w14:paraId="09E2F879" w14:textId="77777777"/>
    <w:p w:rsidR="0077345E" w:rsidRPr="0077345E" w:rsidP="782A3CCC" w14:paraId="220E9166" w14:textId="58972D76">
      <w:pPr>
        <w:rPr>
          <w:rFonts w:asciiTheme="minorHAnsi" w:hAnsiTheme="minorHAnsi" w:cs="Courier New"/>
          <w:b/>
          <w:bCs/>
          <w:sz w:val="22"/>
          <w:szCs w:val="22"/>
        </w:rPr>
      </w:pPr>
      <w:r>
        <w:rPr>
          <w:rFonts w:asciiTheme="minorHAnsi" w:hAnsiTheme="minorHAnsi" w:cs="Courier New"/>
          <w:b/>
          <w:bCs/>
          <w:sz w:val="22"/>
          <w:szCs w:val="22"/>
        </w:rPr>
        <w:t xml:space="preserve">Table </w:t>
      </w:r>
      <w:r w:rsidRPr="782A3CCC">
        <w:rPr>
          <w:rFonts w:asciiTheme="minorHAnsi" w:hAnsiTheme="minorHAnsi" w:cs="Courier New"/>
          <w:b/>
          <w:bCs/>
          <w:sz w:val="22"/>
          <w:szCs w:val="22"/>
        </w:rPr>
        <w:t xml:space="preserve">1A. </w:t>
      </w:r>
      <w:r>
        <w:rPr>
          <w:rFonts w:asciiTheme="minorHAnsi" w:hAnsiTheme="minorHAnsi" w:cs="Courier New"/>
          <w:b/>
          <w:bCs/>
          <w:sz w:val="22"/>
          <w:szCs w:val="22"/>
        </w:rPr>
        <w:t xml:space="preserve">Description of Changes to </w:t>
      </w:r>
      <w:r w:rsidR="0074139E">
        <w:rPr>
          <w:rFonts w:asciiTheme="minorHAnsi" w:hAnsiTheme="minorHAnsi" w:cs="Courier New"/>
          <w:b/>
          <w:bCs/>
          <w:sz w:val="22"/>
          <w:szCs w:val="22"/>
        </w:rPr>
        <w:t xml:space="preserve">both </w:t>
      </w:r>
      <w:r>
        <w:rPr>
          <w:rFonts w:asciiTheme="minorHAnsi" w:hAnsiTheme="minorHAnsi" w:cs="Courier New"/>
          <w:b/>
          <w:sz w:val="22"/>
          <w:szCs w:val="22"/>
        </w:rPr>
        <w:t>the Adult HIV Confidential Case Report Form (ACRF) and Pediatric HIV Confidential Case Report Form (PCRF)</w:t>
      </w:r>
    </w:p>
    <w:tbl>
      <w:tblPr>
        <w:tblW w:w="10075" w:type="dxa"/>
        <w:tblLayout w:type="fixed"/>
        <w:tblLook w:val="04A0"/>
      </w:tblPr>
      <w:tblGrid>
        <w:gridCol w:w="705"/>
        <w:gridCol w:w="1450"/>
        <w:gridCol w:w="1620"/>
        <w:gridCol w:w="2790"/>
        <w:gridCol w:w="3510"/>
      </w:tblGrid>
      <w:tr w14:paraId="7684F8DE" w14:textId="5451FD7E" w:rsidTr="007E2400">
        <w:tblPrEx>
          <w:tblW w:w="10075" w:type="dxa"/>
          <w:tblLayout w:type="fixed"/>
          <w:tblLook w:val="04A0"/>
        </w:tblPrEx>
        <w:trPr>
          <w:trHeight w:val="350"/>
        </w:trPr>
        <w:tc>
          <w:tcPr>
            <w:tcW w:w="705" w:type="dxa"/>
            <w:tcBorders>
              <w:top w:val="single" w:sz="4" w:space="0" w:color="auto"/>
              <w:left w:val="single" w:sz="4" w:space="0" w:color="auto"/>
              <w:bottom w:val="single" w:sz="4" w:space="0" w:color="auto"/>
              <w:right w:val="single" w:sz="4" w:space="0" w:color="auto"/>
            </w:tcBorders>
          </w:tcPr>
          <w:p w:rsidR="00321B54" w:rsidP="004A5A75" w14:paraId="6EEC4D01" w14:textId="3751320C">
            <w:pPr>
              <w:rPr>
                <w:rFonts w:ascii="Calibri" w:hAnsi="Calibri"/>
                <w:b/>
                <w:bCs/>
                <w:color w:val="000000"/>
                <w:sz w:val="22"/>
                <w:szCs w:val="22"/>
              </w:rPr>
            </w:pPr>
            <w:r>
              <w:rPr>
                <w:rFonts w:ascii="Calibri" w:hAnsi="Calibri"/>
                <w:b/>
                <w:bCs/>
                <w:color w:val="000000"/>
                <w:sz w:val="22"/>
                <w:szCs w:val="22"/>
              </w:rPr>
              <w:t>Form</w:t>
            </w:r>
          </w:p>
        </w:tc>
        <w:tc>
          <w:tcPr>
            <w:tcW w:w="1450" w:type="dxa"/>
            <w:tcBorders>
              <w:top w:val="single" w:sz="4" w:space="0" w:color="auto"/>
              <w:left w:val="single" w:sz="4" w:space="0" w:color="auto"/>
              <w:bottom w:val="single" w:sz="4" w:space="0" w:color="auto"/>
              <w:right w:val="single" w:sz="4" w:space="0" w:color="auto"/>
            </w:tcBorders>
          </w:tcPr>
          <w:p w:rsidR="00321B54" w:rsidP="004A5A75" w14:paraId="6414559A" w14:textId="6D29C499">
            <w:pPr>
              <w:rPr>
                <w:rFonts w:ascii="Calibri" w:hAnsi="Calibri"/>
                <w:b/>
                <w:bCs/>
                <w:color w:val="000000"/>
                <w:sz w:val="22"/>
                <w:szCs w:val="22"/>
              </w:rPr>
            </w:pPr>
            <w:r>
              <w:rPr>
                <w:rFonts w:ascii="Calibri" w:hAnsi="Calibri"/>
                <w:b/>
                <w:bCs/>
                <w:color w:val="000000"/>
                <w:sz w:val="22"/>
                <w:szCs w:val="22"/>
              </w:rPr>
              <w:t>Type of Change</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321B54" w:rsidP="004A5A75" w14:paraId="2C363AFF" w14:textId="3E2D1F3E">
            <w:pPr>
              <w:rPr>
                <w:rFonts w:ascii="Calibri" w:hAnsi="Calibri"/>
                <w:b/>
                <w:bCs/>
                <w:color w:val="000000"/>
                <w:sz w:val="22"/>
                <w:szCs w:val="22"/>
              </w:rPr>
            </w:pPr>
            <w:bookmarkStart w:id="0" w:name="RANGE!E1:G30"/>
            <w:r>
              <w:rPr>
                <w:rFonts w:ascii="Calibri" w:hAnsi="Calibri"/>
                <w:b/>
                <w:bCs/>
                <w:color w:val="000000"/>
                <w:sz w:val="22"/>
                <w:szCs w:val="22"/>
              </w:rPr>
              <w:t>Section, Variable</w:t>
            </w:r>
            <w:bookmarkEnd w:id="0"/>
          </w:p>
        </w:tc>
        <w:tc>
          <w:tcPr>
            <w:tcW w:w="2790" w:type="dxa"/>
            <w:tcBorders>
              <w:top w:val="single" w:sz="4" w:space="0" w:color="auto"/>
              <w:left w:val="nil"/>
              <w:bottom w:val="single" w:sz="4" w:space="0" w:color="auto"/>
              <w:right w:val="single" w:sz="4" w:space="0" w:color="auto"/>
            </w:tcBorders>
            <w:shd w:val="clear" w:color="auto" w:fill="auto"/>
            <w:hideMark/>
          </w:tcPr>
          <w:p w:rsidR="00321B54" w:rsidP="004A5A75" w14:paraId="37820F25" w14:textId="1662060B">
            <w:pPr>
              <w:rPr>
                <w:rFonts w:ascii="Calibri" w:hAnsi="Calibri"/>
                <w:b/>
                <w:bCs/>
                <w:color w:val="000000"/>
                <w:sz w:val="22"/>
                <w:szCs w:val="22"/>
              </w:rPr>
            </w:pPr>
            <w:r>
              <w:rPr>
                <w:rFonts w:ascii="Calibri" w:hAnsi="Calibri"/>
                <w:b/>
                <w:bCs/>
                <w:color w:val="000000"/>
                <w:sz w:val="22"/>
                <w:szCs w:val="22"/>
              </w:rPr>
              <w:t>Requested Change</w:t>
            </w:r>
          </w:p>
        </w:tc>
        <w:tc>
          <w:tcPr>
            <w:tcW w:w="3510" w:type="dxa"/>
            <w:tcBorders>
              <w:top w:val="single" w:sz="4" w:space="0" w:color="auto"/>
              <w:left w:val="nil"/>
              <w:bottom w:val="single" w:sz="4" w:space="0" w:color="auto"/>
              <w:right w:val="single" w:sz="4" w:space="0" w:color="auto"/>
            </w:tcBorders>
            <w:shd w:val="clear" w:color="auto" w:fill="auto"/>
            <w:hideMark/>
          </w:tcPr>
          <w:p w:rsidR="00321B54" w:rsidP="004A5A75" w14:paraId="138BD55C" w14:textId="498E8513">
            <w:pPr>
              <w:rPr>
                <w:rFonts w:ascii="Calibri" w:hAnsi="Calibri"/>
                <w:b/>
                <w:bCs/>
                <w:color w:val="000000"/>
                <w:sz w:val="22"/>
                <w:szCs w:val="22"/>
              </w:rPr>
            </w:pPr>
            <w:r>
              <w:rPr>
                <w:rFonts w:ascii="Calibri" w:hAnsi="Calibri"/>
                <w:b/>
                <w:bCs/>
                <w:color w:val="000000"/>
                <w:sz w:val="22"/>
                <w:szCs w:val="22"/>
              </w:rPr>
              <w:t xml:space="preserve">Reason for Change </w:t>
            </w:r>
          </w:p>
        </w:tc>
      </w:tr>
      <w:tr w14:paraId="66057A0C" w14:textId="2A9F2BBF" w:rsidTr="007E2400">
        <w:tblPrEx>
          <w:tblW w:w="10075" w:type="dxa"/>
          <w:tblLayout w:type="fixed"/>
          <w:tblLook w:val="04A0"/>
        </w:tblPrEx>
        <w:trPr>
          <w:trHeight w:val="900"/>
        </w:trPr>
        <w:tc>
          <w:tcPr>
            <w:tcW w:w="705" w:type="dxa"/>
            <w:tcBorders>
              <w:top w:val="nil"/>
              <w:left w:val="single" w:sz="4" w:space="0" w:color="auto"/>
              <w:bottom w:val="single" w:sz="4" w:space="0" w:color="auto"/>
              <w:right w:val="single" w:sz="4" w:space="0" w:color="auto"/>
            </w:tcBorders>
          </w:tcPr>
          <w:p w:rsidR="00321B54" w:rsidP="004A5A75" w14:paraId="5D7F626E" w14:textId="43A37C78">
            <w:pPr>
              <w:rPr>
                <w:rFonts w:ascii="Calibri" w:hAnsi="Calibri"/>
                <w:color w:val="000000"/>
                <w:sz w:val="22"/>
                <w:szCs w:val="22"/>
              </w:rPr>
            </w:pPr>
            <w:r>
              <w:rPr>
                <w:rFonts w:ascii="Calibri" w:hAnsi="Calibri"/>
                <w:color w:val="000000"/>
                <w:sz w:val="22"/>
                <w:szCs w:val="22"/>
              </w:rPr>
              <w:t>ACRF and PCRF</w:t>
            </w:r>
          </w:p>
        </w:tc>
        <w:tc>
          <w:tcPr>
            <w:tcW w:w="1450" w:type="dxa"/>
            <w:tcBorders>
              <w:top w:val="nil"/>
              <w:left w:val="single" w:sz="4" w:space="0" w:color="auto"/>
              <w:bottom w:val="single" w:sz="4" w:space="0" w:color="auto"/>
              <w:right w:val="single" w:sz="4" w:space="0" w:color="auto"/>
            </w:tcBorders>
          </w:tcPr>
          <w:p w:rsidR="00321B54" w:rsidP="004A5A75" w14:paraId="247916B5" w14:textId="77777777">
            <w:pPr>
              <w:rPr>
                <w:rFonts w:ascii="Calibri" w:hAnsi="Calibri"/>
                <w:color w:val="000000"/>
                <w:sz w:val="22"/>
                <w:szCs w:val="22"/>
              </w:rPr>
            </w:pPr>
            <w:r>
              <w:rPr>
                <w:rFonts w:ascii="Calibri" w:hAnsi="Calibri"/>
                <w:color w:val="000000"/>
                <w:sz w:val="22"/>
                <w:szCs w:val="22"/>
              </w:rPr>
              <w:t>Revision</w:t>
            </w:r>
          </w:p>
          <w:p w:rsidR="00F218B4" w:rsidP="004A5A75" w14:paraId="525C55CE" w14:textId="67809137">
            <w:pPr>
              <w:rPr>
                <w:rFonts w:ascii="Calibri" w:hAnsi="Calibri"/>
                <w:color w:val="000000"/>
                <w:sz w:val="22"/>
                <w:szCs w:val="22"/>
              </w:rPr>
            </w:pPr>
            <w:r>
              <w:rPr>
                <w:rFonts w:ascii="Calibri" w:hAnsi="Calibri"/>
                <w:color w:val="000000"/>
                <w:sz w:val="22"/>
                <w:szCs w:val="22"/>
              </w:rPr>
              <w:t>(De</w:t>
            </w:r>
            <w:r w:rsidR="007E2400">
              <w:rPr>
                <w:rFonts w:ascii="Calibri" w:hAnsi="Calibri"/>
                <w:color w:val="000000"/>
                <w:sz w:val="22"/>
                <w:szCs w:val="22"/>
              </w:rPr>
              <w:t xml:space="preserve"> </w:t>
            </w:r>
            <w:r>
              <w:rPr>
                <w:rFonts w:ascii="Calibri" w:hAnsi="Calibri"/>
                <w:color w:val="000000"/>
                <w:sz w:val="22"/>
                <w:szCs w:val="22"/>
              </w:rPr>
              <w:t>Minimis)</w:t>
            </w:r>
          </w:p>
        </w:tc>
        <w:tc>
          <w:tcPr>
            <w:tcW w:w="1620" w:type="dxa"/>
            <w:tcBorders>
              <w:top w:val="nil"/>
              <w:left w:val="single" w:sz="4" w:space="0" w:color="auto"/>
              <w:bottom w:val="single" w:sz="4" w:space="0" w:color="auto"/>
              <w:right w:val="single" w:sz="4" w:space="0" w:color="auto"/>
            </w:tcBorders>
            <w:shd w:val="clear" w:color="auto" w:fill="auto"/>
            <w:hideMark/>
          </w:tcPr>
          <w:p w:rsidR="00321B54" w:rsidP="004A5A75" w14:paraId="4F42D259" w14:textId="77777777">
            <w:pPr>
              <w:rPr>
                <w:rFonts w:ascii="Calibri" w:hAnsi="Calibri"/>
                <w:color w:val="000000"/>
                <w:sz w:val="22"/>
                <w:szCs w:val="22"/>
              </w:rPr>
            </w:pPr>
            <w:r w:rsidRPr="008C1839">
              <w:rPr>
                <w:rFonts w:ascii="Calibri" w:hAnsi="Calibri"/>
                <w:b/>
                <w:bCs/>
                <w:color w:val="000000"/>
                <w:sz w:val="22"/>
                <w:szCs w:val="22"/>
              </w:rPr>
              <w:t>Section IV</w:t>
            </w:r>
            <w:r>
              <w:rPr>
                <w:rFonts w:ascii="Calibri" w:hAnsi="Calibri"/>
                <w:color w:val="000000"/>
                <w:sz w:val="22"/>
                <w:szCs w:val="22"/>
              </w:rPr>
              <w:t xml:space="preserve"> (ACRF &amp; PCRF): Patient Demographics, </w:t>
            </w:r>
            <w:r w:rsidRPr="008C1839">
              <w:rPr>
                <w:rFonts w:ascii="Calibri" w:hAnsi="Calibri"/>
                <w:b/>
                <w:bCs/>
                <w:color w:val="000000"/>
                <w:sz w:val="22"/>
                <w:szCs w:val="22"/>
              </w:rPr>
              <w:t>Variable:</w:t>
            </w:r>
            <w:r>
              <w:rPr>
                <w:rFonts w:ascii="Calibri" w:hAnsi="Calibri"/>
                <w:color w:val="000000"/>
                <w:sz w:val="22"/>
                <w:szCs w:val="22"/>
              </w:rPr>
              <w:t xml:space="preserve"> Sex at Birth</w:t>
            </w:r>
          </w:p>
          <w:p w:rsidR="00500802" w:rsidP="004A5A75" w14:paraId="16402FC3" w14:textId="77777777">
            <w:pPr>
              <w:rPr>
                <w:rFonts w:ascii="Calibri" w:hAnsi="Calibri"/>
                <w:color w:val="000000"/>
                <w:sz w:val="22"/>
                <w:szCs w:val="22"/>
              </w:rPr>
            </w:pPr>
          </w:p>
          <w:p w:rsidR="00500802" w:rsidP="004A5A75" w14:paraId="4409C9D4" w14:textId="7B24EB1B">
            <w:pPr>
              <w:rPr>
                <w:rFonts w:ascii="Calibri" w:hAnsi="Calibri"/>
                <w:color w:val="000000"/>
                <w:sz w:val="22"/>
                <w:szCs w:val="22"/>
              </w:rPr>
            </w:pPr>
          </w:p>
        </w:tc>
        <w:tc>
          <w:tcPr>
            <w:tcW w:w="2790" w:type="dxa"/>
            <w:tcBorders>
              <w:top w:val="nil"/>
              <w:left w:val="nil"/>
              <w:bottom w:val="single" w:sz="4" w:space="0" w:color="auto"/>
              <w:right w:val="single" w:sz="4" w:space="0" w:color="auto"/>
            </w:tcBorders>
            <w:shd w:val="clear" w:color="auto" w:fill="auto"/>
            <w:hideMark/>
          </w:tcPr>
          <w:p w:rsidR="00321B54" w:rsidP="004A5A75" w14:paraId="4690B217" w14:textId="2176CBCF">
            <w:pPr>
              <w:rPr>
                <w:rFonts w:ascii="Calibri" w:hAnsi="Calibri"/>
                <w:color w:val="000000"/>
                <w:sz w:val="22"/>
                <w:szCs w:val="22"/>
              </w:rPr>
            </w:pPr>
            <w:r>
              <w:rPr>
                <w:rFonts w:ascii="Calibri" w:hAnsi="Calibri" w:cs="Calibri"/>
                <w:color w:val="000000"/>
                <w:sz w:val="22"/>
                <w:szCs w:val="22"/>
              </w:rPr>
              <w:t>Revised label from "Sex at Birth" to "Sex"</w:t>
            </w:r>
          </w:p>
        </w:tc>
        <w:tc>
          <w:tcPr>
            <w:tcW w:w="3510" w:type="dxa"/>
            <w:tcBorders>
              <w:top w:val="nil"/>
              <w:left w:val="nil"/>
              <w:bottom w:val="single" w:sz="4" w:space="0" w:color="auto"/>
              <w:right w:val="single" w:sz="4" w:space="0" w:color="auto"/>
            </w:tcBorders>
            <w:shd w:val="clear" w:color="auto" w:fill="auto"/>
            <w:hideMark/>
          </w:tcPr>
          <w:p w:rsidR="00321B54" w:rsidP="004A5A75" w14:paraId="380D01A9" w14:textId="72927829">
            <w:pPr>
              <w:rPr>
                <w:rFonts w:ascii="Calibri" w:hAnsi="Calibri"/>
                <w:color w:val="000000"/>
                <w:sz w:val="22"/>
                <w:szCs w:val="22"/>
              </w:rPr>
            </w:pPr>
            <w:r>
              <w:rPr>
                <w:rFonts w:ascii="Calibri" w:hAnsi="Calibri" w:cs="Calibri"/>
                <w:color w:val="000000"/>
                <w:sz w:val="22"/>
                <w:szCs w:val="22"/>
              </w:rPr>
              <w:t>Change consistent with OMB guidance on implementing Section 3(e) of Executive Order 14168.</w:t>
            </w:r>
          </w:p>
        </w:tc>
      </w:tr>
      <w:tr w14:paraId="52B3A6DF" w14:textId="77777777" w:rsidTr="007E2400">
        <w:tblPrEx>
          <w:tblW w:w="10075" w:type="dxa"/>
          <w:tblLayout w:type="fixed"/>
          <w:tblLook w:val="04A0"/>
        </w:tblPrEx>
        <w:trPr>
          <w:trHeight w:val="900"/>
        </w:trPr>
        <w:tc>
          <w:tcPr>
            <w:tcW w:w="705" w:type="dxa"/>
            <w:tcBorders>
              <w:top w:val="nil"/>
              <w:left w:val="single" w:sz="4" w:space="0" w:color="auto"/>
              <w:bottom w:val="single" w:sz="4" w:space="0" w:color="auto"/>
              <w:right w:val="single" w:sz="4" w:space="0" w:color="auto"/>
            </w:tcBorders>
          </w:tcPr>
          <w:p w:rsidR="00321B54" w:rsidP="004A5A75" w14:paraId="643C4135" w14:textId="7E457D29">
            <w:pPr>
              <w:rPr>
                <w:rFonts w:ascii="Calibri" w:hAnsi="Calibri"/>
                <w:color w:val="000000"/>
                <w:sz w:val="22"/>
                <w:szCs w:val="22"/>
              </w:rPr>
            </w:pPr>
            <w:r>
              <w:rPr>
                <w:rFonts w:ascii="Calibri" w:hAnsi="Calibri"/>
                <w:color w:val="000000"/>
                <w:sz w:val="22"/>
                <w:szCs w:val="22"/>
              </w:rPr>
              <w:t>ACRF and PCRF</w:t>
            </w:r>
          </w:p>
        </w:tc>
        <w:tc>
          <w:tcPr>
            <w:tcW w:w="1450" w:type="dxa"/>
            <w:tcBorders>
              <w:top w:val="nil"/>
              <w:left w:val="single" w:sz="4" w:space="0" w:color="auto"/>
              <w:bottom w:val="single" w:sz="4" w:space="0" w:color="auto"/>
              <w:right w:val="single" w:sz="4" w:space="0" w:color="auto"/>
            </w:tcBorders>
          </w:tcPr>
          <w:p w:rsidR="00321B54" w:rsidP="004A5A75" w14:paraId="39CBBA2C" w14:textId="5B500EFA">
            <w:pPr>
              <w:rPr>
                <w:rFonts w:ascii="Calibri" w:hAnsi="Calibri"/>
                <w:color w:val="000000"/>
                <w:sz w:val="22"/>
                <w:szCs w:val="22"/>
              </w:rPr>
            </w:pPr>
            <w:r>
              <w:rPr>
                <w:rFonts w:ascii="Calibri" w:hAnsi="Calibri"/>
                <w:color w:val="000000"/>
                <w:sz w:val="22"/>
                <w:szCs w:val="22"/>
              </w:rPr>
              <w:t>Revision</w:t>
            </w:r>
          </w:p>
        </w:tc>
        <w:tc>
          <w:tcPr>
            <w:tcW w:w="1620" w:type="dxa"/>
            <w:tcBorders>
              <w:top w:val="nil"/>
              <w:left w:val="single" w:sz="4" w:space="0" w:color="auto"/>
              <w:bottom w:val="single" w:sz="4" w:space="0" w:color="auto"/>
              <w:right w:val="single" w:sz="4" w:space="0" w:color="auto"/>
            </w:tcBorders>
            <w:shd w:val="clear" w:color="auto" w:fill="auto"/>
          </w:tcPr>
          <w:p w:rsidR="00321B54" w:rsidP="004A5A75" w14:paraId="0FF32C70" w14:textId="3B54A85D">
            <w:pPr>
              <w:rPr>
                <w:rFonts w:ascii="Calibri" w:hAnsi="Calibri"/>
                <w:color w:val="000000"/>
                <w:sz w:val="22"/>
                <w:szCs w:val="22"/>
              </w:rPr>
            </w:pPr>
            <w:r w:rsidRPr="008C1839">
              <w:rPr>
                <w:rFonts w:ascii="Calibri" w:hAnsi="Calibri"/>
                <w:b/>
                <w:bCs/>
                <w:color w:val="000000"/>
                <w:sz w:val="22"/>
                <w:szCs w:val="22"/>
              </w:rPr>
              <w:t>Section IV</w:t>
            </w:r>
            <w:r>
              <w:rPr>
                <w:rFonts w:ascii="Calibri" w:hAnsi="Calibri"/>
                <w:color w:val="000000"/>
                <w:sz w:val="22"/>
                <w:szCs w:val="22"/>
              </w:rPr>
              <w:t xml:space="preserve"> (ACRF &amp; PCRF): Patient Demographics, </w:t>
            </w:r>
            <w:r w:rsidRPr="008C1839">
              <w:rPr>
                <w:rFonts w:ascii="Calibri" w:hAnsi="Calibri"/>
                <w:b/>
                <w:bCs/>
                <w:color w:val="000000"/>
                <w:sz w:val="22"/>
                <w:szCs w:val="22"/>
              </w:rPr>
              <w:t>Variable</w:t>
            </w:r>
            <w:r>
              <w:rPr>
                <w:rFonts w:ascii="Calibri" w:hAnsi="Calibri"/>
                <w:color w:val="000000"/>
                <w:sz w:val="22"/>
                <w:szCs w:val="22"/>
              </w:rPr>
              <w:t>: Sex at Birth, Response Option “Unknown”</w:t>
            </w:r>
          </w:p>
        </w:tc>
        <w:tc>
          <w:tcPr>
            <w:tcW w:w="2790" w:type="dxa"/>
            <w:tcBorders>
              <w:top w:val="nil"/>
              <w:left w:val="nil"/>
              <w:bottom w:val="single" w:sz="4" w:space="0" w:color="auto"/>
              <w:right w:val="single" w:sz="4" w:space="0" w:color="auto"/>
            </w:tcBorders>
            <w:shd w:val="clear" w:color="auto" w:fill="auto"/>
          </w:tcPr>
          <w:p w:rsidR="00321B54" w:rsidP="004A5A75" w14:paraId="7EFC6DF8" w14:textId="5F1AC69B">
            <w:pPr>
              <w:rPr>
                <w:rFonts w:ascii="Calibri" w:hAnsi="Calibri" w:cs="Calibri"/>
                <w:color w:val="000000"/>
                <w:sz w:val="22"/>
                <w:szCs w:val="22"/>
              </w:rPr>
            </w:pPr>
            <w:r>
              <w:rPr>
                <w:rFonts w:ascii="Calibri" w:hAnsi="Calibri" w:cs="Calibri"/>
                <w:color w:val="000000"/>
                <w:sz w:val="22"/>
                <w:szCs w:val="22"/>
              </w:rPr>
              <w:t xml:space="preserve">Revised the response </w:t>
            </w:r>
            <w:r w:rsidR="008A05A8">
              <w:rPr>
                <w:rFonts w:ascii="Calibri" w:hAnsi="Calibri" w:cs="Calibri"/>
                <w:color w:val="000000"/>
                <w:sz w:val="22"/>
                <w:szCs w:val="22"/>
              </w:rPr>
              <w:t>o</w:t>
            </w:r>
            <w:r>
              <w:rPr>
                <w:rFonts w:ascii="Calibri" w:hAnsi="Calibri" w:cs="Calibri"/>
                <w:color w:val="000000"/>
                <w:sz w:val="22"/>
                <w:szCs w:val="22"/>
              </w:rPr>
              <w:t xml:space="preserve">ption </w:t>
            </w:r>
            <w:r w:rsidR="008C1839">
              <w:rPr>
                <w:rFonts w:ascii="Calibri" w:hAnsi="Calibri" w:cs="Calibri"/>
                <w:color w:val="000000"/>
                <w:sz w:val="22"/>
                <w:szCs w:val="22"/>
              </w:rPr>
              <w:t xml:space="preserve">label </w:t>
            </w:r>
            <w:r>
              <w:rPr>
                <w:rFonts w:ascii="Calibri" w:hAnsi="Calibri" w:cs="Calibri"/>
                <w:color w:val="000000"/>
                <w:sz w:val="22"/>
                <w:szCs w:val="22"/>
              </w:rPr>
              <w:t>“Unknown” to “Unknown/Undetermined.”</w:t>
            </w:r>
          </w:p>
        </w:tc>
        <w:tc>
          <w:tcPr>
            <w:tcW w:w="3510" w:type="dxa"/>
            <w:tcBorders>
              <w:top w:val="nil"/>
              <w:left w:val="nil"/>
              <w:bottom w:val="single" w:sz="4" w:space="0" w:color="auto"/>
              <w:right w:val="single" w:sz="4" w:space="0" w:color="auto"/>
            </w:tcBorders>
            <w:shd w:val="clear" w:color="auto" w:fill="auto"/>
          </w:tcPr>
          <w:p w:rsidR="00321B54" w:rsidP="004A5A75" w14:paraId="6C241DC3" w14:textId="1376A7BA">
            <w:pPr>
              <w:rPr>
                <w:rFonts w:ascii="Calibri" w:hAnsi="Calibri" w:cs="Calibri"/>
                <w:color w:val="000000"/>
                <w:sz w:val="22"/>
                <w:szCs w:val="22"/>
              </w:rPr>
            </w:pPr>
            <w:r>
              <w:rPr>
                <w:rFonts w:ascii="Calibri" w:hAnsi="Calibri" w:cs="Calibri"/>
                <w:color w:val="000000"/>
                <w:sz w:val="22"/>
                <w:szCs w:val="22"/>
              </w:rPr>
              <w:t>Unknown category has been historically collected and is important to maintain to indicate sex could not be found in secondary data sources such as laboratory reports and medical records. Response label was revised to</w:t>
            </w:r>
            <w:r w:rsidR="008A05A8">
              <w:rPr>
                <w:rFonts w:ascii="Calibri" w:hAnsi="Calibri" w:cs="Calibri"/>
                <w:color w:val="000000"/>
                <w:sz w:val="22"/>
                <w:szCs w:val="22"/>
              </w:rPr>
              <w:t>: “</w:t>
            </w:r>
            <w:r>
              <w:rPr>
                <w:rFonts w:ascii="Calibri" w:hAnsi="Calibri" w:cs="Calibri"/>
                <w:color w:val="000000"/>
                <w:sz w:val="22"/>
                <w:szCs w:val="22"/>
              </w:rPr>
              <w:t>unknown/undetermined</w:t>
            </w:r>
            <w:r w:rsidR="008A05A8">
              <w:rPr>
                <w:rFonts w:ascii="Calibri" w:hAnsi="Calibri" w:cs="Calibri"/>
                <w:color w:val="000000"/>
                <w:sz w:val="22"/>
                <w:szCs w:val="22"/>
              </w:rPr>
              <w:t>”</w:t>
            </w:r>
            <w:r>
              <w:rPr>
                <w:rFonts w:ascii="Calibri" w:hAnsi="Calibri" w:cs="Calibri"/>
                <w:color w:val="000000"/>
                <w:sz w:val="22"/>
                <w:szCs w:val="22"/>
              </w:rPr>
              <w:t xml:space="preserve"> to better align with recommended terminology </w:t>
            </w:r>
            <w:r w:rsidR="008A05A8">
              <w:rPr>
                <w:rFonts w:ascii="Calibri" w:hAnsi="Calibri" w:cs="Calibri"/>
                <w:color w:val="000000"/>
                <w:sz w:val="22"/>
                <w:szCs w:val="22"/>
              </w:rPr>
              <w:t>when CDC is the secondary data collector</w:t>
            </w:r>
            <w:r>
              <w:rPr>
                <w:rFonts w:ascii="Calibri" w:hAnsi="Calibri" w:cs="Calibri"/>
                <w:color w:val="000000"/>
                <w:sz w:val="22"/>
                <w:szCs w:val="22"/>
              </w:rPr>
              <w:t xml:space="preserve">.  </w:t>
            </w:r>
          </w:p>
          <w:p w:rsidR="008C1839" w:rsidP="004A5A75" w14:paraId="71E6FA04" w14:textId="77777777">
            <w:pPr>
              <w:rPr>
                <w:rFonts w:ascii="Calibri" w:hAnsi="Calibri" w:cs="Calibri"/>
                <w:color w:val="000000"/>
                <w:sz w:val="22"/>
                <w:szCs w:val="22"/>
              </w:rPr>
            </w:pPr>
          </w:p>
          <w:p w:rsidR="008C1839" w:rsidP="004A5A75" w14:paraId="3513C685" w14:textId="360ACEDD">
            <w:pPr>
              <w:rPr>
                <w:rFonts w:ascii="Calibri" w:hAnsi="Calibri" w:cs="Calibri"/>
                <w:color w:val="000000"/>
                <w:sz w:val="22"/>
                <w:szCs w:val="22"/>
              </w:rPr>
            </w:pPr>
          </w:p>
        </w:tc>
      </w:tr>
      <w:tr w14:paraId="134575DA" w14:textId="3E452784" w:rsidTr="007E2400">
        <w:tblPrEx>
          <w:tblW w:w="10075" w:type="dxa"/>
          <w:tblLayout w:type="fixed"/>
          <w:tblLook w:val="04A0"/>
        </w:tblPrEx>
        <w:trPr>
          <w:trHeight w:val="900"/>
        </w:trPr>
        <w:tc>
          <w:tcPr>
            <w:tcW w:w="705" w:type="dxa"/>
            <w:tcBorders>
              <w:top w:val="nil"/>
              <w:left w:val="single" w:sz="4" w:space="0" w:color="auto"/>
              <w:bottom w:val="single" w:sz="4" w:space="0" w:color="auto"/>
              <w:right w:val="single" w:sz="4" w:space="0" w:color="auto"/>
            </w:tcBorders>
          </w:tcPr>
          <w:p w:rsidR="00321B54" w:rsidP="004A5A75" w14:paraId="3A957E25" w14:textId="28482B68">
            <w:pPr>
              <w:rPr>
                <w:rFonts w:ascii="Calibri" w:hAnsi="Calibri"/>
                <w:color w:val="000000"/>
                <w:sz w:val="22"/>
                <w:szCs w:val="22"/>
              </w:rPr>
            </w:pPr>
            <w:r>
              <w:rPr>
                <w:rFonts w:ascii="Calibri" w:hAnsi="Calibri"/>
                <w:color w:val="000000"/>
                <w:sz w:val="22"/>
                <w:szCs w:val="22"/>
              </w:rPr>
              <w:t>ACRF and PCRF</w:t>
            </w:r>
          </w:p>
        </w:tc>
        <w:tc>
          <w:tcPr>
            <w:tcW w:w="1450" w:type="dxa"/>
            <w:tcBorders>
              <w:top w:val="nil"/>
              <w:left w:val="single" w:sz="4" w:space="0" w:color="auto"/>
              <w:bottom w:val="single" w:sz="4" w:space="0" w:color="auto"/>
              <w:right w:val="single" w:sz="4" w:space="0" w:color="auto"/>
            </w:tcBorders>
          </w:tcPr>
          <w:p w:rsidR="00321B54" w:rsidP="004A5A75" w14:paraId="62E7CBB8" w14:textId="03B8F4CC">
            <w:pPr>
              <w:rPr>
                <w:rFonts w:ascii="Calibri" w:hAnsi="Calibri"/>
                <w:color w:val="000000"/>
                <w:sz w:val="22"/>
                <w:szCs w:val="22"/>
              </w:rPr>
            </w:pPr>
            <w:r>
              <w:rPr>
                <w:rFonts w:ascii="Calibri" w:hAnsi="Calibri"/>
                <w:color w:val="000000"/>
                <w:sz w:val="22"/>
                <w:szCs w:val="22"/>
              </w:rPr>
              <w:t>Deletion</w:t>
            </w:r>
          </w:p>
        </w:tc>
        <w:tc>
          <w:tcPr>
            <w:tcW w:w="1620" w:type="dxa"/>
            <w:tcBorders>
              <w:top w:val="nil"/>
              <w:left w:val="single" w:sz="4" w:space="0" w:color="auto"/>
              <w:bottom w:val="single" w:sz="4" w:space="0" w:color="auto"/>
              <w:right w:val="single" w:sz="4" w:space="0" w:color="auto"/>
            </w:tcBorders>
            <w:shd w:val="clear" w:color="auto" w:fill="auto"/>
            <w:hideMark/>
          </w:tcPr>
          <w:p w:rsidR="00321B54" w:rsidP="004A5A75" w14:paraId="7B280D66" w14:textId="57B20146">
            <w:pPr>
              <w:rPr>
                <w:rFonts w:ascii="Calibri" w:hAnsi="Calibri"/>
                <w:color w:val="000000"/>
                <w:sz w:val="22"/>
                <w:szCs w:val="22"/>
              </w:rPr>
            </w:pPr>
            <w:r w:rsidRPr="000A2313">
              <w:rPr>
                <w:rFonts w:ascii="Calibri" w:hAnsi="Calibri"/>
                <w:b/>
                <w:bCs/>
                <w:color w:val="000000"/>
                <w:sz w:val="22"/>
                <w:szCs w:val="22"/>
              </w:rPr>
              <w:t>Section IV</w:t>
            </w:r>
            <w:r>
              <w:rPr>
                <w:rFonts w:ascii="Calibri" w:hAnsi="Calibri"/>
                <w:color w:val="000000"/>
                <w:sz w:val="22"/>
                <w:szCs w:val="22"/>
              </w:rPr>
              <w:t xml:space="preserve"> (ACRF &amp; PCRF): Patient Demographics, </w:t>
            </w:r>
            <w:r w:rsidRPr="000A2313">
              <w:rPr>
                <w:rFonts w:ascii="Calibri" w:hAnsi="Calibri"/>
                <w:b/>
                <w:bCs/>
                <w:color w:val="000000"/>
                <w:sz w:val="22"/>
                <w:szCs w:val="22"/>
              </w:rPr>
              <w:t>Variable:</w:t>
            </w:r>
            <w:r>
              <w:rPr>
                <w:rFonts w:ascii="Calibri" w:hAnsi="Calibri"/>
                <w:color w:val="000000"/>
                <w:sz w:val="22"/>
                <w:szCs w:val="22"/>
              </w:rPr>
              <w:t xml:space="preserve"> </w:t>
            </w:r>
            <w:r w:rsidRPr="00083712">
              <w:rPr>
                <w:rFonts w:ascii="Calibri" w:hAnsi="Calibri"/>
                <w:color w:val="000000"/>
                <w:sz w:val="22"/>
                <w:szCs w:val="22"/>
              </w:rPr>
              <w:t>Gender Identity</w:t>
            </w:r>
          </w:p>
        </w:tc>
        <w:tc>
          <w:tcPr>
            <w:tcW w:w="2790" w:type="dxa"/>
            <w:tcBorders>
              <w:top w:val="nil"/>
              <w:left w:val="nil"/>
              <w:bottom w:val="single" w:sz="4" w:space="0" w:color="auto"/>
              <w:right w:val="single" w:sz="4" w:space="0" w:color="auto"/>
            </w:tcBorders>
            <w:shd w:val="clear" w:color="auto" w:fill="auto"/>
          </w:tcPr>
          <w:p w:rsidR="00321B54" w:rsidP="004A5A75" w14:paraId="4A97099A" w14:textId="68277751">
            <w:pPr>
              <w:rPr>
                <w:rFonts w:ascii="Calibri" w:hAnsi="Calibri"/>
                <w:color w:val="000000"/>
                <w:sz w:val="22"/>
                <w:szCs w:val="22"/>
              </w:rPr>
            </w:pPr>
            <w:r>
              <w:rPr>
                <w:rFonts w:ascii="Calibri" w:hAnsi="Calibri" w:cs="Calibri"/>
                <w:color w:val="000000"/>
                <w:sz w:val="22"/>
                <w:szCs w:val="22"/>
              </w:rPr>
              <w:t>Variable has been deleted</w:t>
            </w:r>
          </w:p>
        </w:tc>
        <w:tc>
          <w:tcPr>
            <w:tcW w:w="3510" w:type="dxa"/>
            <w:tcBorders>
              <w:top w:val="nil"/>
              <w:left w:val="nil"/>
              <w:bottom w:val="single" w:sz="4" w:space="0" w:color="auto"/>
              <w:right w:val="single" w:sz="4" w:space="0" w:color="auto"/>
            </w:tcBorders>
            <w:shd w:val="clear" w:color="auto" w:fill="auto"/>
          </w:tcPr>
          <w:p w:rsidR="00321B54" w:rsidP="004A5A75" w14:paraId="1F58230D" w14:textId="33CF6698">
            <w:pPr>
              <w:rPr>
                <w:rFonts w:ascii="Calibri" w:hAnsi="Calibri"/>
                <w:color w:val="000000"/>
                <w:sz w:val="22"/>
                <w:szCs w:val="22"/>
              </w:rPr>
            </w:pPr>
            <w:r>
              <w:rPr>
                <w:rFonts w:ascii="Calibri" w:hAnsi="Calibri" w:cs="Calibri"/>
                <w:color w:val="000000"/>
                <w:sz w:val="22"/>
                <w:szCs w:val="22"/>
              </w:rPr>
              <w:t>Change consistent with OMB guidance on implementing Section 3(e) of Executive Order 14168.</w:t>
            </w:r>
          </w:p>
        </w:tc>
      </w:tr>
      <w:tr w14:paraId="24E58322" w14:textId="77777777" w:rsidTr="007E2400">
        <w:tblPrEx>
          <w:tblW w:w="10075" w:type="dxa"/>
          <w:tblLayout w:type="fixed"/>
          <w:tblLook w:val="04A0"/>
        </w:tblPrEx>
        <w:trPr>
          <w:trHeight w:val="900"/>
        </w:trPr>
        <w:tc>
          <w:tcPr>
            <w:tcW w:w="705" w:type="dxa"/>
            <w:tcBorders>
              <w:top w:val="single" w:sz="4" w:space="0" w:color="auto"/>
              <w:left w:val="single" w:sz="4" w:space="0" w:color="auto"/>
              <w:bottom w:val="single" w:sz="4" w:space="0" w:color="auto"/>
              <w:right w:val="single" w:sz="4" w:space="0" w:color="auto"/>
            </w:tcBorders>
          </w:tcPr>
          <w:p w:rsidR="00321B54" w:rsidP="006D7206" w14:paraId="08D455BB" w14:textId="4ADF7898">
            <w:pPr>
              <w:rPr>
                <w:rFonts w:ascii="Calibri" w:hAnsi="Calibri"/>
                <w:color w:val="000000"/>
                <w:sz w:val="22"/>
                <w:szCs w:val="22"/>
              </w:rPr>
            </w:pPr>
            <w:r>
              <w:rPr>
                <w:rFonts w:ascii="Calibri" w:hAnsi="Calibri"/>
                <w:color w:val="000000"/>
                <w:sz w:val="22"/>
                <w:szCs w:val="22"/>
              </w:rPr>
              <w:t>ACRF and PCRF</w:t>
            </w:r>
          </w:p>
        </w:tc>
        <w:tc>
          <w:tcPr>
            <w:tcW w:w="1450" w:type="dxa"/>
            <w:tcBorders>
              <w:top w:val="single" w:sz="4" w:space="0" w:color="auto"/>
              <w:left w:val="single" w:sz="4" w:space="0" w:color="auto"/>
              <w:bottom w:val="single" w:sz="4" w:space="0" w:color="auto"/>
              <w:right w:val="single" w:sz="4" w:space="0" w:color="auto"/>
            </w:tcBorders>
          </w:tcPr>
          <w:p w:rsidR="00321B54" w:rsidP="006D7206" w14:paraId="3A6A7FD4" w14:textId="7DE3508B">
            <w:pPr>
              <w:rPr>
                <w:rFonts w:ascii="Calibri" w:hAnsi="Calibri"/>
                <w:color w:val="000000"/>
                <w:sz w:val="22"/>
                <w:szCs w:val="22"/>
              </w:rPr>
            </w:pPr>
            <w:r>
              <w:rPr>
                <w:rFonts w:ascii="Calibri" w:hAnsi="Calibri"/>
                <w:color w:val="000000"/>
                <w:sz w:val="22"/>
                <w:szCs w:val="22"/>
              </w:rPr>
              <w:t>Deletion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21B54" w:rsidP="006D7206" w14:paraId="069E3ECB" w14:textId="717F4442">
            <w:pPr>
              <w:rPr>
                <w:rFonts w:ascii="Calibri" w:hAnsi="Calibri"/>
                <w:color w:val="000000"/>
                <w:sz w:val="22"/>
                <w:szCs w:val="22"/>
              </w:rPr>
            </w:pPr>
            <w:r w:rsidRPr="000A2313">
              <w:rPr>
                <w:rFonts w:ascii="Calibri" w:hAnsi="Calibri"/>
                <w:b/>
                <w:bCs/>
                <w:color w:val="000000"/>
                <w:sz w:val="22"/>
                <w:szCs w:val="22"/>
              </w:rPr>
              <w:t>Section IV</w:t>
            </w:r>
            <w:r>
              <w:rPr>
                <w:rFonts w:ascii="Calibri" w:hAnsi="Calibri"/>
                <w:color w:val="000000"/>
                <w:sz w:val="22"/>
                <w:szCs w:val="22"/>
              </w:rPr>
              <w:t xml:space="preserve"> (ACRF &amp; PCRF): Patient Demographics, </w:t>
            </w:r>
            <w:r w:rsidRPr="000A2313">
              <w:rPr>
                <w:rFonts w:ascii="Calibri" w:hAnsi="Calibri"/>
                <w:b/>
                <w:bCs/>
                <w:color w:val="000000"/>
                <w:sz w:val="22"/>
                <w:szCs w:val="22"/>
              </w:rPr>
              <w:t>Variable:</w:t>
            </w:r>
            <w:r>
              <w:rPr>
                <w:rFonts w:ascii="Calibri" w:hAnsi="Calibri"/>
                <w:color w:val="000000"/>
                <w:sz w:val="22"/>
                <w:szCs w:val="22"/>
              </w:rPr>
              <w:t xml:space="preserve"> </w:t>
            </w:r>
            <w:r w:rsidRPr="00083712">
              <w:rPr>
                <w:rFonts w:ascii="Calibri" w:hAnsi="Calibri"/>
                <w:color w:val="000000"/>
                <w:sz w:val="22"/>
                <w:szCs w:val="22"/>
              </w:rPr>
              <w:t>Gender Identity</w:t>
            </w:r>
          </w:p>
        </w:tc>
        <w:tc>
          <w:tcPr>
            <w:tcW w:w="2790" w:type="dxa"/>
            <w:tcBorders>
              <w:top w:val="single" w:sz="4" w:space="0" w:color="auto"/>
              <w:left w:val="nil"/>
              <w:bottom w:val="single" w:sz="4" w:space="0" w:color="auto"/>
              <w:right w:val="single" w:sz="4" w:space="0" w:color="auto"/>
            </w:tcBorders>
            <w:shd w:val="clear" w:color="auto" w:fill="auto"/>
          </w:tcPr>
          <w:p w:rsidR="00321B54" w:rsidP="006D7206" w14:paraId="7FDBA751" w14:textId="5BF79741">
            <w:pPr>
              <w:rPr>
                <w:rFonts w:ascii="Calibri" w:hAnsi="Calibri" w:cs="Calibri"/>
                <w:color w:val="000000"/>
                <w:sz w:val="22"/>
                <w:szCs w:val="22"/>
              </w:rPr>
            </w:pPr>
            <w:r>
              <w:rPr>
                <w:rFonts w:ascii="Calibri" w:hAnsi="Calibri" w:cs="Calibri"/>
                <w:color w:val="000000"/>
                <w:sz w:val="22"/>
                <w:szCs w:val="22"/>
              </w:rPr>
              <w:t>Variable</w:t>
            </w:r>
            <w:r w:rsidRPr="00ED2B31">
              <w:rPr>
                <w:rFonts w:ascii="Calibri" w:hAnsi="Calibri" w:cs="Calibri"/>
                <w:color w:val="000000"/>
                <w:sz w:val="22"/>
                <w:szCs w:val="22"/>
              </w:rPr>
              <w:t xml:space="preserve"> "Date Identified" </w:t>
            </w:r>
            <w:r>
              <w:rPr>
                <w:rFonts w:ascii="Calibri" w:hAnsi="Calibri" w:cs="Calibri"/>
                <w:color w:val="000000"/>
                <w:sz w:val="22"/>
                <w:szCs w:val="22"/>
              </w:rPr>
              <w:t xml:space="preserve">, </w:t>
            </w:r>
            <w:r w:rsidRPr="00ED2B31">
              <w:rPr>
                <w:rFonts w:ascii="Calibri" w:hAnsi="Calibri" w:cs="Calibri"/>
                <w:color w:val="000000"/>
                <w:sz w:val="22"/>
                <w:szCs w:val="22"/>
              </w:rPr>
              <w:t>associated with the gender identity collected</w:t>
            </w:r>
            <w:r>
              <w:rPr>
                <w:rFonts w:ascii="Calibri" w:hAnsi="Calibri" w:cs="Calibri"/>
                <w:color w:val="000000"/>
                <w:sz w:val="22"/>
                <w:szCs w:val="22"/>
              </w:rPr>
              <w:t xml:space="preserve">, deleted. </w:t>
            </w:r>
          </w:p>
        </w:tc>
        <w:tc>
          <w:tcPr>
            <w:tcW w:w="3510" w:type="dxa"/>
            <w:tcBorders>
              <w:top w:val="single" w:sz="4" w:space="0" w:color="auto"/>
              <w:left w:val="nil"/>
              <w:bottom w:val="single" w:sz="4" w:space="0" w:color="auto"/>
              <w:right w:val="single" w:sz="4" w:space="0" w:color="auto"/>
            </w:tcBorders>
            <w:shd w:val="clear" w:color="auto" w:fill="auto"/>
          </w:tcPr>
          <w:p w:rsidR="00321B54" w:rsidP="006D7206" w14:paraId="28AEC9C2" w14:textId="489D1E96">
            <w:pPr>
              <w:rPr>
                <w:rFonts w:ascii="Calibri" w:hAnsi="Calibri" w:cs="Calibri"/>
                <w:color w:val="000000"/>
                <w:sz w:val="22"/>
                <w:szCs w:val="22"/>
              </w:rPr>
            </w:pPr>
            <w:r>
              <w:rPr>
                <w:rFonts w:ascii="Calibri" w:hAnsi="Calibri" w:cs="Calibri"/>
                <w:color w:val="000000"/>
                <w:sz w:val="22"/>
                <w:szCs w:val="22"/>
              </w:rPr>
              <w:t>Variable no longer needed since associated with gender identity variable being deleted.</w:t>
            </w:r>
          </w:p>
        </w:tc>
      </w:tr>
      <w:tr w14:paraId="32185D57" w14:textId="77777777" w:rsidTr="007E2400">
        <w:tblPrEx>
          <w:tblW w:w="10075" w:type="dxa"/>
          <w:tblLayout w:type="fixed"/>
          <w:tblLook w:val="04A0"/>
        </w:tblPrEx>
        <w:trPr>
          <w:trHeight w:val="900"/>
        </w:trPr>
        <w:tc>
          <w:tcPr>
            <w:tcW w:w="705" w:type="dxa"/>
            <w:tcBorders>
              <w:top w:val="single" w:sz="4" w:space="0" w:color="auto"/>
              <w:left w:val="single" w:sz="4" w:space="0" w:color="auto"/>
              <w:bottom w:val="single" w:sz="4" w:space="0" w:color="auto"/>
              <w:right w:val="single" w:sz="4" w:space="0" w:color="auto"/>
            </w:tcBorders>
          </w:tcPr>
          <w:p w:rsidR="00321B54" w:rsidP="006D7206" w14:paraId="22BE29D5" w14:textId="7A222BDE">
            <w:pPr>
              <w:rPr>
                <w:rFonts w:ascii="Calibri" w:hAnsi="Calibri"/>
                <w:color w:val="000000"/>
                <w:sz w:val="22"/>
                <w:szCs w:val="22"/>
              </w:rPr>
            </w:pPr>
            <w:r>
              <w:rPr>
                <w:rFonts w:ascii="Calibri" w:hAnsi="Calibri"/>
                <w:color w:val="000000"/>
                <w:sz w:val="22"/>
                <w:szCs w:val="22"/>
              </w:rPr>
              <w:t>ACRF and PCRF</w:t>
            </w:r>
          </w:p>
        </w:tc>
        <w:tc>
          <w:tcPr>
            <w:tcW w:w="1450" w:type="dxa"/>
            <w:tcBorders>
              <w:top w:val="single" w:sz="4" w:space="0" w:color="auto"/>
              <w:left w:val="single" w:sz="4" w:space="0" w:color="auto"/>
              <w:bottom w:val="single" w:sz="4" w:space="0" w:color="auto"/>
              <w:right w:val="single" w:sz="4" w:space="0" w:color="auto"/>
            </w:tcBorders>
          </w:tcPr>
          <w:p w:rsidR="00321B54" w:rsidP="006D7206" w14:paraId="56D35044" w14:textId="70C1E651">
            <w:pPr>
              <w:rPr>
                <w:rFonts w:ascii="Calibri" w:hAnsi="Calibri"/>
                <w:color w:val="000000"/>
                <w:sz w:val="22"/>
                <w:szCs w:val="22"/>
              </w:rPr>
            </w:pPr>
            <w:r>
              <w:rPr>
                <w:rFonts w:ascii="Calibri" w:hAnsi="Calibri"/>
                <w:color w:val="000000"/>
                <w:sz w:val="22"/>
                <w:szCs w:val="22"/>
              </w:rPr>
              <w:t>Deletion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21B54" w:rsidP="006D7206" w14:paraId="0D12AAC2" w14:textId="22B6B891">
            <w:pPr>
              <w:rPr>
                <w:rFonts w:ascii="Calibri" w:hAnsi="Calibri"/>
                <w:color w:val="000000"/>
                <w:sz w:val="22"/>
                <w:szCs w:val="22"/>
              </w:rPr>
            </w:pPr>
            <w:r w:rsidRPr="000A2313">
              <w:rPr>
                <w:rFonts w:ascii="Calibri" w:hAnsi="Calibri"/>
                <w:b/>
                <w:bCs/>
                <w:color w:val="000000"/>
                <w:sz w:val="22"/>
                <w:szCs w:val="22"/>
              </w:rPr>
              <w:t>Section IV</w:t>
            </w:r>
            <w:r>
              <w:rPr>
                <w:rFonts w:ascii="Calibri" w:hAnsi="Calibri"/>
                <w:color w:val="000000"/>
                <w:sz w:val="22"/>
                <w:szCs w:val="22"/>
              </w:rPr>
              <w:t xml:space="preserve"> (ACRF &amp; PCRF): Patient Demographics, </w:t>
            </w:r>
            <w:r w:rsidRPr="000A2313">
              <w:rPr>
                <w:rFonts w:ascii="Calibri" w:hAnsi="Calibri"/>
                <w:b/>
                <w:bCs/>
                <w:color w:val="000000"/>
                <w:sz w:val="22"/>
                <w:szCs w:val="22"/>
              </w:rPr>
              <w:t>Variable:</w:t>
            </w:r>
            <w:r>
              <w:rPr>
                <w:rFonts w:ascii="Calibri" w:hAnsi="Calibri"/>
                <w:color w:val="000000"/>
                <w:sz w:val="22"/>
                <w:szCs w:val="22"/>
              </w:rPr>
              <w:t xml:space="preserve"> </w:t>
            </w:r>
            <w:r w:rsidRPr="00083712">
              <w:rPr>
                <w:rFonts w:ascii="Calibri" w:hAnsi="Calibri"/>
                <w:color w:val="000000"/>
                <w:sz w:val="22"/>
                <w:szCs w:val="22"/>
              </w:rPr>
              <w:t>Gender Identity</w:t>
            </w:r>
          </w:p>
        </w:tc>
        <w:tc>
          <w:tcPr>
            <w:tcW w:w="2790" w:type="dxa"/>
            <w:tcBorders>
              <w:top w:val="single" w:sz="4" w:space="0" w:color="auto"/>
              <w:left w:val="nil"/>
              <w:bottom w:val="single" w:sz="4" w:space="0" w:color="auto"/>
              <w:right w:val="single" w:sz="4" w:space="0" w:color="auto"/>
            </w:tcBorders>
            <w:shd w:val="clear" w:color="auto" w:fill="auto"/>
          </w:tcPr>
          <w:p w:rsidR="00321B54" w:rsidP="006D7206" w14:paraId="202D9777" w14:textId="0F91F4D4">
            <w:pPr>
              <w:rPr>
                <w:rFonts w:ascii="Calibri" w:hAnsi="Calibri" w:cs="Calibri"/>
                <w:color w:val="000000"/>
                <w:sz w:val="22"/>
                <w:szCs w:val="22"/>
              </w:rPr>
            </w:pPr>
            <w:r>
              <w:rPr>
                <w:rFonts w:ascii="Calibri" w:hAnsi="Calibri" w:cs="Calibri"/>
                <w:color w:val="000000"/>
                <w:sz w:val="22"/>
                <w:szCs w:val="22"/>
              </w:rPr>
              <w:t>Variable</w:t>
            </w:r>
            <w:r w:rsidRPr="00ED2B31">
              <w:rPr>
                <w:rFonts w:ascii="Calibri" w:hAnsi="Calibri" w:cs="Calibri"/>
                <w:color w:val="000000"/>
                <w:sz w:val="22"/>
                <w:szCs w:val="22"/>
              </w:rPr>
              <w:t xml:space="preserve"> "</w:t>
            </w:r>
            <w:r>
              <w:rPr>
                <w:rFonts w:ascii="Calibri" w:hAnsi="Calibri" w:cs="Calibri"/>
                <w:color w:val="000000"/>
                <w:sz w:val="22"/>
                <w:szCs w:val="22"/>
              </w:rPr>
              <w:t>Specify</w:t>
            </w:r>
            <w:r w:rsidRPr="00ED2B31">
              <w:rPr>
                <w:rFonts w:ascii="Calibri" w:hAnsi="Calibri" w:cs="Calibri"/>
                <w:color w:val="000000"/>
                <w:sz w:val="22"/>
                <w:szCs w:val="22"/>
              </w:rPr>
              <w:t xml:space="preserve">" </w:t>
            </w:r>
            <w:r>
              <w:rPr>
                <w:rFonts w:ascii="Calibri" w:hAnsi="Calibri" w:cs="Calibri"/>
                <w:color w:val="000000"/>
                <w:sz w:val="22"/>
                <w:szCs w:val="22"/>
              </w:rPr>
              <w:t xml:space="preserve">, </w:t>
            </w:r>
            <w:r w:rsidRPr="00ED2B31">
              <w:rPr>
                <w:rFonts w:ascii="Calibri" w:hAnsi="Calibri" w:cs="Calibri"/>
                <w:color w:val="000000"/>
                <w:sz w:val="22"/>
                <w:szCs w:val="22"/>
              </w:rPr>
              <w:t>associated with the gender identity collected</w:t>
            </w:r>
            <w:r>
              <w:rPr>
                <w:rFonts w:ascii="Calibri" w:hAnsi="Calibri" w:cs="Calibri"/>
                <w:color w:val="000000"/>
                <w:sz w:val="22"/>
                <w:szCs w:val="22"/>
              </w:rPr>
              <w:t xml:space="preserve">, deleted. </w:t>
            </w:r>
          </w:p>
        </w:tc>
        <w:tc>
          <w:tcPr>
            <w:tcW w:w="3510" w:type="dxa"/>
            <w:tcBorders>
              <w:top w:val="single" w:sz="4" w:space="0" w:color="auto"/>
              <w:left w:val="nil"/>
              <w:bottom w:val="single" w:sz="4" w:space="0" w:color="auto"/>
              <w:right w:val="single" w:sz="4" w:space="0" w:color="auto"/>
            </w:tcBorders>
            <w:shd w:val="clear" w:color="auto" w:fill="auto"/>
          </w:tcPr>
          <w:p w:rsidR="00321B54" w:rsidP="006D7206" w14:paraId="1018728C" w14:textId="0518836A">
            <w:pPr>
              <w:rPr>
                <w:rFonts w:ascii="Calibri" w:hAnsi="Calibri" w:cs="Calibri"/>
                <w:color w:val="000000"/>
                <w:sz w:val="22"/>
                <w:szCs w:val="22"/>
              </w:rPr>
            </w:pPr>
            <w:r>
              <w:rPr>
                <w:rFonts w:ascii="Calibri" w:hAnsi="Calibri" w:cs="Calibri"/>
                <w:color w:val="000000"/>
                <w:sz w:val="22"/>
                <w:szCs w:val="22"/>
              </w:rPr>
              <w:t>Variable no longer needed since associated with gender identity variable being deleted.</w:t>
            </w:r>
          </w:p>
        </w:tc>
      </w:tr>
    </w:tbl>
    <w:p w:rsidR="00C56487" w:rsidP="004A5A75" w14:paraId="5FC54EB9" w14:textId="10D7BCEC"/>
    <w:p w:rsidR="003451B2" w:rsidP="004A5A75" w14:paraId="1A77A259" w14:textId="77777777"/>
    <w:p w:rsidR="003451B2" w:rsidP="003451B2" w14:paraId="4B0B4590" w14:textId="77777777">
      <w:pPr>
        <w:rPr>
          <w:rFonts w:ascii="Calibri" w:hAnsi="Calibri" w:cs="Calibri"/>
          <w:color w:val="000000"/>
          <w:sz w:val="22"/>
          <w:szCs w:val="22"/>
        </w:rPr>
      </w:pPr>
    </w:p>
    <w:p w:rsidR="00DB3135" w:rsidP="004A5A75" w14:paraId="031E1438" w14:textId="77777777"/>
    <w:p w:rsidR="0077345E" w:rsidRPr="0077345E" w:rsidP="004A5A75" w14:paraId="00696B01" w14:textId="56A73F5D">
      <w:pPr>
        <w:rPr>
          <w:rFonts w:asciiTheme="minorHAnsi" w:hAnsiTheme="minorHAnsi" w:cs="Courier New"/>
          <w:b/>
          <w:sz w:val="22"/>
          <w:szCs w:val="22"/>
        </w:rPr>
      </w:pPr>
      <w:r>
        <w:rPr>
          <w:rFonts w:asciiTheme="minorHAnsi" w:hAnsiTheme="minorHAnsi" w:cs="Courier New"/>
          <w:b/>
          <w:sz w:val="22"/>
          <w:szCs w:val="22"/>
        </w:rPr>
        <w:t xml:space="preserve">Table </w:t>
      </w:r>
      <w:r w:rsidR="00FD30DA">
        <w:rPr>
          <w:rFonts w:asciiTheme="minorHAnsi" w:hAnsiTheme="minorHAnsi" w:cs="Courier New"/>
          <w:b/>
          <w:sz w:val="22"/>
          <w:szCs w:val="22"/>
        </w:rPr>
        <w:t>1</w:t>
      </w:r>
      <w:r>
        <w:rPr>
          <w:rFonts w:asciiTheme="minorHAnsi" w:hAnsiTheme="minorHAnsi" w:cs="Courier New"/>
          <w:b/>
          <w:sz w:val="22"/>
          <w:szCs w:val="22"/>
        </w:rPr>
        <w:t>.</w:t>
      </w:r>
      <w:r w:rsidR="00FD30DA">
        <w:rPr>
          <w:rFonts w:asciiTheme="minorHAnsi" w:hAnsiTheme="minorHAnsi" w:cs="Courier New"/>
          <w:bCs/>
          <w:sz w:val="22"/>
          <w:szCs w:val="22"/>
        </w:rPr>
        <w:t xml:space="preserve">B </w:t>
      </w:r>
      <w:r>
        <w:rPr>
          <w:rFonts w:asciiTheme="minorHAnsi" w:hAnsiTheme="minorHAnsi" w:cs="Courier New"/>
          <w:b/>
          <w:sz w:val="22"/>
          <w:szCs w:val="22"/>
        </w:rPr>
        <w:t xml:space="preserve"> </w:t>
      </w:r>
      <w:r w:rsidR="003451B2">
        <w:rPr>
          <w:rFonts w:asciiTheme="minorHAnsi" w:hAnsiTheme="minorHAnsi" w:cs="Courier New"/>
          <w:b/>
          <w:sz w:val="22"/>
          <w:szCs w:val="22"/>
        </w:rPr>
        <w:t xml:space="preserve">Description of </w:t>
      </w:r>
      <w:r>
        <w:rPr>
          <w:rFonts w:asciiTheme="minorHAnsi" w:hAnsiTheme="minorHAnsi" w:cs="Courier New"/>
          <w:b/>
          <w:sz w:val="22"/>
          <w:szCs w:val="22"/>
        </w:rPr>
        <w:t xml:space="preserve">Changes to the </w:t>
      </w:r>
      <w:r w:rsidR="006D7206">
        <w:rPr>
          <w:rFonts w:asciiTheme="minorHAnsi" w:hAnsiTheme="minorHAnsi" w:cs="Courier New"/>
          <w:b/>
          <w:sz w:val="22"/>
          <w:szCs w:val="22"/>
        </w:rPr>
        <w:t>PCRF</w:t>
      </w:r>
      <w:r>
        <w:rPr>
          <w:rFonts w:asciiTheme="minorHAnsi" w:hAnsiTheme="minorHAnsi" w:cs="Courier New"/>
          <w:b/>
          <w:sz w:val="22"/>
          <w:szCs w:val="22"/>
        </w:rPr>
        <w:t xml:space="preserve"> Only</w:t>
      </w:r>
    </w:p>
    <w:tbl>
      <w:tblPr>
        <w:tblW w:w="9696" w:type="dxa"/>
        <w:tblLook w:val="04A0"/>
      </w:tblPr>
      <w:tblGrid>
        <w:gridCol w:w="800"/>
        <w:gridCol w:w="1445"/>
        <w:gridCol w:w="2477"/>
        <w:gridCol w:w="2115"/>
        <w:gridCol w:w="2859"/>
      </w:tblGrid>
      <w:tr w14:paraId="73F4C8FD" w14:textId="77777777" w:rsidTr="607DE849">
        <w:tblPrEx>
          <w:tblW w:w="9696" w:type="dxa"/>
          <w:tblLook w:val="04A0"/>
        </w:tblPrEx>
        <w:trPr>
          <w:trHeight w:val="350"/>
        </w:trPr>
        <w:tc>
          <w:tcPr>
            <w:tcW w:w="800" w:type="dxa"/>
            <w:tcBorders>
              <w:top w:val="single" w:sz="4" w:space="0" w:color="auto"/>
              <w:left w:val="single" w:sz="4" w:space="0" w:color="auto"/>
              <w:bottom w:val="single" w:sz="4" w:space="0" w:color="auto"/>
              <w:right w:val="single" w:sz="4" w:space="0" w:color="auto"/>
            </w:tcBorders>
          </w:tcPr>
          <w:p w:rsidR="000A2313" w:rsidP="004A5A75" w14:paraId="4A72E8DA" w14:textId="54491231">
            <w:pPr>
              <w:rPr>
                <w:rFonts w:ascii="Calibri" w:hAnsi="Calibri"/>
                <w:b/>
                <w:bCs/>
                <w:color w:val="000000"/>
                <w:sz w:val="22"/>
                <w:szCs w:val="22"/>
              </w:rPr>
            </w:pPr>
            <w:r>
              <w:rPr>
                <w:rFonts w:ascii="Calibri" w:hAnsi="Calibri"/>
                <w:b/>
                <w:bCs/>
                <w:color w:val="000000"/>
                <w:sz w:val="22"/>
                <w:szCs w:val="22"/>
              </w:rPr>
              <w:t>Form</w:t>
            </w:r>
          </w:p>
        </w:tc>
        <w:tc>
          <w:tcPr>
            <w:tcW w:w="1445" w:type="dxa"/>
            <w:tcBorders>
              <w:top w:val="single" w:sz="4" w:space="0" w:color="auto"/>
              <w:left w:val="single" w:sz="4" w:space="0" w:color="auto"/>
              <w:bottom w:val="single" w:sz="4" w:space="0" w:color="auto"/>
              <w:right w:val="single" w:sz="4" w:space="0" w:color="auto"/>
            </w:tcBorders>
          </w:tcPr>
          <w:p w:rsidR="000A2313" w:rsidP="004A5A75" w14:paraId="43B7032E" w14:textId="589117E2">
            <w:pPr>
              <w:rPr>
                <w:rFonts w:ascii="Calibri" w:hAnsi="Calibri"/>
                <w:b/>
                <w:bCs/>
                <w:color w:val="000000"/>
                <w:sz w:val="22"/>
                <w:szCs w:val="22"/>
              </w:rPr>
            </w:pPr>
            <w:r>
              <w:rPr>
                <w:rFonts w:ascii="Calibri" w:hAnsi="Calibri"/>
                <w:b/>
                <w:bCs/>
                <w:color w:val="000000"/>
                <w:sz w:val="22"/>
                <w:szCs w:val="22"/>
              </w:rPr>
              <w:t>Type of Change</w:t>
            </w:r>
          </w:p>
        </w:tc>
        <w:tc>
          <w:tcPr>
            <w:tcW w:w="2477" w:type="dxa"/>
            <w:tcBorders>
              <w:top w:val="single" w:sz="4" w:space="0" w:color="auto"/>
              <w:left w:val="single" w:sz="4" w:space="0" w:color="auto"/>
              <w:bottom w:val="single" w:sz="4" w:space="0" w:color="auto"/>
              <w:right w:val="single" w:sz="4" w:space="0" w:color="auto"/>
            </w:tcBorders>
            <w:shd w:val="clear" w:color="auto" w:fill="auto"/>
            <w:hideMark/>
          </w:tcPr>
          <w:p w:rsidR="000A2313" w:rsidP="004A5A75" w14:paraId="673ABBD6" w14:textId="55088A85">
            <w:pPr>
              <w:rPr>
                <w:rFonts w:ascii="Calibri" w:hAnsi="Calibri"/>
                <w:b/>
                <w:bCs/>
                <w:color w:val="000000"/>
                <w:sz w:val="22"/>
                <w:szCs w:val="22"/>
              </w:rPr>
            </w:pPr>
            <w:r>
              <w:rPr>
                <w:rFonts w:ascii="Calibri" w:hAnsi="Calibri"/>
                <w:b/>
                <w:bCs/>
                <w:color w:val="000000"/>
                <w:sz w:val="22"/>
                <w:szCs w:val="22"/>
              </w:rPr>
              <w:t>Section, Variable</w:t>
            </w:r>
          </w:p>
        </w:tc>
        <w:tc>
          <w:tcPr>
            <w:tcW w:w="2115" w:type="dxa"/>
            <w:tcBorders>
              <w:top w:val="single" w:sz="4" w:space="0" w:color="auto"/>
              <w:left w:val="nil"/>
              <w:bottom w:val="single" w:sz="4" w:space="0" w:color="auto"/>
              <w:right w:val="single" w:sz="4" w:space="0" w:color="auto"/>
            </w:tcBorders>
            <w:shd w:val="clear" w:color="auto" w:fill="auto"/>
            <w:hideMark/>
          </w:tcPr>
          <w:p w:rsidR="000A2313" w:rsidP="004A5A75" w14:paraId="5344DC9B" w14:textId="0BA1EDD5">
            <w:pPr>
              <w:rPr>
                <w:rFonts w:ascii="Calibri" w:hAnsi="Calibri"/>
                <w:b/>
                <w:bCs/>
                <w:color w:val="000000"/>
                <w:sz w:val="22"/>
                <w:szCs w:val="22"/>
              </w:rPr>
            </w:pPr>
            <w:r>
              <w:rPr>
                <w:rFonts w:ascii="Calibri" w:hAnsi="Calibri"/>
                <w:b/>
                <w:bCs/>
                <w:color w:val="000000"/>
                <w:sz w:val="22"/>
                <w:szCs w:val="22"/>
              </w:rPr>
              <w:t xml:space="preserve">Requested Change </w:t>
            </w:r>
          </w:p>
        </w:tc>
        <w:tc>
          <w:tcPr>
            <w:tcW w:w="2859" w:type="dxa"/>
            <w:tcBorders>
              <w:top w:val="single" w:sz="4" w:space="0" w:color="auto"/>
              <w:left w:val="nil"/>
              <w:bottom w:val="single" w:sz="4" w:space="0" w:color="auto"/>
              <w:right w:val="single" w:sz="4" w:space="0" w:color="auto"/>
            </w:tcBorders>
            <w:shd w:val="clear" w:color="auto" w:fill="auto"/>
            <w:hideMark/>
          </w:tcPr>
          <w:p w:rsidR="000A2313" w:rsidP="004A5A75" w14:paraId="13D002B3" w14:textId="1A5D2E15">
            <w:pPr>
              <w:rPr>
                <w:rFonts w:ascii="Calibri" w:hAnsi="Calibri"/>
                <w:b/>
                <w:bCs/>
                <w:color w:val="000000"/>
                <w:sz w:val="22"/>
                <w:szCs w:val="22"/>
              </w:rPr>
            </w:pPr>
            <w:r>
              <w:rPr>
                <w:rFonts w:ascii="Calibri" w:hAnsi="Calibri"/>
                <w:b/>
                <w:bCs/>
                <w:color w:val="000000"/>
                <w:sz w:val="22"/>
                <w:szCs w:val="22"/>
              </w:rPr>
              <w:t>Reason for Change</w:t>
            </w:r>
          </w:p>
        </w:tc>
      </w:tr>
      <w:tr w14:paraId="51B98250" w14:textId="77777777" w:rsidTr="607DE849">
        <w:tblPrEx>
          <w:tblW w:w="9696" w:type="dxa"/>
          <w:tblLook w:val="04A0"/>
        </w:tblPrEx>
        <w:trPr>
          <w:trHeight w:val="900"/>
        </w:trPr>
        <w:tc>
          <w:tcPr>
            <w:tcW w:w="800" w:type="dxa"/>
            <w:tcBorders>
              <w:top w:val="nil"/>
              <w:left w:val="single" w:sz="4" w:space="0" w:color="auto"/>
              <w:bottom w:val="single" w:sz="4" w:space="0" w:color="auto"/>
              <w:right w:val="single" w:sz="4" w:space="0" w:color="auto"/>
            </w:tcBorders>
          </w:tcPr>
          <w:p w:rsidR="000A2313" w:rsidP="00DB79CD" w14:paraId="1CAAB165" w14:textId="6E8939B6">
            <w:pPr>
              <w:rPr>
                <w:rFonts w:ascii="Calibri" w:hAnsi="Calibri"/>
                <w:color w:val="000000"/>
                <w:sz w:val="22"/>
                <w:szCs w:val="22"/>
              </w:rPr>
            </w:pPr>
            <w:r>
              <w:rPr>
                <w:rFonts w:ascii="Calibri" w:hAnsi="Calibri"/>
                <w:color w:val="000000"/>
                <w:sz w:val="22"/>
                <w:szCs w:val="22"/>
              </w:rPr>
              <w:t>PCRF</w:t>
            </w:r>
          </w:p>
        </w:tc>
        <w:tc>
          <w:tcPr>
            <w:tcW w:w="1445" w:type="dxa"/>
            <w:tcBorders>
              <w:top w:val="nil"/>
              <w:left w:val="single" w:sz="4" w:space="0" w:color="auto"/>
              <w:bottom w:val="single" w:sz="4" w:space="0" w:color="auto"/>
              <w:right w:val="single" w:sz="4" w:space="0" w:color="auto"/>
            </w:tcBorders>
          </w:tcPr>
          <w:p w:rsidR="000A2313" w:rsidP="00DB79CD" w14:paraId="779A40E4" w14:textId="77777777">
            <w:pPr>
              <w:rPr>
                <w:rFonts w:ascii="Calibri" w:hAnsi="Calibri"/>
                <w:color w:val="000000"/>
                <w:sz w:val="22"/>
                <w:szCs w:val="22"/>
              </w:rPr>
            </w:pPr>
            <w:r>
              <w:rPr>
                <w:rFonts w:ascii="Calibri" w:hAnsi="Calibri"/>
                <w:color w:val="000000"/>
                <w:sz w:val="22"/>
                <w:szCs w:val="22"/>
              </w:rPr>
              <w:t>Revision</w:t>
            </w:r>
          </w:p>
          <w:p w:rsidR="00D16BF6" w:rsidP="00DB79CD" w14:paraId="670815C2" w14:textId="6BCB1A32">
            <w:pPr>
              <w:rPr>
                <w:rFonts w:ascii="Calibri" w:hAnsi="Calibri"/>
                <w:color w:val="000000"/>
                <w:sz w:val="22"/>
                <w:szCs w:val="22"/>
              </w:rPr>
            </w:pPr>
            <w:r>
              <w:rPr>
                <w:rFonts w:ascii="Calibri" w:hAnsi="Calibri"/>
                <w:color w:val="000000"/>
                <w:sz w:val="22"/>
                <w:szCs w:val="22"/>
              </w:rPr>
              <w:t>(De Minimis)</w:t>
            </w:r>
          </w:p>
        </w:tc>
        <w:tc>
          <w:tcPr>
            <w:tcW w:w="2477" w:type="dxa"/>
            <w:tcBorders>
              <w:top w:val="nil"/>
              <w:left w:val="single" w:sz="4" w:space="0" w:color="auto"/>
              <w:bottom w:val="single" w:sz="4" w:space="0" w:color="auto"/>
              <w:right w:val="single" w:sz="4" w:space="0" w:color="auto"/>
            </w:tcBorders>
            <w:shd w:val="clear" w:color="auto" w:fill="auto"/>
            <w:hideMark/>
          </w:tcPr>
          <w:p w:rsidR="000A2313" w:rsidP="00DB79CD" w14:paraId="10CF933D" w14:textId="5F01E702">
            <w:pPr>
              <w:rPr>
                <w:rFonts w:ascii="Calibri" w:hAnsi="Calibri"/>
                <w:color w:val="000000"/>
                <w:sz w:val="22"/>
                <w:szCs w:val="22"/>
              </w:rPr>
            </w:pPr>
            <w:r w:rsidRPr="000A2313">
              <w:rPr>
                <w:rFonts w:ascii="Calibri" w:hAnsi="Calibri"/>
                <w:b/>
                <w:bCs/>
                <w:color w:val="000000"/>
                <w:sz w:val="22"/>
                <w:szCs w:val="22"/>
              </w:rPr>
              <w:t>Section VII</w:t>
            </w:r>
            <w:r>
              <w:rPr>
                <w:rFonts w:ascii="Calibri" w:hAnsi="Calibri"/>
                <w:color w:val="000000"/>
                <w:sz w:val="22"/>
                <w:szCs w:val="22"/>
              </w:rPr>
              <w:t xml:space="preserve"> (PCRF): Patient History, </w:t>
            </w:r>
            <w:r w:rsidRPr="00D16BF6">
              <w:rPr>
                <w:rFonts w:ascii="Calibri" w:hAnsi="Calibri"/>
                <w:b/>
                <w:bCs/>
                <w:color w:val="000000"/>
                <w:sz w:val="22"/>
                <w:szCs w:val="22"/>
              </w:rPr>
              <w:t>Variable</w:t>
            </w:r>
            <w:r>
              <w:rPr>
                <w:rFonts w:ascii="Calibri" w:hAnsi="Calibri"/>
                <w:color w:val="000000"/>
                <w:sz w:val="22"/>
                <w:szCs w:val="22"/>
              </w:rPr>
              <w:t>: Birthing Person’s HIV Infection Status</w:t>
            </w:r>
          </w:p>
        </w:tc>
        <w:tc>
          <w:tcPr>
            <w:tcW w:w="2115" w:type="dxa"/>
            <w:tcBorders>
              <w:top w:val="nil"/>
              <w:left w:val="nil"/>
              <w:bottom w:val="single" w:sz="4" w:space="0" w:color="auto"/>
              <w:right w:val="single" w:sz="4" w:space="0" w:color="auto"/>
            </w:tcBorders>
            <w:shd w:val="clear" w:color="auto" w:fill="auto"/>
          </w:tcPr>
          <w:p w:rsidR="000A2313" w:rsidP="00DB79CD" w14:paraId="0650526C" w14:textId="652D051E">
            <w:pPr>
              <w:rPr>
                <w:rFonts w:ascii="Calibri" w:hAnsi="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nil"/>
              <w:left w:val="nil"/>
              <w:bottom w:val="single" w:sz="4" w:space="0" w:color="auto"/>
              <w:right w:val="single" w:sz="4" w:space="0" w:color="auto"/>
            </w:tcBorders>
            <w:shd w:val="clear" w:color="auto" w:fill="auto"/>
          </w:tcPr>
          <w:p w:rsidR="000A2313" w:rsidP="00DB79CD" w14:paraId="5276A2BE" w14:textId="4BB80693">
            <w:pPr>
              <w:rPr>
                <w:rFonts w:ascii="Calibri" w:hAnsi="Calibri"/>
                <w:color w:val="000000"/>
                <w:sz w:val="22"/>
                <w:szCs w:val="22"/>
              </w:rPr>
            </w:pPr>
            <w:r>
              <w:rPr>
                <w:rFonts w:ascii="Calibri" w:hAnsi="Calibri"/>
                <w:color w:val="000000"/>
                <w:sz w:val="22"/>
                <w:szCs w:val="22"/>
              </w:rPr>
              <w:t xml:space="preserve">Changed at </w:t>
            </w:r>
            <w:r>
              <w:rPr>
                <w:rFonts w:ascii="Calibri" w:hAnsi="Calibri"/>
                <w:color w:val="000000"/>
                <w:sz w:val="22"/>
                <w:szCs w:val="22"/>
              </w:rPr>
              <w:t>program’s</w:t>
            </w:r>
            <w:r>
              <w:rPr>
                <w:rFonts w:ascii="Calibri" w:hAnsi="Calibri"/>
                <w:color w:val="000000"/>
                <w:sz w:val="22"/>
                <w:szCs w:val="22"/>
              </w:rPr>
              <w:t xml:space="preserve"> discretion to align with </w:t>
            </w:r>
            <w:r w:rsidR="0001456F">
              <w:rPr>
                <w:rFonts w:ascii="Calibri" w:hAnsi="Calibri"/>
                <w:color w:val="000000"/>
                <w:sz w:val="22"/>
                <w:szCs w:val="22"/>
              </w:rPr>
              <w:t>E.O.</w:t>
            </w:r>
            <w:r w:rsidR="0083718C">
              <w:rPr>
                <w:rFonts w:ascii="Calibri" w:hAnsi="Calibri"/>
                <w:color w:val="000000"/>
                <w:sz w:val="22"/>
                <w:szCs w:val="22"/>
              </w:rPr>
              <w:t xml:space="preserve"> and </w:t>
            </w:r>
            <w:r w:rsidR="003F79E5">
              <w:rPr>
                <w:rFonts w:ascii="Calibri" w:hAnsi="Calibri"/>
                <w:color w:val="000000"/>
                <w:sz w:val="22"/>
                <w:szCs w:val="22"/>
              </w:rPr>
              <w:t>agency guidance</w:t>
            </w:r>
            <w:r>
              <w:rPr>
                <w:rFonts w:ascii="Calibri" w:hAnsi="Calibri"/>
                <w:color w:val="000000"/>
                <w:sz w:val="22"/>
                <w:szCs w:val="22"/>
              </w:rPr>
              <w:t xml:space="preserve">. </w:t>
            </w:r>
            <w:r w:rsidR="00D16BF6">
              <w:rPr>
                <w:rFonts w:ascii="Calibri" w:hAnsi="Calibri"/>
                <w:color w:val="000000"/>
                <w:sz w:val="22"/>
                <w:szCs w:val="22"/>
              </w:rPr>
              <w:t>Proposed w</w:t>
            </w:r>
            <w:r>
              <w:rPr>
                <w:rFonts w:ascii="Calibri" w:hAnsi="Calibri"/>
                <w:color w:val="000000"/>
                <w:sz w:val="22"/>
                <w:szCs w:val="22"/>
              </w:rPr>
              <w:t>ording</w:t>
            </w:r>
            <w:r w:rsidR="00D16BF6">
              <w:rPr>
                <w:rFonts w:ascii="Calibri" w:hAnsi="Calibri"/>
                <w:color w:val="000000"/>
                <w:sz w:val="22"/>
                <w:szCs w:val="22"/>
              </w:rPr>
              <w:t xml:space="preserve"> from previously approved form versions.</w:t>
            </w:r>
          </w:p>
        </w:tc>
      </w:tr>
      <w:tr w14:paraId="65F70C92" w14:textId="77777777" w:rsidTr="607DE849">
        <w:tblPrEx>
          <w:tblW w:w="9696" w:type="dxa"/>
          <w:tblLook w:val="04A0"/>
        </w:tblPrEx>
        <w:trPr>
          <w:trHeight w:val="900"/>
        </w:trPr>
        <w:tc>
          <w:tcPr>
            <w:tcW w:w="800" w:type="dxa"/>
            <w:tcBorders>
              <w:top w:val="nil"/>
              <w:left w:val="single" w:sz="4" w:space="0" w:color="auto"/>
              <w:bottom w:val="single" w:sz="4" w:space="0" w:color="auto"/>
              <w:right w:val="single" w:sz="4" w:space="0" w:color="auto"/>
            </w:tcBorders>
          </w:tcPr>
          <w:p w:rsidR="000A2313" w:rsidP="00DB79CD" w14:paraId="2C91AFB1" w14:textId="0F0EB749">
            <w:pPr>
              <w:rPr>
                <w:rFonts w:ascii="Calibri" w:hAnsi="Calibri"/>
                <w:color w:val="000000"/>
                <w:sz w:val="22"/>
                <w:szCs w:val="22"/>
              </w:rPr>
            </w:pPr>
            <w:r>
              <w:rPr>
                <w:rFonts w:ascii="Calibri" w:hAnsi="Calibri"/>
                <w:color w:val="000000"/>
                <w:sz w:val="22"/>
                <w:szCs w:val="22"/>
              </w:rPr>
              <w:t>PCRF</w:t>
            </w:r>
          </w:p>
        </w:tc>
        <w:tc>
          <w:tcPr>
            <w:tcW w:w="1445" w:type="dxa"/>
            <w:tcBorders>
              <w:top w:val="nil"/>
              <w:left w:val="single" w:sz="4" w:space="0" w:color="auto"/>
              <w:bottom w:val="single" w:sz="4" w:space="0" w:color="auto"/>
              <w:right w:val="single" w:sz="4" w:space="0" w:color="auto"/>
            </w:tcBorders>
          </w:tcPr>
          <w:p w:rsidR="00D16BF6" w:rsidP="00D16BF6" w14:paraId="79DCC9F2" w14:textId="77777777">
            <w:pPr>
              <w:rPr>
                <w:rFonts w:ascii="Calibri" w:hAnsi="Calibri"/>
                <w:color w:val="000000"/>
                <w:sz w:val="22"/>
                <w:szCs w:val="22"/>
              </w:rPr>
            </w:pPr>
            <w:r>
              <w:rPr>
                <w:rFonts w:ascii="Calibri" w:hAnsi="Calibri"/>
                <w:color w:val="000000"/>
                <w:sz w:val="22"/>
                <w:szCs w:val="22"/>
              </w:rPr>
              <w:t>Revision</w:t>
            </w:r>
          </w:p>
          <w:p w:rsidR="000A2313" w:rsidP="00D16BF6" w14:paraId="3FB88E99" w14:textId="176B305D">
            <w:pPr>
              <w:rPr>
                <w:rFonts w:ascii="Calibri" w:hAnsi="Calibri"/>
                <w:color w:val="000000"/>
                <w:sz w:val="22"/>
                <w:szCs w:val="22"/>
              </w:rPr>
            </w:pPr>
            <w:r>
              <w:rPr>
                <w:rFonts w:ascii="Calibri" w:hAnsi="Calibri"/>
                <w:color w:val="000000"/>
                <w:sz w:val="22"/>
                <w:szCs w:val="22"/>
              </w:rPr>
              <w:t>(De Minimis)</w:t>
            </w:r>
          </w:p>
        </w:tc>
        <w:tc>
          <w:tcPr>
            <w:tcW w:w="2477" w:type="dxa"/>
            <w:tcBorders>
              <w:top w:val="nil"/>
              <w:left w:val="single" w:sz="4" w:space="0" w:color="auto"/>
              <w:bottom w:val="single" w:sz="4" w:space="0" w:color="auto"/>
              <w:right w:val="single" w:sz="4" w:space="0" w:color="auto"/>
            </w:tcBorders>
            <w:shd w:val="clear" w:color="auto" w:fill="auto"/>
          </w:tcPr>
          <w:p w:rsidR="000A2313" w:rsidP="00DB79CD" w14:paraId="28DF4876" w14:textId="3C37B21B">
            <w:pPr>
              <w:rPr>
                <w:rFonts w:ascii="Calibri" w:hAnsi="Calibri"/>
                <w:color w:val="000000"/>
                <w:sz w:val="22"/>
                <w:szCs w:val="22"/>
              </w:rPr>
            </w:pPr>
            <w:r w:rsidRPr="00D16BF6">
              <w:rPr>
                <w:rFonts w:ascii="Calibri" w:hAnsi="Calibri"/>
                <w:b/>
                <w:bCs/>
                <w:color w:val="000000"/>
                <w:sz w:val="22"/>
                <w:szCs w:val="22"/>
              </w:rPr>
              <w:t>Section VII</w:t>
            </w:r>
            <w:r>
              <w:rPr>
                <w:rFonts w:ascii="Calibri" w:hAnsi="Calibri"/>
                <w:color w:val="000000"/>
                <w:sz w:val="22"/>
                <w:szCs w:val="22"/>
              </w:rPr>
              <w:t xml:space="preserve"> (PCRF): Patient History, </w:t>
            </w:r>
            <w:r w:rsidRPr="00D16BF6">
              <w:rPr>
                <w:rFonts w:ascii="Calibri" w:hAnsi="Calibri"/>
                <w:color w:val="000000"/>
                <w:sz w:val="22"/>
                <w:szCs w:val="22"/>
              </w:rPr>
              <w:t>Variable:</w:t>
            </w:r>
            <w:r>
              <w:rPr>
                <w:rFonts w:ascii="Calibri" w:hAnsi="Calibri"/>
                <w:color w:val="000000"/>
                <w:sz w:val="22"/>
                <w:szCs w:val="22"/>
              </w:rPr>
              <w:t xml:space="preserve"> Date of birthing person’s first positive test result to confirm infection</w:t>
            </w:r>
          </w:p>
        </w:tc>
        <w:tc>
          <w:tcPr>
            <w:tcW w:w="2115" w:type="dxa"/>
            <w:tcBorders>
              <w:top w:val="nil"/>
              <w:left w:val="nil"/>
              <w:bottom w:val="single" w:sz="4" w:space="0" w:color="auto"/>
              <w:right w:val="single" w:sz="4" w:space="0" w:color="auto"/>
            </w:tcBorders>
            <w:shd w:val="clear" w:color="auto" w:fill="auto"/>
          </w:tcPr>
          <w:p w:rsidR="000A2313" w:rsidRPr="009E4668" w:rsidP="00DB79CD" w14:paraId="18EBA6E5" w14:textId="69EA0362">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nil"/>
              <w:left w:val="nil"/>
              <w:bottom w:val="single" w:sz="4" w:space="0" w:color="auto"/>
              <w:right w:val="single" w:sz="4" w:space="0" w:color="auto"/>
            </w:tcBorders>
            <w:shd w:val="clear" w:color="auto" w:fill="auto"/>
          </w:tcPr>
          <w:p w:rsidR="000A2313" w:rsidRPr="009E4668" w:rsidP="00DB79CD" w14:paraId="236E525F" w14:textId="6DE11D2D">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63DEE995">
              <w:rPr>
                <w:rFonts w:ascii="Calibri" w:hAnsi="Calibri"/>
                <w:color w:val="000000" w:themeColor="text1"/>
                <w:sz w:val="22"/>
                <w:szCs w:val="22"/>
              </w:rPr>
              <w:t xml:space="preserve"> and agency guidance</w:t>
            </w:r>
            <w:r w:rsidRPr="607DE849">
              <w:rPr>
                <w:rFonts w:ascii="Calibri" w:hAnsi="Calibri"/>
                <w:color w:val="000000" w:themeColor="text1"/>
                <w:sz w:val="22"/>
                <w:szCs w:val="22"/>
              </w:rPr>
              <w:t>.</w:t>
            </w:r>
            <w:r w:rsidRPr="607DE849" w:rsidR="5945DCE7">
              <w:rPr>
                <w:rFonts w:ascii="Calibri" w:hAnsi="Calibri"/>
                <w:color w:val="000000" w:themeColor="text1"/>
                <w:sz w:val="22"/>
                <w:szCs w:val="22"/>
              </w:rPr>
              <w:t xml:space="preserve"> Proposed wording from previously approved form versions.</w:t>
            </w:r>
          </w:p>
        </w:tc>
      </w:tr>
      <w:tr w14:paraId="5C7AF7CF"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DB79CD" w14:paraId="697E3411" w14:textId="429A2BF5">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D16BF6" w:rsidP="00D16BF6" w14:paraId="705B0667" w14:textId="77777777">
            <w:pPr>
              <w:rPr>
                <w:rFonts w:ascii="Calibri" w:hAnsi="Calibri"/>
                <w:color w:val="000000"/>
                <w:sz w:val="22"/>
                <w:szCs w:val="22"/>
              </w:rPr>
            </w:pPr>
            <w:r>
              <w:rPr>
                <w:rFonts w:ascii="Calibri" w:hAnsi="Calibri"/>
                <w:color w:val="000000"/>
                <w:sz w:val="22"/>
                <w:szCs w:val="22"/>
              </w:rPr>
              <w:t>Revision</w:t>
            </w:r>
          </w:p>
          <w:p w:rsidR="000A2313" w:rsidP="00D16BF6" w14:paraId="02CB19BF" w14:textId="4C6FCA93">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DB79CD" w14:paraId="573ED25D" w14:textId="264366CA">
            <w:pPr>
              <w:rPr>
                <w:rFonts w:ascii="Calibri" w:hAnsi="Calibri"/>
                <w:color w:val="000000"/>
                <w:sz w:val="22"/>
                <w:szCs w:val="22"/>
              </w:rPr>
            </w:pPr>
            <w:r w:rsidRPr="00D16BF6">
              <w:rPr>
                <w:rFonts w:ascii="Calibri" w:hAnsi="Calibri"/>
                <w:b/>
                <w:bCs/>
                <w:color w:val="000000"/>
                <w:sz w:val="22"/>
                <w:szCs w:val="22"/>
              </w:rPr>
              <w:t>Section VII</w:t>
            </w:r>
            <w:r>
              <w:rPr>
                <w:rFonts w:ascii="Calibri" w:hAnsi="Calibri"/>
                <w:color w:val="000000"/>
                <w:sz w:val="22"/>
                <w:szCs w:val="22"/>
              </w:rPr>
              <w:t xml:space="preserve"> (PCRF): Patient History, </w:t>
            </w:r>
            <w:r w:rsidRPr="00D16BF6">
              <w:rPr>
                <w:rFonts w:ascii="Calibri" w:hAnsi="Calibri"/>
                <w:b/>
                <w:bCs/>
                <w:color w:val="000000"/>
                <w:sz w:val="22"/>
                <w:szCs w:val="22"/>
              </w:rPr>
              <w:t>Variable:</w:t>
            </w:r>
            <w:r>
              <w:rPr>
                <w:rFonts w:ascii="Calibri" w:hAnsi="Calibri"/>
                <w:color w:val="000000"/>
                <w:sz w:val="22"/>
                <w:szCs w:val="22"/>
              </w:rPr>
              <w:t xml:space="preserve"> Child breastfed/</w:t>
            </w:r>
            <w:r>
              <w:rPr>
                <w:rFonts w:ascii="Calibri" w:hAnsi="Calibri"/>
                <w:color w:val="000000"/>
                <w:sz w:val="22"/>
                <w:szCs w:val="22"/>
              </w:rPr>
              <w:t>chestfed</w:t>
            </w:r>
            <w:r>
              <w:rPr>
                <w:rFonts w:ascii="Calibri" w:hAnsi="Calibri"/>
                <w:color w:val="000000"/>
                <w:sz w:val="22"/>
                <w:szCs w:val="22"/>
              </w:rPr>
              <w:t xml:space="preserve"> by birthing person</w:t>
            </w:r>
          </w:p>
        </w:tc>
        <w:tc>
          <w:tcPr>
            <w:tcW w:w="2115" w:type="dxa"/>
            <w:tcBorders>
              <w:top w:val="single" w:sz="4" w:space="0" w:color="auto"/>
              <w:left w:val="nil"/>
              <w:bottom w:val="single" w:sz="4" w:space="0" w:color="auto"/>
              <w:right w:val="single" w:sz="4" w:space="0" w:color="auto"/>
            </w:tcBorders>
            <w:shd w:val="clear" w:color="auto" w:fill="auto"/>
          </w:tcPr>
          <w:p w:rsidR="000A2313" w:rsidRPr="009E4668" w:rsidP="00DB79CD" w14:paraId="2019174C" w14:textId="19FF4D7F">
            <w:pPr>
              <w:rPr>
                <w:rFonts w:ascii="Calibri" w:hAnsi="Calibri" w:cs="Calibri"/>
                <w:color w:val="000000"/>
                <w:sz w:val="22"/>
                <w:szCs w:val="22"/>
              </w:rPr>
            </w:pPr>
            <w:r>
              <w:rPr>
                <w:rFonts w:ascii="Calibri" w:hAnsi="Calibri" w:cs="Calibri"/>
                <w:color w:val="000000"/>
                <w:sz w:val="22"/>
                <w:szCs w:val="22"/>
              </w:rPr>
              <w:t>Update language from “breastfed/</w:t>
            </w:r>
            <w:r>
              <w:rPr>
                <w:rFonts w:ascii="Calibri" w:hAnsi="Calibri" w:cs="Calibri"/>
                <w:color w:val="000000"/>
                <w:sz w:val="22"/>
                <w:szCs w:val="22"/>
              </w:rPr>
              <w:t>chestfed</w:t>
            </w:r>
            <w:r>
              <w:rPr>
                <w:rFonts w:ascii="Calibri" w:hAnsi="Calibri" w:cs="Calibri"/>
                <w:color w:val="000000"/>
                <w:sz w:val="22"/>
                <w:szCs w:val="22"/>
              </w:rPr>
              <w:t>” to “breastfed” and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9E4668" w:rsidP="607DE849" w14:paraId="7D9F8C75" w14:textId="3582C3CD">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1F03FBC0">
              <w:rPr>
                <w:rFonts w:ascii="Calibri" w:hAnsi="Calibri"/>
                <w:color w:val="000000" w:themeColor="text1"/>
                <w:sz w:val="22"/>
                <w:szCs w:val="22"/>
              </w:rPr>
              <w:t xml:space="preserve"> and agency guidance.</w:t>
            </w:r>
            <w:r w:rsidRPr="607DE849" w:rsidR="5945DCE7">
              <w:rPr>
                <w:rFonts w:ascii="Calibri" w:hAnsi="Calibri"/>
                <w:color w:val="000000" w:themeColor="text1"/>
                <w:sz w:val="22"/>
                <w:szCs w:val="22"/>
              </w:rPr>
              <w:t xml:space="preserve"> Proposed wording from previously approved form versions.</w:t>
            </w:r>
          </w:p>
        </w:tc>
      </w:tr>
      <w:tr w14:paraId="2B786032"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DB79CD" w14:paraId="05E545E3" w14:textId="2F9537F0">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D16BF6" w:rsidP="00D16BF6" w14:paraId="0D4C82F7" w14:textId="77777777">
            <w:pPr>
              <w:rPr>
                <w:rFonts w:ascii="Calibri" w:hAnsi="Calibri"/>
                <w:color w:val="000000"/>
                <w:sz w:val="22"/>
                <w:szCs w:val="22"/>
              </w:rPr>
            </w:pPr>
            <w:r>
              <w:rPr>
                <w:rFonts w:ascii="Calibri" w:hAnsi="Calibri"/>
                <w:color w:val="000000"/>
                <w:sz w:val="22"/>
                <w:szCs w:val="22"/>
              </w:rPr>
              <w:t>Revision</w:t>
            </w:r>
          </w:p>
          <w:p w:rsidR="000A2313" w:rsidP="00D16BF6" w14:paraId="62C1980E" w14:textId="2311CDB9">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DB79CD" w14:paraId="61F12993" w14:textId="44A75701">
            <w:pPr>
              <w:rPr>
                <w:rFonts w:ascii="Calibri" w:hAnsi="Calibri"/>
                <w:color w:val="000000"/>
                <w:sz w:val="22"/>
                <w:szCs w:val="22"/>
              </w:rPr>
            </w:pPr>
            <w:r w:rsidRPr="00D16BF6">
              <w:rPr>
                <w:rFonts w:ascii="Calibri" w:hAnsi="Calibri"/>
                <w:b/>
                <w:bCs/>
                <w:color w:val="000000"/>
                <w:sz w:val="22"/>
                <w:szCs w:val="22"/>
              </w:rPr>
              <w:t>Section VII</w:t>
            </w:r>
            <w:r>
              <w:rPr>
                <w:rFonts w:ascii="Calibri" w:hAnsi="Calibri"/>
                <w:color w:val="000000"/>
                <w:sz w:val="22"/>
                <w:szCs w:val="22"/>
              </w:rPr>
              <w:t xml:space="preserve"> (PCRF): Patient History, </w:t>
            </w:r>
            <w:r w:rsidRPr="00D16BF6">
              <w:rPr>
                <w:rFonts w:ascii="Calibri" w:hAnsi="Calibri"/>
                <w:b/>
                <w:bCs/>
                <w:color w:val="000000"/>
                <w:sz w:val="22"/>
                <w:szCs w:val="22"/>
              </w:rPr>
              <w:t>Variable</w:t>
            </w:r>
            <w:r>
              <w:rPr>
                <w:rFonts w:ascii="Calibri" w:hAnsi="Calibri"/>
                <w:color w:val="000000"/>
                <w:sz w:val="22"/>
                <w:szCs w:val="22"/>
              </w:rPr>
              <w:t xml:space="preserve">: Child received </w:t>
            </w:r>
            <w:r>
              <w:rPr>
                <w:rFonts w:ascii="Calibri" w:hAnsi="Calibri"/>
                <w:color w:val="000000"/>
                <w:sz w:val="22"/>
                <w:szCs w:val="22"/>
              </w:rPr>
              <w:t>premasticated</w:t>
            </w:r>
            <w:r>
              <w:rPr>
                <w:rFonts w:ascii="Calibri" w:hAnsi="Calibri"/>
                <w:color w:val="000000"/>
                <w:sz w:val="22"/>
                <w:szCs w:val="22"/>
              </w:rPr>
              <w:t>/pre-chewed food from birthing person</w:t>
            </w:r>
          </w:p>
        </w:tc>
        <w:tc>
          <w:tcPr>
            <w:tcW w:w="2115" w:type="dxa"/>
            <w:tcBorders>
              <w:top w:val="single" w:sz="4" w:space="0" w:color="auto"/>
              <w:left w:val="nil"/>
              <w:bottom w:val="single" w:sz="4" w:space="0" w:color="auto"/>
              <w:right w:val="single" w:sz="4" w:space="0" w:color="auto"/>
            </w:tcBorders>
            <w:shd w:val="clear" w:color="auto" w:fill="auto"/>
          </w:tcPr>
          <w:p w:rsidR="000A2313" w:rsidRPr="009E4668" w:rsidP="00DB79CD" w14:paraId="7BD4D41A" w14:textId="1AD75A2A">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9E4668" w:rsidP="607DE849" w14:paraId="2ED9D245" w14:textId="4B4CAE7B">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6ED85FAD">
              <w:rPr>
                <w:rFonts w:ascii="Calibri" w:hAnsi="Calibri"/>
                <w:color w:val="000000" w:themeColor="text1"/>
                <w:sz w:val="22"/>
                <w:szCs w:val="22"/>
              </w:rPr>
              <w:t xml:space="preserve"> and agency guidance. </w:t>
            </w:r>
            <w:r w:rsidRPr="607DE849">
              <w:rPr>
                <w:rFonts w:ascii="Calibri" w:hAnsi="Calibri"/>
                <w:color w:val="000000" w:themeColor="text1"/>
                <w:sz w:val="22"/>
                <w:szCs w:val="22"/>
              </w:rPr>
              <w:t xml:space="preserve"> Proposed wording from previously approved form versions.</w:t>
            </w:r>
          </w:p>
        </w:tc>
      </w:tr>
      <w:tr w14:paraId="672640E8"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DB79CD" w14:paraId="4A1F5908" w14:textId="0A8FB52D">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D16BF6" w:rsidP="00D16BF6" w14:paraId="478B593D" w14:textId="77777777">
            <w:pPr>
              <w:rPr>
                <w:rFonts w:ascii="Calibri" w:hAnsi="Calibri"/>
                <w:color w:val="000000"/>
                <w:sz w:val="22"/>
                <w:szCs w:val="22"/>
              </w:rPr>
            </w:pPr>
            <w:r>
              <w:rPr>
                <w:rFonts w:ascii="Calibri" w:hAnsi="Calibri"/>
                <w:color w:val="000000"/>
                <w:sz w:val="22"/>
                <w:szCs w:val="22"/>
              </w:rPr>
              <w:t>Revision</w:t>
            </w:r>
          </w:p>
          <w:p w:rsidR="000A2313" w:rsidP="00D16BF6" w14:paraId="0B1DE598" w14:textId="77AD253B">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DB79CD" w14:paraId="440F269F" w14:textId="37F347FF">
            <w:pPr>
              <w:rPr>
                <w:rFonts w:ascii="Calibri" w:hAnsi="Calibri"/>
                <w:color w:val="000000"/>
                <w:sz w:val="22"/>
                <w:szCs w:val="22"/>
              </w:rPr>
            </w:pPr>
            <w:r w:rsidRPr="00D16BF6">
              <w:rPr>
                <w:rFonts w:ascii="Calibri" w:hAnsi="Calibri"/>
                <w:b/>
                <w:bCs/>
                <w:color w:val="000000"/>
                <w:sz w:val="22"/>
                <w:szCs w:val="22"/>
              </w:rPr>
              <w:t>Section VII</w:t>
            </w:r>
            <w:r>
              <w:rPr>
                <w:rFonts w:ascii="Calibri" w:hAnsi="Calibri"/>
                <w:color w:val="000000"/>
                <w:sz w:val="22"/>
                <w:szCs w:val="22"/>
              </w:rPr>
              <w:t xml:space="preserve"> (PCRF): Patient History, </w:t>
            </w:r>
            <w:r w:rsidRPr="00071001">
              <w:rPr>
                <w:rFonts w:ascii="Calibri" w:hAnsi="Calibri"/>
                <w:b/>
                <w:bCs/>
                <w:color w:val="000000"/>
                <w:sz w:val="22"/>
                <w:szCs w:val="22"/>
              </w:rPr>
              <w:t>Section Title</w:t>
            </w:r>
            <w:r>
              <w:rPr>
                <w:rFonts w:ascii="Calibri" w:hAnsi="Calibri"/>
                <w:color w:val="000000"/>
                <w:sz w:val="22"/>
                <w:szCs w:val="22"/>
              </w:rPr>
              <w:t xml:space="preserve">: After 1977 and before the earliest known diagnosis of HIV infection, the birthing person had: </w:t>
            </w:r>
          </w:p>
        </w:tc>
        <w:tc>
          <w:tcPr>
            <w:tcW w:w="2115" w:type="dxa"/>
            <w:tcBorders>
              <w:top w:val="single" w:sz="4" w:space="0" w:color="auto"/>
              <w:left w:val="nil"/>
              <w:bottom w:val="single" w:sz="4" w:space="0" w:color="auto"/>
              <w:right w:val="single" w:sz="4" w:space="0" w:color="auto"/>
            </w:tcBorders>
            <w:shd w:val="clear" w:color="auto" w:fill="auto"/>
          </w:tcPr>
          <w:p w:rsidR="000A2313" w:rsidRPr="009E4668" w:rsidP="00DB79CD" w14:paraId="14496E0B" w14:textId="3C8EB0F2">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9E4668" w:rsidP="607DE849" w14:paraId="600F4C06" w14:textId="6982E46B">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5236929E">
              <w:rPr>
                <w:rFonts w:ascii="Calibri" w:hAnsi="Calibri"/>
                <w:color w:val="000000" w:themeColor="text1"/>
                <w:sz w:val="22"/>
                <w:szCs w:val="22"/>
              </w:rPr>
              <w:t xml:space="preserve"> and agency guidance. </w:t>
            </w:r>
            <w:r w:rsidRPr="607DE849">
              <w:rPr>
                <w:rFonts w:ascii="Calibri" w:hAnsi="Calibri"/>
                <w:color w:val="000000" w:themeColor="text1"/>
                <w:sz w:val="22"/>
                <w:szCs w:val="22"/>
              </w:rPr>
              <w:t xml:space="preserve"> Proposed wording from previously approved form versions.</w:t>
            </w:r>
          </w:p>
        </w:tc>
      </w:tr>
      <w:tr w14:paraId="26DF94A8"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DB79CD" w14:paraId="46320D78" w14:textId="462641A9">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3AF7AD10" w14:textId="77777777">
            <w:pPr>
              <w:rPr>
                <w:rFonts w:ascii="Calibri" w:hAnsi="Calibri"/>
                <w:color w:val="000000"/>
                <w:sz w:val="22"/>
                <w:szCs w:val="22"/>
              </w:rPr>
            </w:pPr>
            <w:r>
              <w:rPr>
                <w:rFonts w:ascii="Calibri" w:hAnsi="Calibri"/>
                <w:color w:val="000000"/>
                <w:sz w:val="22"/>
                <w:szCs w:val="22"/>
              </w:rPr>
              <w:t>Revision</w:t>
            </w:r>
          </w:p>
          <w:p w:rsidR="000A2313" w:rsidP="00071001" w14:paraId="6476C8E7" w14:textId="27B97A65">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DB79CD" w14:paraId="57B3E672" w14:textId="14FDB789">
            <w:pPr>
              <w:rPr>
                <w:rFonts w:ascii="Calibri" w:hAnsi="Calibri"/>
                <w:color w:val="000000"/>
                <w:sz w:val="22"/>
                <w:szCs w:val="22"/>
              </w:rPr>
            </w:pPr>
            <w:r>
              <w:rPr>
                <w:rFonts w:ascii="Calibri" w:hAnsi="Calibri"/>
                <w:color w:val="000000"/>
                <w:sz w:val="22"/>
                <w:szCs w:val="22"/>
              </w:rPr>
              <w:t xml:space="preserve">Section VII (PCRF): Patient History, Section Title: Birthing person had   </w:t>
            </w:r>
          </w:p>
        </w:tc>
        <w:tc>
          <w:tcPr>
            <w:tcW w:w="2115" w:type="dxa"/>
            <w:tcBorders>
              <w:top w:val="single" w:sz="4" w:space="0" w:color="auto"/>
              <w:left w:val="nil"/>
              <w:bottom w:val="single" w:sz="4" w:space="0" w:color="auto"/>
              <w:right w:val="single" w:sz="4" w:space="0" w:color="auto"/>
            </w:tcBorders>
            <w:shd w:val="clear" w:color="auto" w:fill="auto"/>
          </w:tcPr>
          <w:p w:rsidR="000A2313" w:rsidP="00DB79CD" w14:paraId="2B9C7CCE" w14:textId="30E5F90D">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2D6CB910" w14:textId="5D81CB9D">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2648B5E7">
              <w:rPr>
                <w:rFonts w:ascii="Calibri" w:hAnsi="Calibri"/>
                <w:color w:val="000000" w:themeColor="text1"/>
                <w:sz w:val="22"/>
                <w:szCs w:val="22"/>
              </w:rPr>
              <w:t xml:space="preserve"> and agency guidance. </w:t>
            </w:r>
            <w:r w:rsidRPr="607DE849">
              <w:rPr>
                <w:rFonts w:ascii="Calibri" w:hAnsi="Calibri"/>
                <w:color w:val="000000" w:themeColor="text1"/>
                <w:sz w:val="22"/>
                <w:szCs w:val="22"/>
              </w:rPr>
              <w:t xml:space="preserve"> Proposed wording from previously approved form versions.</w:t>
            </w:r>
          </w:p>
        </w:tc>
      </w:tr>
      <w:tr w14:paraId="0A3D2953"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DB79CD" w14:paraId="4C5B4F6D" w14:textId="44B1C0B8">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6CCC5540" w14:textId="77777777">
            <w:pPr>
              <w:rPr>
                <w:rFonts w:ascii="Calibri" w:hAnsi="Calibri"/>
                <w:color w:val="000000"/>
                <w:sz w:val="22"/>
                <w:szCs w:val="22"/>
              </w:rPr>
            </w:pPr>
            <w:r>
              <w:rPr>
                <w:rFonts w:ascii="Calibri" w:hAnsi="Calibri"/>
                <w:color w:val="000000"/>
                <w:sz w:val="22"/>
                <w:szCs w:val="22"/>
              </w:rPr>
              <w:t>Revision</w:t>
            </w:r>
          </w:p>
          <w:p w:rsidR="000A2313" w:rsidP="00071001" w14:paraId="5214261D" w14:textId="734EAD98">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DB79CD" w14:paraId="0AAC5FD4" w14:textId="3C06205B">
            <w:pPr>
              <w:rPr>
                <w:rFonts w:ascii="Calibri" w:hAnsi="Calibri"/>
                <w:color w:val="000000"/>
                <w:sz w:val="22"/>
                <w:szCs w:val="22"/>
              </w:rPr>
            </w:pPr>
            <w:r w:rsidRPr="00DA27C3">
              <w:rPr>
                <w:rFonts w:ascii="Calibri" w:hAnsi="Calibri"/>
                <w:b/>
                <w:bCs/>
                <w:color w:val="000000"/>
                <w:sz w:val="22"/>
                <w:szCs w:val="22"/>
              </w:rPr>
              <w:t>Section VII</w:t>
            </w:r>
            <w:r>
              <w:rPr>
                <w:rFonts w:ascii="Calibri" w:hAnsi="Calibri"/>
                <w:color w:val="000000"/>
                <w:sz w:val="22"/>
                <w:szCs w:val="22"/>
              </w:rPr>
              <w:t xml:space="preserve"> (PCRF): Patient History, </w:t>
            </w:r>
            <w:r w:rsidRPr="00DA27C3">
              <w:rPr>
                <w:rFonts w:ascii="Calibri" w:hAnsi="Calibri"/>
                <w:b/>
                <w:bCs/>
                <w:color w:val="000000"/>
                <w:sz w:val="22"/>
                <w:szCs w:val="22"/>
              </w:rPr>
              <w:t>Variable</w:t>
            </w:r>
            <w:r>
              <w:rPr>
                <w:rFonts w:ascii="Calibri" w:hAnsi="Calibri"/>
                <w:color w:val="000000"/>
                <w:sz w:val="22"/>
                <w:szCs w:val="22"/>
              </w:rPr>
              <w:t>: Been breastfed/</w:t>
            </w:r>
            <w:r>
              <w:rPr>
                <w:rFonts w:ascii="Calibri" w:hAnsi="Calibri"/>
                <w:color w:val="000000"/>
                <w:sz w:val="22"/>
                <w:szCs w:val="22"/>
              </w:rPr>
              <w:t>chestfed</w:t>
            </w:r>
            <w:r>
              <w:rPr>
                <w:rFonts w:ascii="Calibri" w:hAnsi="Calibri"/>
                <w:color w:val="000000"/>
                <w:sz w:val="22"/>
                <w:szCs w:val="22"/>
              </w:rPr>
              <w:t xml:space="preserve"> by non-birthing person</w:t>
            </w:r>
          </w:p>
        </w:tc>
        <w:tc>
          <w:tcPr>
            <w:tcW w:w="2115" w:type="dxa"/>
            <w:tcBorders>
              <w:top w:val="single" w:sz="4" w:space="0" w:color="auto"/>
              <w:left w:val="nil"/>
              <w:bottom w:val="single" w:sz="4" w:space="0" w:color="auto"/>
              <w:right w:val="single" w:sz="4" w:space="0" w:color="auto"/>
            </w:tcBorders>
            <w:shd w:val="clear" w:color="auto" w:fill="auto"/>
          </w:tcPr>
          <w:p w:rsidR="000A2313" w:rsidP="00DB79CD" w14:paraId="11E4FD11" w14:textId="7F3D81C1">
            <w:pPr>
              <w:rPr>
                <w:rFonts w:ascii="Calibri" w:hAnsi="Calibri" w:cs="Calibri"/>
                <w:color w:val="000000"/>
                <w:sz w:val="22"/>
                <w:szCs w:val="22"/>
              </w:rPr>
            </w:pPr>
            <w:r>
              <w:rPr>
                <w:rFonts w:ascii="Calibri" w:hAnsi="Calibri" w:cs="Calibri"/>
                <w:color w:val="000000"/>
                <w:sz w:val="22"/>
                <w:szCs w:val="22"/>
              </w:rPr>
              <w:t>Update language from “breastfed/</w:t>
            </w:r>
            <w:r>
              <w:rPr>
                <w:rFonts w:ascii="Calibri" w:hAnsi="Calibri" w:cs="Calibri"/>
                <w:color w:val="000000"/>
                <w:sz w:val="22"/>
                <w:szCs w:val="22"/>
              </w:rPr>
              <w:t>chestfed</w:t>
            </w:r>
            <w:r>
              <w:rPr>
                <w:rFonts w:ascii="Calibri" w:hAnsi="Calibri" w:cs="Calibri"/>
                <w:color w:val="000000"/>
                <w:sz w:val="22"/>
                <w:szCs w:val="22"/>
              </w:rPr>
              <w:t>” to “breastfed” and “non-birthing person” to “woman  (not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18CD3FBB" w14:textId="750C3C1F">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40CAFA76">
              <w:rPr>
                <w:rFonts w:ascii="Calibri" w:hAnsi="Calibri"/>
                <w:color w:val="000000" w:themeColor="text1"/>
                <w:sz w:val="22"/>
                <w:szCs w:val="22"/>
              </w:rPr>
              <w:t xml:space="preserve"> and agency guidance.</w:t>
            </w:r>
            <w:r w:rsidRPr="607DE849">
              <w:rPr>
                <w:rFonts w:ascii="Calibri" w:hAnsi="Calibri"/>
                <w:color w:val="000000" w:themeColor="text1"/>
                <w:sz w:val="22"/>
                <w:szCs w:val="22"/>
              </w:rPr>
              <w:t xml:space="preserve"> </w:t>
            </w:r>
            <w:r w:rsidRPr="607DE849" w:rsidR="006D178C">
              <w:rPr>
                <w:rFonts w:ascii="Calibri" w:hAnsi="Calibri"/>
                <w:color w:val="000000" w:themeColor="text1"/>
                <w:sz w:val="22"/>
                <w:szCs w:val="22"/>
              </w:rPr>
              <w:t>Proposed wording from previously approved form versions.</w:t>
            </w:r>
          </w:p>
        </w:tc>
      </w:tr>
      <w:tr w14:paraId="4DF09B61"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DB79CD" w14:paraId="1A959341" w14:textId="723B21E4">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7F54473A" w14:textId="77777777">
            <w:pPr>
              <w:rPr>
                <w:rFonts w:ascii="Calibri" w:hAnsi="Calibri"/>
                <w:color w:val="000000"/>
                <w:sz w:val="22"/>
                <w:szCs w:val="22"/>
              </w:rPr>
            </w:pPr>
            <w:r>
              <w:rPr>
                <w:rFonts w:ascii="Calibri" w:hAnsi="Calibri"/>
                <w:color w:val="000000"/>
                <w:sz w:val="22"/>
                <w:szCs w:val="22"/>
              </w:rPr>
              <w:t>Revision</w:t>
            </w:r>
          </w:p>
          <w:p w:rsidR="000A2313" w:rsidP="00071001" w14:paraId="2A63EC03" w14:textId="3634EFE7">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DB79CD" w14:paraId="3D8FFF84" w14:textId="6A070551">
            <w:pPr>
              <w:rPr>
                <w:rFonts w:ascii="Calibri" w:hAnsi="Calibri"/>
                <w:color w:val="000000"/>
                <w:sz w:val="22"/>
                <w:szCs w:val="22"/>
              </w:rPr>
            </w:pPr>
            <w:r w:rsidRPr="00DA27C3">
              <w:rPr>
                <w:rFonts w:ascii="Calibri" w:hAnsi="Calibri"/>
                <w:b/>
                <w:bCs/>
                <w:color w:val="000000"/>
                <w:sz w:val="22"/>
                <w:szCs w:val="22"/>
              </w:rPr>
              <w:t>Section VII (</w:t>
            </w:r>
            <w:r>
              <w:rPr>
                <w:rFonts w:ascii="Calibri" w:hAnsi="Calibri"/>
                <w:color w:val="000000"/>
                <w:sz w:val="22"/>
                <w:szCs w:val="22"/>
              </w:rPr>
              <w:t xml:space="preserve">PCRF): Patient History, </w:t>
            </w:r>
            <w:r w:rsidRPr="00DA27C3">
              <w:rPr>
                <w:rFonts w:ascii="Calibri" w:hAnsi="Calibri"/>
                <w:b/>
                <w:bCs/>
                <w:color w:val="000000"/>
                <w:sz w:val="22"/>
                <w:szCs w:val="22"/>
              </w:rPr>
              <w:t>Variable</w:t>
            </w:r>
            <w:r>
              <w:rPr>
                <w:rFonts w:ascii="Calibri" w:hAnsi="Calibri"/>
                <w:color w:val="000000"/>
                <w:sz w:val="22"/>
                <w:szCs w:val="22"/>
              </w:rPr>
              <w:t xml:space="preserve">: Received </w:t>
            </w:r>
            <w:r>
              <w:rPr>
                <w:rFonts w:ascii="Calibri" w:hAnsi="Calibri"/>
                <w:color w:val="000000"/>
                <w:sz w:val="22"/>
                <w:szCs w:val="22"/>
              </w:rPr>
              <w:t>premasticated</w:t>
            </w:r>
            <w:r>
              <w:rPr>
                <w:rFonts w:ascii="Calibri" w:hAnsi="Calibri"/>
                <w:color w:val="000000"/>
                <w:sz w:val="22"/>
                <w:szCs w:val="22"/>
              </w:rPr>
              <w:t>/pre-chewed food from non-birthing person</w:t>
            </w:r>
          </w:p>
        </w:tc>
        <w:tc>
          <w:tcPr>
            <w:tcW w:w="2115" w:type="dxa"/>
            <w:tcBorders>
              <w:top w:val="single" w:sz="4" w:space="0" w:color="auto"/>
              <w:left w:val="nil"/>
              <w:bottom w:val="single" w:sz="4" w:space="0" w:color="auto"/>
              <w:right w:val="single" w:sz="4" w:space="0" w:color="auto"/>
            </w:tcBorders>
            <w:shd w:val="clear" w:color="auto" w:fill="auto"/>
          </w:tcPr>
          <w:p w:rsidR="000A2313" w:rsidP="00DB79CD" w14:paraId="584A4AA3" w14:textId="3B7A4196">
            <w:pPr>
              <w:rPr>
                <w:rFonts w:ascii="Calibri" w:hAnsi="Calibri" w:cs="Calibri"/>
                <w:color w:val="000000"/>
                <w:sz w:val="22"/>
                <w:szCs w:val="22"/>
              </w:rPr>
            </w:pPr>
            <w:r>
              <w:rPr>
                <w:rFonts w:ascii="Calibri" w:hAnsi="Calibri" w:cs="Calibri"/>
                <w:color w:val="000000"/>
                <w:sz w:val="22"/>
                <w:szCs w:val="22"/>
              </w:rPr>
              <w:t>Update language from “non-birthing person” to “</w:t>
            </w:r>
            <w:r w:rsidR="00FB3ABD">
              <w:rPr>
                <w:rFonts w:ascii="Calibri" w:hAnsi="Calibri" w:cs="Calibri"/>
                <w:color w:val="000000"/>
                <w:sz w:val="22"/>
                <w:szCs w:val="22"/>
              </w:rPr>
              <w:t xml:space="preserve"> a </w:t>
            </w:r>
            <w:r>
              <w:rPr>
                <w:rFonts w:ascii="Calibri" w:hAnsi="Calibri" w:cs="Calibri"/>
                <w:color w:val="000000"/>
                <w:sz w:val="22"/>
                <w:szCs w:val="22"/>
              </w:rPr>
              <w:t>person (not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00DB79CD" w14:paraId="351E2755" w14:textId="28B00B7A">
            <w:pPr>
              <w:rPr>
                <w:rFonts w:ascii="Calibri" w:hAnsi="Calibri" w:cs="Calibri"/>
                <w:color w:val="000000"/>
                <w:sz w:val="22"/>
                <w:szCs w:val="22"/>
              </w:rPr>
            </w:pPr>
            <w:r>
              <w:rPr>
                <w:rFonts w:ascii="Calibri" w:hAnsi="Calibri" w:cs="Calibri"/>
                <w:color w:val="000000"/>
                <w:sz w:val="22"/>
                <w:szCs w:val="22"/>
              </w:rPr>
              <w:t xml:space="preserve">Changed at program’s discretion. </w:t>
            </w:r>
            <w:r>
              <w:rPr>
                <w:rFonts w:ascii="Calibri" w:hAnsi="Calibri" w:cs="Calibri"/>
                <w:color w:val="000000"/>
                <w:sz w:val="22"/>
                <w:szCs w:val="22"/>
              </w:rPr>
              <w:t xml:space="preserve">The </w:t>
            </w:r>
            <w:r>
              <w:rPr>
                <w:rFonts w:ascii="Calibri" w:hAnsi="Calibri" w:cs="Calibri"/>
                <w:color w:val="000000"/>
                <w:sz w:val="22"/>
                <w:szCs w:val="22"/>
              </w:rPr>
              <w:t>premasticated</w:t>
            </w:r>
            <w:r>
              <w:rPr>
                <w:rFonts w:ascii="Calibri" w:hAnsi="Calibri" w:cs="Calibri"/>
                <w:color w:val="000000"/>
                <w:sz w:val="22"/>
                <w:szCs w:val="22"/>
              </w:rPr>
              <w:t xml:space="preserve">/pre-chewed food could be provided by a person of </w:t>
            </w:r>
            <w:r w:rsidR="00D33953">
              <w:rPr>
                <w:rFonts w:ascii="Calibri" w:hAnsi="Calibri" w:cs="Calibri"/>
                <w:color w:val="000000"/>
                <w:sz w:val="22"/>
                <w:szCs w:val="22"/>
              </w:rPr>
              <w:t>either</w:t>
            </w:r>
            <w:r>
              <w:rPr>
                <w:rFonts w:ascii="Calibri" w:hAnsi="Calibri" w:cs="Calibri"/>
                <w:color w:val="000000"/>
                <w:sz w:val="22"/>
                <w:szCs w:val="22"/>
              </w:rPr>
              <w:t xml:space="preserve"> sex. </w:t>
            </w:r>
            <w:r w:rsidR="00071001">
              <w:rPr>
                <w:rFonts w:ascii="Calibri" w:hAnsi="Calibri" w:cs="Calibri"/>
                <w:color w:val="000000"/>
                <w:sz w:val="22"/>
                <w:szCs w:val="22"/>
              </w:rPr>
              <w:t xml:space="preserve"> </w:t>
            </w:r>
            <w:r w:rsidRPr="607DE849" w:rsidR="00C31F6F">
              <w:rPr>
                <w:rFonts w:ascii="Calibri" w:hAnsi="Calibri"/>
                <w:color w:val="000000" w:themeColor="text1"/>
                <w:sz w:val="22"/>
                <w:szCs w:val="22"/>
              </w:rPr>
              <w:t>Proposed wording from previously approved form versions.</w:t>
            </w:r>
          </w:p>
        </w:tc>
      </w:tr>
      <w:tr w14:paraId="3322185D"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43C35BB2" w14:textId="26EF23F2">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5695C700" w14:textId="77777777">
            <w:pPr>
              <w:rPr>
                <w:rFonts w:ascii="Calibri" w:hAnsi="Calibri"/>
                <w:color w:val="000000"/>
                <w:sz w:val="22"/>
                <w:szCs w:val="22"/>
              </w:rPr>
            </w:pPr>
            <w:r>
              <w:rPr>
                <w:rFonts w:ascii="Calibri" w:hAnsi="Calibri"/>
                <w:color w:val="000000"/>
                <w:sz w:val="22"/>
                <w:szCs w:val="22"/>
              </w:rPr>
              <w:t>Revision</w:t>
            </w:r>
          </w:p>
          <w:p w:rsidR="000A2313" w:rsidP="00071001" w14:paraId="0967EADD" w14:textId="5ACAC3AE">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28A5B30D" w14:textId="56620508">
            <w:pPr>
              <w:rPr>
                <w:rFonts w:ascii="Calibri" w:hAnsi="Calibri"/>
                <w:color w:val="000000"/>
                <w:sz w:val="22"/>
                <w:szCs w:val="22"/>
              </w:rPr>
            </w:pPr>
            <w:r w:rsidRPr="00FB3ABD">
              <w:rPr>
                <w:rFonts w:ascii="Calibri" w:hAnsi="Calibri"/>
                <w:b/>
                <w:bCs/>
                <w:color w:val="000000"/>
                <w:sz w:val="22"/>
                <w:szCs w:val="22"/>
              </w:rPr>
              <w:t>Section X (</w:t>
            </w:r>
            <w:r>
              <w:rPr>
                <w:rFonts w:ascii="Calibri" w:hAnsi="Calibri"/>
                <w:color w:val="000000"/>
                <w:sz w:val="22"/>
                <w:szCs w:val="22"/>
              </w:rPr>
              <w:t xml:space="preserve">PCRF): Birth History, </w:t>
            </w:r>
            <w:r w:rsidRPr="00FB3ABD">
              <w:rPr>
                <w:rFonts w:ascii="Calibri" w:hAnsi="Calibri"/>
                <w:b/>
                <w:bCs/>
                <w:color w:val="000000"/>
                <w:sz w:val="22"/>
                <w:szCs w:val="22"/>
              </w:rPr>
              <w:t>Variable Response:</w:t>
            </w:r>
            <w:r>
              <w:rPr>
                <w:rFonts w:ascii="Calibri" w:hAnsi="Calibri"/>
                <w:color w:val="000000"/>
                <w:sz w:val="22"/>
                <w:szCs w:val="22"/>
              </w:rPr>
              <w:t xml:space="preserve"> Birthing person or physician’s preference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77D2D1C3" w14:textId="7D66E144">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P="607DE849" w14:paraId="6DC61016" w14:textId="2D21D599">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529E3FDF">
              <w:rPr>
                <w:rFonts w:ascii="Calibri" w:hAnsi="Calibri"/>
                <w:color w:val="000000" w:themeColor="text1"/>
                <w:sz w:val="22"/>
                <w:szCs w:val="22"/>
              </w:rPr>
              <w:t xml:space="preserve"> and agency guidance.</w:t>
            </w:r>
            <w:r w:rsidRPr="607DE849">
              <w:rPr>
                <w:rFonts w:ascii="Calibri" w:hAnsi="Calibri"/>
                <w:color w:val="000000" w:themeColor="text1"/>
                <w:sz w:val="22"/>
                <w:szCs w:val="22"/>
              </w:rPr>
              <w:t xml:space="preserve"> Proposed wording from previously approved form versions.</w:t>
            </w:r>
          </w:p>
        </w:tc>
      </w:tr>
      <w:tr w14:paraId="04A74287"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2AB4BEBE" w14:textId="3F42C2D8">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61F0A27D" w14:textId="77777777">
            <w:pPr>
              <w:rPr>
                <w:rFonts w:ascii="Calibri" w:hAnsi="Calibri"/>
                <w:color w:val="000000"/>
                <w:sz w:val="22"/>
                <w:szCs w:val="22"/>
              </w:rPr>
            </w:pPr>
            <w:r>
              <w:rPr>
                <w:rFonts w:ascii="Calibri" w:hAnsi="Calibri"/>
                <w:color w:val="000000"/>
                <w:sz w:val="22"/>
                <w:szCs w:val="22"/>
              </w:rPr>
              <w:t>Revision</w:t>
            </w:r>
          </w:p>
          <w:p w:rsidR="000A2313" w:rsidP="00071001" w14:paraId="75BB0DB4" w14:textId="138BC35F">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FB3ABD" w:rsidP="00F45C7A" w14:paraId="6053E146" w14:textId="77777777">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p>
          <w:p w:rsidR="000A2313" w:rsidRPr="00FB3ABD" w:rsidP="00F45C7A" w14:paraId="425506B0" w14:textId="6C476258">
            <w:pPr>
              <w:rPr>
                <w:rFonts w:ascii="Calibri" w:hAnsi="Calibri"/>
                <w:b/>
                <w:bCs/>
                <w:color w:val="000000"/>
                <w:sz w:val="22"/>
                <w:szCs w:val="22"/>
              </w:rPr>
            </w:pPr>
            <w:r w:rsidRPr="00FB3ABD">
              <w:rPr>
                <w:rFonts w:ascii="Calibri" w:hAnsi="Calibri"/>
                <w:b/>
                <w:bCs/>
                <w:color w:val="000000"/>
                <w:sz w:val="22"/>
                <w:szCs w:val="22"/>
              </w:rPr>
              <w:t>Section title</w:t>
            </w:r>
            <w:r w:rsidRPr="00FB3ABD">
              <w:rPr>
                <w:rFonts w:ascii="Calibri" w:hAnsi="Calibri"/>
                <w:b/>
                <w:bCs/>
                <w:color w:val="000000"/>
                <w:sz w:val="22"/>
                <w:szCs w:val="22"/>
              </w:rPr>
              <w:t xml:space="preserve">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52EE5318" w14:textId="422107FE">
            <w:pPr>
              <w:rPr>
                <w:rFonts w:ascii="Calibri" w:hAnsi="Calibri" w:cs="Calibri"/>
                <w:color w:val="000000"/>
                <w:sz w:val="22"/>
                <w:szCs w:val="22"/>
              </w:rPr>
            </w:pPr>
            <w:r>
              <w:rPr>
                <w:rFonts w:ascii="Calibri" w:hAnsi="Calibri" w:cs="Calibri"/>
                <w:color w:val="000000"/>
                <w:sz w:val="22"/>
                <w:szCs w:val="22"/>
              </w:rPr>
              <w:t>Update section title from “Birthing Person History….” To “Biological Mother History</w:t>
            </w:r>
            <w:r>
              <w:rPr>
                <w:rFonts w:ascii="Calibri" w:hAnsi="Calibri" w:cs="Calibri"/>
                <w:color w:val="000000"/>
                <w:sz w:val="22"/>
                <w:szCs w:val="22"/>
              </w:rPr>
              <w:t>…..</w:t>
            </w:r>
            <w:r>
              <w:rPr>
                <w:rFonts w:ascii="Calibri" w:hAnsi="Calibri" w:cs="Calibri"/>
                <w:color w:val="000000"/>
                <w:sz w:val="22"/>
                <w:szCs w:val="22"/>
              </w:rPr>
              <w:t>”</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1BF6B2A9" w14:textId="11BF0DD8">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1DC04337">
              <w:rPr>
                <w:rFonts w:ascii="Calibri" w:hAnsi="Calibri"/>
                <w:color w:val="000000" w:themeColor="text1"/>
                <w:sz w:val="22"/>
                <w:szCs w:val="22"/>
              </w:rPr>
              <w:t xml:space="preserve"> and agency guidance.</w:t>
            </w:r>
            <w:r w:rsidRPr="607DE849">
              <w:rPr>
                <w:rFonts w:ascii="Calibri" w:hAnsi="Calibri"/>
                <w:color w:val="000000" w:themeColor="text1"/>
                <w:sz w:val="22"/>
                <w:szCs w:val="22"/>
              </w:rPr>
              <w:t xml:space="preserve"> Proposed wording from previously approved form versions.</w:t>
            </w:r>
          </w:p>
        </w:tc>
      </w:tr>
      <w:tr w14:paraId="47CC3C4E"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53BA3CE8" w14:textId="7F39C0B1">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13110696" w14:textId="77777777">
            <w:pPr>
              <w:rPr>
                <w:rFonts w:ascii="Calibri" w:hAnsi="Calibri"/>
                <w:color w:val="000000"/>
                <w:sz w:val="22"/>
                <w:szCs w:val="22"/>
              </w:rPr>
            </w:pPr>
            <w:r>
              <w:rPr>
                <w:rFonts w:ascii="Calibri" w:hAnsi="Calibri"/>
                <w:color w:val="000000"/>
                <w:sz w:val="22"/>
                <w:szCs w:val="22"/>
              </w:rPr>
              <w:t>Revision</w:t>
            </w:r>
          </w:p>
          <w:p w:rsidR="000A2313" w:rsidP="00071001" w14:paraId="1FAB6A48" w14:textId="17E2922A">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23CD4EDB" w14:textId="24099BD1">
            <w:pPr>
              <w:rPr>
                <w:rFonts w:ascii="Calibri" w:hAnsi="Calibri"/>
                <w:color w:val="000000"/>
                <w:sz w:val="22"/>
                <w:szCs w:val="22"/>
              </w:rPr>
            </w:pPr>
            <w:r w:rsidRPr="00FB3ABD">
              <w:rPr>
                <w:rFonts w:ascii="Calibri" w:hAnsi="Calibri"/>
                <w:b/>
                <w:bCs/>
                <w:color w:val="000000"/>
                <w:sz w:val="22"/>
                <w:szCs w:val="22"/>
              </w:rPr>
              <w:t>Section XI</w:t>
            </w:r>
            <w:r>
              <w:rPr>
                <w:rFonts w:ascii="Calibri" w:hAnsi="Calibri"/>
                <w:color w:val="000000"/>
                <w:sz w:val="22"/>
                <w:szCs w:val="22"/>
              </w:rPr>
              <w:t xml:space="preserve"> (PCRF): Birthing Person History,  </w:t>
            </w:r>
            <w:r w:rsidRPr="00FB3ABD">
              <w:rPr>
                <w:rFonts w:ascii="Calibri" w:hAnsi="Calibri"/>
                <w:b/>
                <w:bCs/>
                <w:color w:val="000000"/>
                <w:sz w:val="22"/>
                <w:szCs w:val="22"/>
              </w:rPr>
              <w:t>Variable</w:t>
            </w:r>
            <w:r>
              <w:rPr>
                <w:rFonts w:ascii="Calibri" w:hAnsi="Calibri"/>
                <w:color w:val="000000"/>
                <w:sz w:val="22"/>
                <w:szCs w:val="22"/>
              </w:rPr>
              <w:t xml:space="preserve">: Birthing Person Date of Birth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1656FF14" w14:textId="6E015042">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22845BBD" w14:textId="38EA7507">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46BE07A6">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1B73F8C8"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0E95DF12" w14:textId="65A2398A">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34F7194F" w14:textId="77777777">
            <w:pPr>
              <w:rPr>
                <w:rFonts w:ascii="Calibri" w:hAnsi="Calibri"/>
                <w:color w:val="000000"/>
                <w:sz w:val="22"/>
                <w:szCs w:val="22"/>
              </w:rPr>
            </w:pPr>
            <w:r>
              <w:rPr>
                <w:rFonts w:ascii="Calibri" w:hAnsi="Calibri"/>
                <w:color w:val="000000"/>
                <w:sz w:val="22"/>
                <w:szCs w:val="22"/>
              </w:rPr>
              <w:t>Revision</w:t>
            </w:r>
          </w:p>
          <w:p w:rsidR="000A2313" w:rsidP="00071001" w14:paraId="74D3A4D1" w14:textId="0692B1D6">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26989D76" w14:textId="0E191F54">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Birthing Person Last Name Soundex</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47DD6CFE" w14:textId="4370F72D">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14AB1DCC" w14:textId="124751D6">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1E15FBB9">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65509F49"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35FE2EC3" w14:textId="1B864B10">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44BD12D1" w14:textId="77777777">
            <w:pPr>
              <w:rPr>
                <w:rFonts w:ascii="Calibri" w:hAnsi="Calibri"/>
                <w:color w:val="000000"/>
                <w:sz w:val="22"/>
                <w:szCs w:val="22"/>
              </w:rPr>
            </w:pPr>
            <w:r>
              <w:rPr>
                <w:rFonts w:ascii="Calibri" w:hAnsi="Calibri"/>
                <w:color w:val="000000"/>
                <w:sz w:val="22"/>
                <w:szCs w:val="22"/>
              </w:rPr>
              <w:t>Revision</w:t>
            </w:r>
          </w:p>
          <w:p w:rsidR="000A2313" w:rsidP="00071001" w14:paraId="61FF4F88" w14:textId="2487BEFC">
            <w:pPr>
              <w:rPr>
                <w:rFonts w:ascii="Calibri" w:hAnsi="Calibri"/>
                <w:color w:val="000000"/>
                <w:sz w:val="22"/>
                <w:szCs w:val="22"/>
              </w:rPr>
            </w:pPr>
            <w:r>
              <w:rPr>
                <w:rFonts w:ascii="Calibri" w:hAnsi="Calibri"/>
                <w:color w:val="000000"/>
                <w:sz w:val="22"/>
                <w:szCs w:val="22"/>
              </w:rPr>
              <w:t>(De Minimis)</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RPr="00DB3135" w:rsidP="00F45C7A" w14:paraId="344E7FE8" w14:textId="7666D4D1">
            <w:pPr>
              <w:rPr>
                <w:rFonts w:ascii="Calibri" w:hAnsi="Calibri"/>
                <w:b/>
                <w:bCs/>
                <w:color w:val="000000"/>
                <w:sz w:val="22"/>
                <w:szCs w:val="22"/>
              </w:rPr>
            </w:pPr>
            <w:r w:rsidRPr="00DB3135">
              <w:rPr>
                <w:rFonts w:ascii="Calibri" w:hAnsi="Calibri"/>
                <w:b/>
                <w:bCs/>
                <w:color w:val="000000"/>
                <w:sz w:val="22"/>
                <w:szCs w:val="22"/>
              </w:rPr>
              <w:t xml:space="preserve">Section XI (PCRF): </w:t>
            </w:r>
            <w:r w:rsidRPr="00DB3135">
              <w:rPr>
                <w:rFonts w:ascii="Calibri" w:hAnsi="Calibri"/>
                <w:color w:val="000000"/>
                <w:sz w:val="22"/>
                <w:szCs w:val="22"/>
              </w:rPr>
              <w:t>Birthing Person History</w:t>
            </w:r>
            <w:r w:rsidRPr="00DB3135">
              <w:rPr>
                <w:rFonts w:ascii="Calibri" w:hAnsi="Calibri"/>
                <w:b/>
                <w:bCs/>
                <w:color w:val="000000"/>
                <w:sz w:val="22"/>
                <w:szCs w:val="22"/>
              </w:rPr>
              <w:t xml:space="preserve">, Variable:  </w:t>
            </w:r>
            <w:r w:rsidRPr="00DB3135">
              <w:rPr>
                <w:rFonts w:ascii="Calibri" w:hAnsi="Calibri"/>
                <w:color w:val="000000"/>
                <w:sz w:val="22"/>
                <w:szCs w:val="22"/>
              </w:rPr>
              <w:t>Birthing Person Country of Birth</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428DC35E" w14:textId="5FC75548">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538CD00E" w14:textId="12E057CC">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4F459A02">
              <w:rPr>
                <w:rFonts w:ascii="Calibri" w:hAnsi="Calibri"/>
                <w:color w:val="000000" w:themeColor="text1"/>
                <w:sz w:val="22"/>
                <w:szCs w:val="22"/>
              </w:rPr>
              <w:t xml:space="preserve"> and agency guidance.</w:t>
            </w:r>
            <w:r w:rsidRPr="607DE849">
              <w:rPr>
                <w:rFonts w:ascii="Calibri" w:hAnsi="Calibri"/>
                <w:color w:val="000000" w:themeColor="text1"/>
                <w:sz w:val="22"/>
                <w:szCs w:val="22"/>
              </w:rPr>
              <w:t xml:space="preserve"> Proposed wording from previously approved form versions.</w:t>
            </w:r>
          </w:p>
        </w:tc>
      </w:tr>
      <w:tr w14:paraId="4F1EA086"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12763CFF" w14:textId="09FA55D2">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06B681F9" w14:textId="77777777">
            <w:pPr>
              <w:rPr>
                <w:rFonts w:ascii="Calibri" w:hAnsi="Calibri"/>
                <w:color w:val="000000"/>
                <w:sz w:val="22"/>
                <w:szCs w:val="22"/>
              </w:rPr>
            </w:pPr>
            <w:r>
              <w:rPr>
                <w:rFonts w:ascii="Calibri" w:hAnsi="Calibri"/>
                <w:color w:val="000000"/>
                <w:sz w:val="22"/>
                <w:szCs w:val="22"/>
              </w:rPr>
              <w:t>Revision</w:t>
            </w:r>
          </w:p>
          <w:p w:rsidR="000A2313" w:rsidP="00071001" w14:paraId="49530347" w14:textId="49610EEF">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579E28E2" w14:textId="1A9B0D1E">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Variable: Birthing Person State ID Number</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699350A6" w14:textId="75A80376">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00F45C7A" w14:paraId="5389D562" w14:textId="0E28ABE2">
            <w:pPr>
              <w:rPr>
                <w:rFonts w:ascii="Calibri" w:hAnsi="Calibri" w:cs="Calibri"/>
                <w:color w:val="000000"/>
                <w:sz w:val="22"/>
                <w:szCs w:val="22"/>
              </w:rPr>
            </w:pPr>
            <w:r>
              <w:rPr>
                <w:rFonts w:ascii="Calibri" w:hAnsi="Calibri"/>
                <w:color w:val="000000"/>
                <w:sz w:val="22"/>
                <w:szCs w:val="22"/>
              </w:rPr>
              <w:t xml:space="preserve">Changed at program’s discretion to align with </w:t>
            </w:r>
            <w:r w:rsidR="0001456F">
              <w:rPr>
                <w:rFonts w:ascii="Calibri" w:hAnsi="Calibri"/>
                <w:color w:val="000000"/>
                <w:sz w:val="22"/>
                <w:szCs w:val="22"/>
              </w:rPr>
              <w:t>E.O.14168</w:t>
            </w:r>
            <w:r>
              <w:rPr>
                <w:rFonts w:ascii="Calibri" w:hAnsi="Calibri"/>
                <w:color w:val="000000"/>
                <w:sz w:val="22"/>
                <w:szCs w:val="22"/>
              </w:rPr>
              <w:t>. Proposed wording from previously approved form versions.</w:t>
            </w:r>
          </w:p>
        </w:tc>
      </w:tr>
      <w:tr w14:paraId="334ADB4E"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18284B50" w14:textId="63BB04D2">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290B715F" w14:textId="77777777">
            <w:pPr>
              <w:rPr>
                <w:rFonts w:ascii="Calibri" w:hAnsi="Calibri"/>
                <w:color w:val="000000"/>
                <w:sz w:val="22"/>
                <w:szCs w:val="22"/>
              </w:rPr>
            </w:pPr>
            <w:r>
              <w:rPr>
                <w:rFonts w:ascii="Calibri" w:hAnsi="Calibri"/>
                <w:color w:val="000000"/>
                <w:sz w:val="22"/>
                <w:szCs w:val="22"/>
              </w:rPr>
              <w:t>Revision</w:t>
            </w:r>
          </w:p>
          <w:p w:rsidR="000A2313" w:rsidP="00071001" w14:paraId="06132E60" w14:textId="5C363B5F">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26913061" w14:textId="10B18A4C">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xml:space="preserve">:  Birthing Person City/County ID Number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2AF9B5A2" w14:textId="4A241EF1">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48B9CAC3" w14:textId="44CE65C1">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2CA8978A">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57D2596E"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4C7CED4D" w14:textId="18B4DA96">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70D550F3" w14:textId="77777777">
            <w:pPr>
              <w:rPr>
                <w:rFonts w:ascii="Calibri" w:hAnsi="Calibri"/>
                <w:color w:val="000000"/>
                <w:sz w:val="22"/>
                <w:szCs w:val="22"/>
              </w:rPr>
            </w:pPr>
            <w:r>
              <w:rPr>
                <w:rFonts w:ascii="Calibri" w:hAnsi="Calibri"/>
                <w:color w:val="000000"/>
                <w:sz w:val="22"/>
                <w:szCs w:val="22"/>
              </w:rPr>
              <w:t>Revision</w:t>
            </w:r>
          </w:p>
          <w:p w:rsidR="000A2313" w:rsidP="00071001" w14:paraId="382676C9" w14:textId="1E95AE13">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319615E2" w14:textId="28E6C529">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xml:space="preserve"> Other Birthing Person ID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65D25C4F" w14:textId="11CF8CCB">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522C4167" w14:textId="6EB5DAC0">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5558FDE2">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1CF2EA23"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2CD79419" w14:textId="6D326E5A">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10B1A807" w14:textId="77777777">
            <w:pPr>
              <w:rPr>
                <w:rFonts w:ascii="Calibri" w:hAnsi="Calibri"/>
                <w:color w:val="000000"/>
                <w:sz w:val="22"/>
                <w:szCs w:val="22"/>
              </w:rPr>
            </w:pPr>
            <w:r>
              <w:rPr>
                <w:rFonts w:ascii="Calibri" w:hAnsi="Calibri"/>
                <w:color w:val="000000"/>
                <w:sz w:val="22"/>
                <w:szCs w:val="22"/>
              </w:rPr>
              <w:t>Revision</w:t>
            </w:r>
          </w:p>
          <w:p w:rsidR="000A2313" w:rsidP="00071001" w14:paraId="5BE575E4" w14:textId="4057435C">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511AE11D" w14:textId="36A7BC09">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xml:space="preserve">  Has the birthing person ever been pregnant before this pregnancy?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0F3AFBD1" w14:textId="6E1F0DD9">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64DB3214" w14:textId="7DB5A715">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0F8D637E">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5F900267"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30659A5F" w14:textId="77777777">
            <w:pPr>
              <w:rPr>
                <w:rFonts w:ascii="Calibri" w:hAnsi="Calibri"/>
                <w:color w:val="000000"/>
                <w:sz w:val="22"/>
                <w:szCs w:val="22"/>
              </w:rPr>
            </w:pPr>
          </w:p>
        </w:tc>
        <w:tc>
          <w:tcPr>
            <w:tcW w:w="1445" w:type="dxa"/>
            <w:tcBorders>
              <w:top w:val="single" w:sz="4" w:space="0" w:color="auto"/>
              <w:left w:val="single" w:sz="4" w:space="0" w:color="auto"/>
              <w:bottom w:val="single" w:sz="4" w:space="0" w:color="auto"/>
              <w:right w:val="single" w:sz="4" w:space="0" w:color="auto"/>
            </w:tcBorders>
          </w:tcPr>
          <w:p w:rsidR="00071001" w:rsidP="00071001" w14:paraId="1955B3DB" w14:textId="77777777">
            <w:pPr>
              <w:rPr>
                <w:rFonts w:ascii="Calibri" w:hAnsi="Calibri"/>
                <w:color w:val="000000"/>
                <w:sz w:val="22"/>
                <w:szCs w:val="22"/>
              </w:rPr>
            </w:pPr>
            <w:r>
              <w:rPr>
                <w:rFonts w:ascii="Calibri" w:hAnsi="Calibri"/>
                <w:color w:val="000000"/>
                <w:sz w:val="22"/>
                <w:szCs w:val="22"/>
              </w:rPr>
              <w:t>Revision</w:t>
            </w:r>
          </w:p>
          <w:p w:rsidR="000A2313" w:rsidP="00071001" w14:paraId="51EC254E" w14:textId="746D690E">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60B1523D" w14:textId="0CE896C1">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xml:space="preserve"> Was a test result (with a specimen collection date within the 6 weeks on or before delivery) documented in the birthing person’s labor and delivery records?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48D48D63" w14:textId="1D40E3DC">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p w:rsidR="000A2313" w:rsidP="00F45C7A" w14:paraId="03361FD6" w14:textId="77777777">
            <w:pPr>
              <w:rPr>
                <w:rFonts w:ascii="Calibri" w:hAnsi="Calibri" w:cs="Calibri"/>
                <w:color w:val="000000"/>
                <w:sz w:val="22"/>
                <w:szCs w:val="22"/>
              </w:rPr>
            </w:pPr>
          </w:p>
          <w:p w:rsidR="000A2313" w:rsidP="00F45C7A" w14:paraId="3B45BA87" w14:textId="762F6FF6">
            <w:pPr>
              <w:rPr>
                <w:rFonts w:ascii="Calibri" w:hAnsi="Calibri" w:cs="Calibri"/>
                <w:color w:val="000000"/>
                <w:sz w:val="22"/>
                <w:szCs w:val="22"/>
              </w:rPr>
            </w:pPr>
            <w:r>
              <w:rPr>
                <w:rFonts w:ascii="Calibri" w:hAnsi="Calibri" w:cs="Calibri"/>
                <w:color w:val="000000"/>
                <w:sz w:val="22"/>
                <w:szCs w:val="22"/>
              </w:rPr>
              <w:t xml:space="preserve">Removed the word “a” and “the”. </w:t>
            </w:r>
          </w:p>
          <w:p w:rsidR="000A2313" w:rsidP="00F45C7A" w14:paraId="02145BD3" w14:textId="77777777">
            <w:pPr>
              <w:rPr>
                <w:rFonts w:ascii="Calibri" w:hAnsi="Calibri" w:cs="Calibri"/>
                <w:color w:val="000000"/>
                <w:sz w:val="22"/>
                <w:szCs w:val="22"/>
              </w:rPr>
            </w:pPr>
          </w:p>
          <w:p w:rsidR="000A2313" w:rsidP="00F45C7A" w14:paraId="1CFD9B1B" w14:textId="372F0599">
            <w:pPr>
              <w:rPr>
                <w:rFonts w:ascii="Calibri" w:hAnsi="Calibri" w:cs="Calibri"/>
                <w:color w:val="000000"/>
                <w:sz w:val="22"/>
                <w:szCs w:val="22"/>
              </w:rPr>
            </w:pPr>
            <w:r>
              <w:rPr>
                <w:rFonts w:ascii="Calibri" w:hAnsi="Calibri" w:cs="Calibri"/>
                <w:color w:val="000000"/>
                <w:sz w:val="22"/>
                <w:szCs w:val="22"/>
              </w:rPr>
              <w:t>Added punctation of “?” to end of the variable question.</w:t>
            </w:r>
          </w:p>
          <w:p w:rsidR="000A2313" w:rsidRPr="00DB36EF" w:rsidP="00F45C7A" w14:paraId="0DACCD79" w14:textId="38633006">
            <w:pPr>
              <w:ind w:firstLine="720"/>
              <w:rPr>
                <w:rFonts w:ascii="Calibri" w:hAnsi="Calibri" w:cs="Calibri"/>
                <w:sz w:val="22"/>
                <w:szCs w:val="22"/>
              </w:rPr>
            </w:pPr>
          </w:p>
        </w:tc>
        <w:tc>
          <w:tcPr>
            <w:tcW w:w="2859" w:type="dxa"/>
            <w:tcBorders>
              <w:top w:val="single" w:sz="4" w:space="0" w:color="auto"/>
              <w:left w:val="nil"/>
              <w:bottom w:val="single" w:sz="4" w:space="0" w:color="auto"/>
              <w:right w:val="single" w:sz="4" w:space="0" w:color="auto"/>
            </w:tcBorders>
            <w:shd w:val="clear" w:color="auto" w:fill="auto"/>
          </w:tcPr>
          <w:p w:rsidR="000A2313" w:rsidP="00F45C7A" w14:paraId="7162955B" w14:textId="11ADD43E">
            <w:pPr>
              <w:rPr>
                <w:rFonts w:ascii="Calibri" w:hAnsi="Calibri" w:cs="Calibri"/>
                <w:color w:val="000000"/>
                <w:sz w:val="22"/>
                <w:szCs w:val="22"/>
              </w:rPr>
            </w:pPr>
            <w:r>
              <w:rPr>
                <w:rFonts w:ascii="Calibri" w:hAnsi="Calibri" w:cs="Calibri"/>
                <w:color w:val="000000"/>
                <w:sz w:val="22"/>
                <w:szCs w:val="22"/>
              </w:rPr>
              <w:t xml:space="preserve">Modified to reduce the space the question occupied on the form and added punctuation to complete the sentence. </w:t>
            </w:r>
          </w:p>
          <w:p w:rsidR="000A2313" w:rsidP="00F45C7A" w14:paraId="60165ED4" w14:textId="77777777">
            <w:pPr>
              <w:rPr>
                <w:rFonts w:ascii="Calibri" w:hAnsi="Calibri" w:cs="Calibri"/>
                <w:color w:val="000000"/>
                <w:sz w:val="22"/>
                <w:szCs w:val="22"/>
              </w:rPr>
            </w:pPr>
          </w:p>
          <w:p w:rsidR="000A2313" w:rsidRPr="003854D6" w:rsidP="607DE849" w14:paraId="3953503B" w14:textId="3CA48206">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57075167">
              <w:rPr>
                <w:rFonts w:ascii="Calibri" w:hAnsi="Calibri"/>
                <w:color w:val="000000" w:themeColor="text1"/>
                <w:sz w:val="22"/>
                <w:szCs w:val="22"/>
              </w:rPr>
              <w:t xml:space="preserve"> and agency guidance.</w:t>
            </w:r>
            <w:r w:rsidRPr="607DE849">
              <w:rPr>
                <w:rFonts w:ascii="Calibri" w:hAnsi="Calibri"/>
                <w:color w:val="000000" w:themeColor="text1"/>
                <w:sz w:val="22"/>
                <w:szCs w:val="22"/>
              </w:rPr>
              <w:t xml:space="preserve"> Proposed wording from previously approved form versions.</w:t>
            </w:r>
          </w:p>
        </w:tc>
      </w:tr>
      <w:tr w14:paraId="4B309BE5"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626AEDD4" w14:textId="42C065EF">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76F636B3" w14:textId="77777777">
            <w:pPr>
              <w:rPr>
                <w:rFonts w:ascii="Calibri" w:hAnsi="Calibri"/>
                <w:color w:val="000000"/>
                <w:sz w:val="22"/>
                <w:szCs w:val="22"/>
              </w:rPr>
            </w:pPr>
            <w:r>
              <w:rPr>
                <w:rFonts w:ascii="Calibri" w:hAnsi="Calibri"/>
                <w:color w:val="000000"/>
                <w:sz w:val="22"/>
                <w:szCs w:val="22"/>
              </w:rPr>
              <w:t>Revision</w:t>
            </w:r>
          </w:p>
          <w:p w:rsidR="000A2313" w:rsidP="00071001" w14:paraId="5F0DDE2B" w14:textId="253CE15D">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4AF7D368" w14:textId="6B600E34">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xml:space="preserve">  Did birthing person receive any antiretrovirals (ARVs) prior to this pregnancy?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20761F2A" w14:textId="3BA4762B">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6E9654B0" w14:textId="06A81AE6">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31FFE1DB">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4583F144"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28EE62BE" w14:textId="6A1369BF">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5897DB8E" w14:textId="77777777">
            <w:pPr>
              <w:rPr>
                <w:rFonts w:ascii="Calibri" w:hAnsi="Calibri"/>
                <w:color w:val="000000"/>
                <w:sz w:val="22"/>
                <w:szCs w:val="22"/>
              </w:rPr>
            </w:pPr>
            <w:r>
              <w:rPr>
                <w:rFonts w:ascii="Calibri" w:hAnsi="Calibri"/>
                <w:color w:val="000000"/>
                <w:sz w:val="22"/>
                <w:szCs w:val="22"/>
              </w:rPr>
              <w:t>Revision</w:t>
            </w:r>
          </w:p>
          <w:p w:rsidR="000A2313" w:rsidP="00071001" w14:paraId="5316DEFB" w14:textId="20EA3FE6">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3B70BE48" w14:textId="32110C6F">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xml:space="preserve"> </w:t>
            </w:r>
            <w:r>
              <w:rPr>
                <w:rFonts w:ascii="Calibri" w:hAnsi="Calibri"/>
                <w:color w:val="000000"/>
                <w:sz w:val="22"/>
                <w:szCs w:val="22"/>
              </w:rPr>
              <w:t xml:space="preserve"> Did</w:t>
            </w:r>
            <w:r>
              <w:rPr>
                <w:rFonts w:ascii="Calibri" w:hAnsi="Calibri"/>
                <w:color w:val="000000"/>
                <w:sz w:val="22"/>
                <w:szCs w:val="22"/>
              </w:rPr>
              <w:t xml:space="preserve"> birthing person receive any antiretrovirals (ARVs) during this pregnancy?</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6F4096A9" w14:textId="50D98C6C">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1BE0CEAD" w14:textId="393C50FF">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413AD9E4">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2F543545"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586F0826" w14:textId="05CCC21F">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1CAB8539" w14:textId="77777777">
            <w:pPr>
              <w:rPr>
                <w:rFonts w:ascii="Calibri" w:hAnsi="Calibri"/>
                <w:color w:val="000000"/>
                <w:sz w:val="22"/>
                <w:szCs w:val="22"/>
              </w:rPr>
            </w:pPr>
            <w:r>
              <w:rPr>
                <w:rFonts w:ascii="Calibri" w:hAnsi="Calibri"/>
                <w:color w:val="000000"/>
                <w:sz w:val="22"/>
                <w:szCs w:val="22"/>
              </w:rPr>
              <w:t>Revision</w:t>
            </w:r>
          </w:p>
          <w:p w:rsidR="000A2313" w:rsidP="00071001" w14:paraId="3CB8EBE7" w14:textId="17412BB3">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749FBBA0" w14:textId="2F75292A">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xml:space="preserve"> Response:  Birthing person known to be HIV-negative during pregnancy</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2EEDEBF4" w14:textId="4B66DA26">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C1391B" w:rsidP="607DE849" w14:paraId="7881A8CF" w14:textId="39E6A970">
            <w:pPr>
              <w:tabs>
                <w:tab w:val="left" w:pos="1210"/>
              </w:tabs>
              <w:rPr>
                <w:rFonts w:ascii="Calibri" w:hAnsi="Calibri" w:cs="Calibri"/>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54476225">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0803084B"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13EF37B7" w14:textId="1B3FCACC">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7A401432" w14:textId="77777777">
            <w:pPr>
              <w:rPr>
                <w:rFonts w:ascii="Calibri" w:hAnsi="Calibri"/>
                <w:color w:val="000000"/>
                <w:sz w:val="22"/>
                <w:szCs w:val="22"/>
              </w:rPr>
            </w:pPr>
            <w:r>
              <w:rPr>
                <w:rFonts w:ascii="Calibri" w:hAnsi="Calibri"/>
                <w:color w:val="000000"/>
                <w:sz w:val="22"/>
                <w:szCs w:val="22"/>
              </w:rPr>
              <w:t>Revision</w:t>
            </w:r>
          </w:p>
          <w:p w:rsidR="000A2313" w:rsidP="00071001" w14:paraId="0C603D92" w14:textId="5A0772B2">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4C62A370" w14:textId="1D3EC6E0">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 Response</w:t>
            </w:r>
            <w:r>
              <w:rPr>
                <w:rFonts w:ascii="Calibri" w:hAnsi="Calibri"/>
                <w:color w:val="000000"/>
                <w:sz w:val="22"/>
                <w:szCs w:val="22"/>
              </w:rPr>
              <w:t xml:space="preserve">:  HIV serostatus of birthing person unknown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7F24D57A" w14:textId="266C420B">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431EA8B3" w14:textId="342F47F0">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6D3D2FEE">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7E1CCE4F"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3C809000" w14:textId="7953BC0A">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33F55AA7" w14:textId="77777777">
            <w:pPr>
              <w:rPr>
                <w:rFonts w:ascii="Calibri" w:hAnsi="Calibri"/>
                <w:color w:val="000000"/>
                <w:sz w:val="22"/>
                <w:szCs w:val="22"/>
              </w:rPr>
            </w:pPr>
            <w:r>
              <w:rPr>
                <w:rFonts w:ascii="Calibri" w:hAnsi="Calibri"/>
                <w:color w:val="000000"/>
                <w:sz w:val="22"/>
                <w:szCs w:val="22"/>
              </w:rPr>
              <w:t>Revision</w:t>
            </w:r>
          </w:p>
          <w:p w:rsidR="000A2313" w:rsidP="00071001" w14:paraId="5EE29267" w14:textId="3058BBEE">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2462B92E" w14:textId="6326B45F">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xml:space="preserve">  Did birthing person receive any antiretrovirals (ARVs) during labor/delivery?</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7A66D37A" w14:textId="4515D299">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55CBF13F" w14:textId="13AD11FA">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0BA66E14">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30EE4852"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2FA88D4D" w14:textId="1C61B3DC">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2D1B6CAF" w14:textId="77777777">
            <w:pPr>
              <w:rPr>
                <w:rFonts w:ascii="Calibri" w:hAnsi="Calibri"/>
                <w:color w:val="000000"/>
                <w:sz w:val="22"/>
                <w:szCs w:val="22"/>
              </w:rPr>
            </w:pPr>
            <w:r>
              <w:rPr>
                <w:rFonts w:ascii="Calibri" w:hAnsi="Calibri"/>
                <w:color w:val="000000"/>
                <w:sz w:val="22"/>
                <w:szCs w:val="22"/>
              </w:rPr>
              <w:t>Revision</w:t>
            </w:r>
          </w:p>
          <w:p w:rsidR="000A2313" w:rsidP="00071001" w14:paraId="5B6BD670" w14:textId="19420516">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43738737" w14:textId="351756DB">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 Response</w:t>
            </w:r>
            <w:r>
              <w:rPr>
                <w:rFonts w:ascii="Calibri" w:hAnsi="Calibri"/>
                <w:color w:val="000000"/>
                <w:sz w:val="22"/>
                <w:szCs w:val="22"/>
              </w:rPr>
              <w:t>:  HIV serostatus of birthing person unknown</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42172E22" w14:textId="13DB9029">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0E51B070" w14:textId="587AF392">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2560B123">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5A73BFC8"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1C5E14F3" w14:textId="6B3DCBDF">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7F876827" w14:textId="77777777">
            <w:pPr>
              <w:rPr>
                <w:rFonts w:ascii="Calibri" w:hAnsi="Calibri"/>
                <w:color w:val="000000"/>
                <w:sz w:val="22"/>
                <w:szCs w:val="22"/>
              </w:rPr>
            </w:pPr>
            <w:r>
              <w:rPr>
                <w:rFonts w:ascii="Calibri" w:hAnsi="Calibri"/>
                <w:color w:val="000000"/>
                <w:sz w:val="22"/>
                <w:szCs w:val="22"/>
              </w:rPr>
              <w:t>Revision</w:t>
            </w:r>
          </w:p>
          <w:p w:rsidR="000A2313" w:rsidP="00071001" w14:paraId="6E62759F" w14:textId="6AA71F51">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72673D55" w14:textId="530E8072">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 Response</w:t>
            </w:r>
            <w:r>
              <w:rPr>
                <w:rFonts w:ascii="Calibri" w:hAnsi="Calibri"/>
                <w:color w:val="000000"/>
                <w:sz w:val="22"/>
                <w:szCs w:val="22"/>
              </w:rPr>
              <w:t xml:space="preserve">: Birthing person tested HIV negative during pregnancy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7DA8E3E8" w14:textId="412A3A41">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533C2933" w14:textId="2A26DD1A">
            <w:pPr>
              <w:rPr>
                <w:rFonts w:ascii="Calibri" w:hAnsi="Calibri" w:cs="Calibri"/>
                <w:color w:val="000000"/>
                <w:sz w:val="22"/>
                <w:szCs w:val="22"/>
              </w:rPr>
            </w:pPr>
            <w:r w:rsidRPr="607DE849">
              <w:rPr>
                <w:rFonts w:ascii="Calibri" w:hAnsi="Calibri"/>
                <w:color w:val="000000" w:themeColor="text1"/>
                <w:sz w:val="22"/>
                <w:szCs w:val="22"/>
              </w:rPr>
              <w:t xml:space="preserve">Changed at program’s discretion to align with </w:t>
            </w:r>
            <w:r w:rsidRPr="607DE849" w:rsidR="0001456F">
              <w:rPr>
                <w:rFonts w:ascii="Calibri" w:hAnsi="Calibri"/>
                <w:color w:val="000000" w:themeColor="text1"/>
                <w:sz w:val="22"/>
                <w:szCs w:val="22"/>
              </w:rPr>
              <w:t>E.O.</w:t>
            </w:r>
            <w:r w:rsidRPr="607DE849" w:rsidR="2897C5C5">
              <w:rPr>
                <w:rFonts w:ascii="Calibri" w:hAnsi="Calibri"/>
                <w:color w:val="000000" w:themeColor="text1"/>
                <w:sz w:val="22"/>
                <w:szCs w:val="22"/>
              </w:rPr>
              <w:t xml:space="preserve"> and agency guidance. </w:t>
            </w:r>
            <w:r w:rsidRPr="607DE849">
              <w:rPr>
                <w:rFonts w:ascii="Calibri" w:hAnsi="Calibri"/>
                <w:color w:val="000000" w:themeColor="text1"/>
                <w:sz w:val="22"/>
                <w:szCs w:val="22"/>
              </w:rPr>
              <w:t>. Proposed wording from previously approved form versions.</w:t>
            </w:r>
          </w:p>
        </w:tc>
      </w:tr>
      <w:tr w14:paraId="6986AE9E"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6EA5E720" w14:textId="3CC318C2">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704CB51D" w14:textId="77777777">
            <w:pPr>
              <w:rPr>
                <w:rFonts w:ascii="Calibri" w:hAnsi="Calibri"/>
                <w:color w:val="000000"/>
                <w:sz w:val="22"/>
                <w:szCs w:val="22"/>
              </w:rPr>
            </w:pPr>
            <w:r>
              <w:rPr>
                <w:rFonts w:ascii="Calibri" w:hAnsi="Calibri"/>
                <w:color w:val="000000"/>
                <w:sz w:val="22"/>
                <w:szCs w:val="22"/>
              </w:rPr>
              <w:t>Revision</w:t>
            </w:r>
          </w:p>
          <w:p w:rsidR="000A2313" w:rsidP="00071001" w14:paraId="11210CB2" w14:textId="472769B9">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1814E6E7" w14:textId="5247374B">
            <w:pPr>
              <w:rPr>
                <w:rFonts w:ascii="Calibri" w:hAnsi="Calibri"/>
                <w:color w:val="000000"/>
                <w:sz w:val="22"/>
                <w:szCs w:val="22"/>
              </w:rPr>
            </w:pPr>
            <w:r w:rsidRPr="00DB3135">
              <w:rPr>
                <w:rFonts w:ascii="Calibri" w:hAnsi="Calibri"/>
                <w:b/>
                <w:bCs/>
                <w:color w:val="000000"/>
                <w:sz w:val="22"/>
                <w:szCs w:val="22"/>
              </w:rPr>
              <w:t>Section XI (</w:t>
            </w:r>
            <w:r>
              <w:rPr>
                <w:rFonts w:ascii="Calibri" w:hAnsi="Calibri"/>
                <w:color w:val="000000"/>
                <w:sz w:val="22"/>
                <w:szCs w:val="22"/>
              </w:rPr>
              <w:t xml:space="preserve">PCRF): Birthing Person History, </w:t>
            </w:r>
            <w:r w:rsidRPr="00DB3135">
              <w:rPr>
                <w:rFonts w:ascii="Calibri" w:hAnsi="Calibri"/>
                <w:b/>
                <w:bCs/>
                <w:color w:val="000000"/>
                <w:sz w:val="22"/>
                <w:szCs w:val="22"/>
              </w:rPr>
              <w:t>Variable:</w:t>
            </w:r>
            <w:r>
              <w:rPr>
                <w:rFonts w:ascii="Calibri" w:hAnsi="Calibri"/>
                <w:color w:val="000000"/>
                <w:sz w:val="22"/>
                <w:szCs w:val="22"/>
              </w:rPr>
              <w:t xml:space="preserve">  Was the birthing person screened for any of the following conditions during pregnancy?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74EAF079" w14:textId="47907C21">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741859E0" w14:textId="2FFCEBD0">
            <w:pPr>
              <w:rPr>
                <w:rFonts w:ascii="Calibri" w:hAnsi="Calibri" w:cs="Calibri"/>
                <w:color w:val="000000"/>
                <w:sz w:val="22"/>
                <w:szCs w:val="22"/>
              </w:rPr>
            </w:pPr>
            <w:r w:rsidRPr="607DE849">
              <w:rPr>
                <w:rFonts w:ascii="Calibri" w:hAnsi="Calibri"/>
                <w:color w:val="000000" w:themeColor="text1"/>
                <w:sz w:val="22"/>
                <w:szCs w:val="22"/>
              </w:rPr>
              <w:t xml:space="preserve">Changed at program’s discretion to align with </w:t>
            </w:r>
            <w:r w:rsidRPr="607DE849" w:rsidR="0001456F">
              <w:rPr>
                <w:rFonts w:ascii="Calibri" w:hAnsi="Calibri"/>
                <w:color w:val="000000" w:themeColor="text1"/>
                <w:sz w:val="22"/>
                <w:szCs w:val="22"/>
              </w:rPr>
              <w:t>E.O.</w:t>
            </w:r>
            <w:r w:rsidRPr="607DE849" w:rsidR="3BA38077">
              <w:rPr>
                <w:rFonts w:ascii="Calibri" w:hAnsi="Calibri"/>
                <w:color w:val="000000" w:themeColor="text1"/>
                <w:sz w:val="22"/>
                <w:szCs w:val="22"/>
              </w:rPr>
              <w:t xml:space="preserve"> and agency guidance. </w:t>
            </w:r>
            <w:r w:rsidRPr="607DE849">
              <w:rPr>
                <w:rFonts w:ascii="Calibri" w:hAnsi="Calibri"/>
                <w:color w:val="000000" w:themeColor="text1"/>
                <w:sz w:val="22"/>
                <w:szCs w:val="22"/>
              </w:rPr>
              <w:t>. Proposed wording from previously approved form versions.</w:t>
            </w:r>
          </w:p>
        </w:tc>
      </w:tr>
      <w:tr w14:paraId="3A18089A"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479E8B44" w14:textId="23998FF0">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58F480ED" w14:textId="77777777">
            <w:pPr>
              <w:rPr>
                <w:rFonts w:ascii="Calibri" w:hAnsi="Calibri"/>
                <w:color w:val="000000"/>
                <w:sz w:val="22"/>
                <w:szCs w:val="22"/>
              </w:rPr>
            </w:pPr>
            <w:r>
              <w:rPr>
                <w:rFonts w:ascii="Calibri" w:hAnsi="Calibri"/>
                <w:color w:val="000000"/>
                <w:sz w:val="22"/>
                <w:szCs w:val="22"/>
              </w:rPr>
              <w:t>Revision</w:t>
            </w:r>
          </w:p>
          <w:p w:rsidR="000A2313" w:rsidP="00071001" w14:paraId="1BC23606" w14:textId="06FE4B23">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17CA4544" w14:textId="3BF0B0FA">
            <w:pPr>
              <w:rPr>
                <w:rFonts w:ascii="Calibri" w:hAnsi="Calibri"/>
                <w:color w:val="000000"/>
                <w:sz w:val="22"/>
                <w:szCs w:val="22"/>
              </w:rPr>
            </w:pPr>
            <w:r w:rsidRPr="00DB3135">
              <w:rPr>
                <w:rFonts w:ascii="Calibri" w:hAnsi="Calibri"/>
                <w:b/>
                <w:bCs/>
                <w:color w:val="000000"/>
                <w:sz w:val="22"/>
                <w:szCs w:val="22"/>
              </w:rPr>
              <w:t>Section</w:t>
            </w:r>
            <w:r>
              <w:rPr>
                <w:rFonts w:ascii="Calibri" w:hAnsi="Calibri"/>
                <w:color w:val="000000"/>
                <w:sz w:val="22"/>
                <w:szCs w:val="22"/>
              </w:rPr>
              <w:t xml:space="preserve"> XI (PCRF): Birthing Person History, </w:t>
            </w:r>
            <w:r w:rsidRPr="00DB3135">
              <w:rPr>
                <w:rFonts w:ascii="Calibri" w:hAnsi="Calibri"/>
                <w:b/>
                <w:bCs/>
                <w:color w:val="000000"/>
                <w:sz w:val="22"/>
                <w:szCs w:val="22"/>
              </w:rPr>
              <w:t>Variable:</w:t>
            </w:r>
            <w:r>
              <w:rPr>
                <w:rFonts w:ascii="Calibri" w:hAnsi="Calibri"/>
                <w:color w:val="000000"/>
                <w:sz w:val="22"/>
                <w:szCs w:val="22"/>
              </w:rPr>
              <w:t xml:space="preserve">  Were any of the following conditions </w:t>
            </w:r>
            <w:r>
              <w:rPr>
                <w:rFonts w:ascii="Calibri" w:hAnsi="Calibri"/>
                <w:color w:val="000000"/>
                <w:sz w:val="22"/>
                <w:szCs w:val="22"/>
              </w:rPr>
              <w:t>diagnosed for the birthing person during this pregnancy…</w:t>
            </w:r>
            <w:r>
              <w:rPr>
                <w:rFonts w:ascii="Calibri" w:hAnsi="Calibri"/>
                <w:color w:val="000000"/>
                <w:sz w:val="22"/>
                <w:szCs w:val="22"/>
              </w:rPr>
              <w:t>…..</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45D00AD6" w14:textId="5A1B959D">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593C8060" w14:textId="3D8FC4BD">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2FEF9FC7">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w:t>
            </w:r>
            <w:r w:rsidRPr="607DE849">
              <w:rPr>
                <w:rFonts w:ascii="Calibri" w:hAnsi="Calibri"/>
                <w:color w:val="000000" w:themeColor="text1"/>
                <w:sz w:val="22"/>
                <w:szCs w:val="22"/>
              </w:rPr>
              <w:t>previously approved form versions.</w:t>
            </w:r>
          </w:p>
        </w:tc>
      </w:tr>
      <w:tr w14:paraId="6FA8D7D5"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5A4D3438" w14:textId="5533AC46">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04B2AA3C" w14:textId="77777777">
            <w:pPr>
              <w:rPr>
                <w:rFonts w:ascii="Calibri" w:hAnsi="Calibri"/>
                <w:color w:val="000000"/>
                <w:sz w:val="22"/>
                <w:szCs w:val="22"/>
              </w:rPr>
            </w:pPr>
            <w:r>
              <w:rPr>
                <w:rFonts w:ascii="Calibri" w:hAnsi="Calibri"/>
                <w:color w:val="000000"/>
                <w:sz w:val="22"/>
                <w:szCs w:val="22"/>
              </w:rPr>
              <w:t>Revision</w:t>
            </w:r>
          </w:p>
          <w:p w:rsidR="000A2313" w:rsidP="00071001" w14:paraId="6B1E5A17" w14:textId="653756AC">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51403444" w14:textId="049F376F">
            <w:pPr>
              <w:rPr>
                <w:rFonts w:ascii="Calibri" w:hAnsi="Calibri"/>
                <w:color w:val="000000"/>
                <w:sz w:val="22"/>
                <w:szCs w:val="22"/>
              </w:rPr>
            </w:pPr>
            <w:r w:rsidRPr="00DB3135">
              <w:rPr>
                <w:rFonts w:ascii="Calibri" w:hAnsi="Calibri"/>
                <w:b/>
                <w:bCs/>
                <w:color w:val="000000"/>
                <w:sz w:val="22"/>
                <w:szCs w:val="22"/>
              </w:rPr>
              <w:t>Section XI</w:t>
            </w:r>
            <w:r>
              <w:rPr>
                <w:rFonts w:ascii="Calibri" w:hAnsi="Calibri"/>
                <w:color w:val="000000"/>
                <w:sz w:val="22"/>
                <w:szCs w:val="22"/>
              </w:rPr>
              <w:t xml:space="preserve"> (PCRF): Birthing Person History, </w:t>
            </w:r>
            <w:r w:rsidRPr="00DB3135">
              <w:rPr>
                <w:rFonts w:ascii="Calibri" w:hAnsi="Calibri"/>
                <w:b/>
                <w:bCs/>
                <w:color w:val="000000"/>
                <w:sz w:val="22"/>
                <w:szCs w:val="22"/>
              </w:rPr>
              <w:t>Variable:</w:t>
            </w:r>
            <w:r>
              <w:rPr>
                <w:rFonts w:ascii="Calibri" w:hAnsi="Calibri"/>
                <w:color w:val="000000"/>
                <w:sz w:val="22"/>
                <w:szCs w:val="22"/>
              </w:rPr>
              <w:t xml:space="preserve">  Were substances used by the birthing person during this pregnancy?</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2721E6FA" w14:textId="4A83E32A">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5AA6C93B" w14:textId="4B1DC114">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1F607C90">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r w14:paraId="0C53BDA1" w14:textId="77777777" w:rsidTr="607DE849">
        <w:tblPrEx>
          <w:tblW w:w="9696" w:type="dxa"/>
          <w:tblLook w:val="04A0"/>
        </w:tblPrEx>
        <w:trPr>
          <w:trHeight w:val="900"/>
        </w:trPr>
        <w:tc>
          <w:tcPr>
            <w:tcW w:w="800" w:type="dxa"/>
            <w:tcBorders>
              <w:top w:val="single" w:sz="4" w:space="0" w:color="auto"/>
              <w:left w:val="single" w:sz="4" w:space="0" w:color="auto"/>
              <w:bottom w:val="single" w:sz="4" w:space="0" w:color="auto"/>
              <w:right w:val="single" w:sz="4" w:space="0" w:color="auto"/>
            </w:tcBorders>
          </w:tcPr>
          <w:p w:rsidR="000A2313" w:rsidP="00F45C7A" w14:paraId="4DEC951F" w14:textId="3A64DB36">
            <w:pPr>
              <w:rPr>
                <w:rFonts w:ascii="Calibri" w:hAnsi="Calibri"/>
                <w:color w:val="000000"/>
                <w:sz w:val="22"/>
                <w:szCs w:val="22"/>
              </w:rPr>
            </w:pPr>
            <w:r>
              <w:rPr>
                <w:rFonts w:ascii="Calibri" w:hAnsi="Calibri"/>
                <w:color w:val="000000"/>
                <w:sz w:val="22"/>
                <w:szCs w:val="22"/>
              </w:rPr>
              <w:t>PCRF</w:t>
            </w:r>
          </w:p>
        </w:tc>
        <w:tc>
          <w:tcPr>
            <w:tcW w:w="1445" w:type="dxa"/>
            <w:tcBorders>
              <w:top w:val="single" w:sz="4" w:space="0" w:color="auto"/>
              <w:left w:val="single" w:sz="4" w:space="0" w:color="auto"/>
              <w:bottom w:val="single" w:sz="4" w:space="0" w:color="auto"/>
              <w:right w:val="single" w:sz="4" w:space="0" w:color="auto"/>
            </w:tcBorders>
          </w:tcPr>
          <w:p w:rsidR="00071001" w:rsidP="00071001" w14:paraId="16058D41" w14:textId="77777777">
            <w:pPr>
              <w:rPr>
                <w:rFonts w:ascii="Calibri" w:hAnsi="Calibri"/>
                <w:color w:val="000000"/>
                <w:sz w:val="22"/>
                <w:szCs w:val="22"/>
              </w:rPr>
            </w:pPr>
            <w:r>
              <w:rPr>
                <w:rFonts w:ascii="Calibri" w:hAnsi="Calibri"/>
                <w:color w:val="000000"/>
                <w:sz w:val="22"/>
                <w:szCs w:val="22"/>
              </w:rPr>
              <w:t>Revision</w:t>
            </w:r>
          </w:p>
          <w:p w:rsidR="000A2313" w:rsidP="00071001" w14:paraId="0657A16D" w14:textId="25CC2866">
            <w:pPr>
              <w:rPr>
                <w:rFonts w:ascii="Calibri" w:hAnsi="Calibri"/>
                <w:color w:val="000000"/>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A2313" w:rsidP="00F45C7A" w14:paraId="58EC08AA" w14:textId="42B55C0E">
            <w:pPr>
              <w:rPr>
                <w:rFonts w:ascii="Calibri" w:hAnsi="Calibri"/>
                <w:color w:val="000000"/>
                <w:sz w:val="22"/>
                <w:szCs w:val="22"/>
              </w:rPr>
            </w:pPr>
            <w:r w:rsidRPr="00881ACF">
              <w:rPr>
                <w:rFonts w:ascii="Calibri" w:hAnsi="Calibri"/>
                <w:b/>
                <w:bCs/>
                <w:color w:val="000000"/>
                <w:sz w:val="22"/>
                <w:szCs w:val="22"/>
              </w:rPr>
              <w:t>Section XI</w:t>
            </w:r>
            <w:r>
              <w:rPr>
                <w:rFonts w:ascii="Calibri" w:hAnsi="Calibri"/>
                <w:color w:val="000000"/>
                <w:sz w:val="22"/>
                <w:szCs w:val="22"/>
              </w:rPr>
              <w:t xml:space="preserve"> (PCRF): Birthing Person History, </w:t>
            </w:r>
            <w:r w:rsidRPr="00881ACF">
              <w:rPr>
                <w:rFonts w:ascii="Calibri" w:hAnsi="Calibri"/>
                <w:b/>
                <w:bCs/>
                <w:color w:val="000000"/>
                <w:sz w:val="22"/>
                <w:szCs w:val="22"/>
              </w:rPr>
              <w:t>Variable:</w:t>
            </w:r>
            <w:r>
              <w:rPr>
                <w:rFonts w:ascii="Calibri" w:hAnsi="Calibri"/>
                <w:color w:val="000000"/>
                <w:sz w:val="22"/>
                <w:szCs w:val="22"/>
              </w:rPr>
              <w:t xml:space="preserve">  Was a toxicology screen done on the birthing person …</w:t>
            </w:r>
          </w:p>
        </w:tc>
        <w:tc>
          <w:tcPr>
            <w:tcW w:w="2115" w:type="dxa"/>
            <w:tcBorders>
              <w:top w:val="single" w:sz="4" w:space="0" w:color="auto"/>
              <w:left w:val="nil"/>
              <w:bottom w:val="single" w:sz="4" w:space="0" w:color="auto"/>
              <w:right w:val="single" w:sz="4" w:space="0" w:color="auto"/>
            </w:tcBorders>
            <w:shd w:val="clear" w:color="auto" w:fill="auto"/>
          </w:tcPr>
          <w:p w:rsidR="000A2313" w:rsidP="00F45C7A" w14:paraId="72155944" w14:textId="26CCD43A">
            <w:pPr>
              <w:rPr>
                <w:rFonts w:ascii="Calibri" w:hAnsi="Calibri" w:cs="Calibri"/>
                <w:color w:val="000000"/>
                <w:sz w:val="22"/>
                <w:szCs w:val="22"/>
              </w:rPr>
            </w:pPr>
            <w:r>
              <w:rPr>
                <w:rFonts w:ascii="Calibri" w:hAnsi="Calibri" w:cs="Calibri"/>
                <w:color w:val="000000"/>
                <w:sz w:val="22"/>
                <w:szCs w:val="22"/>
              </w:rPr>
              <w:t>Update language from “birthing person” to “biological mother”</w:t>
            </w:r>
          </w:p>
        </w:tc>
        <w:tc>
          <w:tcPr>
            <w:tcW w:w="2859" w:type="dxa"/>
            <w:tcBorders>
              <w:top w:val="single" w:sz="4" w:space="0" w:color="auto"/>
              <w:left w:val="nil"/>
              <w:bottom w:val="single" w:sz="4" w:space="0" w:color="auto"/>
              <w:right w:val="single" w:sz="4" w:space="0" w:color="auto"/>
            </w:tcBorders>
            <w:shd w:val="clear" w:color="auto" w:fill="auto"/>
          </w:tcPr>
          <w:p w:rsidR="000A2313" w:rsidRPr="003854D6" w:rsidP="607DE849" w14:paraId="380E7B0B" w14:textId="3963ECAE">
            <w:pPr>
              <w:rPr>
                <w:rFonts w:ascii="Calibri" w:hAnsi="Calibri" w:cs="Calibri"/>
                <w:color w:val="000000"/>
                <w:sz w:val="22"/>
                <w:szCs w:val="22"/>
              </w:rPr>
            </w:pPr>
            <w:r w:rsidRPr="607DE849">
              <w:rPr>
                <w:rFonts w:ascii="Calibri" w:hAnsi="Calibri"/>
                <w:color w:val="000000" w:themeColor="text1"/>
                <w:sz w:val="22"/>
                <w:szCs w:val="22"/>
              </w:rPr>
              <w:t xml:space="preserve">Changed at </w:t>
            </w:r>
            <w:r w:rsidRPr="607DE849">
              <w:rPr>
                <w:rFonts w:ascii="Calibri" w:hAnsi="Calibri"/>
                <w:color w:val="000000" w:themeColor="text1"/>
                <w:sz w:val="22"/>
                <w:szCs w:val="22"/>
              </w:rPr>
              <w:t>program’s</w:t>
            </w:r>
            <w:r w:rsidRPr="607DE849">
              <w:rPr>
                <w:rFonts w:ascii="Calibri" w:hAnsi="Calibri"/>
                <w:color w:val="000000" w:themeColor="text1"/>
                <w:sz w:val="22"/>
                <w:szCs w:val="22"/>
              </w:rPr>
              <w:t xml:space="preserve"> discretion to align with </w:t>
            </w:r>
            <w:r w:rsidRPr="607DE849" w:rsidR="0001456F">
              <w:rPr>
                <w:rFonts w:ascii="Calibri" w:hAnsi="Calibri"/>
                <w:color w:val="000000" w:themeColor="text1"/>
                <w:sz w:val="22"/>
                <w:szCs w:val="22"/>
              </w:rPr>
              <w:t>E.O.</w:t>
            </w:r>
            <w:r w:rsidRPr="607DE849" w:rsidR="36EE443A">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Proposed wording from previously approved form versions.</w:t>
            </w:r>
          </w:p>
        </w:tc>
      </w:tr>
    </w:tbl>
    <w:p w:rsidR="00FB2CE9" w:rsidP="004A5A75" w14:paraId="4A880890" w14:textId="77777777"/>
    <w:p w:rsidR="00734981" w:rsidP="004A5A75" w14:paraId="40FF6417" w14:textId="77777777"/>
    <w:p w:rsidR="00FD30DA" w:rsidRPr="00BC5AB2" w:rsidP="00FD30DA" w14:paraId="3810F3CC" w14:textId="2085C0D8">
      <w:pPr>
        <w:rPr>
          <w:rFonts w:asciiTheme="minorHAnsi" w:hAnsiTheme="minorHAnsi" w:cstheme="minorHAnsi"/>
          <w:sz w:val="22"/>
          <w:szCs w:val="22"/>
        </w:rPr>
      </w:pPr>
      <w:bookmarkStart w:id="1" w:name="_Hlk192081852"/>
      <w:r w:rsidRPr="00F95962">
        <w:rPr>
          <w:rFonts w:asciiTheme="minorHAnsi" w:hAnsiTheme="minorHAnsi" w:cstheme="minorHAnsi"/>
          <w:b/>
          <w:bCs/>
          <w:sz w:val="22"/>
          <w:szCs w:val="22"/>
        </w:rPr>
        <w:t xml:space="preserve">Table </w:t>
      </w:r>
      <w:r>
        <w:rPr>
          <w:rFonts w:asciiTheme="minorHAnsi" w:hAnsiTheme="minorHAnsi" w:cstheme="minorHAnsi"/>
          <w:b/>
          <w:bCs/>
          <w:sz w:val="22"/>
          <w:szCs w:val="22"/>
        </w:rPr>
        <w:t>2</w:t>
      </w:r>
      <w:r w:rsidRPr="00F95962">
        <w:rPr>
          <w:rFonts w:asciiTheme="minorHAnsi" w:hAnsiTheme="minorHAnsi" w:cstheme="minorHAnsi"/>
          <w:b/>
          <w:bCs/>
          <w:sz w:val="22"/>
          <w:szCs w:val="22"/>
        </w:rPr>
        <w:t xml:space="preserve">. </w:t>
      </w:r>
      <w:r w:rsidR="003451B2">
        <w:rPr>
          <w:rFonts w:asciiTheme="minorHAnsi" w:hAnsiTheme="minorHAnsi" w:cstheme="minorHAnsi"/>
          <w:b/>
          <w:bCs/>
          <w:sz w:val="22"/>
          <w:szCs w:val="22"/>
        </w:rPr>
        <w:t xml:space="preserve">Description of </w:t>
      </w:r>
      <w:r w:rsidR="00321B54">
        <w:rPr>
          <w:rFonts w:asciiTheme="minorHAnsi" w:hAnsiTheme="minorHAnsi" w:cstheme="minorHAnsi"/>
          <w:b/>
          <w:bCs/>
          <w:sz w:val="22"/>
          <w:szCs w:val="22"/>
        </w:rPr>
        <w:t>C</w:t>
      </w:r>
      <w:r w:rsidR="003451B2">
        <w:rPr>
          <w:rFonts w:asciiTheme="minorHAnsi" w:hAnsiTheme="minorHAnsi" w:cstheme="minorHAnsi"/>
          <w:b/>
          <w:bCs/>
          <w:sz w:val="22"/>
          <w:szCs w:val="22"/>
        </w:rPr>
        <w:t xml:space="preserve">hanges to </w:t>
      </w:r>
      <w:r w:rsidR="00321B54">
        <w:rPr>
          <w:rFonts w:asciiTheme="minorHAnsi" w:hAnsiTheme="minorHAnsi" w:cstheme="minorHAnsi"/>
          <w:b/>
          <w:bCs/>
          <w:sz w:val="22"/>
          <w:szCs w:val="22"/>
        </w:rPr>
        <w:t xml:space="preserve">the </w:t>
      </w:r>
      <w:r w:rsidRPr="00F95962">
        <w:rPr>
          <w:rFonts w:asciiTheme="minorHAnsi" w:hAnsiTheme="minorHAnsi" w:cstheme="minorHAnsi"/>
          <w:b/>
          <w:bCs/>
          <w:sz w:val="22"/>
          <w:szCs w:val="22"/>
        </w:rPr>
        <w:t>S</w:t>
      </w:r>
      <w:r w:rsidR="00321B54">
        <w:rPr>
          <w:rFonts w:asciiTheme="minorHAnsi" w:hAnsiTheme="minorHAnsi" w:cstheme="minorHAnsi"/>
          <w:b/>
          <w:bCs/>
          <w:sz w:val="22"/>
          <w:szCs w:val="22"/>
        </w:rPr>
        <w:t>tandards Evaluation Report (S</w:t>
      </w:r>
      <w:r w:rsidRPr="00F95962">
        <w:rPr>
          <w:rFonts w:asciiTheme="minorHAnsi" w:hAnsiTheme="minorHAnsi" w:cstheme="minorHAnsi"/>
          <w:b/>
          <w:bCs/>
          <w:sz w:val="22"/>
          <w:szCs w:val="22"/>
        </w:rPr>
        <w:t>ER</w:t>
      </w:r>
      <w:r w:rsidR="00321B54">
        <w:rPr>
          <w:rFonts w:asciiTheme="minorHAnsi" w:hAnsiTheme="minorHAnsi" w:cstheme="minorHAnsi"/>
          <w:b/>
          <w:bCs/>
          <w:sz w:val="22"/>
          <w:szCs w:val="22"/>
        </w:rPr>
        <w:t>)</w:t>
      </w:r>
      <w:r w:rsidRPr="00F95962">
        <w:rPr>
          <w:rFonts w:asciiTheme="minorHAnsi" w:hAnsiTheme="minorHAnsi" w:cstheme="minorHAnsi"/>
          <w:b/>
          <w:bCs/>
          <w:sz w:val="22"/>
          <w:szCs w:val="22"/>
        </w:rPr>
        <w:t xml:space="preserve"> </w:t>
      </w:r>
      <w:bookmarkEnd w:id="1"/>
      <w:r w:rsidRPr="00BC5AB2">
        <w:rPr>
          <w:rFonts w:asciiTheme="minorHAnsi" w:hAnsiTheme="minorHAnsi" w:cstheme="minorHAnsi"/>
          <w:sz w:val="22"/>
          <w:szCs w:val="22"/>
        </w:rPr>
        <w:t xml:space="preserve">(Note. Page numbers are based on Track Changes version in the </w:t>
      </w:r>
      <w:r>
        <w:rPr>
          <w:rFonts w:asciiTheme="minorHAnsi" w:hAnsiTheme="minorHAnsi" w:cstheme="minorHAnsi"/>
          <w:sz w:val="22"/>
          <w:szCs w:val="22"/>
        </w:rPr>
        <w:t>‘</w:t>
      </w:r>
      <w:r w:rsidRPr="00BC5AB2">
        <w:rPr>
          <w:rFonts w:asciiTheme="minorHAnsi" w:hAnsiTheme="minorHAnsi" w:cstheme="minorHAnsi"/>
          <w:sz w:val="22"/>
          <w:szCs w:val="22"/>
        </w:rPr>
        <w:t>All Markup</w:t>
      </w:r>
      <w:r>
        <w:rPr>
          <w:rFonts w:asciiTheme="minorHAnsi" w:hAnsiTheme="minorHAnsi" w:cstheme="minorHAnsi"/>
          <w:sz w:val="22"/>
          <w:szCs w:val="22"/>
        </w:rPr>
        <w:t>’</w:t>
      </w:r>
      <w:r w:rsidRPr="00BC5AB2">
        <w:rPr>
          <w:rFonts w:asciiTheme="minorHAnsi" w:hAnsiTheme="minorHAnsi" w:cstheme="minorHAnsi"/>
          <w:sz w:val="22"/>
          <w:szCs w:val="22"/>
        </w:rPr>
        <w:t xml:space="preserve"> view)</w:t>
      </w:r>
    </w:p>
    <w:tbl>
      <w:tblPr>
        <w:tblStyle w:val="TableGrid"/>
        <w:tblW w:w="9445" w:type="dxa"/>
        <w:tblLayout w:type="fixed"/>
        <w:tblLook w:val="04A0"/>
      </w:tblPr>
      <w:tblGrid>
        <w:gridCol w:w="715"/>
        <w:gridCol w:w="1440"/>
        <w:gridCol w:w="2160"/>
        <w:gridCol w:w="2250"/>
        <w:gridCol w:w="2880"/>
      </w:tblGrid>
      <w:tr w14:paraId="096DB09E" w14:textId="386C0BDB" w:rsidTr="607DE849">
        <w:tblPrEx>
          <w:tblW w:w="9445" w:type="dxa"/>
          <w:tblLayout w:type="fixed"/>
          <w:tblLook w:val="04A0"/>
        </w:tblPrEx>
        <w:tc>
          <w:tcPr>
            <w:tcW w:w="715" w:type="dxa"/>
          </w:tcPr>
          <w:p w:rsidR="00734981" w:rsidRPr="00FD30DA" w14:paraId="21765198" w14:textId="6D77431C">
            <w:pPr>
              <w:jc w:val="center"/>
              <w:rPr>
                <w:rFonts w:asciiTheme="minorHAnsi" w:hAnsiTheme="minorHAnsi" w:cstheme="minorHAnsi"/>
                <w:b/>
                <w:sz w:val="22"/>
                <w:szCs w:val="22"/>
              </w:rPr>
            </w:pPr>
            <w:r>
              <w:rPr>
                <w:rFonts w:asciiTheme="minorHAnsi" w:hAnsiTheme="minorHAnsi" w:cstheme="minorHAnsi"/>
                <w:b/>
                <w:sz w:val="22"/>
                <w:szCs w:val="22"/>
              </w:rPr>
              <w:t>Form</w:t>
            </w:r>
          </w:p>
        </w:tc>
        <w:tc>
          <w:tcPr>
            <w:tcW w:w="1440" w:type="dxa"/>
          </w:tcPr>
          <w:p w:rsidR="00734981" w:rsidRPr="00FD30DA" w14:paraId="3AD4EC1B" w14:textId="392DC2F2">
            <w:pPr>
              <w:jc w:val="center"/>
              <w:rPr>
                <w:rFonts w:asciiTheme="minorHAnsi" w:hAnsiTheme="minorHAnsi" w:cstheme="minorHAnsi"/>
                <w:b/>
                <w:sz w:val="22"/>
                <w:szCs w:val="22"/>
              </w:rPr>
            </w:pPr>
            <w:r>
              <w:rPr>
                <w:rFonts w:asciiTheme="minorHAnsi" w:hAnsiTheme="minorHAnsi" w:cstheme="minorHAnsi"/>
                <w:b/>
                <w:sz w:val="22"/>
                <w:szCs w:val="22"/>
              </w:rPr>
              <w:t>Type of Change</w:t>
            </w:r>
          </w:p>
        </w:tc>
        <w:tc>
          <w:tcPr>
            <w:tcW w:w="2160" w:type="dxa"/>
            <w:vAlign w:val="center"/>
          </w:tcPr>
          <w:p w:rsidR="00734981" w:rsidRPr="00FD30DA" w14:paraId="7D65B844" w14:textId="03C86B9C">
            <w:pPr>
              <w:jc w:val="center"/>
              <w:rPr>
                <w:rFonts w:asciiTheme="minorHAnsi" w:hAnsiTheme="minorHAnsi" w:cstheme="minorHAnsi"/>
                <w:b/>
                <w:sz w:val="22"/>
                <w:szCs w:val="22"/>
              </w:rPr>
            </w:pPr>
            <w:r w:rsidRPr="00FD30DA">
              <w:rPr>
                <w:rFonts w:asciiTheme="minorHAnsi" w:hAnsiTheme="minorHAnsi" w:cstheme="minorHAnsi"/>
                <w:b/>
                <w:sz w:val="22"/>
                <w:szCs w:val="22"/>
              </w:rPr>
              <w:t xml:space="preserve">Section, Question </w:t>
            </w:r>
          </w:p>
        </w:tc>
        <w:tc>
          <w:tcPr>
            <w:tcW w:w="2250" w:type="dxa"/>
            <w:vAlign w:val="center"/>
          </w:tcPr>
          <w:p w:rsidR="00734981" w:rsidRPr="00FD30DA" w14:paraId="425AFCC4" w14:textId="438DC7FF">
            <w:pPr>
              <w:jc w:val="center"/>
              <w:rPr>
                <w:rFonts w:asciiTheme="minorHAnsi" w:hAnsiTheme="minorHAnsi" w:cstheme="minorHAnsi"/>
                <w:b/>
                <w:sz w:val="22"/>
                <w:szCs w:val="22"/>
              </w:rPr>
            </w:pPr>
            <w:r>
              <w:rPr>
                <w:rFonts w:asciiTheme="minorHAnsi" w:hAnsiTheme="minorHAnsi" w:cstheme="minorHAnsi"/>
                <w:b/>
                <w:sz w:val="22"/>
                <w:szCs w:val="22"/>
              </w:rPr>
              <w:t xml:space="preserve">Requested </w:t>
            </w:r>
            <w:r w:rsidRPr="00FD30DA">
              <w:rPr>
                <w:rFonts w:asciiTheme="minorHAnsi" w:hAnsiTheme="minorHAnsi" w:cstheme="minorHAnsi"/>
                <w:b/>
                <w:sz w:val="22"/>
                <w:szCs w:val="22"/>
              </w:rPr>
              <w:t xml:space="preserve">Change </w:t>
            </w:r>
          </w:p>
        </w:tc>
        <w:tc>
          <w:tcPr>
            <w:tcW w:w="2880" w:type="dxa"/>
            <w:vAlign w:val="center"/>
          </w:tcPr>
          <w:p w:rsidR="00734981" w:rsidRPr="00FD30DA" w14:paraId="379FD2FB" w14:textId="09BB0DA5">
            <w:pPr>
              <w:jc w:val="center"/>
              <w:rPr>
                <w:rFonts w:asciiTheme="minorHAnsi" w:hAnsiTheme="minorHAnsi" w:cstheme="minorHAnsi"/>
                <w:b/>
                <w:sz w:val="22"/>
                <w:szCs w:val="22"/>
              </w:rPr>
            </w:pPr>
            <w:r w:rsidRPr="00FD30DA">
              <w:rPr>
                <w:rFonts w:asciiTheme="minorHAnsi" w:hAnsiTheme="minorHAnsi" w:cstheme="minorHAnsi"/>
                <w:b/>
                <w:sz w:val="22"/>
                <w:szCs w:val="22"/>
              </w:rPr>
              <w:t xml:space="preserve">Reason for Change </w:t>
            </w:r>
          </w:p>
        </w:tc>
      </w:tr>
      <w:tr w14:paraId="4118EEE3" w14:textId="0765041A" w:rsidTr="607DE849">
        <w:tblPrEx>
          <w:tblW w:w="9445" w:type="dxa"/>
          <w:tblLayout w:type="fixed"/>
          <w:tblLook w:val="04A0"/>
        </w:tblPrEx>
        <w:tc>
          <w:tcPr>
            <w:tcW w:w="715" w:type="dxa"/>
          </w:tcPr>
          <w:p w:rsidR="00734981" w:rsidRPr="00FD30DA" w:rsidP="00321B54" w14:paraId="4DE43AC7" w14:textId="71E5C341">
            <w:pPr>
              <w:rPr>
                <w:rFonts w:asciiTheme="minorHAnsi" w:hAnsiTheme="minorHAnsi" w:cstheme="minorHAnsi"/>
                <w:sz w:val="22"/>
                <w:szCs w:val="22"/>
              </w:rPr>
            </w:pPr>
            <w:r>
              <w:rPr>
                <w:rFonts w:asciiTheme="minorHAnsi" w:hAnsiTheme="minorHAnsi" w:cstheme="minorHAnsi"/>
                <w:sz w:val="22"/>
                <w:szCs w:val="22"/>
              </w:rPr>
              <w:t>SER</w:t>
            </w:r>
          </w:p>
        </w:tc>
        <w:tc>
          <w:tcPr>
            <w:tcW w:w="1440" w:type="dxa"/>
          </w:tcPr>
          <w:p w:rsidR="00734981" w:rsidP="00321B54" w14:paraId="23BC640D" w14:textId="77777777">
            <w:pPr>
              <w:rPr>
                <w:rFonts w:asciiTheme="minorHAnsi" w:hAnsiTheme="minorHAnsi" w:cstheme="minorHAnsi"/>
                <w:sz w:val="22"/>
                <w:szCs w:val="22"/>
              </w:rPr>
            </w:pPr>
            <w:r>
              <w:rPr>
                <w:rFonts w:asciiTheme="minorHAnsi" w:hAnsiTheme="minorHAnsi" w:cstheme="minorHAnsi"/>
                <w:sz w:val="22"/>
                <w:szCs w:val="22"/>
              </w:rPr>
              <w:t>Revision</w:t>
            </w:r>
          </w:p>
          <w:p w:rsidR="00734981" w:rsidRPr="00FD30DA" w:rsidP="00321B54" w14:paraId="6809A1FC" w14:textId="677652CF">
            <w:pPr>
              <w:rPr>
                <w:rFonts w:asciiTheme="minorHAnsi" w:hAnsiTheme="minorHAnsi" w:cstheme="minorHAnsi"/>
                <w:sz w:val="22"/>
                <w:szCs w:val="22"/>
              </w:rPr>
            </w:pPr>
          </w:p>
        </w:tc>
        <w:tc>
          <w:tcPr>
            <w:tcW w:w="2160" w:type="dxa"/>
          </w:tcPr>
          <w:p w:rsidR="00734981" w:rsidRPr="00FD30DA" w:rsidP="00321B54" w14:paraId="0FBFF288" w14:textId="157296A3">
            <w:pPr>
              <w:rPr>
                <w:rFonts w:asciiTheme="minorHAnsi" w:hAnsiTheme="minorHAnsi" w:cstheme="minorHAnsi"/>
                <w:sz w:val="22"/>
                <w:szCs w:val="22"/>
              </w:rPr>
            </w:pPr>
            <w:r w:rsidRPr="00FD30DA">
              <w:rPr>
                <w:rFonts w:asciiTheme="minorHAnsi" w:hAnsiTheme="minorHAnsi" w:cstheme="minorHAnsi"/>
                <w:sz w:val="22"/>
                <w:szCs w:val="22"/>
              </w:rPr>
              <w:t>SER Page 3. Section C. Pediatric/Perinatal</w:t>
            </w:r>
          </w:p>
        </w:tc>
        <w:tc>
          <w:tcPr>
            <w:tcW w:w="2250" w:type="dxa"/>
          </w:tcPr>
          <w:p w:rsidR="00734981" w:rsidRPr="00FD30DA" w14:paraId="51C81450" w14:textId="77777777">
            <w:pPr>
              <w:rPr>
                <w:rFonts w:asciiTheme="minorHAnsi" w:hAnsiTheme="minorHAnsi" w:cstheme="minorBidi"/>
                <w:sz w:val="22"/>
                <w:szCs w:val="22"/>
              </w:rPr>
            </w:pPr>
            <w:r w:rsidRPr="00FD30DA">
              <w:rPr>
                <w:rFonts w:asciiTheme="minorHAnsi" w:hAnsiTheme="minorHAnsi" w:cstheme="minorBidi"/>
                <w:sz w:val="22"/>
                <w:szCs w:val="22"/>
              </w:rPr>
              <w:t xml:space="preserve">Update language of Q1A as follows: </w:t>
            </w:r>
          </w:p>
          <w:p w:rsidR="00734981" w:rsidRPr="00FD30DA" w14:paraId="03C010CA" w14:textId="77777777">
            <w:pPr>
              <w:pStyle w:val="ListParagraph"/>
              <w:ind w:left="0"/>
              <w:rPr>
                <w:rFonts w:asciiTheme="minorHAnsi" w:hAnsiTheme="minorHAnsi" w:cstheme="minorHAnsi"/>
                <w:sz w:val="22"/>
                <w:szCs w:val="22"/>
              </w:rPr>
            </w:pPr>
            <w:r w:rsidRPr="00FD30DA">
              <w:rPr>
                <w:rFonts w:asciiTheme="minorHAnsi" w:hAnsiTheme="minorHAnsi" w:cstheme="minorHAnsi"/>
                <w:sz w:val="22"/>
                <w:szCs w:val="22"/>
              </w:rPr>
              <w:t xml:space="preserve">1A. In &lt;Year-1&gt;, did you link case reports for persons with diagnosed HIV infection whose </w:t>
            </w:r>
            <w:r w:rsidRPr="00FD30DA">
              <w:rPr>
                <w:rFonts w:asciiTheme="minorHAnsi" w:hAnsiTheme="minorHAnsi" w:cstheme="minorHAnsi"/>
                <w:strike/>
                <w:sz w:val="22"/>
                <w:szCs w:val="22"/>
              </w:rPr>
              <w:t>assigned</w:t>
            </w:r>
            <w:r w:rsidRPr="00FD30DA">
              <w:rPr>
                <w:rFonts w:asciiTheme="minorHAnsi" w:hAnsiTheme="minorHAnsi" w:cstheme="minorHAnsi"/>
                <w:sz w:val="22"/>
                <w:szCs w:val="22"/>
              </w:rPr>
              <w:t xml:space="preserve"> sex </w:t>
            </w:r>
            <w:r w:rsidRPr="00FD30DA">
              <w:rPr>
                <w:rFonts w:asciiTheme="minorHAnsi" w:hAnsiTheme="minorHAnsi" w:cstheme="minorHAnsi"/>
                <w:strike/>
                <w:sz w:val="22"/>
                <w:szCs w:val="22"/>
              </w:rPr>
              <w:t>at birth</w:t>
            </w:r>
            <w:r w:rsidRPr="00FD30DA">
              <w:rPr>
                <w:rFonts w:asciiTheme="minorHAnsi" w:hAnsiTheme="minorHAnsi" w:cstheme="minorHAnsi"/>
                <w:sz w:val="22"/>
                <w:szCs w:val="22"/>
              </w:rPr>
              <w:t xml:space="preserve"> is not male to the birth certificate data file from the vital records office for all &lt;Year-2&gt; births to identify all perinatally exposed infants with a residence of birth in your jurisdiction?</w:t>
            </w:r>
          </w:p>
          <w:p w:rsidR="00734981" w14:paraId="7A50D30C" w14:textId="77777777">
            <w:pPr>
              <w:rPr>
                <w:rFonts w:asciiTheme="minorHAnsi" w:hAnsiTheme="minorHAnsi" w:cstheme="minorBidi"/>
                <w:sz w:val="18"/>
                <w:szCs w:val="18"/>
              </w:rPr>
            </w:pPr>
          </w:p>
        </w:tc>
        <w:tc>
          <w:tcPr>
            <w:tcW w:w="2880" w:type="dxa"/>
          </w:tcPr>
          <w:p w:rsidR="00734981" w:rsidP="607DE849" w14:paraId="09BD6002" w14:textId="29A67729">
            <w:pPr>
              <w:rPr>
                <w:rFonts w:asciiTheme="minorHAnsi" w:hAnsiTheme="minorHAnsi" w:cstheme="minorBidi"/>
                <w:sz w:val="18"/>
                <w:szCs w:val="18"/>
              </w:rPr>
            </w:pPr>
            <w:r w:rsidRPr="607DE849">
              <w:rPr>
                <w:rFonts w:ascii="Calibri" w:hAnsi="Calibri"/>
                <w:color w:val="000000" w:themeColor="text1"/>
                <w:sz w:val="22"/>
                <w:szCs w:val="22"/>
              </w:rPr>
              <w:t xml:space="preserve">Changed to align with </w:t>
            </w:r>
            <w:r w:rsidRPr="607DE849" w:rsidR="0001456F">
              <w:rPr>
                <w:rFonts w:ascii="Calibri" w:hAnsi="Calibri"/>
                <w:color w:val="000000" w:themeColor="text1"/>
                <w:sz w:val="22"/>
                <w:szCs w:val="22"/>
              </w:rPr>
              <w:t>E.O.</w:t>
            </w:r>
            <w:r w:rsidRPr="607DE849" w:rsidR="0E6473E3">
              <w:rPr>
                <w:rFonts w:ascii="Calibri" w:hAnsi="Calibri"/>
                <w:color w:val="000000" w:themeColor="text1"/>
                <w:sz w:val="22"/>
                <w:szCs w:val="22"/>
              </w:rPr>
              <w:t xml:space="preserve"> and agency </w:t>
            </w:r>
            <w:r w:rsidR="00C8244A">
              <w:rPr>
                <w:rFonts w:ascii="Calibri" w:hAnsi="Calibri"/>
                <w:color w:val="000000" w:themeColor="text1"/>
                <w:sz w:val="22"/>
                <w:szCs w:val="22"/>
              </w:rPr>
              <w:t>guidance.</w:t>
            </w:r>
            <w:r w:rsidRPr="607DE849">
              <w:rPr>
                <w:rFonts w:ascii="Calibri" w:hAnsi="Calibri"/>
                <w:color w:val="000000" w:themeColor="text1"/>
                <w:sz w:val="22"/>
                <w:szCs w:val="22"/>
              </w:rPr>
              <w:t xml:space="preserve"> </w:t>
            </w:r>
          </w:p>
        </w:tc>
      </w:tr>
      <w:tr w14:paraId="59FE2DBE" w14:textId="77777777" w:rsidTr="607DE849">
        <w:tblPrEx>
          <w:tblW w:w="9445" w:type="dxa"/>
          <w:tblLayout w:type="fixed"/>
          <w:tblLook w:val="04A0"/>
        </w:tblPrEx>
        <w:tc>
          <w:tcPr>
            <w:tcW w:w="715" w:type="dxa"/>
          </w:tcPr>
          <w:p w:rsidR="00B6195E" w:rsidP="00321B54" w14:paraId="1BF3BC04" w14:textId="41496FB1">
            <w:pPr>
              <w:rPr>
                <w:rFonts w:asciiTheme="minorHAnsi" w:hAnsiTheme="minorHAnsi" w:cstheme="minorHAnsi"/>
                <w:sz w:val="22"/>
                <w:szCs w:val="22"/>
              </w:rPr>
            </w:pPr>
            <w:r>
              <w:rPr>
                <w:rFonts w:asciiTheme="minorHAnsi" w:hAnsiTheme="minorHAnsi" w:cstheme="minorHAnsi"/>
                <w:sz w:val="22"/>
                <w:szCs w:val="22"/>
              </w:rPr>
              <w:t>SER</w:t>
            </w:r>
          </w:p>
        </w:tc>
        <w:tc>
          <w:tcPr>
            <w:tcW w:w="1440" w:type="dxa"/>
          </w:tcPr>
          <w:p w:rsidR="00B6195E" w:rsidP="00321B54" w14:paraId="7080B553" w14:textId="445F427D">
            <w:pPr>
              <w:rPr>
                <w:rFonts w:asciiTheme="minorHAnsi" w:hAnsiTheme="minorHAnsi" w:cstheme="minorHAnsi"/>
                <w:sz w:val="22"/>
                <w:szCs w:val="22"/>
              </w:rPr>
            </w:pPr>
            <w:r>
              <w:rPr>
                <w:rFonts w:asciiTheme="minorHAnsi" w:hAnsiTheme="minorHAnsi" w:cstheme="minorHAnsi"/>
                <w:sz w:val="22"/>
                <w:szCs w:val="22"/>
              </w:rPr>
              <w:t>Deletion</w:t>
            </w:r>
          </w:p>
        </w:tc>
        <w:tc>
          <w:tcPr>
            <w:tcW w:w="2160" w:type="dxa"/>
          </w:tcPr>
          <w:p w:rsidR="00B6195E" w:rsidRPr="00FD30DA" w:rsidP="00321B54" w14:paraId="14B9231F" w14:textId="08505E4C">
            <w:pPr>
              <w:rPr>
                <w:rFonts w:asciiTheme="minorHAnsi" w:hAnsiTheme="minorHAnsi" w:cstheme="minorHAnsi"/>
                <w:sz w:val="22"/>
                <w:szCs w:val="22"/>
              </w:rPr>
            </w:pPr>
            <w:r>
              <w:rPr>
                <w:rFonts w:asciiTheme="minorHAnsi" w:hAnsiTheme="minorHAnsi" w:cstheme="minorHAnsi"/>
                <w:sz w:val="22"/>
                <w:szCs w:val="22"/>
              </w:rPr>
              <w:t xml:space="preserve">SER  Page 9, Section K. Question 4. </w:t>
            </w:r>
          </w:p>
        </w:tc>
        <w:tc>
          <w:tcPr>
            <w:tcW w:w="2250" w:type="dxa"/>
          </w:tcPr>
          <w:p w:rsidR="00B6195E" w:rsidRPr="00FD30DA" w14:paraId="1D851A61" w14:textId="4A3BEFFA">
            <w:pPr>
              <w:rPr>
                <w:rFonts w:asciiTheme="minorHAnsi" w:hAnsiTheme="minorHAnsi" w:cstheme="minorBidi"/>
                <w:sz w:val="22"/>
                <w:szCs w:val="22"/>
              </w:rPr>
            </w:pPr>
            <w:r>
              <w:rPr>
                <w:rFonts w:asciiTheme="minorHAnsi" w:hAnsiTheme="minorHAnsi" w:cstheme="minorBidi"/>
                <w:sz w:val="22"/>
                <w:szCs w:val="22"/>
              </w:rPr>
              <w:t xml:space="preserve">Deleted </w:t>
            </w:r>
            <w:r w:rsidR="00350AFC">
              <w:rPr>
                <w:rFonts w:asciiTheme="minorHAnsi" w:hAnsiTheme="minorHAnsi" w:cstheme="minorBidi"/>
                <w:sz w:val="22"/>
                <w:szCs w:val="22"/>
              </w:rPr>
              <w:t>Question 4</w:t>
            </w:r>
            <w:r>
              <w:rPr>
                <w:rFonts w:asciiTheme="minorHAnsi" w:hAnsiTheme="minorHAnsi" w:cstheme="minorBidi"/>
                <w:sz w:val="22"/>
                <w:szCs w:val="22"/>
              </w:rPr>
              <w:t>.</w:t>
            </w:r>
            <w:r w:rsidR="00350AFC">
              <w:rPr>
                <w:rFonts w:asciiTheme="minorHAnsi" w:hAnsiTheme="minorHAnsi" w:cstheme="minorBidi"/>
                <w:sz w:val="22"/>
                <w:szCs w:val="22"/>
              </w:rPr>
              <w:t xml:space="preserve"> Did your program publish and disseminate analyses on health equity per CDC guidance in &lt;Year-1&gt;</w:t>
            </w:r>
          </w:p>
        </w:tc>
        <w:tc>
          <w:tcPr>
            <w:tcW w:w="2880" w:type="dxa"/>
          </w:tcPr>
          <w:p w:rsidR="00B6195E" w:rsidRPr="607DE849" w:rsidP="607DE849" w14:paraId="1651C4F8" w14:textId="67A01301">
            <w:pPr>
              <w:rPr>
                <w:rFonts w:ascii="Calibri" w:hAnsi="Calibri"/>
                <w:color w:val="000000" w:themeColor="text1"/>
                <w:sz w:val="22"/>
                <w:szCs w:val="22"/>
              </w:rPr>
            </w:pPr>
            <w:r w:rsidRPr="607DE849">
              <w:rPr>
                <w:rFonts w:ascii="Calibri" w:hAnsi="Calibri"/>
                <w:color w:val="000000" w:themeColor="text1"/>
                <w:sz w:val="22"/>
                <w:szCs w:val="22"/>
              </w:rPr>
              <w:t xml:space="preserve">Changed to align with E.O. and agency </w:t>
            </w:r>
            <w:r>
              <w:rPr>
                <w:rFonts w:ascii="Calibri" w:hAnsi="Calibri"/>
                <w:color w:val="000000" w:themeColor="text1"/>
                <w:sz w:val="22"/>
                <w:szCs w:val="22"/>
              </w:rPr>
              <w:t>guidance.</w:t>
            </w:r>
          </w:p>
        </w:tc>
      </w:tr>
    </w:tbl>
    <w:p w:rsidR="00FD30DA" w:rsidRPr="00F95962" w:rsidP="00FD30DA" w14:paraId="74916336" w14:textId="77777777">
      <w:pPr>
        <w:rPr>
          <w:rFonts w:asciiTheme="minorHAnsi" w:hAnsiTheme="minorHAnsi" w:cstheme="minorHAnsi"/>
          <w:b/>
          <w:bCs/>
          <w:sz w:val="22"/>
          <w:szCs w:val="22"/>
        </w:rPr>
      </w:pPr>
    </w:p>
    <w:p w:rsidR="003451B2" w:rsidP="003451B2" w14:paraId="7029276E" w14:textId="77777777">
      <w:pPr>
        <w:shd w:val="clear" w:color="auto" w:fill="FFFFFF" w:themeFill="background1"/>
        <w:rPr>
          <w:rFonts w:asciiTheme="minorHAnsi" w:hAnsiTheme="minorHAnsi" w:cstheme="minorBidi"/>
          <w:sz w:val="22"/>
          <w:szCs w:val="22"/>
        </w:rPr>
      </w:pPr>
    </w:p>
    <w:p w:rsidR="003451B2" w:rsidP="003451B2" w14:paraId="75DAA07E" w14:textId="77777777">
      <w:pPr>
        <w:shd w:val="clear" w:color="auto" w:fill="FFFFFF" w:themeFill="background1"/>
        <w:rPr>
          <w:rFonts w:asciiTheme="minorHAnsi" w:hAnsiTheme="minorHAnsi" w:cstheme="minorBidi"/>
          <w:sz w:val="22"/>
          <w:szCs w:val="22"/>
        </w:rPr>
      </w:pPr>
    </w:p>
    <w:p w:rsidR="001045C2" w:rsidP="001045C2" w14:paraId="5E3A6ED6" w14:textId="4318C8A2">
      <w:r>
        <w:t>Attachments</w:t>
      </w:r>
    </w:p>
    <w:p w:rsidR="001045C2" w:rsidP="001045C2" w14:paraId="2B646CC7" w14:textId="79DBAF9C"/>
    <w:p w:rsidR="008C51FA" w:rsidP="001045C2" w14:paraId="574A2ACC" w14:textId="6595ED2E">
      <w:r>
        <w:t>SSA_NHSS</w:t>
      </w:r>
      <w:r w:rsidR="0082774E">
        <w:t>_</w:t>
      </w:r>
      <w:r>
        <w:t>tracked</w:t>
      </w:r>
    </w:p>
    <w:p w:rsidR="008C51FA" w:rsidP="001045C2" w14:paraId="1099242E" w14:textId="76C61B33">
      <w:r>
        <w:t>SSA_NHSS</w:t>
      </w:r>
      <w:r w:rsidR="0082774E">
        <w:t>_</w:t>
      </w:r>
      <w:r>
        <w:t>clean</w:t>
      </w:r>
    </w:p>
    <w:p w:rsidR="008C51FA" w:rsidP="001045C2" w14:paraId="2624B394" w14:textId="77777777"/>
    <w:p w:rsidR="008C51FA" w:rsidP="001045C2" w14:paraId="47E835EE" w14:textId="43DD5BF8">
      <w:r>
        <w:t>SSB_NHSS_tracked</w:t>
      </w:r>
    </w:p>
    <w:p w:rsidR="008C51FA" w:rsidP="001045C2" w14:paraId="3068ACB0" w14:textId="46EB706C">
      <w:r>
        <w:t>SSB_NHSS_clean</w:t>
      </w:r>
    </w:p>
    <w:p w:rsidR="00530BD1" w:rsidP="001045C2" w14:paraId="56106083" w14:textId="77777777"/>
    <w:p w:rsidR="00C94CD4" w:rsidP="001045C2" w14:paraId="7357AFB9" w14:textId="34126864">
      <w:r w:rsidRPr="00C94CD4">
        <w:t xml:space="preserve">Att_3a Adult Case Report </w:t>
      </w:r>
      <w:r w:rsidRPr="00C94CD4">
        <w:t>Form</w:t>
      </w:r>
      <w:r>
        <w:t>_tracked</w:t>
      </w:r>
      <w:r w:rsidR="003B07A9">
        <w:t xml:space="preserve"> (ACRF)</w:t>
      </w:r>
    </w:p>
    <w:p w:rsidR="00C94CD4" w:rsidP="00C94CD4" w14:paraId="5D70AE51" w14:textId="797EFF5B">
      <w:r w:rsidRPr="00C94CD4">
        <w:t xml:space="preserve">Att_3a Adult Case Report </w:t>
      </w:r>
      <w:r w:rsidRPr="00C94CD4">
        <w:t>Form</w:t>
      </w:r>
      <w:r>
        <w:t>_clean</w:t>
      </w:r>
      <w:r w:rsidR="003B07A9">
        <w:t xml:space="preserve"> (ACRF</w:t>
      </w:r>
    </w:p>
    <w:p w:rsidR="00C94CD4" w:rsidP="00C94CD4" w14:paraId="4C633014" w14:textId="77777777"/>
    <w:p w:rsidR="00C94CD4" w:rsidP="00C94CD4" w14:paraId="4D598DFD" w14:textId="3012873B">
      <w:r w:rsidRPr="00C94CD4">
        <w:t xml:space="preserve">Att_3b Pediatric Case Report </w:t>
      </w:r>
      <w:r w:rsidRPr="00C94CD4">
        <w:t>Form</w:t>
      </w:r>
      <w:r>
        <w:t>_tracked</w:t>
      </w:r>
      <w:r w:rsidR="003B07A9">
        <w:t xml:space="preserve"> (PCRF)</w:t>
      </w:r>
    </w:p>
    <w:p w:rsidR="00C94CD4" w:rsidP="00C94CD4" w14:paraId="1A3FDFBB" w14:textId="3B788913">
      <w:r w:rsidRPr="00C94CD4">
        <w:t xml:space="preserve">Att_3b Pediatric Case Report </w:t>
      </w:r>
      <w:r w:rsidRPr="00C94CD4">
        <w:t>Form</w:t>
      </w:r>
      <w:r>
        <w:t>_clean</w:t>
      </w:r>
      <w:r w:rsidR="003B07A9">
        <w:t xml:space="preserve"> (PCRF)</w:t>
      </w:r>
    </w:p>
    <w:p w:rsidR="00C94CD4" w:rsidP="00C94CD4" w14:paraId="424EF6F3" w14:textId="77777777"/>
    <w:p w:rsidR="00530BD1" w:rsidP="00C94CD4" w14:paraId="22A2B67B" w14:textId="36404FE4">
      <w:r>
        <w:t>Att_3c NHSS</w:t>
      </w:r>
      <w:r w:rsidR="00BB49AC">
        <w:t>_</w:t>
      </w:r>
      <w:r w:rsidR="0068264F">
        <w:t>d</w:t>
      </w:r>
      <w:r>
        <w:t>ata</w:t>
      </w:r>
      <w:r w:rsidR="0068264F">
        <w:t>e</w:t>
      </w:r>
      <w:r>
        <w:t>lements_tracked</w:t>
      </w:r>
      <w:r w:rsidR="0082774E">
        <w:t>v2</w:t>
      </w:r>
    </w:p>
    <w:p w:rsidR="00530BD1" w:rsidP="00530BD1" w14:paraId="3ADEF01B" w14:textId="78F494AE">
      <w:r>
        <w:t>Att_3c NHSS</w:t>
      </w:r>
      <w:r w:rsidR="00BB49AC">
        <w:t>_</w:t>
      </w:r>
      <w:r w:rsidR="0068264F">
        <w:t>d</w:t>
      </w:r>
      <w:r>
        <w:t>ata</w:t>
      </w:r>
      <w:r w:rsidR="0068264F">
        <w:t>e</w:t>
      </w:r>
      <w:r>
        <w:t>lements_clean</w:t>
      </w:r>
      <w:r w:rsidR="0082774E">
        <w:t>v2</w:t>
      </w:r>
    </w:p>
    <w:p w:rsidR="00530BD1" w:rsidP="00C94CD4" w14:paraId="0C8F639B" w14:textId="77777777"/>
    <w:p w:rsidR="00C94CD4" w:rsidP="00C94CD4" w14:paraId="4E2BAFBD" w14:textId="5D1DD889">
      <w:r w:rsidRPr="00C94CD4">
        <w:t>Att_3</w:t>
      </w:r>
      <w:r>
        <w:t>d</w:t>
      </w:r>
      <w:r w:rsidRPr="00C94CD4">
        <w:t xml:space="preserve"> </w:t>
      </w:r>
      <w:r>
        <w:t>SER PS24-0047_tracked</w:t>
      </w:r>
    </w:p>
    <w:p w:rsidR="00C94CD4" w:rsidP="00C94CD4" w14:paraId="673B8212" w14:textId="38FB136D">
      <w:r w:rsidRPr="00C94CD4">
        <w:t>Att_3</w:t>
      </w:r>
      <w:r>
        <w:t>d</w:t>
      </w:r>
      <w:r w:rsidRPr="00C94CD4">
        <w:t xml:space="preserve"> </w:t>
      </w:r>
      <w:r>
        <w:t>SER PS24-0047_clean</w:t>
      </w:r>
    </w:p>
    <w:p w:rsidR="00C94CD4" w:rsidP="001045C2" w14:paraId="741B7BFE" w14:textId="77777777"/>
    <w:p w:rsidR="001045C2" w:rsidRPr="001045C2" w:rsidP="001045C2" w14:paraId="05192828" w14:textId="1237EEA9">
      <w:r w:rsidRPr="001045C2">
        <w:t>Att_</w:t>
      </w:r>
      <w:r w:rsidR="00C94CD4">
        <w:t>4a</w:t>
      </w:r>
      <w:r w:rsidRPr="001045C2">
        <w:t xml:space="preserve"> Technical Guidance_ </w:t>
      </w:r>
      <w:r w:rsidR="00C94CD4">
        <w:t>A</w:t>
      </w:r>
      <w:r w:rsidRPr="001045C2">
        <w:t>CR</w:t>
      </w:r>
      <w:r w:rsidR="00F648DD">
        <w:t>F</w:t>
      </w:r>
      <w:r w:rsidRPr="001045C2">
        <w:t>_tracked</w:t>
      </w:r>
    </w:p>
    <w:p w:rsidR="001045C2" w:rsidRPr="001045C2" w:rsidP="001045C2" w14:paraId="31262ED8" w14:textId="6CF3A141">
      <w:r w:rsidRPr="001045C2">
        <w:t>Att_4</w:t>
      </w:r>
      <w:r w:rsidR="00C94CD4">
        <w:t>a</w:t>
      </w:r>
      <w:r w:rsidRPr="001045C2">
        <w:t xml:space="preserve"> Technical Guidance_ </w:t>
      </w:r>
      <w:r w:rsidR="00C94CD4">
        <w:t>A</w:t>
      </w:r>
      <w:r w:rsidRPr="001045C2">
        <w:t>CRF_clean</w:t>
      </w:r>
    </w:p>
    <w:p w:rsidR="001045C2" w:rsidP="001045C2" w14:paraId="20DFE3AC" w14:textId="77777777"/>
    <w:p w:rsidR="001045C2" w:rsidRPr="001045C2" w:rsidP="001045C2" w14:paraId="25B5380F" w14:textId="3B1ACCE6">
      <w:r w:rsidRPr="001045C2">
        <w:t xml:space="preserve">Att_4b Technical </w:t>
      </w:r>
      <w:r w:rsidRPr="001045C2">
        <w:t>Guidance_PCRF_tracked</w:t>
      </w:r>
    </w:p>
    <w:p w:rsidR="001045C2" w:rsidP="001045C2" w14:paraId="34346035" w14:textId="0E336EAC">
      <w:r w:rsidRPr="001045C2">
        <w:t xml:space="preserve">Att_4b Technical </w:t>
      </w:r>
      <w:r w:rsidRPr="001045C2">
        <w:t>Guidance_PCRF_clean</w:t>
      </w:r>
    </w:p>
    <w:p w:rsidR="00683C55" w:rsidP="001045C2" w14:paraId="41226FC9" w14:textId="77777777"/>
    <w:p w:rsidR="0082774E" w:rsidRPr="001045C2" w:rsidP="001045C2" w14:paraId="09AA95C9" w14:textId="23807DCA">
      <w:r>
        <w:br/>
      </w:r>
    </w:p>
    <w:p w:rsidR="00FD30DA" w:rsidP="004A5A75" w14:paraId="4827C081" w14:textId="77777777"/>
    <w:sectPr w:rsidSect="00881AC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5E7FFE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4086185"/>
      <w:docPartObj>
        <w:docPartGallery w:val="Page Numbers (Bottom of Page)"/>
        <w:docPartUnique/>
      </w:docPartObj>
    </w:sdtPr>
    <w:sdtEndPr>
      <w:rPr>
        <w:noProof/>
      </w:rPr>
    </w:sdtEndPr>
    <w:sdtContent>
      <w:p w:rsidR="00004D28" w14:paraId="10DC4A69" w14:textId="460EC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04D28" w14:paraId="049917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5F09AE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438A8B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145874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4AD74C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544AC"/>
    <w:multiLevelType w:val="hybridMultilevel"/>
    <w:tmpl w:val="104478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445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46"/>
    <w:rsid w:val="00002BB7"/>
    <w:rsid w:val="000033F7"/>
    <w:rsid w:val="000034E8"/>
    <w:rsid w:val="000044B1"/>
    <w:rsid w:val="00004703"/>
    <w:rsid w:val="00004D28"/>
    <w:rsid w:val="00004FB3"/>
    <w:rsid w:val="0001456F"/>
    <w:rsid w:val="00015144"/>
    <w:rsid w:val="00020844"/>
    <w:rsid w:val="00020B01"/>
    <w:rsid w:val="000224D4"/>
    <w:rsid w:val="0002314D"/>
    <w:rsid w:val="00026C66"/>
    <w:rsid w:val="00031C83"/>
    <w:rsid w:val="00031CA9"/>
    <w:rsid w:val="00031EFF"/>
    <w:rsid w:val="00032C70"/>
    <w:rsid w:val="00034500"/>
    <w:rsid w:val="00042383"/>
    <w:rsid w:val="00042674"/>
    <w:rsid w:val="0004416F"/>
    <w:rsid w:val="00044445"/>
    <w:rsid w:val="00044DC9"/>
    <w:rsid w:val="000458AC"/>
    <w:rsid w:val="00046353"/>
    <w:rsid w:val="000476E4"/>
    <w:rsid w:val="00051795"/>
    <w:rsid w:val="00053469"/>
    <w:rsid w:val="0006508E"/>
    <w:rsid w:val="000658B6"/>
    <w:rsid w:val="00071001"/>
    <w:rsid w:val="000713BE"/>
    <w:rsid w:val="000724DB"/>
    <w:rsid w:val="00077150"/>
    <w:rsid w:val="00077A92"/>
    <w:rsid w:val="00082980"/>
    <w:rsid w:val="00082A0C"/>
    <w:rsid w:val="00082D4E"/>
    <w:rsid w:val="00083409"/>
    <w:rsid w:val="00083712"/>
    <w:rsid w:val="00086B09"/>
    <w:rsid w:val="00087919"/>
    <w:rsid w:val="00087C0B"/>
    <w:rsid w:val="000920D5"/>
    <w:rsid w:val="00093D66"/>
    <w:rsid w:val="000A2313"/>
    <w:rsid w:val="000A6E73"/>
    <w:rsid w:val="000A76D5"/>
    <w:rsid w:val="000B2451"/>
    <w:rsid w:val="000B2926"/>
    <w:rsid w:val="000B2B6B"/>
    <w:rsid w:val="000B495D"/>
    <w:rsid w:val="000B4DAE"/>
    <w:rsid w:val="000B6946"/>
    <w:rsid w:val="000B741F"/>
    <w:rsid w:val="000C1AD6"/>
    <w:rsid w:val="000C304A"/>
    <w:rsid w:val="000D65E4"/>
    <w:rsid w:val="000D67FF"/>
    <w:rsid w:val="000D7340"/>
    <w:rsid w:val="000D7982"/>
    <w:rsid w:val="000D7BDD"/>
    <w:rsid w:val="000E05B9"/>
    <w:rsid w:val="000E1DA1"/>
    <w:rsid w:val="000E22F0"/>
    <w:rsid w:val="000E51D4"/>
    <w:rsid w:val="000E5BFE"/>
    <w:rsid w:val="000E6B97"/>
    <w:rsid w:val="000E7005"/>
    <w:rsid w:val="000F2E88"/>
    <w:rsid w:val="000F66DF"/>
    <w:rsid w:val="00101C0D"/>
    <w:rsid w:val="00102A2D"/>
    <w:rsid w:val="001045C2"/>
    <w:rsid w:val="00111047"/>
    <w:rsid w:val="00111229"/>
    <w:rsid w:val="00112E53"/>
    <w:rsid w:val="00113DA2"/>
    <w:rsid w:val="001156C1"/>
    <w:rsid w:val="00115CF7"/>
    <w:rsid w:val="00116D88"/>
    <w:rsid w:val="00116F40"/>
    <w:rsid w:val="0011722A"/>
    <w:rsid w:val="0011771F"/>
    <w:rsid w:val="0012433C"/>
    <w:rsid w:val="00127913"/>
    <w:rsid w:val="00130C5E"/>
    <w:rsid w:val="001327CB"/>
    <w:rsid w:val="00134AC9"/>
    <w:rsid w:val="001423DA"/>
    <w:rsid w:val="001430C3"/>
    <w:rsid w:val="00143B6D"/>
    <w:rsid w:val="001449A8"/>
    <w:rsid w:val="00144B6F"/>
    <w:rsid w:val="00144CAE"/>
    <w:rsid w:val="00145DDC"/>
    <w:rsid w:val="001474B5"/>
    <w:rsid w:val="00150F64"/>
    <w:rsid w:val="00151017"/>
    <w:rsid w:val="001516BE"/>
    <w:rsid w:val="00151CDA"/>
    <w:rsid w:val="001614C5"/>
    <w:rsid w:val="0016256C"/>
    <w:rsid w:val="00163E1F"/>
    <w:rsid w:val="00166DB5"/>
    <w:rsid w:val="00171C25"/>
    <w:rsid w:val="00172229"/>
    <w:rsid w:val="001837B3"/>
    <w:rsid w:val="001917DB"/>
    <w:rsid w:val="0019300A"/>
    <w:rsid w:val="001930AB"/>
    <w:rsid w:val="00193712"/>
    <w:rsid w:val="001937FF"/>
    <w:rsid w:val="001A56E8"/>
    <w:rsid w:val="001A5A68"/>
    <w:rsid w:val="001B33CF"/>
    <w:rsid w:val="001B40B1"/>
    <w:rsid w:val="001B4919"/>
    <w:rsid w:val="001B6950"/>
    <w:rsid w:val="001B7F3B"/>
    <w:rsid w:val="001C4697"/>
    <w:rsid w:val="001C6048"/>
    <w:rsid w:val="001E1DC2"/>
    <w:rsid w:val="001E1F8A"/>
    <w:rsid w:val="001E21D7"/>
    <w:rsid w:val="001E2A2A"/>
    <w:rsid w:val="001E5323"/>
    <w:rsid w:val="001F0590"/>
    <w:rsid w:val="001F2945"/>
    <w:rsid w:val="001F3A93"/>
    <w:rsid w:val="001F4E4A"/>
    <w:rsid w:val="001F59E1"/>
    <w:rsid w:val="001F73FB"/>
    <w:rsid w:val="00200C15"/>
    <w:rsid w:val="00202244"/>
    <w:rsid w:val="00204C83"/>
    <w:rsid w:val="00205D48"/>
    <w:rsid w:val="00207878"/>
    <w:rsid w:val="0021221A"/>
    <w:rsid w:val="00214E80"/>
    <w:rsid w:val="0021540E"/>
    <w:rsid w:val="0022092B"/>
    <w:rsid w:val="0022317C"/>
    <w:rsid w:val="0022328A"/>
    <w:rsid w:val="002246DB"/>
    <w:rsid w:val="00232402"/>
    <w:rsid w:val="00237454"/>
    <w:rsid w:val="00243093"/>
    <w:rsid w:val="00246D6A"/>
    <w:rsid w:val="0025145A"/>
    <w:rsid w:val="00253EF0"/>
    <w:rsid w:val="00255810"/>
    <w:rsid w:val="00256EF8"/>
    <w:rsid w:val="002621D5"/>
    <w:rsid w:val="002649A4"/>
    <w:rsid w:val="002652E8"/>
    <w:rsid w:val="00265AEB"/>
    <w:rsid w:val="00266BA8"/>
    <w:rsid w:val="0027044E"/>
    <w:rsid w:val="00270A55"/>
    <w:rsid w:val="00274172"/>
    <w:rsid w:val="002814ED"/>
    <w:rsid w:val="00281510"/>
    <w:rsid w:val="00284621"/>
    <w:rsid w:val="002872F6"/>
    <w:rsid w:val="002908DF"/>
    <w:rsid w:val="002918F1"/>
    <w:rsid w:val="00291946"/>
    <w:rsid w:val="00293ABD"/>
    <w:rsid w:val="0029409A"/>
    <w:rsid w:val="00296E14"/>
    <w:rsid w:val="002A147E"/>
    <w:rsid w:val="002A17C0"/>
    <w:rsid w:val="002A1AE8"/>
    <w:rsid w:val="002A2626"/>
    <w:rsid w:val="002A2880"/>
    <w:rsid w:val="002A4C05"/>
    <w:rsid w:val="002A63C8"/>
    <w:rsid w:val="002B2408"/>
    <w:rsid w:val="002B33F2"/>
    <w:rsid w:val="002B3756"/>
    <w:rsid w:val="002B3E4D"/>
    <w:rsid w:val="002C223D"/>
    <w:rsid w:val="002D1167"/>
    <w:rsid w:val="002D1D48"/>
    <w:rsid w:val="002E09FA"/>
    <w:rsid w:val="002E5625"/>
    <w:rsid w:val="002E7545"/>
    <w:rsid w:val="002F310E"/>
    <w:rsid w:val="002F52DA"/>
    <w:rsid w:val="002F5B40"/>
    <w:rsid w:val="002F6BFA"/>
    <w:rsid w:val="00300648"/>
    <w:rsid w:val="00302988"/>
    <w:rsid w:val="003031E1"/>
    <w:rsid w:val="003100B7"/>
    <w:rsid w:val="0031037F"/>
    <w:rsid w:val="00314338"/>
    <w:rsid w:val="00314EB8"/>
    <w:rsid w:val="003154FF"/>
    <w:rsid w:val="003212D8"/>
    <w:rsid w:val="00321910"/>
    <w:rsid w:val="00321B54"/>
    <w:rsid w:val="00322A08"/>
    <w:rsid w:val="00324177"/>
    <w:rsid w:val="00327F1F"/>
    <w:rsid w:val="003312BD"/>
    <w:rsid w:val="00331C92"/>
    <w:rsid w:val="0033456D"/>
    <w:rsid w:val="00336315"/>
    <w:rsid w:val="0034081E"/>
    <w:rsid w:val="00342C4A"/>
    <w:rsid w:val="003451B2"/>
    <w:rsid w:val="00345360"/>
    <w:rsid w:val="0034693E"/>
    <w:rsid w:val="00350AFC"/>
    <w:rsid w:val="00353494"/>
    <w:rsid w:val="00354D56"/>
    <w:rsid w:val="0035550C"/>
    <w:rsid w:val="00363C62"/>
    <w:rsid w:val="00363EC4"/>
    <w:rsid w:val="00364814"/>
    <w:rsid w:val="00364B96"/>
    <w:rsid w:val="003704B7"/>
    <w:rsid w:val="0037346D"/>
    <w:rsid w:val="003768EE"/>
    <w:rsid w:val="00377740"/>
    <w:rsid w:val="00377E9C"/>
    <w:rsid w:val="0038022C"/>
    <w:rsid w:val="003854D6"/>
    <w:rsid w:val="00386618"/>
    <w:rsid w:val="0038738F"/>
    <w:rsid w:val="00390A81"/>
    <w:rsid w:val="00391EAB"/>
    <w:rsid w:val="00392C55"/>
    <w:rsid w:val="003A0EC9"/>
    <w:rsid w:val="003A20A6"/>
    <w:rsid w:val="003A3020"/>
    <w:rsid w:val="003A39B2"/>
    <w:rsid w:val="003A50CA"/>
    <w:rsid w:val="003A576D"/>
    <w:rsid w:val="003A63E8"/>
    <w:rsid w:val="003A659B"/>
    <w:rsid w:val="003B07A9"/>
    <w:rsid w:val="003B2623"/>
    <w:rsid w:val="003B5041"/>
    <w:rsid w:val="003B5315"/>
    <w:rsid w:val="003B6808"/>
    <w:rsid w:val="003C03BB"/>
    <w:rsid w:val="003C415F"/>
    <w:rsid w:val="003C51AC"/>
    <w:rsid w:val="003C60F7"/>
    <w:rsid w:val="003C7886"/>
    <w:rsid w:val="003D0847"/>
    <w:rsid w:val="003D30E5"/>
    <w:rsid w:val="003D3C45"/>
    <w:rsid w:val="003D3F1F"/>
    <w:rsid w:val="003D70A2"/>
    <w:rsid w:val="003D71C8"/>
    <w:rsid w:val="003E4974"/>
    <w:rsid w:val="003E4B58"/>
    <w:rsid w:val="003E5117"/>
    <w:rsid w:val="003F02B1"/>
    <w:rsid w:val="003F3B16"/>
    <w:rsid w:val="003F40CA"/>
    <w:rsid w:val="003F72E2"/>
    <w:rsid w:val="003F79E5"/>
    <w:rsid w:val="0040183A"/>
    <w:rsid w:val="004027A3"/>
    <w:rsid w:val="00402A82"/>
    <w:rsid w:val="00405053"/>
    <w:rsid w:val="00405B09"/>
    <w:rsid w:val="00405E41"/>
    <w:rsid w:val="00410099"/>
    <w:rsid w:val="00411426"/>
    <w:rsid w:val="0041171C"/>
    <w:rsid w:val="004165B7"/>
    <w:rsid w:val="004243AB"/>
    <w:rsid w:val="0042697A"/>
    <w:rsid w:val="004277F7"/>
    <w:rsid w:val="00432C92"/>
    <w:rsid w:val="00435E7C"/>
    <w:rsid w:val="00442197"/>
    <w:rsid w:val="00445C95"/>
    <w:rsid w:val="00446069"/>
    <w:rsid w:val="00446D74"/>
    <w:rsid w:val="00452A34"/>
    <w:rsid w:val="00456436"/>
    <w:rsid w:val="00457923"/>
    <w:rsid w:val="00463199"/>
    <w:rsid w:val="004642A1"/>
    <w:rsid w:val="004653ED"/>
    <w:rsid w:val="00470D45"/>
    <w:rsid w:val="00471441"/>
    <w:rsid w:val="004777B1"/>
    <w:rsid w:val="004831EF"/>
    <w:rsid w:val="0048638F"/>
    <w:rsid w:val="00487F7D"/>
    <w:rsid w:val="004901C4"/>
    <w:rsid w:val="00493329"/>
    <w:rsid w:val="0049511D"/>
    <w:rsid w:val="004961C9"/>
    <w:rsid w:val="00496D41"/>
    <w:rsid w:val="004976F4"/>
    <w:rsid w:val="00497BF9"/>
    <w:rsid w:val="004A229C"/>
    <w:rsid w:val="004A2928"/>
    <w:rsid w:val="004A3B8B"/>
    <w:rsid w:val="004A504D"/>
    <w:rsid w:val="004A520B"/>
    <w:rsid w:val="004A5A75"/>
    <w:rsid w:val="004A7541"/>
    <w:rsid w:val="004B1671"/>
    <w:rsid w:val="004B1AC7"/>
    <w:rsid w:val="004B1B37"/>
    <w:rsid w:val="004B2D80"/>
    <w:rsid w:val="004B5A85"/>
    <w:rsid w:val="004C29C9"/>
    <w:rsid w:val="004C535D"/>
    <w:rsid w:val="004C7699"/>
    <w:rsid w:val="004D2543"/>
    <w:rsid w:val="004D2985"/>
    <w:rsid w:val="004D35AF"/>
    <w:rsid w:val="004D5F9C"/>
    <w:rsid w:val="004D656A"/>
    <w:rsid w:val="004E11FC"/>
    <w:rsid w:val="004E199A"/>
    <w:rsid w:val="004E29A4"/>
    <w:rsid w:val="004E301F"/>
    <w:rsid w:val="004E3107"/>
    <w:rsid w:val="004E5EA9"/>
    <w:rsid w:val="004E60A2"/>
    <w:rsid w:val="004E6272"/>
    <w:rsid w:val="004F0541"/>
    <w:rsid w:val="004F0DFD"/>
    <w:rsid w:val="004F1124"/>
    <w:rsid w:val="004F1D93"/>
    <w:rsid w:val="004F2C30"/>
    <w:rsid w:val="004F2DBA"/>
    <w:rsid w:val="004F36B9"/>
    <w:rsid w:val="004F4BE1"/>
    <w:rsid w:val="004F589E"/>
    <w:rsid w:val="004F6D35"/>
    <w:rsid w:val="004F749B"/>
    <w:rsid w:val="00500802"/>
    <w:rsid w:val="00500F35"/>
    <w:rsid w:val="005023DB"/>
    <w:rsid w:val="00510235"/>
    <w:rsid w:val="00512CF9"/>
    <w:rsid w:val="0052118D"/>
    <w:rsid w:val="00521F89"/>
    <w:rsid w:val="00526770"/>
    <w:rsid w:val="00530BD1"/>
    <w:rsid w:val="00544025"/>
    <w:rsid w:val="0054406F"/>
    <w:rsid w:val="005464BF"/>
    <w:rsid w:val="00550518"/>
    <w:rsid w:val="00552F31"/>
    <w:rsid w:val="00553A2D"/>
    <w:rsid w:val="00554BE6"/>
    <w:rsid w:val="00556626"/>
    <w:rsid w:val="005579A3"/>
    <w:rsid w:val="005636E9"/>
    <w:rsid w:val="0056402B"/>
    <w:rsid w:val="0056496D"/>
    <w:rsid w:val="00566B62"/>
    <w:rsid w:val="00570AA5"/>
    <w:rsid w:val="00570E20"/>
    <w:rsid w:val="005712D5"/>
    <w:rsid w:val="005726F2"/>
    <w:rsid w:val="0057440C"/>
    <w:rsid w:val="005747C8"/>
    <w:rsid w:val="00581408"/>
    <w:rsid w:val="005935CB"/>
    <w:rsid w:val="00593F0B"/>
    <w:rsid w:val="0059574C"/>
    <w:rsid w:val="00597C1C"/>
    <w:rsid w:val="005A040C"/>
    <w:rsid w:val="005A297E"/>
    <w:rsid w:val="005A57C6"/>
    <w:rsid w:val="005A5DD8"/>
    <w:rsid w:val="005B093E"/>
    <w:rsid w:val="005B53F8"/>
    <w:rsid w:val="005B7330"/>
    <w:rsid w:val="005C35F8"/>
    <w:rsid w:val="005C5D21"/>
    <w:rsid w:val="005D23C1"/>
    <w:rsid w:val="005E5A6A"/>
    <w:rsid w:val="005E73B2"/>
    <w:rsid w:val="005F421F"/>
    <w:rsid w:val="005F581D"/>
    <w:rsid w:val="00600937"/>
    <w:rsid w:val="0060639D"/>
    <w:rsid w:val="00606B6F"/>
    <w:rsid w:val="00610362"/>
    <w:rsid w:val="0061233E"/>
    <w:rsid w:val="00617C3C"/>
    <w:rsid w:val="006218DC"/>
    <w:rsid w:val="00625459"/>
    <w:rsid w:val="006270CC"/>
    <w:rsid w:val="006303CB"/>
    <w:rsid w:val="006304B7"/>
    <w:rsid w:val="00630C9A"/>
    <w:rsid w:val="00634B62"/>
    <w:rsid w:val="0063699E"/>
    <w:rsid w:val="00637E34"/>
    <w:rsid w:val="00644372"/>
    <w:rsid w:val="006450F6"/>
    <w:rsid w:val="006547B4"/>
    <w:rsid w:val="006550D3"/>
    <w:rsid w:val="0065758B"/>
    <w:rsid w:val="00657C2E"/>
    <w:rsid w:val="006631B0"/>
    <w:rsid w:val="0066600C"/>
    <w:rsid w:val="00666B45"/>
    <w:rsid w:val="0066770B"/>
    <w:rsid w:val="00670B34"/>
    <w:rsid w:val="00670CF8"/>
    <w:rsid w:val="006715D1"/>
    <w:rsid w:val="00673A14"/>
    <w:rsid w:val="00674A47"/>
    <w:rsid w:val="00676C57"/>
    <w:rsid w:val="0068264F"/>
    <w:rsid w:val="00683C55"/>
    <w:rsid w:val="00691261"/>
    <w:rsid w:val="006A7089"/>
    <w:rsid w:val="006B3291"/>
    <w:rsid w:val="006B3E9C"/>
    <w:rsid w:val="006C000E"/>
    <w:rsid w:val="006C1F3A"/>
    <w:rsid w:val="006C2116"/>
    <w:rsid w:val="006C3AB2"/>
    <w:rsid w:val="006C5E10"/>
    <w:rsid w:val="006D178C"/>
    <w:rsid w:val="006D386F"/>
    <w:rsid w:val="006D4E88"/>
    <w:rsid w:val="006D7206"/>
    <w:rsid w:val="006E06E3"/>
    <w:rsid w:val="006E39F3"/>
    <w:rsid w:val="006F31C5"/>
    <w:rsid w:val="006F35F0"/>
    <w:rsid w:val="00700FB8"/>
    <w:rsid w:val="00701CB6"/>
    <w:rsid w:val="00704AC3"/>
    <w:rsid w:val="00705234"/>
    <w:rsid w:val="0070564A"/>
    <w:rsid w:val="007058D4"/>
    <w:rsid w:val="00710AC3"/>
    <w:rsid w:val="0071173B"/>
    <w:rsid w:val="00712833"/>
    <w:rsid w:val="00727AD8"/>
    <w:rsid w:val="007308ED"/>
    <w:rsid w:val="00730A13"/>
    <w:rsid w:val="00732973"/>
    <w:rsid w:val="00734981"/>
    <w:rsid w:val="00736A19"/>
    <w:rsid w:val="0074139E"/>
    <w:rsid w:val="00752926"/>
    <w:rsid w:val="00760F7F"/>
    <w:rsid w:val="0077345E"/>
    <w:rsid w:val="0077395C"/>
    <w:rsid w:val="00774B82"/>
    <w:rsid w:val="00775B96"/>
    <w:rsid w:val="007766EF"/>
    <w:rsid w:val="00781B6D"/>
    <w:rsid w:val="00782ED6"/>
    <w:rsid w:val="00784BD4"/>
    <w:rsid w:val="007855A1"/>
    <w:rsid w:val="007859C6"/>
    <w:rsid w:val="00790945"/>
    <w:rsid w:val="00791380"/>
    <w:rsid w:val="0079205F"/>
    <w:rsid w:val="00795B38"/>
    <w:rsid w:val="007A04AD"/>
    <w:rsid w:val="007A26DE"/>
    <w:rsid w:val="007A26EA"/>
    <w:rsid w:val="007A2ADB"/>
    <w:rsid w:val="007A4D26"/>
    <w:rsid w:val="007A5634"/>
    <w:rsid w:val="007A585C"/>
    <w:rsid w:val="007A783F"/>
    <w:rsid w:val="007B222E"/>
    <w:rsid w:val="007B628A"/>
    <w:rsid w:val="007C1B3F"/>
    <w:rsid w:val="007D0109"/>
    <w:rsid w:val="007D57FE"/>
    <w:rsid w:val="007D6453"/>
    <w:rsid w:val="007E0C6D"/>
    <w:rsid w:val="007E2400"/>
    <w:rsid w:val="007E62E8"/>
    <w:rsid w:val="007F6167"/>
    <w:rsid w:val="00810031"/>
    <w:rsid w:val="00812AD9"/>
    <w:rsid w:val="00820362"/>
    <w:rsid w:val="0082774E"/>
    <w:rsid w:val="008317AF"/>
    <w:rsid w:val="00836355"/>
    <w:rsid w:val="0083718C"/>
    <w:rsid w:val="008412FB"/>
    <w:rsid w:val="0084135A"/>
    <w:rsid w:val="00842706"/>
    <w:rsid w:val="00843023"/>
    <w:rsid w:val="00846527"/>
    <w:rsid w:val="00846679"/>
    <w:rsid w:val="00851151"/>
    <w:rsid w:val="00852D60"/>
    <w:rsid w:val="008539CF"/>
    <w:rsid w:val="00854CAF"/>
    <w:rsid w:val="008554D4"/>
    <w:rsid w:val="00856F1C"/>
    <w:rsid w:val="008579E2"/>
    <w:rsid w:val="00857B80"/>
    <w:rsid w:val="00860A1F"/>
    <w:rsid w:val="00860ED3"/>
    <w:rsid w:val="008642BB"/>
    <w:rsid w:val="00864906"/>
    <w:rsid w:val="00881569"/>
    <w:rsid w:val="00881ACF"/>
    <w:rsid w:val="0088591B"/>
    <w:rsid w:val="0088597B"/>
    <w:rsid w:val="008861C7"/>
    <w:rsid w:val="008868AC"/>
    <w:rsid w:val="008926BA"/>
    <w:rsid w:val="00892B90"/>
    <w:rsid w:val="0089544A"/>
    <w:rsid w:val="008979D1"/>
    <w:rsid w:val="008A05A8"/>
    <w:rsid w:val="008A1DF3"/>
    <w:rsid w:val="008A407E"/>
    <w:rsid w:val="008A4707"/>
    <w:rsid w:val="008A4B23"/>
    <w:rsid w:val="008B0C3C"/>
    <w:rsid w:val="008B4F5E"/>
    <w:rsid w:val="008B5CA3"/>
    <w:rsid w:val="008B64E7"/>
    <w:rsid w:val="008C1839"/>
    <w:rsid w:val="008C51FA"/>
    <w:rsid w:val="008C7F60"/>
    <w:rsid w:val="008D17AA"/>
    <w:rsid w:val="008D1821"/>
    <w:rsid w:val="008D1A5D"/>
    <w:rsid w:val="008D33FF"/>
    <w:rsid w:val="008E0861"/>
    <w:rsid w:val="008E2017"/>
    <w:rsid w:val="008E43A1"/>
    <w:rsid w:val="008F1CEC"/>
    <w:rsid w:val="008F4DE6"/>
    <w:rsid w:val="008F727B"/>
    <w:rsid w:val="009039AF"/>
    <w:rsid w:val="009059BD"/>
    <w:rsid w:val="0091256B"/>
    <w:rsid w:val="00924C6E"/>
    <w:rsid w:val="009259EF"/>
    <w:rsid w:val="00931F71"/>
    <w:rsid w:val="00935FD9"/>
    <w:rsid w:val="009362AB"/>
    <w:rsid w:val="00941441"/>
    <w:rsid w:val="00944C37"/>
    <w:rsid w:val="00946A73"/>
    <w:rsid w:val="009475B5"/>
    <w:rsid w:val="00947A32"/>
    <w:rsid w:val="00947D0E"/>
    <w:rsid w:val="00951554"/>
    <w:rsid w:val="00955F25"/>
    <w:rsid w:val="00956BF3"/>
    <w:rsid w:val="00957B60"/>
    <w:rsid w:val="00963500"/>
    <w:rsid w:val="00965777"/>
    <w:rsid w:val="009726C9"/>
    <w:rsid w:val="009733A4"/>
    <w:rsid w:val="009734A3"/>
    <w:rsid w:val="00975C00"/>
    <w:rsid w:val="00982898"/>
    <w:rsid w:val="00983EB1"/>
    <w:rsid w:val="009864B7"/>
    <w:rsid w:val="009872C8"/>
    <w:rsid w:val="00991B18"/>
    <w:rsid w:val="00997B8C"/>
    <w:rsid w:val="009A3305"/>
    <w:rsid w:val="009A44F4"/>
    <w:rsid w:val="009A654A"/>
    <w:rsid w:val="009A7486"/>
    <w:rsid w:val="009B286D"/>
    <w:rsid w:val="009B459B"/>
    <w:rsid w:val="009B492C"/>
    <w:rsid w:val="009B6EFE"/>
    <w:rsid w:val="009C1D7D"/>
    <w:rsid w:val="009C39AD"/>
    <w:rsid w:val="009C4678"/>
    <w:rsid w:val="009C688C"/>
    <w:rsid w:val="009C7B46"/>
    <w:rsid w:val="009D13C7"/>
    <w:rsid w:val="009E172D"/>
    <w:rsid w:val="009E4668"/>
    <w:rsid w:val="009F150F"/>
    <w:rsid w:val="009F2C63"/>
    <w:rsid w:val="009F6F4F"/>
    <w:rsid w:val="00A01612"/>
    <w:rsid w:val="00A02A76"/>
    <w:rsid w:val="00A10BDF"/>
    <w:rsid w:val="00A142E4"/>
    <w:rsid w:val="00A147EA"/>
    <w:rsid w:val="00A14AC0"/>
    <w:rsid w:val="00A15FF4"/>
    <w:rsid w:val="00A1725C"/>
    <w:rsid w:val="00A21DD5"/>
    <w:rsid w:val="00A2533F"/>
    <w:rsid w:val="00A27FCA"/>
    <w:rsid w:val="00A32613"/>
    <w:rsid w:val="00A3329B"/>
    <w:rsid w:val="00A41D01"/>
    <w:rsid w:val="00A439A7"/>
    <w:rsid w:val="00A601D2"/>
    <w:rsid w:val="00A65E01"/>
    <w:rsid w:val="00A67964"/>
    <w:rsid w:val="00A71579"/>
    <w:rsid w:val="00A7198C"/>
    <w:rsid w:val="00A73DB3"/>
    <w:rsid w:val="00A7426A"/>
    <w:rsid w:val="00A75002"/>
    <w:rsid w:val="00A75F76"/>
    <w:rsid w:val="00A77EC6"/>
    <w:rsid w:val="00A80B8D"/>
    <w:rsid w:val="00A8122C"/>
    <w:rsid w:val="00A92020"/>
    <w:rsid w:val="00A939FC"/>
    <w:rsid w:val="00AA0212"/>
    <w:rsid w:val="00AB0368"/>
    <w:rsid w:val="00AB1580"/>
    <w:rsid w:val="00AB33C0"/>
    <w:rsid w:val="00AB400C"/>
    <w:rsid w:val="00AB5058"/>
    <w:rsid w:val="00AC084C"/>
    <w:rsid w:val="00AC40C7"/>
    <w:rsid w:val="00AC45AC"/>
    <w:rsid w:val="00AC5014"/>
    <w:rsid w:val="00AC7B94"/>
    <w:rsid w:val="00AD2536"/>
    <w:rsid w:val="00AD25B0"/>
    <w:rsid w:val="00AD31D2"/>
    <w:rsid w:val="00AD5ED2"/>
    <w:rsid w:val="00AD66EA"/>
    <w:rsid w:val="00AD6FE0"/>
    <w:rsid w:val="00AE11B6"/>
    <w:rsid w:val="00AE14BA"/>
    <w:rsid w:val="00AE304C"/>
    <w:rsid w:val="00AE3E56"/>
    <w:rsid w:val="00AE4F58"/>
    <w:rsid w:val="00AF191B"/>
    <w:rsid w:val="00AF5C19"/>
    <w:rsid w:val="00B01532"/>
    <w:rsid w:val="00B0363B"/>
    <w:rsid w:val="00B0498D"/>
    <w:rsid w:val="00B07017"/>
    <w:rsid w:val="00B10904"/>
    <w:rsid w:val="00B126CE"/>
    <w:rsid w:val="00B140E2"/>
    <w:rsid w:val="00B2315A"/>
    <w:rsid w:val="00B2517F"/>
    <w:rsid w:val="00B33D49"/>
    <w:rsid w:val="00B4749E"/>
    <w:rsid w:val="00B47C34"/>
    <w:rsid w:val="00B5231C"/>
    <w:rsid w:val="00B536CA"/>
    <w:rsid w:val="00B556F7"/>
    <w:rsid w:val="00B55A80"/>
    <w:rsid w:val="00B614EB"/>
    <w:rsid w:val="00B6195E"/>
    <w:rsid w:val="00B64DF9"/>
    <w:rsid w:val="00B67192"/>
    <w:rsid w:val="00B70B13"/>
    <w:rsid w:val="00B728AA"/>
    <w:rsid w:val="00B72EED"/>
    <w:rsid w:val="00B74B9F"/>
    <w:rsid w:val="00B756C4"/>
    <w:rsid w:val="00B771C6"/>
    <w:rsid w:val="00B80401"/>
    <w:rsid w:val="00B805D9"/>
    <w:rsid w:val="00B82668"/>
    <w:rsid w:val="00B82F53"/>
    <w:rsid w:val="00B84D24"/>
    <w:rsid w:val="00B86BA2"/>
    <w:rsid w:val="00B86DB3"/>
    <w:rsid w:val="00B91A81"/>
    <w:rsid w:val="00B93903"/>
    <w:rsid w:val="00B96AC5"/>
    <w:rsid w:val="00B97854"/>
    <w:rsid w:val="00BA1C1B"/>
    <w:rsid w:val="00BA21B8"/>
    <w:rsid w:val="00BA3507"/>
    <w:rsid w:val="00BA405A"/>
    <w:rsid w:val="00BA50CD"/>
    <w:rsid w:val="00BA624E"/>
    <w:rsid w:val="00BA6734"/>
    <w:rsid w:val="00BA6854"/>
    <w:rsid w:val="00BB1A36"/>
    <w:rsid w:val="00BB49A5"/>
    <w:rsid w:val="00BB49AC"/>
    <w:rsid w:val="00BB4C52"/>
    <w:rsid w:val="00BB7EA3"/>
    <w:rsid w:val="00BC22D8"/>
    <w:rsid w:val="00BC52DB"/>
    <w:rsid w:val="00BC5AB2"/>
    <w:rsid w:val="00BC6D95"/>
    <w:rsid w:val="00BD4DA1"/>
    <w:rsid w:val="00BD52FF"/>
    <w:rsid w:val="00BE081C"/>
    <w:rsid w:val="00BE0CD1"/>
    <w:rsid w:val="00BE28BB"/>
    <w:rsid w:val="00BE4C5B"/>
    <w:rsid w:val="00BE5BCE"/>
    <w:rsid w:val="00BE63A8"/>
    <w:rsid w:val="00BE6890"/>
    <w:rsid w:val="00BF1C2D"/>
    <w:rsid w:val="00C02062"/>
    <w:rsid w:val="00C03C43"/>
    <w:rsid w:val="00C045E0"/>
    <w:rsid w:val="00C074DD"/>
    <w:rsid w:val="00C12B58"/>
    <w:rsid w:val="00C1391B"/>
    <w:rsid w:val="00C15310"/>
    <w:rsid w:val="00C16504"/>
    <w:rsid w:val="00C16B98"/>
    <w:rsid w:val="00C20CC5"/>
    <w:rsid w:val="00C22C77"/>
    <w:rsid w:val="00C25D8E"/>
    <w:rsid w:val="00C26995"/>
    <w:rsid w:val="00C3128E"/>
    <w:rsid w:val="00C31F6F"/>
    <w:rsid w:val="00C321D8"/>
    <w:rsid w:val="00C321F8"/>
    <w:rsid w:val="00C43E1D"/>
    <w:rsid w:val="00C441CB"/>
    <w:rsid w:val="00C46B18"/>
    <w:rsid w:val="00C47930"/>
    <w:rsid w:val="00C53425"/>
    <w:rsid w:val="00C54BC5"/>
    <w:rsid w:val="00C56487"/>
    <w:rsid w:val="00C5654E"/>
    <w:rsid w:val="00C605B7"/>
    <w:rsid w:val="00C61B24"/>
    <w:rsid w:val="00C6404D"/>
    <w:rsid w:val="00C679BF"/>
    <w:rsid w:val="00C735B8"/>
    <w:rsid w:val="00C821D1"/>
    <w:rsid w:val="00C8244A"/>
    <w:rsid w:val="00C86969"/>
    <w:rsid w:val="00C90361"/>
    <w:rsid w:val="00C90A6A"/>
    <w:rsid w:val="00C911C8"/>
    <w:rsid w:val="00C94CD4"/>
    <w:rsid w:val="00C9683F"/>
    <w:rsid w:val="00C96B43"/>
    <w:rsid w:val="00C97C64"/>
    <w:rsid w:val="00CA2D59"/>
    <w:rsid w:val="00CA33F2"/>
    <w:rsid w:val="00CB217B"/>
    <w:rsid w:val="00CB3613"/>
    <w:rsid w:val="00CC2FAF"/>
    <w:rsid w:val="00CC33D2"/>
    <w:rsid w:val="00CC4D98"/>
    <w:rsid w:val="00CC5A79"/>
    <w:rsid w:val="00CC703C"/>
    <w:rsid w:val="00CC7FCD"/>
    <w:rsid w:val="00CD219D"/>
    <w:rsid w:val="00CD3001"/>
    <w:rsid w:val="00CD5648"/>
    <w:rsid w:val="00CD7B91"/>
    <w:rsid w:val="00CD7BCB"/>
    <w:rsid w:val="00CE3BB6"/>
    <w:rsid w:val="00CE55F5"/>
    <w:rsid w:val="00CE56A1"/>
    <w:rsid w:val="00CE6F07"/>
    <w:rsid w:val="00CE7EB7"/>
    <w:rsid w:val="00CF2F6C"/>
    <w:rsid w:val="00CF34B0"/>
    <w:rsid w:val="00CF61A0"/>
    <w:rsid w:val="00CF6FB4"/>
    <w:rsid w:val="00D03E0E"/>
    <w:rsid w:val="00D06BCA"/>
    <w:rsid w:val="00D135CE"/>
    <w:rsid w:val="00D13EC1"/>
    <w:rsid w:val="00D16BF6"/>
    <w:rsid w:val="00D21C48"/>
    <w:rsid w:val="00D22E5B"/>
    <w:rsid w:val="00D245C0"/>
    <w:rsid w:val="00D25806"/>
    <w:rsid w:val="00D25BA0"/>
    <w:rsid w:val="00D26704"/>
    <w:rsid w:val="00D33953"/>
    <w:rsid w:val="00D3398D"/>
    <w:rsid w:val="00D34421"/>
    <w:rsid w:val="00D412CC"/>
    <w:rsid w:val="00D41D24"/>
    <w:rsid w:val="00D43299"/>
    <w:rsid w:val="00D4704A"/>
    <w:rsid w:val="00D47D95"/>
    <w:rsid w:val="00D51E04"/>
    <w:rsid w:val="00D521C7"/>
    <w:rsid w:val="00D5375C"/>
    <w:rsid w:val="00D577CB"/>
    <w:rsid w:val="00D61E65"/>
    <w:rsid w:val="00D65648"/>
    <w:rsid w:val="00D77D3F"/>
    <w:rsid w:val="00D77E02"/>
    <w:rsid w:val="00D77F3B"/>
    <w:rsid w:val="00D802B8"/>
    <w:rsid w:val="00D802CD"/>
    <w:rsid w:val="00D80BDD"/>
    <w:rsid w:val="00D82631"/>
    <w:rsid w:val="00D82BF4"/>
    <w:rsid w:val="00D93F9C"/>
    <w:rsid w:val="00D96C13"/>
    <w:rsid w:val="00DA27C3"/>
    <w:rsid w:val="00DA3DC2"/>
    <w:rsid w:val="00DA647A"/>
    <w:rsid w:val="00DA6B94"/>
    <w:rsid w:val="00DA74FF"/>
    <w:rsid w:val="00DA7B80"/>
    <w:rsid w:val="00DB2204"/>
    <w:rsid w:val="00DB3135"/>
    <w:rsid w:val="00DB33E4"/>
    <w:rsid w:val="00DB36EF"/>
    <w:rsid w:val="00DB79CD"/>
    <w:rsid w:val="00DC17E4"/>
    <w:rsid w:val="00DC3E74"/>
    <w:rsid w:val="00DC5BBC"/>
    <w:rsid w:val="00DC5C47"/>
    <w:rsid w:val="00DC649F"/>
    <w:rsid w:val="00DD4908"/>
    <w:rsid w:val="00DD5B67"/>
    <w:rsid w:val="00DD5EAD"/>
    <w:rsid w:val="00DD6F5D"/>
    <w:rsid w:val="00DE050F"/>
    <w:rsid w:val="00DE3EAA"/>
    <w:rsid w:val="00DE46D2"/>
    <w:rsid w:val="00DE7BE2"/>
    <w:rsid w:val="00DF13FD"/>
    <w:rsid w:val="00E004B3"/>
    <w:rsid w:val="00E03D2B"/>
    <w:rsid w:val="00E043EA"/>
    <w:rsid w:val="00E078AE"/>
    <w:rsid w:val="00E07EEA"/>
    <w:rsid w:val="00E143B2"/>
    <w:rsid w:val="00E17D83"/>
    <w:rsid w:val="00E25832"/>
    <w:rsid w:val="00E33C10"/>
    <w:rsid w:val="00E35A17"/>
    <w:rsid w:val="00E40DD8"/>
    <w:rsid w:val="00E4149A"/>
    <w:rsid w:val="00E417DD"/>
    <w:rsid w:val="00E43712"/>
    <w:rsid w:val="00E4626E"/>
    <w:rsid w:val="00E477AD"/>
    <w:rsid w:val="00E53559"/>
    <w:rsid w:val="00E55248"/>
    <w:rsid w:val="00E55BEC"/>
    <w:rsid w:val="00E63A62"/>
    <w:rsid w:val="00E71454"/>
    <w:rsid w:val="00E72165"/>
    <w:rsid w:val="00E72819"/>
    <w:rsid w:val="00E731D7"/>
    <w:rsid w:val="00E7421E"/>
    <w:rsid w:val="00E767AE"/>
    <w:rsid w:val="00E81A50"/>
    <w:rsid w:val="00E84A45"/>
    <w:rsid w:val="00E85C67"/>
    <w:rsid w:val="00E8778E"/>
    <w:rsid w:val="00E91B75"/>
    <w:rsid w:val="00E92987"/>
    <w:rsid w:val="00E93D25"/>
    <w:rsid w:val="00E94CFB"/>
    <w:rsid w:val="00E96BB7"/>
    <w:rsid w:val="00EA499A"/>
    <w:rsid w:val="00EA768D"/>
    <w:rsid w:val="00EB0C08"/>
    <w:rsid w:val="00EB1131"/>
    <w:rsid w:val="00EB1924"/>
    <w:rsid w:val="00EB4452"/>
    <w:rsid w:val="00EB4870"/>
    <w:rsid w:val="00EB4F6E"/>
    <w:rsid w:val="00EB7776"/>
    <w:rsid w:val="00EB7F34"/>
    <w:rsid w:val="00EC1DC2"/>
    <w:rsid w:val="00EC68BF"/>
    <w:rsid w:val="00EC72ED"/>
    <w:rsid w:val="00ED1828"/>
    <w:rsid w:val="00ED1F41"/>
    <w:rsid w:val="00ED297C"/>
    <w:rsid w:val="00ED2B31"/>
    <w:rsid w:val="00ED660F"/>
    <w:rsid w:val="00EE14AB"/>
    <w:rsid w:val="00EE19AC"/>
    <w:rsid w:val="00EE3342"/>
    <w:rsid w:val="00EE65D2"/>
    <w:rsid w:val="00EE6AD1"/>
    <w:rsid w:val="00EE750C"/>
    <w:rsid w:val="00EE7D24"/>
    <w:rsid w:val="00EF388A"/>
    <w:rsid w:val="00EF42DA"/>
    <w:rsid w:val="00EF4A8E"/>
    <w:rsid w:val="00F007B7"/>
    <w:rsid w:val="00F010F3"/>
    <w:rsid w:val="00F04A84"/>
    <w:rsid w:val="00F07333"/>
    <w:rsid w:val="00F1005B"/>
    <w:rsid w:val="00F12165"/>
    <w:rsid w:val="00F1366E"/>
    <w:rsid w:val="00F2052B"/>
    <w:rsid w:val="00F21797"/>
    <w:rsid w:val="00F218B4"/>
    <w:rsid w:val="00F23647"/>
    <w:rsid w:val="00F2372B"/>
    <w:rsid w:val="00F25B36"/>
    <w:rsid w:val="00F25E72"/>
    <w:rsid w:val="00F30637"/>
    <w:rsid w:val="00F34C00"/>
    <w:rsid w:val="00F3681B"/>
    <w:rsid w:val="00F37C90"/>
    <w:rsid w:val="00F41358"/>
    <w:rsid w:val="00F41A9F"/>
    <w:rsid w:val="00F430A5"/>
    <w:rsid w:val="00F45BA3"/>
    <w:rsid w:val="00F45C7A"/>
    <w:rsid w:val="00F511F3"/>
    <w:rsid w:val="00F534C8"/>
    <w:rsid w:val="00F5428E"/>
    <w:rsid w:val="00F55558"/>
    <w:rsid w:val="00F561E4"/>
    <w:rsid w:val="00F6331F"/>
    <w:rsid w:val="00F648DD"/>
    <w:rsid w:val="00F65244"/>
    <w:rsid w:val="00F70D48"/>
    <w:rsid w:val="00F7136D"/>
    <w:rsid w:val="00F716B8"/>
    <w:rsid w:val="00F71FD7"/>
    <w:rsid w:val="00F767DD"/>
    <w:rsid w:val="00F81A0F"/>
    <w:rsid w:val="00F84A3C"/>
    <w:rsid w:val="00F85047"/>
    <w:rsid w:val="00F905C3"/>
    <w:rsid w:val="00F934DD"/>
    <w:rsid w:val="00F95962"/>
    <w:rsid w:val="00F95A77"/>
    <w:rsid w:val="00F95CFC"/>
    <w:rsid w:val="00F96965"/>
    <w:rsid w:val="00F97E4F"/>
    <w:rsid w:val="00FA7C05"/>
    <w:rsid w:val="00FB16EA"/>
    <w:rsid w:val="00FB2CE9"/>
    <w:rsid w:val="00FB3ABD"/>
    <w:rsid w:val="00FB7A3C"/>
    <w:rsid w:val="00FC20F0"/>
    <w:rsid w:val="00FC4362"/>
    <w:rsid w:val="00FC5ECE"/>
    <w:rsid w:val="00FC77CA"/>
    <w:rsid w:val="00FC782D"/>
    <w:rsid w:val="00FD1559"/>
    <w:rsid w:val="00FD1FAA"/>
    <w:rsid w:val="00FD2926"/>
    <w:rsid w:val="00FD30C6"/>
    <w:rsid w:val="00FD30DA"/>
    <w:rsid w:val="00FD373B"/>
    <w:rsid w:val="00FD59C0"/>
    <w:rsid w:val="00FE587E"/>
    <w:rsid w:val="00FF1822"/>
    <w:rsid w:val="00FF2CB5"/>
    <w:rsid w:val="00FF7B60"/>
    <w:rsid w:val="0573F7E1"/>
    <w:rsid w:val="0794D665"/>
    <w:rsid w:val="08246971"/>
    <w:rsid w:val="0885A8C0"/>
    <w:rsid w:val="0A362CF7"/>
    <w:rsid w:val="0AAA0767"/>
    <w:rsid w:val="0BA66E14"/>
    <w:rsid w:val="0E5E2366"/>
    <w:rsid w:val="0E6473E3"/>
    <w:rsid w:val="0E7C1120"/>
    <w:rsid w:val="0F7A8325"/>
    <w:rsid w:val="0F8D637E"/>
    <w:rsid w:val="113C7519"/>
    <w:rsid w:val="12605142"/>
    <w:rsid w:val="1266277C"/>
    <w:rsid w:val="1301E6ED"/>
    <w:rsid w:val="13B332E5"/>
    <w:rsid w:val="13F5ADF4"/>
    <w:rsid w:val="147E4ACE"/>
    <w:rsid w:val="15122470"/>
    <w:rsid w:val="151393B3"/>
    <w:rsid w:val="159F3B30"/>
    <w:rsid w:val="15AADFF9"/>
    <w:rsid w:val="167AAEAE"/>
    <w:rsid w:val="181B4BF8"/>
    <w:rsid w:val="19DA4214"/>
    <w:rsid w:val="1C471EFD"/>
    <w:rsid w:val="1D93EABF"/>
    <w:rsid w:val="1DC04337"/>
    <w:rsid w:val="1E15FBB9"/>
    <w:rsid w:val="1F03FBC0"/>
    <w:rsid w:val="1F2F1C4B"/>
    <w:rsid w:val="1F607C90"/>
    <w:rsid w:val="1F680A23"/>
    <w:rsid w:val="1FAF356D"/>
    <w:rsid w:val="2125B8BA"/>
    <w:rsid w:val="22B2DDFA"/>
    <w:rsid w:val="23054DDB"/>
    <w:rsid w:val="23484C6D"/>
    <w:rsid w:val="244EAE5B"/>
    <w:rsid w:val="2560B123"/>
    <w:rsid w:val="2648B5E7"/>
    <w:rsid w:val="26D53019"/>
    <w:rsid w:val="278BF313"/>
    <w:rsid w:val="27CB1635"/>
    <w:rsid w:val="2897C5C5"/>
    <w:rsid w:val="2991013E"/>
    <w:rsid w:val="29C383CE"/>
    <w:rsid w:val="2A51F36B"/>
    <w:rsid w:val="2C0E84DA"/>
    <w:rsid w:val="2CA510BF"/>
    <w:rsid w:val="2CA8978A"/>
    <w:rsid w:val="2D7B5F7B"/>
    <w:rsid w:val="2E40E120"/>
    <w:rsid w:val="2E64BFA7"/>
    <w:rsid w:val="2E8DA5DA"/>
    <w:rsid w:val="2EE99AE2"/>
    <w:rsid w:val="2FEF9FC7"/>
    <w:rsid w:val="3036DBD6"/>
    <w:rsid w:val="305DB376"/>
    <w:rsid w:val="30856B43"/>
    <w:rsid w:val="3100D5F1"/>
    <w:rsid w:val="316010C5"/>
    <w:rsid w:val="31D2AC37"/>
    <w:rsid w:val="31FFE1DB"/>
    <w:rsid w:val="36EE443A"/>
    <w:rsid w:val="37D71344"/>
    <w:rsid w:val="382C3844"/>
    <w:rsid w:val="382DC36A"/>
    <w:rsid w:val="3866D969"/>
    <w:rsid w:val="3BA38077"/>
    <w:rsid w:val="3BDFA71D"/>
    <w:rsid w:val="3C8F1826"/>
    <w:rsid w:val="3D10215F"/>
    <w:rsid w:val="3D861BDC"/>
    <w:rsid w:val="3DCD7F79"/>
    <w:rsid w:val="3DD2D603"/>
    <w:rsid w:val="3E362B5A"/>
    <w:rsid w:val="3E636707"/>
    <w:rsid w:val="40CAFA76"/>
    <w:rsid w:val="41340E85"/>
    <w:rsid w:val="41368E53"/>
    <w:rsid w:val="413AD9E4"/>
    <w:rsid w:val="4464F356"/>
    <w:rsid w:val="4688FE93"/>
    <w:rsid w:val="46BE07A6"/>
    <w:rsid w:val="49188B7E"/>
    <w:rsid w:val="49435CAE"/>
    <w:rsid w:val="49E923E2"/>
    <w:rsid w:val="4AF2DB86"/>
    <w:rsid w:val="4C0CC8E8"/>
    <w:rsid w:val="4E67D395"/>
    <w:rsid w:val="4E82F970"/>
    <w:rsid w:val="4F046051"/>
    <w:rsid w:val="4F459A02"/>
    <w:rsid w:val="51932678"/>
    <w:rsid w:val="51EAAE9D"/>
    <w:rsid w:val="5236929E"/>
    <w:rsid w:val="529E3FDF"/>
    <w:rsid w:val="53D7D174"/>
    <w:rsid w:val="53EF510A"/>
    <w:rsid w:val="540A39F2"/>
    <w:rsid w:val="540ACD28"/>
    <w:rsid w:val="54476225"/>
    <w:rsid w:val="5558FDE2"/>
    <w:rsid w:val="564DD765"/>
    <w:rsid w:val="56D60F29"/>
    <w:rsid w:val="56DEDD4B"/>
    <w:rsid w:val="57075167"/>
    <w:rsid w:val="576D6B18"/>
    <w:rsid w:val="57B5448D"/>
    <w:rsid w:val="57F2EB08"/>
    <w:rsid w:val="586A76A9"/>
    <w:rsid w:val="587C8C76"/>
    <w:rsid w:val="58A8BBCB"/>
    <w:rsid w:val="5945DCE7"/>
    <w:rsid w:val="5BA004B8"/>
    <w:rsid w:val="5CA4BB34"/>
    <w:rsid w:val="5F31FAB7"/>
    <w:rsid w:val="607DE849"/>
    <w:rsid w:val="60C8190A"/>
    <w:rsid w:val="6145354A"/>
    <w:rsid w:val="615BCF50"/>
    <w:rsid w:val="6284F74F"/>
    <w:rsid w:val="628C11B0"/>
    <w:rsid w:val="63DEE995"/>
    <w:rsid w:val="67368BFA"/>
    <w:rsid w:val="696B8F47"/>
    <w:rsid w:val="6AED9916"/>
    <w:rsid w:val="6B09FD9F"/>
    <w:rsid w:val="6B1AEA55"/>
    <w:rsid w:val="6B9E93BC"/>
    <w:rsid w:val="6BCAE549"/>
    <w:rsid w:val="6D3A641D"/>
    <w:rsid w:val="6D3D2FEE"/>
    <w:rsid w:val="6E6F721A"/>
    <w:rsid w:val="6ED85FAD"/>
    <w:rsid w:val="71D7A7C6"/>
    <w:rsid w:val="728A0984"/>
    <w:rsid w:val="73C682BF"/>
    <w:rsid w:val="745DEEA2"/>
    <w:rsid w:val="74E9C473"/>
    <w:rsid w:val="761B68E5"/>
    <w:rsid w:val="766AAB62"/>
    <w:rsid w:val="773C5BDA"/>
    <w:rsid w:val="77D06A9C"/>
    <w:rsid w:val="782A3CCC"/>
    <w:rsid w:val="78F7E628"/>
    <w:rsid w:val="79ED11C7"/>
    <w:rsid w:val="7A3A60B4"/>
    <w:rsid w:val="7A6569CD"/>
    <w:rsid w:val="7AA46FC8"/>
    <w:rsid w:val="7AAF2244"/>
    <w:rsid w:val="7B087153"/>
    <w:rsid w:val="7DF23C61"/>
    <w:rsid w:val="7E401215"/>
    <w:rsid w:val="7FDBE2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CA5515"/>
  <w15:chartTrackingRefBased/>
  <w15:docId w15:val="{C53C3FB7-E73F-47CA-BA27-110AFA4F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194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8022C"/>
    <w:rPr>
      <w:sz w:val="16"/>
      <w:szCs w:val="16"/>
    </w:rPr>
  </w:style>
  <w:style w:type="paragraph" w:styleId="CommentText">
    <w:name w:val="annotation text"/>
    <w:basedOn w:val="Normal"/>
    <w:link w:val="CommentTextChar"/>
    <w:uiPriority w:val="99"/>
    <w:unhideWhenUsed/>
    <w:rsid w:val="0038022C"/>
    <w:rPr>
      <w:sz w:val="20"/>
      <w:szCs w:val="20"/>
    </w:rPr>
  </w:style>
  <w:style w:type="character" w:customStyle="1" w:styleId="CommentTextChar">
    <w:name w:val="Comment Text Char"/>
    <w:basedOn w:val="DefaultParagraphFont"/>
    <w:link w:val="CommentText"/>
    <w:uiPriority w:val="99"/>
    <w:rsid w:val="003802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22C"/>
    <w:rPr>
      <w:b/>
      <w:bCs/>
    </w:rPr>
  </w:style>
  <w:style w:type="character" w:customStyle="1" w:styleId="CommentSubjectChar">
    <w:name w:val="Comment Subject Char"/>
    <w:basedOn w:val="CommentTextChar"/>
    <w:link w:val="CommentSubject"/>
    <w:uiPriority w:val="99"/>
    <w:semiHidden/>
    <w:rsid w:val="0038022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04D28"/>
    <w:pPr>
      <w:tabs>
        <w:tab w:val="center" w:pos="4680"/>
        <w:tab w:val="right" w:pos="9360"/>
      </w:tabs>
    </w:pPr>
  </w:style>
  <w:style w:type="character" w:customStyle="1" w:styleId="HeaderChar">
    <w:name w:val="Header Char"/>
    <w:basedOn w:val="DefaultParagraphFont"/>
    <w:link w:val="Header"/>
    <w:uiPriority w:val="99"/>
    <w:rsid w:val="00004D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D28"/>
    <w:pPr>
      <w:tabs>
        <w:tab w:val="center" w:pos="4680"/>
        <w:tab w:val="right" w:pos="9360"/>
      </w:tabs>
    </w:pPr>
  </w:style>
  <w:style w:type="character" w:customStyle="1" w:styleId="FooterChar">
    <w:name w:val="Footer Char"/>
    <w:basedOn w:val="DefaultParagraphFont"/>
    <w:link w:val="Footer"/>
    <w:uiPriority w:val="99"/>
    <w:rsid w:val="00004D28"/>
    <w:rPr>
      <w:rFonts w:ascii="Times New Roman" w:eastAsia="Times New Roman" w:hAnsi="Times New Roman" w:cs="Times New Roman"/>
      <w:sz w:val="24"/>
      <w:szCs w:val="24"/>
    </w:rPr>
  </w:style>
  <w:style w:type="paragraph" w:styleId="ListParagraph">
    <w:name w:val="List Paragraph"/>
    <w:basedOn w:val="Normal"/>
    <w:uiPriority w:val="34"/>
    <w:qFormat/>
    <w:rsid w:val="0077345E"/>
    <w:pPr>
      <w:ind w:left="720"/>
      <w:contextualSpacing/>
    </w:pPr>
  </w:style>
  <w:style w:type="table" w:styleId="TableGrid">
    <w:name w:val="Table Grid"/>
    <w:basedOn w:val="TableNormal"/>
    <w:uiPriority w:val="59"/>
    <w:rsid w:val="00FD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71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Bosh, Karin (CDC/DDID/NCHHSTP/DHP)</dc:creator>
  <cp:lastModifiedBy>Cody, Aisha (CDC/NCHHSTP/OD)</cp:lastModifiedBy>
  <cp:revision>2</cp:revision>
  <dcterms:created xsi:type="dcterms:W3CDTF">2025-08-28T18:17:00Z</dcterms:created>
  <dcterms:modified xsi:type="dcterms:W3CDTF">2025-08-28T18:17:00Z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bd3a466b-392b-4777-832c-1db4e46f8f52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2021-12-17T11:08:05Z</vt:lpwstr>
  </property>
  <property fmtid="{D5CDD505-2E9C-101B-9397-08002B2CF9AE}" pid="8" name="MSIP_Label_7b94a7b8-f06c-4dfe-bdcc-9b548fd58c31_SiteId">
    <vt:lpwstr>9ce70869-60db-44fd-abe8-d2767077fc8f</vt:lpwstr>
  </property>
</Properties>
</file>