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22E0" w:rsidP="00FB22E0" w14:paraId="33FE6328" w14:textId="77777777">
      <w:pPr>
        <w:pStyle w:val="Heading1"/>
        <w:numPr>
          <w:ilvl w:val="0"/>
          <w:numId w:val="0"/>
        </w:numPr>
        <w:ind w:left="720" w:hanging="720"/>
      </w:pPr>
      <w:r>
        <w:t xml:space="preserve">Attachment </w:t>
      </w:r>
      <w:r w:rsidR="002D4CDE">
        <w:t>C.</w:t>
      </w:r>
      <w:r>
        <w:t xml:space="preserve"> Clinician Survey</w:t>
      </w:r>
    </w:p>
    <w:bookmarkStart w:id="1" w:name="_Toc60685504"/>
    <w:p w:rsidR="00FB22E0" w:rsidP="00FB22E0" w14:paraId="412EB838" w14:textId="77777777">
      <w:pPr>
        <w:pStyle w:val="BodyText"/>
        <w:rPr>
          <w:rFonts w:asciiTheme="majorBidi" w:hAnsiTheme="majorBidi" w:cstheme="majorBidi"/>
          <w:sz w:val="22"/>
        </w:rPr>
      </w:pPr>
      <w:r w:rsidRPr="00054A23">
        <w:rPr>
          <w:rFonts w:cs="Times New Roman"/>
          <w:noProof/>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215265</wp:posOffset>
                </wp:positionV>
                <wp:extent cx="8658225" cy="1438275"/>
                <wp:effectExtent l="0" t="0" r="28575" b="2857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58225" cy="1438275"/>
                        </a:xfrm>
                        <a:prstGeom prst="rect">
                          <a:avLst/>
                        </a:prstGeom>
                        <a:solidFill>
                          <a:srgbClr val="FFFFFF"/>
                        </a:solidFill>
                        <a:ln w="9525">
                          <a:solidFill>
                            <a:srgbClr val="000000"/>
                          </a:solidFill>
                          <a:miter lim="800000"/>
                          <a:headEnd/>
                          <a:tailEnd/>
                        </a:ln>
                      </wps:spPr>
                      <wps:txbx>
                        <w:txbxContent>
                          <w:p w:rsidR="002D4CDE" w:rsidRPr="0056194B" w:rsidP="002D4CDE" w14:textId="77777777">
                            <w:pPr>
                              <w:spacing w:after="0"/>
                              <w:jc w:val="right"/>
                              <w:rPr>
                                <w:bCs/>
                                <w:sz w:val="20"/>
                              </w:rPr>
                            </w:pPr>
                            <w:r w:rsidRPr="0056194B">
                              <w:rPr>
                                <w:bCs/>
                                <w:sz w:val="20"/>
                              </w:rPr>
                              <w:t>Form Approve</w:t>
                            </w:r>
                          </w:p>
                          <w:p w:rsidR="002D4CDE" w:rsidRPr="0056194B" w:rsidP="002D4CDE" w14:textId="77777777">
                            <w:pPr>
                              <w:spacing w:after="0"/>
                              <w:jc w:val="right"/>
                              <w:rPr>
                                <w:bCs/>
                                <w:sz w:val="20"/>
                              </w:rPr>
                            </w:pPr>
                            <w:r w:rsidRPr="0056194B">
                              <w:rPr>
                                <w:bCs/>
                                <w:sz w:val="20"/>
                              </w:rPr>
                              <w:t xml:space="preserve">OMB No: </w:t>
                            </w:r>
                            <w:r w:rsidRPr="0056194B">
                              <w:rPr>
                                <w:bCs/>
                                <w:sz w:val="20"/>
                              </w:rPr>
                              <w:t>xxxx-xxxx</w:t>
                            </w:r>
                          </w:p>
                          <w:p w:rsidR="002D4CDE" w:rsidRPr="0056194B" w:rsidP="002D4CDE" w14:textId="77777777">
                            <w:pPr>
                              <w:spacing w:after="0"/>
                              <w:jc w:val="right"/>
                              <w:rPr>
                                <w:bCs/>
                                <w:sz w:val="20"/>
                              </w:rPr>
                            </w:pPr>
                            <w:r w:rsidRPr="0056194B">
                              <w:rPr>
                                <w:bCs/>
                                <w:sz w:val="20"/>
                              </w:rPr>
                              <w:t>Exp. Date: xx-xx-</w:t>
                            </w:r>
                            <w:r w:rsidRPr="0056194B">
                              <w:rPr>
                                <w:bCs/>
                                <w:sz w:val="20"/>
                              </w:rPr>
                              <w:t>xxxx</w:t>
                            </w:r>
                          </w:p>
                          <w:p w:rsidR="002D4CDE" w:rsidRPr="0056194B" w:rsidP="002D4CDE" w14:textId="77777777">
                            <w:pPr>
                              <w:spacing w:after="0"/>
                              <w:rPr>
                                <w:bCs/>
                                <w:sz w:val="20"/>
                              </w:rPr>
                            </w:pPr>
                          </w:p>
                          <w:p w:rsidR="002D4CDE" w:rsidRPr="0056194B" w:rsidP="002D4CDE" w14:textId="77777777">
                            <w:pPr>
                              <w:spacing w:after="0"/>
                              <w:rPr>
                                <w:bCs/>
                                <w:sz w:val="20"/>
                              </w:rPr>
                            </w:pPr>
                            <w:r w:rsidRPr="0056194B">
                              <w:rPr>
                                <w:bCs/>
                                <w:sz w:val="20"/>
                              </w:rPr>
                              <w:t xml:space="preserve">Public Reporting burden of this collection of information is estimated at </w:t>
                            </w:r>
                            <w:r>
                              <w:rPr>
                                <w:bCs/>
                                <w:sz w:val="20"/>
                              </w:rPr>
                              <w:t>10</w:t>
                            </w:r>
                            <w:r w:rsidRPr="0056194B">
                              <w:rPr>
                                <w:bCs/>
                                <w:sz w:val="20"/>
                              </w:rPr>
                              <w:t xml:space="preserve"> minutes, including the time for reviewing instructions, </w:t>
                            </w:r>
                            <w:r w:rsidRPr="002E2C28">
                              <w:rPr>
                                <w:bCs/>
                                <w:sz w:val="20"/>
                              </w:rPr>
                              <w:t>searching existing data sources, gathering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2D4CDE" w:rsidRPr="0056194B" w:rsidP="002D4CDE"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681.75pt;height:113.25pt;margin-top:16.95pt;margin-left:0;mso-height-percent:0;mso-height-relative:page;mso-position-horizontal:left;mso-position-horizontal-relative:margin;mso-width-percent:0;mso-width-relative:page;mso-wrap-distance-bottom:0;mso-wrap-distance-left:9pt;mso-wrap-distance-right:9pt;mso-wrap-distance-top:0;position:absolute;v-text-anchor:top;z-index:251658240" fillcolor="white" stroked="t" strokecolor="black" strokeweight="0.75pt">
                <v:textbox>
                  <w:txbxContent>
                    <w:p w:rsidR="002D4CDE" w:rsidRPr="0056194B" w:rsidP="002D4CDE" w14:paraId="412AF6C8" w14:textId="77777777">
                      <w:pPr>
                        <w:spacing w:after="0"/>
                        <w:jc w:val="right"/>
                        <w:rPr>
                          <w:bCs/>
                          <w:sz w:val="20"/>
                        </w:rPr>
                      </w:pPr>
                      <w:r w:rsidRPr="0056194B">
                        <w:rPr>
                          <w:bCs/>
                          <w:sz w:val="20"/>
                        </w:rPr>
                        <w:t>Form Approve</w:t>
                      </w:r>
                    </w:p>
                    <w:p w:rsidR="002D4CDE" w:rsidRPr="0056194B" w:rsidP="002D4CDE" w14:paraId="284A2D93" w14:textId="77777777">
                      <w:pPr>
                        <w:spacing w:after="0"/>
                        <w:jc w:val="right"/>
                        <w:rPr>
                          <w:bCs/>
                          <w:sz w:val="20"/>
                        </w:rPr>
                      </w:pPr>
                      <w:r w:rsidRPr="0056194B">
                        <w:rPr>
                          <w:bCs/>
                          <w:sz w:val="20"/>
                        </w:rPr>
                        <w:t xml:space="preserve">OMB No: </w:t>
                      </w:r>
                      <w:r w:rsidRPr="0056194B">
                        <w:rPr>
                          <w:bCs/>
                          <w:sz w:val="20"/>
                        </w:rPr>
                        <w:t>xxxx-xxxx</w:t>
                      </w:r>
                    </w:p>
                    <w:p w:rsidR="002D4CDE" w:rsidRPr="0056194B" w:rsidP="002D4CDE" w14:paraId="40C32EDA" w14:textId="77777777">
                      <w:pPr>
                        <w:spacing w:after="0"/>
                        <w:jc w:val="right"/>
                        <w:rPr>
                          <w:bCs/>
                          <w:sz w:val="20"/>
                        </w:rPr>
                      </w:pPr>
                      <w:r w:rsidRPr="0056194B">
                        <w:rPr>
                          <w:bCs/>
                          <w:sz w:val="20"/>
                        </w:rPr>
                        <w:t>Exp. Date: xx-xx-</w:t>
                      </w:r>
                      <w:r w:rsidRPr="0056194B">
                        <w:rPr>
                          <w:bCs/>
                          <w:sz w:val="20"/>
                        </w:rPr>
                        <w:t>xxxx</w:t>
                      </w:r>
                    </w:p>
                    <w:p w:rsidR="002D4CDE" w:rsidRPr="0056194B" w:rsidP="002D4CDE" w14:paraId="1AE941DB" w14:textId="77777777">
                      <w:pPr>
                        <w:spacing w:after="0"/>
                        <w:rPr>
                          <w:bCs/>
                          <w:sz w:val="20"/>
                        </w:rPr>
                      </w:pPr>
                    </w:p>
                    <w:p w:rsidR="002D4CDE" w:rsidRPr="0056194B" w:rsidP="002D4CDE" w14:paraId="01902E2D" w14:textId="77777777">
                      <w:pPr>
                        <w:spacing w:after="0"/>
                        <w:rPr>
                          <w:bCs/>
                          <w:sz w:val="20"/>
                        </w:rPr>
                      </w:pPr>
                      <w:r w:rsidRPr="0056194B">
                        <w:rPr>
                          <w:bCs/>
                          <w:sz w:val="20"/>
                        </w:rPr>
                        <w:t xml:space="preserve">Public Reporting burden of this collection of information is estimated at </w:t>
                      </w:r>
                      <w:r>
                        <w:rPr>
                          <w:bCs/>
                          <w:sz w:val="20"/>
                        </w:rPr>
                        <w:t>10</w:t>
                      </w:r>
                      <w:r w:rsidRPr="0056194B">
                        <w:rPr>
                          <w:bCs/>
                          <w:sz w:val="20"/>
                        </w:rPr>
                        <w:t xml:space="preserve"> minutes, including the time for reviewing instructions, </w:t>
                      </w:r>
                      <w:r w:rsidRPr="002E2C28">
                        <w:rPr>
                          <w:bCs/>
                          <w:sz w:val="20"/>
                        </w:rPr>
                        <w:t>searching existing data sources, gathering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2D4CDE" w:rsidRPr="0056194B" w:rsidP="002D4CDE" w14:paraId="13482FFE" w14:textId="77777777">
                      <w:pPr>
                        <w:rPr>
                          <w:bCs/>
                          <w:sz w:val="20"/>
                        </w:rPr>
                      </w:pPr>
                    </w:p>
                  </w:txbxContent>
                </v:textbox>
                <w10:wrap anchorx="margin"/>
              </v:shape>
            </w:pict>
          </mc:Fallback>
        </mc:AlternateContent>
      </w:r>
      <w:bookmarkEnd w:id="1"/>
    </w:p>
    <w:p w:rsidR="002D4CDE" w:rsidP="00FB22E0" w14:paraId="385E0925" w14:textId="77777777">
      <w:pPr>
        <w:pStyle w:val="BodyText"/>
        <w:rPr>
          <w:rFonts w:asciiTheme="majorBidi" w:hAnsiTheme="majorBidi" w:cstheme="majorBidi"/>
          <w:sz w:val="22"/>
        </w:rPr>
      </w:pPr>
    </w:p>
    <w:p w:rsidR="002D4CDE" w:rsidP="00FB22E0" w14:paraId="0A91B141" w14:textId="77777777">
      <w:pPr>
        <w:pStyle w:val="BodyText"/>
        <w:rPr>
          <w:rFonts w:asciiTheme="majorBidi" w:hAnsiTheme="majorBidi" w:cstheme="majorBidi"/>
          <w:sz w:val="22"/>
        </w:rPr>
      </w:pPr>
    </w:p>
    <w:p w:rsidR="002D4CDE" w:rsidP="00FB22E0" w14:paraId="1249B1CE" w14:textId="77777777">
      <w:pPr>
        <w:pStyle w:val="BodyText"/>
        <w:rPr>
          <w:rFonts w:asciiTheme="majorBidi" w:hAnsiTheme="majorBidi" w:cstheme="majorBidi"/>
          <w:sz w:val="22"/>
        </w:rPr>
      </w:pPr>
    </w:p>
    <w:p w:rsidR="002D4CDE" w:rsidP="00FB22E0" w14:paraId="3036DF3D" w14:textId="77777777">
      <w:pPr>
        <w:pStyle w:val="BodyText"/>
        <w:rPr>
          <w:rFonts w:asciiTheme="majorBidi" w:hAnsiTheme="majorBidi" w:cstheme="majorBidi"/>
          <w:sz w:val="22"/>
        </w:rPr>
      </w:pPr>
    </w:p>
    <w:p w:rsidR="002D4CDE" w:rsidP="00FB22E0" w14:paraId="441EF1DD" w14:textId="77777777">
      <w:pPr>
        <w:pStyle w:val="BodyText"/>
        <w:rPr>
          <w:rFonts w:asciiTheme="majorBidi" w:hAnsiTheme="majorBidi" w:cstheme="majorBidi"/>
          <w:sz w:val="22"/>
        </w:rPr>
      </w:pPr>
    </w:p>
    <w:p w:rsidR="002D4CDE" w:rsidP="00FB22E0" w14:paraId="723188CB" w14:textId="77777777">
      <w:pPr>
        <w:pStyle w:val="BodyText"/>
        <w:rPr>
          <w:rFonts w:asciiTheme="majorBidi" w:hAnsiTheme="majorBidi" w:cstheme="majorBidi"/>
          <w:sz w:val="22"/>
        </w:rPr>
      </w:pPr>
    </w:p>
    <w:p w:rsidR="002D4CDE" w:rsidP="00FB22E0" w14:paraId="7159C7F5" w14:textId="77777777">
      <w:pPr>
        <w:pStyle w:val="BodyText"/>
        <w:rPr>
          <w:rFonts w:asciiTheme="majorBidi" w:hAnsiTheme="majorBidi" w:cstheme="majorBidi"/>
          <w:sz w:val="22"/>
        </w:rPr>
      </w:pPr>
    </w:p>
    <w:p w:rsidR="002D4CDE" w:rsidP="00FB22E0" w14:paraId="1C58F7B8" w14:textId="77777777">
      <w:pPr>
        <w:pStyle w:val="BodyText"/>
        <w:rPr>
          <w:rFonts w:asciiTheme="majorBidi" w:hAnsiTheme="majorBidi" w:cstheme="majorBidi"/>
          <w:sz w:val="22"/>
        </w:rPr>
      </w:pPr>
    </w:p>
    <w:p w:rsidR="00AA20FD" w:rsidP="17BF4529" w14:paraId="1C240F1C" w14:textId="77777777">
      <w:pPr>
        <w:spacing w:after="200" w:line="276" w:lineRule="auto"/>
        <w:rPr>
          <w:rFonts w:eastAsia="Times New Roman" w:cs="Times New Roman"/>
          <w:color w:val="000000" w:themeColor="text1"/>
        </w:rPr>
      </w:pPr>
      <w:r w:rsidRPr="4FA49D21">
        <w:rPr>
          <w:rFonts w:eastAsia="Times New Roman" w:cs="Times New Roman"/>
          <w:color w:val="000000" w:themeColor="text1"/>
        </w:rPr>
        <w:t xml:space="preserve">Thank you for your willingness to complete this survey. </w:t>
      </w:r>
      <w:bookmarkStart w:id="2" w:name="_Hlk156913970"/>
      <w:r w:rsidRPr="4FA49D21">
        <w:rPr>
          <w:rFonts w:eastAsia="Times New Roman" w:cs="Times New Roman"/>
          <w:color w:val="000000" w:themeColor="text1"/>
        </w:rPr>
        <w:t xml:space="preserve">You have received this survey because you </w:t>
      </w:r>
      <w:r w:rsidRPr="4FA49D21">
        <w:rPr>
          <w:rFonts w:eastAsia="Times New Roman" w:cs="Times New Roman"/>
          <w:color w:val="000000" w:themeColor="text1"/>
        </w:rPr>
        <w:t>were</w:t>
      </w:r>
      <w:r w:rsidRPr="4FA49D21">
        <w:rPr>
          <w:rFonts w:eastAsia="Times New Roman" w:cs="Times New Roman"/>
          <w:color w:val="000000" w:themeColor="text1"/>
        </w:rPr>
        <w:t xml:space="preserve"> identified as a </w:t>
      </w:r>
      <w:r w:rsidRPr="4FA49D21" w:rsidR="00A91722">
        <w:rPr>
          <w:rFonts w:eastAsia="Times New Roman" w:cs="Times New Roman"/>
          <w:color w:val="000000" w:themeColor="text1"/>
        </w:rPr>
        <w:t xml:space="preserve">licensed </w:t>
      </w:r>
      <w:r w:rsidRPr="4FA49D21">
        <w:rPr>
          <w:rFonts w:eastAsia="Times New Roman" w:cs="Times New Roman"/>
          <w:color w:val="000000" w:themeColor="text1"/>
        </w:rPr>
        <w:t>clinic</w:t>
      </w:r>
      <w:r w:rsidRPr="4FA49D21" w:rsidR="004617EC">
        <w:rPr>
          <w:rFonts w:eastAsia="Times New Roman" w:cs="Times New Roman"/>
          <w:color w:val="000000" w:themeColor="text1"/>
        </w:rPr>
        <w:t>ian</w:t>
      </w:r>
      <w:bookmarkEnd w:id="2"/>
      <w:r w:rsidRPr="4FA49D21" w:rsidR="0071799D">
        <w:rPr>
          <w:rFonts w:eastAsia="Times New Roman" w:cs="Times New Roman"/>
          <w:color w:val="000000" w:themeColor="text1"/>
        </w:rPr>
        <w:t>.</w:t>
      </w:r>
      <w:r w:rsidRPr="4FA49D21">
        <w:rPr>
          <w:rFonts w:eastAsia="Times New Roman" w:cs="Times New Roman"/>
          <w:color w:val="000000" w:themeColor="text1"/>
        </w:rPr>
        <w:t xml:space="preserve"> This survey </w:t>
      </w:r>
      <w:r w:rsidRPr="4FA49D21" w:rsidR="00606CA6">
        <w:rPr>
          <w:rFonts w:eastAsia="Times New Roman" w:cs="Times New Roman"/>
          <w:color w:val="000000" w:themeColor="text1"/>
        </w:rPr>
        <w:t>is intended for</w:t>
      </w:r>
      <w:r w:rsidRPr="4FA49D21" w:rsidR="7CB5242C">
        <w:rPr>
          <w:rFonts w:eastAsia="Times New Roman" w:cs="Times New Roman"/>
          <w:color w:val="000000" w:themeColor="text1"/>
        </w:rPr>
        <w:t xml:space="preserve"> physicians, nurse practitioners, and physician assistants</w:t>
      </w:r>
      <w:r w:rsidRPr="4FA49D21" w:rsidR="00FB3867">
        <w:rPr>
          <w:rFonts w:eastAsia="Times New Roman" w:cs="Times New Roman"/>
          <w:color w:val="000000" w:themeColor="text1"/>
        </w:rPr>
        <w:t>, who provide direct patient care as</w:t>
      </w:r>
      <w:r w:rsidRPr="4FA49D21" w:rsidR="001233AE">
        <w:rPr>
          <w:rFonts w:eastAsia="Times New Roman" w:cs="Times New Roman"/>
          <w:color w:val="000000" w:themeColor="text1"/>
        </w:rPr>
        <w:t xml:space="preserve"> </w:t>
      </w:r>
      <w:r w:rsidRPr="4FA49D21" w:rsidR="00FB3867">
        <w:rPr>
          <w:rFonts w:eastAsia="Times New Roman" w:cs="Times New Roman"/>
          <w:color w:val="000000" w:themeColor="text1"/>
        </w:rPr>
        <w:t xml:space="preserve">part of their role. </w:t>
      </w:r>
    </w:p>
    <w:p w:rsidR="003F7F4C" w:rsidP="1A6F5174" w14:paraId="2E6460AB" w14:textId="77777777">
      <w:pPr>
        <w:spacing w:after="200" w:line="276" w:lineRule="auto"/>
        <w:rPr>
          <w:rFonts w:eastAsia="Times New Roman" w:cs="Times New Roman"/>
          <w:color w:val="000000" w:themeColor="text1"/>
        </w:rPr>
      </w:pPr>
      <w:r w:rsidRPr="4FA49D21">
        <w:rPr>
          <w:rFonts w:eastAsia="Times New Roman" w:asciiTheme="majorBidi" w:hAnsiTheme="majorBidi" w:cstheme="majorBidi"/>
        </w:rPr>
        <w:t xml:space="preserve">In 2022 the </w:t>
      </w:r>
      <w:r w:rsidRPr="4FA49D21" w:rsidR="00CC7DD0">
        <w:rPr>
          <w:rFonts w:eastAsia="Times New Roman" w:asciiTheme="majorBidi" w:hAnsiTheme="majorBidi" w:cstheme="majorBidi"/>
        </w:rPr>
        <w:t>Centers for Disease Control and Prevention (</w:t>
      </w:r>
      <w:r w:rsidRPr="4FA49D21">
        <w:rPr>
          <w:rFonts w:eastAsia="Times New Roman" w:asciiTheme="majorBidi" w:hAnsiTheme="majorBidi" w:cstheme="majorBidi"/>
        </w:rPr>
        <w:t>CDC</w:t>
      </w:r>
      <w:r w:rsidRPr="4FA49D21" w:rsidR="00CC7DD0">
        <w:rPr>
          <w:rFonts w:eastAsia="Times New Roman" w:asciiTheme="majorBidi" w:hAnsiTheme="majorBidi" w:cstheme="majorBidi"/>
        </w:rPr>
        <w:t>)</w:t>
      </w:r>
      <w:r w:rsidRPr="4FA49D21">
        <w:rPr>
          <w:rFonts w:eastAsia="Times New Roman" w:asciiTheme="majorBidi" w:hAnsiTheme="majorBidi" w:cstheme="majorBidi"/>
        </w:rPr>
        <w:t xml:space="preserve"> released the </w:t>
      </w:r>
      <w:r w:rsidRPr="4FA49D21">
        <w:rPr>
          <w:rFonts w:asciiTheme="majorBidi" w:hAnsiTheme="majorBidi" w:cstheme="majorBidi"/>
          <w:i/>
          <w:iCs/>
        </w:rPr>
        <w:t>Clinical Practice Guideline for Prescribing Opioids for Pain</w:t>
      </w:r>
      <w:r w:rsidRPr="4FA49D21">
        <w:rPr>
          <w:rFonts w:asciiTheme="majorBidi" w:hAnsiTheme="majorBidi" w:cstheme="majorBidi"/>
        </w:rPr>
        <w:t xml:space="preserve"> </w:t>
      </w:r>
      <w:r w:rsidRPr="4FA49D21" w:rsidR="008B1455">
        <w:rPr>
          <w:rFonts w:asciiTheme="majorBidi" w:hAnsiTheme="majorBidi" w:cstheme="majorBidi"/>
        </w:rPr>
        <w:t>(</w:t>
      </w:r>
      <w:r w:rsidRPr="4FA49D21" w:rsidR="00975336">
        <w:rPr>
          <w:rFonts w:asciiTheme="majorBidi" w:hAnsiTheme="majorBidi" w:cstheme="majorBidi"/>
        </w:rPr>
        <w:t xml:space="preserve">herein </w:t>
      </w:r>
      <w:r w:rsidRPr="4FA49D21" w:rsidR="008B1455">
        <w:rPr>
          <w:rFonts w:asciiTheme="majorBidi" w:hAnsiTheme="majorBidi" w:cstheme="majorBidi"/>
        </w:rPr>
        <w:t xml:space="preserve">“2022 CDC Clinical Practice Guideline”) </w:t>
      </w:r>
      <w:r w:rsidRPr="4FA49D21">
        <w:rPr>
          <w:rFonts w:asciiTheme="majorBidi" w:hAnsiTheme="majorBidi" w:cstheme="majorBidi"/>
        </w:rPr>
        <w:t>which provide</w:t>
      </w:r>
      <w:r w:rsidRPr="4FA49D21" w:rsidR="00F3375C">
        <w:rPr>
          <w:rFonts w:asciiTheme="majorBidi" w:hAnsiTheme="majorBidi" w:cstheme="majorBidi"/>
        </w:rPr>
        <w:t>d up to date ev</w:t>
      </w:r>
      <w:r w:rsidRPr="4FA49D21">
        <w:rPr>
          <w:rFonts w:asciiTheme="majorBidi" w:hAnsiTheme="majorBidi" w:cstheme="majorBidi"/>
        </w:rPr>
        <w:t>idence regarding pain management approaches and emphasizes the need for prescribers to be focused on</w:t>
      </w:r>
      <w:r w:rsidRPr="4FA49D21" w:rsidR="008C09B0">
        <w:rPr>
          <w:rStyle w:val="Heading1Char"/>
          <w:rFonts w:asciiTheme="majorBidi" w:hAnsiTheme="majorBidi" w:cstheme="majorBidi"/>
        </w:rPr>
        <w:t xml:space="preserve"> </w:t>
      </w:r>
      <w:r w:rsidRPr="4FA49D21" w:rsidR="008C09B0">
        <w:rPr>
          <w:rStyle w:val="cf01"/>
          <w:rFonts w:asciiTheme="majorBidi" w:hAnsiTheme="majorBidi" w:cstheme="majorBidi"/>
          <w:sz w:val="24"/>
          <w:szCs w:val="24"/>
        </w:rPr>
        <w:t>patient-centered care, shared decision making between patients and clinicians, equitable care for those in pain, and flexibility for clinicians in patient care</w:t>
      </w:r>
      <w:r w:rsidRPr="4FA49D21">
        <w:rPr>
          <w:rFonts w:asciiTheme="majorBidi" w:hAnsiTheme="majorBidi" w:cstheme="majorBidi"/>
        </w:rPr>
        <w:t>.</w:t>
      </w:r>
      <w:r w:rsidRPr="4FA49D21" w:rsidR="00FD1170">
        <w:rPr>
          <w:rFonts w:asciiTheme="majorBidi" w:hAnsiTheme="majorBidi" w:cstheme="majorBidi"/>
          <w:sz w:val="22"/>
        </w:rPr>
        <w:t xml:space="preserve"> </w:t>
      </w:r>
      <w:r w:rsidRPr="4FA49D21" w:rsidR="00CC7DD0">
        <w:rPr>
          <w:rFonts w:asciiTheme="majorBidi" w:hAnsiTheme="majorBidi" w:cstheme="majorBidi"/>
        </w:rPr>
        <w:t>CDC</w:t>
      </w:r>
      <w:r w:rsidRPr="4FA49D21" w:rsidR="548F6E2B">
        <w:rPr>
          <w:rFonts w:asciiTheme="majorBidi" w:hAnsiTheme="majorBidi" w:cstheme="majorBidi"/>
        </w:rPr>
        <w:t xml:space="preserve">, </w:t>
      </w:r>
      <w:r w:rsidRPr="4FA49D21" w:rsidR="00F242E8">
        <w:rPr>
          <w:rFonts w:asciiTheme="majorBidi" w:hAnsiTheme="majorBidi" w:cstheme="majorBidi"/>
        </w:rPr>
        <w:t xml:space="preserve">Abt </w:t>
      </w:r>
      <w:r w:rsidRPr="4FA49D21" w:rsidR="007C0700">
        <w:rPr>
          <w:rFonts w:asciiTheme="majorBidi" w:hAnsiTheme="majorBidi" w:cstheme="majorBidi"/>
        </w:rPr>
        <w:t xml:space="preserve">Global </w:t>
      </w:r>
      <w:r w:rsidRPr="4FA49D21" w:rsidR="00F242E8">
        <w:rPr>
          <w:rFonts w:asciiTheme="majorBidi" w:hAnsiTheme="majorBidi" w:cstheme="majorBidi"/>
        </w:rPr>
        <w:t xml:space="preserve">and </w:t>
      </w:r>
      <w:r w:rsidRPr="4FA49D21" w:rsidR="00FD3F82">
        <w:rPr>
          <w:rFonts w:eastAsia="Times New Roman" w:cs="Times New Roman"/>
        </w:rPr>
        <w:t xml:space="preserve">General Dynamics Information Technology (GDIT) </w:t>
      </w:r>
      <w:r w:rsidRPr="4FA49D21" w:rsidR="00CD2360">
        <w:rPr>
          <w:rFonts w:asciiTheme="majorBidi" w:hAnsiTheme="majorBidi" w:cstheme="majorBidi"/>
        </w:rPr>
        <w:t xml:space="preserve">are </w:t>
      </w:r>
      <w:r w:rsidRPr="4FA49D21" w:rsidR="007C0700">
        <w:rPr>
          <w:rFonts w:asciiTheme="majorBidi" w:hAnsiTheme="majorBidi" w:cstheme="majorBidi"/>
        </w:rPr>
        <w:t xml:space="preserve">conducting a research study </w:t>
      </w:r>
      <w:r w:rsidRPr="4FA49D21" w:rsidR="00FD1170">
        <w:rPr>
          <w:rFonts w:eastAsia="Times New Roman" w:asciiTheme="majorBidi" w:hAnsiTheme="majorBidi" w:cstheme="majorBidi"/>
        </w:rPr>
        <w:t>to better understand the adoption, implementation</w:t>
      </w:r>
      <w:r w:rsidRPr="4FA49D21" w:rsidR="10E0AEFF">
        <w:rPr>
          <w:rFonts w:eastAsia="Times New Roman" w:asciiTheme="majorBidi" w:hAnsiTheme="majorBidi" w:cstheme="majorBidi"/>
        </w:rPr>
        <w:t>,</w:t>
      </w:r>
      <w:r w:rsidRPr="4FA49D21" w:rsidR="00FD1170">
        <w:rPr>
          <w:rFonts w:eastAsia="Times New Roman" w:asciiTheme="majorBidi" w:hAnsiTheme="majorBidi" w:cstheme="majorBidi"/>
        </w:rPr>
        <w:t xml:space="preserve"> and outcomes of the 2022 CDC Clinical Practice Guideline on evidence-based care for pain management. </w:t>
      </w:r>
      <w:r w:rsidRPr="4FA49D21" w:rsidR="00351489">
        <w:rPr>
          <w:rFonts w:eastAsia="Times New Roman" w:cs="Times New Roman"/>
          <w:color w:val="000000" w:themeColor="text1"/>
        </w:rPr>
        <w:t>The questions ask</w:t>
      </w:r>
      <w:r w:rsidRPr="4FA49D21" w:rsidR="00E123F9">
        <w:rPr>
          <w:rFonts w:eastAsia="Times New Roman" w:cs="Times New Roman"/>
          <w:color w:val="000000" w:themeColor="text1"/>
        </w:rPr>
        <w:t xml:space="preserve"> </w:t>
      </w:r>
      <w:r w:rsidRPr="4FA49D21" w:rsidR="1F36620D">
        <w:rPr>
          <w:rFonts w:eastAsia="Times New Roman" w:cs="Times New Roman"/>
          <w:color w:val="000000" w:themeColor="text1"/>
        </w:rPr>
        <w:t xml:space="preserve">about your role in patient care, activities related to caring for patients </w:t>
      </w:r>
      <w:r w:rsidRPr="4FA49D21" w:rsidR="009D38AF">
        <w:rPr>
          <w:rFonts w:eastAsia="Times New Roman" w:cs="Times New Roman"/>
          <w:color w:val="000000" w:themeColor="text1"/>
        </w:rPr>
        <w:t>with pain (acute, subacute, or chronic pain)</w:t>
      </w:r>
      <w:r w:rsidRPr="4FA49D21" w:rsidR="1F36620D">
        <w:rPr>
          <w:rFonts w:eastAsia="Times New Roman" w:cs="Times New Roman"/>
          <w:color w:val="000000" w:themeColor="text1"/>
        </w:rPr>
        <w:t xml:space="preserve">, </w:t>
      </w:r>
      <w:r w:rsidRPr="4FA49D21" w:rsidR="008F4136">
        <w:rPr>
          <w:rFonts w:eastAsia="Times New Roman" w:cs="Times New Roman"/>
          <w:color w:val="000000" w:themeColor="text1"/>
        </w:rPr>
        <w:t xml:space="preserve">your awareness and adoption of the 2022 CDC Clinical Practice Guideline recommendations, </w:t>
      </w:r>
      <w:r w:rsidRPr="4FA49D21" w:rsidR="1F36620D">
        <w:rPr>
          <w:rFonts w:eastAsia="Times New Roman" w:cs="Times New Roman"/>
          <w:color w:val="000000" w:themeColor="text1"/>
        </w:rPr>
        <w:t xml:space="preserve">and </w:t>
      </w:r>
      <w:r w:rsidRPr="4FA49D21" w:rsidR="009D38AF">
        <w:rPr>
          <w:rFonts w:eastAsia="Times New Roman" w:cs="Times New Roman"/>
          <w:color w:val="000000" w:themeColor="text1"/>
        </w:rPr>
        <w:t>how your clinical practice or practice environment has changed since 2022</w:t>
      </w:r>
      <w:r w:rsidRPr="4FA49D21" w:rsidR="1F36620D">
        <w:rPr>
          <w:rFonts w:eastAsia="Times New Roman" w:cs="Times New Roman"/>
          <w:color w:val="000000" w:themeColor="text1"/>
        </w:rPr>
        <w:t xml:space="preserve">. </w:t>
      </w:r>
      <w:r w:rsidRPr="4FA49D21" w:rsidR="009B2B06">
        <w:rPr>
          <w:rFonts w:eastAsia="Times New Roman" w:cs="Times New Roman"/>
          <w:color w:val="000000" w:themeColor="text1"/>
        </w:rPr>
        <w:t xml:space="preserve">Please note that the findings from this </w:t>
      </w:r>
      <w:r w:rsidRPr="4FA49D21" w:rsidR="004F3FF4">
        <w:rPr>
          <w:rFonts w:eastAsia="Times New Roman" w:cs="Times New Roman"/>
          <w:color w:val="000000" w:themeColor="text1"/>
        </w:rPr>
        <w:t>survey</w:t>
      </w:r>
      <w:r w:rsidRPr="4FA49D21" w:rsidR="009B2B06">
        <w:rPr>
          <w:rFonts w:eastAsia="Times New Roman" w:cs="Times New Roman"/>
          <w:color w:val="000000" w:themeColor="text1"/>
        </w:rPr>
        <w:t xml:space="preserve"> will </w:t>
      </w:r>
      <w:r w:rsidRPr="4FA49D21" w:rsidR="009B2B06">
        <w:rPr>
          <w:rFonts w:eastAsia="Times New Roman" w:cs="Times New Roman"/>
          <w:i/>
          <w:iCs/>
          <w:color w:val="000000" w:themeColor="text1"/>
        </w:rPr>
        <w:t>not</w:t>
      </w:r>
      <w:r w:rsidRPr="4FA49D21" w:rsidR="009B2B06">
        <w:rPr>
          <w:rFonts w:eastAsia="Times New Roman" w:cs="Times New Roman"/>
          <w:color w:val="000000" w:themeColor="text1"/>
        </w:rPr>
        <w:t xml:space="preserve"> be used </w:t>
      </w:r>
      <w:r w:rsidRPr="4FA49D21" w:rsidR="005368E6">
        <w:rPr>
          <w:rFonts w:eastAsia="Times New Roman" w:cs="Times New Roman"/>
          <w:color w:val="000000" w:themeColor="text1"/>
        </w:rPr>
        <w:t xml:space="preserve">to revise the </w:t>
      </w:r>
      <w:r w:rsidRPr="4FA49D21" w:rsidR="27612F95">
        <w:rPr>
          <w:rFonts w:asciiTheme="majorBidi" w:hAnsiTheme="majorBidi" w:cstheme="majorBidi"/>
        </w:rPr>
        <w:t>2022 CDC Clinical Practice Guideline</w:t>
      </w:r>
      <w:r w:rsidRPr="4FA49D21" w:rsidR="00E80C7C">
        <w:rPr>
          <w:rFonts w:eastAsia="Times New Roman" w:cs="Times New Roman"/>
          <w:color w:val="000000" w:themeColor="text1"/>
        </w:rPr>
        <w:t xml:space="preserve">. </w:t>
      </w:r>
      <w:r w:rsidRPr="4FA49D21" w:rsidR="00CD2360">
        <w:rPr>
          <w:rFonts w:eastAsia="Times New Roman" w:cs="Times New Roman"/>
          <w:color w:val="000000" w:themeColor="text1"/>
        </w:rPr>
        <w:t xml:space="preserve">This project </w:t>
      </w:r>
      <w:r w:rsidRPr="4FA49D21" w:rsidR="008B1455">
        <w:rPr>
          <w:rFonts w:eastAsia="Times New Roman" w:cs="Times New Roman"/>
          <w:color w:val="000000" w:themeColor="text1"/>
        </w:rPr>
        <w:t xml:space="preserve">is </w:t>
      </w:r>
      <w:r w:rsidRPr="4FA49D21" w:rsidR="00CD2360">
        <w:rPr>
          <w:rFonts w:eastAsia="Times New Roman" w:cs="Times New Roman"/>
          <w:color w:val="000000" w:themeColor="text1"/>
        </w:rPr>
        <w:t xml:space="preserve">funded by </w:t>
      </w:r>
      <w:r w:rsidRPr="4FA49D21" w:rsidR="00CD2360">
        <w:rPr>
          <w:rFonts w:eastAsia="Times New Roman" w:cs="Times New Roman"/>
          <w:color w:val="000000" w:themeColor="text1"/>
        </w:rPr>
        <w:t>the CDC</w:t>
      </w:r>
      <w:r w:rsidRPr="4FA49D21" w:rsidR="00CD2360">
        <w:rPr>
          <w:rFonts w:eastAsia="Times New Roman" w:cs="Times New Roman"/>
          <w:color w:val="000000" w:themeColor="text1"/>
        </w:rPr>
        <w:t>.</w:t>
      </w:r>
      <w:r w:rsidRPr="4FA49D21" w:rsidR="0053233F">
        <w:rPr>
          <w:rFonts w:eastAsia="Times New Roman" w:cs="Times New Roman"/>
          <w:color w:val="000000" w:themeColor="text1"/>
        </w:rPr>
        <w:t xml:space="preserve"> </w:t>
      </w:r>
    </w:p>
    <w:p w:rsidR="003F7F4C" w:rsidP="00C25BA5" w14:paraId="5BDD3C23" w14:textId="77777777">
      <w:pPr>
        <w:spacing w:after="200" w:line="276" w:lineRule="auto"/>
        <w:rPr>
          <w:rFonts w:eastAsia="Times New Roman" w:cs="Times New Roman"/>
          <w:color w:val="000000" w:themeColor="text1"/>
          <w:szCs w:val="24"/>
        </w:rPr>
      </w:pPr>
      <w:r w:rsidRPr="3741CA59">
        <w:rPr>
          <w:rFonts w:eastAsia="Times New Roman" w:cs="Times New Roman"/>
          <w:color w:val="000000" w:themeColor="text1"/>
          <w:szCs w:val="24"/>
        </w:rPr>
        <w:t xml:space="preserve">Before launching the survey, here are a few things to keep in mind: </w:t>
      </w:r>
    </w:p>
    <w:p w:rsidR="00E51401" w:rsidP="00E51401" w14:paraId="5158F783" w14:textId="77777777">
      <w:pPr>
        <w:pStyle w:val="ListParagraph"/>
        <w:numPr>
          <w:ilvl w:val="0"/>
          <w:numId w:val="14"/>
        </w:numPr>
        <w:spacing w:after="120" w:line="276" w:lineRule="auto"/>
        <w:ind w:left="720" w:hanging="360"/>
        <w:rPr>
          <w:rFonts w:eastAsia="Times New Roman" w:cs="Times New Roman"/>
          <w:color w:val="000000" w:themeColor="text1"/>
          <w:szCs w:val="24"/>
        </w:rPr>
      </w:pPr>
      <w:r>
        <w:rPr>
          <w:rFonts w:eastAsia="Times New Roman" w:cs="Times New Roman"/>
          <w:color w:val="000000" w:themeColor="text1"/>
          <w:szCs w:val="24"/>
        </w:rPr>
        <w:t>Participating in this</w:t>
      </w:r>
      <w:r w:rsidRPr="3741CA59" w:rsidR="1F36620D">
        <w:rPr>
          <w:rFonts w:eastAsia="Times New Roman" w:cs="Times New Roman"/>
          <w:color w:val="000000" w:themeColor="text1"/>
          <w:szCs w:val="24"/>
        </w:rPr>
        <w:t xml:space="preserve"> survey is voluntary</w:t>
      </w:r>
      <w:r>
        <w:rPr>
          <w:rFonts w:eastAsia="Times New Roman" w:cs="Times New Roman"/>
          <w:color w:val="000000" w:themeColor="text1"/>
          <w:szCs w:val="24"/>
        </w:rPr>
        <w:t xml:space="preserve">. </w:t>
      </w:r>
    </w:p>
    <w:p w:rsidR="003F7F4C" w:rsidP="00E51401" w14:paraId="5D1C2C89" w14:textId="77777777">
      <w:pPr>
        <w:pStyle w:val="ListParagraph"/>
        <w:numPr>
          <w:ilvl w:val="0"/>
          <w:numId w:val="14"/>
        </w:numPr>
        <w:spacing w:after="120" w:line="276" w:lineRule="auto"/>
        <w:ind w:left="720" w:hanging="360"/>
        <w:rPr>
          <w:rFonts w:eastAsia="Times New Roman" w:cs="Times New Roman"/>
          <w:color w:val="000000" w:themeColor="text1"/>
          <w:szCs w:val="24"/>
        </w:rPr>
      </w:pPr>
      <w:r w:rsidRPr="51D14A4E">
        <w:rPr>
          <w:rFonts w:eastAsia="Times New Roman" w:cs="Times New Roman"/>
          <w:color w:val="000000" w:themeColor="text1"/>
        </w:rPr>
        <w:t>Y</w:t>
      </w:r>
      <w:r w:rsidRPr="51D14A4E" w:rsidR="1F36620D">
        <w:rPr>
          <w:rFonts w:eastAsia="Times New Roman" w:cs="Times New Roman"/>
          <w:color w:val="000000" w:themeColor="text1"/>
        </w:rPr>
        <w:t xml:space="preserve">our input is critical for helping us understand the care provided to patients with </w:t>
      </w:r>
      <w:r w:rsidRPr="51D14A4E" w:rsidR="00E123F9">
        <w:rPr>
          <w:rFonts w:eastAsia="Times New Roman" w:cs="Times New Roman"/>
          <w:color w:val="000000" w:themeColor="text1"/>
        </w:rPr>
        <w:t>pain</w:t>
      </w:r>
      <w:r w:rsidRPr="51D14A4E" w:rsidR="1F36620D">
        <w:rPr>
          <w:rFonts w:eastAsia="Times New Roman" w:cs="Times New Roman"/>
          <w:color w:val="000000" w:themeColor="text1"/>
        </w:rPr>
        <w:t xml:space="preserve"> and clinical processes around </w:t>
      </w:r>
      <w:r w:rsidRPr="51D14A4E" w:rsidR="007C62F6">
        <w:rPr>
          <w:rFonts w:eastAsia="Times New Roman" w:cs="Times New Roman"/>
          <w:color w:val="000000" w:themeColor="text1"/>
        </w:rPr>
        <w:t xml:space="preserve">pain </w:t>
      </w:r>
      <w:r w:rsidRPr="51D14A4E" w:rsidR="1F36620D">
        <w:rPr>
          <w:rFonts w:eastAsia="Times New Roman" w:cs="Times New Roman"/>
          <w:color w:val="000000" w:themeColor="text1"/>
        </w:rPr>
        <w:t>management</w:t>
      </w:r>
      <w:r w:rsidRPr="51D14A4E" w:rsidR="007C62F6">
        <w:rPr>
          <w:rFonts w:eastAsia="Times New Roman" w:cs="Times New Roman"/>
          <w:color w:val="000000" w:themeColor="text1"/>
        </w:rPr>
        <w:t>, including opioid therapy</w:t>
      </w:r>
      <w:r w:rsidRPr="51D14A4E" w:rsidR="1F36620D">
        <w:rPr>
          <w:rFonts w:eastAsia="Times New Roman" w:cs="Times New Roman"/>
          <w:color w:val="000000" w:themeColor="text1"/>
        </w:rPr>
        <w:t>.</w:t>
      </w:r>
      <w:r w:rsidRPr="51D14A4E" w:rsidR="00E123F9">
        <w:rPr>
          <w:rFonts w:eastAsia="Times New Roman" w:cs="Times New Roman"/>
          <w:color w:val="000000" w:themeColor="text1"/>
        </w:rPr>
        <w:t xml:space="preserve"> </w:t>
      </w:r>
    </w:p>
    <w:p w:rsidR="003F7F4C" w:rsidP="00E51401" w14:paraId="1CE57CB5" w14:textId="77777777">
      <w:pPr>
        <w:pStyle w:val="ListParagraph"/>
        <w:numPr>
          <w:ilvl w:val="0"/>
          <w:numId w:val="14"/>
        </w:numPr>
        <w:spacing w:after="120" w:line="276" w:lineRule="auto"/>
        <w:ind w:left="720" w:hanging="360"/>
        <w:rPr>
          <w:rFonts w:eastAsia="Times New Roman" w:cs="Times New Roman"/>
          <w:color w:val="000000" w:themeColor="text1"/>
          <w:szCs w:val="24"/>
        </w:rPr>
      </w:pPr>
      <w:r w:rsidRPr="51D14A4E">
        <w:rPr>
          <w:rFonts w:eastAsia="Times New Roman" w:cs="Times New Roman"/>
          <w:color w:val="000000" w:themeColor="text1"/>
        </w:rPr>
        <w:t>If you participate, you do not have to answer every question. You can also stop answering questions at any time. However, we encourage you to respond to this survey as completely and accurately as possible to ensure we collect a variety of perspectives.</w:t>
      </w:r>
    </w:p>
    <w:p w:rsidR="0004321B" w:rsidP="00E51401" w14:paraId="2AEDE5AD" w14:textId="77777777">
      <w:pPr>
        <w:pStyle w:val="ListParagraph"/>
        <w:numPr>
          <w:ilvl w:val="0"/>
          <w:numId w:val="14"/>
        </w:numPr>
        <w:spacing w:after="120" w:line="276" w:lineRule="auto"/>
        <w:ind w:left="720" w:hanging="360"/>
        <w:rPr>
          <w:rFonts w:eastAsia="Times New Roman" w:cs="Times New Roman"/>
          <w:color w:val="000000" w:themeColor="text1"/>
        </w:rPr>
      </w:pPr>
      <w:r w:rsidRPr="51D14A4E">
        <w:rPr>
          <w:rFonts w:eastAsia="Times New Roman" w:cs="Times New Roman"/>
          <w:color w:val="000000" w:themeColor="text1"/>
        </w:rPr>
        <w:t xml:space="preserve">You will </w:t>
      </w:r>
      <w:r w:rsidRPr="51D14A4E" w:rsidR="12FC9CD4">
        <w:rPr>
          <w:rFonts w:eastAsia="Times New Roman" w:cs="Times New Roman"/>
          <w:color w:val="000000" w:themeColor="text1"/>
        </w:rPr>
        <w:t>receive</w:t>
      </w:r>
      <w:r w:rsidRPr="51D14A4E" w:rsidR="2B81125C">
        <w:rPr>
          <w:rFonts w:eastAsia="Times New Roman" w:cs="Times New Roman"/>
          <w:color w:val="000000" w:themeColor="text1"/>
        </w:rPr>
        <w:t xml:space="preserve"> a</w:t>
      </w:r>
      <w:r w:rsidRPr="51D14A4E">
        <w:rPr>
          <w:rFonts w:eastAsia="Times New Roman" w:cs="Times New Roman"/>
          <w:color w:val="000000" w:themeColor="text1"/>
        </w:rPr>
        <w:t xml:space="preserve"> $25 </w:t>
      </w:r>
      <w:r w:rsidR="00F43124">
        <w:rPr>
          <w:rFonts w:eastAsia="Times New Roman" w:cs="Times New Roman"/>
          <w:color w:val="000000" w:themeColor="text1"/>
        </w:rPr>
        <w:t>virtual gift card</w:t>
      </w:r>
      <w:r w:rsidRPr="51D14A4E" w:rsidR="3407741B">
        <w:rPr>
          <w:rFonts w:eastAsia="Times New Roman" w:cs="Times New Roman"/>
          <w:color w:val="000000" w:themeColor="text1"/>
        </w:rPr>
        <w:t xml:space="preserve"> </w:t>
      </w:r>
      <w:r w:rsidRPr="51D14A4E">
        <w:rPr>
          <w:rFonts w:eastAsia="Times New Roman" w:cs="Times New Roman"/>
          <w:color w:val="000000" w:themeColor="text1"/>
        </w:rPr>
        <w:t>for completing this survey.</w:t>
      </w:r>
    </w:p>
    <w:p w:rsidR="003F7F4C" w:rsidP="00E51401" w14:paraId="0390E0FD" w14:textId="77777777">
      <w:pPr>
        <w:pStyle w:val="ListParagraph"/>
        <w:numPr>
          <w:ilvl w:val="0"/>
          <w:numId w:val="14"/>
        </w:numPr>
        <w:spacing w:after="120" w:line="276" w:lineRule="auto"/>
        <w:ind w:left="720" w:hanging="360"/>
        <w:rPr>
          <w:rFonts w:eastAsia="Times New Roman" w:cs="Times New Roman"/>
          <w:color w:val="000000" w:themeColor="text1"/>
        </w:rPr>
      </w:pPr>
      <w:r w:rsidRPr="4FA49D21">
        <w:rPr>
          <w:rFonts w:eastAsia="Times New Roman" w:cs="Times New Roman"/>
          <w:color w:val="000000" w:themeColor="text1"/>
        </w:rPr>
        <w:t>Your answers to this survey will be kept private</w:t>
      </w:r>
      <w:r w:rsidRPr="4FA49D21" w:rsidR="00E32A36">
        <w:rPr>
          <w:rFonts w:eastAsia="Times New Roman" w:cs="Times New Roman"/>
          <w:color w:val="000000" w:themeColor="text1"/>
        </w:rPr>
        <w:t xml:space="preserve"> and </w:t>
      </w:r>
      <w:r w:rsidRPr="4FA49D21">
        <w:rPr>
          <w:rFonts w:eastAsia="Times New Roman" w:cs="Times New Roman"/>
          <w:color w:val="000000" w:themeColor="text1"/>
        </w:rPr>
        <w:t>secure</w:t>
      </w:r>
      <w:r w:rsidRPr="4FA49D21" w:rsidR="009D43ED">
        <w:rPr>
          <w:rFonts w:eastAsia="Times New Roman" w:cs="Times New Roman"/>
          <w:color w:val="000000" w:themeColor="text1"/>
        </w:rPr>
        <w:t>,</w:t>
      </w:r>
      <w:r w:rsidRPr="4FA49D21">
        <w:rPr>
          <w:rFonts w:eastAsia="Times New Roman" w:cs="Times New Roman"/>
          <w:color w:val="000000" w:themeColor="text1"/>
        </w:rPr>
        <w:t xml:space="preserve"> and</w:t>
      </w:r>
      <w:r w:rsidRPr="4FA49D21">
        <w:rPr>
          <w:rFonts w:eastAsia="Times New Roman" w:cs="Times New Roman"/>
          <w:color w:val="000000" w:themeColor="text1"/>
        </w:rPr>
        <w:t xml:space="preserve"> </w:t>
      </w:r>
      <w:r w:rsidRPr="4FA49D21" w:rsidR="00F43124">
        <w:rPr>
          <w:rFonts w:eastAsia="Times New Roman" w:cs="Times New Roman"/>
          <w:color w:val="000000" w:themeColor="text1"/>
        </w:rPr>
        <w:t xml:space="preserve">will be </w:t>
      </w:r>
      <w:r w:rsidRPr="4FA49D21">
        <w:rPr>
          <w:rFonts w:eastAsia="Times New Roman" w:cs="Times New Roman"/>
          <w:color w:val="000000" w:themeColor="text1"/>
        </w:rPr>
        <w:t xml:space="preserve">combined with </w:t>
      </w:r>
      <w:r w:rsidRPr="4FA49D21" w:rsidR="00BB6EBA">
        <w:rPr>
          <w:rFonts w:eastAsia="Times New Roman" w:cs="Times New Roman"/>
          <w:color w:val="000000" w:themeColor="text1"/>
        </w:rPr>
        <w:t xml:space="preserve">responses from </w:t>
      </w:r>
      <w:r w:rsidRPr="4FA49D21">
        <w:rPr>
          <w:rFonts w:eastAsia="Times New Roman" w:cs="Times New Roman"/>
          <w:color w:val="000000" w:themeColor="text1"/>
        </w:rPr>
        <w:t xml:space="preserve">other survey </w:t>
      </w:r>
      <w:r w:rsidRPr="4FA49D21" w:rsidR="00BB6EBA">
        <w:rPr>
          <w:rFonts w:eastAsia="Times New Roman" w:cs="Times New Roman"/>
          <w:color w:val="000000" w:themeColor="text1"/>
        </w:rPr>
        <w:t xml:space="preserve">respondents </w:t>
      </w:r>
      <w:r w:rsidRPr="4FA49D21">
        <w:rPr>
          <w:rFonts w:eastAsia="Times New Roman" w:cs="Times New Roman"/>
          <w:color w:val="000000" w:themeColor="text1"/>
        </w:rPr>
        <w:t xml:space="preserve">and presented in aggregate form in our reports. </w:t>
      </w:r>
      <w:r w:rsidR="00842248">
        <w:rPr>
          <w:rFonts w:eastAsia="Times New Roman" w:cs="Times New Roman"/>
          <w:color w:val="000000" w:themeColor="text1"/>
        </w:rPr>
        <w:t xml:space="preserve">CDC </w:t>
      </w:r>
      <w:r w:rsidRPr="009908E4" w:rsidR="00842248">
        <w:t>and GDIT will only receive de-identified survey responses.</w:t>
      </w:r>
      <w:r w:rsidR="00842248">
        <w:rPr>
          <w:rStyle w:val="normaltextrun"/>
          <w:color w:val="881798"/>
          <w:u w:val="single"/>
          <w:shd w:val="clear" w:color="auto" w:fill="FFFFFF"/>
        </w:rPr>
        <w:t xml:space="preserve"> </w:t>
      </w:r>
      <w:r w:rsidRPr="4FA49D21">
        <w:rPr>
          <w:rFonts w:eastAsia="Times New Roman" w:cs="Times New Roman"/>
          <w:color w:val="000000" w:themeColor="text1"/>
        </w:rPr>
        <w:t xml:space="preserve">Abt </w:t>
      </w:r>
      <w:r w:rsidRPr="4FA49D21" w:rsidR="0021740B">
        <w:rPr>
          <w:rFonts w:eastAsia="Times New Roman" w:cs="Times New Roman"/>
          <w:color w:val="000000" w:themeColor="text1"/>
        </w:rPr>
        <w:t>Global</w:t>
      </w:r>
      <w:r w:rsidRPr="4FA49D21" w:rsidR="00705009">
        <w:rPr>
          <w:rFonts w:eastAsia="Times New Roman" w:cs="Times New Roman"/>
          <w:color w:val="000000" w:themeColor="text1"/>
        </w:rPr>
        <w:t>, GDIT,</w:t>
      </w:r>
      <w:r w:rsidRPr="4FA49D21" w:rsidR="00A772EA">
        <w:rPr>
          <w:rFonts w:eastAsia="Times New Roman" w:cs="Times New Roman"/>
          <w:color w:val="000000" w:themeColor="text1"/>
        </w:rPr>
        <w:t xml:space="preserve"> </w:t>
      </w:r>
      <w:r w:rsidRPr="4FA49D21">
        <w:rPr>
          <w:rFonts w:eastAsia="Times New Roman" w:cs="Times New Roman"/>
          <w:color w:val="000000" w:themeColor="text1"/>
        </w:rPr>
        <w:t xml:space="preserve">and the </w:t>
      </w:r>
      <w:r w:rsidRPr="4FA49D21" w:rsidR="00B10B6E">
        <w:rPr>
          <w:rFonts w:eastAsia="Times New Roman" w:cs="Times New Roman"/>
          <w:color w:val="000000" w:themeColor="text1"/>
        </w:rPr>
        <w:t xml:space="preserve">CDC </w:t>
      </w:r>
      <w:r w:rsidRPr="4FA49D21">
        <w:rPr>
          <w:rFonts w:eastAsia="Times New Roman" w:cs="Times New Roman"/>
          <w:color w:val="000000" w:themeColor="text1"/>
        </w:rPr>
        <w:t xml:space="preserve">are committed to protecting data privacy. </w:t>
      </w:r>
    </w:p>
    <w:p w:rsidR="003F7F4C" w:rsidP="4FA49D21" w14:paraId="6813F3CB" w14:textId="77777777">
      <w:pPr>
        <w:pStyle w:val="ListParagraph"/>
        <w:numPr>
          <w:ilvl w:val="0"/>
          <w:numId w:val="14"/>
        </w:numPr>
        <w:spacing w:after="120" w:line="276" w:lineRule="auto"/>
        <w:ind w:left="720" w:hanging="360"/>
        <w:rPr>
          <w:rFonts w:eastAsia="Times New Roman" w:cs="Times New Roman"/>
          <w:color w:val="000000" w:themeColor="text1"/>
        </w:rPr>
      </w:pPr>
      <w:r w:rsidRPr="4FA49D21">
        <w:rPr>
          <w:rFonts w:eastAsia="Times New Roman" w:cs="Times New Roman"/>
          <w:color w:val="000000" w:themeColor="text1"/>
        </w:rPr>
        <w:t>Y</w:t>
      </w:r>
      <w:r w:rsidRPr="4FA49D21" w:rsidR="1F36620D">
        <w:rPr>
          <w:rFonts w:eastAsia="Times New Roman" w:cs="Times New Roman"/>
          <w:color w:val="000000" w:themeColor="text1"/>
        </w:rPr>
        <w:t>our answers will not be connected to any information that could individually identify you, such as your name</w:t>
      </w:r>
      <w:r w:rsidRPr="4FA49D21" w:rsidR="00F43124">
        <w:rPr>
          <w:rFonts w:eastAsia="Times New Roman" w:cs="Times New Roman"/>
          <w:color w:val="000000" w:themeColor="text1"/>
        </w:rPr>
        <w:t>,</w:t>
      </w:r>
      <w:r w:rsidRPr="4FA49D21" w:rsidR="1F36620D">
        <w:rPr>
          <w:rFonts w:eastAsia="Times New Roman" w:cs="Times New Roman"/>
          <w:color w:val="000000" w:themeColor="text1"/>
        </w:rPr>
        <w:t xml:space="preserve"> </w:t>
      </w:r>
      <w:r w:rsidRPr="4FA49D21" w:rsidR="00F43124">
        <w:rPr>
          <w:rFonts w:eastAsia="Times New Roman" w:cs="Times New Roman"/>
          <w:color w:val="000000" w:themeColor="text1"/>
        </w:rPr>
        <w:t>in any internal reports or public-facing publications.</w:t>
      </w:r>
    </w:p>
    <w:p w:rsidR="003F7F4C" w:rsidP="00E51401" w14:paraId="607CA130" w14:textId="77777777">
      <w:pPr>
        <w:pStyle w:val="ListParagraph"/>
        <w:numPr>
          <w:ilvl w:val="0"/>
          <w:numId w:val="14"/>
        </w:numPr>
        <w:spacing w:after="120" w:line="276" w:lineRule="auto"/>
        <w:ind w:left="720" w:hanging="360"/>
        <w:rPr>
          <w:rFonts w:eastAsia="Times New Roman" w:cs="Times New Roman"/>
          <w:color w:val="000000" w:themeColor="text1"/>
          <w:szCs w:val="24"/>
        </w:rPr>
      </w:pPr>
      <w:r w:rsidRPr="51D14A4E">
        <w:rPr>
          <w:rFonts w:eastAsia="Times New Roman" w:cs="Times New Roman"/>
          <w:color w:val="000000" w:themeColor="text1"/>
        </w:rPr>
        <w:t>This survey and the answers you provide reside in a secure, protected computing environment, and measures are in place to prevent a breach of the information collected.</w:t>
      </w:r>
    </w:p>
    <w:p w:rsidR="003F7F4C" w:rsidP="00FB22E0" w14:paraId="2840A49A" w14:textId="77777777">
      <w:pPr>
        <w:spacing w:after="0"/>
        <w:rPr>
          <w:rFonts w:eastAsia="Times New Roman" w:cs="Times New Roman"/>
          <w:color w:val="000000" w:themeColor="text1"/>
          <w:szCs w:val="24"/>
        </w:rPr>
      </w:pPr>
    </w:p>
    <w:p w:rsidR="003F7F4C" w:rsidP="00FB22E0" w14:paraId="52F76C94" w14:textId="77777777">
      <w:pPr>
        <w:spacing w:after="0"/>
        <w:rPr>
          <w:rFonts w:eastAsia="Times New Roman" w:cs="Times New Roman"/>
          <w:color w:val="000000" w:themeColor="text1"/>
          <w:szCs w:val="24"/>
        </w:rPr>
      </w:pPr>
      <w:r w:rsidRPr="3741CA59">
        <w:rPr>
          <w:rFonts w:eastAsia="Times New Roman" w:cs="Times New Roman"/>
          <w:color w:val="000000" w:themeColor="text1"/>
          <w:szCs w:val="24"/>
        </w:rPr>
        <w:t>Would you like to continue with the survey?</w:t>
      </w:r>
    </w:p>
    <w:p w:rsidR="005735BD" w:rsidP="00FB22E0" w14:paraId="790D524A" w14:textId="77777777">
      <w:pPr>
        <w:spacing w:after="0"/>
        <w:rPr>
          <w:rFonts w:eastAsia="Times New Roman" w:cs="Times New Roman"/>
          <w:color w:val="000000" w:themeColor="text1"/>
          <w:szCs w:val="24"/>
        </w:rPr>
      </w:pPr>
    </w:p>
    <w:p w:rsidR="003F7F4C" w:rsidP="008A7DF8" w14:paraId="0F1AC9A3" w14:textId="77777777">
      <w:pPr>
        <w:pStyle w:val="ListParagraph"/>
        <w:numPr>
          <w:ilvl w:val="0"/>
          <w:numId w:val="40"/>
        </w:numPr>
        <w:spacing w:after="200" w:line="276" w:lineRule="auto"/>
        <w:rPr>
          <w:rFonts w:eastAsia="Times New Roman" w:cs="Times New Roman"/>
          <w:color w:val="000000" w:themeColor="text1"/>
          <w:szCs w:val="24"/>
        </w:rPr>
      </w:pPr>
      <w:r w:rsidRPr="3741CA59">
        <w:rPr>
          <w:rFonts w:eastAsia="Times New Roman" w:cs="Times New Roman"/>
          <w:color w:val="000000" w:themeColor="text1"/>
          <w:szCs w:val="24"/>
        </w:rPr>
        <w:t>Yes</w:t>
      </w:r>
    </w:p>
    <w:p w:rsidR="346CDB6F" w:rsidRPr="00A772EA" w:rsidP="008A7DF8" w14:paraId="11B6234C" w14:textId="77777777">
      <w:pPr>
        <w:pStyle w:val="ListParagraph"/>
        <w:numPr>
          <w:ilvl w:val="0"/>
          <w:numId w:val="40"/>
        </w:numPr>
        <w:spacing w:after="200" w:line="276" w:lineRule="auto"/>
        <w:rPr>
          <w:rFonts w:eastAsia="Times New Roman" w:cs="Times New Roman"/>
          <w:color w:val="000000" w:themeColor="text1"/>
          <w:szCs w:val="24"/>
        </w:rPr>
      </w:pPr>
      <w:r w:rsidRPr="3741CA59">
        <w:rPr>
          <w:rFonts w:eastAsia="Times New Roman" w:cs="Times New Roman"/>
          <w:color w:val="000000" w:themeColor="text1"/>
          <w:szCs w:val="24"/>
        </w:rPr>
        <w:t xml:space="preserve">No </w:t>
      </w:r>
      <w:r w:rsidRPr="3741CA59">
        <w:rPr>
          <w:rFonts w:ascii="Wingdings" w:eastAsia="Wingdings" w:hAnsi="Wingdings" w:cs="Wingdings"/>
          <w:color w:val="000000" w:themeColor="text1"/>
          <w:szCs w:val="24"/>
        </w:rPr>
        <w:t>à</w:t>
      </w:r>
      <w:r w:rsidRPr="3741CA59">
        <w:rPr>
          <w:rFonts w:eastAsia="Times New Roman" w:cs="Times New Roman"/>
          <w:color w:val="000000" w:themeColor="text1"/>
          <w:szCs w:val="24"/>
        </w:rPr>
        <w:t xml:space="preserve"> GO TO END</w:t>
      </w:r>
      <w:bookmarkStart w:id="3" w:name="_Toc151396901"/>
    </w:p>
    <w:bookmarkEnd w:id="3"/>
    <w:p w:rsidR="004317A9" w:rsidP="004317A9" w14:paraId="1374CD1D" w14:textId="77777777">
      <w:pPr>
        <w:pStyle w:val="BodyText"/>
      </w:pPr>
    </w:p>
    <w:p w:rsidR="004317A9" w:rsidP="004317A9" w14:paraId="02ED9559" w14:textId="77777777">
      <w:pPr>
        <w:pStyle w:val="Heading3"/>
        <w:numPr>
          <w:ilvl w:val="0"/>
          <w:numId w:val="0"/>
        </w:numPr>
        <w:ind w:left="907" w:hanging="907"/>
        <w:rPr>
          <w:rFonts w:hint="eastAsia"/>
        </w:rPr>
      </w:pPr>
      <w:r w:rsidRPr="00D41E9B">
        <w:rPr>
          <w:rFonts w:hint="eastAsia"/>
        </w:rPr>
        <w:t>ELIGIBILITY</w:t>
      </w:r>
    </w:p>
    <w:p w:rsidR="004317A9" w:rsidRPr="00512726" w:rsidP="004317A9" w14:paraId="6F873991" w14:textId="77777777">
      <w:pPr>
        <w:rPr>
          <w:rFonts w:asciiTheme="majorBidi" w:hAnsiTheme="majorBidi" w:cstheme="majorBidi"/>
          <w:sz w:val="22"/>
        </w:rPr>
      </w:pPr>
      <w:r w:rsidRPr="00512726">
        <w:rPr>
          <w:rFonts w:asciiTheme="majorBidi" w:hAnsiTheme="majorBidi" w:cstheme="majorBidi"/>
          <w:sz w:val="22"/>
        </w:rPr>
        <w:t>First, please answer the following eligibility questions.</w:t>
      </w:r>
    </w:p>
    <w:p w:rsidR="004317A9" w:rsidRPr="00512726" w:rsidP="00A42E8C" w14:paraId="31B85F66" w14:textId="77777777">
      <w:pPr>
        <w:pStyle w:val="ListParagraph"/>
        <w:numPr>
          <w:ilvl w:val="0"/>
          <w:numId w:val="10"/>
        </w:numPr>
        <w:spacing w:line="259" w:lineRule="auto"/>
        <w:rPr>
          <w:rFonts w:asciiTheme="majorBidi" w:hAnsiTheme="majorBidi" w:cstheme="majorBidi"/>
          <w:sz w:val="22"/>
        </w:rPr>
      </w:pPr>
      <w:r w:rsidRPr="00512726">
        <w:rPr>
          <w:rFonts w:asciiTheme="majorBidi" w:hAnsiTheme="majorBidi" w:cstheme="majorBidi"/>
          <w:sz w:val="22"/>
        </w:rPr>
        <w:t>Do you currently provide patient care within the Veterans Health Administration?</w:t>
      </w:r>
    </w:p>
    <w:p w:rsidR="004317A9" w:rsidRPr="00D5456A" w:rsidP="008A7DF8" w14:paraId="09308FDE" w14:textId="77777777">
      <w:pPr>
        <w:pStyle w:val="ListParagraph"/>
        <w:numPr>
          <w:ilvl w:val="0"/>
          <w:numId w:val="41"/>
        </w:numPr>
        <w:spacing w:after="0"/>
        <w:rPr>
          <w:rFonts w:asciiTheme="majorBidi" w:hAnsiTheme="majorBidi" w:cstheme="majorBidi"/>
          <w:sz w:val="22"/>
        </w:rPr>
      </w:pPr>
      <w:r w:rsidRPr="00D5456A">
        <w:rPr>
          <w:rFonts w:asciiTheme="majorBidi" w:hAnsiTheme="majorBidi" w:cstheme="majorBidi"/>
          <w:sz w:val="22"/>
        </w:rPr>
        <w:t>Yes</w:t>
      </w:r>
      <w:r w:rsidRPr="00D5456A" w:rsidR="00FD669D">
        <w:rPr>
          <w:rFonts w:asciiTheme="majorBidi" w:hAnsiTheme="majorBidi" w:cstheme="majorBidi"/>
          <w:sz w:val="22"/>
        </w:rPr>
        <w:t xml:space="preserve"> </w:t>
      </w:r>
      <w:r w:rsidRPr="00F525FC" w:rsidR="00FD669D">
        <w:rPr>
          <w:rFonts w:ascii="Wingdings" w:eastAsia="Wingdings" w:hAnsi="Wingdings" w:cs="Wingdings"/>
          <w:color w:val="000000" w:themeColor="text1"/>
          <w:szCs w:val="24"/>
        </w:rPr>
        <w:t>à</w:t>
      </w:r>
      <w:r w:rsidRPr="00F525FC" w:rsidR="00FD669D">
        <w:rPr>
          <w:rFonts w:eastAsia="Times New Roman" w:cs="Times New Roman"/>
          <w:color w:val="000000" w:themeColor="text1"/>
          <w:szCs w:val="24"/>
        </w:rPr>
        <w:t xml:space="preserve"> GO TO END</w:t>
      </w:r>
    </w:p>
    <w:p w:rsidR="004317A9" w:rsidRPr="00F525FC" w:rsidP="008A7DF8" w14:paraId="270BF9E3" w14:textId="77777777">
      <w:pPr>
        <w:pStyle w:val="ListParagraph"/>
        <w:numPr>
          <w:ilvl w:val="0"/>
          <w:numId w:val="41"/>
        </w:numPr>
        <w:spacing w:after="0"/>
        <w:rPr>
          <w:rFonts w:asciiTheme="majorBidi" w:hAnsiTheme="majorBidi" w:cstheme="majorBidi"/>
          <w:sz w:val="22"/>
        </w:rPr>
      </w:pPr>
      <w:r w:rsidRPr="00F525FC">
        <w:rPr>
          <w:rFonts w:asciiTheme="majorBidi" w:hAnsiTheme="majorBidi" w:cstheme="majorBidi"/>
          <w:sz w:val="22"/>
        </w:rPr>
        <w:t>No</w:t>
      </w:r>
      <w:r w:rsidRPr="00F525FC" w:rsidR="00FD669D">
        <w:rPr>
          <w:rFonts w:asciiTheme="majorBidi" w:hAnsiTheme="majorBidi" w:cstheme="majorBidi"/>
          <w:sz w:val="22"/>
        </w:rPr>
        <w:t xml:space="preserve"> </w:t>
      </w:r>
      <w:r w:rsidRPr="00D5456A" w:rsidR="00FD669D">
        <w:rPr>
          <w:rFonts w:ascii="Wingdings" w:eastAsia="Wingdings" w:hAnsi="Wingdings" w:cs="Wingdings"/>
          <w:color w:val="000000" w:themeColor="text1"/>
          <w:szCs w:val="24"/>
        </w:rPr>
        <w:t>à</w:t>
      </w:r>
      <w:r w:rsidRPr="00F525FC" w:rsidR="00CB3497">
        <w:rPr>
          <w:rFonts w:asciiTheme="majorBidi" w:hAnsiTheme="majorBidi" w:cstheme="majorBidi"/>
          <w:sz w:val="22"/>
        </w:rPr>
        <w:t xml:space="preserve"> </w:t>
      </w:r>
      <w:r w:rsidRPr="00F525FC" w:rsidR="00FD669D">
        <w:rPr>
          <w:rFonts w:asciiTheme="majorBidi" w:hAnsiTheme="majorBidi" w:cstheme="majorBidi"/>
          <w:sz w:val="22"/>
        </w:rPr>
        <w:t>CONTINUE TO B.</w:t>
      </w:r>
    </w:p>
    <w:p w:rsidR="003345DF" w:rsidRPr="00F525FC" w:rsidP="00691009" w14:paraId="117E42D3" w14:textId="77777777">
      <w:pPr>
        <w:pStyle w:val="ListParagraph"/>
        <w:spacing w:after="0"/>
        <w:ind w:left="1440"/>
        <w:rPr>
          <w:rFonts w:asciiTheme="majorBidi" w:hAnsiTheme="majorBidi" w:cstheme="majorBidi"/>
          <w:sz w:val="22"/>
        </w:rPr>
      </w:pPr>
    </w:p>
    <w:p w:rsidR="00906F95" w:rsidRPr="00956F6D" w:rsidP="00956F6D" w14:paraId="33D64576" w14:textId="77777777">
      <w:pPr>
        <w:pStyle w:val="ListParagraph"/>
        <w:numPr>
          <w:ilvl w:val="0"/>
          <w:numId w:val="10"/>
        </w:numPr>
        <w:spacing w:after="0"/>
        <w:rPr>
          <w:rFonts w:asciiTheme="majorBidi" w:hAnsiTheme="majorBidi" w:cstheme="majorBidi"/>
          <w:sz w:val="22"/>
        </w:rPr>
      </w:pPr>
      <w:r w:rsidRPr="00956F6D">
        <w:rPr>
          <w:rFonts w:asciiTheme="majorBidi" w:hAnsiTheme="majorBidi" w:cstheme="majorBidi"/>
          <w:sz w:val="22"/>
        </w:rPr>
        <w:t>Do you currently practice in an ambulatory, outpatient care setting, and/or in an emergency department</w:t>
      </w:r>
      <w:r w:rsidRPr="00956F6D" w:rsidR="00906ADF">
        <w:rPr>
          <w:rFonts w:asciiTheme="majorBidi" w:hAnsiTheme="majorBidi" w:cstheme="majorBidi"/>
          <w:sz w:val="22"/>
        </w:rPr>
        <w:t xml:space="preserve"> </w:t>
      </w:r>
      <w:r w:rsidRPr="00956F6D">
        <w:rPr>
          <w:rFonts w:asciiTheme="majorBidi" w:hAnsiTheme="majorBidi" w:cstheme="majorBidi"/>
          <w:sz w:val="22"/>
        </w:rPr>
        <w:t>at least once a week?</w:t>
      </w:r>
    </w:p>
    <w:p w:rsidR="00906F95" w:rsidRPr="00512726" w:rsidP="008A7DF8" w14:paraId="3E338B2C" w14:textId="77777777">
      <w:pPr>
        <w:pStyle w:val="ListParagraph"/>
        <w:numPr>
          <w:ilvl w:val="0"/>
          <w:numId w:val="42"/>
        </w:numPr>
        <w:rPr>
          <w:rFonts w:asciiTheme="majorBidi" w:hAnsiTheme="majorBidi" w:cstheme="majorBidi"/>
          <w:sz w:val="22"/>
        </w:rPr>
      </w:pPr>
      <w:r w:rsidRPr="00512726">
        <w:rPr>
          <w:rFonts w:asciiTheme="majorBidi" w:hAnsiTheme="majorBidi" w:cstheme="majorBidi"/>
          <w:sz w:val="22"/>
        </w:rPr>
        <w:t>Yes</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00512726">
        <w:rPr>
          <w:rFonts w:asciiTheme="majorBidi" w:hAnsiTheme="majorBidi" w:cstheme="majorBidi"/>
          <w:sz w:val="22"/>
        </w:rPr>
        <w:t xml:space="preserve"> </w:t>
      </w:r>
      <w:r>
        <w:rPr>
          <w:rFonts w:asciiTheme="majorBidi" w:hAnsiTheme="majorBidi" w:cstheme="majorBidi"/>
          <w:sz w:val="22"/>
        </w:rPr>
        <w:t>CONTINUE TO C.</w:t>
      </w:r>
      <w:r w:rsidRPr="00512726">
        <w:rPr>
          <w:rFonts w:asciiTheme="majorBidi" w:hAnsiTheme="majorBidi" w:cstheme="majorBidi"/>
          <w:sz w:val="22"/>
        </w:rPr>
        <w:t xml:space="preserve"> </w:t>
      </w:r>
    </w:p>
    <w:p w:rsidR="00906F95" w:rsidP="008A7DF8" w14:paraId="5A6EDF84" w14:textId="77777777">
      <w:pPr>
        <w:pStyle w:val="ListParagraph"/>
        <w:numPr>
          <w:ilvl w:val="0"/>
          <w:numId w:val="42"/>
        </w:numPr>
        <w:rPr>
          <w:rFonts w:asciiTheme="majorBidi" w:hAnsiTheme="majorBidi" w:cstheme="majorBidi"/>
          <w:sz w:val="22"/>
        </w:rPr>
      </w:pPr>
      <w:r w:rsidRPr="00512726">
        <w:rPr>
          <w:rFonts w:asciiTheme="majorBidi" w:hAnsiTheme="majorBidi" w:cstheme="majorBidi"/>
          <w:sz w:val="22"/>
        </w:rPr>
        <w:t>No</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3741CA59">
        <w:rPr>
          <w:rFonts w:eastAsia="Times New Roman" w:cs="Times New Roman"/>
          <w:color w:val="000000" w:themeColor="text1"/>
          <w:szCs w:val="24"/>
        </w:rPr>
        <w:t xml:space="preserve"> GO TO END</w:t>
      </w:r>
      <w:r w:rsidRPr="00512726">
        <w:rPr>
          <w:rFonts w:asciiTheme="majorBidi" w:hAnsiTheme="majorBidi" w:cstheme="majorBidi"/>
          <w:sz w:val="22"/>
        </w:rPr>
        <w:t xml:space="preserve">. </w:t>
      </w:r>
    </w:p>
    <w:p w:rsidR="003345DF" w:rsidRPr="00512726" w:rsidP="00956F6D" w14:paraId="6A819E32" w14:textId="77777777">
      <w:pPr>
        <w:pStyle w:val="ListParagraph"/>
        <w:ind w:left="1440"/>
        <w:rPr>
          <w:rFonts w:asciiTheme="majorBidi" w:hAnsiTheme="majorBidi" w:cstheme="majorBidi"/>
          <w:sz w:val="22"/>
        </w:rPr>
      </w:pPr>
    </w:p>
    <w:p w:rsidR="00231662" w:rsidRPr="00956F6D" w:rsidP="1A6F5174" w14:paraId="099EDCCD" w14:textId="77777777">
      <w:pPr>
        <w:pStyle w:val="ListParagraph"/>
        <w:numPr>
          <w:ilvl w:val="0"/>
          <w:numId w:val="10"/>
        </w:numPr>
        <w:spacing w:after="0"/>
        <w:rPr>
          <w:rFonts w:asciiTheme="majorBidi" w:hAnsiTheme="majorBidi" w:cstheme="majorBidi"/>
          <w:szCs w:val="24"/>
        </w:rPr>
      </w:pPr>
      <w:r w:rsidRPr="1A6F5174">
        <w:rPr>
          <w:rFonts w:asciiTheme="majorBidi" w:hAnsiTheme="majorBidi" w:cstheme="majorBidi"/>
          <w:sz w:val="22"/>
        </w:rPr>
        <w:t>In your clinical practice, d</w:t>
      </w:r>
      <w:r w:rsidRPr="1A6F5174" w:rsidR="00DC7AFF">
        <w:rPr>
          <w:rFonts w:asciiTheme="majorBidi" w:hAnsiTheme="majorBidi" w:cstheme="majorBidi"/>
          <w:sz w:val="22"/>
        </w:rPr>
        <w:t xml:space="preserve">o you </w:t>
      </w:r>
      <w:r w:rsidRPr="1A6F5174" w:rsidR="008A7DF8">
        <w:rPr>
          <w:rFonts w:asciiTheme="majorBidi" w:hAnsiTheme="majorBidi" w:cstheme="majorBidi"/>
          <w:sz w:val="22"/>
        </w:rPr>
        <w:t xml:space="preserve">primarily </w:t>
      </w:r>
      <w:r w:rsidRPr="1A6F5174" w:rsidR="00211434">
        <w:rPr>
          <w:rFonts w:asciiTheme="majorBidi" w:hAnsiTheme="majorBidi" w:cstheme="majorBidi"/>
          <w:sz w:val="22"/>
        </w:rPr>
        <w:t>treat</w:t>
      </w:r>
      <w:r w:rsidRPr="1A6F5174" w:rsidR="009D7B6B">
        <w:rPr>
          <w:rFonts w:asciiTheme="majorBidi" w:hAnsiTheme="majorBidi" w:cstheme="majorBidi"/>
          <w:sz w:val="22"/>
        </w:rPr>
        <w:t xml:space="preserve"> </w:t>
      </w:r>
      <w:r w:rsidRPr="1A6F5174" w:rsidR="00301F42">
        <w:rPr>
          <w:rFonts w:asciiTheme="majorBidi" w:hAnsiTheme="majorBidi" w:cstheme="majorBidi"/>
          <w:sz w:val="22"/>
        </w:rPr>
        <w:t xml:space="preserve">adult </w:t>
      </w:r>
      <w:r w:rsidRPr="1A6F5174" w:rsidR="009D7B6B">
        <w:rPr>
          <w:rFonts w:asciiTheme="majorBidi" w:hAnsiTheme="majorBidi" w:cstheme="majorBidi"/>
          <w:sz w:val="22"/>
        </w:rPr>
        <w:t xml:space="preserve"> patients</w:t>
      </w:r>
      <w:r w:rsidRPr="1A6F5174" w:rsidR="514D8A6E">
        <w:rPr>
          <w:rFonts w:asciiTheme="majorBidi" w:hAnsiTheme="majorBidi" w:cstheme="majorBidi"/>
          <w:sz w:val="22"/>
        </w:rPr>
        <w:t xml:space="preserve"> (aged ≥18 years)</w:t>
      </w:r>
      <w:r w:rsidRPr="1A6F5174">
        <w:rPr>
          <w:rFonts w:asciiTheme="majorBidi" w:hAnsiTheme="majorBidi" w:cstheme="majorBidi"/>
          <w:sz w:val="22"/>
        </w:rPr>
        <w:t>?</w:t>
      </w:r>
      <w:r w:rsidRPr="1A6F5174" w:rsidR="00DC7AFF">
        <w:rPr>
          <w:rFonts w:asciiTheme="majorBidi" w:hAnsiTheme="majorBidi" w:cstheme="majorBidi"/>
          <w:sz w:val="22"/>
        </w:rPr>
        <w:t xml:space="preserve"> </w:t>
      </w:r>
    </w:p>
    <w:p w:rsidR="00231662" w:rsidRPr="00512726" w:rsidP="008A7DF8" w14:paraId="2E8968E2" w14:textId="77777777">
      <w:pPr>
        <w:pStyle w:val="ListParagraph"/>
        <w:numPr>
          <w:ilvl w:val="0"/>
          <w:numId w:val="43"/>
        </w:numPr>
        <w:rPr>
          <w:rFonts w:asciiTheme="majorBidi" w:hAnsiTheme="majorBidi" w:cstheme="majorBidi"/>
          <w:sz w:val="22"/>
        </w:rPr>
      </w:pPr>
      <w:r w:rsidRPr="00512726">
        <w:rPr>
          <w:rFonts w:asciiTheme="majorBidi" w:hAnsiTheme="majorBidi" w:cstheme="majorBidi"/>
          <w:sz w:val="22"/>
        </w:rPr>
        <w:t>Yes</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00512726">
        <w:rPr>
          <w:rFonts w:asciiTheme="majorBidi" w:hAnsiTheme="majorBidi" w:cstheme="majorBidi"/>
          <w:sz w:val="22"/>
        </w:rPr>
        <w:t xml:space="preserve"> </w:t>
      </w:r>
      <w:r>
        <w:rPr>
          <w:rFonts w:asciiTheme="majorBidi" w:hAnsiTheme="majorBidi" w:cstheme="majorBidi"/>
          <w:sz w:val="22"/>
        </w:rPr>
        <w:t>CONTINUE TO D.</w:t>
      </w:r>
      <w:r w:rsidRPr="00512726">
        <w:rPr>
          <w:rFonts w:asciiTheme="majorBidi" w:hAnsiTheme="majorBidi" w:cstheme="majorBidi"/>
          <w:sz w:val="22"/>
        </w:rPr>
        <w:t xml:space="preserve"> </w:t>
      </w:r>
    </w:p>
    <w:p w:rsidR="004276FE" w:rsidP="004276FE" w14:paraId="688979B8" w14:textId="77777777">
      <w:pPr>
        <w:pStyle w:val="ListParagraph"/>
        <w:numPr>
          <w:ilvl w:val="0"/>
          <w:numId w:val="43"/>
        </w:numPr>
        <w:rPr>
          <w:rFonts w:asciiTheme="majorBidi" w:hAnsiTheme="majorBidi" w:cstheme="majorBidi"/>
          <w:sz w:val="22"/>
        </w:rPr>
      </w:pPr>
      <w:r w:rsidRPr="00512726">
        <w:rPr>
          <w:rFonts w:asciiTheme="majorBidi" w:hAnsiTheme="majorBidi" w:cstheme="majorBidi"/>
          <w:sz w:val="22"/>
        </w:rPr>
        <w:t>No</w:t>
      </w:r>
      <w:r>
        <w:rPr>
          <w:rFonts w:asciiTheme="majorBidi" w:hAnsiTheme="majorBidi" w:cstheme="majorBidi"/>
          <w:sz w:val="22"/>
        </w:rPr>
        <w:t xml:space="preserve">. </w:t>
      </w:r>
      <w:r w:rsidRPr="3741CA59">
        <w:rPr>
          <w:rFonts w:ascii="Wingdings" w:eastAsia="Wingdings" w:hAnsi="Wingdings" w:cs="Wingdings"/>
          <w:color w:val="000000" w:themeColor="text1"/>
          <w:szCs w:val="24"/>
        </w:rPr>
        <w:t>à</w:t>
      </w:r>
      <w:r w:rsidRPr="3741CA59">
        <w:rPr>
          <w:rFonts w:eastAsia="Times New Roman" w:cs="Times New Roman"/>
          <w:color w:val="000000" w:themeColor="text1"/>
          <w:szCs w:val="24"/>
        </w:rPr>
        <w:t xml:space="preserve"> GO TO END</w:t>
      </w:r>
      <w:r w:rsidRPr="00512726">
        <w:rPr>
          <w:rFonts w:asciiTheme="majorBidi" w:hAnsiTheme="majorBidi" w:cstheme="majorBidi"/>
          <w:sz w:val="22"/>
        </w:rPr>
        <w:t>.</w:t>
      </w:r>
    </w:p>
    <w:p w:rsidR="004276FE" w:rsidRPr="004276FE" w:rsidP="004276FE" w14:paraId="7D0F7CF4" w14:textId="77777777">
      <w:pPr>
        <w:pStyle w:val="ListParagraph"/>
        <w:ind w:left="1440"/>
        <w:rPr>
          <w:rFonts w:asciiTheme="majorBidi" w:hAnsiTheme="majorBidi" w:cstheme="majorBidi"/>
          <w:sz w:val="22"/>
        </w:rPr>
      </w:pPr>
    </w:p>
    <w:p w:rsidR="00301F42" w:rsidRPr="008D0AF5" w:rsidP="004276FE" w14:paraId="5639992C" w14:textId="77777777">
      <w:pPr>
        <w:pStyle w:val="ListParagraph"/>
        <w:numPr>
          <w:ilvl w:val="0"/>
          <w:numId w:val="10"/>
        </w:numPr>
        <w:spacing w:after="0"/>
        <w:rPr>
          <w:rFonts w:asciiTheme="majorBidi" w:hAnsiTheme="majorBidi" w:cstheme="majorBidi"/>
          <w:sz w:val="22"/>
        </w:rPr>
      </w:pPr>
      <w:r w:rsidRPr="008D0AF5">
        <w:rPr>
          <w:rFonts w:asciiTheme="majorBidi" w:hAnsiTheme="majorBidi" w:cstheme="majorBidi"/>
          <w:sz w:val="22"/>
        </w:rPr>
        <w:t>D</w:t>
      </w:r>
      <w:r w:rsidRPr="008D0AF5" w:rsidR="00231662">
        <w:rPr>
          <w:rFonts w:asciiTheme="majorBidi" w:hAnsiTheme="majorBidi" w:cstheme="majorBidi"/>
          <w:sz w:val="22"/>
        </w:rPr>
        <w:t xml:space="preserve">o you treat patients </w:t>
      </w:r>
      <w:r w:rsidRPr="008D0AF5" w:rsidR="00DC7AFF">
        <w:rPr>
          <w:rFonts w:asciiTheme="majorBidi" w:hAnsiTheme="majorBidi" w:cstheme="majorBidi"/>
          <w:sz w:val="22"/>
        </w:rPr>
        <w:t>with acute</w:t>
      </w:r>
      <w:r w:rsidRPr="008D0AF5">
        <w:rPr>
          <w:rFonts w:asciiTheme="majorBidi" w:hAnsiTheme="majorBidi" w:cstheme="majorBidi"/>
          <w:sz w:val="22"/>
        </w:rPr>
        <w:t xml:space="preserve">, </w:t>
      </w:r>
      <w:r w:rsidRPr="008D0AF5" w:rsidR="00621E76">
        <w:rPr>
          <w:rFonts w:asciiTheme="majorBidi" w:hAnsiTheme="majorBidi" w:cstheme="majorBidi"/>
          <w:sz w:val="22"/>
        </w:rPr>
        <w:t>subacute,</w:t>
      </w:r>
      <w:r w:rsidRPr="008D0AF5" w:rsidR="00DC7AFF">
        <w:rPr>
          <w:rFonts w:asciiTheme="majorBidi" w:hAnsiTheme="majorBidi" w:cstheme="majorBidi"/>
          <w:sz w:val="22"/>
        </w:rPr>
        <w:t xml:space="preserve"> or chronic </w:t>
      </w:r>
      <w:r w:rsidRPr="008D0AF5">
        <w:rPr>
          <w:rFonts w:asciiTheme="majorBidi" w:hAnsiTheme="majorBidi" w:cstheme="majorBidi"/>
          <w:sz w:val="22"/>
        </w:rPr>
        <w:t>p</w:t>
      </w:r>
      <w:r w:rsidRPr="008D0AF5" w:rsidR="00DC7AFF">
        <w:rPr>
          <w:rFonts w:asciiTheme="majorBidi" w:hAnsiTheme="majorBidi" w:cstheme="majorBidi"/>
          <w:sz w:val="22"/>
        </w:rPr>
        <w:t xml:space="preserve">ain </w:t>
      </w:r>
      <w:r w:rsidRPr="008D0AF5" w:rsidR="003345DF">
        <w:rPr>
          <w:rFonts w:asciiTheme="majorBidi" w:hAnsiTheme="majorBidi" w:cstheme="majorBidi"/>
          <w:sz w:val="22"/>
        </w:rPr>
        <w:t xml:space="preserve">other than </w:t>
      </w:r>
      <w:r w:rsidRPr="008D0AF5" w:rsidR="001C22C1">
        <w:rPr>
          <w:rFonts w:asciiTheme="majorBidi" w:hAnsiTheme="majorBidi" w:cstheme="majorBidi"/>
          <w:sz w:val="22"/>
        </w:rPr>
        <w:t xml:space="preserve">pain management related to </w:t>
      </w:r>
      <w:r w:rsidRPr="008D0AF5" w:rsidR="00DC7AFF">
        <w:rPr>
          <w:rFonts w:asciiTheme="majorBidi" w:hAnsiTheme="majorBidi" w:cstheme="majorBidi"/>
          <w:sz w:val="22"/>
        </w:rPr>
        <w:t>sickle cell disease</w:t>
      </w:r>
      <w:r w:rsidRPr="008D0AF5" w:rsidR="001C22C1">
        <w:rPr>
          <w:rFonts w:asciiTheme="majorBidi" w:hAnsiTheme="majorBidi" w:cstheme="majorBidi"/>
          <w:sz w:val="22"/>
        </w:rPr>
        <w:t>, cancer-related pain treatment, palliative care, and/or end of life care?</w:t>
      </w:r>
    </w:p>
    <w:p w:rsidR="00301F42" w:rsidRPr="008D0AF5" w:rsidP="004276FE" w14:paraId="7AB602A0" w14:textId="77777777">
      <w:pPr>
        <w:pStyle w:val="ListParagraph"/>
        <w:numPr>
          <w:ilvl w:val="0"/>
          <w:numId w:val="44"/>
        </w:numPr>
        <w:spacing w:after="0"/>
        <w:rPr>
          <w:rFonts w:asciiTheme="majorBidi" w:hAnsiTheme="majorBidi" w:cstheme="majorBidi"/>
          <w:sz w:val="22"/>
        </w:rPr>
      </w:pPr>
      <w:r w:rsidRPr="008D0AF5">
        <w:rPr>
          <w:rFonts w:asciiTheme="majorBidi" w:hAnsiTheme="majorBidi" w:cstheme="majorBidi"/>
          <w:sz w:val="22"/>
        </w:rPr>
        <w:t>Yes</w:t>
      </w:r>
      <w:r w:rsidRPr="008D0AF5" w:rsidR="00FD669D">
        <w:rPr>
          <w:rFonts w:asciiTheme="majorBidi" w:hAnsiTheme="majorBidi" w:cstheme="majorBidi"/>
          <w:sz w:val="22"/>
        </w:rPr>
        <w:t xml:space="preserve"> </w:t>
      </w:r>
      <w:r w:rsidRPr="3741CA59" w:rsidR="008D0AF5">
        <w:rPr>
          <w:rFonts w:ascii="Wingdings" w:eastAsia="Wingdings" w:hAnsi="Wingdings" w:cs="Wingdings"/>
          <w:color w:val="000000" w:themeColor="text1"/>
          <w:szCs w:val="24"/>
        </w:rPr>
        <w:t>à</w:t>
      </w:r>
      <w:r w:rsidRPr="008D0AF5" w:rsidR="00FD669D">
        <w:rPr>
          <w:rFonts w:asciiTheme="majorBidi" w:hAnsiTheme="majorBidi" w:cstheme="majorBidi"/>
          <w:sz w:val="22"/>
        </w:rPr>
        <w:t xml:space="preserve"> CONTINUE TO </w:t>
      </w:r>
      <w:r w:rsidRPr="008D0AF5" w:rsidR="003345DF">
        <w:rPr>
          <w:rFonts w:asciiTheme="majorBidi" w:hAnsiTheme="majorBidi" w:cstheme="majorBidi"/>
          <w:sz w:val="22"/>
        </w:rPr>
        <w:t>E</w:t>
      </w:r>
      <w:r w:rsidRPr="008D0AF5" w:rsidR="00FD669D">
        <w:rPr>
          <w:rFonts w:asciiTheme="majorBidi" w:hAnsiTheme="majorBidi" w:cstheme="majorBidi"/>
          <w:sz w:val="22"/>
        </w:rPr>
        <w:t xml:space="preserve">. </w:t>
      </w:r>
    </w:p>
    <w:p w:rsidR="003345DF" w:rsidRPr="008D0AF5" w:rsidP="004276FE" w14:paraId="338FA591" w14:textId="77777777">
      <w:pPr>
        <w:pStyle w:val="ListParagraph"/>
        <w:numPr>
          <w:ilvl w:val="0"/>
          <w:numId w:val="44"/>
        </w:numPr>
        <w:rPr>
          <w:rFonts w:asciiTheme="majorBidi" w:hAnsiTheme="majorBidi" w:cstheme="majorBidi"/>
          <w:sz w:val="22"/>
        </w:rPr>
      </w:pPr>
      <w:r w:rsidRPr="008D0AF5">
        <w:rPr>
          <w:rFonts w:asciiTheme="majorBidi" w:hAnsiTheme="majorBidi" w:cstheme="majorBidi"/>
          <w:sz w:val="22"/>
        </w:rPr>
        <w:t xml:space="preserve">No. </w:t>
      </w:r>
      <w:r w:rsidRPr="3741CA59" w:rsidR="008D0AF5">
        <w:rPr>
          <w:rFonts w:ascii="Wingdings" w:eastAsia="Wingdings" w:hAnsi="Wingdings" w:cs="Wingdings"/>
          <w:color w:val="000000" w:themeColor="text1"/>
          <w:szCs w:val="24"/>
        </w:rPr>
        <w:t>à</w:t>
      </w:r>
      <w:r w:rsidRPr="008D0AF5">
        <w:rPr>
          <w:rFonts w:eastAsia="Times New Roman" w:asciiTheme="majorBidi" w:hAnsiTheme="majorBidi" w:cstheme="majorBidi"/>
          <w:color w:val="000000" w:themeColor="text1"/>
          <w:sz w:val="22"/>
        </w:rPr>
        <w:t xml:space="preserve"> GO TO END</w:t>
      </w:r>
      <w:r w:rsidRPr="008D0AF5">
        <w:rPr>
          <w:rFonts w:asciiTheme="majorBidi" w:hAnsiTheme="majorBidi" w:cstheme="majorBidi"/>
          <w:sz w:val="22"/>
        </w:rPr>
        <w:t xml:space="preserve">. </w:t>
      </w:r>
    </w:p>
    <w:p w:rsidR="009A781E" w:rsidRPr="008D0AF5" w:rsidP="004276FE" w14:paraId="28CF85D1" w14:textId="77777777">
      <w:pPr>
        <w:pStyle w:val="ListParagraph"/>
        <w:spacing w:after="0"/>
        <w:ind w:left="360"/>
        <w:rPr>
          <w:rFonts w:asciiTheme="majorBidi" w:hAnsiTheme="majorBidi" w:cstheme="majorBidi"/>
          <w:sz w:val="22"/>
        </w:rPr>
      </w:pPr>
    </w:p>
    <w:p w:rsidR="001E0FFB" w:rsidRPr="008D0AF5" w:rsidP="00956F6D" w14:paraId="3C4D6A1C" w14:textId="77777777">
      <w:pPr>
        <w:pStyle w:val="ListParagraph"/>
        <w:numPr>
          <w:ilvl w:val="0"/>
          <w:numId w:val="10"/>
        </w:numPr>
        <w:spacing w:after="0"/>
        <w:rPr>
          <w:rFonts w:asciiTheme="majorBidi" w:hAnsiTheme="majorBidi" w:cstheme="majorBidi"/>
          <w:sz w:val="22"/>
        </w:rPr>
      </w:pPr>
      <w:r w:rsidRPr="008D0AF5">
        <w:rPr>
          <w:rFonts w:asciiTheme="majorBidi" w:hAnsiTheme="majorBidi" w:cstheme="majorBidi"/>
          <w:sz w:val="22"/>
        </w:rPr>
        <w:t>Is your m</w:t>
      </w:r>
      <w:r w:rsidRPr="008D0AF5" w:rsidR="00FC18F2">
        <w:rPr>
          <w:rFonts w:asciiTheme="majorBidi" w:hAnsiTheme="majorBidi" w:cstheme="majorBidi"/>
          <w:sz w:val="22"/>
        </w:rPr>
        <w:t xml:space="preserve">ain </w:t>
      </w:r>
      <w:r w:rsidRPr="008D0AF5" w:rsidR="00452526">
        <w:rPr>
          <w:rFonts w:asciiTheme="majorBidi" w:hAnsiTheme="majorBidi" w:cstheme="majorBidi"/>
          <w:sz w:val="22"/>
        </w:rPr>
        <w:t>clinical practice</w:t>
      </w:r>
      <w:r w:rsidRPr="008D0AF5" w:rsidR="00353D09">
        <w:rPr>
          <w:rFonts w:asciiTheme="majorBidi" w:hAnsiTheme="majorBidi" w:cstheme="majorBidi"/>
          <w:sz w:val="22"/>
        </w:rPr>
        <w:t xml:space="preserve"> </w:t>
      </w:r>
      <w:r w:rsidRPr="008D0AF5" w:rsidR="00F93FEB">
        <w:rPr>
          <w:rFonts w:asciiTheme="majorBidi" w:hAnsiTheme="majorBidi" w:cstheme="majorBidi"/>
          <w:sz w:val="22"/>
        </w:rPr>
        <w:t>in any o</w:t>
      </w:r>
      <w:r w:rsidRPr="008D0AF5" w:rsidR="00452526">
        <w:rPr>
          <w:rFonts w:asciiTheme="majorBidi" w:hAnsiTheme="majorBidi" w:cstheme="majorBidi"/>
          <w:sz w:val="22"/>
        </w:rPr>
        <w:t xml:space="preserve">f the following </w:t>
      </w:r>
      <w:r w:rsidRPr="008D0AF5" w:rsidR="00111DAF">
        <w:rPr>
          <w:rFonts w:asciiTheme="majorBidi" w:hAnsiTheme="majorBidi" w:cstheme="majorBidi"/>
          <w:sz w:val="22"/>
        </w:rPr>
        <w:t xml:space="preserve">practice areas </w:t>
      </w:r>
      <w:r w:rsidRPr="008D0AF5" w:rsidR="00F93FEB">
        <w:rPr>
          <w:rFonts w:asciiTheme="majorBidi" w:hAnsiTheme="majorBidi" w:cstheme="majorBidi"/>
          <w:sz w:val="22"/>
        </w:rPr>
        <w:t>–</w:t>
      </w:r>
      <w:r w:rsidRPr="008D0AF5" w:rsidR="00D90A65">
        <w:rPr>
          <w:rFonts w:asciiTheme="majorBidi" w:hAnsiTheme="majorBidi" w:cstheme="majorBidi"/>
          <w:sz w:val="22"/>
        </w:rPr>
        <w:t xml:space="preserve"> family medicine, internal medicine, emergency medicine, surgery, occupational medicine, physical medicine and </w:t>
      </w:r>
      <w:r w:rsidRPr="008D0AF5" w:rsidR="001E580A">
        <w:rPr>
          <w:rFonts w:asciiTheme="majorBidi" w:hAnsiTheme="majorBidi" w:cstheme="majorBidi"/>
          <w:sz w:val="22"/>
        </w:rPr>
        <w:t>rehabilitation</w:t>
      </w:r>
      <w:r w:rsidRPr="008D0AF5" w:rsidR="00D90A65">
        <w:rPr>
          <w:rFonts w:asciiTheme="majorBidi" w:hAnsiTheme="majorBidi" w:cstheme="majorBidi"/>
          <w:sz w:val="22"/>
        </w:rPr>
        <w:t>, neurology, obstetrics and gynecology</w:t>
      </w:r>
      <w:r w:rsidRPr="008D0AF5" w:rsidR="00F93FEB">
        <w:rPr>
          <w:rFonts w:asciiTheme="majorBidi" w:hAnsiTheme="majorBidi" w:cstheme="majorBidi"/>
          <w:sz w:val="22"/>
        </w:rPr>
        <w:t>?</w:t>
      </w:r>
    </w:p>
    <w:p w:rsidR="008A4043" w:rsidRPr="008D0AF5" w:rsidP="008A7DF8" w14:paraId="00EC7D15" w14:textId="77777777">
      <w:pPr>
        <w:pStyle w:val="ListParagraph"/>
        <w:numPr>
          <w:ilvl w:val="0"/>
          <w:numId w:val="45"/>
        </w:numPr>
        <w:spacing w:after="0"/>
        <w:rPr>
          <w:rFonts w:asciiTheme="majorBidi" w:hAnsiTheme="majorBidi" w:cstheme="majorBidi"/>
          <w:sz w:val="22"/>
        </w:rPr>
      </w:pPr>
      <w:r w:rsidRPr="008D0AF5">
        <w:rPr>
          <w:rFonts w:asciiTheme="majorBidi" w:hAnsiTheme="majorBidi" w:cstheme="majorBidi"/>
          <w:sz w:val="22"/>
        </w:rPr>
        <w:t>Yes</w:t>
      </w:r>
      <w:r w:rsidRPr="008D0AF5" w:rsidR="00F93FEB">
        <w:rPr>
          <w:rFonts w:asciiTheme="majorBidi" w:hAnsiTheme="majorBidi" w:cstheme="majorBidi"/>
          <w:sz w:val="22"/>
        </w:rPr>
        <w:t xml:space="preserve">, my </w:t>
      </w:r>
      <w:r w:rsidRPr="008D0AF5" w:rsidR="00BE1290">
        <w:rPr>
          <w:rFonts w:asciiTheme="majorBidi" w:hAnsiTheme="majorBidi" w:cstheme="majorBidi"/>
          <w:sz w:val="22"/>
        </w:rPr>
        <w:t>main clinical prac</w:t>
      </w:r>
      <w:r w:rsidRPr="008D0AF5" w:rsidR="00EC018C">
        <w:rPr>
          <w:rFonts w:asciiTheme="majorBidi" w:hAnsiTheme="majorBidi" w:cstheme="majorBidi"/>
          <w:sz w:val="22"/>
        </w:rPr>
        <w:t xml:space="preserve">tice is </w:t>
      </w:r>
      <w:r w:rsidRPr="008D0AF5" w:rsidR="00152F6C">
        <w:rPr>
          <w:rFonts w:asciiTheme="majorBidi" w:hAnsiTheme="majorBidi" w:cstheme="majorBidi"/>
          <w:sz w:val="22"/>
        </w:rPr>
        <w:t xml:space="preserve">in </w:t>
      </w:r>
      <w:r w:rsidRPr="008D0AF5" w:rsidR="001006DF">
        <w:rPr>
          <w:rFonts w:asciiTheme="majorBidi" w:hAnsiTheme="majorBidi" w:cstheme="majorBidi"/>
          <w:sz w:val="22"/>
        </w:rPr>
        <w:t xml:space="preserve">one of the </w:t>
      </w:r>
      <w:r w:rsidRPr="008D0AF5" w:rsidR="00152F6C">
        <w:rPr>
          <w:rFonts w:asciiTheme="majorBidi" w:hAnsiTheme="majorBidi" w:cstheme="majorBidi"/>
          <w:sz w:val="22"/>
        </w:rPr>
        <w:t>practice areas</w:t>
      </w:r>
      <w:r w:rsidRPr="008D0AF5" w:rsidR="001006DF">
        <w:rPr>
          <w:rFonts w:asciiTheme="majorBidi" w:hAnsiTheme="majorBidi" w:cstheme="majorBidi"/>
          <w:sz w:val="22"/>
        </w:rPr>
        <w:t xml:space="preserve"> listed above</w:t>
      </w:r>
      <w:r w:rsidRPr="008D0AF5" w:rsidR="00E81443">
        <w:rPr>
          <w:rFonts w:asciiTheme="majorBidi" w:hAnsiTheme="majorBidi" w:cstheme="majorBidi"/>
          <w:sz w:val="22"/>
        </w:rPr>
        <w:t xml:space="preserve"> </w:t>
      </w:r>
      <w:r w:rsidRPr="3741CA59" w:rsidR="008D0AF5">
        <w:rPr>
          <w:rFonts w:ascii="Wingdings" w:eastAsia="Wingdings" w:hAnsi="Wingdings" w:cs="Wingdings"/>
          <w:color w:val="000000" w:themeColor="text1"/>
          <w:szCs w:val="24"/>
        </w:rPr>
        <w:t>à</w:t>
      </w:r>
      <w:r w:rsidRPr="008D0AF5">
        <w:rPr>
          <w:rFonts w:asciiTheme="majorBidi" w:hAnsiTheme="majorBidi" w:cstheme="majorBidi"/>
          <w:sz w:val="22"/>
        </w:rPr>
        <w:t xml:space="preserve"> </w:t>
      </w:r>
      <w:r w:rsidRPr="008D0AF5" w:rsidR="001006DF">
        <w:rPr>
          <w:rFonts w:eastAsia="Times New Roman" w:asciiTheme="majorBidi" w:hAnsiTheme="majorBidi" w:cstheme="majorBidi"/>
          <w:color w:val="000000" w:themeColor="text1"/>
          <w:sz w:val="22"/>
        </w:rPr>
        <w:t>CONTINUE TO 1.</w:t>
      </w:r>
    </w:p>
    <w:p w:rsidR="008A4043" w:rsidRPr="008D0AF5" w:rsidP="008A7DF8" w14:paraId="0B8737FE" w14:textId="77777777">
      <w:pPr>
        <w:pStyle w:val="ListParagraph"/>
        <w:numPr>
          <w:ilvl w:val="0"/>
          <w:numId w:val="45"/>
        </w:numPr>
        <w:rPr>
          <w:rFonts w:asciiTheme="majorBidi" w:hAnsiTheme="majorBidi" w:cstheme="majorBidi"/>
          <w:sz w:val="22"/>
        </w:rPr>
      </w:pPr>
      <w:r w:rsidRPr="008D0AF5">
        <w:rPr>
          <w:rFonts w:asciiTheme="majorBidi" w:hAnsiTheme="majorBidi" w:cstheme="majorBidi"/>
          <w:sz w:val="22"/>
        </w:rPr>
        <w:t>No</w:t>
      </w:r>
      <w:r w:rsidRPr="008D0AF5" w:rsidR="00362479">
        <w:rPr>
          <w:rFonts w:asciiTheme="majorBidi" w:hAnsiTheme="majorBidi" w:cstheme="majorBidi"/>
          <w:sz w:val="22"/>
        </w:rPr>
        <w:t xml:space="preserve">ne of the </w:t>
      </w:r>
      <w:r w:rsidRPr="008D0AF5" w:rsidR="00362479">
        <w:rPr>
          <w:rFonts w:asciiTheme="majorBidi" w:hAnsiTheme="majorBidi" w:cstheme="majorBidi"/>
          <w:sz w:val="22"/>
        </w:rPr>
        <w:t>above</w:t>
      </w:r>
      <w:r w:rsidRPr="008D0AF5">
        <w:rPr>
          <w:rFonts w:asciiTheme="majorBidi" w:hAnsiTheme="majorBidi" w:cstheme="majorBidi"/>
          <w:sz w:val="22"/>
        </w:rPr>
        <w:t xml:space="preserve"> </w:t>
      </w:r>
      <w:r w:rsidRPr="3741CA59" w:rsidR="008D0AF5">
        <w:rPr>
          <w:rFonts w:ascii="Wingdings" w:eastAsia="Wingdings" w:hAnsi="Wingdings" w:cs="Wingdings"/>
          <w:color w:val="000000" w:themeColor="text1"/>
          <w:szCs w:val="24"/>
        </w:rPr>
        <w:t>à</w:t>
      </w:r>
      <w:r w:rsidRPr="008D0AF5">
        <w:rPr>
          <w:rFonts w:eastAsia="Times New Roman" w:asciiTheme="majorBidi" w:hAnsiTheme="majorBidi" w:cstheme="majorBidi"/>
          <w:color w:val="000000" w:themeColor="text1"/>
          <w:sz w:val="22"/>
        </w:rPr>
        <w:t xml:space="preserve"> </w:t>
      </w:r>
      <w:r w:rsidRPr="008D0AF5" w:rsidR="001006DF">
        <w:rPr>
          <w:rFonts w:eastAsia="Times New Roman" w:asciiTheme="majorBidi" w:hAnsiTheme="majorBidi" w:cstheme="majorBidi"/>
          <w:color w:val="000000" w:themeColor="text1"/>
          <w:sz w:val="22"/>
        </w:rPr>
        <w:t>GO TO</w:t>
      </w:r>
      <w:r w:rsidRPr="008D0AF5" w:rsidR="001006DF">
        <w:rPr>
          <w:rFonts w:eastAsia="Times New Roman" w:asciiTheme="majorBidi" w:hAnsiTheme="majorBidi" w:cstheme="majorBidi"/>
          <w:color w:val="000000" w:themeColor="text1"/>
          <w:sz w:val="22"/>
        </w:rPr>
        <w:t xml:space="preserve"> END.</w:t>
      </w:r>
    </w:p>
    <w:p w:rsidR="004317A9" w:rsidRPr="00512726" w:rsidP="00A10210" w14:paraId="5D7BC8F0" w14:textId="77777777">
      <w:pPr>
        <w:spacing w:after="0"/>
        <w:rPr>
          <w:rFonts w:asciiTheme="majorBidi" w:hAnsiTheme="majorBidi" w:cstheme="majorBidi"/>
          <w:sz w:val="22"/>
        </w:rPr>
      </w:pPr>
    </w:p>
    <w:p w:rsidR="004317A9" w:rsidP="004317A9" w14:paraId="70D89755" w14:textId="77777777">
      <w:pPr>
        <w:spacing w:after="0"/>
        <w:rPr>
          <w:rFonts w:asciiTheme="majorBidi" w:hAnsiTheme="majorBidi" w:cstheme="majorBidi"/>
        </w:rPr>
      </w:pPr>
    </w:p>
    <w:p w:rsidR="000074D5" w:rsidP="000074D5" w14:paraId="40328EDE" w14:textId="77777777">
      <w:pPr>
        <w:pStyle w:val="Heading3"/>
        <w:numPr>
          <w:ilvl w:val="0"/>
          <w:numId w:val="0"/>
        </w:numPr>
        <w:ind w:left="907" w:hanging="907"/>
        <w:rPr>
          <w:rFonts w:hint="eastAsia"/>
        </w:rPr>
      </w:pPr>
      <w:bookmarkStart w:id="4" w:name="_Toc151396903"/>
      <w:r>
        <w:t xml:space="preserve">CURRENT CLINICAL PRACTICES </w:t>
      </w:r>
    </w:p>
    <w:p w:rsidR="00D15500" w:rsidP="0028436F" w14:paraId="6E9F9F35" w14:textId="77777777">
      <w:pPr>
        <w:pStyle w:val="BodyText"/>
      </w:pPr>
    </w:p>
    <w:p w:rsidR="000074D5" w:rsidP="1A6F5174" w14:paraId="7CAB95CF" w14:textId="77777777">
      <w:pPr>
        <w:pStyle w:val="paragraph"/>
        <w:spacing w:before="0" w:beforeAutospacing="0" w:after="0" w:afterAutospacing="0"/>
        <w:jc w:val="both"/>
        <w:textAlignment w:val="baseline"/>
        <w:rPr>
          <w:rStyle w:val="normaltextrun"/>
          <w:rFonts w:asciiTheme="majorBidi" w:hAnsiTheme="majorBidi" w:cstheme="majorBidi"/>
          <w:sz w:val="22"/>
          <w:szCs w:val="22"/>
        </w:rPr>
      </w:pPr>
      <w:r w:rsidRPr="1A6F5174">
        <w:rPr>
          <w:rStyle w:val="normaltextrun"/>
          <w:rFonts w:asciiTheme="majorBidi" w:hAnsiTheme="majorBidi" w:cstheme="majorBidi"/>
          <w:sz w:val="22"/>
          <w:szCs w:val="22"/>
        </w:rPr>
        <w:t xml:space="preserve">Next, we’d like to get a sense of your current clinical practice. The </w:t>
      </w:r>
      <w:r w:rsidRPr="1A6F5174" w:rsidR="006649A9">
        <w:rPr>
          <w:rStyle w:val="normaltextrun"/>
          <w:rFonts w:asciiTheme="majorBidi" w:hAnsiTheme="majorBidi" w:cstheme="majorBidi"/>
          <w:sz w:val="22"/>
          <w:szCs w:val="22"/>
        </w:rPr>
        <w:t>following questions ask about your curre</w:t>
      </w:r>
      <w:r w:rsidRPr="1A6F5174" w:rsidR="003F4CAD">
        <w:rPr>
          <w:rStyle w:val="normaltextrun"/>
          <w:rFonts w:asciiTheme="majorBidi" w:hAnsiTheme="majorBidi" w:cstheme="majorBidi"/>
          <w:sz w:val="22"/>
          <w:szCs w:val="22"/>
        </w:rPr>
        <w:t xml:space="preserve">nt patient panel and </w:t>
      </w:r>
      <w:r w:rsidRPr="1A6F5174" w:rsidR="001E5280">
        <w:rPr>
          <w:rStyle w:val="normaltextrun"/>
          <w:rFonts w:asciiTheme="majorBidi" w:hAnsiTheme="majorBidi" w:cstheme="majorBidi"/>
          <w:sz w:val="22"/>
          <w:szCs w:val="22"/>
        </w:rPr>
        <w:t xml:space="preserve">your experiences </w:t>
      </w:r>
      <w:r w:rsidRPr="1A6F5174">
        <w:rPr>
          <w:rStyle w:val="normaltextrun"/>
          <w:rFonts w:asciiTheme="majorBidi" w:hAnsiTheme="majorBidi" w:cstheme="majorBidi"/>
          <w:sz w:val="22"/>
          <w:szCs w:val="22"/>
        </w:rPr>
        <w:t xml:space="preserve">interacting with patients and </w:t>
      </w:r>
      <w:r w:rsidRPr="1A6F5174" w:rsidR="001E5280">
        <w:rPr>
          <w:rStyle w:val="normaltextrun"/>
          <w:rFonts w:asciiTheme="majorBidi" w:hAnsiTheme="majorBidi" w:cstheme="majorBidi"/>
          <w:sz w:val="22"/>
          <w:szCs w:val="22"/>
        </w:rPr>
        <w:t xml:space="preserve">managing </w:t>
      </w:r>
      <w:r w:rsidRPr="1A6F5174">
        <w:rPr>
          <w:rStyle w:val="normaltextrun"/>
          <w:rFonts w:asciiTheme="majorBidi" w:hAnsiTheme="majorBidi" w:cstheme="majorBidi"/>
          <w:sz w:val="22"/>
          <w:szCs w:val="22"/>
        </w:rPr>
        <w:t>their</w:t>
      </w:r>
      <w:r w:rsidRPr="1A6F5174" w:rsidR="001E5280">
        <w:rPr>
          <w:rStyle w:val="normaltextrun"/>
          <w:rFonts w:asciiTheme="majorBidi" w:hAnsiTheme="majorBidi" w:cstheme="majorBidi"/>
          <w:sz w:val="22"/>
          <w:szCs w:val="22"/>
        </w:rPr>
        <w:t xml:space="preserve"> pain. </w:t>
      </w:r>
    </w:p>
    <w:p w:rsidR="00A05295" w:rsidRPr="008A1582" w:rsidP="000074D5" w14:paraId="5D9F1338" w14:textId="77777777">
      <w:pPr>
        <w:pStyle w:val="paragraph"/>
        <w:spacing w:before="0" w:beforeAutospacing="0" w:after="0" w:afterAutospacing="0"/>
        <w:jc w:val="both"/>
        <w:textAlignment w:val="baseline"/>
        <w:rPr>
          <w:rStyle w:val="normaltextrun"/>
          <w:rFonts w:asciiTheme="majorBidi" w:hAnsiTheme="majorBidi" w:cstheme="majorBidi"/>
          <w:sz w:val="22"/>
          <w:szCs w:val="22"/>
        </w:rPr>
      </w:pPr>
    </w:p>
    <w:p w:rsidR="004110F3" w:rsidP="004110F3" w14:paraId="3AB13046" w14:textId="77777777">
      <w:pPr>
        <w:pStyle w:val="Heading4"/>
        <w:numPr>
          <w:ilvl w:val="0"/>
          <w:numId w:val="0"/>
        </w:numPr>
        <w:ind w:left="1080" w:hanging="1080"/>
        <w:rPr>
          <w:rStyle w:val="eop"/>
          <w:rFonts w:asciiTheme="majorBidi" w:hAnsiTheme="majorBidi" w:cstheme="majorBidi"/>
          <w:sz w:val="22"/>
          <w:szCs w:val="22"/>
        </w:rPr>
      </w:pPr>
      <w:r>
        <w:rPr>
          <w:rStyle w:val="eop"/>
          <w:rFonts w:asciiTheme="majorBidi" w:hAnsiTheme="majorBidi" w:cstheme="majorBidi"/>
          <w:sz w:val="22"/>
          <w:szCs w:val="22"/>
        </w:rPr>
        <w:t xml:space="preserve">Patient Panel </w:t>
      </w:r>
    </w:p>
    <w:p w:rsidR="004110F3" w:rsidRPr="008A1582" w:rsidP="000074D5" w14:paraId="3A95BA9B" w14:textId="77777777">
      <w:pPr>
        <w:pStyle w:val="paragraph"/>
        <w:spacing w:before="0" w:beforeAutospacing="0" w:after="0" w:afterAutospacing="0"/>
        <w:jc w:val="both"/>
        <w:textAlignment w:val="baseline"/>
        <w:rPr>
          <w:rStyle w:val="normaltextrun"/>
          <w:rFonts w:asciiTheme="majorBidi" w:hAnsiTheme="majorBidi" w:cstheme="majorBidi"/>
          <w:sz w:val="22"/>
          <w:szCs w:val="22"/>
        </w:rPr>
      </w:pPr>
    </w:p>
    <w:p w:rsidR="000074D5" w:rsidRPr="008A1582" w:rsidP="4FA49D21" w14:paraId="1D24A999" w14:textId="77777777">
      <w:pPr>
        <w:pStyle w:val="paragraph"/>
        <w:spacing w:before="0" w:beforeAutospacing="0" w:after="0" w:afterAutospacing="0"/>
        <w:jc w:val="both"/>
        <w:textAlignment w:val="baseline"/>
        <w:rPr>
          <w:rStyle w:val="eop"/>
          <w:rFonts w:asciiTheme="majorBidi" w:hAnsiTheme="majorBidi" w:cstheme="majorBidi"/>
          <w:sz w:val="22"/>
          <w:szCs w:val="22"/>
        </w:rPr>
      </w:pPr>
      <w:r w:rsidRPr="4FA49D21">
        <w:rPr>
          <w:rFonts w:asciiTheme="majorBidi" w:hAnsiTheme="majorBidi" w:cstheme="majorBidi"/>
          <w:sz w:val="22"/>
          <w:szCs w:val="22"/>
        </w:rPr>
        <w:t xml:space="preserve">1. </w:t>
      </w:r>
      <w:r w:rsidRPr="4FA49D21" w:rsidR="003B3E35">
        <w:rPr>
          <w:rFonts w:asciiTheme="majorBidi" w:hAnsiTheme="majorBidi" w:cstheme="majorBidi"/>
          <w:sz w:val="22"/>
          <w:szCs w:val="22"/>
        </w:rPr>
        <w:t>A</w:t>
      </w:r>
      <w:r w:rsidRPr="4FA49D21" w:rsidR="00645B20">
        <w:rPr>
          <w:rFonts w:asciiTheme="majorBidi" w:hAnsiTheme="majorBidi" w:cstheme="majorBidi"/>
          <w:sz w:val="22"/>
          <w:szCs w:val="22"/>
        </w:rPr>
        <w:t xml:space="preserve">pproximately </w:t>
      </w:r>
      <w:r w:rsidRPr="4FA49D21" w:rsidR="00685240">
        <w:rPr>
          <w:rFonts w:asciiTheme="majorBidi" w:hAnsiTheme="majorBidi" w:cstheme="majorBidi"/>
          <w:sz w:val="22"/>
          <w:szCs w:val="22"/>
        </w:rPr>
        <w:t>what</w:t>
      </w:r>
      <w:r w:rsidRPr="4FA49D21" w:rsidR="00735FFF">
        <w:rPr>
          <w:rFonts w:asciiTheme="majorBidi" w:hAnsiTheme="majorBidi" w:cstheme="majorBidi"/>
          <w:sz w:val="22"/>
          <w:szCs w:val="22"/>
        </w:rPr>
        <w:t xml:space="preserve"> percent of your</w:t>
      </w:r>
      <w:r w:rsidRPr="4FA49D21" w:rsidR="007F1EA2">
        <w:rPr>
          <w:rFonts w:asciiTheme="majorBidi" w:hAnsiTheme="majorBidi" w:cstheme="majorBidi"/>
          <w:sz w:val="22"/>
          <w:szCs w:val="22"/>
        </w:rPr>
        <w:t xml:space="preserve"> care</w:t>
      </w:r>
      <w:r w:rsidRPr="4FA49D21" w:rsidR="00735FFF">
        <w:rPr>
          <w:rFonts w:asciiTheme="majorBidi" w:hAnsiTheme="majorBidi" w:cstheme="majorBidi"/>
          <w:sz w:val="22"/>
          <w:szCs w:val="22"/>
        </w:rPr>
        <w:t xml:space="preserve"> time in the last month was spent </w:t>
      </w:r>
      <w:r w:rsidRPr="4FA49D21" w:rsidR="0039499B">
        <w:rPr>
          <w:rFonts w:asciiTheme="majorBidi" w:hAnsiTheme="majorBidi" w:cstheme="majorBidi"/>
          <w:sz w:val="22"/>
          <w:szCs w:val="22"/>
        </w:rPr>
        <w:t xml:space="preserve">managing the </w:t>
      </w:r>
      <w:r w:rsidRPr="4FA49D21" w:rsidR="00685240">
        <w:rPr>
          <w:rFonts w:asciiTheme="majorBidi" w:hAnsiTheme="majorBidi" w:cstheme="majorBidi"/>
          <w:sz w:val="22"/>
          <w:szCs w:val="22"/>
        </w:rPr>
        <w:t>following</w:t>
      </w:r>
      <w:r w:rsidRPr="4FA49D21" w:rsidR="001458B3">
        <w:rPr>
          <w:rFonts w:asciiTheme="majorBidi" w:hAnsiTheme="majorBidi" w:cstheme="majorBidi"/>
          <w:sz w:val="22"/>
          <w:szCs w:val="22"/>
        </w:rPr>
        <w:t xml:space="preserve"> types of pain</w:t>
      </w:r>
      <w:r w:rsidRPr="4FA49D21">
        <w:rPr>
          <w:rStyle w:val="normaltextrun"/>
          <w:rFonts w:asciiTheme="majorBidi" w:hAnsiTheme="majorBidi" w:cstheme="majorBidi"/>
          <w:sz w:val="22"/>
          <w:szCs w:val="22"/>
        </w:rPr>
        <w:t>?</w:t>
      </w:r>
      <w:r>
        <w:rPr>
          <w:rStyle w:val="FootnoteReference"/>
          <w:rFonts w:asciiTheme="majorBidi" w:hAnsiTheme="majorBidi" w:cstheme="majorBidi"/>
          <w:sz w:val="22"/>
          <w:szCs w:val="22"/>
        </w:rPr>
        <w:footnoteReference w:id="3"/>
      </w:r>
      <w:r w:rsidRPr="4FA49D21">
        <w:rPr>
          <w:rStyle w:val="normaltextrun"/>
          <w:rFonts w:asciiTheme="majorBidi" w:hAnsiTheme="majorBidi" w:cstheme="majorBidi"/>
          <w:sz w:val="22"/>
          <w:szCs w:val="22"/>
        </w:rPr>
        <w:t> </w:t>
      </w:r>
      <w:r w:rsidRPr="4FA49D21" w:rsidR="000F0C4F">
        <w:rPr>
          <w:rStyle w:val="normaltextrun"/>
          <w:rFonts w:asciiTheme="majorBidi" w:hAnsiTheme="majorBidi" w:cstheme="majorBidi"/>
          <w:sz w:val="22"/>
          <w:szCs w:val="22"/>
        </w:rPr>
        <w:t xml:space="preserve">[NOTE: </w:t>
      </w:r>
      <w:r w:rsidRPr="4FA49D21" w:rsidR="00297981">
        <w:rPr>
          <w:rStyle w:val="normaltextrun"/>
          <w:rFonts w:asciiTheme="majorBidi" w:hAnsiTheme="majorBidi" w:cstheme="majorBidi"/>
          <w:sz w:val="22"/>
          <w:szCs w:val="22"/>
        </w:rPr>
        <w:t>these will not necessarily add to 100%]</w:t>
      </w:r>
    </w:p>
    <w:p w:rsidR="000074D5" w:rsidRPr="008A1582" w:rsidP="000074D5" w14:paraId="228B0B88"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074D5" w:rsidRPr="008A1582" w:rsidP="000074D5" w14:paraId="4B4615AE" w14:textId="77777777">
      <w:pPr>
        <w:pStyle w:val="paragraph"/>
        <w:spacing w:before="0" w:beforeAutospacing="0" w:after="0" w:afterAutospacing="0"/>
        <w:jc w:val="both"/>
        <w:textAlignment w:val="baseline"/>
        <w:rPr>
          <w:rStyle w:val="eop"/>
          <w:rFonts w:asciiTheme="majorBidi" w:hAnsiTheme="majorBidi" w:cstheme="majorBidi"/>
          <w:sz w:val="22"/>
          <w:szCs w:val="22"/>
        </w:rPr>
      </w:pPr>
      <w:r w:rsidRPr="008A1582">
        <w:rPr>
          <w:rStyle w:val="eop"/>
          <w:rFonts w:asciiTheme="majorBidi" w:hAnsiTheme="majorBidi" w:cstheme="majorBidi"/>
          <w:sz w:val="22"/>
          <w:szCs w:val="22"/>
        </w:rPr>
        <w:tab/>
        <w:t>___%</w:t>
      </w:r>
      <w:r w:rsidR="006D7D35">
        <w:rPr>
          <w:rStyle w:val="eop"/>
          <w:rFonts w:asciiTheme="majorBidi" w:hAnsiTheme="majorBidi" w:cstheme="majorBidi"/>
          <w:sz w:val="22"/>
          <w:szCs w:val="22"/>
        </w:rPr>
        <w:t xml:space="preserve"> of </w:t>
      </w:r>
      <w:r w:rsidR="007F1EA2">
        <w:rPr>
          <w:rStyle w:val="eop"/>
          <w:rFonts w:asciiTheme="majorBidi" w:hAnsiTheme="majorBidi" w:cstheme="majorBidi"/>
          <w:sz w:val="22"/>
          <w:szCs w:val="22"/>
        </w:rPr>
        <w:t>care time spent addressing patients</w:t>
      </w:r>
      <w:r w:rsidR="00E845A9">
        <w:rPr>
          <w:rStyle w:val="eop"/>
          <w:rFonts w:asciiTheme="majorBidi" w:hAnsiTheme="majorBidi" w:cstheme="majorBidi"/>
          <w:sz w:val="22"/>
          <w:szCs w:val="22"/>
        </w:rPr>
        <w:t>’</w:t>
      </w:r>
      <w:r w:rsidRPr="008A1582">
        <w:rPr>
          <w:rStyle w:val="eop"/>
          <w:rFonts w:asciiTheme="majorBidi" w:hAnsiTheme="majorBidi" w:cstheme="majorBidi"/>
          <w:sz w:val="22"/>
          <w:szCs w:val="22"/>
        </w:rPr>
        <w:t xml:space="preserve"> </w:t>
      </w:r>
      <w:r>
        <w:rPr>
          <w:rStyle w:val="eop"/>
          <w:rFonts w:asciiTheme="majorBidi" w:hAnsiTheme="majorBidi" w:cstheme="majorBidi"/>
          <w:sz w:val="22"/>
          <w:szCs w:val="22"/>
        </w:rPr>
        <w:t>a</w:t>
      </w:r>
      <w:r w:rsidRPr="008A1582">
        <w:rPr>
          <w:rStyle w:val="eop"/>
          <w:rFonts w:asciiTheme="majorBidi" w:hAnsiTheme="majorBidi" w:cstheme="majorBidi"/>
          <w:sz w:val="22"/>
          <w:szCs w:val="22"/>
        </w:rPr>
        <w:t>cute pain</w:t>
      </w:r>
      <w:r>
        <w:rPr>
          <w:rStyle w:val="eop"/>
          <w:rFonts w:asciiTheme="majorBidi" w:hAnsiTheme="majorBidi" w:cstheme="majorBidi"/>
          <w:sz w:val="22"/>
          <w:szCs w:val="22"/>
        </w:rPr>
        <w:t xml:space="preserve"> (</w:t>
      </w:r>
      <w:r w:rsidR="00E42016">
        <w:rPr>
          <w:rStyle w:val="eop"/>
          <w:rFonts w:asciiTheme="majorBidi" w:hAnsiTheme="majorBidi" w:cstheme="majorBidi"/>
          <w:sz w:val="22"/>
          <w:szCs w:val="22"/>
        </w:rPr>
        <w:t xml:space="preserve">pain for </w:t>
      </w:r>
      <w:r>
        <w:rPr>
          <w:rStyle w:val="eop"/>
          <w:rFonts w:asciiTheme="majorBidi" w:hAnsiTheme="majorBidi" w:cstheme="majorBidi"/>
          <w:sz w:val="22"/>
          <w:szCs w:val="22"/>
        </w:rPr>
        <w:t xml:space="preserve">&lt;1 month) </w:t>
      </w:r>
    </w:p>
    <w:p w:rsidR="000074D5" w:rsidRPr="008A1582" w:rsidP="000074D5" w14:paraId="5ABA93AB" w14:textId="77777777">
      <w:pPr>
        <w:pStyle w:val="paragraph"/>
        <w:spacing w:before="0" w:beforeAutospacing="0" w:after="0" w:afterAutospacing="0"/>
        <w:jc w:val="both"/>
        <w:textAlignment w:val="baseline"/>
        <w:rPr>
          <w:rStyle w:val="eop"/>
          <w:rFonts w:asciiTheme="majorBidi" w:hAnsiTheme="majorBidi" w:cstheme="majorBidi"/>
          <w:sz w:val="22"/>
          <w:szCs w:val="22"/>
        </w:rPr>
      </w:pPr>
      <w:r w:rsidRPr="008A1582">
        <w:rPr>
          <w:rStyle w:val="eop"/>
          <w:rFonts w:asciiTheme="majorBidi" w:hAnsiTheme="majorBidi" w:cstheme="majorBidi"/>
          <w:sz w:val="22"/>
          <w:szCs w:val="22"/>
        </w:rPr>
        <w:tab/>
        <w:t xml:space="preserve">___% </w:t>
      </w:r>
      <w:r w:rsidR="007F1EA2">
        <w:rPr>
          <w:rStyle w:val="eop"/>
          <w:rFonts w:asciiTheme="majorBidi" w:hAnsiTheme="majorBidi" w:cstheme="majorBidi"/>
          <w:sz w:val="22"/>
          <w:szCs w:val="22"/>
        </w:rPr>
        <w:t>of care time spent addressing patients</w:t>
      </w:r>
      <w:r w:rsidR="00E845A9">
        <w:rPr>
          <w:rStyle w:val="eop"/>
          <w:rFonts w:asciiTheme="majorBidi" w:hAnsiTheme="majorBidi" w:cstheme="majorBidi"/>
          <w:sz w:val="22"/>
          <w:szCs w:val="22"/>
        </w:rPr>
        <w:t>’</w:t>
      </w:r>
      <w:r w:rsidRPr="008A1582" w:rsidR="007F1EA2">
        <w:rPr>
          <w:rStyle w:val="eop"/>
          <w:rFonts w:asciiTheme="majorBidi" w:hAnsiTheme="majorBidi" w:cstheme="majorBidi"/>
          <w:sz w:val="22"/>
          <w:szCs w:val="22"/>
        </w:rPr>
        <w:t xml:space="preserve"> </w:t>
      </w:r>
      <w:r>
        <w:rPr>
          <w:rStyle w:val="eop"/>
          <w:rFonts w:asciiTheme="majorBidi" w:hAnsiTheme="majorBidi" w:cstheme="majorBidi"/>
          <w:sz w:val="22"/>
          <w:szCs w:val="22"/>
        </w:rPr>
        <w:t>s</w:t>
      </w:r>
      <w:r w:rsidRPr="008A1582">
        <w:rPr>
          <w:rStyle w:val="eop"/>
          <w:rFonts w:asciiTheme="majorBidi" w:hAnsiTheme="majorBidi" w:cstheme="majorBidi"/>
          <w:sz w:val="22"/>
          <w:szCs w:val="22"/>
        </w:rPr>
        <w:t>ubacute pain</w:t>
      </w:r>
      <w:r>
        <w:rPr>
          <w:rStyle w:val="eop"/>
          <w:rFonts w:asciiTheme="majorBidi" w:hAnsiTheme="majorBidi" w:cstheme="majorBidi"/>
          <w:sz w:val="22"/>
          <w:szCs w:val="22"/>
        </w:rPr>
        <w:t xml:space="preserve"> (</w:t>
      </w:r>
      <w:r w:rsidR="00E42016">
        <w:rPr>
          <w:rStyle w:val="eop"/>
          <w:rFonts w:asciiTheme="majorBidi" w:hAnsiTheme="majorBidi" w:cstheme="majorBidi"/>
          <w:sz w:val="22"/>
          <w:szCs w:val="22"/>
        </w:rPr>
        <w:t xml:space="preserve">pain for </w:t>
      </w:r>
      <w:r>
        <w:rPr>
          <w:rStyle w:val="eop"/>
          <w:rFonts w:asciiTheme="majorBidi" w:hAnsiTheme="majorBidi" w:cstheme="majorBidi"/>
          <w:sz w:val="22"/>
          <w:szCs w:val="22"/>
        </w:rPr>
        <w:t xml:space="preserve">1 – 3 months) </w:t>
      </w:r>
    </w:p>
    <w:p w:rsidR="00D15500" w:rsidP="4FA49D21" w14:paraId="42BFF0B2" w14:textId="77777777">
      <w:pPr>
        <w:pStyle w:val="paragraph"/>
        <w:spacing w:before="0" w:beforeAutospacing="0" w:after="0" w:afterAutospacing="0"/>
        <w:jc w:val="both"/>
        <w:textAlignment w:val="baseline"/>
        <w:rPr>
          <w:rStyle w:val="eop"/>
          <w:rFonts w:asciiTheme="majorBidi" w:hAnsiTheme="majorBidi" w:cstheme="majorBidi"/>
          <w:sz w:val="22"/>
          <w:szCs w:val="22"/>
        </w:rPr>
      </w:pPr>
      <w:r w:rsidRPr="008A1582">
        <w:rPr>
          <w:rStyle w:val="eop"/>
          <w:rFonts w:asciiTheme="majorBidi" w:hAnsiTheme="majorBidi" w:cstheme="majorBidi"/>
          <w:sz w:val="22"/>
          <w:szCs w:val="22"/>
        </w:rPr>
        <w:tab/>
      </w:r>
      <w:r w:rsidRPr="4FA49D21">
        <w:rPr>
          <w:rStyle w:val="eop"/>
          <w:rFonts w:asciiTheme="majorBidi" w:hAnsiTheme="majorBidi" w:cstheme="majorBidi"/>
          <w:sz w:val="22"/>
          <w:szCs w:val="22"/>
        </w:rPr>
        <w:t xml:space="preserve">___% </w:t>
      </w:r>
      <w:r w:rsidRPr="4FA49D21" w:rsidR="007F1EA2">
        <w:rPr>
          <w:rStyle w:val="eop"/>
          <w:rFonts w:asciiTheme="majorBidi" w:hAnsiTheme="majorBidi" w:cstheme="majorBidi"/>
          <w:sz w:val="22"/>
          <w:szCs w:val="22"/>
        </w:rPr>
        <w:t>of care time spent addressing patients</w:t>
      </w:r>
      <w:r w:rsidRPr="4FA49D21" w:rsidR="00E845A9">
        <w:rPr>
          <w:rStyle w:val="eop"/>
          <w:rFonts w:asciiTheme="majorBidi" w:hAnsiTheme="majorBidi" w:cstheme="majorBidi"/>
          <w:sz w:val="22"/>
          <w:szCs w:val="22"/>
        </w:rPr>
        <w:t>’</w:t>
      </w:r>
      <w:r w:rsidRPr="4FA49D21" w:rsidR="007F1EA2">
        <w:rPr>
          <w:rStyle w:val="eop"/>
          <w:rFonts w:asciiTheme="majorBidi" w:hAnsiTheme="majorBidi" w:cstheme="majorBidi"/>
          <w:sz w:val="22"/>
          <w:szCs w:val="22"/>
        </w:rPr>
        <w:t xml:space="preserve"> </w:t>
      </w:r>
      <w:r w:rsidRPr="4FA49D21">
        <w:rPr>
          <w:rStyle w:val="eop"/>
          <w:rFonts w:asciiTheme="majorBidi" w:hAnsiTheme="majorBidi" w:cstheme="majorBidi"/>
          <w:sz w:val="22"/>
          <w:szCs w:val="22"/>
        </w:rPr>
        <w:t>chronic pain (</w:t>
      </w:r>
      <w:r w:rsidRPr="4FA49D21" w:rsidR="00E42016">
        <w:rPr>
          <w:rStyle w:val="eop"/>
          <w:rFonts w:asciiTheme="majorBidi" w:hAnsiTheme="majorBidi" w:cstheme="majorBidi"/>
          <w:sz w:val="22"/>
          <w:szCs w:val="22"/>
        </w:rPr>
        <w:t xml:space="preserve">pain for </w:t>
      </w:r>
      <w:r w:rsidRPr="4FA49D21">
        <w:rPr>
          <w:rStyle w:val="eop"/>
          <w:rFonts w:asciiTheme="majorBidi" w:hAnsiTheme="majorBidi" w:cstheme="majorBidi"/>
          <w:sz w:val="22"/>
          <w:szCs w:val="22"/>
        </w:rPr>
        <w:t>&gt; 3 months)</w:t>
      </w:r>
    </w:p>
    <w:p w:rsidR="00B726AE" w:rsidP="000074D5" w14:paraId="5881B3E1"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D15500" w:rsidP="00D15500" w14:paraId="02DEA911" w14:textId="77777777">
      <w:pPr>
        <w:pStyle w:val="Heading4"/>
        <w:numPr>
          <w:ilvl w:val="0"/>
          <w:numId w:val="0"/>
        </w:numPr>
        <w:ind w:left="1080" w:hanging="1080"/>
        <w:rPr>
          <w:rStyle w:val="eop"/>
          <w:rFonts w:asciiTheme="majorBidi" w:hAnsiTheme="majorBidi" w:cstheme="majorBidi"/>
          <w:sz w:val="22"/>
          <w:szCs w:val="22"/>
        </w:rPr>
      </w:pPr>
      <w:r>
        <w:rPr>
          <w:rStyle w:val="eop"/>
          <w:rFonts w:asciiTheme="majorBidi" w:hAnsiTheme="majorBidi" w:cstheme="majorBidi"/>
          <w:sz w:val="22"/>
          <w:szCs w:val="22"/>
        </w:rPr>
        <w:t xml:space="preserve">Current Clinical Practices </w:t>
      </w:r>
    </w:p>
    <w:p w:rsidR="000074D5" w:rsidRPr="00DE749D" w:rsidP="000074D5" w14:paraId="33089AFD" w14:textId="77777777">
      <w:pPr>
        <w:pStyle w:val="paragraph"/>
        <w:spacing w:before="0" w:beforeAutospacing="0" w:after="0" w:afterAutospacing="0"/>
        <w:jc w:val="both"/>
        <w:textAlignment w:val="baseline"/>
        <w:rPr>
          <w:rStyle w:val="eop"/>
          <w:sz w:val="22"/>
          <w:szCs w:val="22"/>
        </w:rPr>
      </w:pPr>
      <w:r>
        <w:rPr>
          <w:rStyle w:val="eop"/>
          <w:sz w:val="22"/>
          <w:szCs w:val="22"/>
        </w:rPr>
        <w:t>2.</w:t>
      </w:r>
      <w:r w:rsidRPr="1317BDEC">
        <w:rPr>
          <w:rStyle w:val="eop"/>
          <w:sz w:val="22"/>
          <w:szCs w:val="22"/>
        </w:rPr>
        <w:t xml:space="preserve"> </w:t>
      </w:r>
      <w:r w:rsidR="00320E61">
        <w:rPr>
          <w:rStyle w:val="eop"/>
          <w:sz w:val="22"/>
          <w:szCs w:val="22"/>
        </w:rPr>
        <w:t xml:space="preserve">When caring </w:t>
      </w:r>
      <w:r w:rsidR="00F93538">
        <w:rPr>
          <w:rStyle w:val="eop"/>
          <w:sz w:val="22"/>
          <w:szCs w:val="22"/>
        </w:rPr>
        <w:t xml:space="preserve">for your patients with </w:t>
      </w:r>
      <w:r w:rsidR="00504165">
        <w:rPr>
          <w:rStyle w:val="eop"/>
          <w:sz w:val="22"/>
          <w:szCs w:val="22"/>
        </w:rPr>
        <w:t xml:space="preserve">pain, </w:t>
      </w:r>
      <w:r w:rsidR="00F93538">
        <w:rPr>
          <w:rStyle w:val="eop"/>
          <w:sz w:val="22"/>
          <w:szCs w:val="22"/>
        </w:rPr>
        <w:t>h</w:t>
      </w:r>
      <w:r w:rsidRPr="1317BDEC">
        <w:rPr>
          <w:rStyle w:val="eop"/>
          <w:sz w:val="22"/>
          <w:szCs w:val="22"/>
        </w:rPr>
        <w:t xml:space="preserve">ow </w:t>
      </w:r>
      <w:r w:rsidR="00F93538">
        <w:rPr>
          <w:rStyle w:val="eop"/>
          <w:sz w:val="22"/>
          <w:szCs w:val="22"/>
        </w:rPr>
        <w:t>often</w:t>
      </w:r>
      <w:r w:rsidRPr="1317BDEC">
        <w:rPr>
          <w:rStyle w:val="eop"/>
          <w:sz w:val="22"/>
          <w:szCs w:val="22"/>
        </w:rPr>
        <w:t xml:space="preserve"> do you </w:t>
      </w:r>
      <w:r w:rsidR="001E5280">
        <w:rPr>
          <w:rStyle w:val="eop"/>
          <w:sz w:val="22"/>
          <w:szCs w:val="22"/>
        </w:rPr>
        <w:t>use</w:t>
      </w:r>
      <w:r w:rsidRPr="1317BDEC" w:rsidR="001E5280">
        <w:rPr>
          <w:rStyle w:val="eop"/>
          <w:sz w:val="22"/>
          <w:szCs w:val="22"/>
        </w:rPr>
        <w:t xml:space="preserve"> </w:t>
      </w:r>
      <w:r w:rsidRPr="1317BDEC">
        <w:rPr>
          <w:rStyle w:val="eop"/>
          <w:sz w:val="22"/>
          <w:szCs w:val="22"/>
        </w:rPr>
        <w:t>the following</w:t>
      </w:r>
      <w:r w:rsidR="00A94C40">
        <w:rPr>
          <w:rStyle w:val="eop"/>
          <w:sz w:val="22"/>
          <w:szCs w:val="22"/>
        </w:rPr>
        <w:t xml:space="preserve"> strategies</w:t>
      </w:r>
      <w:r w:rsidR="004627FB">
        <w:rPr>
          <w:rStyle w:val="eop"/>
          <w:sz w:val="22"/>
          <w:szCs w:val="22"/>
        </w:rPr>
        <w:t>:</w:t>
      </w:r>
    </w:p>
    <w:p w:rsidR="000074D5" w:rsidP="000074D5" w14:paraId="6C2E9D06"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bl>
      <w:tblPr>
        <w:tblStyle w:val="TableGrid"/>
        <w:tblW w:w="12960" w:type="dxa"/>
        <w:jc w:val="center"/>
        <w:tblLayout w:type="fixed"/>
        <w:tblLook w:val="04A0"/>
      </w:tblPr>
      <w:tblGrid>
        <w:gridCol w:w="6480"/>
        <w:gridCol w:w="1296"/>
        <w:gridCol w:w="1296"/>
        <w:gridCol w:w="1296"/>
        <w:gridCol w:w="1296"/>
        <w:gridCol w:w="1296"/>
      </w:tblGrid>
      <w:tr w14:paraId="14D3A86E" w14:textId="77777777" w:rsidTr="001C379C">
        <w:tblPrEx>
          <w:tblW w:w="12960" w:type="dxa"/>
          <w:jc w:val="center"/>
          <w:tblLayout w:type="fixed"/>
          <w:tblLook w:val="04A0"/>
        </w:tblPrEx>
        <w:trPr>
          <w:trHeight w:val="20"/>
          <w:jc w:val="center"/>
        </w:trPr>
        <w:tc>
          <w:tcPr>
            <w:tcW w:w="6480" w:type="dxa"/>
          </w:tcPr>
          <w:p w:rsidR="000074D5" w14:paraId="534ADA1A"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c>
        <w:tc>
          <w:tcPr>
            <w:tcW w:w="1296" w:type="dxa"/>
          </w:tcPr>
          <w:p w:rsidR="000074D5" w14:paraId="799DF913"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3C6941BE"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Never</w:t>
            </w:r>
          </w:p>
        </w:tc>
        <w:tc>
          <w:tcPr>
            <w:tcW w:w="1296" w:type="dxa"/>
          </w:tcPr>
          <w:p w:rsidR="000074D5" w14:paraId="2D0BE8F8"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3CF54EDB"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Rarely</w:t>
            </w:r>
          </w:p>
        </w:tc>
        <w:tc>
          <w:tcPr>
            <w:tcW w:w="1296" w:type="dxa"/>
          </w:tcPr>
          <w:p w:rsidR="000074D5" w14:paraId="29DEFC74"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6A87C042"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Sometimes</w:t>
            </w:r>
          </w:p>
        </w:tc>
        <w:tc>
          <w:tcPr>
            <w:tcW w:w="1296" w:type="dxa"/>
          </w:tcPr>
          <w:p w:rsidR="000074D5" w14:paraId="74E7A72C"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0074D5" w:rsidRPr="00233367" w14:paraId="76054535"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Always</w:t>
            </w:r>
          </w:p>
        </w:tc>
        <w:tc>
          <w:tcPr>
            <w:tcW w:w="1296" w:type="dxa"/>
          </w:tcPr>
          <w:p w:rsidR="000074D5" w:rsidRPr="003A7EE6" w14:paraId="433CF6C4"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 xml:space="preserve">N/A </w:t>
            </w:r>
            <w:r w:rsidRPr="00F747E5">
              <w:rPr>
                <w:rStyle w:val="eop"/>
                <w:b/>
                <w:sz w:val="22"/>
                <w:szCs w:val="22"/>
              </w:rPr>
              <w:t>to my practice</w:t>
            </w:r>
          </w:p>
        </w:tc>
      </w:tr>
      <w:tr w14:paraId="299CAC78" w14:textId="77777777" w:rsidTr="001C379C">
        <w:tblPrEx>
          <w:tblW w:w="12960" w:type="dxa"/>
          <w:jc w:val="center"/>
          <w:tblLayout w:type="fixed"/>
          <w:tblLook w:val="04A0"/>
        </w:tblPrEx>
        <w:trPr>
          <w:trHeight w:val="20"/>
          <w:jc w:val="center"/>
        </w:trPr>
        <w:tc>
          <w:tcPr>
            <w:tcW w:w="6480" w:type="dxa"/>
          </w:tcPr>
          <w:p w:rsidR="1A6F5174" w:rsidP="1A6F5174" w14:paraId="16F134AB" w14:textId="77777777">
            <w:pPr>
              <w:pStyle w:val="paragraph"/>
              <w:spacing w:before="0" w:beforeAutospacing="0" w:after="0" w:afterAutospacing="0"/>
              <w:rPr>
                <w:rStyle w:val="eop"/>
                <w:rFonts w:asciiTheme="majorBidi" w:hAnsiTheme="majorBidi" w:cstheme="majorBidi"/>
                <w:sz w:val="22"/>
                <w:szCs w:val="22"/>
              </w:rPr>
            </w:pPr>
            <w:r w:rsidRPr="1A6F5174">
              <w:rPr>
                <w:rStyle w:val="eop"/>
                <w:rFonts w:asciiTheme="majorBidi" w:hAnsiTheme="majorBidi" w:cstheme="majorBidi"/>
                <w:sz w:val="22"/>
                <w:szCs w:val="22"/>
              </w:rPr>
              <w:t>Use nonpharmacologic therapies</w:t>
            </w:r>
            <w:r w:rsidRPr="1A6F5174">
              <w:rPr>
                <w:rStyle w:val="eop"/>
                <w:rFonts w:asciiTheme="majorBidi" w:hAnsiTheme="majorBidi" w:cstheme="majorBidi"/>
              </w:rPr>
              <w:t xml:space="preserve"> </w:t>
            </w:r>
            <w:r w:rsidRPr="1A6F5174">
              <w:rPr>
                <w:rStyle w:val="eop"/>
                <w:rFonts w:asciiTheme="majorBidi" w:hAnsiTheme="majorBidi" w:cstheme="majorBidi"/>
                <w:sz w:val="22"/>
                <w:szCs w:val="22"/>
              </w:rPr>
              <w:t>as appropriate for specific pain conditions and individual patients.</w:t>
            </w:r>
          </w:p>
        </w:tc>
        <w:tc>
          <w:tcPr>
            <w:tcW w:w="1296" w:type="dxa"/>
            <w:vAlign w:val="center"/>
          </w:tcPr>
          <w:p w:rsidR="1A6F5174" w:rsidP="1A6F5174" w14:paraId="3E7E3A25"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0B8975DC"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337B3949"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1951807C"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c>
          <w:tcPr>
            <w:tcW w:w="1296" w:type="dxa"/>
            <w:vAlign w:val="center"/>
          </w:tcPr>
          <w:p w:rsidR="1A6F5174" w:rsidP="1A6F5174" w14:paraId="66BADC27" w14:textId="77777777">
            <w:pPr>
              <w:pStyle w:val="paragraph"/>
              <w:numPr>
                <w:ilvl w:val="0"/>
                <w:numId w:val="16"/>
              </w:numPr>
              <w:spacing w:before="0" w:beforeAutospacing="0" w:after="0" w:afterAutospacing="0"/>
              <w:jc w:val="center"/>
              <w:rPr>
                <w:rStyle w:val="eop"/>
                <w:rFonts w:asciiTheme="majorBidi" w:hAnsiTheme="majorBidi" w:cstheme="majorBidi"/>
                <w:b/>
                <w:bCs/>
                <w:sz w:val="22"/>
                <w:szCs w:val="22"/>
              </w:rPr>
            </w:pPr>
          </w:p>
        </w:tc>
      </w:tr>
      <w:tr w14:paraId="0F9ECE78" w14:textId="77777777" w:rsidTr="001C379C">
        <w:tblPrEx>
          <w:tblW w:w="12960" w:type="dxa"/>
          <w:jc w:val="center"/>
          <w:tblLayout w:type="fixed"/>
          <w:tblLook w:val="04A0"/>
        </w:tblPrEx>
        <w:trPr>
          <w:trHeight w:val="20"/>
          <w:jc w:val="center"/>
        </w:trPr>
        <w:tc>
          <w:tcPr>
            <w:tcW w:w="6480" w:type="dxa"/>
          </w:tcPr>
          <w:p w:rsidR="003E095A" w:rsidRPr="001C379C" w:rsidP="00C832F7" w14:paraId="7A914B6F" w14:textId="77777777">
            <w:pPr>
              <w:pStyle w:val="paragraph"/>
              <w:spacing w:before="0" w:beforeAutospacing="0" w:after="0" w:afterAutospacing="0"/>
              <w:textAlignment w:val="baseline"/>
              <w:rPr>
                <w:rStyle w:val="eop"/>
                <w:rFonts w:asciiTheme="majorBidi" w:hAnsiTheme="majorBidi" w:cstheme="majorBidi"/>
                <w:sz w:val="22"/>
                <w:szCs w:val="22"/>
              </w:rPr>
            </w:pPr>
            <w:r w:rsidRPr="001C379C">
              <w:rPr>
                <w:rStyle w:val="cf01"/>
                <w:rFonts w:asciiTheme="majorBidi" w:eastAsiaTheme="majorEastAsia" w:hAnsiTheme="majorBidi" w:cstheme="majorBidi"/>
                <w:sz w:val="22"/>
                <w:szCs w:val="22"/>
              </w:rPr>
              <w:t>Use opioid therapies as appropriate for specific pain conditions and individual patients.</w:t>
            </w:r>
          </w:p>
        </w:tc>
        <w:tc>
          <w:tcPr>
            <w:tcW w:w="1296" w:type="dxa"/>
            <w:vAlign w:val="center"/>
          </w:tcPr>
          <w:p w:rsidR="003E095A" w:rsidRPr="00233367" w:rsidP="008A7DF8" w14:paraId="3307EB58"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233367" w:rsidP="008A7DF8" w14:paraId="51DC58EC"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233367" w:rsidP="008A7DF8" w14:paraId="0D4C3A4B"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233367" w:rsidP="008A7DF8" w14:paraId="4064F995"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3E095A" w:rsidRPr="003A7EE6" w:rsidP="008A7DF8" w14:paraId="7CC794A7"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r>
      <w:tr w14:paraId="5716CF29" w14:textId="77777777" w:rsidTr="001C379C">
        <w:tblPrEx>
          <w:tblW w:w="12960" w:type="dxa"/>
          <w:jc w:val="center"/>
          <w:tblLayout w:type="fixed"/>
          <w:tblLook w:val="04A0"/>
        </w:tblPrEx>
        <w:trPr>
          <w:trHeight w:val="20"/>
          <w:jc w:val="center"/>
        </w:trPr>
        <w:tc>
          <w:tcPr>
            <w:tcW w:w="6480" w:type="dxa"/>
          </w:tcPr>
          <w:p w:rsidR="00C832F7" w:rsidRPr="00000EEE" w:rsidP="00C832F7" w14:paraId="5A63988D" w14:textId="77777777">
            <w:pPr>
              <w:pStyle w:val="paragraph"/>
              <w:spacing w:before="0" w:beforeAutospacing="0" w:after="0" w:afterAutospacing="0"/>
              <w:textAlignment w:val="baseline"/>
              <w:rPr>
                <w:rStyle w:val="eop"/>
                <w:rFonts w:asciiTheme="majorBidi" w:hAnsiTheme="majorBidi" w:cstheme="majorBidi"/>
                <w:sz w:val="22"/>
                <w:szCs w:val="22"/>
              </w:rPr>
            </w:pPr>
            <w:r>
              <w:rPr>
                <w:rStyle w:val="eop"/>
                <w:sz w:val="22"/>
                <w:szCs w:val="22"/>
              </w:rPr>
              <w:t>U</w:t>
            </w:r>
            <w:r w:rsidRPr="00000EEE">
              <w:rPr>
                <w:rStyle w:val="eop"/>
                <w:sz w:val="22"/>
                <w:szCs w:val="22"/>
              </w:rPr>
              <w:t xml:space="preserve">se of nonopioid pharmacologic therapies as appropriate for specific pain conditions and individual patients. </w:t>
            </w:r>
          </w:p>
        </w:tc>
        <w:tc>
          <w:tcPr>
            <w:tcW w:w="1296" w:type="dxa"/>
            <w:vAlign w:val="center"/>
          </w:tcPr>
          <w:p w:rsidR="00C832F7" w:rsidRPr="00233367" w:rsidP="008A7DF8" w14:paraId="39E03396"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6927DD94"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396C59AC"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0CB8EC56"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3A7EE6" w:rsidP="008A7DF8" w14:paraId="2D4F5258"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r>
      <w:tr w14:paraId="71792D8F" w14:textId="77777777" w:rsidTr="001C379C">
        <w:tblPrEx>
          <w:tblW w:w="12960" w:type="dxa"/>
          <w:jc w:val="center"/>
          <w:tblLayout w:type="fixed"/>
          <w:tblLook w:val="04A0"/>
        </w:tblPrEx>
        <w:trPr>
          <w:trHeight w:val="20"/>
          <w:jc w:val="center"/>
        </w:trPr>
        <w:tc>
          <w:tcPr>
            <w:tcW w:w="6480" w:type="dxa"/>
          </w:tcPr>
          <w:p w:rsidR="00C832F7" w:rsidRPr="00000EEE" w:rsidP="00C832F7" w14:paraId="211645E4"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eop"/>
                <w:rFonts w:asciiTheme="majorBidi" w:hAnsiTheme="majorBidi" w:cstheme="majorBidi"/>
                <w:sz w:val="22"/>
                <w:szCs w:val="22"/>
              </w:rPr>
              <w:t>Discuss with patients the benefits and known risks of opioid therapy wh</w:t>
            </w:r>
            <w:r w:rsidRPr="00000EEE">
              <w:rPr>
                <w:rStyle w:val="eop"/>
                <w:sz w:val="22"/>
                <w:szCs w:val="22"/>
              </w:rPr>
              <w:t>en considering starting or continuing opioids.</w:t>
            </w:r>
          </w:p>
        </w:tc>
        <w:tc>
          <w:tcPr>
            <w:tcW w:w="1296" w:type="dxa"/>
            <w:vAlign w:val="center"/>
          </w:tcPr>
          <w:p w:rsidR="00C832F7" w:rsidRPr="00233367" w:rsidP="008A7DF8" w14:paraId="6E84082D"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5A3AAA12"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179B5AF8"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233367" w:rsidP="008A7DF8" w14:paraId="3DFD9B2F"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C832F7" w:rsidRPr="003A7EE6" w:rsidP="008A7DF8" w14:paraId="453731AA" w14:textId="77777777">
            <w:pPr>
              <w:pStyle w:val="paragraph"/>
              <w:numPr>
                <w:ilvl w:val="0"/>
                <w:numId w:val="17"/>
              </w:numPr>
              <w:spacing w:before="0" w:beforeAutospacing="0" w:after="0" w:afterAutospacing="0"/>
              <w:jc w:val="center"/>
              <w:textAlignment w:val="baseline"/>
              <w:rPr>
                <w:rStyle w:val="eop"/>
                <w:rFonts w:asciiTheme="majorBidi" w:hAnsiTheme="majorBidi" w:cstheme="majorBidi"/>
                <w:b/>
                <w:bCs/>
                <w:sz w:val="22"/>
                <w:szCs w:val="22"/>
              </w:rPr>
            </w:pPr>
          </w:p>
        </w:tc>
      </w:tr>
      <w:tr w14:paraId="47B39973" w14:textId="77777777" w:rsidTr="001C379C">
        <w:tblPrEx>
          <w:tblW w:w="12960" w:type="dxa"/>
          <w:jc w:val="center"/>
          <w:tblLayout w:type="fixed"/>
          <w:tblLook w:val="04A0"/>
        </w:tblPrEx>
        <w:trPr>
          <w:trHeight w:val="20"/>
          <w:jc w:val="center"/>
        </w:trPr>
        <w:tc>
          <w:tcPr>
            <w:tcW w:w="6480" w:type="dxa"/>
          </w:tcPr>
          <w:p w:rsidR="000074D5" w:rsidRPr="00000EEE" w14:paraId="50D5A8E1"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eop"/>
                <w:rFonts w:asciiTheme="majorBidi" w:hAnsiTheme="majorBidi" w:cstheme="majorBidi"/>
                <w:sz w:val="22"/>
                <w:szCs w:val="22"/>
              </w:rPr>
              <w:t>Prescribe immediate-release</w:t>
            </w:r>
            <w:r w:rsidRPr="00000EEE" w:rsidR="00E42016">
              <w:rPr>
                <w:rStyle w:val="eop"/>
                <w:rFonts w:asciiTheme="majorBidi" w:hAnsiTheme="majorBidi" w:cstheme="majorBidi"/>
                <w:sz w:val="22"/>
                <w:szCs w:val="22"/>
              </w:rPr>
              <w:t xml:space="preserve"> </w:t>
            </w:r>
            <w:r w:rsidRPr="00000EEE" w:rsidR="00E42016">
              <w:rPr>
                <w:rStyle w:val="eop"/>
                <w:rFonts w:asciiTheme="majorBidi" w:hAnsiTheme="majorBidi" w:cstheme="majorBidi"/>
              </w:rPr>
              <w:t>(IR)</w:t>
            </w:r>
            <w:r w:rsidRPr="00000EEE">
              <w:rPr>
                <w:rStyle w:val="eop"/>
                <w:rFonts w:asciiTheme="majorBidi" w:hAnsiTheme="majorBidi" w:cstheme="majorBidi"/>
                <w:sz w:val="22"/>
                <w:szCs w:val="22"/>
              </w:rPr>
              <w:t xml:space="preserve"> instead of extended-release </w:t>
            </w:r>
            <w:r w:rsidRPr="00000EEE" w:rsidR="00A55BDE">
              <w:rPr>
                <w:rStyle w:val="eop"/>
                <w:rFonts w:asciiTheme="majorBidi" w:hAnsiTheme="majorBidi" w:cstheme="majorBidi"/>
                <w:sz w:val="22"/>
                <w:szCs w:val="22"/>
              </w:rPr>
              <w:t>o</w:t>
            </w:r>
            <w:r w:rsidRPr="00000EEE" w:rsidR="00A55BDE">
              <w:rPr>
                <w:rStyle w:val="eop"/>
              </w:rPr>
              <w:t>r</w:t>
            </w:r>
            <w:r w:rsidRPr="00000EEE" w:rsidR="00A55BDE">
              <w:rPr>
                <w:rStyle w:val="eop"/>
                <w:rFonts w:asciiTheme="majorBidi" w:hAnsiTheme="majorBidi" w:cstheme="majorBidi"/>
                <w:sz w:val="22"/>
                <w:szCs w:val="22"/>
              </w:rPr>
              <w:t xml:space="preserve"> </w:t>
            </w:r>
            <w:r w:rsidRPr="00000EEE">
              <w:rPr>
                <w:rStyle w:val="eop"/>
                <w:rFonts w:asciiTheme="majorBidi" w:hAnsiTheme="majorBidi" w:cstheme="majorBidi"/>
                <w:sz w:val="22"/>
                <w:szCs w:val="22"/>
              </w:rPr>
              <w:t>long-acting (ER/LA) opioids</w:t>
            </w:r>
            <w:r w:rsidRPr="00000EEE">
              <w:rPr>
                <w:rStyle w:val="eop"/>
                <w:sz w:val="22"/>
                <w:szCs w:val="22"/>
              </w:rPr>
              <w:t xml:space="preserve"> when starting patients on opioid</w:t>
            </w:r>
            <w:r w:rsidRPr="00000EEE" w:rsidR="00280A0B">
              <w:rPr>
                <w:rStyle w:val="eop"/>
                <w:sz w:val="22"/>
                <w:szCs w:val="22"/>
              </w:rPr>
              <w:t xml:space="preserve"> therapy</w:t>
            </w:r>
            <w:r w:rsidRPr="00000EEE">
              <w:rPr>
                <w:rStyle w:val="eop"/>
                <w:rFonts w:asciiTheme="majorBidi" w:hAnsiTheme="majorBidi" w:cstheme="majorBidi"/>
                <w:sz w:val="22"/>
                <w:szCs w:val="22"/>
              </w:rPr>
              <w:t xml:space="preserve">. </w:t>
            </w:r>
          </w:p>
        </w:tc>
        <w:tc>
          <w:tcPr>
            <w:tcW w:w="1296" w:type="dxa"/>
            <w:vAlign w:val="center"/>
          </w:tcPr>
          <w:p w:rsidR="000074D5" w:rsidRPr="00233367" w:rsidP="008A7DF8" w14:paraId="2FBCA92A"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73B27989"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20ED6F56"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4FD505BE"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3A7EE6" w:rsidP="008A7DF8" w14:paraId="3A4A1926"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r>
      <w:tr w14:paraId="3224D737" w14:textId="77777777" w:rsidTr="001C379C">
        <w:tblPrEx>
          <w:tblW w:w="12960" w:type="dxa"/>
          <w:jc w:val="center"/>
          <w:tblLayout w:type="fixed"/>
          <w:tblLook w:val="04A0"/>
        </w:tblPrEx>
        <w:trPr>
          <w:trHeight w:val="20"/>
          <w:jc w:val="center"/>
        </w:trPr>
        <w:tc>
          <w:tcPr>
            <w:tcW w:w="6480" w:type="dxa"/>
          </w:tcPr>
          <w:p w:rsidR="000074D5" w:rsidRPr="00000EEE" w14:paraId="5012B807"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eop"/>
                <w:rFonts w:asciiTheme="majorBidi" w:hAnsiTheme="majorBidi" w:cstheme="majorBidi"/>
                <w:sz w:val="22"/>
                <w:szCs w:val="22"/>
              </w:rPr>
              <w:t xml:space="preserve">Prescribe the lowest effective dosage when </w:t>
            </w:r>
            <w:r w:rsidRPr="00000EEE" w:rsidR="00C96B4A">
              <w:rPr>
                <w:rStyle w:val="eop"/>
                <w:rFonts w:asciiTheme="majorBidi" w:hAnsiTheme="majorBidi" w:cstheme="majorBidi"/>
                <w:sz w:val="22"/>
                <w:szCs w:val="22"/>
              </w:rPr>
              <w:t>s</w:t>
            </w:r>
            <w:r w:rsidRPr="00000EEE" w:rsidR="00C96B4A">
              <w:rPr>
                <w:rStyle w:val="eop"/>
              </w:rPr>
              <w:t>tarting patients on</w:t>
            </w:r>
            <w:r w:rsidRPr="00000EEE" w:rsidR="00C96B4A">
              <w:rPr>
                <w:rStyle w:val="eop"/>
                <w:rFonts w:asciiTheme="majorBidi" w:hAnsiTheme="majorBidi" w:cstheme="majorBidi"/>
                <w:sz w:val="22"/>
                <w:szCs w:val="22"/>
              </w:rPr>
              <w:t xml:space="preserve"> </w:t>
            </w:r>
            <w:r w:rsidRPr="00000EEE">
              <w:rPr>
                <w:rStyle w:val="eop"/>
                <w:rFonts w:asciiTheme="majorBidi" w:hAnsiTheme="majorBidi" w:cstheme="majorBidi"/>
                <w:sz w:val="22"/>
                <w:szCs w:val="22"/>
              </w:rPr>
              <w:t xml:space="preserve">opioids </w:t>
            </w:r>
            <w:r w:rsidRPr="00000EEE" w:rsidR="00C96B4A">
              <w:rPr>
                <w:rStyle w:val="eop"/>
                <w:rFonts w:asciiTheme="majorBidi" w:hAnsiTheme="majorBidi" w:cstheme="majorBidi"/>
                <w:sz w:val="22"/>
                <w:szCs w:val="22"/>
              </w:rPr>
              <w:t>who are</w:t>
            </w:r>
            <w:r w:rsidRPr="00000EEE">
              <w:rPr>
                <w:rStyle w:val="eop"/>
                <w:rFonts w:asciiTheme="majorBidi" w:hAnsiTheme="majorBidi" w:cstheme="majorBidi"/>
                <w:sz w:val="22"/>
                <w:szCs w:val="22"/>
              </w:rPr>
              <w:t xml:space="preserve"> opioid-</w:t>
            </w:r>
            <w:r w:rsidRPr="00000EEE">
              <w:rPr>
                <w:rStyle w:val="eop"/>
                <w:rFonts w:asciiTheme="majorBidi" w:hAnsiTheme="majorBidi" w:cstheme="majorBidi"/>
                <w:sz w:val="22"/>
                <w:szCs w:val="22"/>
              </w:rPr>
              <w:t>naïve</w:t>
            </w:r>
            <w:r w:rsidRPr="00000EEE">
              <w:rPr>
                <w:rStyle w:val="eop"/>
                <w:rFonts w:asciiTheme="majorBidi" w:hAnsiTheme="majorBidi" w:cstheme="majorBidi"/>
                <w:sz w:val="22"/>
                <w:szCs w:val="22"/>
              </w:rPr>
              <w:t xml:space="preserve"> </w:t>
            </w:r>
            <w:r w:rsidRPr="00000EEE" w:rsidR="00C96B4A">
              <w:rPr>
                <w:rStyle w:val="eop"/>
                <w:rFonts w:asciiTheme="majorBidi" w:hAnsiTheme="majorBidi" w:cstheme="majorBidi"/>
                <w:sz w:val="22"/>
                <w:szCs w:val="22"/>
              </w:rPr>
              <w:t xml:space="preserve">and have </w:t>
            </w:r>
            <w:r w:rsidRPr="00000EEE">
              <w:rPr>
                <w:rStyle w:val="eop"/>
                <w:rFonts w:asciiTheme="majorBidi" w:hAnsiTheme="majorBidi" w:cstheme="majorBidi"/>
                <w:sz w:val="22"/>
                <w:szCs w:val="22"/>
              </w:rPr>
              <w:t>acute, subacute or chronic pain.</w:t>
            </w:r>
          </w:p>
        </w:tc>
        <w:tc>
          <w:tcPr>
            <w:tcW w:w="1296" w:type="dxa"/>
            <w:vAlign w:val="center"/>
          </w:tcPr>
          <w:p w:rsidR="000074D5" w:rsidRPr="00233367" w:rsidP="008A7DF8" w14:paraId="792AC9EB"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7991335B"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526C14FB"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233367" w:rsidP="008A7DF8" w14:paraId="176DC2D1"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c>
          <w:tcPr>
            <w:tcW w:w="1296" w:type="dxa"/>
            <w:vAlign w:val="center"/>
          </w:tcPr>
          <w:p w:rsidR="000074D5" w:rsidRPr="003A7EE6" w:rsidP="008A7DF8" w14:paraId="68D79966"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b/>
                <w:bCs/>
                <w:sz w:val="22"/>
                <w:szCs w:val="22"/>
              </w:rPr>
            </w:pPr>
          </w:p>
        </w:tc>
      </w:tr>
      <w:tr w14:paraId="7ACB480B" w14:textId="77777777" w:rsidTr="001C379C">
        <w:tblPrEx>
          <w:tblW w:w="12960" w:type="dxa"/>
          <w:jc w:val="center"/>
          <w:tblLayout w:type="fixed"/>
          <w:tblLook w:val="04A0"/>
        </w:tblPrEx>
        <w:trPr>
          <w:trHeight w:val="20"/>
          <w:jc w:val="center"/>
        </w:trPr>
        <w:tc>
          <w:tcPr>
            <w:tcW w:w="6480" w:type="dxa"/>
          </w:tcPr>
          <w:p w:rsidR="000074D5" w:rsidRPr="00000EEE" w14:paraId="4A6127CE"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sz w:val="22"/>
                <w:szCs w:val="22"/>
              </w:rPr>
              <w:t xml:space="preserve">Prescribe </w:t>
            </w:r>
            <w:r w:rsidR="00BE3D02">
              <w:rPr>
                <w:sz w:val="22"/>
                <w:szCs w:val="22"/>
              </w:rPr>
              <w:t xml:space="preserve">only </w:t>
            </w:r>
            <w:r w:rsidR="00C350B6">
              <w:rPr>
                <w:sz w:val="22"/>
                <w:szCs w:val="22"/>
              </w:rPr>
              <w:t>a</w:t>
            </w:r>
            <w:r w:rsidRPr="00000EEE">
              <w:rPr>
                <w:sz w:val="22"/>
                <w:szCs w:val="22"/>
              </w:rPr>
              <w:t xml:space="preserve"> quantity </w:t>
            </w:r>
            <w:r w:rsidRPr="00000EEE" w:rsidR="005E59D4">
              <w:t>of opioids</w:t>
            </w:r>
            <w:r w:rsidRPr="00000EEE">
              <w:rPr>
                <w:sz w:val="22"/>
                <w:szCs w:val="22"/>
              </w:rPr>
              <w:t xml:space="preserve"> tha</w:t>
            </w:r>
            <w:r w:rsidR="00BE3D02">
              <w:rPr>
                <w:sz w:val="22"/>
                <w:szCs w:val="22"/>
              </w:rPr>
              <w:t xml:space="preserve">t </w:t>
            </w:r>
            <w:r w:rsidR="006C4076">
              <w:rPr>
                <w:sz w:val="22"/>
                <w:szCs w:val="22"/>
              </w:rPr>
              <w:t>covers</w:t>
            </w:r>
            <w:r w:rsidR="00BE3D02">
              <w:rPr>
                <w:sz w:val="22"/>
                <w:szCs w:val="22"/>
              </w:rPr>
              <w:t xml:space="preserve"> </w:t>
            </w:r>
            <w:r w:rsidRPr="00000EEE">
              <w:rPr>
                <w:sz w:val="22"/>
                <w:szCs w:val="22"/>
              </w:rPr>
              <w:t xml:space="preserve">the expected duration of </w:t>
            </w:r>
            <w:r w:rsidRPr="00000EEE" w:rsidR="00991882">
              <w:rPr>
                <w:sz w:val="22"/>
                <w:szCs w:val="22"/>
              </w:rPr>
              <w:t>a</w:t>
            </w:r>
            <w:r w:rsidRPr="00000EEE" w:rsidR="00991882">
              <w:t xml:space="preserve">cute </w:t>
            </w:r>
            <w:r w:rsidRPr="00000EEE">
              <w:rPr>
                <w:sz w:val="22"/>
                <w:szCs w:val="22"/>
              </w:rPr>
              <w:t xml:space="preserve">pain. </w:t>
            </w:r>
          </w:p>
        </w:tc>
        <w:tc>
          <w:tcPr>
            <w:tcW w:w="1296" w:type="dxa"/>
            <w:vAlign w:val="center"/>
          </w:tcPr>
          <w:p w:rsidR="000074D5" w:rsidP="008A7DF8" w14:paraId="0C40E6FA"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30E9AFD5"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00B3BE6"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A059EE7"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4ADCE2C"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r>
      <w:tr w14:paraId="05DC7865" w14:textId="77777777" w:rsidTr="001C379C">
        <w:tblPrEx>
          <w:tblW w:w="12960" w:type="dxa"/>
          <w:jc w:val="center"/>
          <w:tblLayout w:type="fixed"/>
          <w:tblLook w:val="04A0"/>
        </w:tblPrEx>
        <w:trPr>
          <w:trHeight w:val="20"/>
          <w:jc w:val="center"/>
        </w:trPr>
        <w:tc>
          <w:tcPr>
            <w:tcW w:w="6480" w:type="dxa"/>
          </w:tcPr>
          <w:p w:rsidR="000074D5" w:rsidRPr="00000EEE" w14:paraId="6397DAEF" w14:textId="77777777">
            <w:pPr>
              <w:pStyle w:val="paragraph"/>
              <w:spacing w:before="0" w:beforeAutospacing="0" w:after="0" w:afterAutospacing="0"/>
              <w:textAlignment w:val="baseline"/>
              <w:rPr>
                <w:rStyle w:val="eop"/>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 xml:space="preserve">Review </w:t>
            </w:r>
            <w:r w:rsidRPr="00000EEE">
              <w:rPr>
                <w:rStyle w:val="CommentReference"/>
                <w:rFonts w:asciiTheme="majorBidi" w:eastAsiaTheme="majorEastAsia" w:hAnsiTheme="majorBidi" w:cstheme="majorBidi"/>
                <w:sz w:val="22"/>
                <w:szCs w:val="22"/>
              </w:rPr>
              <w:t>patients’ controlled</w:t>
            </w:r>
            <w:r w:rsidRPr="00000EEE">
              <w:rPr>
                <w:rStyle w:val="CommentReference"/>
                <w:rFonts w:asciiTheme="majorBidi" w:eastAsiaTheme="majorEastAsia" w:hAnsiTheme="majorBidi" w:cstheme="majorBidi"/>
                <w:sz w:val="22"/>
                <w:szCs w:val="22"/>
              </w:rPr>
              <w:t xml:space="preserve"> substance prescriptions in </w:t>
            </w:r>
            <w:r w:rsidRPr="00000EEE" w:rsidR="00C56423">
              <w:rPr>
                <w:rStyle w:val="CommentReference"/>
                <w:rFonts w:asciiTheme="majorBidi" w:eastAsiaTheme="majorEastAsia" w:hAnsiTheme="majorBidi" w:cstheme="majorBidi"/>
                <w:sz w:val="22"/>
                <w:szCs w:val="22"/>
              </w:rPr>
              <w:t xml:space="preserve">your </w:t>
            </w:r>
            <w:r w:rsidRPr="00000EEE">
              <w:rPr>
                <w:rStyle w:val="CommentReference"/>
                <w:rFonts w:asciiTheme="majorBidi" w:eastAsiaTheme="majorEastAsia" w:hAnsiTheme="majorBidi" w:cstheme="majorBidi"/>
                <w:sz w:val="22"/>
                <w:szCs w:val="22"/>
              </w:rPr>
              <w:t>prescription drug monitoring program (PDMP)</w:t>
            </w:r>
            <w:r w:rsidRPr="00000EEE" w:rsidR="00BB5090">
              <w:rPr>
                <w:rStyle w:val="CommentReference"/>
                <w:rFonts w:asciiTheme="majorBidi" w:eastAsiaTheme="majorEastAsia" w:hAnsiTheme="majorBidi" w:cstheme="majorBidi"/>
              </w:rPr>
              <w:t xml:space="preserve"> </w:t>
            </w:r>
            <w:r w:rsidRPr="00000EEE">
              <w:rPr>
                <w:rStyle w:val="CommentReference"/>
                <w:rFonts w:asciiTheme="majorBidi" w:eastAsiaTheme="majorEastAsia" w:hAnsiTheme="majorBidi" w:cstheme="majorBidi"/>
                <w:sz w:val="22"/>
                <w:szCs w:val="22"/>
              </w:rPr>
              <w:t>when</w:t>
            </w:r>
            <w:r w:rsidRPr="00000EEE" w:rsidR="008A5587">
              <w:rPr>
                <w:rStyle w:val="CommentReference"/>
                <w:rFonts w:asciiTheme="majorBidi" w:eastAsiaTheme="majorEastAsia" w:hAnsiTheme="majorBidi" w:cstheme="majorBidi"/>
                <w:sz w:val="22"/>
                <w:szCs w:val="22"/>
              </w:rPr>
              <w:t xml:space="preserve"> initially</w:t>
            </w:r>
            <w:r w:rsidRPr="00000EEE">
              <w:rPr>
                <w:rStyle w:val="CommentReference"/>
                <w:rFonts w:asciiTheme="majorBidi" w:eastAsiaTheme="majorEastAsia" w:hAnsiTheme="majorBidi" w:cstheme="majorBidi"/>
                <w:sz w:val="22"/>
                <w:szCs w:val="22"/>
              </w:rPr>
              <w:t xml:space="preserve"> prescribing opioid therapy for acute, subacute or chronic pain.</w:t>
            </w:r>
          </w:p>
        </w:tc>
        <w:tc>
          <w:tcPr>
            <w:tcW w:w="1296" w:type="dxa"/>
            <w:vAlign w:val="center"/>
          </w:tcPr>
          <w:p w:rsidR="000074D5" w:rsidP="008A7DF8" w14:paraId="53B6F64A"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2D134B34"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5838C6F5"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5358045"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408693AF"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r>
      <w:tr w14:paraId="33B3B01F" w14:textId="77777777" w:rsidTr="001C379C">
        <w:tblPrEx>
          <w:tblW w:w="12960" w:type="dxa"/>
          <w:jc w:val="center"/>
          <w:tblLayout w:type="fixed"/>
          <w:tblLook w:val="04A0"/>
        </w:tblPrEx>
        <w:trPr>
          <w:trHeight w:val="20"/>
          <w:jc w:val="center"/>
        </w:trPr>
        <w:tc>
          <w:tcPr>
            <w:tcW w:w="6480" w:type="dxa"/>
          </w:tcPr>
          <w:p w:rsidR="00E45103" w:rsidRPr="00000EEE" w14:paraId="760369AB"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 xml:space="preserve">Review </w:t>
            </w:r>
            <w:r w:rsidRPr="00000EEE">
              <w:rPr>
                <w:rStyle w:val="CommentReference"/>
                <w:rFonts w:asciiTheme="majorBidi" w:eastAsiaTheme="majorEastAsia" w:hAnsiTheme="majorBidi" w:cstheme="majorBidi"/>
                <w:sz w:val="22"/>
                <w:szCs w:val="22"/>
              </w:rPr>
              <w:t>patients’ controlled</w:t>
            </w:r>
            <w:r w:rsidRPr="00000EEE">
              <w:rPr>
                <w:rStyle w:val="CommentReference"/>
                <w:rFonts w:asciiTheme="majorBidi" w:eastAsiaTheme="majorEastAsia" w:hAnsiTheme="majorBidi" w:cstheme="majorBidi"/>
                <w:sz w:val="22"/>
                <w:szCs w:val="22"/>
              </w:rPr>
              <w:t xml:space="preserve"> substance prescriptions in </w:t>
            </w:r>
            <w:r w:rsidRPr="00000EEE" w:rsidR="00C56423">
              <w:rPr>
                <w:rStyle w:val="CommentReference"/>
                <w:rFonts w:asciiTheme="majorBidi" w:eastAsiaTheme="majorEastAsia" w:hAnsiTheme="majorBidi" w:cstheme="majorBidi"/>
                <w:sz w:val="22"/>
                <w:szCs w:val="22"/>
              </w:rPr>
              <w:t>your</w:t>
            </w:r>
            <w:r w:rsidRPr="00000EEE">
              <w:rPr>
                <w:rStyle w:val="CommentReference"/>
                <w:rFonts w:asciiTheme="majorBidi" w:eastAsiaTheme="majorEastAsia" w:hAnsiTheme="majorBidi" w:cstheme="majorBidi"/>
                <w:sz w:val="22"/>
                <w:szCs w:val="22"/>
              </w:rPr>
              <w:t xml:space="preserve"> PDMP,</w:t>
            </w:r>
            <w:r w:rsidRPr="00000EEE">
              <w:rPr>
                <w:rStyle w:val="CommentReference"/>
                <w:rFonts w:asciiTheme="majorBidi" w:eastAsiaTheme="majorEastAsia" w:hAnsiTheme="majorBidi" w:cstheme="majorBidi"/>
              </w:rPr>
              <w:t xml:space="preserve"> </w:t>
            </w:r>
            <w:r w:rsidRPr="00000EEE">
              <w:rPr>
                <w:rStyle w:val="CommentReference"/>
                <w:rFonts w:asciiTheme="majorBidi" w:eastAsiaTheme="majorEastAsia" w:hAnsiTheme="majorBidi" w:cstheme="majorBidi"/>
                <w:sz w:val="22"/>
                <w:szCs w:val="22"/>
              </w:rPr>
              <w:t xml:space="preserve">periodically </w:t>
            </w:r>
            <w:r w:rsidRPr="00000EEE" w:rsidR="00F44B8C">
              <w:rPr>
                <w:rStyle w:val="CommentReference"/>
                <w:rFonts w:asciiTheme="majorBidi" w:eastAsiaTheme="majorEastAsia" w:hAnsiTheme="majorBidi" w:cstheme="majorBidi"/>
                <w:sz w:val="22"/>
                <w:szCs w:val="22"/>
              </w:rPr>
              <w:t>while</w:t>
            </w:r>
            <w:r w:rsidRPr="00000EEE" w:rsidR="00CD5E15">
              <w:rPr>
                <w:rStyle w:val="CommentReference"/>
                <w:rFonts w:asciiTheme="majorBidi" w:eastAsiaTheme="majorEastAsia" w:hAnsiTheme="majorBidi" w:cstheme="majorBidi"/>
                <w:sz w:val="22"/>
                <w:szCs w:val="22"/>
              </w:rPr>
              <w:t xml:space="preserve"> they’re </w:t>
            </w:r>
            <w:r w:rsidRPr="00000EEE" w:rsidR="00DF1BAB">
              <w:rPr>
                <w:rStyle w:val="CommentReference"/>
                <w:rFonts w:asciiTheme="majorBidi" w:eastAsiaTheme="majorEastAsia" w:hAnsiTheme="majorBidi" w:cstheme="majorBidi"/>
                <w:sz w:val="22"/>
                <w:szCs w:val="22"/>
              </w:rPr>
              <w:t xml:space="preserve">on long-term opioid therapy (LTOT). </w:t>
            </w:r>
          </w:p>
        </w:tc>
        <w:tc>
          <w:tcPr>
            <w:tcW w:w="1296" w:type="dxa"/>
            <w:vAlign w:val="center"/>
          </w:tcPr>
          <w:p w:rsidR="00E45103" w:rsidP="008A7DF8" w14:paraId="7BF9C10D"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376FFA59"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5DE3EE17"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0C31C652"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E45103" w:rsidP="008A7DF8" w14:paraId="6C91E2B8" w14:textId="77777777">
            <w:pPr>
              <w:pStyle w:val="paragraph"/>
              <w:numPr>
                <w:ilvl w:val="0"/>
                <w:numId w:val="18"/>
              </w:numPr>
              <w:spacing w:before="0" w:beforeAutospacing="0" w:after="0" w:afterAutospacing="0"/>
              <w:jc w:val="center"/>
              <w:textAlignment w:val="baseline"/>
              <w:rPr>
                <w:rStyle w:val="eop"/>
                <w:rFonts w:asciiTheme="majorBidi" w:hAnsiTheme="majorBidi" w:cstheme="majorBidi"/>
                <w:sz w:val="22"/>
                <w:szCs w:val="22"/>
              </w:rPr>
            </w:pPr>
          </w:p>
        </w:tc>
      </w:tr>
      <w:tr w14:paraId="0199A530" w14:textId="77777777" w:rsidTr="001C379C">
        <w:tblPrEx>
          <w:tblW w:w="12960" w:type="dxa"/>
          <w:jc w:val="center"/>
          <w:tblLayout w:type="fixed"/>
          <w:tblLook w:val="04A0"/>
        </w:tblPrEx>
        <w:trPr>
          <w:trHeight w:val="20"/>
          <w:jc w:val="center"/>
        </w:trPr>
        <w:tc>
          <w:tcPr>
            <w:tcW w:w="6480" w:type="dxa"/>
          </w:tcPr>
          <w:p w:rsidR="000074D5" w:rsidRPr="00000EEE" w14:paraId="0F7851BB"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 xml:space="preserve">Prescribe opioids and benzodiazepines concurrently. </w:t>
            </w:r>
          </w:p>
        </w:tc>
        <w:tc>
          <w:tcPr>
            <w:tcW w:w="1296" w:type="dxa"/>
            <w:vAlign w:val="center"/>
          </w:tcPr>
          <w:p w:rsidR="000074D5" w:rsidP="008A7DF8" w14:paraId="15E43CD1"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FFDD525"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77E6E79F"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7050B047"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28774D3"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5651A704" w14:textId="77777777" w:rsidTr="001C379C">
        <w:tblPrEx>
          <w:tblW w:w="12960" w:type="dxa"/>
          <w:jc w:val="center"/>
          <w:tblLayout w:type="fixed"/>
          <w:tblLook w:val="04A0"/>
        </w:tblPrEx>
        <w:trPr>
          <w:trHeight w:val="20"/>
          <w:jc w:val="center"/>
        </w:trPr>
        <w:tc>
          <w:tcPr>
            <w:tcW w:w="6480" w:type="dxa"/>
          </w:tcPr>
          <w:p w:rsidR="000074D5" w:rsidRPr="00000EEE" w14:paraId="7E62D071"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Discontinue a patients’ opioid</w:t>
            </w:r>
            <w:r w:rsidRPr="00000EEE" w:rsidR="00723A66">
              <w:rPr>
                <w:rStyle w:val="CommentReference"/>
                <w:rFonts w:asciiTheme="majorBidi" w:eastAsiaTheme="majorEastAsia" w:hAnsiTheme="majorBidi" w:cstheme="majorBidi"/>
                <w:sz w:val="22"/>
                <w:szCs w:val="22"/>
              </w:rPr>
              <w:t>(</w:t>
            </w:r>
            <w:r w:rsidRPr="00000EEE">
              <w:rPr>
                <w:rStyle w:val="CommentReference"/>
                <w:rFonts w:asciiTheme="majorBidi" w:eastAsiaTheme="majorEastAsia" w:hAnsiTheme="majorBidi" w:cstheme="majorBidi"/>
                <w:sz w:val="22"/>
                <w:szCs w:val="22"/>
              </w:rPr>
              <w:t>s</w:t>
            </w:r>
            <w:r w:rsidRPr="00000EEE" w:rsidR="00723A66">
              <w:rPr>
                <w:rStyle w:val="CommentReference"/>
                <w:rFonts w:asciiTheme="majorBidi" w:eastAsiaTheme="majorEastAsia" w:hAnsiTheme="majorBidi" w:cstheme="majorBidi"/>
                <w:sz w:val="22"/>
                <w:szCs w:val="22"/>
              </w:rPr>
              <w:t>)</w:t>
            </w:r>
            <w:r w:rsidRPr="00000EEE">
              <w:rPr>
                <w:rStyle w:val="CommentReference"/>
                <w:rFonts w:asciiTheme="majorBidi" w:eastAsiaTheme="majorEastAsia" w:hAnsiTheme="majorBidi" w:cstheme="majorBidi"/>
                <w:sz w:val="22"/>
                <w:szCs w:val="22"/>
              </w:rPr>
              <w:t xml:space="preserve"> without tapering.</w:t>
            </w:r>
          </w:p>
        </w:tc>
        <w:tc>
          <w:tcPr>
            <w:tcW w:w="1296" w:type="dxa"/>
            <w:vAlign w:val="center"/>
          </w:tcPr>
          <w:p w:rsidR="000074D5" w:rsidP="008A7DF8" w14:paraId="2FE36D1F"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42DE1D32"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5E12E652"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61ACBDB"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D0B51E6"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0CCB36B0" w14:textId="77777777" w:rsidTr="001C379C">
        <w:tblPrEx>
          <w:tblW w:w="12960" w:type="dxa"/>
          <w:jc w:val="center"/>
          <w:tblLayout w:type="fixed"/>
          <w:tblLook w:val="04A0"/>
        </w:tblPrEx>
        <w:trPr>
          <w:trHeight w:val="20"/>
          <w:jc w:val="center"/>
        </w:trPr>
        <w:tc>
          <w:tcPr>
            <w:tcW w:w="6480" w:type="dxa"/>
          </w:tcPr>
          <w:p w:rsidR="000074D5" w:rsidRPr="00000EEE" w14:paraId="158122B7"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CommentReference"/>
                <w:rFonts w:asciiTheme="majorBidi" w:eastAsiaTheme="majorEastAsia" w:hAnsiTheme="majorBidi" w:cstheme="majorBidi"/>
                <w:sz w:val="22"/>
                <w:szCs w:val="22"/>
              </w:rPr>
              <w:t xml:space="preserve">Accept new patients already established on </w:t>
            </w:r>
            <w:r w:rsidRPr="00000EEE" w:rsidR="00DB368F">
              <w:rPr>
                <w:rStyle w:val="CommentReference"/>
                <w:rFonts w:asciiTheme="majorBidi" w:eastAsiaTheme="majorEastAsia" w:hAnsiTheme="majorBidi" w:cstheme="majorBidi"/>
                <w:sz w:val="22"/>
                <w:szCs w:val="22"/>
              </w:rPr>
              <w:t>LTOT.</w:t>
            </w:r>
          </w:p>
        </w:tc>
        <w:tc>
          <w:tcPr>
            <w:tcW w:w="1296" w:type="dxa"/>
            <w:vAlign w:val="center"/>
          </w:tcPr>
          <w:p w:rsidR="000074D5" w:rsidP="008A7DF8" w14:paraId="161D8D4A"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06C21C50"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5FC4E707"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FDFD9B4"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9AF7FEA"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16FF190A" w14:textId="77777777" w:rsidTr="001C379C">
        <w:tblPrEx>
          <w:tblW w:w="12960" w:type="dxa"/>
          <w:jc w:val="center"/>
          <w:tblLayout w:type="fixed"/>
          <w:tblLook w:val="04A0"/>
        </w:tblPrEx>
        <w:trPr>
          <w:trHeight w:val="20"/>
          <w:jc w:val="center"/>
        </w:trPr>
        <w:tc>
          <w:tcPr>
            <w:tcW w:w="6480" w:type="dxa"/>
          </w:tcPr>
          <w:p w:rsidR="000074D5" w:rsidRPr="00000EEE" w14:paraId="6AFDA905" w14:textId="77777777">
            <w:pPr>
              <w:pStyle w:val="paragraph"/>
              <w:spacing w:before="0" w:beforeAutospacing="0" w:after="0" w:afterAutospacing="0"/>
              <w:textAlignment w:val="baseline"/>
              <w:rPr>
                <w:rStyle w:val="eop"/>
                <w:rFonts w:asciiTheme="majorBidi" w:hAnsiTheme="majorBidi" w:cstheme="majorBidi"/>
                <w:sz w:val="22"/>
                <w:szCs w:val="22"/>
              </w:rPr>
            </w:pPr>
            <w:r w:rsidRPr="00000EEE">
              <w:rPr>
                <w:rStyle w:val="CommentReference"/>
                <w:rFonts w:asciiTheme="majorBidi" w:eastAsiaTheme="majorEastAsia" w:hAnsiTheme="majorBidi" w:cstheme="majorBidi"/>
                <w:sz w:val="22"/>
                <w:szCs w:val="22"/>
              </w:rPr>
              <w:t xml:space="preserve">Require new patients who are on high dosage opioids to taper to a lower dose or off opioids completely before </w:t>
            </w:r>
            <w:r w:rsidRPr="00000EEE" w:rsidR="00752AD0">
              <w:rPr>
                <w:rStyle w:val="CommentReference"/>
                <w:rFonts w:asciiTheme="majorBidi" w:eastAsiaTheme="majorEastAsia" w:hAnsiTheme="majorBidi" w:cstheme="majorBidi"/>
                <w:sz w:val="22"/>
                <w:szCs w:val="22"/>
              </w:rPr>
              <w:t>beginning</w:t>
            </w:r>
            <w:r w:rsidRPr="00000EEE">
              <w:rPr>
                <w:rStyle w:val="CommentReference"/>
                <w:rFonts w:asciiTheme="majorBidi" w:eastAsiaTheme="majorEastAsia" w:hAnsiTheme="majorBidi" w:cstheme="majorBidi"/>
                <w:sz w:val="22"/>
                <w:szCs w:val="22"/>
              </w:rPr>
              <w:t xml:space="preserve"> care.</w:t>
            </w:r>
          </w:p>
        </w:tc>
        <w:tc>
          <w:tcPr>
            <w:tcW w:w="1296" w:type="dxa"/>
            <w:vAlign w:val="center"/>
          </w:tcPr>
          <w:p w:rsidR="000074D5" w:rsidP="008A7DF8" w14:paraId="204A0FAB"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5447C77F"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60BD2BB3"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544266B1"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0074D5" w:rsidP="008A7DF8" w14:paraId="126A6706"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r w14:paraId="6BF32245" w14:textId="77777777" w:rsidTr="001C379C">
        <w:tblPrEx>
          <w:tblW w:w="12960" w:type="dxa"/>
          <w:jc w:val="center"/>
          <w:tblLayout w:type="fixed"/>
          <w:tblLook w:val="04A0"/>
        </w:tblPrEx>
        <w:trPr>
          <w:trHeight w:val="20"/>
          <w:jc w:val="center"/>
        </w:trPr>
        <w:tc>
          <w:tcPr>
            <w:tcW w:w="6480" w:type="dxa"/>
          </w:tcPr>
          <w:p w:rsidR="004D7CF6" w:rsidRPr="00000EEE" w14:paraId="53704F87"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000EEE">
              <w:rPr>
                <w:rStyle w:val="CommentReference"/>
                <w:rFonts w:asciiTheme="majorBidi" w:eastAsiaTheme="majorEastAsia" w:hAnsiTheme="majorBidi" w:cstheme="majorBidi"/>
                <w:sz w:val="22"/>
                <w:szCs w:val="22"/>
              </w:rPr>
              <w:t xml:space="preserve">Offer or arrange for evidence-based treatment for patients with opioid use disorder (OUD). </w:t>
            </w:r>
          </w:p>
        </w:tc>
        <w:tc>
          <w:tcPr>
            <w:tcW w:w="1296" w:type="dxa"/>
            <w:vAlign w:val="center"/>
          </w:tcPr>
          <w:p w:rsidR="004D7CF6" w:rsidP="008A7DF8" w14:paraId="16A7BF0B"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3C58CA09"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354B8839"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2DB5BB17"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c>
          <w:tcPr>
            <w:tcW w:w="1296" w:type="dxa"/>
            <w:vAlign w:val="center"/>
          </w:tcPr>
          <w:p w:rsidR="004D7CF6" w:rsidP="008A7DF8" w14:paraId="2FD726AA" w14:textId="77777777">
            <w:pPr>
              <w:pStyle w:val="paragraph"/>
              <w:numPr>
                <w:ilvl w:val="0"/>
                <w:numId w:val="19"/>
              </w:numPr>
              <w:spacing w:before="0" w:beforeAutospacing="0" w:after="0" w:afterAutospacing="0"/>
              <w:jc w:val="center"/>
              <w:textAlignment w:val="baseline"/>
              <w:rPr>
                <w:rStyle w:val="eop"/>
                <w:rFonts w:asciiTheme="majorBidi" w:hAnsiTheme="majorBidi" w:cstheme="majorBidi"/>
                <w:sz w:val="22"/>
                <w:szCs w:val="22"/>
              </w:rPr>
            </w:pPr>
          </w:p>
        </w:tc>
      </w:tr>
    </w:tbl>
    <w:p w:rsidR="000074D5" w:rsidP="000074D5" w14:paraId="69769B16"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074D5" w:rsidP="000074D5" w14:paraId="06289C19" w14:textId="77777777">
      <w:pPr>
        <w:pStyle w:val="Heading4"/>
        <w:numPr>
          <w:ilvl w:val="0"/>
          <w:numId w:val="0"/>
        </w:numPr>
        <w:ind w:left="1080" w:hanging="1080"/>
        <w:rPr>
          <w:rFonts w:hint="eastAsia"/>
        </w:rPr>
      </w:pPr>
      <w:r>
        <w:t xml:space="preserve">Shared Decision-Making </w:t>
      </w:r>
    </w:p>
    <w:p w:rsidR="000074D5" w:rsidRPr="008B4C10" w:rsidP="000074D5" w14:paraId="5EF91D48" w14:textId="77777777">
      <w:pPr>
        <w:rPr>
          <w:rFonts w:asciiTheme="majorBidi" w:hAnsiTheme="majorBidi" w:cstheme="majorBidi"/>
          <w:sz w:val="22"/>
        </w:rPr>
      </w:pPr>
      <w:r w:rsidRPr="008B4C10">
        <w:rPr>
          <w:rFonts w:asciiTheme="majorBidi" w:hAnsiTheme="majorBidi" w:cstheme="majorBidi"/>
          <w:sz w:val="22"/>
        </w:rPr>
        <w:t xml:space="preserve">3. Think about a </w:t>
      </w:r>
      <w:r w:rsidRPr="004276FE">
        <w:rPr>
          <w:rFonts w:asciiTheme="majorBidi" w:hAnsiTheme="majorBidi" w:cstheme="majorBidi"/>
          <w:bCs/>
          <w:sz w:val="22"/>
        </w:rPr>
        <w:t>recent</w:t>
      </w:r>
      <w:r w:rsidRPr="00F816E5">
        <w:rPr>
          <w:rFonts w:asciiTheme="majorBidi" w:hAnsiTheme="majorBidi" w:cstheme="majorBidi"/>
          <w:bCs/>
          <w:sz w:val="22"/>
        </w:rPr>
        <w:t xml:space="preserve"> </w:t>
      </w:r>
      <w:r w:rsidRPr="004276FE">
        <w:rPr>
          <w:rFonts w:asciiTheme="majorBidi" w:hAnsiTheme="majorBidi" w:cstheme="majorBidi"/>
          <w:bCs/>
          <w:sz w:val="22"/>
        </w:rPr>
        <w:t xml:space="preserve">encounter </w:t>
      </w:r>
      <w:r w:rsidRPr="004276FE" w:rsidR="00D07905">
        <w:rPr>
          <w:rFonts w:asciiTheme="majorBidi" w:hAnsiTheme="majorBidi" w:cstheme="majorBidi"/>
          <w:bCs/>
          <w:sz w:val="22"/>
        </w:rPr>
        <w:t xml:space="preserve">you had </w:t>
      </w:r>
      <w:r w:rsidRPr="004276FE">
        <w:rPr>
          <w:rFonts w:asciiTheme="majorBidi" w:hAnsiTheme="majorBidi" w:cstheme="majorBidi"/>
          <w:bCs/>
          <w:sz w:val="22"/>
        </w:rPr>
        <w:t xml:space="preserve">with </w:t>
      </w:r>
      <w:r w:rsidRPr="004276FE" w:rsidR="00D07905">
        <w:rPr>
          <w:rFonts w:asciiTheme="majorBidi" w:hAnsiTheme="majorBidi" w:cstheme="majorBidi"/>
          <w:bCs/>
          <w:sz w:val="22"/>
        </w:rPr>
        <w:t>one of your</w:t>
      </w:r>
      <w:r w:rsidRPr="004276FE">
        <w:rPr>
          <w:rFonts w:asciiTheme="majorBidi" w:hAnsiTheme="majorBidi" w:cstheme="majorBidi"/>
          <w:bCs/>
          <w:sz w:val="22"/>
        </w:rPr>
        <w:t xml:space="preserve"> patient</w:t>
      </w:r>
      <w:r w:rsidRPr="004276FE" w:rsidR="00D07905">
        <w:rPr>
          <w:rFonts w:asciiTheme="majorBidi" w:hAnsiTheme="majorBidi" w:cstheme="majorBidi"/>
          <w:bCs/>
          <w:sz w:val="22"/>
        </w:rPr>
        <w:t>s</w:t>
      </w:r>
      <w:r w:rsidRPr="004276FE">
        <w:rPr>
          <w:rFonts w:asciiTheme="majorBidi" w:hAnsiTheme="majorBidi" w:cstheme="majorBidi"/>
          <w:bCs/>
          <w:sz w:val="22"/>
        </w:rPr>
        <w:t xml:space="preserve"> with </w:t>
      </w:r>
      <w:r w:rsidRPr="004276FE" w:rsidR="00141643">
        <w:rPr>
          <w:rFonts w:asciiTheme="majorBidi" w:hAnsiTheme="majorBidi" w:cstheme="majorBidi"/>
          <w:bCs/>
          <w:sz w:val="22"/>
        </w:rPr>
        <w:t xml:space="preserve">acute, subacute, or </w:t>
      </w:r>
      <w:r w:rsidRPr="004276FE">
        <w:rPr>
          <w:rFonts w:asciiTheme="majorBidi" w:hAnsiTheme="majorBidi" w:cstheme="majorBidi"/>
          <w:bCs/>
          <w:sz w:val="22"/>
        </w:rPr>
        <w:t xml:space="preserve">chronic pain </w:t>
      </w:r>
      <w:r w:rsidRPr="004276FE" w:rsidR="000B65F2">
        <w:rPr>
          <w:rFonts w:asciiTheme="majorBidi" w:hAnsiTheme="majorBidi" w:cstheme="majorBidi"/>
          <w:bCs/>
          <w:sz w:val="22"/>
        </w:rPr>
        <w:t>where a decision needed to be made</w:t>
      </w:r>
      <w:r w:rsidRPr="004276FE">
        <w:rPr>
          <w:rFonts w:asciiTheme="majorBidi" w:hAnsiTheme="majorBidi" w:cstheme="majorBidi"/>
          <w:bCs/>
          <w:sz w:val="22"/>
        </w:rPr>
        <w:t xml:space="preserve"> regarding </w:t>
      </w:r>
      <w:r w:rsidRPr="004276FE" w:rsidR="00061BD0">
        <w:rPr>
          <w:rFonts w:asciiTheme="majorBidi" w:hAnsiTheme="majorBidi" w:cstheme="majorBidi"/>
          <w:bCs/>
          <w:sz w:val="22"/>
        </w:rPr>
        <w:t xml:space="preserve">their </w:t>
      </w:r>
      <w:r w:rsidRPr="004276FE">
        <w:rPr>
          <w:rFonts w:asciiTheme="majorBidi" w:hAnsiTheme="majorBidi" w:cstheme="majorBidi"/>
          <w:bCs/>
          <w:sz w:val="22"/>
        </w:rPr>
        <w:t>pain</w:t>
      </w:r>
      <w:r w:rsidRPr="004276FE" w:rsidR="009B03C7">
        <w:rPr>
          <w:rFonts w:asciiTheme="majorBidi" w:hAnsiTheme="majorBidi" w:cstheme="majorBidi"/>
          <w:bCs/>
          <w:sz w:val="22"/>
        </w:rPr>
        <w:t xml:space="preserve"> management</w:t>
      </w:r>
      <w:r w:rsidRPr="008B4C10">
        <w:rPr>
          <w:rFonts w:asciiTheme="majorBidi" w:hAnsiTheme="majorBidi" w:cstheme="majorBidi"/>
          <w:sz w:val="22"/>
        </w:rPr>
        <w:t xml:space="preserve"> (e.g., start</w:t>
      </w:r>
      <w:r w:rsidRPr="008B4C10" w:rsidR="009B03C7">
        <w:rPr>
          <w:rFonts w:asciiTheme="majorBidi" w:hAnsiTheme="majorBidi" w:cstheme="majorBidi"/>
          <w:sz w:val="22"/>
        </w:rPr>
        <w:t>ing</w:t>
      </w:r>
      <w:r w:rsidRPr="008B4C10">
        <w:rPr>
          <w:rFonts w:asciiTheme="majorBidi" w:hAnsiTheme="majorBidi" w:cstheme="majorBidi"/>
          <w:sz w:val="22"/>
        </w:rPr>
        <w:t>, stop</w:t>
      </w:r>
      <w:r w:rsidRPr="008B4C10" w:rsidR="009B03C7">
        <w:rPr>
          <w:rFonts w:asciiTheme="majorBidi" w:hAnsiTheme="majorBidi" w:cstheme="majorBidi"/>
          <w:sz w:val="22"/>
        </w:rPr>
        <w:t>ping</w:t>
      </w:r>
      <w:r w:rsidRPr="008B4C10">
        <w:rPr>
          <w:rFonts w:asciiTheme="majorBidi" w:hAnsiTheme="majorBidi" w:cstheme="majorBidi"/>
          <w:sz w:val="22"/>
        </w:rPr>
        <w:t>, continu</w:t>
      </w:r>
      <w:r w:rsidRPr="008B4C10" w:rsidR="009B03C7">
        <w:rPr>
          <w:rFonts w:asciiTheme="majorBidi" w:hAnsiTheme="majorBidi" w:cstheme="majorBidi"/>
          <w:sz w:val="22"/>
        </w:rPr>
        <w:t>ing</w:t>
      </w:r>
      <w:r w:rsidRPr="008B4C10" w:rsidR="00524F10">
        <w:rPr>
          <w:rFonts w:asciiTheme="majorBidi" w:hAnsiTheme="majorBidi" w:cstheme="majorBidi"/>
          <w:sz w:val="22"/>
        </w:rPr>
        <w:t>,</w:t>
      </w:r>
      <w:r w:rsidRPr="008B4C10" w:rsidR="009B03C7">
        <w:rPr>
          <w:rFonts w:asciiTheme="majorBidi" w:hAnsiTheme="majorBidi" w:cstheme="majorBidi"/>
          <w:sz w:val="22"/>
        </w:rPr>
        <w:t xml:space="preserve"> or</w:t>
      </w:r>
      <w:r w:rsidRPr="008B4C10" w:rsidR="00524F10">
        <w:rPr>
          <w:rFonts w:asciiTheme="majorBidi" w:hAnsiTheme="majorBidi" w:cstheme="majorBidi"/>
          <w:sz w:val="22"/>
        </w:rPr>
        <w:t xml:space="preserve"> chang</w:t>
      </w:r>
      <w:r w:rsidRPr="008B4C10" w:rsidR="009B03C7">
        <w:rPr>
          <w:rFonts w:asciiTheme="majorBidi" w:hAnsiTheme="majorBidi" w:cstheme="majorBidi"/>
          <w:sz w:val="22"/>
        </w:rPr>
        <w:t xml:space="preserve">ing their existing </w:t>
      </w:r>
      <w:r w:rsidRPr="008B4C10" w:rsidR="00C17F8A">
        <w:rPr>
          <w:rFonts w:asciiTheme="majorBidi" w:hAnsiTheme="majorBidi" w:cstheme="majorBidi"/>
          <w:sz w:val="22"/>
        </w:rPr>
        <w:t>treatment</w:t>
      </w:r>
      <w:r w:rsidRPr="008B4C10" w:rsidR="00FF0ED4">
        <w:rPr>
          <w:rFonts w:asciiTheme="majorBidi" w:hAnsiTheme="majorBidi" w:cstheme="majorBidi"/>
          <w:sz w:val="22"/>
        </w:rPr>
        <w:t>(</w:t>
      </w:r>
      <w:r w:rsidRPr="008B4C10" w:rsidR="00560A70">
        <w:rPr>
          <w:rFonts w:asciiTheme="majorBidi" w:hAnsiTheme="majorBidi" w:cstheme="majorBidi"/>
          <w:sz w:val="22"/>
        </w:rPr>
        <w:t>s</w:t>
      </w:r>
      <w:r w:rsidRPr="008B4C10" w:rsidR="00802C36">
        <w:rPr>
          <w:rFonts w:asciiTheme="majorBidi" w:hAnsiTheme="majorBidi" w:cstheme="majorBidi"/>
          <w:sz w:val="22"/>
        </w:rPr>
        <w:t>)</w:t>
      </w:r>
      <w:r w:rsidRPr="008B4C10">
        <w:rPr>
          <w:rFonts w:asciiTheme="majorBidi" w:hAnsiTheme="majorBidi" w:cstheme="majorBidi"/>
          <w:sz w:val="22"/>
        </w:rPr>
        <w:t xml:space="preserve">). </w:t>
      </w:r>
      <w:r w:rsidRPr="008B4C10" w:rsidR="009D4F6C">
        <w:rPr>
          <w:rFonts w:asciiTheme="majorBidi" w:hAnsiTheme="majorBidi" w:cstheme="majorBidi"/>
          <w:sz w:val="22"/>
        </w:rPr>
        <w:t xml:space="preserve">Using the </w:t>
      </w:r>
      <w:r w:rsidRPr="008B4C10" w:rsidR="009D4F6C">
        <w:rPr>
          <w:rFonts w:asciiTheme="majorBidi" w:hAnsiTheme="majorBidi" w:cstheme="majorBidi"/>
          <w:sz w:val="22"/>
        </w:rPr>
        <w:t>below scale</w:t>
      </w:r>
      <w:r w:rsidRPr="008B4C10" w:rsidR="002039B2">
        <w:rPr>
          <w:rFonts w:asciiTheme="majorBidi" w:hAnsiTheme="majorBidi" w:cstheme="majorBidi"/>
          <w:sz w:val="22"/>
        </w:rPr>
        <w:t xml:space="preserve">, </w:t>
      </w:r>
      <w:r w:rsidRPr="008B4C10" w:rsidR="00D5369F">
        <w:rPr>
          <w:rFonts w:asciiTheme="majorBidi" w:hAnsiTheme="majorBidi" w:cstheme="majorBidi"/>
          <w:sz w:val="22"/>
        </w:rPr>
        <w:t>please indicate</w:t>
      </w:r>
      <w:r w:rsidRPr="008B4C10" w:rsidR="002039B2">
        <w:rPr>
          <w:rFonts w:asciiTheme="majorBidi" w:hAnsiTheme="majorBidi" w:cstheme="majorBidi"/>
          <w:sz w:val="22"/>
        </w:rPr>
        <w:t xml:space="preserve"> how much you agree or disagree with each statement regarding </w:t>
      </w:r>
      <w:r w:rsidRPr="008B4C10" w:rsidR="001341EA">
        <w:rPr>
          <w:rFonts w:asciiTheme="majorBidi" w:hAnsiTheme="majorBidi" w:cstheme="majorBidi"/>
          <w:sz w:val="22"/>
        </w:rPr>
        <w:t>how you approached</w:t>
      </w:r>
      <w:r w:rsidRPr="008B4C10" w:rsidR="002039B2">
        <w:rPr>
          <w:rFonts w:asciiTheme="majorBidi" w:hAnsiTheme="majorBidi" w:cstheme="majorBidi"/>
          <w:sz w:val="22"/>
        </w:rPr>
        <w:t xml:space="preserve"> interacting with this patient.</w:t>
      </w:r>
      <w:r>
        <w:rPr>
          <w:rStyle w:val="FootnoteReference"/>
          <w:rFonts w:asciiTheme="majorBidi" w:hAnsiTheme="majorBidi" w:cstheme="majorBidi"/>
          <w:sz w:val="22"/>
        </w:rPr>
        <w:footnoteReference w:id="4"/>
      </w:r>
      <w:r w:rsidRPr="008B4C10">
        <w:rPr>
          <w:rFonts w:asciiTheme="majorBidi" w:hAnsiTheme="majorBidi" w:cstheme="majorBidi"/>
          <w:sz w:val="22"/>
        </w:rPr>
        <w:t xml:space="preserve"> </w:t>
      </w:r>
    </w:p>
    <w:tbl>
      <w:tblPr>
        <w:tblStyle w:val="TableGrid"/>
        <w:tblW w:w="12955" w:type="dxa"/>
        <w:tblLayout w:type="fixed"/>
        <w:tblLook w:val="04A0"/>
      </w:tblPr>
      <w:tblGrid>
        <w:gridCol w:w="4945"/>
        <w:gridCol w:w="1335"/>
        <w:gridCol w:w="1335"/>
        <w:gridCol w:w="1335"/>
        <w:gridCol w:w="1335"/>
        <w:gridCol w:w="1335"/>
        <w:gridCol w:w="1335"/>
      </w:tblGrid>
      <w:tr w14:paraId="21EA8317" w14:textId="77777777" w:rsidTr="4FA49D21">
        <w:tblPrEx>
          <w:tblW w:w="12955" w:type="dxa"/>
          <w:tblLayout w:type="fixed"/>
          <w:tblLook w:val="04A0"/>
        </w:tblPrEx>
        <w:tc>
          <w:tcPr>
            <w:tcW w:w="4945" w:type="dxa"/>
          </w:tcPr>
          <w:p w:rsidR="000074D5" w:rsidRPr="000E5985" w:rsidP="4FA49D21" w14:paraId="15E547D3" w14:textId="77777777">
            <w:pPr>
              <w:rPr>
                <w:rFonts w:asciiTheme="majorBidi" w:hAnsiTheme="majorBidi" w:cstheme="majorBidi"/>
                <w:sz w:val="22"/>
              </w:rPr>
            </w:pPr>
          </w:p>
        </w:tc>
        <w:tc>
          <w:tcPr>
            <w:tcW w:w="1335" w:type="dxa"/>
          </w:tcPr>
          <w:p w:rsidR="000074D5" w:rsidRPr="007130D6" w:rsidP="4FA49D21" w14:paraId="18011603" w14:textId="77777777">
            <w:pPr>
              <w:jc w:val="center"/>
              <w:rPr>
                <w:rFonts w:asciiTheme="majorBidi" w:hAnsiTheme="majorBidi" w:cstheme="majorBidi"/>
                <w:b/>
                <w:bCs/>
                <w:sz w:val="22"/>
              </w:rPr>
            </w:pPr>
            <w:r w:rsidRPr="4FA49D21">
              <w:rPr>
                <w:rFonts w:asciiTheme="majorBidi" w:hAnsiTheme="majorBidi" w:cstheme="majorBidi"/>
                <w:b/>
                <w:bCs/>
                <w:sz w:val="22"/>
              </w:rPr>
              <w:t>Completely Disagree</w:t>
            </w:r>
          </w:p>
        </w:tc>
        <w:tc>
          <w:tcPr>
            <w:tcW w:w="1335" w:type="dxa"/>
          </w:tcPr>
          <w:p w:rsidR="000074D5" w:rsidRPr="007130D6" w:rsidP="4FA49D21" w14:paraId="7CB638F1" w14:textId="77777777">
            <w:pPr>
              <w:jc w:val="center"/>
              <w:rPr>
                <w:rFonts w:asciiTheme="majorBidi" w:hAnsiTheme="majorBidi" w:cstheme="majorBidi"/>
                <w:b/>
                <w:bCs/>
                <w:sz w:val="22"/>
              </w:rPr>
            </w:pPr>
            <w:r w:rsidRPr="4FA49D21">
              <w:rPr>
                <w:rFonts w:asciiTheme="majorBidi" w:hAnsiTheme="majorBidi" w:cstheme="majorBidi"/>
                <w:b/>
                <w:bCs/>
                <w:sz w:val="22"/>
              </w:rPr>
              <w:t>Strongly Disagree</w:t>
            </w:r>
          </w:p>
        </w:tc>
        <w:tc>
          <w:tcPr>
            <w:tcW w:w="1335" w:type="dxa"/>
          </w:tcPr>
          <w:p w:rsidR="000074D5" w:rsidRPr="007130D6" w14:paraId="75B37D2B" w14:textId="77777777">
            <w:pPr>
              <w:jc w:val="center"/>
              <w:rPr>
                <w:rFonts w:asciiTheme="majorBidi" w:hAnsiTheme="majorBidi" w:cstheme="majorBidi"/>
                <w:b/>
                <w:bCs/>
                <w:sz w:val="22"/>
              </w:rPr>
            </w:pPr>
            <w:r w:rsidRPr="007130D6">
              <w:rPr>
                <w:rFonts w:asciiTheme="majorBidi" w:hAnsiTheme="majorBidi" w:cstheme="majorBidi"/>
                <w:b/>
                <w:bCs/>
                <w:sz w:val="22"/>
              </w:rPr>
              <w:t>Somewhat Disagree</w:t>
            </w:r>
          </w:p>
        </w:tc>
        <w:tc>
          <w:tcPr>
            <w:tcW w:w="1335" w:type="dxa"/>
          </w:tcPr>
          <w:p w:rsidR="000074D5" w:rsidRPr="007130D6" w14:paraId="01D5D223" w14:textId="77777777">
            <w:pPr>
              <w:jc w:val="center"/>
              <w:rPr>
                <w:rFonts w:asciiTheme="majorBidi" w:hAnsiTheme="majorBidi" w:cstheme="majorBidi"/>
                <w:b/>
                <w:bCs/>
                <w:sz w:val="22"/>
              </w:rPr>
            </w:pPr>
            <w:r w:rsidRPr="007130D6">
              <w:rPr>
                <w:rFonts w:asciiTheme="majorBidi" w:hAnsiTheme="majorBidi" w:cstheme="majorBidi"/>
                <w:b/>
                <w:bCs/>
                <w:sz w:val="22"/>
              </w:rPr>
              <w:t>Somewhat Agree</w:t>
            </w:r>
          </w:p>
        </w:tc>
        <w:tc>
          <w:tcPr>
            <w:tcW w:w="1335" w:type="dxa"/>
          </w:tcPr>
          <w:p w:rsidR="000074D5" w:rsidRPr="007130D6" w14:paraId="02EB3168" w14:textId="77777777">
            <w:pPr>
              <w:jc w:val="center"/>
              <w:rPr>
                <w:rFonts w:asciiTheme="majorBidi" w:hAnsiTheme="majorBidi" w:cstheme="majorBidi"/>
                <w:b/>
                <w:bCs/>
                <w:sz w:val="22"/>
              </w:rPr>
            </w:pPr>
            <w:r w:rsidRPr="007130D6">
              <w:rPr>
                <w:rFonts w:asciiTheme="majorBidi" w:hAnsiTheme="majorBidi" w:cstheme="majorBidi"/>
                <w:b/>
                <w:bCs/>
                <w:sz w:val="22"/>
              </w:rPr>
              <w:t>Strongly Agree</w:t>
            </w:r>
          </w:p>
        </w:tc>
        <w:tc>
          <w:tcPr>
            <w:tcW w:w="1335" w:type="dxa"/>
          </w:tcPr>
          <w:p w:rsidR="000074D5" w:rsidRPr="007130D6" w14:paraId="13D3081A" w14:textId="77777777">
            <w:pPr>
              <w:jc w:val="center"/>
              <w:rPr>
                <w:rFonts w:asciiTheme="majorBidi" w:hAnsiTheme="majorBidi" w:cstheme="majorBidi"/>
                <w:b/>
                <w:bCs/>
                <w:sz w:val="22"/>
              </w:rPr>
            </w:pPr>
            <w:r w:rsidRPr="007130D6">
              <w:rPr>
                <w:rFonts w:asciiTheme="majorBidi" w:hAnsiTheme="majorBidi" w:cstheme="majorBidi"/>
                <w:b/>
                <w:bCs/>
                <w:sz w:val="22"/>
              </w:rPr>
              <w:t>Completely Agree</w:t>
            </w:r>
          </w:p>
        </w:tc>
      </w:tr>
      <w:tr w14:paraId="1447DD57" w14:textId="77777777" w:rsidTr="4FA49D21">
        <w:tblPrEx>
          <w:tblW w:w="12955" w:type="dxa"/>
          <w:tblLayout w:type="fixed"/>
          <w:tblLook w:val="04A0"/>
        </w:tblPrEx>
        <w:tc>
          <w:tcPr>
            <w:tcW w:w="4945" w:type="dxa"/>
          </w:tcPr>
          <w:p w:rsidR="000074D5" w:rsidRPr="000E5985" w14:paraId="3CB3DDAB" w14:textId="77777777">
            <w:pPr>
              <w:rPr>
                <w:rFonts w:asciiTheme="majorBidi" w:hAnsiTheme="majorBidi" w:cstheme="majorBidi"/>
                <w:sz w:val="22"/>
              </w:rPr>
            </w:pPr>
            <w:r w:rsidRPr="000E5985">
              <w:rPr>
                <w:rFonts w:asciiTheme="majorBidi" w:hAnsiTheme="majorBidi" w:cstheme="majorBidi"/>
                <w:sz w:val="22"/>
              </w:rPr>
              <w:t>I ma</w:t>
            </w:r>
            <w:r>
              <w:rPr>
                <w:rFonts w:asciiTheme="majorBidi" w:hAnsiTheme="majorBidi" w:cstheme="majorBidi"/>
                <w:sz w:val="22"/>
              </w:rPr>
              <w:t>d</w:t>
            </w:r>
            <w:r w:rsidRPr="000E5985">
              <w:rPr>
                <w:sz w:val="22"/>
              </w:rPr>
              <w:t>e</w:t>
            </w:r>
            <w:r w:rsidRPr="000E5985">
              <w:rPr>
                <w:rFonts w:asciiTheme="majorBidi" w:hAnsiTheme="majorBidi" w:cstheme="majorBidi"/>
                <w:sz w:val="22"/>
              </w:rPr>
              <w:t xml:space="preserve"> it clear to my patient that decisions need</w:t>
            </w:r>
            <w:r w:rsidR="001B2FB2">
              <w:rPr>
                <w:rFonts w:asciiTheme="majorBidi" w:hAnsiTheme="majorBidi" w:cstheme="majorBidi"/>
                <w:sz w:val="22"/>
              </w:rPr>
              <w:t>ed</w:t>
            </w:r>
            <w:r w:rsidRPr="000E5985">
              <w:rPr>
                <w:rFonts w:asciiTheme="majorBidi" w:hAnsiTheme="majorBidi" w:cstheme="majorBidi"/>
                <w:sz w:val="22"/>
              </w:rPr>
              <w:t xml:space="preserve"> to be made.</w:t>
            </w:r>
          </w:p>
        </w:tc>
        <w:tc>
          <w:tcPr>
            <w:tcW w:w="1335" w:type="dxa"/>
            <w:vAlign w:val="center"/>
          </w:tcPr>
          <w:p w:rsidR="000074D5" w:rsidRPr="000E5985" w:rsidP="008A7DF8" w14:paraId="5B4BC85B" w14:textId="77777777">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05521FBB" w14:textId="77777777">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3A980627" w14:textId="77777777">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7530C900" w14:textId="77777777">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6B9C0619" w14:textId="77777777">
            <w:pPr>
              <w:pStyle w:val="ListParagraph"/>
              <w:numPr>
                <w:ilvl w:val="0"/>
                <w:numId w:val="19"/>
              </w:numPr>
              <w:jc w:val="center"/>
              <w:rPr>
                <w:rFonts w:asciiTheme="majorBidi" w:hAnsiTheme="majorBidi" w:cstheme="majorBidi"/>
                <w:sz w:val="22"/>
              </w:rPr>
            </w:pPr>
          </w:p>
        </w:tc>
        <w:tc>
          <w:tcPr>
            <w:tcW w:w="1335" w:type="dxa"/>
            <w:vAlign w:val="center"/>
          </w:tcPr>
          <w:p w:rsidR="000074D5" w:rsidRPr="000E5985" w:rsidP="008A7DF8" w14:paraId="5BA2EC16" w14:textId="77777777">
            <w:pPr>
              <w:pStyle w:val="ListParagraph"/>
              <w:numPr>
                <w:ilvl w:val="0"/>
                <w:numId w:val="19"/>
              </w:numPr>
              <w:jc w:val="center"/>
              <w:rPr>
                <w:rFonts w:asciiTheme="majorBidi" w:hAnsiTheme="majorBidi" w:cstheme="majorBidi"/>
                <w:sz w:val="22"/>
              </w:rPr>
            </w:pPr>
          </w:p>
        </w:tc>
      </w:tr>
      <w:tr w14:paraId="6E12A782" w14:textId="77777777" w:rsidTr="4FA49D21">
        <w:tblPrEx>
          <w:tblW w:w="12955" w:type="dxa"/>
          <w:tblLayout w:type="fixed"/>
          <w:tblLook w:val="04A0"/>
        </w:tblPrEx>
        <w:tc>
          <w:tcPr>
            <w:tcW w:w="4945" w:type="dxa"/>
          </w:tcPr>
          <w:p w:rsidR="000074D5" w:rsidRPr="000E5985" w14:paraId="240301D0" w14:textId="77777777">
            <w:pPr>
              <w:rPr>
                <w:rFonts w:asciiTheme="majorBidi" w:hAnsiTheme="majorBidi" w:cstheme="majorBidi"/>
                <w:sz w:val="22"/>
              </w:rPr>
            </w:pPr>
            <w:r w:rsidRPr="000E5985">
              <w:rPr>
                <w:rFonts w:asciiTheme="majorBidi" w:hAnsiTheme="majorBidi" w:cstheme="majorBidi"/>
                <w:sz w:val="22"/>
              </w:rPr>
              <w:t>I want</w:t>
            </w:r>
            <w:r>
              <w:rPr>
                <w:rFonts w:asciiTheme="majorBidi" w:hAnsiTheme="majorBidi" w:cstheme="majorBidi"/>
                <w:sz w:val="22"/>
              </w:rPr>
              <w:t>ed</w:t>
            </w:r>
            <w:r w:rsidRPr="000E5985">
              <w:rPr>
                <w:rFonts w:asciiTheme="majorBidi" w:hAnsiTheme="majorBidi" w:cstheme="majorBidi"/>
                <w:sz w:val="22"/>
              </w:rPr>
              <w:t xml:space="preserve"> to know from my patient how </w:t>
            </w:r>
            <w:r w:rsidRPr="00000EEE">
              <w:rPr>
                <w:rFonts w:asciiTheme="majorBidi" w:hAnsiTheme="majorBidi" w:cstheme="majorBidi"/>
                <w:sz w:val="22"/>
              </w:rPr>
              <w:t>exactly</w:t>
            </w:r>
            <w:r>
              <w:rPr>
                <w:rFonts w:asciiTheme="majorBidi" w:hAnsiTheme="majorBidi" w:cstheme="majorBidi"/>
                <w:sz w:val="22"/>
              </w:rPr>
              <w:t xml:space="preserve"> </w:t>
            </w:r>
            <w:r w:rsidRPr="000E5985">
              <w:rPr>
                <w:rFonts w:asciiTheme="majorBidi" w:hAnsiTheme="majorBidi" w:cstheme="majorBidi"/>
                <w:sz w:val="22"/>
              </w:rPr>
              <w:t>they want</w:t>
            </w:r>
            <w:r w:rsidR="004E6D20">
              <w:rPr>
                <w:rFonts w:asciiTheme="majorBidi" w:hAnsiTheme="majorBidi" w:cstheme="majorBidi"/>
                <w:sz w:val="22"/>
              </w:rPr>
              <w:t>ed</w:t>
            </w:r>
            <w:r w:rsidRPr="000E5985">
              <w:rPr>
                <w:rFonts w:asciiTheme="majorBidi" w:hAnsiTheme="majorBidi" w:cstheme="majorBidi"/>
                <w:sz w:val="22"/>
              </w:rPr>
              <w:t xml:space="preserve"> to be involved in making decisions.</w:t>
            </w:r>
          </w:p>
        </w:tc>
        <w:tc>
          <w:tcPr>
            <w:tcW w:w="1335" w:type="dxa"/>
            <w:vAlign w:val="center"/>
          </w:tcPr>
          <w:p w:rsidR="000074D5" w:rsidRPr="000E5985" w:rsidP="008A7DF8" w14:paraId="22694CA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CAF4098"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A4DE674"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98EC4D0"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5211CC7"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259E77F" w14:textId="77777777">
            <w:pPr>
              <w:pStyle w:val="ListParagraph"/>
              <w:numPr>
                <w:ilvl w:val="0"/>
                <w:numId w:val="20"/>
              </w:numPr>
              <w:jc w:val="center"/>
              <w:rPr>
                <w:rFonts w:asciiTheme="majorBidi" w:hAnsiTheme="majorBidi" w:cstheme="majorBidi"/>
                <w:sz w:val="22"/>
              </w:rPr>
            </w:pPr>
          </w:p>
        </w:tc>
      </w:tr>
      <w:tr w14:paraId="6E762AEA" w14:textId="77777777" w:rsidTr="4FA49D21">
        <w:tblPrEx>
          <w:tblW w:w="12955" w:type="dxa"/>
          <w:tblLayout w:type="fixed"/>
          <w:tblLook w:val="04A0"/>
        </w:tblPrEx>
        <w:tc>
          <w:tcPr>
            <w:tcW w:w="4945" w:type="dxa"/>
          </w:tcPr>
          <w:p w:rsidR="000074D5" w:rsidRPr="000E5985" w14:paraId="5CB12527" w14:textId="77777777">
            <w:pPr>
              <w:rPr>
                <w:rFonts w:asciiTheme="majorBidi" w:hAnsiTheme="majorBidi" w:cstheme="majorBidi"/>
                <w:sz w:val="22"/>
              </w:rPr>
            </w:pPr>
            <w:r w:rsidRPr="000E5985">
              <w:rPr>
                <w:rFonts w:asciiTheme="majorBidi" w:hAnsiTheme="majorBidi" w:cstheme="majorBidi"/>
                <w:sz w:val="22"/>
              </w:rPr>
              <w:t>I t</w:t>
            </w:r>
            <w:r w:rsidR="008E115C">
              <w:rPr>
                <w:rFonts w:asciiTheme="majorBidi" w:hAnsiTheme="majorBidi" w:cstheme="majorBidi"/>
                <w:sz w:val="22"/>
              </w:rPr>
              <w:t>old</w:t>
            </w:r>
            <w:r w:rsidRPr="000E5985">
              <w:rPr>
                <w:rFonts w:asciiTheme="majorBidi" w:hAnsiTheme="majorBidi" w:cstheme="majorBidi"/>
                <w:sz w:val="22"/>
              </w:rPr>
              <w:t xml:space="preserve"> my patient that there are different options for treating their pain.</w:t>
            </w:r>
          </w:p>
        </w:tc>
        <w:tc>
          <w:tcPr>
            <w:tcW w:w="1335" w:type="dxa"/>
            <w:vAlign w:val="center"/>
          </w:tcPr>
          <w:p w:rsidR="000074D5" w:rsidRPr="000E5985" w:rsidP="008A7DF8" w14:paraId="12EB3DFC"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65B5A6D7"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4CE6C16"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7E1543A2"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0D08E2C"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BEAEC40" w14:textId="77777777">
            <w:pPr>
              <w:pStyle w:val="ListParagraph"/>
              <w:numPr>
                <w:ilvl w:val="0"/>
                <w:numId w:val="20"/>
              </w:numPr>
              <w:jc w:val="center"/>
              <w:rPr>
                <w:rFonts w:asciiTheme="majorBidi" w:hAnsiTheme="majorBidi" w:cstheme="majorBidi"/>
                <w:sz w:val="22"/>
              </w:rPr>
            </w:pPr>
          </w:p>
        </w:tc>
      </w:tr>
      <w:tr w14:paraId="4AF63FE8" w14:textId="77777777" w:rsidTr="4FA49D21">
        <w:tblPrEx>
          <w:tblW w:w="12955" w:type="dxa"/>
          <w:tblLayout w:type="fixed"/>
          <w:tblLook w:val="04A0"/>
        </w:tblPrEx>
        <w:tc>
          <w:tcPr>
            <w:tcW w:w="4945" w:type="dxa"/>
          </w:tcPr>
          <w:p w:rsidR="000074D5" w:rsidRPr="000E5985" w14:paraId="465940C7" w14:textId="77777777">
            <w:pPr>
              <w:rPr>
                <w:rFonts w:asciiTheme="majorBidi" w:hAnsiTheme="majorBidi" w:cstheme="majorBidi"/>
                <w:sz w:val="22"/>
              </w:rPr>
            </w:pPr>
            <w:r w:rsidRPr="000E5985">
              <w:rPr>
                <w:rFonts w:asciiTheme="majorBidi" w:hAnsiTheme="majorBidi" w:cstheme="majorBidi"/>
                <w:sz w:val="22"/>
              </w:rPr>
              <w:t xml:space="preserve">I </w:t>
            </w:r>
            <w:r w:rsidRPr="00000EEE">
              <w:rPr>
                <w:rFonts w:asciiTheme="majorBidi" w:hAnsiTheme="majorBidi" w:cstheme="majorBidi"/>
                <w:sz w:val="22"/>
              </w:rPr>
              <w:t>precisely</w:t>
            </w:r>
            <w:r w:rsidRPr="000E5985">
              <w:rPr>
                <w:rFonts w:asciiTheme="majorBidi" w:hAnsiTheme="majorBidi" w:cstheme="majorBidi"/>
                <w:sz w:val="22"/>
              </w:rPr>
              <w:t xml:space="preserve"> explain</w:t>
            </w:r>
            <w:r w:rsidR="00DA7964">
              <w:rPr>
                <w:rFonts w:asciiTheme="majorBidi" w:hAnsiTheme="majorBidi" w:cstheme="majorBidi"/>
                <w:sz w:val="22"/>
              </w:rPr>
              <w:t>ed</w:t>
            </w:r>
            <w:r w:rsidRPr="000E5985">
              <w:rPr>
                <w:rFonts w:asciiTheme="majorBidi" w:hAnsiTheme="majorBidi" w:cstheme="majorBidi"/>
                <w:sz w:val="22"/>
              </w:rPr>
              <w:t xml:space="preserve"> the risks and benefits of </w:t>
            </w:r>
            <w:r w:rsidR="00141643">
              <w:rPr>
                <w:rFonts w:asciiTheme="majorBidi" w:hAnsiTheme="majorBidi" w:cstheme="majorBidi"/>
                <w:sz w:val="22"/>
              </w:rPr>
              <w:t>the</w:t>
            </w:r>
            <w:r w:rsidRPr="000E5985">
              <w:rPr>
                <w:rFonts w:asciiTheme="majorBidi" w:hAnsiTheme="majorBidi" w:cstheme="majorBidi"/>
                <w:sz w:val="22"/>
              </w:rPr>
              <w:t xml:space="preserve"> </w:t>
            </w:r>
            <w:r>
              <w:rPr>
                <w:rFonts w:asciiTheme="majorBidi" w:hAnsiTheme="majorBidi" w:cstheme="majorBidi"/>
                <w:sz w:val="22"/>
              </w:rPr>
              <w:t xml:space="preserve">various </w:t>
            </w:r>
            <w:r w:rsidRPr="000E5985">
              <w:rPr>
                <w:rFonts w:asciiTheme="majorBidi" w:hAnsiTheme="majorBidi" w:cstheme="majorBidi"/>
                <w:sz w:val="22"/>
              </w:rPr>
              <w:t>treatment options.</w:t>
            </w:r>
          </w:p>
        </w:tc>
        <w:tc>
          <w:tcPr>
            <w:tcW w:w="1335" w:type="dxa"/>
            <w:vAlign w:val="center"/>
          </w:tcPr>
          <w:p w:rsidR="000074D5" w:rsidRPr="000E5985" w:rsidP="008A7DF8" w14:paraId="6916F02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008DF0B"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F6163AA"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6395337"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03A3261"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63ABA56D" w14:textId="77777777">
            <w:pPr>
              <w:pStyle w:val="ListParagraph"/>
              <w:numPr>
                <w:ilvl w:val="0"/>
                <w:numId w:val="20"/>
              </w:numPr>
              <w:jc w:val="center"/>
              <w:rPr>
                <w:rFonts w:asciiTheme="majorBidi" w:hAnsiTheme="majorBidi" w:cstheme="majorBidi"/>
                <w:sz w:val="22"/>
              </w:rPr>
            </w:pPr>
          </w:p>
        </w:tc>
      </w:tr>
      <w:tr w14:paraId="1300E554" w14:textId="77777777" w:rsidTr="4FA49D21">
        <w:tblPrEx>
          <w:tblW w:w="12955" w:type="dxa"/>
          <w:tblLayout w:type="fixed"/>
          <w:tblLook w:val="04A0"/>
        </w:tblPrEx>
        <w:tc>
          <w:tcPr>
            <w:tcW w:w="4945" w:type="dxa"/>
          </w:tcPr>
          <w:p w:rsidR="000074D5" w:rsidRPr="000E5985" w14:paraId="63FE840A" w14:textId="77777777">
            <w:pPr>
              <w:rPr>
                <w:rFonts w:asciiTheme="majorBidi" w:hAnsiTheme="majorBidi" w:cstheme="majorBidi"/>
                <w:sz w:val="22"/>
              </w:rPr>
            </w:pPr>
            <w:r w:rsidRPr="000E5985">
              <w:rPr>
                <w:rFonts w:asciiTheme="majorBidi" w:hAnsiTheme="majorBidi" w:cstheme="majorBidi"/>
                <w:sz w:val="22"/>
              </w:rPr>
              <w:t>I help</w:t>
            </w:r>
            <w:r w:rsidR="00DA7964">
              <w:rPr>
                <w:rFonts w:asciiTheme="majorBidi" w:hAnsiTheme="majorBidi" w:cstheme="majorBidi"/>
                <w:sz w:val="22"/>
              </w:rPr>
              <w:t>ed</w:t>
            </w:r>
            <w:r w:rsidRPr="000E5985">
              <w:rPr>
                <w:rFonts w:asciiTheme="majorBidi" w:hAnsiTheme="majorBidi" w:cstheme="majorBidi"/>
                <w:sz w:val="22"/>
              </w:rPr>
              <w:t xml:space="preserve"> my patient understand all the information.</w:t>
            </w:r>
          </w:p>
        </w:tc>
        <w:tc>
          <w:tcPr>
            <w:tcW w:w="1335" w:type="dxa"/>
            <w:vAlign w:val="center"/>
          </w:tcPr>
          <w:p w:rsidR="000074D5" w:rsidRPr="000E5985" w:rsidP="008A7DF8" w14:paraId="361C6EE4"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7BD6F2F2"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033311E"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6F00179"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07553EE"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30219293" w14:textId="77777777">
            <w:pPr>
              <w:pStyle w:val="ListParagraph"/>
              <w:numPr>
                <w:ilvl w:val="0"/>
                <w:numId w:val="20"/>
              </w:numPr>
              <w:jc w:val="center"/>
              <w:rPr>
                <w:rFonts w:asciiTheme="majorBidi" w:hAnsiTheme="majorBidi" w:cstheme="majorBidi"/>
                <w:sz w:val="22"/>
              </w:rPr>
            </w:pPr>
          </w:p>
        </w:tc>
      </w:tr>
      <w:tr w14:paraId="6E3E23FB" w14:textId="77777777" w:rsidTr="4FA49D21">
        <w:tblPrEx>
          <w:tblW w:w="12955" w:type="dxa"/>
          <w:tblLayout w:type="fixed"/>
          <w:tblLook w:val="04A0"/>
        </w:tblPrEx>
        <w:tc>
          <w:tcPr>
            <w:tcW w:w="4945" w:type="dxa"/>
          </w:tcPr>
          <w:p w:rsidR="000074D5" w:rsidRPr="000E5985" w14:paraId="246A70EA" w14:textId="77777777">
            <w:pPr>
              <w:rPr>
                <w:rFonts w:asciiTheme="majorBidi" w:hAnsiTheme="majorBidi" w:cstheme="majorBidi"/>
                <w:sz w:val="22"/>
              </w:rPr>
            </w:pPr>
            <w:r w:rsidRPr="000E5985">
              <w:rPr>
                <w:rFonts w:asciiTheme="majorBidi" w:hAnsiTheme="majorBidi" w:cstheme="majorBidi"/>
                <w:sz w:val="22"/>
              </w:rPr>
              <w:t>I ask</w:t>
            </w:r>
            <w:r w:rsidR="00680A26">
              <w:rPr>
                <w:rFonts w:asciiTheme="majorBidi" w:hAnsiTheme="majorBidi" w:cstheme="majorBidi"/>
                <w:sz w:val="22"/>
              </w:rPr>
              <w:t>ed</w:t>
            </w:r>
            <w:r w:rsidRPr="000E5985">
              <w:rPr>
                <w:rFonts w:asciiTheme="majorBidi" w:hAnsiTheme="majorBidi" w:cstheme="majorBidi"/>
                <w:sz w:val="22"/>
              </w:rPr>
              <w:t xml:space="preserve"> my patient which treatment option</w:t>
            </w:r>
            <w:r>
              <w:rPr>
                <w:rFonts w:asciiTheme="majorBidi" w:hAnsiTheme="majorBidi" w:cstheme="majorBidi"/>
                <w:sz w:val="22"/>
              </w:rPr>
              <w:t>s they</w:t>
            </w:r>
            <w:r w:rsidRPr="000E5985">
              <w:rPr>
                <w:rFonts w:asciiTheme="majorBidi" w:hAnsiTheme="majorBidi" w:cstheme="majorBidi"/>
                <w:sz w:val="22"/>
              </w:rPr>
              <w:t xml:space="preserve"> </w:t>
            </w:r>
            <w:r w:rsidRPr="000E5985" w:rsidR="004E6D20">
              <w:rPr>
                <w:rFonts w:asciiTheme="majorBidi" w:hAnsiTheme="majorBidi" w:cstheme="majorBidi"/>
                <w:sz w:val="22"/>
              </w:rPr>
              <w:t>prefer</w:t>
            </w:r>
            <w:r w:rsidR="004E6D20">
              <w:rPr>
                <w:rFonts w:asciiTheme="majorBidi" w:hAnsiTheme="majorBidi" w:cstheme="majorBidi"/>
                <w:sz w:val="22"/>
              </w:rPr>
              <w:t>red</w:t>
            </w:r>
            <w:r w:rsidRPr="000E5985">
              <w:rPr>
                <w:rFonts w:asciiTheme="majorBidi" w:hAnsiTheme="majorBidi" w:cstheme="majorBidi"/>
                <w:sz w:val="22"/>
              </w:rPr>
              <w:t>.</w:t>
            </w:r>
          </w:p>
        </w:tc>
        <w:tc>
          <w:tcPr>
            <w:tcW w:w="1335" w:type="dxa"/>
            <w:vAlign w:val="center"/>
          </w:tcPr>
          <w:p w:rsidR="000074D5" w:rsidRPr="000E5985" w:rsidP="008A7DF8" w14:paraId="227A9557"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3C00202"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819EF4B"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65FDC2E5"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32AC34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A934155" w14:textId="77777777">
            <w:pPr>
              <w:pStyle w:val="ListParagraph"/>
              <w:numPr>
                <w:ilvl w:val="0"/>
                <w:numId w:val="20"/>
              </w:numPr>
              <w:jc w:val="center"/>
              <w:rPr>
                <w:rFonts w:asciiTheme="majorBidi" w:hAnsiTheme="majorBidi" w:cstheme="majorBidi"/>
                <w:sz w:val="22"/>
              </w:rPr>
            </w:pPr>
          </w:p>
        </w:tc>
      </w:tr>
      <w:tr w14:paraId="0590099B" w14:textId="77777777" w:rsidTr="4FA49D21">
        <w:tblPrEx>
          <w:tblW w:w="12955" w:type="dxa"/>
          <w:tblLayout w:type="fixed"/>
          <w:tblLook w:val="04A0"/>
        </w:tblPrEx>
        <w:tc>
          <w:tcPr>
            <w:tcW w:w="4945" w:type="dxa"/>
          </w:tcPr>
          <w:p w:rsidR="000074D5" w:rsidRPr="000E5985" w14:paraId="60F746AC" w14:textId="77777777">
            <w:pPr>
              <w:rPr>
                <w:rFonts w:asciiTheme="majorBidi" w:hAnsiTheme="majorBidi" w:cstheme="majorBidi"/>
                <w:sz w:val="22"/>
              </w:rPr>
            </w:pPr>
            <w:r w:rsidRPr="000E5985">
              <w:rPr>
                <w:rFonts w:asciiTheme="majorBidi" w:hAnsiTheme="majorBidi" w:cstheme="majorBidi"/>
                <w:sz w:val="22"/>
              </w:rPr>
              <w:t xml:space="preserve">My patient and I </w:t>
            </w:r>
            <w:r w:rsidRPr="00000EEE">
              <w:rPr>
                <w:rFonts w:asciiTheme="majorBidi" w:hAnsiTheme="majorBidi" w:cstheme="majorBidi"/>
                <w:sz w:val="22"/>
              </w:rPr>
              <w:t>thoroughly</w:t>
            </w:r>
            <w:r w:rsidRPr="000E5985">
              <w:rPr>
                <w:rFonts w:asciiTheme="majorBidi" w:hAnsiTheme="majorBidi" w:cstheme="majorBidi"/>
                <w:sz w:val="22"/>
              </w:rPr>
              <w:t xml:space="preserve"> weigh</w:t>
            </w:r>
            <w:r w:rsidR="00B028B6">
              <w:rPr>
                <w:rFonts w:asciiTheme="majorBidi" w:hAnsiTheme="majorBidi" w:cstheme="majorBidi"/>
                <w:sz w:val="22"/>
              </w:rPr>
              <w:t>ed</w:t>
            </w:r>
            <w:r w:rsidRPr="000E5985">
              <w:rPr>
                <w:rFonts w:asciiTheme="majorBidi" w:hAnsiTheme="majorBidi" w:cstheme="majorBidi"/>
                <w:sz w:val="22"/>
              </w:rPr>
              <w:t xml:space="preserve"> the different treatment options.</w:t>
            </w:r>
          </w:p>
        </w:tc>
        <w:tc>
          <w:tcPr>
            <w:tcW w:w="1335" w:type="dxa"/>
            <w:vAlign w:val="center"/>
          </w:tcPr>
          <w:p w:rsidR="000074D5" w:rsidRPr="000E5985" w:rsidP="008A7DF8" w14:paraId="095F234F"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1DA339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AFAE46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61A1400"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17DF4C8"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82459A6" w14:textId="77777777">
            <w:pPr>
              <w:pStyle w:val="ListParagraph"/>
              <w:numPr>
                <w:ilvl w:val="0"/>
                <w:numId w:val="20"/>
              </w:numPr>
              <w:jc w:val="center"/>
              <w:rPr>
                <w:rFonts w:asciiTheme="majorBidi" w:hAnsiTheme="majorBidi" w:cstheme="majorBidi"/>
                <w:sz w:val="22"/>
              </w:rPr>
            </w:pPr>
          </w:p>
        </w:tc>
      </w:tr>
      <w:tr w14:paraId="7DAEB52B" w14:textId="77777777" w:rsidTr="4FA49D21">
        <w:tblPrEx>
          <w:tblW w:w="12955" w:type="dxa"/>
          <w:tblLayout w:type="fixed"/>
          <w:tblLook w:val="04A0"/>
        </w:tblPrEx>
        <w:tc>
          <w:tcPr>
            <w:tcW w:w="4945" w:type="dxa"/>
          </w:tcPr>
          <w:p w:rsidR="000074D5" w:rsidRPr="000E5985" w14:paraId="01CD2527" w14:textId="77777777">
            <w:pPr>
              <w:rPr>
                <w:rFonts w:asciiTheme="majorBidi" w:hAnsiTheme="majorBidi" w:cstheme="majorBidi"/>
                <w:sz w:val="22"/>
              </w:rPr>
            </w:pPr>
            <w:r w:rsidRPr="000E5985">
              <w:rPr>
                <w:rFonts w:asciiTheme="majorBidi" w:hAnsiTheme="majorBidi" w:cstheme="majorBidi"/>
                <w:sz w:val="22"/>
              </w:rPr>
              <w:t>My patient and I select</w:t>
            </w:r>
            <w:r w:rsidR="004F79C3">
              <w:rPr>
                <w:rFonts w:asciiTheme="majorBidi" w:hAnsiTheme="majorBidi" w:cstheme="majorBidi"/>
                <w:sz w:val="22"/>
              </w:rPr>
              <w:t>ed</w:t>
            </w:r>
            <w:r w:rsidRPr="000E5985">
              <w:rPr>
                <w:rFonts w:asciiTheme="majorBidi" w:hAnsiTheme="majorBidi" w:cstheme="majorBidi"/>
                <w:sz w:val="22"/>
              </w:rPr>
              <w:t xml:space="preserve"> a treatment option together.</w:t>
            </w:r>
          </w:p>
        </w:tc>
        <w:tc>
          <w:tcPr>
            <w:tcW w:w="1335" w:type="dxa"/>
            <w:vAlign w:val="center"/>
          </w:tcPr>
          <w:p w:rsidR="000074D5" w:rsidRPr="000E5985" w:rsidP="008A7DF8" w14:paraId="3616F23B"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29578998"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E4653A1"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B02FEF0"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0CFB008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450E004" w14:textId="77777777">
            <w:pPr>
              <w:pStyle w:val="ListParagraph"/>
              <w:numPr>
                <w:ilvl w:val="0"/>
                <w:numId w:val="20"/>
              </w:numPr>
              <w:jc w:val="center"/>
              <w:rPr>
                <w:rFonts w:asciiTheme="majorBidi" w:hAnsiTheme="majorBidi" w:cstheme="majorBidi"/>
                <w:sz w:val="22"/>
              </w:rPr>
            </w:pPr>
          </w:p>
        </w:tc>
      </w:tr>
      <w:tr w14:paraId="437713DE" w14:textId="77777777" w:rsidTr="4FA49D21">
        <w:tblPrEx>
          <w:tblW w:w="12955" w:type="dxa"/>
          <w:tblLayout w:type="fixed"/>
          <w:tblLook w:val="04A0"/>
        </w:tblPrEx>
        <w:tc>
          <w:tcPr>
            <w:tcW w:w="4945" w:type="dxa"/>
          </w:tcPr>
          <w:p w:rsidR="000074D5" w:rsidRPr="000E5985" w14:paraId="326929E8" w14:textId="77777777">
            <w:pPr>
              <w:rPr>
                <w:rFonts w:asciiTheme="majorBidi" w:hAnsiTheme="majorBidi" w:cstheme="majorBidi"/>
                <w:sz w:val="22"/>
              </w:rPr>
            </w:pPr>
            <w:r w:rsidRPr="000E5985">
              <w:rPr>
                <w:rFonts w:asciiTheme="majorBidi" w:hAnsiTheme="majorBidi" w:cstheme="majorBidi"/>
                <w:sz w:val="22"/>
              </w:rPr>
              <w:t>My patient and I reach</w:t>
            </w:r>
            <w:r w:rsidR="001863DC">
              <w:rPr>
                <w:rFonts w:asciiTheme="majorBidi" w:hAnsiTheme="majorBidi" w:cstheme="majorBidi"/>
                <w:sz w:val="22"/>
              </w:rPr>
              <w:t>ed</w:t>
            </w:r>
            <w:r w:rsidRPr="000E5985">
              <w:rPr>
                <w:rFonts w:asciiTheme="majorBidi" w:hAnsiTheme="majorBidi" w:cstheme="majorBidi"/>
                <w:sz w:val="22"/>
              </w:rPr>
              <w:t xml:space="preserve"> an agreement on how to proceed.</w:t>
            </w:r>
          </w:p>
        </w:tc>
        <w:tc>
          <w:tcPr>
            <w:tcW w:w="1335" w:type="dxa"/>
            <w:vAlign w:val="center"/>
          </w:tcPr>
          <w:p w:rsidR="000074D5" w:rsidRPr="000E5985" w:rsidP="008A7DF8" w14:paraId="077989B8"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5CA5028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15FC998"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12C5950D"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40F3DC7A" w14:textId="77777777">
            <w:pPr>
              <w:pStyle w:val="ListParagraph"/>
              <w:numPr>
                <w:ilvl w:val="0"/>
                <w:numId w:val="20"/>
              </w:numPr>
              <w:jc w:val="center"/>
              <w:rPr>
                <w:rFonts w:asciiTheme="majorBidi" w:hAnsiTheme="majorBidi" w:cstheme="majorBidi"/>
                <w:sz w:val="22"/>
              </w:rPr>
            </w:pPr>
          </w:p>
        </w:tc>
        <w:tc>
          <w:tcPr>
            <w:tcW w:w="1335" w:type="dxa"/>
            <w:vAlign w:val="center"/>
          </w:tcPr>
          <w:p w:rsidR="000074D5" w:rsidRPr="000E5985" w:rsidP="008A7DF8" w14:paraId="665E1C78" w14:textId="77777777">
            <w:pPr>
              <w:pStyle w:val="ListParagraph"/>
              <w:numPr>
                <w:ilvl w:val="0"/>
                <w:numId w:val="20"/>
              </w:numPr>
              <w:jc w:val="center"/>
              <w:rPr>
                <w:rFonts w:asciiTheme="majorBidi" w:hAnsiTheme="majorBidi" w:cstheme="majorBidi"/>
                <w:sz w:val="22"/>
              </w:rPr>
            </w:pPr>
          </w:p>
        </w:tc>
      </w:tr>
    </w:tbl>
    <w:p w:rsidR="000074D5" w:rsidP="000074D5" w14:paraId="4A41F12E" w14:textId="77777777">
      <w:pPr>
        <w:pStyle w:val="BodyTextGraphic"/>
      </w:pPr>
    </w:p>
    <w:p w:rsidR="000074D5" w:rsidP="000074D5" w14:paraId="5ECE6121" w14:textId="77777777">
      <w:pPr>
        <w:pStyle w:val="BodyTextGraphic"/>
      </w:pPr>
    </w:p>
    <w:p w:rsidR="000074D5" w:rsidP="000074D5" w14:paraId="2E710CA6" w14:textId="77777777">
      <w:pPr>
        <w:pStyle w:val="BodyTextGraphic"/>
      </w:pPr>
    </w:p>
    <w:p w:rsidR="000074D5" w:rsidP="000074D5" w14:paraId="41FF1818" w14:textId="77777777">
      <w:pPr>
        <w:pStyle w:val="BodyTextGraphic"/>
      </w:pPr>
    </w:p>
    <w:p w:rsidR="000074D5" w:rsidRPr="005E6465" w:rsidP="000074D5" w14:paraId="724C17BF" w14:textId="77777777">
      <w:pPr>
        <w:pStyle w:val="BodyTextGraphic"/>
      </w:pPr>
    </w:p>
    <w:p w:rsidR="000074D5" w:rsidP="00D54D0F" w14:paraId="6C380214" w14:textId="77777777">
      <w:pPr>
        <w:pStyle w:val="Heading4"/>
        <w:numPr>
          <w:ilvl w:val="0"/>
          <w:numId w:val="0"/>
        </w:numPr>
        <w:ind w:left="1080" w:hanging="1080"/>
        <w:rPr>
          <w:rFonts w:hint="eastAsia"/>
        </w:rPr>
      </w:pPr>
      <w:r>
        <w:rPr>
          <w:rFonts w:hint="eastAsia"/>
        </w:rPr>
        <w:t>Confidence</w:t>
      </w:r>
    </w:p>
    <w:p w:rsidR="000074D5" w:rsidRPr="00094F2F" w:rsidP="000074D5" w14:paraId="3BB4B7AC" w14:textId="77777777">
      <w:pPr>
        <w:pStyle w:val="paragraph"/>
        <w:spacing w:before="0" w:beforeAutospacing="0" w:after="0" w:afterAutospacing="0"/>
        <w:textAlignment w:val="baseline"/>
        <w:rPr>
          <w:rStyle w:val="normaltextrun"/>
          <w:rFonts w:asciiTheme="majorBidi" w:hAnsiTheme="majorBidi" w:cstheme="majorBidi"/>
          <w:color w:val="000000"/>
          <w:sz w:val="22"/>
          <w:szCs w:val="22"/>
          <w:shd w:val="clear" w:color="auto" w:fill="FFFFFF"/>
        </w:rPr>
      </w:pPr>
      <w:r>
        <w:rPr>
          <w:rStyle w:val="normaltextrun"/>
          <w:rFonts w:asciiTheme="majorBidi" w:hAnsiTheme="majorBidi" w:cstheme="majorBidi"/>
          <w:color w:val="000000"/>
          <w:sz w:val="22"/>
          <w:szCs w:val="22"/>
          <w:shd w:val="clear" w:color="auto" w:fill="FFFFFF"/>
        </w:rPr>
        <w:t>4</w:t>
      </w:r>
      <w:r w:rsidRPr="00094F2F">
        <w:rPr>
          <w:rStyle w:val="normaltextrun"/>
          <w:rFonts w:asciiTheme="majorBidi" w:hAnsiTheme="majorBidi" w:cstheme="majorBidi"/>
          <w:color w:val="000000"/>
          <w:sz w:val="22"/>
          <w:szCs w:val="22"/>
          <w:shd w:val="clear" w:color="auto" w:fill="FFFFFF"/>
        </w:rPr>
        <w:t>.</w:t>
      </w:r>
      <w:r w:rsidR="00E123F9">
        <w:rPr>
          <w:rStyle w:val="normaltextrun"/>
          <w:rFonts w:asciiTheme="majorBidi" w:hAnsiTheme="majorBidi" w:cstheme="majorBidi"/>
          <w:color w:val="000000"/>
          <w:sz w:val="22"/>
          <w:szCs w:val="22"/>
          <w:shd w:val="clear" w:color="auto" w:fill="FFFFFF"/>
        </w:rPr>
        <w:t xml:space="preserve"> </w:t>
      </w:r>
      <w:r w:rsidR="00683B0F">
        <w:rPr>
          <w:rStyle w:val="normaltextrun"/>
          <w:rFonts w:asciiTheme="majorBidi" w:hAnsiTheme="majorBidi" w:cstheme="majorBidi"/>
          <w:color w:val="000000"/>
          <w:sz w:val="22"/>
          <w:szCs w:val="22"/>
          <w:shd w:val="clear" w:color="auto" w:fill="FFFFFF"/>
        </w:rPr>
        <w:t>Think about</w:t>
      </w:r>
      <w:r w:rsidR="00F36C92">
        <w:rPr>
          <w:rStyle w:val="normaltextrun"/>
          <w:rFonts w:asciiTheme="majorBidi" w:hAnsiTheme="majorBidi" w:cstheme="majorBidi"/>
          <w:color w:val="000000"/>
          <w:sz w:val="22"/>
          <w:szCs w:val="22"/>
          <w:shd w:val="clear" w:color="auto" w:fill="FFFFFF"/>
        </w:rPr>
        <w:t xml:space="preserve"> your </w:t>
      </w:r>
      <w:r w:rsidR="00F025A5">
        <w:rPr>
          <w:rStyle w:val="normaltextrun"/>
          <w:rFonts w:asciiTheme="majorBidi" w:hAnsiTheme="majorBidi" w:cstheme="majorBidi"/>
          <w:color w:val="000000"/>
          <w:sz w:val="22"/>
          <w:szCs w:val="22"/>
          <w:shd w:val="clear" w:color="auto" w:fill="FFFFFF"/>
        </w:rPr>
        <w:t xml:space="preserve">care and treatment of </w:t>
      </w:r>
      <w:r w:rsidR="00F36C92">
        <w:rPr>
          <w:rStyle w:val="normaltextrun"/>
          <w:rFonts w:asciiTheme="majorBidi" w:hAnsiTheme="majorBidi" w:cstheme="majorBidi"/>
          <w:color w:val="000000"/>
          <w:sz w:val="22"/>
          <w:szCs w:val="22"/>
          <w:shd w:val="clear" w:color="auto" w:fill="FFFFFF"/>
        </w:rPr>
        <w:t>patients with acute, subacute</w:t>
      </w:r>
      <w:r w:rsidR="00A12533">
        <w:rPr>
          <w:rStyle w:val="normaltextrun"/>
          <w:rFonts w:asciiTheme="majorBidi" w:hAnsiTheme="majorBidi" w:cstheme="majorBidi"/>
          <w:color w:val="000000"/>
          <w:sz w:val="22"/>
          <w:szCs w:val="22"/>
          <w:shd w:val="clear" w:color="auto" w:fill="FFFFFF"/>
        </w:rPr>
        <w:t xml:space="preserve"> or chronic </w:t>
      </w:r>
      <w:r w:rsidR="00F36C92">
        <w:rPr>
          <w:rStyle w:val="normaltextrun"/>
          <w:rFonts w:asciiTheme="majorBidi" w:hAnsiTheme="majorBidi" w:cstheme="majorBidi"/>
          <w:color w:val="000000"/>
          <w:sz w:val="22"/>
          <w:szCs w:val="22"/>
          <w:shd w:val="clear" w:color="auto" w:fill="FFFFFF"/>
        </w:rPr>
        <w:t xml:space="preserve">pain. </w:t>
      </w:r>
      <w:r w:rsidR="005B5F7D">
        <w:rPr>
          <w:rStyle w:val="normaltextrun"/>
          <w:rFonts w:asciiTheme="majorBidi" w:hAnsiTheme="majorBidi" w:cstheme="majorBidi"/>
          <w:color w:val="000000"/>
          <w:sz w:val="22"/>
          <w:szCs w:val="22"/>
          <w:shd w:val="clear" w:color="auto" w:fill="FFFFFF"/>
        </w:rPr>
        <w:t>Using the scale provided below, please indicate h</w:t>
      </w:r>
      <w:r w:rsidRPr="00094F2F">
        <w:rPr>
          <w:rStyle w:val="normaltextrun"/>
          <w:rFonts w:asciiTheme="majorBidi" w:hAnsiTheme="majorBidi" w:cstheme="majorBidi"/>
          <w:color w:val="000000"/>
          <w:sz w:val="22"/>
          <w:szCs w:val="22"/>
          <w:shd w:val="clear" w:color="auto" w:fill="FFFFFF"/>
        </w:rPr>
        <w:t xml:space="preserve">ow confident </w:t>
      </w:r>
      <w:r w:rsidR="005B5F7D">
        <w:rPr>
          <w:rStyle w:val="normaltextrun"/>
          <w:rFonts w:asciiTheme="majorBidi" w:hAnsiTheme="majorBidi" w:cstheme="majorBidi"/>
          <w:color w:val="000000"/>
          <w:sz w:val="22"/>
          <w:szCs w:val="22"/>
          <w:shd w:val="clear" w:color="auto" w:fill="FFFFFF"/>
        </w:rPr>
        <w:t xml:space="preserve">you are </w:t>
      </w:r>
      <w:r w:rsidRPr="00094F2F">
        <w:rPr>
          <w:rStyle w:val="normaltextrun"/>
          <w:rFonts w:asciiTheme="majorBidi" w:hAnsiTheme="majorBidi" w:cstheme="majorBidi"/>
          <w:color w:val="000000"/>
          <w:sz w:val="22"/>
          <w:szCs w:val="22"/>
          <w:shd w:val="clear" w:color="auto" w:fill="FFFFFF"/>
        </w:rPr>
        <w:t xml:space="preserve">in your ability to </w:t>
      </w:r>
      <w:r>
        <w:rPr>
          <w:rStyle w:val="normaltextrun"/>
          <w:rFonts w:asciiTheme="majorBidi" w:hAnsiTheme="majorBidi" w:cstheme="majorBidi"/>
          <w:color w:val="000000"/>
          <w:sz w:val="22"/>
          <w:szCs w:val="22"/>
          <w:shd w:val="clear" w:color="auto" w:fill="FFFFFF"/>
        </w:rPr>
        <w:t>do</w:t>
      </w:r>
      <w:r w:rsidRPr="00094F2F">
        <w:rPr>
          <w:rStyle w:val="normaltextrun"/>
          <w:rFonts w:asciiTheme="majorBidi" w:hAnsiTheme="majorBidi" w:cstheme="majorBidi"/>
          <w:color w:val="000000"/>
          <w:sz w:val="22"/>
          <w:szCs w:val="22"/>
          <w:shd w:val="clear" w:color="auto" w:fill="FFFFFF"/>
        </w:rPr>
        <w:t xml:space="preserve"> each of the following</w:t>
      </w:r>
      <w:r>
        <w:rPr>
          <w:rStyle w:val="CommentReference"/>
          <w:rFonts w:eastAsiaTheme="minorHAnsi" w:cstheme="minorBidi"/>
          <w:sz w:val="22"/>
          <w:szCs w:val="22"/>
        </w:rPr>
        <w:t>?</w:t>
      </w:r>
      <w:r>
        <w:rPr>
          <w:rStyle w:val="FootnoteReference"/>
          <w:rFonts w:asciiTheme="majorBidi" w:hAnsiTheme="majorBidi" w:cstheme="majorBidi"/>
          <w:color w:val="000000"/>
          <w:sz w:val="22"/>
          <w:szCs w:val="22"/>
          <w:shd w:val="clear" w:color="auto" w:fill="FFFFFF"/>
        </w:rPr>
        <w:footnoteReference w:id="5"/>
      </w:r>
      <w:r w:rsidRPr="00094F2F">
        <w:rPr>
          <w:rStyle w:val="normaltextrun"/>
          <w:rFonts w:asciiTheme="majorBidi" w:hAnsiTheme="majorBidi" w:cstheme="majorBidi"/>
          <w:color w:val="000000"/>
          <w:sz w:val="22"/>
          <w:szCs w:val="22"/>
          <w:shd w:val="clear" w:color="auto" w:fill="FFFFFF"/>
        </w:rPr>
        <w:t xml:space="preserve"> </w:t>
      </w:r>
    </w:p>
    <w:p w:rsidR="000074D5" w:rsidRPr="008A1582" w:rsidP="000074D5" w14:paraId="1EF70572" w14:textId="77777777">
      <w:pPr>
        <w:pStyle w:val="paragraph"/>
        <w:spacing w:before="0" w:beforeAutospacing="0" w:after="0" w:afterAutospacing="0"/>
        <w:textAlignment w:val="baseline"/>
        <w:rPr>
          <w:rStyle w:val="CommentReference"/>
          <w:rFonts w:asciiTheme="majorBidi" w:eastAsiaTheme="majorEastAsia" w:hAnsiTheme="majorBidi" w:cstheme="majorBidi"/>
          <w:b/>
          <w:bCs/>
          <w:sz w:val="22"/>
          <w:szCs w:val="22"/>
        </w:rPr>
      </w:pPr>
      <w:r w:rsidRPr="008A1582">
        <w:rPr>
          <w:rStyle w:val="normaltextrun"/>
          <w:rFonts w:asciiTheme="majorBidi" w:hAnsiTheme="majorBidi" w:cstheme="majorBidi"/>
          <w:color w:val="000000"/>
          <w:sz w:val="22"/>
          <w:szCs w:val="22"/>
          <w:shd w:val="clear" w:color="auto" w:fill="FFFFFF"/>
        </w:rPr>
        <w:tab/>
      </w:r>
    </w:p>
    <w:tbl>
      <w:tblPr>
        <w:tblStyle w:val="TableGrid"/>
        <w:tblW w:w="12710" w:type="dxa"/>
        <w:jc w:val="center"/>
        <w:tblLayout w:type="fixed"/>
        <w:tblCellMar>
          <w:left w:w="43" w:type="dxa"/>
          <w:right w:w="43" w:type="dxa"/>
        </w:tblCellMar>
        <w:tblLook w:val="04A0"/>
      </w:tblPr>
      <w:tblGrid>
        <w:gridCol w:w="7040"/>
        <w:gridCol w:w="1080"/>
        <w:gridCol w:w="1080"/>
        <w:gridCol w:w="1080"/>
        <w:gridCol w:w="1080"/>
        <w:gridCol w:w="1350"/>
      </w:tblGrid>
      <w:tr w14:paraId="71C66898" w14:textId="77777777" w:rsidTr="008B13A0">
        <w:tblPrEx>
          <w:tblW w:w="12710" w:type="dxa"/>
          <w:jc w:val="center"/>
          <w:tblLayout w:type="fixed"/>
          <w:tblCellMar>
            <w:left w:w="43" w:type="dxa"/>
            <w:right w:w="43" w:type="dxa"/>
          </w:tblCellMar>
          <w:tblLook w:val="04A0"/>
        </w:tblPrEx>
        <w:trPr>
          <w:jc w:val="center"/>
        </w:trPr>
        <w:tc>
          <w:tcPr>
            <w:tcW w:w="7040" w:type="dxa"/>
          </w:tcPr>
          <w:p w:rsidR="000074D5" w:rsidRPr="008A1582" w14:paraId="0598B697" w14:textId="77777777">
            <w:pPr>
              <w:pStyle w:val="paragraph"/>
              <w:spacing w:before="0" w:beforeAutospacing="0" w:after="0" w:afterAutospacing="0"/>
              <w:textAlignment w:val="baseline"/>
              <w:rPr>
                <w:rStyle w:val="CommentReference"/>
                <w:rFonts w:asciiTheme="majorBidi" w:eastAsiaTheme="majorEastAsia" w:hAnsiTheme="majorBidi" w:cstheme="majorBidi"/>
                <w:b/>
                <w:bCs/>
                <w:sz w:val="22"/>
                <w:szCs w:val="22"/>
              </w:rPr>
            </w:pPr>
          </w:p>
        </w:tc>
        <w:tc>
          <w:tcPr>
            <w:tcW w:w="1080" w:type="dxa"/>
          </w:tcPr>
          <w:p w:rsidR="000074D5" w14:paraId="4EA17FF8"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24B72104"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Not at all confident</w:t>
            </w:r>
          </w:p>
        </w:tc>
        <w:tc>
          <w:tcPr>
            <w:tcW w:w="1080" w:type="dxa"/>
          </w:tcPr>
          <w:p w:rsidR="000074D5" w:rsidRPr="00F54811" w14:paraId="207A5AB7"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10F6E42B"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Slightly confident</w:t>
            </w:r>
          </w:p>
        </w:tc>
        <w:tc>
          <w:tcPr>
            <w:tcW w:w="1080" w:type="dxa"/>
          </w:tcPr>
          <w:p w:rsidR="000074D5" w:rsidRPr="00F54811" w14:paraId="6A9BF63F"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7C42CAAA"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Fairly confident</w:t>
            </w:r>
          </w:p>
        </w:tc>
        <w:tc>
          <w:tcPr>
            <w:tcW w:w="1080" w:type="dxa"/>
          </w:tcPr>
          <w:p w:rsidR="000074D5" w:rsidRPr="00F54811" w14:paraId="2965DEA9"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p w:rsidR="000074D5" w:rsidRPr="00F54811" w14:paraId="441BB975"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Very confident</w:t>
            </w:r>
          </w:p>
        </w:tc>
        <w:tc>
          <w:tcPr>
            <w:tcW w:w="1350" w:type="dxa"/>
          </w:tcPr>
          <w:p w:rsidR="000074D5" w:rsidRPr="00F54811" w14:paraId="76A6A2F4" w14:textId="77777777">
            <w:pPr>
              <w:pStyle w:val="paragraph"/>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r w:rsidRPr="00F54811">
              <w:rPr>
                <w:rStyle w:val="CommentReference"/>
                <w:rFonts w:asciiTheme="majorBidi" w:eastAsiaTheme="majorEastAsia" w:hAnsiTheme="majorBidi" w:cstheme="majorBidi"/>
                <w:b/>
                <w:bCs/>
                <w:sz w:val="22"/>
                <w:szCs w:val="22"/>
              </w:rPr>
              <w:t>This does not apply to my practice</w:t>
            </w:r>
          </w:p>
        </w:tc>
      </w:tr>
      <w:tr w14:paraId="65D45891" w14:textId="77777777" w:rsidTr="008B13A0">
        <w:tblPrEx>
          <w:tblW w:w="12710" w:type="dxa"/>
          <w:jc w:val="center"/>
          <w:tblLayout w:type="fixed"/>
          <w:tblCellMar>
            <w:left w:w="43" w:type="dxa"/>
            <w:right w:w="43" w:type="dxa"/>
          </w:tblCellMar>
          <w:tblLook w:val="04A0"/>
        </w:tblPrEx>
        <w:trPr>
          <w:jc w:val="center"/>
        </w:trPr>
        <w:tc>
          <w:tcPr>
            <w:tcW w:w="7040" w:type="dxa"/>
          </w:tcPr>
          <w:p w:rsidR="000074D5" w:rsidRPr="00FB777D" w14:paraId="63A77618"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eop"/>
                <w:rFonts w:asciiTheme="majorBidi" w:hAnsiTheme="majorBidi" w:cstheme="majorBidi"/>
                <w:sz w:val="22"/>
                <w:szCs w:val="22"/>
              </w:rPr>
              <w:t>Provid</w:t>
            </w:r>
            <w:r w:rsidRPr="00FB777D" w:rsidR="00627ABD">
              <w:rPr>
                <w:rStyle w:val="eop"/>
                <w:rFonts w:asciiTheme="majorBidi" w:hAnsiTheme="majorBidi" w:cstheme="majorBidi"/>
                <w:sz w:val="22"/>
                <w:szCs w:val="22"/>
              </w:rPr>
              <w:t>ing</w:t>
            </w:r>
            <w:r w:rsidRPr="00FB777D">
              <w:rPr>
                <w:rStyle w:val="eop"/>
                <w:rFonts w:asciiTheme="majorBidi" w:hAnsiTheme="majorBidi" w:cstheme="majorBidi"/>
                <w:sz w:val="22"/>
                <w:szCs w:val="22"/>
              </w:rPr>
              <w:t xml:space="preserve"> </w:t>
            </w:r>
            <w:r w:rsidRPr="004276FE">
              <w:rPr>
                <w:rStyle w:val="eop"/>
                <w:rFonts w:asciiTheme="majorBidi" w:hAnsiTheme="majorBidi" w:cstheme="majorBidi"/>
                <w:sz w:val="22"/>
                <w:szCs w:val="22"/>
              </w:rPr>
              <w:t>individualized, patient-centered care</w:t>
            </w:r>
            <w:r w:rsidRPr="00FB777D">
              <w:rPr>
                <w:rStyle w:val="eop"/>
                <w:rFonts w:asciiTheme="majorBidi" w:hAnsiTheme="majorBidi" w:cstheme="majorBidi"/>
                <w:sz w:val="22"/>
                <w:szCs w:val="22"/>
              </w:rPr>
              <w:t xml:space="preserve"> to patients on </w:t>
            </w:r>
            <w:r w:rsidRPr="00FB777D">
              <w:rPr>
                <w:rStyle w:val="eop"/>
                <w:sz w:val="22"/>
                <w:szCs w:val="22"/>
              </w:rPr>
              <w:t>opioid therapy for pain when appropriate.</w:t>
            </w:r>
          </w:p>
        </w:tc>
        <w:tc>
          <w:tcPr>
            <w:tcW w:w="1080" w:type="dxa"/>
            <w:vAlign w:val="center"/>
          </w:tcPr>
          <w:p w:rsidR="000074D5" w:rsidRPr="00D447D5" w:rsidP="008A7DF8" w14:paraId="2A6A5FB2"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074D5" w:rsidRPr="00D447D5" w:rsidP="008A7DF8" w14:paraId="4DE5F57F"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074D5" w:rsidRPr="00D447D5" w:rsidP="008A7DF8" w14:paraId="0A07EE12"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074D5" w:rsidRPr="00D447D5" w:rsidP="008A7DF8" w14:paraId="6D44CF59"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074D5" w:rsidRPr="00D447D5" w:rsidP="008A7DF8" w14:paraId="03D38CFC"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6C1A73B0" w14:textId="77777777" w:rsidTr="008B13A0">
        <w:tblPrEx>
          <w:tblW w:w="12710" w:type="dxa"/>
          <w:jc w:val="center"/>
          <w:tblLayout w:type="fixed"/>
          <w:tblCellMar>
            <w:left w:w="43" w:type="dxa"/>
            <w:right w:w="43" w:type="dxa"/>
          </w:tblCellMar>
          <w:tblLook w:val="04A0"/>
        </w:tblPrEx>
        <w:trPr>
          <w:jc w:val="center"/>
        </w:trPr>
        <w:tc>
          <w:tcPr>
            <w:tcW w:w="7040" w:type="dxa"/>
          </w:tcPr>
          <w:p w:rsidR="00DF4F99" w:rsidRPr="00FB777D" w:rsidP="00DF4F99" w14:paraId="1E569549"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Discuss</w:t>
            </w:r>
            <w:r w:rsidRPr="00FB777D" w:rsidR="00627ABD">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w:t>
            </w:r>
            <w:r w:rsidRPr="004276FE">
              <w:rPr>
                <w:rStyle w:val="CommentReference"/>
                <w:rFonts w:asciiTheme="majorBidi" w:eastAsiaTheme="majorEastAsia" w:hAnsiTheme="majorBidi" w:cstheme="majorBidi"/>
                <w:sz w:val="22"/>
                <w:szCs w:val="22"/>
              </w:rPr>
              <w:t>risks and benefits</w:t>
            </w:r>
            <w:r w:rsidRPr="00FB777D">
              <w:rPr>
                <w:rStyle w:val="CommentReference"/>
                <w:rFonts w:asciiTheme="majorBidi" w:eastAsiaTheme="majorEastAsia" w:hAnsiTheme="majorBidi" w:cstheme="majorBidi"/>
                <w:sz w:val="22"/>
                <w:szCs w:val="22"/>
              </w:rPr>
              <w:t xml:space="preserve"> of opioids with patients.</w:t>
            </w:r>
          </w:p>
        </w:tc>
        <w:tc>
          <w:tcPr>
            <w:tcW w:w="1080" w:type="dxa"/>
            <w:vAlign w:val="center"/>
          </w:tcPr>
          <w:p w:rsidR="00DF4F99" w:rsidRPr="00D447D5" w:rsidP="008A7DF8" w14:paraId="7AA9C67E"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DF4F99" w:rsidRPr="00D447D5" w:rsidP="008A7DF8" w14:paraId="5E30B9B8"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DF4F99" w:rsidRPr="00D447D5" w:rsidP="008A7DF8" w14:paraId="0E51C20E"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DF4F99" w:rsidRPr="00D447D5" w:rsidP="008A7DF8" w14:paraId="718E5060"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DF4F99" w:rsidRPr="00D447D5" w:rsidP="008A7DF8" w14:paraId="7BAE630A"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4B52B84E" w14:textId="77777777" w:rsidTr="008B13A0">
        <w:tblPrEx>
          <w:tblW w:w="12710" w:type="dxa"/>
          <w:jc w:val="center"/>
          <w:tblLayout w:type="fixed"/>
          <w:tblCellMar>
            <w:left w:w="43" w:type="dxa"/>
            <w:right w:w="43" w:type="dxa"/>
          </w:tblCellMar>
          <w:tblLook w:val="04A0"/>
        </w:tblPrEx>
        <w:trPr>
          <w:jc w:val="center"/>
        </w:trPr>
        <w:tc>
          <w:tcPr>
            <w:tcW w:w="7040" w:type="dxa"/>
          </w:tcPr>
          <w:p w:rsidR="00046702" w:rsidRPr="00FB777D" w:rsidP="00012581" w14:paraId="4DD506EC"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Discuss</w:t>
            </w:r>
            <w:r w:rsidRPr="00FB777D" w:rsidR="00627ABD">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w:t>
            </w:r>
            <w:r w:rsidRPr="004276FE">
              <w:rPr>
                <w:rStyle w:val="CommentReference"/>
                <w:rFonts w:asciiTheme="majorBidi" w:eastAsiaTheme="majorEastAsia" w:hAnsiTheme="majorBidi" w:cstheme="majorBidi"/>
                <w:sz w:val="22"/>
                <w:szCs w:val="22"/>
              </w:rPr>
              <w:t>non-opioid pharmacologic</w:t>
            </w:r>
            <w:r w:rsidRPr="00FB777D">
              <w:rPr>
                <w:rStyle w:val="CommentReference"/>
                <w:rFonts w:asciiTheme="majorBidi" w:eastAsiaTheme="majorEastAsia" w:hAnsiTheme="majorBidi" w:cstheme="majorBidi"/>
                <w:sz w:val="22"/>
                <w:szCs w:val="22"/>
              </w:rPr>
              <w:t xml:space="preserve"> options for pain</w:t>
            </w:r>
            <w:r w:rsidRPr="00FB777D" w:rsidR="00A34A6C">
              <w:rPr>
                <w:rStyle w:val="CommentReference"/>
                <w:rFonts w:asciiTheme="majorBidi" w:eastAsiaTheme="majorEastAsia" w:hAnsiTheme="majorBidi" w:cstheme="majorBidi"/>
                <w:sz w:val="22"/>
                <w:szCs w:val="22"/>
              </w:rPr>
              <w:t xml:space="preserve"> with patients</w:t>
            </w:r>
            <w:r w:rsidRPr="00FB777D">
              <w:rPr>
                <w:rStyle w:val="CommentReference"/>
                <w:rFonts w:asciiTheme="majorBidi" w:eastAsiaTheme="majorEastAsia" w:hAnsiTheme="majorBidi" w:cstheme="majorBidi"/>
                <w:sz w:val="22"/>
                <w:szCs w:val="22"/>
              </w:rPr>
              <w:t>.</w:t>
            </w:r>
          </w:p>
        </w:tc>
        <w:tc>
          <w:tcPr>
            <w:tcW w:w="1080" w:type="dxa"/>
            <w:vAlign w:val="center"/>
          </w:tcPr>
          <w:p w:rsidR="00046702" w:rsidRPr="00D447D5" w:rsidP="008A7DF8" w14:paraId="00775970"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46702" w:rsidRPr="00D447D5" w:rsidP="008A7DF8" w14:paraId="7DAEDF06"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46702" w:rsidRPr="00D447D5" w:rsidP="008A7DF8" w14:paraId="38AED202"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46702" w:rsidRPr="00D447D5" w:rsidP="008A7DF8" w14:paraId="25BB5A3D"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46702" w:rsidRPr="00D447D5" w:rsidP="008A7DF8" w14:paraId="1F81A2E4"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21DFC7D9" w14:textId="77777777" w:rsidTr="008B13A0">
        <w:tblPrEx>
          <w:tblW w:w="12710" w:type="dxa"/>
          <w:jc w:val="center"/>
          <w:tblLayout w:type="fixed"/>
          <w:tblCellMar>
            <w:left w:w="43" w:type="dxa"/>
            <w:right w:w="43" w:type="dxa"/>
          </w:tblCellMar>
          <w:tblLook w:val="04A0"/>
        </w:tblPrEx>
        <w:trPr>
          <w:jc w:val="center"/>
        </w:trPr>
        <w:tc>
          <w:tcPr>
            <w:tcW w:w="7040" w:type="dxa"/>
          </w:tcPr>
          <w:p w:rsidR="00012581" w:rsidRPr="00FB777D" w:rsidP="00012581" w14:paraId="3F755A02"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Discuss</w:t>
            </w:r>
            <w:r w:rsidRPr="00FB777D" w:rsidR="0095191C">
              <w:rPr>
                <w:rStyle w:val="CommentReference"/>
                <w:rFonts w:asciiTheme="majorBidi" w:eastAsiaTheme="majorEastAsia" w:hAnsiTheme="majorBidi" w:cstheme="majorBidi"/>
                <w:sz w:val="22"/>
                <w:szCs w:val="22"/>
              </w:rPr>
              <w:t>ing</w:t>
            </w:r>
            <w:r w:rsidRPr="00FB777D" w:rsidR="00CA3984">
              <w:rPr>
                <w:rStyle w:val="CommentReference"/>
                <w:rFonts w:asciiTheme="majorBidi" w:eastAsiaTheme="majorEastAsia" w:hAnsiTheme="majorBidi" w:cstheme="majorBidi"/>
                <w:sz w:val="22"/>
                <w:szCs w:val="22"/>
              </w:rPr>
              <w:t xml:space="preserve"> </w:t>
            </w:r>
            <w:r w:rsidRPr="004276FE">
              <w:rPr>
                <w:rStyle w:val="CommentReference"/>
                <w:rFonts w:asciiTheme="majorBidi" w:eastAsiaTheme="majorEastAsia" w:hAnsiTheme="majorBidi" w:cstheme="majorBidi"/>
                <w:sz w:val="22"/>
                <w:szCs w:val="22"/>
              </w:rPr>
              <w:t>non-pharmacologic</w:t>
            </w:r>
            <w:r w:rsidRPr="00FB777D">
              <w:rPr>
                <w:rStyle w:val="CommentReference"/>
                <w:rFonts w:asciiTheme="majorBidi" w:eastAsiaTheme="majorEastAsia" w:hAnsiTheme="majorBidi" w:cstheme="majorBidi"/>
                <w:sz w:val="22"/>
                <w:szCs w:val="22"/>
              </w:rPr>
              <w:t xml:space="preserve"> options for pa</w:t>
            </w:r>
            <w:r w:rsidRPr="00FB777D" w:rsidR="009E2A53">
              <w:rPr>
                <w:rStyle w:val="CommentReference"/>
                <w:rFonts w:asciiTheme="majorBidi" w:eastAsiaTheme="majorEastAsia" w:hAnsiTheme="majorBidi" w:cstheme="majorBidi"/>
                <w:sz w:val="22"/>
                <w:szCs w:val="22"/>
              </w:rPr>
              <w:t>in</w:t>
            </w:r>
            <w:r w:rsidRPr="00FB777D" w:rsidR="00A34A6C">
              <w:rPr>
                <w:rStyle w:val="CommentReference"/>
                <w:rFonts w:asciiTheme="majorBidi" w:eastAsiaTheme="majorEastAsia" w:hAnsiTheme="majorBidi" w:cstheme="majorBidi"/>
                <w:sz w:val="22"/>
                <w:szCs w:val="22"/>
              </w:rPr>
              <w:t xml:space="preserve"> with patients</w:t>
            </w:r>
            <w:r w:rsidRPr="00FB777D">
              <w:rPr>
                <w:rStyle w:val="CommentReference"/>
                <w:rFonts w:asciiTheme="majorBidi" w:eastAsiaTheme="majorEastAsia" w:hAnsiTheme="majorBidi" w:cstheme="majorBidi"/>
                <w:sz w:val="22"/>
                <w:szCs w:val="22"/>
              </w:rPr>
              <w:t>.</w:t>
            </w:r>
          </w:p>
        </w:tc>
        <w:tc>
          <w:tcPr>
            <w:tcW w:w="1080" w:type="dxa"/>
            <w:vAlign w:val="center"/>
          </w:tcPr>
          <w:p w:rsidR="00012581" w:rsidRPr="00D447D5" w:rsidP="008A7DF8" w14:paraId="140AD81E"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12581" w:rsidRPr="00D447D5" w:rsidP="008A7DF8" w14:paraId="7F11C51F"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12581" w:rsidRPr="00D447D5" w:rsidP="008A7DF8" w14:paraId="67C42860"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12581" w:rsidRPr="00D447D5" w:rsidP="008A7DF8" w14:paraId="6B4DDD4A"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12581" w:rsidRPr="00D447D5" w:rsidP="008A7DF8" w14:paraId="252F47BC"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03BE5FD1" w14:textId="77777777" w:rsidTr="008B13A0">
        <w:tblPrEx>
          <w:tblW w:w="12710" w:type="dxa"/>
          <w:jc w:val="center"/>
          <w:tblLayout w:type="fixed"/>
          <w:tblCellMar>
            <w:left w:w="43" w:type="dxa"/>
            <w:right w:w="43" w:type="dxa"/>
          </w:tblCellMar>
          <w:tblLook w:val="04A0"/>
        </w:tblPrEx>
        <w:trPr>
          <w:jc w:val="center"/>
        </w:trPr>
        <w:tc>
          <w:tcPr>
            <w:tcW w:w="7040" w:type="dxa"/>
          </w:tcPr>
          <w:p w:rsidR="00012581" w:rsidRPr="00FB777D" w:rsidP="00012581" w14:paraId="21028D6D"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Execut</w:t>
            </w:r>
            <w:r w:rsidRPr="00FB777D" w:rsidR="0095191C">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a </w:t>
            </w:r>
            <w:r w:rsidRPr="004276FE">
              <w:rPr>
                <w:rStyle w:val="CommentReference"/>
                <w:rFonts w:asciiTheme="majorBidi" w:eastAsiaTheme="majorEastAsia" w:hAnsiTheme="majorBidi" w:cstheme="majorBidi"/>
                <w:sz w:val="22"/>
                <w:szCs w:val="22"/>
              </w:rPr>
              <w:t>tapering</w:t>
            </w:r>
            <w:r w:rsidRPr="00FB777D">
              <w:rPr>
                <w:rStyle w:val="CommentReference"/>
                <w:rFonts w:asciiTheme="majorBidi" w:eastAsiaTheme="majorEastAsia" w:hAnsiTheme="majorBidi" w:cstheme="majorBidi"/>
                <w:sz w:val="22"/>
                <w:szCs w:val="22"/>
              </w:rPr>
              <w:t xml:space="preserve"> plan collaboratively with the patient </w:t>
            </w:r>
            <w:r w:rsidRPr="00FB777D" w:rsidR="00FC5493">
              <w:rPr>
                <w:rStyle w:val="CommentReference"/>
                <w:rFonts w:asciiTheme="majorBidi" w:eastAsiaTheme="majorEastAsia" w:hAnsiTheme="majorBidi" w:cstheme="majorBidi"/>
                <w:sz w:val="22"/>
                <w:szCs w:val="22"/>
              </w:rPr>
              <w:t xml:space="preserve">if or </w:t>
            </w:r>
            <w:r w:rsidRPr="00FB777D">
              <w:rPr>
                <w:rStyle w:val="CommentReference"/>
                <w:rFonts w:asciiTheme="majorBidi" w:eastAsiaTheme="majorEastAsia" w:hAnsiTheme="majorBidi" w:cstheme="majorBidi"/>
                <w:sz w:val="22"/>
                <w:szCs w:val="22"/>
              </w:rPr>
              <w:t>when appropriate.</w:t>
            </w:r>
          </w:p>
        </w:tc>
        <w:tc>
          <w:tcPr>
            <w:tcW w:w="1080" w:type="dxa"/>
            <w:vAlign w:val="center"/>
          </w:tcPr>
          <w:p w:rsidR="00012581" w:rsidRPr="008A1582" w:rsidP="008A7DF8" w14:paraId="79F84DE9"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12581" w:rsidRPr="008A1582" w:rsidP="008A7DF8" w14:paraId="45D1D024"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12581" w:rsidRPr="008A1582" w:rsidP="008A7DF8" w14:paraId="1D2ACF85"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12581" w:rsidRPr="008A1582" w:rsidP="008A7DF8" w14:paraId="0E67DE03"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350" w:type="dxa"/>
            <w:vAlign w:val="center"/>
          </w:tcPr>
          <w:p w:rsidR="00012581" w:rsidRPr="008A1582" w:rsidP="008A7DF8" w14:paraId="41BCD183"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r>
      <w:tr w14:paraId="07BE0247" w14:textId="77777777" w:rsidTr="008B13A0">
        <w:tblPrEx>
          <w:tblW w:w="12710" w:type="dxa"/>
          <w:jc w:val="center"/>
          <w:tblLayout w:type="fixed"/>
          <w:tblCellMar>
            <w:left w:w="43" w:type="dxa"/>
            <w:right w:w="43" w:type="dxa"/>
          </w:tblCellMar>
          <w:tblLook w:val="04A0"/>
        </w:tblPrEx>
        <w:trPr>
          <w:trHeight w:val="539"/>
          <w:jc w:val="center"/>
        </w:trPr>
        <w:tc>
          <w:tcPr>
            <w:tcW w:w="7040" w:type="dxa"/>
          </w:tcPr>
          <w:p w:rsidR="00072943" w:rsidRPr="00FB777D" w:rsidP="00072943" w14:paraId="396E8482"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Engag</w:t>
            </w:r>
            <w:r w:rsidRPr="00FB777D" w:rsidR="0095191C">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in </w:t>
            </w:r>
            <w:r w:rsidRPr="004276FE">
              <w:rPr>
                <w:rStyle w:val="CommentReference"/>
                <w:rFonts w:asciiTheme="majorBidi" w:eastAsiaTheme="majorEastAsia" w:hAnsiTheme="majorBidi" w:cstheme="majorBidi"/>
                <w:sz w:val="22"/>
                <w:szCs w:val="22"/>
              </w:rPr>
              <w:t>conversations</w:t>
            </w:r>
            <w:r w:rsidRPr="00FB777D">
              <w:rPr>
                <w:rStyle w:val="CommentReference"/>
                <w:rFonts w:asciiTheme="majorBidi" w:eastAsiaTheme="majorEastAsia" w:hAnsiTheme="majorBidi" w:cstheme="majorBidi"/>
                <w:sz w:val="22"/>
                <w:szCs w:val="22"/>
              </w:rPr>
              <w:t xml:space="preserve"> with patients </w:t>
            </w:r>
            <w:r w:rsidRPr="00FB777D" w:rsidR="0039381A">
              <w:rPr>
                <w:rStyle w:val="CommentReference"/>
                <w:rFonts w:asciiTheme="majorBidi" w:eastAsiaTheme="majorEastAsia" w:hAnsiTheme="majorBidi" w:cstheme="majorBidi"/>
                <w:sz w:val="22"/>
                <w:szCs w:val="22"/>
              </w:rPr>
              <w:t>on</w:t>
            </w:r>
            <w:r w:rsidRPr="00FB777D" w:rsidR="00726DB4">
              <w:rPr>
                <w:rStyle w:val="CommentReference"/>
                <w:rFonts w:asciiTheme="majorBidi" w:eastAsiaTheme="majorEastAsia" w:hAnsiTheme="majorBidi" w:cstheme="majorBidi"/>
                <w:sz w:val="22"/>
                <w:szCs w:val="22"/>
              </w:rPr>
              <w:t xml:space="preserve"> </w:t>
            </w:r>
            <w:r w:rsidRPr="00FB777D" w:rsidR="00665B30">
              <w:rPr>
                <w:rStyle w:val="CommentReference"/>
                <w:rFonts w:asciiTheme="majorBidi" w:eastAsiaTheme="majorEastAsia" w:hAnsiTheme="majorBidi" w:cstheme="majorBidi"/>
                <w:sz w:val="22"/>
                <w:szCs w:val="22"/>
              </w:rPr>
              <w:t xml:space="preserve">their </w:t>
            </w:r>
            <w:r w:rsidRPr="00FB777D" w:rsidR="000B2D60">
              <w:rPr>
                <w:rStyle w:val="CommentReference"/>
                <w:rFonts w:asciiTheme="majorBidi" w:eastAsiaTheme="majorEastAsia" w:hAnsiTheme="majorBidi" w:cstheme="majorBidi"/>
                <w:sz w:val="22"/>
                <w:szCs w:val="22"/>
              </w:rPr>
              <w:t xml:space="preserve">current </w:t>
            </w:r>
            <w:r w:rsidRPr="00FB777D">
              <w:rPr>
                <w:rStyle w:val="CommentReference"/>
                <w:rFonts w:asciiTheme="majorBidi" w:eastAsiaTheme="majorEastAsia" w:hAnsiTheme="majorBidi" w:cstheme="majorBidi"/>
                <w:sz w:val="22"/>
                <w:szCs w:val="22"/>
              </w:rPr>
              <w:t xml:space="preserve">opioid use </w:t>
            </w:r>
            <w:r w:rsidRPr="00FB777D" w:rsidR="000B2D60">
              <w:rPr>
                <w:rStyle w:val="CommentReference"/>
                <w:rFonts w:asciiTheme="majorBidi" w:eastAsiaTheme="majorEastAsia" w:hAnsiTheme="majorBidi" w:cstheme="majorBidi"/>
                <w:sz w:val="22"/>
                <w:szCs w:val="22"/>
              </w:rPr>
              <w:t>and</w:t>
            </w:r>
            <w:r w:rsidRPr="00FB777D" w:rsidR="0039045A">
              <w:rPr>
                <w:rStyle w:val="CommentReference"/>
                <w:rFonts w:asciiTheme="majorBidi" w:eastAsiaTheme="majorEastAsia" w:hAnsiTheme="majorBidi" w:cstheme="majorBidi"/>
                <w:sz w:val="22"/>
                <w:szCs w:val="22"/>
              </w:rPr>
              <w:t>/or</w:t>
            </w:r>
            <w:r w:rsidRPr="00FB777D" w:rsidR="00E13140">
              <w:rPr>
                <w:rStyle w:val="CommentReference"/>
                <w:rFonts w:asciiTheme="majorBidi" w:eastAsiaTheme="majorEastAsia" w:hAnsiTheme="majorBidi" w:cstheme="majorBidi"/>
                <w:sz w:val="22"/>
                <w:szCs w:val="22"/>
              </w:rPr>
              <w:t xml:space="preserve"> use of</w:t>
            </w:r>
            <w:r w:rsidRPr="00FB777D" w:rsidR="000B2D60">
              <w:rPr>
                <w:rStyle w:val="CommentReference"/>
                <w:rFonts w:asciiTheme="majorBidi" w:eastAsiaTheme="majorEastAsia" w:hAnsiTheme="majorBidi" w:cstheme="majorBidi"/>
                <w:sz w:val="22"/>
                <w:szCs w:val="22"/>
              </w:rPr>
              <w:t xml:space="preserve"> </w:t>
            </w:r>
            <w:r w:rsidRPr="00FB777D">
              <w:rPr>
                <w:rStyle w:val="CommentReference"/>
                <w:rFonts w:asciiTheme="majorBidi" w:eastAsiaTheme="majorEastAsia" w:hAnsiTheme="majorBidi" w:cstheme="majorBidi"/>
                <w:sz w:val="22"/>
                <w:szCs w:val="22"/>
              </w:rPr>
              <w:t>other substances</w:t>
            </w:r>
            <w:r w:rsidRPr="00FB777D" w:rsidR="008D5AE4">
              <w:rPr>
                <w:rStyle w:val="CommentReference"/>
                <w:rFonts w:asciiTheme="majorBidi" w:eastAsiaTheme="majorEastAsia" w:hAnsiTheme="majorBidi" w:cstheme="majorBidi"/>
                <w:sz w:val="22"/>
                <w:szCs w:val="22"/>
              </w:rPr>
              <w:t xml:space="preserve">, </w:t>
            </w:r>
            <w:r w:rsidRPr="00FB777D" w:rsidR="00744943">
              <w:rPr>
                <w:rStyle w:val="CommentReference"/>
                <w:rFonts w:asciiTheme="majorBidi" w:eastAsiaTheme="majorEastAsia" w:hAnsiTheme="majorBidi" w:cstheme="majorBidi"/>
                <w:sz w:val="22"/>
                <w:szCs w:val="22"/>
              </w:rPr>
              <w:t>after receiving</w:t>
            </w:r>
            <w:r w:rsidRPr="00FB777D" w:rsidR="008D5AE4">
              <w:rPr>
                <w:rStyle w:val="CommentReference"/>
                <w:rFonts w:asciiTheme="majorBidi" w:eastAsiaTheme="majorEastAsia" w:hAnsiTheme="majorBidi" w:cstheme="majorBidi"/>
                <w:sz w:val="22"/>
                <w:szCs w:val="22"/>
              </w:rPr>
              <w:t xml:space="preserve"> results of their urine drug test or </w:t>
            </w:r>
            <w:r w:rsidRPr="00FB777D" w:rsidR="00A93C60">
              <w:rPr>
                <w:rStyle w:val="CommentReference"/>
                <w:rFonts w:asciiTheme="majorBidi" w:eastAsiaTheme="majorEastAsia" w:hAnsiTheme="majorBidi" w:cstheme="majorBidi"/>
                <w:sz w:val="22"/>
                <w:szCs w:val="22"/>
              </w:rPr>
              <w:t>reviewing the</w:t>
            </w:r>
            <w:r w:rsidRPr="00FB777D" w:rsidR="00C258E1">
              <w:rPr>
                <w:rStyle w:val="CommentReference"/>
                <w:rFonts w:asciiTheme="majorBidi" w:eastAsiaTheme="majorEastAsia" w:hAnsiTheme="majorBidi" w:cstheme="majorBidi"/>
                <w:sz w:val="22"/>
                <w:szCs w:val="22"/>
              </w:rPr>
              <w:t>ir</w:t>
            </w:r>
            <w:r w:rsidRPr="00FB777D" w:rsidR="009D2AB9">
              <w:rPr>
                <w:rStyle w:val="CommentReference"/>
                <w:rFonts w:asciiTheme="majorBidi" w:eastAsiaTheme="majorEastAsia" w:hAnsiTheme="majorBidi" w:cstheme="majorBidi"/>
                <w:sz w:val="22"/>
                <w:szCs w:val="22"/>
              </w:rPr>
              <w:t xml:space="preserve"> </w:t>
            </w:r>
            <w:r w:rsidRPr="00FB777D" w:rsidR="00AF18D2">
              <w:rPr>
                <w:rStyle w:val="CommentReference"/>
                <w:rFonts w:asciiTheme="majorBidi" w:eastAsiaTheme="majorEastAsia" w:hAnsiTheme="majorBidi" w:cstheme="majorBidi"/>
                <w:sz w:val="22"/>
                <w:szCs w:val="22"/>
              </w:rPr>
              <w:t>PDMP</w:t>
            </w:r>
            <w:r w:rsidRPr="00FB777D" w:rsidR="009D2AB9">
              <w:rPr>
                <w:rStyle w:val="CommentReference"/>
                <w:rFonts w:asciiTheme="majorBidi" w:eastAsiaTheme="majorEastAsia" w:hAnsiTheme="majorBidi" w:cstheme="majorBidi"/>
                <w:sz w:val="22"/>
                <w:szCs w:val="22"/>
              </w:rPr>
              <w:t xml:space="preserve"> </w:t>
            </w:r>
            <w:r w:rsidRPr="00FB777D" w:rsidR="00A93C60">
              <w:rPr>
                <w:rStyle w:val="CommentReference"/>
                <w:rFonts w:asciiTheme="majorBidi" w:eastAsiaTheme="majorEastAsia" w:hAnsiTheme="majorBidi" w:cstheme="majorBidi"/>
                <w:sz w:val="22"/>
                <w:szCs w:val="22"/>
              </w:rPr>
              <w:t>record</w:t>
            </w:r>
            <w:r w:rsidRPr="00FB777D">
              <w:rPr>
                <w:rStyle w:val="CommentReference"/>
                <w:rFonts w:asciiTheme="majorBidi" w:eastAsiaTheme="majorEastAsia" w:hAnsiTheme="majorBidi" w:cstheme="majorBidi"/>
                <w:sz w:val="22"/>
                <w:szCs w:val="22"/>
              </w:rPr>
              <w:t>.</w:t>
            </w:r>
          </w:p>
        </w:tc>
        <w:tc>
          <w:tcPr>
            <w:tcW w:w="1080" w:type="dxa"/>
            <w:vAlign w:val="center"/>
          </w:tcPr>
          <w:p w:rsidR="00072943" w:rsidRPr="008A1582" w:rsidP="008A7DF8" w14:paraId="5FDE2FD0"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72943" w:rsidRPr="008A1582" w:rsidP="008A7DF8" w14:paraId="69DD2E6E"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72943" w:rsidRPr="008A1582" w:rsidP="008A7DF8" w14:paraId="654B1311"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080" w:type="dxa"/>
            <w:vAlign w:val="center"/>
          </w:tcPr>
          <w:p w:rsidR="00072943" w:rsidRPr="008A1582" w:rsidP="008A7DF8" w14:paraId="0C275C9A"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c>
          <w:tcPr>
            <w:tcW w:w="1350" w:type="dxa"/>
            <w:vAlign w:val="center"/>
          </w:tcPr>
          <w:p w:rsidR="00072943" w:rsidRPr="008A1582" w:rsidP="008A7DF8" w14:paraId="5D184939"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b/>
                <w:bCs/>
                <w:sz w:val="22"/>
                <w:szCs w:val="22"/>
              </w:rPr>
            </w:pPr>
          </w:p>
        </w:tc>
      </w:tr>
      <w:tr w14:paraId="0BCB7285" w14:textId="77777777" w:rsidTr="008B13A0">
        <w:tblPrEx>
          <w:tblW w:w="12710" w:type="dxa"/>
          <w:jc w:val="center"/>
          <w:tblLayout w:type="fixed"/>
          <w:tblCellMar>
            <w:left w:w="43" w:type="dxa"/>
            <w:right w:w="43" w:type="dxa"/>
          </w:tblCellMar>
          <w:tblLook w:val="04A0"/>
        </w:tblPrEx>
        <w:trPr>
          <w:jc w:val="center"/>
        </w:trPr>
        <w:tc>
          <w:tcPr>
            <w:tcW w:w="7040" w:type="dxa"/>
          </w:tcPr>
          <w:p w:rsidR="00072943" w:rsidRPr="00FB777D" w:rsidP="00072943" w14:paraId="1F6A06DB"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4276FE">
              <w:rPr>
                <w:rStyle w:val="CommentReference"/>
                <w:rFonts w:asciiTheme="majorBidi" w:eastAsiaTheme="majorEastAsia" w:hAnsiTheme="majorBidi" w:cstheme="majorBidi"/>
                <w:sz w:val="22"/>
                <w:szCs w:val="22"/>
              </w:rPr>
              <w:t>Assess</w:t>
            </w:r>
            <w:r w:rsidRPr="004276FE" w:rsidR="0095191C">
              <w:rPr>
                <w:rStyle w:val="CommentReference"/>
                <w:rFonts w:asciiTheme="majorBidi" w:eastAsiaTheme="majorEastAsia" w:hAnsiTheme="majorBidi" w:cstheme="majorBidi"/>
                <w:sz w:val="22"/>
                <w:szCs w:val="22"/>
              </w:rPr>
              <w:t>ing</w:t>
            </w:r>
            <w:r w:rsidRPr="004276FE">
              <w:rPr>
                <w:rStyle w:val="CommentReference"/>
                <w:rFonts w:asciiTheme="majorBidi" w:eastAsiaTheme="majorEastAsia" w:hAnsiTheme="majorBidi" w:cstheme="majorBidi"/>
                <w:sz w:val="22"/>
                <w:szCs w:val="22"/>
              </w:rPr>
              <w:t xml:space="preserve"> patients</w:t>
            </w:r>
            <w:r w:rsidRPr="00FB777D">
              <w:rPr>
                <w:rStyle w:val="CommentReference"/>
                <w:rFonts w:asciiTheme="majorBidi" w:eastAsiaTheme="majorEastAsia" w:hAnsiTheme="majorBidi" w:cstheme="majorBidi"/>
                <w:sz w:val="22"/>
                <w:szCs w:val="22"/>
              </w:rPr>
              <w:t xml:space="preserve"> currently </w:t>
            </w:r>
            <w:r w:rsidRPr="00FB777D" w:rsidR="00630041">
              <w:rPr>
                <w:rStyle w:val="CommentReference"/>
                <w:rFonts w:asciiTheme="majorBidi" w:eastAsiaTheme="majorEastAsia" w:hAnsiTheme="majorBidi" w:cstheme="majorBidi"/>
                <w:sz w:val="22"/>
                <w:szCs w:val="22"/>
              </w:rPr>
              <w:t xml:space="preserve">taking </w:t>
            </w:r>
            <w:r w:rsidRPr="00FB777D">
              <w:rPr>
                <w:rStyle w:val="CommentReference"/>
                <w:rFonts w:asciiTheme="majorBidi" w:eastAsiaTheme="majorEastAsia" w:hAnsiTheme="majorBidi" w:cstheme="majorBidi"/>
                <w:sz w:val="22"/>
                <w:szCs w:val="22"/>
              </w:rPr>
              <w:t xml:space="preserve">opioids for </w:t>
            </w:r>
            <w:r w:rsidRPr="004276FE">
              <w:rPr>
                <w:rStyle w:val="CommentReference"/>
                <w:rFonts w:asciiTheme="majorBidi" w:eastAsiaTheme="majorEastAsia" w:hAnsiTheme="majorBidi" w:cstheme="majorBidi"/>
                <w:sz w:val="22"/>
                <w:szCs w:val="22"/>
              </w:rPr>
              <w:t xml:space="preserve">opioid use disorder </w:t>
            </w:r>
            <w:r w:rsidRPr="00FB777D">
              <w:rPr>
                <w:rStyle w:val="CommentReference"/>
                <w:rFonts w:asciiTheme="majorBidi" w:eastAsiaTheme="majorEastAsia" w:hAnsiTheme="majorBidi" w:cstheme="majorBidi"/>
                <w:sz w:val="22"/>
                <w:szCs w:val="22"/>
              </w:rPr>
              <w:t>(OUD)</w:t>
            </w:r>
            <w:r w:rsidRPr="00FB777D" w:rsidR="00BB45A1">
              <w:rPr>
                <w:rStyle w:val="CommentReference"/>
                <w:rFonts w:asciiTheme="majorBidi" w:eastAsiaTheme="majorEastAsia" w:hAnsiTheme="majorBidi" w:cstheme="majorBidi"/>
                <w:sz w:val="22"/>
                <w:szCs w:val="22"/>
              </w:rPr>
              <w:t>.</w:t>
            </w:r>
            <w:r w:rsidRPr="00FB777D">
              <w:rPr>
                <w:rStyle w:val="CommentReference"/>
                <w:rFonts w:asciiTheme="majorBidi" w:eastAsiaTheme="majorEastAsia" w:hAnsiTheme="majorBidi" w:cstheme="majorBidi"/>
                <w:sz w:val="22"/>
                <w:szCs w:val="22"/>
              </w:rPr>
              <w:t xml:space="preserve"> </w:t>
            </w:r>
          </w:p>
        </w:tc>
        <w:tc>
          <w:tcPr>
            <w:tcW w:w="1080" w:type="dxa"/>
            <w:vAlign w:val="center"/>
          </w:tcPr>
          <w:p w:rsidR="00072943" w:rsidRPr="00D447D5" w:rsidP="008A7DF8" w14:paraId="4195C7B7"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72943" w:rsidRPr="00D447D5" w:rsidP="008A7DF8" w14:paraId="2A1B8E40"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72943" w:rsidRPr="00D447D5" w:rsidP="008A7DF8" w14:paraId="7E2CEDC3"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072943" w:rsidRPr="00D447D5" w:rsidP="008A7DF8" w14:paraId="1CAA3ABE"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072943" w:rsidRPr="00D447D5" w:rsidP="008A7DF8" w14:paraId="499C49E3"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r w14:paraId="3FB28432" w14:textId="77777777" w:rsidTr="008B13A0">
        <w:tblPrEx>
          <w:tblW w:w="12710" w:type="dxa"/>
          <w:jc w:val="center"/>
          <w:tblLayout w:type="fixed"/>
          <w:tblCellMar>
            <w:left w:w="43" w:type="dxa"/>
            <w:right w:w="43" w:type="dxa"/>
          </w:tblCellMar>
          <w:tblLook w:val="04A0"/>
        </w:tblPrEx>
        <w:trPr>
          <w:jc w:val="center"/>
        </w:trPr>
        <w:tc>
          <w:tcPr>
            <w:tcW w:w="7040" w:type="dxa"/>
          </w:tcPr>
          <w:p w:rsidR="00BB45A1" w:rsidRPr="00FB777D" w:rsidP="00072943" w14:paraId="16F4FEC2" w14:textId="77777777">
            <w:pPr>
              <w:pStyle w:val="paragraph"/>
              <w:spacing w:before="0" w:beforeAutospacing="0" w:after="0" w:afterAutospacing="0"/>
              <w:textAlignment w:val="baseline"/>
              <w:rPr>
                <w:rStyle w:val="CommentReference"/>
                <w:rFonts w:asciiTheme="majorBidi" w:eastAsiaTheme="majorEastAsia" w:hAnsiTheme="majorBidi" w:cstheme="majorBidi"/>
                <w:sz w:val="22"/>
                <w:szCs w:val="22"/>
              </w:rPr>
            </w:pPr>
            <w:r w:rsidRPr="00FB777D">
              <w:rPr>
                <w:rStyle w:val="CommentReference"/>
                <w:rFonts w:asciiTheme="majorBidi" w:eastAsiaTheme="majorEastAsia" w:hAnsiTheme="majorBidi" w:cstheme="majorBidi"/>
                <w:sz w:val="22"/>
                <w:szCs w:val="22"/>
              </w:rPr>
              <w:t>Transition</w:t>
            </w:r>
            <w:r w:rsidRPr="00FB777D" w:rsidR="0095191C">
              <w:rPr>
                <w:rStyle w:val="CommentReference"/>
                <w:rFonts w:asciiTheme="majorBidi" w:eastAsiaTheme="majorEastAsia" w:hAnsiTheme="majorBidi" w:cstheme="majorBidi"/>
                <w:sz w:val="22"/>
                <w:szCs w:val="22"/>
              </w:rPr>
              <w:t>ing</w:t>
            </w:r>
            <w:r w:rsidRPr="00FB777D">
              <w:rPr>
                <w:rStyle w:val="CommentReference"/>
                <w:rFonts w:asciiTheme="majorBidi" w:eastAsiaTheme="majorEastAsia" w:hAnsiTheme="majorBidi" w:cstheme="majorBidi"/>
                <w:sz w:val="22"/>
                <w:szCs w:val="22"/>
              </w:rPr>
              <w:t xml:space="preserve"> a patient </w:t>
            </w:r>
            <w:r w:rsidRPr="00FB777D" w:rsidR="00056B7B">
              <w:rPr>
                <w:rStyle w:val="CommentReference"/>
                <w:rFonts w:asciiTheme="majorBidi" w:eastAsiaTheme="majorEastAsia" w:hAnsiTheme="majorBidi" w:cstheme="majorBidi"/>
                <w:sz w:val="22"/>
                <w:szCs w:val="22"/>
              </w:rPr>
              <w:t xml:space="preserve">taking opioids </w:t>
            </w:r>
            <w:r w:rsidRPr="00FB777D">
              <w:rPr>
                <w:rStyle w:val="CommentReference"/>
                <w:rFonts w:asciiTheme="majorBidi" w:eastAsiaTheme="majorEastAsia" w:hAnsiTheme="majorBidi" w:cstheme="majorBidi"/>
                <w:sz w:val="22"/>
                <w:szCs w:val="22"/>
              </w:rPr>
              <w:t xml:space="preserve">with a positive OUD screen </w:t>
            </w:r>
            <w:r w:rsidRPr="00FB777D" w:rsidR="004C5171">
              <w:rPr>
                <w:rStyle w:val="CommentReference"/>
                <w:rFonts w:asciiTheme="majorBidi" w:eastAsiaTheme="majorEastAsia" w:hAnsiTheme="majorBidi" w:cstheme="majorBidi"/>
                <w:sz w:val="22"/>
                <w:szCs w:val="22"/>
              </w:rPr>
              <w:t xml:space="preserve">onto </w:t>
            </w:r>
            <w:r w:rsidRPr="00FB777D" w:rsidR="00532202">
              <w:rPr>
                <w:rStyle w:val="CommentReference"/>
                <w:rFonts w:asciiTheme="majorBidi" w:eastAsiaTheme="majorEastAsia" w:hAnsiTheme="majorBidi" w:cstheme="majorBidi"/>
                <w:sz w:val="22"/>
                <w:szCs w:val="22"/>
              </w:rPr>
              <w:t xml:space="preserve">medications for </w:t>
            </w:r>
            <w:r w:rsidRPr="00FB777D" w:rsidR="004C5171">
              <w:rPr>
                <w:rStyle w:val="CommentReference"/>
                <w:rFonts w:asciiTheme="majorBidi" w:eastAsiaTheme="majorEastAsia" w:hAnsiTheme="majorBidi" w:cstheme="majorBidi"/>
                <w:sz w:val="22"/>
                <w:szCs w:val="22"/>
              </w:rPr>
              <w:t xml:space="preserve">OUD </w:t>
            </w:r>
            <w:r w:rsidRPr="00FB777D" w:rsidR="00532202">
              <w:rPr>
                <w:rStyle w:val="CommentReference"/>
                <w:rFonts w:asciiTheme="majorBidi" w:eastAsiaTheme="majorEastAsia" w:hAnsiTheme="majorBidi" w:cstheme="majorBidi"/>
                <w:sz w:val="22"/>
                <w:szCs w:val="22"/>
              </w:rPr>
              <w:t>(MOUD)</w:t>
            </w:r>
            <w:r w:rsidRPr="00FB777D" w:rsidR="004C5171">
              <w:rPr>
                <w:rStyle w:val="CommentReference"/>
                <w:rFonts w:asciiTheme="majorBidi" w:eastAsiaTheme="majorEastAsia" w:hAnsiTheme="majorBidi" w:cstheme="majorBidi"/>
                <w:sz w:val="22"/>
                <w:szCs w:val="22"/>
              </w:rPr>
              <w:t>.</w:t>
            </w:r>
            <w:r w:rsidRPr="00FB777D">
              <w:rPr>
                <w:rStyle w:val="CommentReference"/>
                <w:rFonts w:asciiTheme="majorBidi" w:eastAsiaTheme="majorEastAsia" w:hAnsiTheme="majorBidi" w:cstheme="majorBidi"/>
                <w:sz w:val="22"/>
                <w:szCs w:val="22"/>
              </w:rPr>
              <w:t xml:space="preserve"> </w:t>
            </w:r>
          </w:p>
        </w:tc>
        <w:tc>
          <w:tcPr>
            <w:tcW w:w="1080" w:type="dxa"/>
            <w:vAlign w:val="center"/>
          </w:tcPr>
          <w:p w:rsidR="00BB45A1" w:rsidRPr="00D447D5" w:rsidP="008A7DF8" w14:paraId="4FDE12EC"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BB45A1" w:rsidRPr="00D447D5" w:rsidP="008A7DF8" w14:paraId="1588B54A"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BB45A1" w:rsidRPr="00D447D5" w:rsidP="008A7DF8" w14:paraId="389F8B49"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080" w:type="dxa"/>
            <w:vAlign w:val="center"/>
          </w:tcPr>
          <w:p w:rsidR="00BB45A1" w:rsidRPr="00D447D5" w:rsidP="008A7DF8" w14:paraId="5BAF3A39"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c>
          <w:tcPr>
            <w:tcW w:w="1350" w:type="dxa"/>
            <w:vAlign w:val="center"/>
          </w:tcPr>
          <w:p w:rsidR="00BB45A1" w:rsidRPr="00D447D5" w:rsidP="008A7DF8" w14:paraId="6C597A37" w14:textId="77777777">
            <w:pPr>
              <w:pStyle w:val="paragraph"/>
              <w:numPr>
                <w:ilvl w:val="0"/>
                <w:numId w:val="15"/>
              </w:numPr>
              <w:spacing w:before="0" w:beforeAutospacing="0" w:after="0" w:afterAutospacing="0"/>
              <w:jc w:val="center"/>
              <w:textAlignment w:val="baseline"/>
              <w:rPr>
                <w:rStyle w:val="CommentReference"/>
                <w:rFonts w:asciiTheme="majorBidi" w:eastAsiaTheme="majorEastAsia" w:hAnsiTheme="majorBidi" w:cstheme="majorBidi"/>
                <w:sz w:val="22"/>
                <w:szCs w:val="22"/>
              </w:rPr>
            </w:pPr>
          </w:p>
        </w:tc>
      </w:tr>
    </w:tbl>
    <w:p w:rsidR="000074D5" w:rsidP="000074D5" w14:paraId="3E864183"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23EE3" w:rsidP="000074D5" w14:paraId="3F8C2624"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023EE3" w:rsidP="008B4C10" w14:paraId="7EA00DF6" w14:textId="77777777">
      <w:pPr>
        <w:pStyle w:val="Heading4"/>
        <w:numPr>
          <w:ilvl w:val="0"/>
          <w:numId w:val="0"/>
        </w:numPr>
        <w:ind w:left="1080" w:hanging="1080"/>
        <w:rPr>
          <w:rStyle w:val="eop"/>
          <w:rFonts w:asciiTheme="majorBidi" w:hAnsiTheme="majorBidi" w:cstheme="majorBidi"/>
          <w:sz w:val="22"/>
          <w:szCs w:val="22"/>
        </w:rPr>
      </w:pPr>
      <w:r>
        <w:rPr>
          <w:rStyle w:val="eop"/>
          <w:rFonts w:asciiTheme="majorBidi" w:hAnsiTheme="majorBidi" w:cstheme="majorBidi"/>
          <w:sz w:val="22"/>
          <w:szCs w:val="22"/>
        </w:rPr>
        <w:t xml:space="preserve">Changes to Prescribing Practices </w:t>
      </w:r>
    </w:p>
    <w:p w:rsidR="00D83983" w:rsidP="000074D5" w14:paraId="5D44A33B"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D83983" w:rsidP="00D83983" w14:paraId="2D36FADB" w14:textId="77777777">
      <w:pPr>
        <w:pStyle w:val="paragraph"/>
        <w:spacing w:before="0" w:beforeAutospacing="0" w:after="0" w:afterAutospacing="0"/>
        <w:jc w:val="both"/>
        <w:textAlignment w:val="baseline"/>
        <w:rPr>
          <w:rStyle w:val="eop"/>
          <w:rFonts w:asciiTheme="majorBidi" w:hAnsiTheme="majorBidi" w:cstheme="majorBidi"/>
          <w:sz w:val="22"/>
          <w:szCs w:val="22"/>
        </w:rPr>
      </w:pPr>
      <w:r>
        <w:rPr>
          <w:rStyle w:val="eop"/>
          <w:rFonts w:asciiTheme="majorBidi" w:hAnsiTheme="majorBidi" w:cstheme="majorBidi"/>
          <w:sz w:val="22"/>
          <w:szCs w:val="22"/>
        </w:rPr>
        <w:t xml:space="preserve">5. Using the scale below, please indicate how much you agree with the following statements regarding how your own clinical practice has changed </w:t>
      </w:r>
      <w:r w:rsidR="00EB3A12">
        <w:rPr>
          <w:rStyle w:val="eop"/>
          <w:rFonts w:asciiTheme="majorBidi" w:hAnsiTheme="majorBidi" w:cstheme="majorBidi"/>
          <w:sz w:val="22"/>
          <w:szCs w:val="22"/>
        </w:rPr>
        <w:t xml:space="preserve">in the past two </w:t>
      </w:r>
      <w:r w:rsidR="00EB3A12">
        <w:rPr>
          <w:rStyle w:val="eop"/>
          <w:rFonts w:asciiTheme="majorBidi" w:hAnsiTheme="majorBidi" w:cstheme="majorBidi"/>
          <w:sz w:val="22"/>
          <w:szCs w:val="22"/>
        </w:rPr>
        <w:t>years</w:t>
      </w:r>
      <w:r w:rsidR="004961CA">
        <w:rPr>
          <w:rStyle w:val="eop"/>
          <w:rFonts w:asciiTheme="majorBidi" w:hAnsiTheme="majorBidi" w:cstheme="majorBidi"/>
          <w:sz w:val="22"/>
          <w:szCs w:val="22"/>
        </w:rPr>
        <w:t>?</w:t>
      </w:r>
    </w:p>
    <w:p w:rsidR="00533E58" w:rsidP="00D83983" w14:paraId="31427708"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bl>
      <w:tblPr>
        <w:tblStyle w:val="TableGrid"/>
        <w:tblW w:w="0" w:type="auto"/>
        <w:jc w:val="center"/>
        <w:tblLayout w:type="fixed"/>
        <w:tblLook w:val="04A0"/>
      </w:tblPr>
      <w:tblGrid>
        <w:gridCol w:w="7205"/>
        <w:gridCol w:w="1260"/>
        <w:gridCol w:w="1080"/>
        <w:gridCol w:w="1080"/>
        <w:gridCol w:w="1088"/>
        <w:gridCol w:w="1067"/>
      </w:tblGrid>
      <w:tr w14:paraId="7C07D6FC" w14:textId="77777777">
        <w:tblPrEx>
          <w:tblW w:w="0" w:type="auto"/>
          <w:jc w:val="center"/>
          <w:tblLayout w:type="fixed"/>
          <w:tblLook w:val="04A0"/>
        </w:tblPrEx>
        <w:trPr>
          <w:jc w:val="center"/>
        </w:trPr>
        <w:tc>
          <w:tcPr>
            <w:tcW w:w="7205" w:type="dxa"/>
          </w:tcPr>
          <w:p w:rsidR="00D83983" w14:paraId="5DDD2EB8" w14:textId="77777777">
            <w:pPr>
              <w:pStyle w:val="paragraph"/>
              <w:spacing w:before="0" w:beforeAutospacing="0" w:after="0" w:afterAutospacing="0"/>
              <w:jc w:val="both"/>
              <w:textAlignment w:val="baseline"/>
              <w:rPr>
                <w:rStyle w:val="eop"/>
                <w:rFonts w:asciiTheme="majorBidi" w:hAnsiTheme="majorBidi" w:cstheme="majorBidi"/>
                <w:sz w:val="22"/>
                <w:szCs w:val="22"/>
              </w:rPr>
            </w:pPr>
          </w:p>
        </w:tc>
        <w:tc>
          <w:tcPr>
            <w:tcW w:w="1260" w:type="dxa"/>
          </w:tcPr>
          <w:p w:rsidR="00D83983" w14:paraId="09562742"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rsidRPr="0005592E" w14:paraId="492CBD5B"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Strongly Disagree</w:t>
            </w:r>
          </w:p>
        </w:tc>
        <w:tc>
          <w:tcPr>
            <w:tcW w:w="1080" w:type="dxa"/>
          </w:tcPr>
          <w:p w:rsidR="00D83983" w14:paraId="5469369B"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rsidRPr="0005592E" w14:paraId="6360BD63"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Slightly Disagree</w:t>
            </w:r>
          </w:p>
        </w:tc>
        <w:tc>
          <w:tcPr>
            <w:tcW w:w="1080" w:type="dxa"/>
          </w:tcPr>
          <w:p w:rsidR="00D83983" w14:paraId="114E5A15"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rsidRPr="0005592E" w14:paraId="05E28650"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Slightly Agree</w:t>
            </w:r>
          </w:p>
        </w:tc>
        <w:tc>
          <w:tcPr>
            <w:tcW w:w="1088" w:type="dxa"/>
          </w:tcPr>
          <w:p w:rsidR="00D83983" w14:paraId="5E4764C1"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D83983" w14:paraId="73F13B11"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 xml:space="preserve">Strongly </w:t>
            </w:r>
          </w:p>
          <w:p w:rsidR="00D83983" w:rsidRPr="0005592E" w14:paraId="0873FE27"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Agree</w:t>
            </w:r>
          </w:p>
        </w:tc>
        <w:tc>
          <w:tcPr>
            <w:tcW w:w="1067" w:type="dxa"/>
          </w:tcPr>
          <w:p w:rsidR="00D83983" w:rsidRPr="0005592E" w14:paraId="64E9E520"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Pr>
                <w:rStyle w:val="eop"/>
                <w:rFonts w:asciiTheme="majorBidi" w:hAnsiTheme="majorBidi" w:cstheme="majorBidi"/>
                <w:b/>
                <w:bCs/>
                <w:sz w:val="22"/>
                <w:szCs w:val="22"/>
              </w:rPr>
              <w:t>M</w:t>
            </w:r>
            <w:r>
              <w:rPr>
                <w:rStyle w:val="eop"/>
                <w:b/>
                <w:bCs/>
              </w:rPr>
              <w:t>y practice has not change</w:t>
            </w:r>
            <w:r>
              <w:rPr>
                <w:rStyle w:val="eop"/>
                <w:rFonts w:asciiTheme="majorBidi" w:hAnsiTheme="majorBidi" w:cstheme="majorBidi"/>
                <w:b/>
                <w:bCs/>
                <w:sz w:val="22"/>
                <w:szCs w:val="22"/>
              </w:rPr>
              <w:t>d</w:t>
            </w:r>
          </w:p>
        </w:tc>
      </w:tr>
      <w:tr w14:paraId="12177B9D" w14:textId="77777777">
        <w:tblPrEx>
          <w:tblW w:w="0" w:type="auto"/>
          <w:jc w:val="center"/>
          <w:tblLayout w:type="fixed"/>
          <w:tblLook w:val="04A0"/>
        </w:tblPrEx>
        <w:trPr>
          <w:jc w:val="center"/>
        </w:trPr>
        <w:tc>
          <w:tcPr>
            <w:tcW w:w="7205" w:type="dxa"/>
          </w:tcPr>
          <w:p w:rsidR="00D83983" w14:paraId="53CF83FF" w14:textId="77777777">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I feel more confident in my ability to collaboratively engage patients in pain management decisions.</w:t>
            </w:r>
          </w:p>
        </w:tc>
        <w:tc>
          <w:tcPr>
            <w:tcW w:w="1260" w:type="dxa"/>
            <w:vAlign w:val="center"/>
          </w:tcPr>
          <w:p w:rsidR="00D83983" w:rsidP="008A7DF8" w14:paraId="5B07B09E"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510F7537"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59109453"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6C1709B8"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4ADCC251"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1B381F87" w14:textId="77777777">
        <w:tblPrEx>
          <w:tblW w:w="0" w:type="auto"/>
          <w:jc w:val="center"/>
          <w:tblLayout w:type="fixed"/>
          <w:tblLook w:val="04A0"/>
        </w:tblPrEx>
        <w:trPr>
          <w:jc w:val="center"/>
        </w:trPr>
        <w:tc>
          <w:tcPr>
            <w:tcW w:w="7205" w:type="dxa"/>
          </w:tcPr>
          <w:p w:rsidR="00D83983" w14:paraId="29EDF5E0" w14:textId="77777777">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 xml:space="preserve">I feel more confident discussing non-opioid </w:t>
            </w:r>
            <w:r w:rsidR="00F80A3E">
              <w:rPr>
                <w:rStyle w:val="eop"/>
                <w:rFonts w:asciiTheme="majorBidi" w:hAnsiTheme="majorBidi" w:cstheme="majorBidi"/>
                <w:sz w:val="22"/>
                <w:szCs w:val="22"/>
              </w:rPr>
              <w:t xml:space="preserve">medication </w:t>
            </w:r>
            <w:r>
              <w:rPr>
                <w:rStyle w:val="eop"/>
                <w:rFonts w:asciiTheme="majorBidi" w:hAnsiTheme="majorBidi" w:cstheme="majorBidi"/>
                <w:sz w:val="22"/>
                <w:szCs w:val="22"/>
              </w:rPr>
              <w:t>options for</w:t>
            </w:r>
            <w:r w:rsidR="009A6619">
              <w:rPr>
                <w:rStyle w:val="eop"/>
                <w:rFonts w:asciiTheme="majorBidi" w:hAnsiTheme="majorBidi" w:cstheme="majorBidi"/>
                <w:sz w:val="22"/>
                <w:szCs w:val="22"/>
              </w:rPr>
              <w:t xml:space="preserve"> </w:t>
            </w:r>
            <w:r>
              <w:rPr>
                <w:rStyle w:val="eop"/>
                <w:rFonts w:asciiTheme="majorBidi" w:hAnsiTheme="majorBidi" w:cstheme="majorBidi"/>
                <w:sz w:val="22"/>
                <w:szCs w:val="22"/>
              </w:rPr>
              <w:t>pain management.</w:t>
            </w:r>
          </w:p>
        </w:tc>
        <w:tc>
          <w:tcPr>
            <w:tcW w:w="1260" w:type="dxa"/>
            <w:vAlign w:val="center"/>
          </w:tcPr>
          <w:p w:rsidR="00D83983" w:rsidP="008A7DF8" w14:paraId="28FE62ED"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4225DBB0"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4169D49E"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140E7789"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0A0C76D9"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4377584C" w14:textId="77777777">
        <w:tblPrEx>
          <w:tblW w:w="0" w:type="auto"/>
          <w:jc w:val="center"/>
          <w:tblLayout w:type="fixed"/>
          <w:tblLook w:val="04A0"/>
        </w:tblPrEx>
        <w:trPr>
          <w:jc w:val="center"/>
        </w:trPr>
        <w:tc>
          <w:tcPr>
            <w:tcW w:w="7205" w:type="dxa"/>
          </w:tcPr>
          <w:p w:rsidR="00F80A3E" w14:paraId="531E3677" w14:textId="77777777">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I feel more confident discussing non-pharmacologic treatment options for pain management.</w:t>
            </w:r>
          </w:p>
        </w:tc>
        <w:tc>
          <w:tcPr>
            <w:tcW w:w="1260" w:type="dxa"/>
            <w:vAlign w:val="center"/>
          </w:tcPr>
          <w:p w:rsidR="00F80A3E" w:rsidP="008A7DF8" w14:paraId="491C4474"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80A3E" w:rsidP="008A7DF8" w14:paraId="5C7AEC15"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80A3E" w:rsidP="008A7DF8" w14:paraId="72BFC894"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F80A3E" w:rsidP="008A7DF8" w14:paraId="427EC5A2"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F80A3E" w:rsidP="008A7DF8" w14:paraId="1470B909"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67F3B4CC" w14:textId="77777777">
        <w:tblPrEx>
          <w:tblW w:w="0" w:type="auto"/>
          <w:jc w:val="center"/>
          <w:tblLayout w:type="fixed"/>
          <w:tblLook w:val="04A0"/>
        </w:tblPrEx>
        <w:trPr>
          <w:jc w:val="center"/>
        </w:trPr>
        <w:tc>
          <w:tcPr>
            <w:tcW w:w="7205" w:type="dxa"/>
          </w:tcPr>
          <w:p w:rsidR="004C60B7" w14:paraId="54834721" w14:textId="77777777">
            <w:pPr>
              <w:pStyle w:val="paragraph"/>
              <w:spacing w:before="0" w:beforeAutospacing="0" w:after="0" w:afterAutospacing="0"/>
              <w:textAlignment w:val="baseline"/>
              <w:rPr>
                <w:rStyle w:val="eop"/>
                <w:rFonts w:asciiTheme="majorBidi" w:eastAsiaTheme="minorHAnsi" w:hAnsiTheme="majorBidi" w:cstheme="majorBidi"/>
                <w:sz w:val="22"/>
                <w:szCs w:val="22"/>
              </w:rPr>
            </w:pPr>
            <w:r>
              <w:rPr>
                <w:rStyle w:val="eop"/>
                <w:rFonts w:asciiTheme="majorBidi" w:hAnsiTheme="majorBidi" w:cstheme="majorBidi"/>
                <w:sz w:val="22"/>
                <w:szCs w:val="22"/>
              </w:rPr>
              <w:t xml:space="preserve">I </w:t>
            </w:r>
            <w:r w:rsidRPr="009D1677">
              <w:rPr>
                <w:rStyle w:val="eop"/>
                <w:rFonts w:asciiTheme="majorBidi" w:hAnsiTheme="majorBidi" w:cstheme="majorBidi"/>
                <w:sz w:val="22"/>
                <w:szCs w:val="22"/>
              </w:rPr>
              <w:t xml:space="preserve">feel more confident managing patients on </w:t>
            </w:r>
            <w:r w:rsidRPr="00AC03F9">
              <w:rPr>
                <w:rStyle w:val="eop"/>
                <w:sz w:val="22"/>
                <w:szCs w:val="22"/>
              </w:rPr>
              <w:t>opioid therapy when</w:t>
            </w:r>
            <w:r>
              <w:rPr>
                <w:rStyle w:val="eop"/>
              </w:rPr>
              <w:t xml:space="preserve"> </w:t>
            </w:r>
            <w:r>
              <w:rPr>
                <w:rStyle w:val="eop"/>
                <w:sz w:val="22"/>
                <w:szCs w:val="22"/>
              </w:rPr>
              <w:t>indicated for their type of pain</w:t>
            </w:r>
            <w:r>
              <w:rPr>
                <w:rStyle w:val="eop"/>
              </w:rPr>
              <w:t>.</w:t>
            </w:r>
          </w:p>
        </w:tc>
        <w:tc>
          <w:tcPr>
            <w:tcW w:w="1260" w:type="dxa"/>
            <w:vAlign w:val="center"/>
          </w:tcPr>
          <w:p w:rsidR="004C60B7" w:rsidP="008A7DF8" w14:paraId="4B4CAFEE"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4C60B7" w:rsidP="008A7DF8" w14:paraId="5806095D"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4C60B7" w:rsidP="008A7DF8" w14:paraId="7AA20EB2"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4C60B7" w:rsidP="008A7DF8" w14:paraId="361AC1AB"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4C60B7" w:rsidP="008A7DF8" w14:paraId="3B849277"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281D1CEB" w14:textId="77777777">
        <w:tblPrEx>
          <w:tblW w:w="0" w:type="auto"/>
          <w:jc w:val="center"/>
          <w:tblLayout w:type="fixed"/>
          <w:tblLook w:val="04A0"/>
        </w:tblPrEx>
        <w:trPr>
          <w:jc w:val="center"/>
        </w:trPr>
        <w:tc>
          <w:tcPr>
            <w:tcW w:w="7205" w:type="dxa"/>
          </w:tcPr>
          <w:p w:rsidR="00D83983" w14:paraId="0B6BE096" w14:textId="77777777">
            <w:pPr>
              <w:pStyle w:val="paragraph"/>
              <w:spacing w:before="0" w:beforeAutospacing="0" w:after="0" w:afterAutospacing="0"/>
              <w:textAlignment w:val="baseline"/>
              <w:rPr>
                <w:rStyle w:val="eop"/>
                <w:rFonts w:asciiTheme="majorBidi" w:hAnsiTheme="majorBidi" w:cstheme="majorBidi"/>
                <w:sz w:val="22"/>
                <w:szCs w:val="22"/>
              </w:rPr>
            </w:pPr>
            <w:r>
              <w:rPr>
                <w:rStyle w:val="eop"/>
                <w:rFonts w:asciiTheme="majorBidi" w:hAnsiTheme="majorBidi" w:cstheme="majorBidi"/>
                <w:sz w:val="22"/>
                <w:szCs w:val="22"/>
              </w:rPr>
              <w:t xml:space="preserve">I </w:t>
            </w:r>
            <w:r w:rsidR="004F10A9">
              <w:rPr>
                <w:rStyle w:val="eop"/>
                <w:rFonts w:asciiTheme="majorBidi" w:hAnsiTheme="majorBidi" w:cstheme="majorBidi"/>
                <w:sz w:val="22"/>
                <w:szCs w:val="22"/>
              </w:rPr>
              <w:t>feel more confident in my ability to help patients</w:t>
            </w:r>
            <w:r w:rsidR="005744D0">
              <w:rPr>
                <w:rStyle w:val="eop"/>
                <w:rFonts w:asciiTheme="majorBidi" w:hAnsiTheme="majorBidi" w:cstheme="majorBidi"/>
                <w:sz w:val="22"/>
                <w:szCs w:val="22"/>
              </w:rPr>
              <w:t xml:space="preserve"> safely taper off opioids when it is needed. </w:t>
            </w:r>
          </w:p>
        </w:tc>
        <w:tc>
          <w:tcPr>
            <w:tcW w:w="1260" w:type="dxa"/>
            <w:vAlign w:val="center"/>
          </w:tcPr>
          <w:p w:rsidR="00D83983" w:rsidP="008A7DF8" w14:paraId="4493923D"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6C5E0D64"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6F34B05C"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535E9D27"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6FBFB203" w14:textId="77777777">
            <w:pPr>
              <w:pStyle w:val="paragraph"/>
              <w:numPr>
                <w:ilvl w:val="0"/>
                <w:numId w:val="21"/>
              </w:numPr>
              <w:spacing w:before="0" w:beforeAutospacing="0" w:after="0" w:afterAutospacing="0"/>
              <w:jc w:val="both"/>
              <w:textAlignment w:val="baseline"/>
              <w:rPr>
                <w:rStyle w:val="eop"/>
                <w:rFonts w:asciiTheme="majorBidi" w:hAnsiTheme="majorBidi" w:cstheme="majorBidi"/>
                <w:sz w:val="22"/>
                <w:szCs w:val="22"/>
              </w:rPr>
            </w:pPr>
          </w:p>
        </w:tc>
      </w:tr>
      <w:tr w14:paraId="5846D831" w14:textId="77777777">
        <w:tblPrEx>
          <w:tblW w:w="0" w:type="auto"/>
          <w:jc w:val="center"/>
          <w:tblLayout w:type="fixed"/>
          <w:tblLook w:val="04A0"/>
        </w:tblPrEx>
        <w:trPr>
          <w:jc w:val="center"/>
        </w:trPr>
        <w:tc>
          <w:tcPr>
            <w:tcW w:w="7205" w:type="dxa"/>
          </w:tcPr>
          <w:p w:rsidR="00D83983" w14:paraId="7FEB38B6" w14:textId="77777777">
            <w:pPr>
              <w:pStyle w:val="paragraph"/>
              <w:spacing w:before="0" w:beforeAutospacing="0" w:after="0" w:afterAutospacing="0"/>
              <w:textAlignment w:val="baseline"/>
              <w:rPr>
                <w:rStyle w:val="eop"/>
                <w:rFonts w:asciiTheme="majorBidi" w:eastAsiaTheme="minorHAnsi" w:hAnsiTheme="majorBidi" w:cstheme="majorBidi"/>
                <w:sz w:val="22"/>
                <w:szCs w:val="22"/>
              </w:rPr>
            </w:pPr>
            <w:r>
              <w:rPr>
                <w:rStyle w:val="eop"/>
                <w:rFonts w:asciiTheme="majorBidi" w:hAnsiTheme="majorBidi" w:cstheme="majorBidi"/>
                <w:sz w:val="22"/>
                <w:szCs w:val="22"/>
              </w:rPr>
              <w:t xml:space="preserve">I have had </w:t>
            </w:r>
            <w:r w:rsidR="004C60B7">
              <w:rPr>
                <w:rStyle w:val="eop"/>
                <w:rFonts w:asciiTheme="majorBidi" w:hAnsiTheme="majorBidi" w:cstheme="majorBidi"/>
                <w:sz w:val="22"/>
                <w:szCs w:val="22"/>
              </w:rPr>
              <w:t>more</w:t>
            </w:r>
            <w:r>
              <w:rPr>
                <w:rStyle w:val="eop"/>
                <w:rFonts w:asciiTheme="majorBidi" w:hAnsiTheme="majorBidi" w:cstheme="majorBidi"/>
                <w:sz w:val="22"/>
                <w:szCs w:val="22"/>
              </w:rPr>
              <w:t xml:space="preserve"> autonomy to implement recommended practices when caring for my patients’ pain.</w:t>
            </w:r>
          </w:p>
        </w:tc>
        <w:tc>
          <w:tcPr>
            <w:tcW w:w="1260" w:type="dxa"/>
            <w:vAlign w:val="center"/>
          </w:tcPr>
          <w:p w:rsidR="00D83983" w:rsidP="008A7DF8" w14:paraId="7DEB9A0C"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5281A8FB"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D83983" w:rsidP="008A7DF8" w14:paraId="533C914E"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D83983" w:rsidP="008A7DF8" w14:paraId="559F3B4C"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D83983" w:rsidP="008A7DF8" w14:paraId="58B2A3E8"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r>
      <w:tr w14:paraId="7F86EBF1" w14:textId="77777777">
        <w:tblPrEx>
          <w:tblW w:w="0" w:type="auto"/>
          <w:jc w:val="center"/>
          <w:tblLayout w:type="fixed"/>
          <w:tblLook w:val="04A0"/>
        </w:tblPrEx>
        <w:trPr>
          <w:jc w:val="center"/>
        </w:trPr>
        <w:tc>
          <w:tcPr>
            <w:tcW w:w="7205" w:type="dxa"/>
          </w:tcPr>
          <w:p w:rsidR="00FF1144" w14:paraId="30E0B2A2" w14:textId="77777777">
            <w:pPr>
              <w:pStyle w:val="paragraph"/>
              <w:spacing w:before="0" w:beforeAutospacing="0" w:after="0" w:afterAutospacing="0"/>
              <w:textAlignment w:val="baseline"/>
              <w:rPr>
                <w:rStyle w:val="eop"/>
                <w:rFonts w:asciiTheme="majorBidi" w:hAnsiTheme="majorBidi" w:cstheme="majorBidi"/>
                <w:sz w:val="22"/>
                <w:szCs w:val="22"/>
              </w:rPr>
            </w:pPr>
            <w:r w:rsidRPr="006C2E98">
              <w:rPr>
                <w:rStyle w:val="ui-provider"/>
                <w:rFonts w:eastAsiaTheme="majorEastAsia"/>
                <w:sz w:val="22"/>
                <w:szCs w:val="22"/>
              </w:rPr>
              <w:t xml:space="preserve">I feel more open to accepting new patients </w:t>
            </w:r>
            <w:r w:rsidRPr="006C2E98" w:rsidR="004C60B7">
              <w:rPr>
                <w:rStyle w:val="ui-provider"/>
                <w:rFonts w:eastAsiaTheme="majorEastAsia"/>
                <w:sz w:val="22"/>
                <w:szCs w:val="22"/>
              </w:rPr>
              <w:t xml:space="preserve">already </w:t>
            </w:r>
            <w:r w:rsidRPr="006C2E98">
              <w:rPr>
                <w:rStyle w:val="ui-provider"/>
                <w:rFonts w:eastAsiaTheme="majorEastAsia"/>
                <w:sz w:val="22"/>
                <w:szCs w:val="22"/>
              </w:rPr>
              <w:t>on long-term opioid therapy (LTOT).</w:t>
            </w:r>
          </w:p>
        </w:tc>
        <w:tc>
          <w:tcPr>
            <w:tcW w:w="1260" w:type="dxa"/>
            <w:vAlign w:val="center"/>
          </w:tcPr>
          <w:p w:rsidR="00FF1144" w:rsidP="008A7DF8" w14:paraId="3731BABB"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F1144" w:rsidP="008A7DF8" w14:paraId="09D57586"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0" w:type="dxa"/>
            <w:vAlign w:val="center"/>
          </w:tcPr>
          <w:p w:rsidR="00FF1144" w:rsidP="008A7DF8" w14:paraId="5D0A4422"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88" w:type="dxa"/>
            <w:vAlign w:val="center"/>
          </w:tcPr>
          <w:p w:rsidR="00FF1144" w:rsidP="008A7DF8" w14:paraId="6DE4BDDE"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c>
          <w:tcPr>
            <w:tcW w:w="1067" w:type="dxa"/>
            <w:vAlign w:val="center"/>
          </w:tcPr>
          <w:p w:rsidR="00FF1144" w:rsidP="008A7DF8" w14:paraId="7B54CE9A" w14:textId="77777777">
            <w:pPr>
              <w:pStyle w:val="paragraph"/>
              <w:numPr>
                <w:ilvl w:val="0"/>
                <w:numId w:val="22"/>
              </w:numPr>
              <w:spacing w:before="0" w:beforeAutospacing="0" w:after="0" w:afterAutospacing="0"/>
              <w:jc w:val="both"/>
              <w:textAlignment w:val="baseline"/>
              <w:rPr>
                <w:rStyle w:val="eop"/>
                <w:rFonts w:asciiTheme="majorBidi" w:hAnsiTheme="majorBidi" w:cstheme="majorBidi"/>
                <w:sz w:val="22"/>
                <w:szCs w:val="22"/>
              </w:rPr>
            </w:pPr>
          </w:p>
        </w:tc>
      </w:tr>
    </w:tbl>
    <w:p w:rsidR="00D83983" w:rsidP="000074D5" w14:paraId="76168272"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4317A9" w:rsidRPr="008F3B52" w:rsidP="004317A9" w14:paraId="58974008" w14:textId="77777777">
      <w:pPr>
        <w:pStyle w:val="Heading3"/>
        <w:numPr>
          <w:ilvl w:val="0"/>
          <w:numId w:val="0"/>
        </w:numPr>
        <w:ind w:left="907" w:hanging="907"/>
        <w:rPr>
          <w:rFonts w:hint="eastAsia"/>
        </w:rPr>
      </w:pPr>
      <w:r w:rsidRPr="008F3B52">
        <w:t xml:space="preserve">AWARENESS </w:t>
      </w:r>
      <w:bookmarkEnd w:id="4"/>
      <w:r w:rsidR="00546195">
        <w:t>OF GUIDELINE</w:t>
      </w:r>
    </w:p>
    <w:p w:rsidR="005530BC" w:rsidP="00BD2F5E" w14:paraId="3D804D0C" w14:textId="77777777">
      <w:pPr>
        <w:pStyle w:val="BodyText"/>
        <w:rPr>
          <w:rFonts w:eastAsia="Times New Roman" w:asciiTheme="majorBidi" w:hAnsiTheme="majorBidi" w:cstheme="majorBidi"/>
          <w:color w:val="000000"/>
          <w:sz w:val="22"/>
        </w:rPr>
      </w:pPr>
    </w:p>
    <w:p w:rsidR="004317A9" w:rsidRPr="008B4C10" w:rsidP="008B4C10" w14:paraId="7E188C8A" w14:textId="77777777">
      <w:pPr>
        <w:pStyle w:val="BodyText"/>
      </w:pPr>
      <w:r>
        <w:rPr>
          <w:rFonts w:eastAsia="Times New Roman" w:asciiTheme="majorBidi" w:hAnsiTheme="majorBidi" w:cstheme="majorBidi"/>
          <w:color w:val="000000"/>
          <w:sz w:val="22"/>
        </w:rPr>
        <w:t>6</w:t>
      </w:r>
      <w:r w:rsidRPr="00512726">
        <w:rPr>
          <w:rFonts w:eastAsia="Times New Roman" w:asciiTheme="majorBidi" w:hAnsiTheme="majorBidi" w:cstheme="majorBidi"/>
          <w:color w:val="000000"/>
          <w:sz w:val="22"/>
        </w:rPr>
        <w:t xml:space="preserve">. </w:t>
      </w:r>
      <w:r w:rsidRPr="00512726" w:rsidR="00842AFD">
        <w:rPr>
          <w:rFonts w:eastAsia="Times New Roman" w:asciiTheme="majorBidi" w:hAnsiTheme="majorBidi" w:cstheme="majorBidi"/>
          <w:color w:val="000000"/>
          <w:sz w:val="22"/>
        </w:rPr>
        <w:t xml:space="preserve">In November 2022, the </w:t>
      </w:r>
      <w:r w:rsidRPr="00512726" w:rsidR="00842AFD">
        <w:rPr>
          <w:rStyle w:val="cf01"/>
          <w:rFonts w:asciiTheme="majorBidi" w:hAnsiTheme="majorBidi" w:cstheme="majorBidi"/>
          <w:sz w:val="22"/>
          <w:szCs w:val="22"/>
        </w:rPr>
        <w:t xml:space="preserve">CDC released the </w:t>
      </w:r>
      <w:r w:rsidR="00842AFD">
        <w:rPr>
          <w:rStyle w:val="cf01"/>
          <w:rFonts w:asciiTheme="majorBidi" w:hAnsiTheme="majorBidi" w:cstheme="majorBidi"/>
          <w:sz w:val="22"/>
          <w:szCs w:val="22"/>
        </w:rPr>
        <w:t xml:space="preserve">2022 </w:t>
      </w:r>
      <w:r w:rsidRPr="00512726" w:rsidR="00842AFD">
        <w:rPr>
          <w:rStyle w:val="cf01"/>
          <w:rFonts w:asciiTheme="majorBidi" w:hAnsiTheme="majorBidi" w:cstheme="majorBidi"/>
          <w:sz w:val="22"/>
          <w:szCs w:val="22"/>
        </w:rPr>
        <w:t>CDC Clinical Practice Guideline</w:t>
      </w:r>
      <w:r w:rsidR="00842AFD">
        <w:rPr>
          <w:rStyle w:val="cf01"/>
          <w:rFonts w:asciiTheme="majorBidi" w:hAnsiTheme="majorBidi" w:cstheme="majorBidi"/>
          <w:sz w:val="22"/>
          <w:szCs w:val="22"/>
        </w:rPr>
        <w:t xml:space="preserve">. </w:t>
      </w:r>
      <w:r w:rsidR="00141111">
        <w:rPr>
          <w:rFonts w:asciiTheme="majorBidi" w:hAnsiTheme="majorBidi" w:cstheme="majorBidi"/>
          <w:sz w:val="22"/>
        </w:rPr>
        <w:t>Are</w:t>
      </w:r>
      <w:r w:rsidR="00C51F34">
        <w:rPr>
          <w:rFonts w:asciiTheme="majorBidi" w:hAnsiTheme="majorBidi" w:cstheme="majorBidi"/>
          <w:sz w:val="22"/>
        </w:rPr>
        <w:t xml:space="preserve"> </w:t>
      </w:r>
      <w:r w:rsidR="00141111">
        <w:rPr>
          <w:rFonts w:asciiTheme="majorBidi" w:hAnsiTheme="majorBidi" w:cstheme="majorBidi"/>
          <w:sz w:val="22"/>
        </w:rPr>
        <w:t xml:space="preserve">you aware of </w:t>
      </w:r>
      <w:r w:rsidRPr="00512726">
        <w:rPr>
          <w:rFonts w:asciiTheme="majorBidi" w:hAnsiTheme="majorBidi" w:cstheme="majorBidi"/>
          <w:sz w:val="22"/>
        </w:rPr>
        <w:t>the 2022 CDC Clinical Practice Guideline?</w:t>
      </w:r>
      <w:r>
        <w:rPr>
          <w:rStyle w:val="FootnoteReference"/>
          <w:rFonts w:asciiTheme="majorBidi" w:hAnsiTheme="majorBidi" w:cstheme="majorBidi"/>
          <w:sz w:val="22"/>
        </w:rPr>
        <w:footnoteReference w:id="6"/>
      </w:r>
      <w:r w:rsidRPr="00512726">
        <w:rPr>
          <w:rFonts w:asciiTheme="majorBidi" w:hAnsiTheme="majorBidi" w:cstheme="majorBidi"/>
          <w:sz w:val="22"/>
        </w:rPr>
        <w:t xml:space="preserve"> </w:t>
      </w:r>
    </w:p>
    <w:p w:rsidR="004317A9" w:rsidRPr="00512726" w:rsidP="004317A9" w14:paraId="0ED47968" w14:textId="77777777">
      <w:pPr>
        <w:spacing w:after="0"/>
        <w:rPr>
          <w:rFonts w:asciiTheme="majorBidi" w:hAnsiTheme="majorBidi" w:cstheme="majorBidi"/>
          <w:i/>
          <w:sz w:val="22"/>
        </w:rPr>
      </w:pPr>
    </w:p>
    <w:p w:rsidR="00141111" w:rsidRPr="00E46C51" w:rsidP="008A7DF8" w14:paraId="08423438" w14:textId="77777777">
      <w:pPr>
        <w:pStyle w:val="paragraph"/>
        <w:numPr>
          <w:ilvl w:val="0"/>
          <w:numId w:val="34"/>
        </w:numPr>
        <w:spacing w:before="0" w:beforeAutospacing="0" w:after="0" w:afterAutospacing="0"/>
        <w:textAlignment w:val="baseline"/>
        <w:rPr>
          <w:rStyle w:val="normaltextrun"/>
          <w:sz w:val="22"/>
          <w:szCs w:val="22"/>
        </w:rPr>
      </w:pPr>
      <w:r>
        <w:rPr>
          <w:rStyle w:val="normaltextrun"/>
          <w:rFonts w:eastAsiaTheme="majorEastAsia"/>
          <w:sz w:val="22"/>
          <w:szCs w:val="22"/>
        </w:rPr>
        <w:t>Yes</w:t>
      </w:r>
    </w:p>
    <w:p w:rsidR="00141111" w:rsidRPr="00E46C51" w:rsidP="008A7DF8" w14:paraId="6EDA0CFA" w14:textId="77777777">
      <w:pPr>
        <w:pStyle w:val="paragraph"/>
        <w:numPr>
          <w:ilvl w:val="0"/>
          <w:numId w:val="34"/>
        </w:numPr>
        <w:spacing w:before="0" w:beforeAutospacing="0" w:after="0" w:afterAutospacing="0"/>
        <w:textAlignment w:val="baseline"/>
        <w:rPr>
          <w:rStyle w:val="normaltextrun"/>
          <w:sz w:val="22"/>
          <w:szCs w:val="22"/>
        </w:rPr>
      </w:pPr>
      <w:r>
        <w:rPr>
          <w:rStyle w:val="normaltextrun"/>
          <w:rFonts w:eastAsiaTheme="majorEastAsia"/>
          <w:sz w:val="22"/>
          <w:szCs w:val="22"/>
        </w:rPr>
        <w:t>No</w:t>
      </w:r>
      <w:r w:rsidR="00D83983">
        <w:rPr>
          <w:rStyle w:val="normaltextrun"/>
          <w:rFonts w:eastAsiaTheme="majorEastAsia"/>
          <w:sz w:val="22"/>
          <w:szCs w:val="22"/>
        </w:rPr>
        <w:t xml:space="preserve"> </w:t>
      </w:r>
      <w:r w:rsidRPr="3741CA59" w:rsidR="00C12054">
        <w:rPr>
          <w:rFonts w:ascii="Wingdings" w:eastAsia="Wingdings" w:hAnsi="Wingdings" w:cs="Wingdings"/>
          <w:color w:val="000000" w:themeColor="text1"/>
        </w:rPr>
        <w:t>à</w:t>
      </w:r>
      <w:r w:rsidRPr="3741CA59" w:rsidR="00C12054">
        <w:rPr>
          <w:color w:val="000000" w:themeColor="text1"/>
        </w:rPr>
        <w:t xml:space="preserve"> GO TO </w:t>
      </w:r>
      <w:r w:rsidR="00C12054">
        <w:rPr>
          <w:color w:val="000000" w:themeColor="text1"/>
        </w:rPr>
        <w:t>PRAC</w:t>
      </w:r>
      <w:r w:rsidR="008756E6">
        <w:rPr>
          <w:color w:val="000000" w:themeColor="text1"/>
        </w:rPr>
        <w:t>T</w:t>
      </w:r>
      <w:r w:rsidR="00C12054">
        <w:rPr>
          <w:color w:val="000000" w:themeColor="text1"/>
        </w:rPr>
        <w:t>ICE AND CLINICIAN CHARACTERISTICS</w:t>
      </w:r>
    </w:p>
    <w:p w:rsidR="00141111" w:rsidRPr="00E46C51" w:rsidP="008A7DF8" w14:paraId="3E30BB59" w14:textId="77777777">
      <w:pPr>
        <w:pStyle w:val="paragraph"/>
        <w:numPr>
          <w:ilvl w:val="0"/>
          <w:numId w:val="34"/>
        </w:numPr>
        <w:spacing w:before="0" w:beforeAutospacing="0" w:after="0" w:afterAutospacing="0"/>
        <w:textAlignment w:val="baseline"/>
        <w:rPr>
          <w:rStyle w:val="normaltextrun"/>
          <w:sz w:val="22"/>
          <w:szCs w:val="22"/>
        </w:rPr>
      </w:pPr>
      <w:r>
        <w:rPr>
          <w:rStyle w:val="normaltextrun"/>
          <w:rFonts w:eastAsiaTheme="majorEastAsia"/>
          <w:sz w:val="22"/>
          <w:szCs w:val="22"/>
        </w:rPr>
        <w:t>Don’t know</w:t>
      </w:r>
    </w:p>
    <w:p w:rsidR="004317A9" w:rsidP="004317A9" w14:paraId="6E9007CA" w14:textId="77777777">
      <w:pPr>
        <w:pStyle w:val="NoSpacing"/>
        <w:rPr>
          <w:rFonts w:asciiTheme="majorBidi" w:hAnsiTheme="majorBidi" w:cstheme="majorBidi"/>
        </w:rPr>
      </w:pPr>
    </w:p>
    <w:p w:rsidR="00E463D4" w:rsidP="004317A9" w14:paraId="2687D502" w14:textId="77777777">
      <w:pPr>
        <w:pStyle w:val="NoSpacing"/>
        <w:rPr>
          <w:rFonts w:asciiTheme="majorBidi" w:hAnsiTheme="majorBidi" w:cstheme="majorBidi"/>
        </w:rPr>
      </w:pPr>
      <w:r>
        <w:rPr>
          <w:rFonts w:asciiTheme="majorBidi" w:hAnsiTheme="majorBidi" w:cstheme="majorBidi"/>
        </w:rPr>
        <w:t xml:space="preserve">7. </w:t>
      </w:r>
      <w:r w:rsidR="00095BF3">
        <w:rPr>
          <w:rFonts w:asciiTheme="majorBidi" w:hAnsiTheme="majorBidi" w:cstheme="majorBidi"/>
        </w:rPr>
        <w:t xml:space="preserve">Have you completed </w:t>
      </w:r>
      <w:r w:rsidR="00D115CD">
        <w:rPr>
          <w:rFonts w:asciiTheme="majorBidi" w:hAnsiTheme="majorBidi" w:cstheme="majorBidi"/>
        </w:rPr>
        <w:t xml:space="preserve">any </w:t>
      </w:r>
      <w:r w:rsidR="00095BF3">
        <w:rPr>
          <w:rFonts w:asciiTheme="majorBidi" w:hAnsiTheme="majorBidi" w:cstheme="majorBidi"/>
        </w:rPr>
        <w:t xml:space="preserve">training </w:t>
      </w:r>
      <w:r w:rsidR="00D115CD">
        <w:rPr>
          <w:rFonts w:asciiTheme="majorBidi" w:hAnsiTheme="majorBidi" w:cstheme="majorBidi"/>
        </w:rPr>
        <w:t>or educational offering</w:t>
      </w:r>
      <w:r w:rsidR="002127A1">
        <w:rPr>
          <w:rFonts w:asciiTheme="majorBidi" w:hAnsiTheme="majorBidi" w:cstheme="majorBidi"/>
        </w:rPr>
        <w:t>s</w:t>
      </w:r>
      <w:r w:rsidR="00D115CD">
        <w:rPr>
          <w:rFonts w:asciiTheme="majorBidi" w:hAnsiTheme="majorBidi" w:cstheme="majorBidi"/>
        </w:rPr>
        <w:t xml:space="preserve"> </w:t>
      </w:r>
      <w:r w:rsidR="00EF1BA3">
        <w:rPr>
          <w:rFonts w:asciiTheme="majorBidi" w:hAnsiTheme="majorBidi" w:cstheme="majorBidi"/>
        </w:rPr>
        <w:t xml:space="preserve">on </w:t>
      </w:r>
      <w:r w:rsidR="00095BF3">
        <w:rPr>
          <w:rFonts w:asciiTheme="majorBidi" w:hAnsiTheme="majorBidi" w:cstheme="majorBidi"/>
        </w:rPr>
        <w:t>the 2022 CDC Clinical Practice Guideline?</w:t>
      </w:r>
    </w:p>
    <w:p w:rsidR="00095BF3" w:rsidP="004317A9" w14:paraId="440374AF" w14:textId="77777777">
      <w:pPr>
        <w:pStyle w:val="NoSpacing"/>
        <w:rPr>
          <w:rFonts w:asciiTheme="majorBidi" w:hAnsiTheme="majorBidi" w:cstheme="majorBidi"/>
        </w:rPr>
      </w:pPr>
    </w:p>
    <w:p w:rsidR="00095BF3" w:rsidRPr="00FE6A6D" w:rsidP="008A7DF8" w14:paraId="53A037F0" w14:textId="77777777">
      <w:pPr>
        <w:pStyle w:val="paragraph"/>
        <w:numPr>
          <w:ilvl w:val="0"/>
          <w:numId w:val="33"/>
        </w:numPr>
        <w:spacing w:before="0" w:beforeAutospacing="0" w:after="0" w:afterAutospacing="0"/>
        <w:textAlignment w:val="baseline"/>
        <w:rPr>
          <w:rStyle w:val="normaltextrun"/>
          <w:sz w:val="22"/>
          <w:szCs w:val="22"/>
        </w:rPr>
      </w:pPr>
      <w:r>
        <w:rPr>
          <w:rStyle w:val="normaltextrun"/>
          <w:rFonts w:eastAsiaTheme="majorEastAsia"/>
          <w:sz w:val="22"/>
          <w:szCs w:val="22"/>
        </w:rPr>
        <w:t>Yes</w:t>
      </w:r>
    </w:p>
    <w:p w:rsidR="004E7ADF" w:rsidRPr="004E7ADF" w:rsidP="008A7DF8" w14:paraId="448ECE46" w14:textId="77777777">
      <w:pPr>
        <w:pStyle w:val="paragraph"/>
        <w:numPr>
          <w:ilvl w:val="0"/>
          <w:numId w:val="33"/>
        </w:numPr>
        <w:spacing w:before="0" w:beforeAutospacing="0" w:after="0" w:afterAutospacing="0"/>
        <w:textAlignment w:val="baseline"/>
        <w:rPr>
          <w:rStyle w:val="normaltextrun"/>
          <w:sz w:val="22"/>
          <w:szCs w:val="22"/>
        </w:rPr>
      </w:pPr>
      <w:r>
        <w:rPr>
          <w:rStyle w:val="normaltextrun"/>
          <w:rFonts w:eastAsiaTheme="majorEastAsia"/>
          <w:sz w:val="22"/>
          <w:szCs w:val="22"/>
        </w:rPr>
        <w:t xml:space="preserve">No  </w:t>
      </w:r>
      <w:r w:rsidRPr="004E7ADF">
        <w:rPr>
          <w:rFonts w:ascii="Wingdings" w:eastAsia="Wingdings" w:hAnsi="Wingdings" w:cs="Wingdings"/>
          <w:color w:val="000000" w:themeColor="text1"/>
        </w:rPr>
        <w:t>à</w:t>
      </w:r>
      <w:r w:rsidRPr="004E7ADF">
        <w:rPr>
          <w:rFonts w:asciiTheme="majorBidi" w:hAnsiTheme="majorBidi" w:cstheme="majorBidi"/>
          <w:sz w:val="22"/>
        </w:rPr>
        <w:t xml:space="preserve"> </w:t>
      </w:r>
      <w:r w:rsidR="008756E6">
        <w:rPr>
          <w:rFonts w:asciiTheme="majorBidi" w:hAnsiTheme="majorBidi" w:cstheme="majorBidi"/>
          <w:sz w:val="22"/>
        </w:rPr>
        <w:t>SKIP</w:t>
      </w:r>
      <w:r w:rsidRPr="004E7ADF">
        <w:rPr>
          <w:rFonts w:asciiTheme="majorBidi" w:hAnsiTheme="majorBidi" w:cstheme="majorBidi"/>
          <w:sz w:val="22"/>
        </w:rPr>
        <w:t xml:space="preserve"> TO </w:t>
      </w:r>
      <w:r>
        <w:rPr>
          <w:rFonts w:asciiTheme="majorBidi" w:hAnsiTheme="majorBidi" w:cstheme="majorBidi"/>
          <w:sz w:val="22"/>
        </w:rPr>
        <w:t>9</w:t>
      </w:r>
      <w:r w:rsidRPr="004E7ADF">
        <w:rPr>
          <w:rFonts w:asciiTheme="majorBidi" w:hAnsiTheme="majorBidi" w:cstheme="majorBidi"/>
          <w:sz w:val="22"/>
        </w:rPr>
        <w:t>.</w:t>
      </w:r>
    </w:p>
    <w:p w:rsidR="00095BF3" w:rsidRPr="00E46C51" w:rsidP="008A7DF8" w14:paraId="358C3656" w14:textId="77777777">
      <w:pPr>
        <w:pStyle w:val="paragraph"/>
        <w:numPr>
          <w:ilvl w:val="0"/>
          <w:numId w:val="33"/>
        </w:numPr>
        <w:spacing w:before="0" w:beforeAutospacing="0" w:after="0" w:afterAutospacing="0"/>
        <w:textAlignment w:val="baseline"/>
        <w:rPr>
          <w:rStyle w:val="normaltextrun"/>
          <w:sz w:val="22"/>
          <w:szCs w:val="22"/>
        </w:rPr>
      </w:pPr>
      <w:r>
        <w:rPr>
          <w:rStyle w:val="normaltextrun"/>
          <w:rFonts w:eastAsiaTheme="majorEastAsia"/>
          <w:sz w:val="22"/>
          <w:szCs w:val="22"/>
        </w:rPr>
        <w:t>Don’t know</w:t>
      </w:r>
    </w:p>
    <w:p w:rsidR="00FE4590" w:rsidRPr="00FE6A6D" w:rsidP="00E46C51" w14:paraId="5F0D5217" w14:textId="77777777">
      <w:pPr>
        <w:pStyle w:val="paragraph"/>
        <w:spacing w:before="0" w:beforeAutospacing="0" w:after="0" w:afterAutospacing="0"/>
        <w:ind w:left="1080"/>
        <w:textAlignment w:val="baseline"/>
        <w:rPr>
          <w:rStyle w:val="normaltextrun"/>
          <w:sz w:val="22"/>
          <w:szCs w:val="22"/>
        </w:rPr>
      </w:pPr>
    </w:p>
    <w:p w:rsidR="00095BF3" w:rsidP="004317A9" w14:paraId="1D1315D3" w14:textId="77777777">
      <w:pPr>
        <w:pStyle w:val="NoSpacing"/>
        <w:rPr>
          <w:rFonts w:asciiTheme="majorBidi" w:hAnsiTheme="majorBidi" w:cstheme="majorBidi"/>
        </w:rPr>
      </w:pPr>
      <w:r>
        <w:rPr>
          <w:rFonts w:asciiTheme="majorBidi" w:hAnsiTheme="majorBidi" w:cstheme="majorBidi"/>
        </w:rPr>
        <w:t>8</w:t>
      </w:r>
      <w:r w:rsidR="00FE4590">
        <w:rPr>
          <w:rFonts w:asciiTheme="majorBidi" w:hAnsiTheme="majorBidi" w:cstheme="majorBidi"/>
        </w:rPr>
        <w:t xml:space="preserve">. If you have completed </w:t>
      </w:r>
      <w:r w:rsidR="00994951">
        <w:rPr>
          <w:rFonts w:asciiTheme="majorBidi" w:hAnsiTheme="majorBidi" w:cstheme="majorBidi"/>
        </w:rPr>
        <w:t xml:space="preserve">a </w:t>
      </w:r>
      <w:r w:rsidR="00FE4590">
        <w:rPr>
          <w:rFonts w:asciiTheme="majorBidi" w:hAnsiTheme="majorBidi" w:cstheme="majorBidi"/>
        </w:rPr>
        <w:t xml:space="preserve">training </w:t>
      </w:r>
      <w:r w:rsidR="00994951">
        <w:rPr>
          <w:rFonts w:asciiTheme="majorBidi" w:hAnsiTheme="majorBidi" w:cstheme="majorBidi"/>
        </w:rPr>
        <w:t xml:space="preserve">or educational offering </w:t>
      </w:r>
      <w:r w:rsidR="00FE4590">
        <w:rPr>
          <w:rFonts w:asciiTheme="majorBidi" w:hAnsiTheme="majorBidi" w:cstheme="majorBidi"/>
        </w:rPr>
        <w:t xml:space="preserve">about the 2022 CDC Clinical Practice Guideline, </w:t>
      </w:r>
      <w:r w:rsidR="00721F36">
        <w:rPr>
          <w:rFonts w:asciiTheme="majorBidi" w:hAnsiTheme="majorBidi" w:cstheme="majorBidi"/>
        </w:rPr>
        <w:t>which organization or agency</w:t>
      </w:r>
      <w:r w:rsidR="005F3D40">
        <w:rPr>
          <w:rFonts w:asciiTheme="majorBidi" w:hAnsiTheme="majorBidi" w:cstheme="majorBidi"/>
        </w:rPr>
        <w:t xml:space="preserve"> </w:t>
      </w:r>
      <w:r w:rsidR="00FE4590">
        <w:rPr>
          <w:rFonts w:asciiTheme="majorBidi" w:hAnsiTheme="majorBidi" w:cstheme="majorBidi"/>
        </w:rPr>
        <w:t>sponsored</w:t>
      </w:r>
      <w:r w:rsidR="00721F36">
        <w:rPr>
          <w:rFonts w:asciiTheme="majorBidi" w:hAnsiTheme="majorBidi" w:cstheme="majorBidi"/>
        </w:rPr>
        <w:t xml:space="preserve"> the training</w:t>
      </w:r>
      <w:r w:rsidR="006E6E07">
        <w:rPr>
          <w:rFonts w:asciiTheme="majorBidi" w:hAnsiTheme="majorBidi" w:cstheme="majorBidi"/>
        </w:rPr>
        <w:t>?</w:t>
      </w:r>
      <w:r w:rsidR="006F27CC">
        <w:rPr>
          <w:rFonts w:asciiTheme="majorBidi" w:hAnsiTheme="majorBidi" w:cstheme="majorBidi"/>
        </w:rPr>
        <w:t xml:space="preserve"> </w:t>
      </w:r>
      <w:r w:rsidR="006E6E07">
        <w:rPr>
          <w:rFonts w:asciiTheme="majorBidi" w:hAnsiTheme="majorBidi" w:cstheme="majorBidi"/>
        </w:rPr>
        <w:t>[P</w:t>
      </w:r>
      <w:r w:rsidR="006F27CC">
        <w:rPr>
          <w:rFonts w:asciiTheme="majorBidi" w:hAnsiTheme="majorBidi" w:cstheme="majorBidi"/>
        </w:rPr>
        <w:t>lease check all that apply</w:t>
      </w:r>
      <w:r w:rsidR="000665FA">
        <w:rPr>
          <w:rFonts w:asciiTheme="majorBidi" w:hAnsiTheme="majorBidi" w:cstheme="majorBidi"/>
        </w:rPr>
        <w:t>.</w:t>
      </w:r>
      <w:r w:rsidR="006E6E07">
        <w:rPr>
          <w:rFonts w:asciiTheme="majorBidi" w:hAnsiTheme="majorBidi" w:cstheme="majorBidi"/>
        </w:rPr>
        <w:t>]</w:t>
      </w:r>
    </w:p>
    <w:p w:rsidR="0090564F" w:rsidP="004317A9" w14:paraId="0038EE7D" w14:textId="77777777">
      <w:pPr>
        <w:pStyle w:val="NoSpacing"/>
        <w:rPr>
          <w:rFonts w:asciiTheme="majorBidi" w:hAnsiTheme="majorBidi" w:cstheme="majorBidi"/>
        </w:rPr>
      </w:pPr>
    </w:p>
    <w:p w:rsidR="00AD33AD" w:rsidRPr="008D5B55" w:rsidP="008A7DF8" w14:paraId="2321D2AE" w14:textId="77777777">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CDC</w:t>
      </w:r>
    </w:p>
    <w:p w:rsidR="00CF017E" w:rsidRPr="008D5B55" w:rsidP="008A7DF8" w14:paraId="639C2990" w14:textId="77777777">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My</w:t>
      </w:r>
      <w:r w:rsidR="00445E56">
        <w:rPr>
          <w:rStyle w:val="normaltextrun"/>
          <w:rFonts w:eastAsiaTheme="majorEastAsia"/>
          <w:sz w:val="22"/>
          <w:szCs w:val="22"/>
        </w:rPr>
        <w:t xml:space="preserve"> health system</w:t>
      </w:r>
      <w:r w:rsidR="00996F42">
        <w:rPr>
          <w:rStyle w:val="normaltextrun"/>
          <w:rFonts w:eastAsiaTheme="majorEastAsia"/>
          <w:sz w:val="22"/>
          <w:szCs w:val="22"/>
        </w:rPr>
        <w:t xml:space="preserve"> or clinic</w:t>
      </w:r>
    </w:p>
    <w:p w:rsidR="00BD7BC7" w:rsidRPr="008B4C10" w:rsidP="008A7DF8" w14:paraId="78F3650E" w14:textId="77777777">
      <w:pPr>
        <w:pStyle w:val="paragraph"/>
        <w:numPr>
          <w:ilvl w:val="0"/>
          <w:numId w:val="12"/>
        </w:numPr>
        <w:spacing w:before="0" w:beforeAutospacing="0" w:after="0" w:afterAutospacing="0"/>
        <w:textAlignment w:val="baseline"/>
        <w:rPr>
          <w:rStyle w:val="normaltextrun"/>
          <w:sz w:val="22"/>
          <w:szCs w:val="22"/>
        </w:rPr>
      </w:pPr>
      <w:r w:rsidRPr="008B4C10">
        <w:rPr>
          <w:rStyle w:val="normaltextrun"/>
          <w:rFonts w:eastAsiaTheme="majorEastAsia"/>
          <w:sz w:val="22"/>
          <w:szCs w:val="22"/>
        </w:rPr>
        <w:t>A profes</w:t>
      </w:r>
      <w:r w:rsidRPr="008B4C10" w:rsidR="00B10725">
        <w:rPr>
          <w:rStyle w:val="normaltextrun"/>
          <w:rFonts w:eastAsiaTheme="majorEastAsia"/>
          <w:sz w:val="22"/>
          <w:szCs w:val="22"/>
        </w:rPr>
        <w:t>s</w:t>
      </w:r>
      <w:r w:rsidRPr="008B4C10">
        <w:rPr>
          <w:rStyle w:val="normaltextrun"/>
          <w:rFonts w:eastAsiaTheme="majorEastAsia"/>
          <w:sz w:val="22"/>
          <w:szCs w:val="22"/>
        </w:rPr>
        <w:t>ional association</w:t>
      </w:r>
      <w:r w:rsidRPr="008B4C10" w:rsidR="0018030E">
        <w:rPr>
          <w:rStyle w:val="normaltextrun"/>
          <w:rFonts w:eastAsiaTheme="majorEastAsia"/>
          <w:sz w:val="22"/>
          <w:szCs w:val="22"/>
        </w:rPr>
        <w:t xml:space="preserve"> or membership organization</w:t>
      </w:r>
    </w:p>
    <w:p w:rsidR="00323139" w:rsidRPr="008D5B55" w:rsidP="008A7DF8" w14:paraId="2C78D1EF" w14:textId="77777777">
      <w:pPr>
        <w:pStyle w:val="paragraph"/>
        <w:numPr>
          <w:ilvl w:val="0"/>
          <w:numId w:val="12"/>
        </w:numPr>
        <w:spacing w:before="0" w:beforeAutospacing="0" w:after="0" w:afterAutospacing="0"/>
        <w:textAlignment w:val="baseline"/>
        <w:rPr>
          <w:rStyle w:val="normaltextrun"/>
          <w:sz w:val="22"/>
          <w:szCs w:val="22"/>
        </w:rPr>
      </w:pPr>
      <w:r w:rsidRPr="008D5B55">
        <w:rPr>
          <w:rStyle w:val="normaltextrun"/>
          <w:rFonts w:eastAsiaTheme="majorEastAsia"/>
          <w:sz w:val="22"/>
          <w:szCs w:val="22"/>
        </w:rPr>
        <w:t>A</w:t>
      </w:r>
      <w:r w:rsidR="006C222B">
        <w:rPr>
          <w:rStyle w:val="normaltextrun"/>
          <w:rFonts w:eastAsiaTheme="majorEastAsia"/>
          <w:sz w:val="22"/>
          <w:szCs w:val="22"/>
        </w:rPr>
        <w:t xml:space="preserve"> </w:t>
      </w:r>
      <w:r w:rsidR="00B96831">
        <w:rPr>
          <w:rStyle w:val="normaltextrun"/>
          <w:rFonts w:eastAsiaTheme="majorEastAsia"/>
          <w:sz w:val="22"/>
          <w:szCs w:val="22"/>
        </w:rPr>
        <w:t>medical</w:t>
      </w:r>
      <w:r w:rsidR="006C222B">
        <w:rPr>
          <w:rStyle w:val="normaltextrun"/>
          <w:rFonts w:eastAsiaTheme="majorEastAsia"/>
          <w:sz w:val="22"/>
          <w:szCs w:val="22"/>
        </w:rPr>
        <w:t xml:space="preserve"> </w:t>
      </w:r>
      <w:r w:rsidR="00617222">
        <w:rPr>
          <w:rStyle w:val="normaltextrun"/>
          <w:rFonts w:eastAsiaTheme="majorEastAsia"/>
          <w:sz w:val="22"/>
          <w:szCs w:val="22"/>
        </w:rPr>
        <w:t>information</w:t>
      </w:r>
      <w:r w:rsidR="006C222B">
        <w:rPr>
          <w:rStyle w:val="normaltextrun"/>
          <w:rFonts w:eastAsiaTheme="majorEastAsia"/>
          <w:sz w:val="22"/>
          <w:szCs w:val="22"/>
        </w:rPr>
        <w:t xml:space="preserve"> </w:t>
      </w:r>
      <w:r w:rsidR="006C222B">
        <w:rPr>
          <w:rStyle w:val="normaltextrun"/>
          <w:rFonts w:eastAsiaTheme="majorEastAsia"/>
          <w:sz w:val="22"/>
          <w:szCs w:val="22"/>
        </w:rPr>
        <w:t>website</w:t>
      </w:r>
      <w:r w:rsidR="00127AA7">
        <w:rPr>
          <w:rStyle w:val="normaltextrun"/>
          <w:rFonts w:eastAsiaTheme="majorEastAsia"/>
          <w:sz w:val="22"/>
          <w:szCs w:val="22"/>
        </w:rPr>
        <w:t xml:space="preserve"> </w:t>
      </w:r>
      <w:r w:rsidRPr="008D5B55">
        <w:rPr>
          <w:rStyle w:val="normaltextrun"/>
          <w:rFonts w:eastAsiaTheme="majorEastAsia"/>
          <w:sz w:val="22"/>
          <w:szCs w:val="22"/>
        </w:rPr>
        <w:t xml:space="preserve"> (</w:t>
      </w:r>
      <w:r w:rsidRPr="008D5B55">
        <w:rPr>
          <w:rStyle w:val="normaltextrun"/>
          <w:rFonts w:eastAsiaTheme="majorEastAsia"/>
          <w:sz w:val="22"/>
          <w:szCs w:val="22"/>
        </w:rPr>
        <w:t>e</w:t>
      </w:r>
      <w:r>
        <w:rPr>
          <w:rStyle w:val="normaltextrun"/>
          <w:rFonts w:eastAsiaTheme="majorEastAsia"/>
          <w:sz w:val="22"/>
          <w:szCs w:val="22"/>
        </w:rPr>
        <w:t>.g., Medscape)</w:t>
      </w:r>
    </w:p>
    <w:p w:rsidR="00CF017E" w:rsidRPr="00AC4159" w:rsidP="008A7DF8" w14:paraId="321A7D71" w14:textId="77777777">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Don’t know</w:t>
      </w:r>
      <w:r w:rsidR="0018030E">
        <w:rPr>
          <w:rStyle w:val="normaltextrun"/>
          <w:rFonts w:eastAsiaTheme="majorEastAsia"/>
          <w:sz w:val="22"/>
          <w:szCs w:val="22"/>
        </w:rPr>
        <w:t>/Not sure</w:t>
      </w:r>
    </w:p>
    <w:p w:rsidR="001D0566" w:rsidRPr="004E49A0" w:rsidP="008A7DF8" w14:paraId="3D4B13B2" w14:textId="77777777">
      <w:pPr>
        <w:pStyle w:val="paragraph"/>
        <w:numPr>
          <w:ilvl w:val="0"/>
          <w:numId w:val="12"/>
        </w:numPr>
        <w:spacing w:before="0" w:beforeAutospacing="0" w:after="0" w:afterAutospacing="0"/>
        <w:textAlignment w:val="baseline"/>
        <w:rPr>
          <w:rStyle w:val="normaltextrun"/>
          <w:sz w:val="22"/>
          <w:szCs w:val="22"/>
        </w:rPr>
      </w:pPr>
      <w:r>
        <w:rPr>
          <w:rStyle w:val="normaltextrun"/>
          <w:rFonts w:eastAsiaTheme="majorEastAsia"/>
          <w:sz w:val="22"/>
          <w:szCs w:val="22"/>
        </w:rPr>
        <w:t>Other, please specify: __________________________________</w:t>
      </w:r>
    </w:p>
    <w:p w:rsidR="006E385E" w:rsidP="00A13E76" w14:paraId="043F5D9F" w14:textId="77777777">
      <w:pPr>
        <w:pStyle w:val="paragraph"/>
        <w:spacing w:before="0" w:beforeAutospacing="0" w:after="0" w:afterAutospacing="0"/>
        <w:textAlignment w:val="baseline"/>
        <w:rPr>
          <w:rStyle w:val="normaltextrun"/>
          <w:rFonts w:eastAsiaTheme="majorEastAsia"/>
          <w:sz w:val="22"/>
          <w:szCs w:val="22"/>
        </w:rPr>
      </w:pPr>
    </w:p>
    <w:p w:rsidR="006E385E" w:rsidRPr="00FE6A6D" w:rsidP="00A13E76" w14:paraId="0DF75AF5" w14:textId="77777777">
      <w:pPr>
        <w:pStyle w:val="paragraph"/>
        <w:spacing w:before="0" w:beforeAutospacing="0" w:after="0" w:afterAutospacing="0"/>
        <w:textAlignment w:val="baseline"/>
        <w:rPr>
          <w:rStyle w:val="normaltextrun"/>
          <w:rFonts w:eastAsiaTheme="majorEastAsia"/>
          <w:sz w:val="22"/>
          <w:szCs w:val="22"/>
        </w:rPr>
      </w:pPr>
      <w:r>
        <w:rPr>
          <w:rStyle w:val="normaltextrun"/>
          <w:rFonts w:eastAsiaTheme="majorEastAsia"/>
          <w:sz w:val="22"/>
          <w:szCs w:val="22"/>
        </w:rPr>
        <w:t xml:space="preserve">9. How familiar are you with the </w:t>
      </w:r>
      <w:r w:rsidR="00856BF3">
        <w:rPr>
          <w:rStyle w:val="normaltextrun"/>
          <w:rFonts w:eastAsiaTheme="majorEastAsia"/>
          <w:sz w:val="22"/>
          <w:szCs w:val="22"/>
        </w:rPr>
        <w:t>specific</w:t>
      </w:r>
      <w:r>
        <w:rPr>
          <w:rStyle w:val="normaltextrun"/>
          <w:rFonts w:eastAsiaTheme="majorEastAsia"/>
          <w:sz w:val="22"/>
          <w:szCs w:val="22"/>
        </w:rPr>
        <w:t xml:space="preserve"> </w:t>
      </w:r>
      <w:r w:rsidR="001862B4">
        <w:rPr>
          <w:rStyle w:val="normaltextrun"/>
          <w:rFonts w:eastAsiaTheme="majorEastAsia"/>
          <w:sz w:val="22"/>
          <w:szCs w:val="22"/>
        </w:rPr>
        <w:t xml:space="preserve">recommendations in the </w:t>
      </w:r>
      <w:r>
        <w:rPr>
          <w:rStyle w:val="normaltextrun"/>
          <w:rFonts w:eastAsiaTheme="majorEastAsia"/>
          <w:sz w:val="22"/>
          <w:szCs w:val="22"/>
        </w:rPr>
        <w:t>2022 CDC Clinical Practice Guideline</w:t>
      </w:r>
      <w:r w:rsidR="00705308">
        <w:rPr>
          <w:rStyle w:val="normaltextrun"/>
          <w:rFonts w:eastAsiaTheme="majorEastAsia"/>
          <w:sz w:val="22"/>
          <w:szCs w:val="22"/>
        </w:rPr>
        <w:t>?</w:t>
      </w:r>
    </w:p>
    <w:p w:rsidR="00705308" w:rsidP="00A13E76" w14:paraId="65691356" w14:textId="77777777">
      <w:pPr>
        <w:pStyle w:val="paragraph"/>
        <w:spacing w:before="0" w:beforeAutospacing="0" w:after="0" w:afterAutospacing="0"/>
        <w:textAlignment w:val="baseline"/>
        <w:rPr>
          <w:rStyle w:val="normaltextrun"/>
          <w:rFonts w:eastAsiaTheme="majorEastAsia"/>
          <w:sz w:val="22"/>
          <w:szCs w:val="22"/>
        </w:rPr>
      </w:pPr>
    </w:p>
    <w:p w:rsidR="00B66753" w:rsidRPr="00FE6A6D" w:rsidP="008A7DF8" w14:paraId="0B17BC23" w14:textId="77777777">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Very familiar</w:t>
      </w:r>
    </w:p>
    <w:p w:rsidR="00B66753" w:rsidRPr="003C4B58" w:rsidP="008A7DF8" w14:paraId="289941CA" w14:textId="77777777">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M</w:t>
      </w:r>
      <w:r w:rsidR="00A762F4">
        <w:rPr>
          <w:rStyle w:val="normaltextrun"/>
          <w:rFonts w:eastAsiaTheme="majorEastAsia"/>
          <w:sz w:val="22"/>
          <w:szCs w:val="22"/>
        </w:rPr>
        <w:t>oderately</w:t>
      </w:r>
      <w:r>
        <w:rPr>
          <w:rStyle w:val="normaltextrun"/>
          <w:rFonts w:eastAsiaTheme="majorEastAsia"/>
          <w:sz w:val="22"/>
          <w:szCs w:val="22"/>
        </w:rPr>
        <w:t xml:space="preserve"> familiar</w:t>
      </w:r>
    </w:p>
    <w:p w:rsidR="006443E5" w:rsidRPr="00FE6A6D" w:rsidP="008A7DF8" w14:paraId="1A7DA945" w14:textId="77777777">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Slightly familiar</w:t>
      </w:r>
    </w:p>
    <w:p w:rsidR="00B66753" w:rsidRPr="00FE6A6D" w:rsidP="008A7DF8" w14:paraId="61D36919" w14:textId="77777777">
      <w:pPr>
        <w:pStyle w:val="paragraph"/>
        <w:numPr>
          <w:ilvl w:val="0"/>
          <w:numId w:val="32"/>
        </w:numPr>
        <w:spacing w:before="0" w:beforeAutospacing="0" w:after="0" w:afterAutospacing="0"/>
        <w:textAlignment w:val="baseline"/>
        <w:rPr>
          <w:rStyle w:val="normaltextrun"/>
          <w:sz w:val="22"/>
          <w:szCs w:val="22"/>
        </w:rPr>
      </w:pPr>
      <w:r>
        <w:rPr>
          <w:rStyle w:val="normaltextrun"/>
          <w:rFonts w:eastAsiaTheme="majorEastAsia"/>
          <w:sz w:val="22"/>
          <w:szCs w:val="22"/>
        </w:rPr>
        <w:t>Not</w:t>
      </w:r>
      <w:r w:rsidR="00F03E88">
        <w:rPr>
          <w:rStyle w:val="normaltextrun"/>
          <w:rFonts w:eastAsiaTheme="majorEastAsia"/>
          <w:sz w:val="22"/>
          <w:szCs w:val="22"/>
        </w:rPr>
        <w:t xml:space="preserve"> at all</w:t>
      </w:r>
      <w:r>
        <w:rPr>
          <w:rStyle w:val="normaltextrun"/>
          <w:rFonts w:eastAsiaTheme="majorEastAsia"/>
          <w:sz w:val="22"/>
          <w:szCs w:val="22"/>
        </w:rPr>
        <w:t xml:space="preserve"> familiar</w:t>
      </w:r>
    </w:p>
    <w:p w:rsidR="00705308" w:rsidRPr="00FE6A6D" w:rsidP="004E49A0" w14:paraId="0673C44B" w14:textId="77777777">
      <w:pPr>
        <w:pStyle w:val="paragraph"/>
        <w:spacing w:before="0" w:beforeAutospacing="0" w:after="0" w:afterAutospacing="0"/>
        <w:textAlignment w:val="baseline"/>
        <w:rPr>
          <w:rStyle w:val="normaltextrun"/>
          <w:sz w:val="22"/>
          <w:szCs w:val="22"/>
        </w:rPr>
      </w:pPr>
    </w:p>
    <w:p w:rsidR="00FE4590" w:rsidRPr="008A1582" w:rsidP="004317A9" w14:paraId="223E2D6A" w14:textId="77777777">
      <w:pPr>
        <w:pStyle w:val="NoSpacing"/>
        <w:rPr>
          <w:rFonts w:asciiTheme="majorBidi" w:hAnsiTheme="majorBidi" w:cstheme="majorBidi"/>
        </w:rPr>
      </w:pPr>
    </w:p>
    <w:p w:rsidR="004317A9" w:rsidP="004317A9" w14:paraId="46610FE1" w14:textId="77777777">
      <w:pPr>
        <w:pStyle w:val="Heading3"/>
        <w:numPr>
          <w:ilvl w:val="0"/>
          <w:numId w:val="0"/>
        </w:numPr>
        <w:ind w:left="907" w:hanging="907"/>
        <w:rPr>
          <w:rFonts w:hint="eastAsia"/>
        </w:rPr>
      </w:pPr>
      <w:bookmarkStart w:id="5" w:name="_Toc151396904"/>
      <w:r>
        <w:t>ATTITUDE TOWARD GUIDELINE</w:t>
      </w:r>
      <w:bookmarkEnd w:id="5"/>
      <w:r w:rsidR="00E123F9">
        <w:t xml:space="preserve"> </w:t>
      </w:r>
      <w:r w:rsidR="00892DCA">
        <w:t>(Determinants of Use Instrument)</w:t>
      </w:r>
    </w:p>
    <w:p w:rsidR="00107C68" w:rsidRPr="00107C68" w:rsidP="008B4C10" w14:paraId="14AAF273" w14:textId="77777777">
      <w:pPr>
        <w:pStyle w:val="BodyText"/>
      </w:pPr>
    </w:p>
    <w:p w:rsidR="004317A9" w:rsidRPr="00512726" w:rsidP="004317A9" w14:paraId="7D23D2BB" w14:textId="77777777">
      <w:pPr>
        <w:rPr>
          <w:sz w:val="22"/>
        </w:rPr>
      </w:pPr>
      <w:r>
        <w:rPr>
          <w:sz w:val="22"/>
        </w:rPr>
        <w:t xml:space="preserve">The next </w:t>
      </w:r>
      <w:r w:rsidR="0032363A">
        <w:rPr>
          <w:sz w:val="22"/>
        </w:rPr>
        <w:t xml:space="preserve">questions ask about your </w:t>
      </w:r>
      <w:r w:rsidR="006A1892">
        <w:rPr>
          <w:sz w:val="22"/>
        </w:rPr>
        <w:t>understanding of</w:t>
      </w:r>
      <w:r w:rsidR="00D5774D">
        <w:rPr>
          <w:sz w:val="22"/>
        </w:rPr>
        <w:t xml:space="preserve"> the 2022 CDC Clinical Practice Guideline</w:t>
      </w:r>
      <w:r w:rsidR="0032363A">
        <w:rPr>
          <w:sz w:val="22"/>
        </w:rPr>
        <w:t xml:space="preserve"> and your </w:t>
      </w:r>
      <w:r w:rsidR="007F4D7D">
        <w:rPr>
          <w:sz w:val="22"/>
        </w:rPr>
        <w:t xml:space="preserve">ability to </w:t>
      </w:r>
      <w:r w:rsidR="001B223C">
        <w:rPr>
          <w:sz w:val="22"/>
        </w:rPr>
        <w:t xml:space="preserve">implement </w:t>
      </w:r>
      <w:r w:rsidR="00FD66F8">
        <w:rPr>
          <w:sz w:val="22"/>
        </w:rPr>
        <w:t>included recommendations</w:t>
      </w:r>
      <w:r w:rsidR="00D5774D">
        <w:rPr>
          <w:sz w:val="22"/>
        </w:rPr>
        <w:t xml:space="preserve">. </w:t>
      </w:r>
      <w:r w:rsidR="007E5930">
        <w:rPr>
          <w:sz w:val="22"/>
        </w:rPr>
        <w:t xml:space="preserve"> </w:t>
      </w:r>
    </w:p>
    <w:p w:rsidR="004317A9" w:rsidRPr="00512726" w:rsidP="004317A9" w14:paraId="62584F89" w14:textId="77777777">
      <w:pPr>
        <w:spacing w:after="0"/>
        <w:rPr>
          <w:rFonts w:asciiTheme="majorBidi" w:hAnsiTheme="majorBidi" w:cstheme="majorBidi"/>
          <w:sz w:val="22"/>
        </w:rPr>
      </w:pPr>
      <w:r>
        <w:rPr>
          <w:rFonts w:asciiTheme="majorBidi" w:hAnsiTheme="majorBidi" w:cstheme="majorBidi"/>
          <w:sz w:val="22"/>
        </w:rPr>
        <w:t>10</w:t>
      </w:r>
      <w:r w:rsidRPr="00512726">
        <w:rPr>
          <w:rFonts w:asciiTheme="majorBidi" w:hAnsiTheme="majorBidi" w:cstheme="majorBidi"/>
          <w:sz w:val="22"/>
        </w:rPr>
        <w:t>. Please indicate your level of agreement with the following statements about the 2022 CDC Clinical Practice Guideline.</w:t>
      </w:r>
      <w:r>
        <w:rPr>
          <w:rStyle w:val="FootnoteReference"/>
          <w:rFonts w:asciiTheme="majorBidi" w:hAnsiTheme="majorBidi" w:cstheme="majorBidi"/>
          <w:sz w:val="22"/>
        </w:rPr>
        <w:footnoteReference w:id="7"/>
      </w:r>
    </w:p>
    <w:tbl>
      <w:tblPr>
        <w:tblW w:w="12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7200"/>
        <w:gridCol w:w="1272"/>
        <w:gridCol w:w="1272"/>
        <w:gridCol w:w="1272"/>
        <w:gridCol w:w="1272"/>
        <w:gridCol w:w="630"/>
      </w:tblGrid>
      <w:tr w14:paraId="39BF474F" w14:textId="77777777" w:rsidTr="00500C47">
        <w:tblPrEx>
          <w:tblW w:w="12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Ex>
        <w:tc>
          <w:tcPr>
            <w:tcW w:w="7200" w:type="dxa"/>
            <w:tcBorders>
              <w:right w:val="single" w:sz="4" w:space="0" w:color="auto"/>
            </w:tcBorders>
            <w:shd w:val="clear" w:color="auto" w:fill="auto"/>
            <w:noWrap/>
          </w:tcPr>
          <w:p w:rsidR="00500C47" w:rsidRPr="000E5985" w:rsidP="00500C47" w14:paraId="70F0217E" w14:textId="77777777">
            <w:pPr>
              <w:spacing w:after="0"/>
              <w:rPr>
                <w:rFonts w:asciiTheme="majorBidi" w:hAnsiTheme="majorBidi" w:cstheme="majorBidi"/>
                <w:b/>
                <w:bCs/>
                <w:sz w:val="22"/>
              </w:rPr>
            </w:pPr>
          </w:p>
        </w:tc>
        <w:tc>
          <w:tcPr>
            <w:tcW w:w="1272" w:type="dxa"/>
            <w:tcBorders>
              <w:top w:val="single" w:sz="4" w:space="0" w:color="auto"/>
              <w:left w:val="single" w:sz="4" w:space="0" w:color="auto"/>
              <w:bottom w:val="single" w:sz="4" w:space="0" w:color="auto"/>
              <w:right w:val="single" w:sz="4" w:space="0" w:color="auto"/>
            </w:tcBorders>
            <w:shd w:val="clear" w:color="auto" w:fill="auto"/>
            <w:noWrap/>
          </w:tcPr>
          <w:p w:rsidR="00500C47" w:rsidP="00500C47" w14:paraId="4741E019"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RPr="00FF4C86" w:rsidP="00500C47" w14:paraId="453F0CB4" w14:textId="77777777">
            <w:pPr>
              <w:spacing w:after="0"/>
              <w:jc w:val="center"/>
              <w:rPr>
                <w:rFonts w:asciiTheme="majorBidi" w:hAnsiTheme="majorBidi" w:cstheme="majorBidi"/>
                <w:b/>
                <w:bCs/>
                <w:sz w:val="22"/>
              </w:rPr>
            </w:pPr>
            <w:r w:rsidRPr="0005592E">
              <w:rPr>
                <w:rStyle w:val="eop"/>
                <w:rFonts w:asciiTheme="majorBidi" w:hAnsiTheme="majorBidi" w:cstheme="majorBidi"/>
                <w:b/>
                <w:bCs/>
                <w:sz w:val="22"/>
              </w:rPr>
              <w:t>Strongly Disagree</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500C47" w:rsidP="00500C47" w14:paraId="1ED72544"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RPr="00FF4C86" w:rsidP="00500C47" w14:paraId="3EBD6D4E" w14:textId="77777777">
            <w:pPr>
              <w:spacing w:after="0"/>
              <w:jc w:val="center"/>
              <w:rPr>
                <w:rFonts w:asciiTheme="majorBidi" w:hAnsiTheme="majorBidi" w:cstheme="majorBidi"/>
                <w:b/>
                <w:bCs/>
                <w:sz w:val="22"/>
              </w:rPr>
            </w:pPr>
            <w:r w:rsidRPr="0005592E">
              <w:rPr>
                <w:rStyle w:val="eop"/>
                <w:rFonts w:asciiTheme="majorBidi" w:hAnsiTheme="majorBidi" w:cstheme="majorBidi"/>
                <w:b/>
                <w:bCs/>
                <w:sz w:val="22"/>
              </w:rPr>
              <w:t>Slightly Disagree</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500C47" w:rsidP="00500C47" w14:paraId="04172DBE"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RPr="00FF4C86" w:rsidP="00500C47" w14:paraId="084294CA" w14:textId="77777777">
            <w:pPr>
              <w:spacing w:after="0"/>
              <w:jc w:val="center"/>
              <w:rPr>
                <w:rFonts w:asciiTheme="majorBidi" w:hAnsiTheme="majorBidi" w:cstheme="majorBidi"/>
                <w:b/>
                <w:bCs/>
                <w:sz w:val="22"/>
              </w:rPr>
            </w:pPr>
            <w:r w:rsidRPr="0005592E">
              <w:rPr>
                <w:rStyle w:val="eop"/>
                <w:rFonts w:asciiTheme="majorBidi" w:hAnsiTheme="majorBidi" w:cstheme="majorBidi"/>
                <w:b/>
                <w:bCs/>
                <w:sz w:val="22"/>
              </w:rPr>
              <w:t>Slightly Agree</w:t>
            </w:r>
          </w:p>
        </w:tc>
        <w:tc>
          <w:tcPr>
            <w:tcW w:w="1272" w:type="dxa"/>
            <w:tcBorders>
              <w:top w:val="single" w:sz="4" w:space="0" w:color="auto"/>
              <w:left w:val="single" w:sz="4" w:space="0" w:color="auto"/>
              <w:bottom w:val="single" w:sz="4" w:space="0" w:color="auto"/>
              <w:right w:val="single" w:sz="4" w:space="0" w:color="auto"/>
            </w:tcBorders>
            <w:shd w:val="clear" w:color="auto" w:fill="auto"/>
            <w:noWrap/>
          </w:tcPr>
          <w:p w:rsidR="00500C47" w:rsidP="00500C47" w14:paraId="7D52B6C9"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p>
          <w:p w:rsidR="00500C47" w:rsidP="00500C47" w14:paraId="693B4011" w14:textId="77777777">
            <w:pPr>
              <w:pStyle w:val="paragraph"/>
              <w:spacing w:before="0" w:beforeAutospacing="0" w:after="0" w:afterAutospacing="0"/>
              <w:jc w:val="center"/>
              <w:textAlignment w:val="baseline"/>
              <w:rPr>
                <w:rStyle w:val="eop"/>
                <w:rFonts w:asciiTheme="majorBidi" w:hAnsiTheme="majorBidi" w:cstheme="majorBidi"/>
                <w:b/>
                <w:bCs/>
                <w:sz w:val="22"/>
                <w:szCs w:val="22"/>
              </w:rPr>
            </w:pPr>
            <w:r w:rsidRPr="0005592E">
              <w:rPr>
                <w:rStyle w:val="eop"/>
                <w:rFonts w:asciiTheme="majorBidi" w:hAnsiTheme="majorBidi" w:cstheme="majorBidi"/>
                <w:b/>
                <w:bCs/>
                <w:sz w:val="22"/>
                <w:szCs w:val="22"/>
              </w:rPr>
              <w:t xml:space="preserve">Strongly </w:t>
            </w:r>
          </w:p>
          <w:p w:rsidR="00500C47" w:rsidRPr="00FF4C86" w:rsidP="00500C47" w14:paraId="2115C08B" w14:textId="77777777">
            <w:pPr>
              <w:spacing w:after="0"/>
              <w:jc w:val="center"/>
              <w:rPr>
                <w:rFonts w:asciiTheme="majorBidi" w:hAnsiTheme="majorBidi" w:cstheme="majorBidi"/>
                <w:b/>
                <w:bCs/>
                <w:sz w:val="22"/>
              </w:rPr>
            </w:pPr>
            <w:r w:rsidRPr="0005592E">
              <w:rPr>
                <w:rStyle w:val="eop"/>
                <w:rFonts w:asciiTheme="majorBidi" w:hAnsiTheme="majorBidi" w:cstheme="majorBidi"/>
                <w:b/>
                <w:bCs/>
                <w:sz w:val="22"/>
              </w:rPr>
              <w:t>Agree</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00C47" w:rsidRPr="00FF4C86" w:rsidP="00500C47" w14:paraId="5A884B58" w14:textId="77777777">
            <w:pPr>
              <w:spacing w:after="0"/>
              <w:jc w:val="center"/>
              <w:rPr>
                <w:rFonts w:asciiTheme="majorBidi" w:hAnsiTheme="majorBidi" w:cstheme="majorBidi"/>
                <w:b/>
                <w:bCs/>
                <w:sz w:val="22"/>
              </w:rPr>
            </w:pPr>
            <w:r w:rsidRPr="00FF4C86">
              <w:rPr>
                <w:rFonts w:asciiTheme="majorBidi" w:hAnsiTheme="majorBidi" w:cstheme="majorBidi"/>
                <w:b/>
                <w:bCs/>
                <w:sz w:val="22"/>
              </w:rPr>
              <w:t>Not Sure</w:t>
            </w:r>
          </w:p>
        </w:tc>
      </w:tr>
      <w:tr w14:paraId="56005C4B"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7A1F8174" w14:textId="77777777">
            <w:pPr>
              <w:spacing w:after="40"/>
              <w:rPr>
                <w:rFonts w:asciiTheme="majorBidi" w:hAnsiTheme="majorBidi" w:cstheme="majorBidi"/>
                <w:color w:val="000000"/>
                <w:sz w:val="22"/>
              </w:rPr>
            </w:pPr>
            <w:r w:rsidRPr="0029378E">
              <w:rPr>
                <w:rFonts w:asciiTheme="majorBidi" w:hAnsiTheme="majorBidi" w:cstheme="majorBidi"/>
                <w:color w:val="000000"/>
                <w:sz w:val="22"/>
              </w:rPr>
              <w:t xml:space="preserve">Following the Guideline will </w:t>
            </w:r>
            <w:r w:rsidRPr="004276FE">
              <w:rPr>
                <w:rFonts w:asciiTheme="majorBidi" w:hAnsiTheme="majorBidi" w:cstheme="majorBidi"/>
                <w:color w:val="000000"/>
                <w:sz w:val="22"/>
              </w:rPr>
              <w:t>improve care delivery</w:t>
            </w:r>
            <w:r w:rsidRPr="0029378E">
              <w:rPr>
                <w:rFonts w:asciiTheme="majorBidi" w:hAnsiTheme="majorBidi" w:cstheme="majorBidi"/>
                <w:color w:val="000000"/>
                <w:sz w:val="22"/>
              </w:rPr>
              <w:t>.</w:t>
            </w:r>
          </w:p>
        </w:tc>
        <w:tc>
          <w:tcPr>
            <w:tcW w:w="1272" w:type="dxa"/>
            <w:tcBorders>
              <w:top w:val="single" w:sz="4" w:space="0" w:color="auto"/>
            </w:tcBorders>
            <w:shd w:val="clear" w:color="auto" w:fill="auto"/>
            <w:noWrap/>
            <w:vAlign w:val="center"/>
          </w:tcPr>
          <w:p w:rsidR="00500C47" w:rsidRPr="0039045A" w:rsidP="008A7DF8" w14:paraId="25B64497" w14:textId="77777777">
            <w:pPr>
              <w:pStyle w:val="ListParagraph"/>
              <w:numPr>
                <w:ilvl w:val="0"/>
                <w:numId w:val="23"/>
              </w:numPr>
              <w:spacing w:after="0"/>
              <w:jc w:val="center"/>
              <w:rPr>
                <w:rFonts w:asciiTheme="majorBidi" w:hAnsiTheme="majorBidi" w:cstheme="majorBidi"/>
                <w:sz w:val="22"/>
              </w:rPr>
            </w:pPr>
          </w:p>
        </w:tc>
        <w:tc>
          <w:tcPr>
            <w:tcW w:w="1272" w:type="dxa"/>
            <w:tcBorders>
              <w:top w:val="single" w:sz="4" w:space="0" w:color="auto"/>
            </w:tcBorders>
            <w:shd w:val="clear" w:color="auto" w:fill="auto"/>
            <w:noWrap/>
            <w:tcFitText/>
            <w:vAlign w:val="center"/>
          </w:tcPr>
          <w:p w:rsidR="00500C47" w:rsidRPr="0039045A" w:rsidP="008A7DF8" w14:paraId="5C721BA9" w14:textId="77777777">
            <w:pPr>
              <w:pStyle w:val="ListParagraph"/>
              <w:numPr>
                <w:ilvl w:val="0"/>
                <w:numId w:val="23"/>
              </w:numPr>
              <w:spacing w:after="0"/>
              <w:jc w:val="center"/>
              <w:rPr>
                <w:rFonts w:asciiTheme="majorBidi" w:hAnsiTheme="majorBidi" w:cstheme="majorBidi"/>
                <w:sz w:val="22"/>
              </w:rPr>
            </w:pPr>
          </w:p>
        </w:tc>
        <w:tc>
          <w:tcPr>
            <w:tcW w:w="1272" w:type="dxa"/>
            <w:tcBorders>
              <w:top w:val="single" w:sz="4" w:space="0" w:color="auto"/>
            </w:tcBorders>
            <w:shd w:val="clear" w:color="auto" w:fill="auto"/>
            <w:noWrap/>
            <w:tcFitText/>
            <w:vAlign w:val="center"/>
          </w:tcPr>
          <w:p w:rsidR="00500C47" w:rsidRPr="0039045A" w:rsidP="008A7DF8" w14:paraId="209C1530" w14:textId="77777777">
            <w:pPr>
              <w:pStyle w:val="ListParagraph"/>
              <w:numPr>
                <w:ilvl w:val="0"/>
                <w:numId w:val="23"/>
              </w:numPr>
              <w:spacing w:after="0"/>
              <w:jc w:val="center"/>
              <w:rPr>
                <w:rFonts w:asciiTheme="majorBidi" w:hAnsiTheme="majorBidi" w:cstheme="majorBidi"/>
                <w:sz w:val="22"/>
              </w:rPr>
            </w:pPr>
          </w:p>
        </w:tc>
        <w:tc>
          <w:tcPr>
            <w:tcW w:w="1272" w:type="dxa"/>
            <w:tcBorders>
              <w:top w:val="single" w:sz="4" w:space="0" w:color="auto"/>
            </w:tcBorders>
            <w:shd w:val="clear" w:color="auto" w:fill="auto"/>
            <w:noWrap/>
            <w:tcFitText/>
            <w:vAlign w:val="center"/>
          </w:tcPr>
          <w:p w:rsidR="00500C47" w:rsidRPr="00E10252" w:rsidP="008A7DF8" w14:paraId="1EE59068" w14:textId="77777777">
            <w:pPr>
              <w:pStyle w:val="ListParagraph"/>
              <w:numPr>
                <w:ilvl w:val="0"/>
                <w:numId w:val="23"/>
              </w:numPr>
              <w:spacing w:after="0"/>
              <w:jc w:val="center"/>
              <w:rPr>
                <w:rFonts w:asciiTheme="majorBidi" w:hAnsiTheme="majorBidi" w:cstheme="majorBidi"/>
                <w:sz w:val="22"/>
              </w:rPr>
            </w:pPr>
          </w:p>
        </w:tc>
        <w:tc>
          <w:tcPr>
            <w:tcW w:w="630" w:type="dxa"/>
            <w:tcBorders>
              <w:top w:val="single" w:sz="4" w:space="0" w:color="auto"/>
            </w:tcBorders>
            <w:shd w:val="clear" w:color="auto" w:fill="auto"/>
            <w:noWrap/>
            <w:vAlign w:val="center"/>
          </w:tcPr>
          <w:p w:rsidR="00500C47" w:rsidRPr="000E5985" w14:paraId="67E1A192"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790E1AE5"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66E1858E" w14:textId="77777777">
            <w:pPr>
              <w:spacing w:after="40"/>
              <w:rPr>
                <w:rFonts w:asciiTheme="majorBidi" w:hAnsiTheme="majorBidi" w:cstheme="majorBidi"/>
                <w:color w:val="000000"/>
                <w:sz w:val="22"/>
              </w:rPr>
            </w:pPr>
            <w:r w:rsidRPr="0029378E">
              <w:rPr>
                <w:rFonts w:asciiTheme="majorBidi" w:hAnsiTheme="majorBidi" w:cstheme="majorBidi"/>
                <w:color w:val="000000"/>
                <w:sz w:val="22"/>
              </w:rPr>
              <w:t xml:space="preserve">Following the Guideline will </w:t>
            </w:r>
            <w:r w:rsidRPr="004276FE">
              <w:rPr>
                <w:rFonts w:asciiTheme="majorBidi" w:hAnsiTheme="majorBidi" w:cstheme="majorBidi"/>
                <w:color w:val="000000"/>
                <w:sz w:val="22"/>
              </w:rPr>
              <w:t>improve patient outcomes</w:t>
            </w:r>
            <w:r w:rsidRPr="0029378E">
              <w:rPr>
                <w:rFonts w:asciiTheme="majorBidi" w:hAnsiTheme="majorBidi" w:cstheme="majorBidi"/>
                <w:color w:val="000000"/>
                <w:sz w:val="22"/>
              </w:rPr>
              <w:t>.</w:t>
            </w:r>
          </w:p>
        </w:tc>
        <w:tc>
          <w:tcPr>
            <w:tcW w:w="1272" w:type="dxa"/>
            <w:shd w:val="clear" w:color="auto" w:fill="auto"/>
            <w:noWrap/>
            <w:vAlign w:val="center"/>
          </w:tcPr>
          <w:p w:rsidR="00500C47" w:rsidRPr="000E5985" w:rsidP="008A7DF8" w14:paraId="74CD9065"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0D295D8B"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06F651E0"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32AFB094" w14:textId="77777777">
            <w:pPr>
              <w:pStyle w:val="ListParagraph"/>
              <w:numPr>
                <w:ilvl w:val="0"/>
                <w:numId w:val="23"/>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1915EC12"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382D4AF2"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2D2AB16A" w14:textId="77777777">
            <w:pPr>
              <w:spacing w:after="40"/>
              <w:rPr>
                <w:rFonts w:asciiTheme="majorBidi" w:hAnsiTheme="majorBidi" w:cstheme="majorBidi"/>
                <w:sz w:val="22"/>
              </w:rPr>
            </w:pPr>
            <w:r w:rsidRPr="0029378E">
              <w:rPr>
                <w:rFonts w:asciiTheme="majorBidi" w:hAnsiTheme="majorBidi" w:cstheme="majorBidi"/>
                <w:sz w:val="22"/>
              </w:rPr>
              <w:t xml:space="preserve">Following the Guideline brings </w:t>
            </w:r>
            <w:r w:rsidRPr="004276FE">
              <w:rPr>
                <w:rFonts w:asciiTheme="majorBidi" w:hAnsiTheme="majorBidi" w:cstheme="majorBidi"/>
                <w:sz w:val="22"/>
              </w:rPr>
              <w:t>advantages</w:t>
            </w:r>
            <w:r w:rsidRPr="0029378E">
              <w:rPr>
                <w:rFonts w:asciiTheme="majorBidi" w:hAnsiTheme="majorBidi" w:cstheme="majorBidi"/>
                <w:sz w:val="22"/>
              </w:rPr>
              <w:t xml:space="preserve"> to me, my practice or organization, or my patients (e.g., </w:t>
            </w:r>
            <w:r w:rsidRPr="0029378E">
              <w:rPr>
                <w:rFonts w:asciiTheme="majorBidi" w:hAnsiTheme="majorBidi" w:cstheme="majorBidi"/>
                <w:sz w:val="22"/>
              </w:rPr>
              <w:t>supports</w:t>
            </w:r>
            <w:r w:rsidRPr="0029378E">
              <w:rPr>
                <w:rFonts w:asciiTheme="majorBidi" w:hAnsiTheme="majorBidi" w:cstheme="majorBidi"/>
                <w:sz w:val="22"/>
              </w:rPr>
              <w:t xml:space="preserve"> communication and decision-making, etc.).</w:t>
            </w:r>
          </w:p>
        </w:tc>
        <w:tc>
          <w:tcPr>
            <w:tcW w:w="1272" w:type="dxa"/>
            <w:shd w:val="clear" w:color="auto" w:fill="auto"/>
            <w:noWrap/>
            <w:vAlign w:val="center"/>
          </w:tcPr>
          <w:p w:rsidR="00500C47" w:rsidRPr="000E5985" w:rsidP="008A7DF8" w14:paraId="59E4EA7A"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3E042249"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3FA42DCD"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87DDECD" w14:textId="77777777">
            <w:pPr>
              <w:pStyle w:val="ListParagraph"/>
              <w:numPr>
                <w:ilvl w:val="0"/>
                <w:numId w:val="23"/>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2FD92355"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6B5F5758"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3CA1024D" w14:textId="77777777">
            <w:pPr>
              <w:spacing w:after="40"/>
              <w:rPr>
                <w:rFonts w:asciiTheme="majorBidi" w:hAnsiTheme="majorBidi" w:cstheme="majorBidi"/>
                <w:sz w:val="22"/>
              </w:rPr>
            </w:pPr>
            <w:r w:rsidRPr="0029378E">
              <w:rPr>
                <w:rFonts w:asciiTheme="majorBidi" w:hAnsiTheme="majorBidi" w:cstheme="majorBidi"/>
                <w:sz w:val="22"/>
              </w:rPr>
              <w:t xml:space="preserve">Following the Guideline brings </w:t>
            </w:r>
            <w:r w:rsidRPr="004276FE">
              <w:rPr>
                <w:rFonts w:asciiTheme="majorBidi" w:hAnsiTheme="majorBidi" w:cstheme="majorBidi"/>
                <w:sz w:val="22"/>
              </w:rPr>
              <w:t>disadvantages</w:t>
            </w:r>
            <w:r w:rsidRPr="0029378E">
              <w:rPr>
                <w:rFonts w:asciiTheme="majorBidi" w:hAnsiTheme="majorBidi" w:cstheme="majorBidi"/>
                <w:sz w:val="22"/>
              </w:rPr>
              <w:t xml:space="preserve"> to me, my practice or organization, or my patients (i.e. time, costs, etc.).</w:t>
            </w:r>
          </w:p>
        </w:tc>
        <w:tc>
          <w:tcPr>
            <w:tcW w:w="1272" w:type="dxa"/>
            <w:shd w:val="clear" w:color="auto" w:fill="auto"/>
            <w:noWrap/>
            <w:vAlign w:val="center"/>
          </w:tcPr>
          <w:p w:rsidR="00500C47" w:rsidRPr="000E5985" w:rsidP="008A7DF8" w14:paraId="07E21C64"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0867E8B2"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556A944"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38A85CD0" w14:textId="77777777">
            <w:pPr>
              <w:pStyle w:val="ListParagraph"/>
              <w:numPr>
                <w:ilvl w:val="0"/>
                <w:numId w:val="23"/>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2DFD5980"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41D914AD"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43A6AEA0" w14:textId="77777777">
            <w:pPr>
              <w:spacing w:after="40"/>
              <w:rPr>
                <w:rFonts w:asciiTheme="majorBidi" w:hAnsiTheme="majorBidi" w:cstheme="majorBidi"/>
                <w:color w:val="000000"/>
                <w:sz w:val="22"/>
              </w:rPr>
            </w:pPr>
            <w:r w:rsidRPr="0029378E">
              <w:rPr>
                <w:rFonts w:asciiTheme="majorBidi" w:hAnsiTheme="majorBidi" w:cstheme="majorBidi"/>
                <w:color w:val="000000"/>
                <w:sz w:val="22"/>
              </w:rPr>
              <w:t xml:space="preserve">I possess </w:t>
            </w:r>
            <w:r w:rsidRPr="004276FE">
              <w:rPr>
                <w:rFonts w:asciiTheme="majorBidi" w:hAnsiTheme="majorBidi" w:cstheme="majorBidi"/>
                <w:color w:val="000000"/>
                <w:sz w:val="22"/>
              </w:rPr>
              <w:t>general knowledge</w:t>
            </w:r>
            <w:r w:rsidRPr="0029378E">
              <w:rPr>
                <w:rFonts w:asciiTheme="majorBidi" w:hAnsiTheme="majorBidi" w:cstheme="majorBidi"/>
                <w:color w:val="000000"/>
                <w:sz w:val="22"/>
              </w:rPr>
              <w:t xml:space="preserve"> about pain and opioids that </w:t>
            </w:r>
            <w:r w:rsidRPr="0029378E">
              <w:rPr>
                <w:rFonts w:asciiTheme="majorBidi" w:hAnsiTheme="majorBidi" w:cstheme="majorBidi"/>
                <w:color w:val="000000"/>
                <w:sz w:val="22"/>
              </w:rPr>
              <w:t>is</w:t>
            </w:r>
            <w:r w:rsidRPr="0029378E">
              <w:rPr>
                <w:rFonts w:asciiTheme="majorBidi" w:hAnsiTheme="majorBidi" w:cstheme="majorBidi"/>
                <w:color w:val="000000"/>
                <w:sz w:val="22"/>
              </w:rPr>
              <w:t xml:space="preserve"> needed to use this Guideline.</w:t>
            </w:r>
          </w:p>
        </w:tc>
        <w:tc>
          <w:tcPr>
            <w:tcW w:w="1272" w:type="dxa"/>
            <w:shd w:val="clear" w:color="auto" w:fill="auto"/>
            <w:noWrap/>
            <w:vAlign w:val="center"/>
          </w:tcPr>
          <w:p w:rsidR="00500C47" w:rsidRPr="000E5985" w:rsidP="008A7DF8" w14:paraId="6C85FA14"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6AD7B5D1"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70670A22"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3BFCBA41" w14:textId="77777777">
            <w:pPr>
              <w:pStyle w:val="ListParagraph"/>
              <w:numPr>
                <w:ilvl w:val="0"/>
                <w:numId w:val="23"/>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69822BD9"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1CD16FE9"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3FFAF974" w14:textId="77777777">
            <w:pPr>
              <w:spacing w:after="40"/>
              <w:rPr>
                <w:rFonts w:asciiTheme="majorBidi" w:hAnsiTheme="majorBidi" w:cstheme="majorBidi"/>
                <w:color w:val="000000"/>
                <w:sz w:val="22"/>
              </w:rPr>
            </w:pPr>
            <w:r w:rsidRPr="0029378E">
              <w:rPr>
                <w:rFonts w:asciiTheme="majorBidi" w:hAnsiTheme="majorBidi" w:cstheme="majorBidi"/>
                <w:sz w:val="22"/>
              </w:rPr>
              <w:t xml:space="preserve">I am </w:t>
            </w:r>
            <w:r w:rsidRPr="004276FE">
              <w:rPr>
                <w:rFonts w:asciiTheme="majorBidi" w:hAnsiTheme="majorBidi" w:cstheme="majorBidi"/>
                <w:sz w:val="22"/>
              </w:rPr>
              <w:t xml:space="preserve">confident </w:t>
            </w:r>
            <w:r w:rsidRPr="0029378E">
              <w:rPr>
                <w:rFonts w:asciiTheme="majorBidi" w:hAnsiTheme="majorBidi" w:cstheme="majorBidi"/>
                <w:sz w:val="22"/>
              </w:rPr>
              <w:t xml:space="preserve">that I possess the skills </w:t>
            </w:r>
            <w:r w:rsidRPr="0029378E">
              <w:rPr>
                <w:rFonts w:asciiTheme="majorBidi" w:hAnsiTheme="majorBidi" w:cstheme="majorBidi"/>
                <w:color w:val="000000"/>
                <w:sz w:val="22"/>
              </w:rPr>
              <w:t>(i.e., technical, procedural, cognitive, problem-solving, etc.) needed to use this Guideline.</w:t>
            </w:r>
          </w:p>
        </w:tc>
        <w:tc>
          <w:tcPr>
            <w:tcW w:w="1272" w:type="dxa"/>
            <w:shd w:val="clear" w:color="auto" w:fill="auto"/>
            <w:noWrap/>
            <w:vAlign w:val="center"/>
          </w:tcPr>
          <w:p w:rsidR="00500C47" w:rsidRPr="000E5985" w:rsidP="008A7DF8" w14:paraId="1A40B15B"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3EE0BE36"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4EEDE267" w14:textId="77777777">
            <w:pPr>
              <w:pStyle w:val="ListParagraph"/>
              <w:numPr>
                <w:ilvl w:val="0"/>
                <w:numId w:val="23"/>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7135985" w14:textId="77777777">
            <w:pPr>
              <w:pStyle w:val="ListParagraph"/>
              <w:numPr>
                <w:ilvl w:val="0"/>
                <w:numId w:val="23"/>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5C5DFD76"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15838FFE"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29BF0188" w14:textId="77777777">
            <w:pPr>
              <w:spacing w:after="40"/>
              <w:rPr>
                <w:rFonts w:asciiTheme="majorBidi" w:hAnsiTheme="majorBidi" w:cstheme="majorBidi"/>
                <w:sz w:val="22"/>
              </w:rPr>
            </w:pPr>
            <w:r w:rsidRPr="0029378E">
              <w:rPr>
                <w:rFonts w:asciiTheme="majorBidi" w:hAnsiTheme="majorBidi" w:cstheme="majorBidi"/>
                <w:sz w:val="22"/>
              </w:rPr>
              <w:t xml:space="preserve">It is among my self-acknowledged </w:t>
            </w:r>
            <w:r w:rsidRPr="004276FE">
              <w:rPr>
                <w:rFonts w:asciiTheme="majorBidi" w:hAnsiTheme="majorBidi" w:cstheme="majorBidi"/>
                <w:sz w:val="22"/>
              </w:rPr>
              <w:t>professional responsibilities</w:t>
            </w:r>
            <w:r w:rsidRPr="0029378E">
              <w:rPr>
                <w:rFonts w:asciiTheme="majorBidi" w:hAnsiTheme="majorBidi" w:cstheme="majorBidi"/>
                <w:sz w:val="22"/>
              </w:rPr>
              <w:t xml:space="preserve"> to follow the procedures, actions or activities recommended in this Guideline.</w:t>
            </w:r>
          </w:p>
        </w:tc>
        <w:tc>
          <w:tcPr>
            <w:tcW w:w="1272" w:type="dxa"/>
            <w:shd w:val="clear" w:color="auto" w:fill="auto"/>
            <w:noWrap/>
            <w:vAlign w:val="center"/>
          </w:tcPr>
          <w:p w:rsidR="00500C47" w:rsidRPr="000E5985" w:rsidP="008A7DF8" w14:paraId="1FAA879D"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6C215744"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561DC59C"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4F32DFE4" w14:textId="77777777">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6DC40F15"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7FCD50E2"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7337C462" w14:textId="77777777">
            <w:pPr>
              <w:spacing w:after="40"/>
              <w:rPr>
                <w:rFonts w:asciiTheme="majorBidi" w:hAnsiTheme="majorBidi" w:cstheme="majorBidi"/>
                <w:sz w:val="22"/>
              </w:rPr>
            </w:pPr>
            <w:r w:rsidRPr="004276FE">
              <w:rPr>
                <w:rFonts w:asciiTheme="majorBidi" w:hAnsiTheme="majorBidi" w:cstheme="majorBidi"/>
                <w:sz w:val="22"/>
              </w:rPr>
              <w:t>Colleagues</w:t>
            </w:r>
            <w:r w:rsidRPr="0029378E">
              <w:rPr>
                <w:rFonts w:asciiTheme="majorBidi" w:hAnsiTheme="majorBidi" w:cstheme="majorBidi"/>
                <w:sz w:val="22"/>
              </w:rPr>
              <w:t xml:space="preserve"> in my own organization use the Guideline.</w:t>
            </w:r>
          </w:p>
        </w:tc>
        <w:tc>
          <w:tcPr>
            <w:tcW w:w="1272" w:type="dxa"/>
            <w:shd w:val="clear" w:color="auto" w:fill="auto"/>
            <w:noWrap/>
            <w:vAlign w:val="center"/>
          </w:tcPr>
          <w:p w:rsidR="00500C47" w:rsidRPr="000E5985" w:rsidP="008A7DF8" w14:paraId="3D75DDE3"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6DCE11B9"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58AD242"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09B0DEC2" w14:textId="77777777">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615E7577"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73F0B799"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02A4FB92" w14:textId="77777777">
            <w:pPr>
              <w:spacing w:after="40"/>
              <w:rPr>
                <w:rFonts w:asciiTheme="majorBidi" w:hAnsiTheme="majorBidi" w:cstheme="majorBidi"/>
                <w:sz w:val="22"/>
              </w:rPr>
            </w:pPr>
            <w:r w:rsidRPr="0029378E">
              <w:rPr>
                <w:rFonts w:asciiTheme="majorBidi" w:hAnsiTheme="majorBidi" w:cstheme="majorBidi"/>
                <w:sz w:val="22"/>
              </w:rPr>
              <w:t xml:space="preserve">I have the </w:t>
            </w:r>
            <w:r w:rsidRPr="004276FE">
              <w:rPr>
                <w:rFonts w:asciiTheme="majorBidi" w:hAnsiTheme="majorBidi" w:cstheme="majorBidi"/>
                <w:sz w:val="22"/>
              </w:rPr>
              <w:t>autonomy</w:t>
            </w:r>
            <w:r w:rsidRPr="0029378E">
              <w:rPr>
                <w:rFonts w:asciiTheme="majorBidi" w:hAnsiTheme="majorBidi" w:cstheme="majorBidi"/>
                <w:sz w:val="22"/>
              </w:rPr>
              <w:t xml:space="preserve"> to make changes needed to follow this Guideline.</w:t>
            </w:r>
          </w:p>
        </w:tc>
        <w:tc>
          <w:tcPr>
            <w:tcW w:w="1272" w:type="dxa"/>
            <w:shd w:val="clear" w:color="auto" w:fill="auto"/>
            <w:noWrap/>
            <w:vAlign w:val="center"/>
          </w:tcPr>
          <w:p w:rsidR="00500C47" w:rsidRPr="000E5985" w:rsidP="008A7DF8" w14:paraId="0E53C11F"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3E2474C4"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7A05E05"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7E439EFC" w14:textId="77777777">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03371A18"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16A71AFB"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74C06137" w14:textId="77777777">
            <w:pPr>
              <w:spacing w:after="40"/>
              <w:rPr>
                <w:rFonts w:asciiTheme="majorBidi" w:hAnsiTheme="majorBidi" w:cstheme="majorBidi"/>
                <w:sz w:val="22"/>
              </w:rPr>
            </w:pPr>
            <w:r w:rsidRPr="0029378E">
              <w:rPr>
                <w:rFonts w:asciiTheme="majorBidi" w:hAnsiTheme="majorBidi" w:cstheme="majorBidi"/>
                <w:sz w:val="22"/>
              </w:rPr>
              <w:t xml:space="preserve">My </w:t>
            </w:r>
            <w:r w:rsidRPr="004276FE">
              <w:rPr>
                <w:rFonts w:asciiTheme="majorBidi" w:hAnsiTheme="majorBidi" w:cstheme="majorBidi"/>
                <w:sz w:val="22"/>
              </w:rPr>
              <w:t>organization provides support</w:t>
            </w:r>
            <w:r w:rsidRPr="0029378E">
              <w:rPr>
                <w:rFonts w:asciiTheme="majorBidi" w:hAnsiTheme="majorBidi" w:cstheme="majorBidi"/>
                <w:sz w:val="22"/>
              </w:rPr>
              <w:t xml:space="preserve"> (leadership, resources, assistance, etc.) needed to use this Guideline.</w:t>
            </w:r>
          </w:p>
        </w:tc>
        <w:tc>
          <w:tcPr>
            <w:tcW w:w="1272" w:type="dxa"/>
            <w:shd w:val="clear" w:color="auto" w:fill="auto"/>
            <w:noWrap/>
            <w:vAlign w:val="center"/>
          </w:tcPr>
          <w:p w:rsidR="00500C47" w:rsidRPr="000E5985" w:rsidP="008A7DF8" w14:paraId="135E7CD6"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AE7C8FA"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915F13E"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79D4A9DE" w14:textId="77777777">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6E859B63"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1BD05DFB"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23C2C5F5" w14:textId="77777777">
            <w:pPr>
              <w:spacing w:after="40"/>
              <w:rPr>
                <w:rFonts w:asciiTheme="majorBidi" w:hAnsiTheme="majorBidi" w:cstheme="majorBidi"/>
                <w:color w:val="000000"/>
                <w:sz w:val="22"/>
              </w:rPr>
            </w:pPr>
            <w:r w:rsidRPr="0029378E">
              <w:rPr>
                <w:rFonts w:asciiTheme="majorBidi" w:hAnsiTheme="majorBidi" w:cstheme="majorBidi"/>
                <w:sz w:val="22"/>
              </w:rPr>
              <w:t xml:space="preserve">The recommendations in this Guideline are consistent with </w:t>
            </w:r>
            <w:r w:rsidRPr="004276FE">
              <w:rPr>
                <w:rFonts w:asciiTheme="majorBidi" w:hAnsiTheme="majorBidi" w:cstheme="majorBidi"/>
                <w:sz w:val="22"/>
              </w:rPr>
              <w:t>my patients’ values and preferences</w:t>
            </w:r>
            <w:r w:rsidRPr="0029378E">
              <w:rPr>
                <w:rFonts w:asciiTheme="majorBidi" w:hAnsiTheme="majorBidi" w:cstheme="majorBidi"/>
                <w:sz w:val="22"/>
              </w:rPr>
              <w:t>.</w:t>
            </w:r>
          </w:p>
        </w:tc>
        <w:tc>
          <w:tcPr>
            <w:tcW w:w="1272" w:type="dxa"/>
            <w:shd w:val="clear" w:color="auto" w:fill="auto"/>
            <w:noWrap/>
            <w:vAlign w:val="center"/>
          </w:tcPr>
          <w:p w:rsidR="00500C47" w:rsidRPr="000E5985" w:rsidP="008A7DF8" w14:paraId="02311961"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30A75BC1"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1F77D9D4"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53EC54E9" w14:textId="77777777">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2C823FA5"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556D0E44"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23B23323" w14:textId="77777777">
            <w:pPr>
              <w:spacing w:after="40"/>
              <w:rPr>
                <w:rFonts w:asciiTheme="majorBidi" w:hAnsiTheme="majorBidi" w:cstheme="majorBidi"/>
                <w:sz w:val="22"/>
              </w:rPr>
            </w:pPr>
            <w:r w:rsidRPr="0029378E">
              <w:rPr>
                <w:rFonts w:asciiTheme="majorBidi" w:hAnsiTheme="majorBidi" w:cstheme="majorBidi"/>
                <w:sz w:val="22"/>
              </w:rPr>
              <w:t xml:space="preserve">The procedures, actions or activities recommended in this Guideline are </w:t>
            </w:r>
            <w:r w:rsidRPr="004276FE">
              <w:rPr>
                <w:rFonts w:asciiTheme="majorBidi" w:hAnsiTheme="majorBidi" w:cstheme="majorBidi"/>
                <w:sz w:val="22"/>
              </w:rPr>
              <w:t>easy to incorporate</w:t>
            </w:r>
            <w:r w:rsidRPr="0029378E">
              <w:rPr>
                <w:rFonts w:asciiTheme="majorBidi" w:hAnsiTheme="majorBidi" w:cstheme="majorBidi"/>
                <w:sz w:val="22"/>
              </w:rPr>
              <w:t xml:space="preserve"> in my practice. </w:t>
            </w:r>
          </w:p>
        </w:tc>
        <w:tc>
          <w:tcPr>
            <w:tcW w:w="1272" w:type="dxa"/>
            <w:shd w:val="clear" w:color="auto" w:fill="auto"/>
            <w:noWrap/>
            <w:vAlign w:val="center"/>
          </w:tcPr>
          <w:p w:rsidR="00500C47" w:rsidRPr="0039045A" w:rsidP="008A7DF8" w14:paraId="06608E19"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39045A" w:rsidP="008A7DF8" w14:paraId="41381A64"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39045A" w:rsidP="008A7DF8" w14:paraId="205948D8" w14:textId="77777777">
            <w:pPr>
              <w:pStyle w:val="ListParagraph"/>
              <w:numPr>
                <w:ilvl w:val="0"/>
                <w:numId w:val="24"/>
              </w:numPr>
              <w:spacing w:after="0"/>
              <w:jc w:val="center"/>
              <w:rPr>
                <w:rFonts w:asciiTheme="majorBidi" w:hAnsiTheme="majorBidi" w:cstheme="majorBidi"/>
                <w:sz w:val="22"/>
              </w:rPr>
            </w:pPr>
          </w:p>
        </w:tc>
        <w:tc>
          <w:tcPr>
            <w:tcW w:w="1272" w:type="dxa"/>
            <w:shd w:val="clear" w:color="auto" w:fill="auto"/>
            <w:noWrap/>
            <w:vAlign w:val="center"/>
          </w:tcPr>
          <w:p w:rsidR="00500C47" w:rsidRPr="0039045A" w:rsidP="008A7DF8" w14:paraId="1C4C4A22" w14:textId="77777777">
            <w:pPr>
              <w:pStyle w:val="ListParagraph"/>
              <w:numPr>
                <w:ilvl w:val="0"/>
                <w:numId w:val="24"/>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35C4AEA7"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465F406B"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53C91920" w14:textId="77777777">
            <w:pPr>
              <w:spacing w:after="40"/>
              <w:rPr>
                <w:rFonts w:asciiTheme="majorBidi" w:hAnsiTheme="majorBidi" w:cstheme="majorBidi"/>
                <w:sz w:val="22"/>
              </w:rPr>
            </w:pPr>
            <w:r w:rsidRPr="0029378E">
              <w:rPr>
                <w:rFonts w:asciiTheme="majorBidi" w:hAnsiTheme="majorBidi" w:cstheme="majorBidi"/>
                <w:sz w:val="22"/>
              </w:rPr>
              <w:t xml:space="preserve">The wording of the recommendations is </w:t>
            </w:r>
            <w:r w:rsidRPr="004276FE">
              <w:rPr>
                <w:rFonts w:asciiTheme="majorBidi" w:hAnsiTheme="majorBidi" w:cstheme="majorBidi"/>
                <w:sz w:val="22"/>
              </w:rPr>
              <w:t>clear</w:t>
            </w:r>
            <w:r w:rsidRPr="0029378E">
              <w:rPr>
                <w:rFonts w:asciiTheme="majorBidi" w:hAnsiTheme="majorBidi" w:cstheme="majorBidi"/>
                <w:sz w:val="22"/>
              </w:rPr>
              <w:t xml:space="preserve"> and </w:t>
            </w:r>
            <w:r w:rsidRPr="004276FE">
              <w:rPr>
                <w:rFonts w:asciiTheme="majorBidi" w:hAnsiTheme="majorBidi" w:cstheme="majorBidi"/>
                <w:sz w:val="22"/>
              </w:rPr>
              <w:t>unambiguous</w:t>
            </w:r>
            <w:r w:rsidRPr="0029378E">
              <w:rPr>
                <w:rFonts w:asciiTheme="majorBidi" w:hAnsiTheme="majorBidi" w:cstheme="majorBidi"/>
                <w:sz w:val="22"/>
              </w:rPr>
              <w:t>.</w:t>
            </w:r>
          </w:p>
        </w:tc>
        <w:tc>
          <w:tcPr>
            <w:tcW w:w="1272" w:type="dxa"/>
            <w:shd w:val="clear" w:color="auto" w:fill="auto"/>
            <w:noWrap/>
            <w:vAlign w:val="center"/>
          </w:tcPr>
          <w:p w:rsidR="00500C47" w:rsidRPr="000E5985" w:rsidP="008A7DF8" w14:paraId="64D5B2F8" w14:textId="77777777">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753FC5D5" w14:textId="77777777">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A95723E" w14:textId="77777777">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424C83B9" w14:textId="77777777">
            <w:pPr>
              <w:pStyle w:val="ListParagraph"/>
              <w:numPr>
                <w:ilvl w:val="0"/>
                <w:numId w:val="25"/>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0C6629D3"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r w14:paraId="36DAA494" w14:textId="77777777" w:rsidTr="00500C47">
        <w:tblPrEx>
          <w:tblW w:w="12918" w:type="dxa"/>
          <w:tblInd w:w="108" w:type="dxa"/>
          <w:tblLayout w:type="fixed"/>
          <w:tblCellMar>
            <w:left w:w="58" w:type="dxa"/>
            <w:right w:w="58" w:type="dxa"/>
          </w:tblCellMar>
          <w:tblLook w:val="01E0"/>
        </w:tblPrEx>
        <w:tc>
          <w:tcPr>
            <w:tcW w:w="7200" w:type="dxa"/>
            <w:shd w:val="clear" w:color="auto" w:fill="auto"/>
            <w:noWrap/>
          </w:tcPr>
          <w:p w:rsidR="00500C47" w:rsidRPr="0029378E" w14:paraId="4F372EA0" w14:textId="77777777">
            <w:pPr>
              <w:spacing w:after="40"/>
              <w:rPr>
                <w:rFonts w:asciiTheme="majorBidi" w:hAnsiTheme="majorBidi" w:cstheme="majorBidi"/>
                <w:sz w:val="22"/>
              </w:rPr>
            </w:pPr>
            <w:r w:rsidRPr="0029378E">
              <w:rPr>
                <w:rFonts w:asciiTheme="majorBidi" w:hAnsiTheme="majorBidi" w:cstheme="majorBidi"/>
                <w:sz w:val="22"/>
              </w:rPr>
              <w:t xml:space="preserve">The Guideline provides </w:t>
            </w:r>
            <w:r w:rsidRPr="004276FE">
              <w:rPr>
                <w:rFonts w:asciiTheme="majorBidi" w:hAnsiTheme="majorBidi" w:cstheme="majorBidi"/>
                <w:sz w:val="22"/>
              </w:rPr>
              <w:t>flexibility</w:t>
            </w:r>
            <w:r w:rsidRPr="0029378E">
              <w:rPr>
                <w:rFonts w:asciiTheme="majorBidi" w:hAnsiTheme="majorBidi" w:cstheme="majorBidi"/>
                <w:sz w:val="22"/>
              </w:rPr>
              <w:t xml:space="preserve"> in the recommended care of patients with pain</w:t>
            </w:r>
            <w:r w:rsidRPr="0029378E" w:rsidR="00B159F0">
              <w:rPr>
                <w:rFonts w:asciiTheme="majorBidi" w:hAnsiTheme="majorBidi" w:cstheme="majorBidi"/>
                <w:sz w:val="22"/>
              </w:rPr>
              <w:t xml:space="preserve">, including those </w:t>
            </w:r>
            <w:r w:rsidRPr="0029378E">
              <w:rPr>
                <w:rFonts w:asciiTheme="majorBidi" w:hAnsiTheme="majorBidi" w:cstheme="majorBidi"/>
                <w:sz w:val="22"/>
              </w:rPr>
              <w:t>taking opioids</w:t>
            </w:r>
            <w:r w:rsidRPr="0029378E" w:rsidR="00B159F0">
              <w:rPr>
                <w:rFonts w:asciiTheme="majorBidi" w:hAnsiTheme="majorBidi" w:cstheme="majorBidi"/>
                <w:sz w:val="22"/>
              </w:rPr>
              <w:t>,</w:t>
            </w:r>
            <w:r w:rsidRPr="0029378E">
              <w:rPr>
                <w:rFonts w:asciiTheme="majorBidi" w:hAnsiTheme="majorBidi" w:cstheme="majorBidi"/>
                <w:sz w:val="22"/>
              </w:rPr>
              <w:t xml:space="preserve"> to enable person-centered decision-making, </w:t>
            </w:r>
            <w:r w:rsidRPr="0029378E">
              <w:rPr>
                <w:rFonts w:asciiTheme="majorBidi" w:hAnsiTheme="majorBidi" w:cstheme="majorBidi"/>
                <w:sz w:val="22"/>
              </w:rPr>
              <w:t>taking into account</w:t>
            </w:r>
            <w:r w:rsidRPr="0029378E">
              <w:rPr>
                <w:rFonts w:asciiTheme="majorBidi" w:hAnsiTheme="majorBidi" w:cstheme="majorBidi"/>
                <w:sz w:val="22"/>
              </w:rPr>
              <w:t xml:space="preserve"> an individual’s expected health outcomes and well-being.</w:t>
            </w:r>
          </w:p>
        </w:tc>
        <w:tc>
          <w:tcPr>
            <w:tcW w:w="1272" w:type="dxa"/>
            <w:shd w:val="clear" w:color="auto" w:fill="auto"/>
            <w:noWrap/>
            <w:vAlign w:val="center"/>
          </w:tcPr>
          <w:p w:rsidR="00500C47" w:rsidRPr="000E5985" w:rsidP="008A7DF8" w14:paraId="13047D3B" w14:textId="77777777">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E44F064" w14:textId="77777777">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25C6E966" w14:textId="77777777">
            <w:pPr>
              <w:pStyle w:val="ListParagraph"/>
              <w:numPr>
                <w:ilvl w:val="0"/>
                <w:numId w:val="25"/>
              </w:numPr>
              <w:spacing w:after="0"/>
              <w:jc w:val="center"/>
              <w:rPr>
                <w:rFonts w:asciiTheme="majorBidi" w:hAnsiTheme="majorBidi" w:cstheme="majorBidi"/>
                <w:sz w:val="22"/>
              </w:rPr>
            </w:pPr>
          </w:p>
        </w:tc>
        <w:tc>
          <w:tcPr>
            <w:tcW w:w="1272" w:type="dxa"/>
            <w:shd w:val="clear" w:color="auto" w:fill="auto"/>
            <w:noWrap/>
            <w:vAlign w:val="center"/>
          </w:tcPr>
          <w:p w:rsidR="00500C47" w:rsidRPr="000E5985" w:rsidP="008A7DF8" w14:paraId="5AF4A2F4" w14:textId="77777777">
            <w:pPr>
              <w:pStyle w:val="ListParagraph"/>
              <w:numPr>
                <w:ilvl w:val="0"/>
                <w:numId w:val="25"/>
              </w:numPr>
              <w:spacing w:after="0"/>
              <w:jc w:val="center"/>
              <w:rPr>
                <w:rFonts w:asciiTheme="majorBidi" w:hAnsiTheme="majorBidi" w:cstheme="majorBidi"/>
                <w:sz w:val="22"/>
              </w:rPr>
            </w:pPr>
          </w:p>
        </w:tc>
        <w:tc>
          <w:tcPr>
            <w:tcW w:w="630" w:type="dxa"/>
            <w:shd w:val="clear" w:color="auto" w:fill="auto"/>
            <w:noWrap/>
            <w:vAlign w:val="center"/>
          </w:tcPr>
          <w:p w:rsidR="00500C47" w:rsidRPr="000E5985" w14:paraId="761C4D9E" w14:textId="77777777">
            <w:pPr>
              <w:spacing w:after="0"/>
              <w:jc w:val="center"/>
              <w:rPr>
                <w:rFonts w:asciiTheme="majorBidi" w:hAnsiTheme="majorBidi" w:cstheme="majorBidi"/>
                <w:sz w:val="22"/>
              </w:rPr>
            </w:pPr>
            <w:r w:rsidRPr="000E5985">
              <w:rPr>
                <w:rFonts w:asciiTheme="majorBidi" w:hAnsiTheme="majorBidi" w:cstheme="majorBidi"/>
                <w:sz w:val="22"/>
              </w:rPr>
              <w:t>NS</w:t>
            </w:r>
          </w:p>
        </w:tc>
      </w:tr>
    </w:tbl>
    <w:p w:rsidR="004317A9" w:rsidP="004317A9" w14:paraId="7CE8971B" w14:textId="77777777">
      <w:bookmarkStart w:id="6" w:name="_Toc151396905"/>
    </w:p>
    <w:bookmarkEnd w:id="6"/>
    <w:p w:rsidR="004D713E" w:rsidP="008B13A0" w14:paraId="01F9E2BE" w14:textId="77777777">
      <w:pPr>
        <w:pStyle w:val="Heading3"/>
        <w:numPr>
          <w:ilvl w:val="0"/>
          <w:numId w:val="0"/>
        </w:numPr>
        <w:ind w:left="907" w:hanging="907"/>
        <w:rPr>
          <w:rFonts w:hint="eastAsia"/>
        </w:rPr>
      </w:pPr>
      <w:r>
        <w:t>ADOPTION AND IMPLEMENTATION OF GUIDELINE</w:t>
      </w:r>
    </w:p>
    <w:p w:rsidR="00F54811" w:rsidP="00F54811" w14:paraId="6A7C5748" w14:textId="77777777">
      <w:pPr>
        <w:pStyle w:val="BodyText"/>
      </w:pPr>
      <w:r>
        <w:t xml:space="preserve">The following questions ask about your experiences </w:t>
      </w:r>
      <w:r w:rsidR="006B7A94">
        <w:t xml:space="preserve">within your clinic, health system, or general practice </w:t>
      </w:r>
      <w:r w:rsidR="00FB2FC1">
        <w:t>environment related to</w:t>
      </w:r>
      <w:r w:rsidR="00891257">
        <w:t xml:space="preserve"> </w:t>
      </w:r>
      <w:r w:rsidR="006B7A94">
        <w:t>implementation</w:t>
      </w:r>
      <w:r w:rsidR="00891257">
        <w:t xml:space="preserve"> or adoption of </w:t>
      </w:r>
      <w:r w:rsidR="006B7A94">
        <w:t xml:space="preserve">recommendations from </w:t>
      </w:r>
      <w:r w:rsidR="00891257">
        <w:t>the</w:t>
      </w:r>
      <w:r w:rsidR="006B7A94">
        <w:t xml:space="preserve"> CDC Clinical Practice Guideline</w:t>
      </w:r>
      <w:r w:rsidR="00870DB1">
        <w:t xml:space="preserve"> and managing your patients’ pain</w:t>
      </w:r>
      <w:r w:rsidR="00FB2FC1">
        <w:t>.</w:t>
      </w:r>
      <w:r w:rsidR="00D62CF8">
        <w:t xml:space="preserve"> </w:t>
      </w:r>
    </w:p>
    <w:p w:rsidR="00D62CF8" w:rsidRPr="00F54811" w:rsidP="00F54811" w14:paraId="3F2D5135" w14:textId="77777777">
      <w:pPr>
        <w:pStyle w:val="BodyText"/>
      </w:pPr>
    </w:p>
    <w:p w:rsidR="000C3EFB" w:rsidP="00A45743" w14:paraId="489125E3" w14:textId="77777777">
      <w:pPr>
        <w:pStyle w:val="Heading4"/>
        <w:numPr>
          <w:ilvl w:val="0"/>
          <w:numId w:val="0"/>
        </w:numPr>
        <w:ind w:left="1080" w:hanging="1080"/>
        <w:rPr>
          <w:rFonts w:hint="eastAsia"/>
        </w:rPr>
      </w:pPr>
      <w:r>
        <w:t xml:space="preserve">Implementation </w:t>
      </w:r>
      <w:r w:rsidR="00E71725">
        <w:t>in Clinic/Health System</w:t>
      </w:r>
    </w:p>
    <w:p w:rsidR="00A45743" w:rsidRPr="00A45743" w:rsidP="00973369" w14:paraId="036741D2" w14:textId="77777777">
      <w:pPr>
        <w:pStyle w:val="BodyText"/>
        <w:rPr>
          <w:rFonts w:asciiTheme="majorBidi" w:hAnsiTheme="majorBidi" w:cstheme="majorBidi"/>
          <w:szCs w:val="24"/>
        </w:rPr>
      </w:pPr>
    </w:p>
    <w:p w:rsidR="004317A9" w:rsidRPr="00DE6184" w:rsidP="00973369" w14:paraId="2B54CC4A" w14:textId="77777777">
      <w:pPr>
        <w:pStyle w:val="BodyText"/>
        <w:rPr>
          <w:rFonts w:asciiTheme="majorBidi" w:hAnsiTheme="majorBidi" w:cstheme="majorBidi"/>
          <w:sz w:val="22"/>
        </w:rPr>
      </w:pPr>
      <w:r>
        <w:rPr>
          <w:rFonts w:asciiTheme="majorBidi" w:hAnsiTheme="majorBidi" w:cstheme="majorBidi"/>
          <w:sz w:val="22"/>
        </w:rPr>
        <w:t>11</w:t>
      </w:r>
      <w:r w:rsidRPr="00DE6184">
        <w:rPr>
          <w:rFonts w:asciiTheme="majorBidi" w:hAnsiTheme="majorBidi" w:cstheme="majorBidi"/>
          <w:sz w:val="22"/>
        </w:rPr>
        <w:t xml:space="preserve">. Has your health system/clinic made any changes to its policies or practice tools (including creating new) to adopt </w:t>
      </w:r>
      <w:r w:rsidRPr="00DE6184" w:rsidR="00DF1D59">
        <w:rPr>
          <w:rFonts w:asciiTheme="majorBidi" w:hAnsiTheme="majorBidi" w:cstheme="majorBidi"/>
          <w:sz w:val="22"/>
        </w:rPr>
        <w:t xml:space="preserve">and/or implement </w:t>
      </w:r>
      <w:r w:rsidRPr="00DE6184">
        <w:rPr>
          <w:rFonts w:asciiTheme="majorBidi" w:hAnsiTheme="majorBidi" w:cstheme="majorBidi"/>
          <w:sz w:val="22"/>
        </w:rPr>
        <w:t>recommendations within the 2022 CDC Clinical Practice Guideline?</w:t>
      </w:r>
    </w:p>
    <w:p w:rsidR="004317A9" w:rsidRPr="00DE6184" w:rsidP="004317A9" w14:paraId="6F2DF2CB" w14:textId="77777777">
      <w:pPr>
        <w:pStyle w:val="NoSpacing"/>
        <w:rPr>
          <w:rFonts w:asciiTheme="majorBidi" w:hAnsiTheme="majorBidi" w:cstheme="majorBidi"/>
        </w:rPr>
      </w:pPr>
    </w:p>
    <w:p w:rsidR="004317A9" w:rsidRPr="00DE6184" w:rsidP="008A7DF8" w14:paraId="50C853A0" w14:textId="77777777">
      <w:pPr>
        <w:pStyle w:val="ListParagraph"/>
        <w:numPr>
          <w:ilvl w:val="0"/>
          <w:numId w:val="35"/>
        </w:numPr>
        <w:spacing w:after="0"/>
        <w:rPr>
          <w:rFonts w:asciiTheme="majorBidi" w:hAnsiTheme="majorBidi" w:cstheme="majorBidi"/>
          <w:sz w:val="22"/>
        </w:rPr>
      </w:pPr>
      <w:r w:rsidRPr="00DE6184">
        <w:rPr>
          <w:rFonts w:asciiTheme="majorBidi" w:hAnsiTheme="majorBidi" w:cstheme="majorBidi"/>
          <w:sz w:val="22"/>
        </w:rPr>
        <w:t>Yes</w:t>
      </w:r>
    </w:p>
    <w:p w:rsidR="00B15DA2" w:rsidRPr="00E46C51" w:rsidP="008A7DF8" w14:paraId="303D00F6" w14:textId="77777777">
      <w:pPr>
        <w:pStyle w:val="paragraph"/>
        <w:numPr>
          <w:ilvl w:val="0"/>
          <w:numId w:val="34"/>
        </w:numPr>
        <w:spacing w:before="0" w:beforeAutospacing="0" w:after="0" w:afterAutospacing="0"/>
        <w:textAlignment w:val="baseline"/>
        <w:rPr>
          <w:rStyle w:val="normaltextrun"/>
          <w:sz w:val="22"/>
          <w:szCs w:val="22"/>
        </w:rPr>
      </w:pPr>
      <w:r w:rsidRPr="00B15DA2">
        <w:rPr>
          <w:rFonts w:asciiTheme="majorBidi" w:hAnsiTheme="majorBidi" w:cstheme="majorBidi"/>
          <w:sz w:val="22"/>
        </w:rPr>
        <w:t xml:space="preserve">No </w:t>
      </w:r>
      <w:r w:rsidRPr="3741CA59">
        <w:rPr>
          <w:rFonts w:ascii="Wingdings" w:eastAsia="Wingdings" w:hAnsi="Wingdings" w:cs="Wingdings"/>
          <w:color w:val="000000" w:themeColor="text1"/>
        </w:rPr>
        <w:t>à</w:t>
      </w:r>
      <w:r w:rsidRPr="3741CA59">
        <w:rPr>
          <w:color w:val="000000" w:themeColor="text1"/>
        </w:rPr>
        <w:t xml:space="preserve"> GO TO </w:t>
      </w:r>
      <w:r>
        <w:rPr>
          <w:color w:val="000000" w:themeColor="text1"/>
        </w:rPr>
        <w:t>FACILITATORS AND BARRIERS</w:t>
      </w:r>
    </w:p>
    <w:p w:rsidR="004317A9" w:rsidRPr="00B15DA2" w:rsidP="008A7DF8" w14:paraId="2F5A9D0F" w14:textId="77777777">
      <w:pPr>
        <w:pStyle w:val="ListParagraph"/>
        <w:numPr>
          <w:ilvl w:val="0"/>
          <w:numId w:val="35"/>
        </w:numPr>
        <w:spacing w:after="0"/>
        <w:rPr>
          <w:rFonts w:asciiTheme="majorBidi" w:hAnsiTheme="majorBidi" w:cstheme="majorBidi"/>
          <w:sz w:val="22"/>
        </w:rPr>
      </w:pPr>
      <w:r w:rsidRPr="00B15DA2">
        <w:rPr>
          <w:rFonts w:asciiTheme="majorBidi" w:hAnsiTheme="majorBidi" w:cstheme="majorBidi"/>
          <w:sz w:val="22"/>
        </w:rPr>
        <w:t>Not sure</w:t>
      </w:r>
    </w:p>
    <w:p w:rsidR="004317A9" w:rsidRPr="00DE6184" w:rsidP="008A7DF8" w14:paraId="42480B10" w14:textId="77777777">
      <w:pPr>
        <w:pStyle w:val="ListParagraph"/>
        <w:numPr>
          <w:ilvl w:val="0"/>
          <w:numId w:val="35"/>
        </w:numPr>
        <w:spacing w:after="0"/>
        <w:rPr>
          <w:rFonts w:asciiTheme="majorBidi" w:hAnsiTheme="majorBidi" w:cstheme="majorBidi"/>
          <w:sz w:val="22"/>
        </w:rPr>
      </w:pPr>
      <w:r w:rsidRPr="00DE6184">
        <w:rPr>
          <w:rFonts w:asciiTheme="majorBidi" w:hAnsiTheme="majorBidi" w:cstheme="majorBidi"/>
          <w:sz w:val="22"/>
        </w:rPr>
        <w:t>Other</w:t>
      </w:r>
      <w:r w:rsidR="004643AE">
        <w:rPr>
          <w:rFonts w:asciiTheme="majorBidi" w:hAnsiTheme="majorBidi" w:cstheme="majorBidi"/>
          <w:sz w:val="22"/>
        </w:rPr>
        <w:t xml:space="preserve">, </w:t>
      </w:r>
      <w:r w:rsidR="004643AE">
        <w:rPr>
          <w:rFonts w:asciiTheme="majorBidi" w:hAnsiTheme="majorBidi" w:cstheme="majorBidi"/>
          <w:sz w:val="22"/>
        </w:rPr>
        <w:t>Please</w:t>
      </w:r>
      <w:r w:rsidR="004643AE">
        <w:rPr>
          <w:rFonts w:asciiTheme="majorBidi" w:hAnsiTheme="majorBidi" w:cstheme="majorBidi"/>
          <w:sz w:val="22"/>
        </w:rPr>
        <w:t xml:space="preserve"> specify: ________________________________</w:t>
      </w:r>
      <w:r w:rsidRPr="00DE6184">
        <w:rPr>
          <w:rFonts w:asciiTheme="majorBidi" w:hAnsiTheme="majorBidi" w:cstheme="majorBidi"/>
          <w:sz w:val="22"/>
        </w:rPr>
        <w:t xml:space="preserve"> </w:t>
      </w:r>
    </w:p>
    <w:p w:rsidR="004317A9" w:rsidRPr="00DE6184" w:rsidP="004317A9" w14:paraId="60DD2AA5" w14:textId="77777777">
      <w:pPr>
        <w:pStyle w:val="BodyText"/>
        <w:rPr>
          <w:sz w:val="22"/>
        </w:rPr>
      </w:pPr>
    </w:p>
    <w:p w:rsidR="004317A9" w:rsidRPr="00DE6184" w:rsidP="004317A9" w14:paraId="1FB9E0DF" w14:textId="77777777">
      <w:pPr>
        <w:pStyle w:val="BodyText"/>
        <w:rPr>
          <w:sz w:val="22"/>
        </w:rPr>
      </w:pPr>
      <w:r>
        <w:rPr>
          <w:sz w:val="22"/>
        </w:rPr>
        <w:t>12</w:t>
      </w:r>
      <w:r w:rsidRPr="00DE6184">
        <w:rPr>
          <w:sz w:val="22"/>
        </w:rPr>
        <w:t xml:space="preserve">. </w:t>
      </w:r>
      <w:r w:rsidRPr="00DE6184" w:rsidR="00F8641F">
        <w:rPr>
          <w:sz w:val="22"/>
        </w:rPr>
        <w:t>Which of the following has your clinic done to adopt and/or implement</w:t>
      </w:r>
      <w:r w:rsidR="00A028C1">
        <w:rPr>
          <w:sz w:val="22"/>
        </w:rPr>
        <w:t xml:space="preserve"> </w:t>
      </w:r>
      <w:r w:rsidR="00F5478A">
        <w:rPr>
          <w:sz w:val="22"/>
        </w:rPr>
        <w:t>the</w:t>
      </w:r>
      <w:r w:rsidR="00CB6F9B">
        <w:rPr>
          <w:sz w:val="22"/>
        </w:rPr>
        <w:t xml:space="preserve"> recommendations of the</w:t>
      </w:r>
      <w:r w:rsidR="00E123F9">
        <w:rPr>
          <w:sz w:val="22"/>
        </w:rPr>
        <w:t xml:space="preserve"> </w:t>
      </w:r>
      <w:r w:rsidRPr="00DE6184" w:rsidR="00F8641F">
        <w:rPr>
          <w:sz w:val="22"/>
        </w:rPr>
        <w:t>2022 CDC Clinical Practice Guideline? [</w:t>
      </w:r>
      <w:r w:rsidR="00ED6DA6">
        <w:rPr>
          <w:sz w:val="22"/>
        </w:rPr>
        <w:t>Please c</w:t>
      </w:r>
      <w:r w:rsidRPr="00DE6184" w:rsidR="00F8641F">
        <w:rPr>
          <w:sz w:val="22"/>
        </w:rPr>
        <w:t>heck all that apply</w:t>
      </w:r>
      <w:r w:rsidR="00FD72F2">
        <w:rPr>
          <w:sz w:val="22"/>
        </w:rPr>
        <w:t>.</w:t>
      </w:r>
      <w:r w:rsidRPr="00DE6184" w:rsidR="00F8641F">
        <w:rPr>
          <w:sz w:val="22"/>
        </w:rPr>
        <w:t>]</w:t>
      </w:r>
    </w:p>
    <w:p w:rsidR="004317A9" w:rsidP="008A7DF8" w14:paraId="38F49830" w14:textId="77777777">
      <w:pPr>
        <w:pStyle w:val="BodyText"/>
        <w:numPr>
          <w:ilvl w:val="0"/>
          <w:numId w:val="13"/>
        </w:numPr>
        <w:rPr>
          <w:sz w:val="22"/>
        </w:rPr>
      </w:pPr>
      <w:r w:rsidRPr="00DE6184">
        <w:rPr>
          <w:sz w:val="22"/>
        </w:rPr>
        <w:t xml:space="preserve">Developed or updated policies </w:t>
      </w:r>
      <w:r w:rsidR="0092516C">
        <w:rPr>
          <w:sz w:val="22"/>
        </w:rPr>
        <w:t xml:space="preserve">or procedures </w:t>
      </w:r>
      <w:r w:rsidRPr="00DE6184">
        <w:rPr>
          <w:sz w:val="22"/>
        </w:rPr>
        <w:t xml:space="preserve">related to </w:t>
      </w:r>
      <w:r w:rsidRPr="00DE6184">
        <w:rPr>
          <w:sz w:val="22"/>
        </w:rPr>
        <w:t>care</w:t>
      </w:r>
      <w:r w:rsidRPr="00DE6184">
        <w:rPr>
          <w:sz w:val="22"/>
        </w:rPr>
        <w:t xml:space="preserve"> of patients with pain</w:t>
      </w:r>
      <w:r w:rsidRPr="00DE6184" w:rsidR="002C0A04">
        <w:rPr>
          <w:sz w:val="22"/>
        </w:rPr>
        <w:t>, including those</w:t>
      </w:r>
      <w:r w:rsidRPr="00DE6184">
        <w:rPr>
          <w:sz w:val="22"/>
        </w:rPr>
        <w:t xml:space="preserve"> taking opioids</w:t>
      </w:r>
      <w:r w:rsidR="008C4A00">
        <w:rPr>
          <w:sz w:val="22"/>
        </w:rPr>
        <w:t>.</w:t>
      </w:r>
    </w:p>
    <w:p w:rsidR="00273BCE" w:rsidRPr="00273BCE" w:rsidP="008A7DF8" w14:paraId="1A7F46BA" w14:textId="77777777">
      <w:pPr>
        <w:pStyle w:val="BodyText"/>
        <w:numPr>
          <w:ilvl w:val="1"/>
          <w:numId w:val="13"/>
        </w:numPr>
        <w:rPr>
          <w:sz w:val="22"/>
        </w:rPr>
      </w:pPr>
      <w:r>
        <w:rPr>
          <w:sz w:val="22"/>
        </w:rPr>
        <w:t>{If selected} Please specify, _____________________________________________________</w:t>
      </w:r>
    </w:p>
    <w:p w:rsidR="00B1417B" w:rsidP="008A7DF8" w14:paraId="1FC90685" w14:textId="77777777">
      <w:pPr>
        <w:pStyle w:val="BodyText"/>
        <w:numPr>
          <w:ilvl w:val="0"/>
          <w:numId w:val="13"/>
        </w:numPr>
        <w:rPr>
          <w:sz w:val="22"/>
        </w:rPr>
      </w:pPr>
      <w:r>
        <w:rPr>
          <w:sz w:val="22"/>
        </w:rPr>
        <w:t xml:space="preserve">Removed any policies </w:t>
      </w:r>
      <w:r w:rsidR="005229A0">
        <w:rPr>
          <w:sz w:val="22"/>
        </w:rPr>
        <w:t xml:space="preserve">or procedures </w:t>
      </w:r>
      <w:r>
        <w:rPr>
          <w:sz w:val="22"/>
        </w:rPr>
        <w:t xml:space="preserve">related to </w:t>
      </w:r>
      <w:r>
        <w:rPr>
          <w:sz w:val="22"/>
        </w:rPr>
        <w:t>care</w:t>
      </w:r>
      <w:r>
        <w:rPr>
          <w:sz w:val="22"/>
        </w:rPr>
        <w:t xml:space="preserve"> of patients with pain</w:t>
      </w:r>
      <w:r w:rsidR="00B56ABC">
        <w:rPr>
          <w:sz w:val="22"/>
        </w:rPr>
        <w:t>, including those</w:t>
      </w:r>
      <w:r w:rsidR="00E5536F">
        <w:rPr>
          <w:sz w:val="22"/>
        </w:rPr>
        <w:t xml:space="preserve"> </w:t>
      </w:r>
      <w:r>
        <w:rPr>
          <w:sz w:val="22"/>
        </w:rPr>
        <w:t>taking opioids.</w:t>
      </w:r>
    </w:p>
    <w:p w:rsidR="00B1417B" w:rsidRPr="00DE6184" w:rsidP="008A7DF8" w14:paraId="7E0BD196" w14:textId="77777777">
      <w:pPr>
        <w:pStyle w:val="BodyText"/>
        <w:numPr>
          <w:ilvl w:val="1"/>
          <w:numId w:val="13"/>
        </w:numPr>
        <w:rPr>
          <w:sz w:val="22"/>
        </w:rPr>
      </w:pPr>
      <w:r>
        <w:rPr>
          <w:sz w:val="22"/>
        </w:rPr>
        <w:t>{If selected} Please specify, _____________________________________________________</w:t>
      </w:r>
    </w:p>
    <w:p w:rsidR="004317A9" w:rsidRPr="00DE6184" w:rsidP="008A7DF8" w14:paraId="26746D51" w14:textId="77777777">
      <w:pPr>
        <w:pStyle w:val="BodyText"/>
        <w:numPr>
          <w:ilvl w:val="0"/>
          <w:numId w:val="13"/>
        </w:numPr>
        <w:rPr>
          <w:sz w:val="22"/>
        </w:rPr>
      </w:pPr>
      <w:r w:rsidRPr="00DE6184">
        <w:rPr>
          <w:sz w:val="22"/>
        </w:rPr>
        <w:t>Developed or updated electronic health record (EHR) tools (e.g., notes templates, alerts, clinical decision support tools)</w:t>
      </w:r>
      <w:r w:rsidR="008C4A00">
        <w:rPr>
          <w:sz w:val="22"/>
        </w:rPr>
        <w:t>.</w:t>
      </w:r>
    </w:p>
    <w:p w:rsidR="004317A9" w:rsidRPr="00DE6184" w:rsidP="008A7DF8" w14:paraId="5B927FC9" w14:textId="77777777">
      <w:pPr>
        <w:pStyle w:val="BodyText"/>
        <w:numPr>
          <w:ilvl w:val="0"/>
          <w:numId w:val="13"/>
        </w:numPr>
        <w:rPr>
          <w:sz w:val="22"/>
        </w:rPr>
      </w:pPr>
      <w:r w:rsidRPr="00DE6184">
        <w:rPr>
          <w:sz w:val="22"/>
        </w:rPr>
        <w:t xml:space="preserve">Collected </w:t>
      </w:r>
      <w:r w:rsidRPr="00DE6184" w:rsidR="00321455">
        <w:rPr>
          <w:sz w:val="22"/>
        </w:rPr>
        <w:t>q</w:t>
      </w:r>
      <w:r w:rsidRPr="00DE6184">
        <w:rPr>
          <w:sz w:val="22"/>
        </w:rPr>
        <w:t>uality improvement (QI) measures to monitor recommend</w:t>
      </w:r>
      <w:r w:rsidR="002E558C">
        <w:rPr>
          <w:sz w:val="22"/>
        </w:rPr>
        <w:t xml:space="preserve">ed care </w:t>
      </w:r>
      <w:r w:rsidRPr="00DE6184">
        <w:rPr>
          <w:sz w:val="22"/>
        </w:rPr>
        <w:t xml:space="preserve">in </w:t>
      </w:r>
      <w:r w:rsidRPr="00DE6184" w:rsidR="00321455">
        <w:rPr>
          <w:sz w:val="22"/>
        </w:rPr>
        <w:t xml:space="preserve">the </w:t>
      </w:r>
      <w:r w:rsidRPr="00DE6184">
        <w:rPr>
          <w:sz w:val="22"/>
        </w:rPr>
        <w:t>Guideline</w:t>
      </w:r>
      <w:r w:rsidR="008C4A00">
        <w:rPr>
          <w:sz w:val="22"/>
        </w:rPr>
        <w:t>.</w:t>
      </w:r>
    </w:p>
    <w:p w:rsidR="004317A9" w:rsidP="008A7DF8" w14:paraId="1E3D272D" w14:textId="77777777">
      <w:pPr>
        <w:pStyle w:val="BodyText"/>
        <w:numPr>
          <w:ilvl w:val="0"/>
          <w:numId w:val="13"/>
        </w:numPr>
        <w:rPr>
          <w:sz w:val="22"/>
        </w:rPr>
      </w:pPr>
      <w:r w:rsidRPr="00DE6184">
        <w:rPr>
          <w:sz w:val="22"/>
        </w:rPr>
        <w:t>Conducted training or education about the Guideline</w:t>
      </w:r>
      <w:r w:rsidR="008C4A00">
        <w:rPr>
          <w:sz w:val="22"/>
        </w:rPr>
        <w:t>.</w:t>
      </w:r>
    </w:p>
    <w:p w:rsidR="00A028C1" w:rsidRPr="00DE6184" w:rsidP="008A7DF8" w14:paraId="2B14A511" w14:textId="77777777">
      <w:pPr>
        <w:pStyle w:val="BodyText"/>
        <w:numPr>
          <w:ilvl w:val="0"/>
          <w:numId w:val="13"/>
        </w:numPr>
        <w:rPr>
          <w:sz w:val="22"/>
        </w:rPr>
      </w:pPr>
      <w:r>
        <w:rPr>
          <w:sz w:val="22"/>
        </w:rPr>
        <w:t>Other, please specify: __________________________________</w:t>
      </w:r>
    </w:p>
    <w:p w:rsidR="002C0A04" w:rsidRPr="00DE6184" w:rsidP="008A7DF8" w14:paraId="520D4E19" w14:textId="77777777">
      <w:pPr>
        <w:pStyle w:val="BodyText"/>
        <w:numPr>
          <w:ilvl w:val="0"/>
          <w:numId w:val="13"/>
        </w:numPr>
        <w:rPr>
          <w:sz w:val="22"/>
        </w:rPr>
      </w:pPr>
      <w:r w:rsidRPr="00DE6184">
        <w:rPr>
          <w:sz w:val="22"/>
        </w:rPr>
        <w:t>I am not aware of anything my clinic has done related to the Guideline</w:t>
      </w:r>
      <w:r w:rsidR="008C4A00">
        <w:rPr>
          <w:sz w:val="22"/>
        </w:rPr>
        <w:t>.</w:t>
      </w:r>
    </w:p>
    <w:p w:rsidR="004317A9" w:rsidRPr="00F47B01" w:rsidP="004317A9" w14:paraId="6379F583" w14:textId="77777777">
      <w:pPr>
        <w:pStyle w:val="BodyText"/>
      </w:pPr>
    </w:p>
    <w:p w:rsidR="004317A9" w:rsidP="004317A9" w14:paraId="58CC9A06" w14:textId="77777777">
      <w:pPr>
        <w:pStyle w:val="BodyTextGraphic"/>
      </w:pPr>
    </w:p>
    <w:p w:rsidR="004317A9" w:rsidP="004E4DE0" w14:paraId="3C3DC68D" w14:textId="77777777">
      <w:pPr>
        <w:pStyle w:val="Heading4"/>
        <w:numPr>
          <w:ilvl w:val="0"/>
          <w:numId w:val="0"/>
        </w:numPr>
        <w:rPr>
          <w:rFonts w:hint="eastAsia"/>
        </w:rPr>
      </w:pPr>
      <w:bookmarkStart w:id="7" w:name="_Toc151396907"/>
      <w:r w:rsidRPr="00CA1183">
        <w:t>F</w:t>
      </w:r>
      <w:r w:rsidR="00903DEF">
        <w:t>acilitators and Barriers</w:t>
      </w:r>
      <w:bookmarkEnd w:id="7"/>
      <w:r w:rsidR="00E123F9">
        <w:t xml:space="preserve"> </w:t>
      </w:r>
    </w:p>
    <w:p w:rsidR="004317A9" w:rsidRPr="0010709D" w:rsidP="58ADBD58" w14:paraId="28F6D80E" w14:textId="77777777">
      <w:pPr>
        <w:spacing w:after="0"/>
        <w:textAlignment w:val="baseline"/>
        <w:rPr>
          <w:rFonts w:eastAsia="Times New Roman" w:asciiTheme="majorBidi" w:hAnsiTheme="majorBidi" w:cstheme="majorBidi"/>
          <w:sz w:val="22"/>
        </w:rPr>
      </w:pPr>
      <w:r w:rsidRPr="58ADBD58">
        <w:rPr>
          <w:rFonts w:eastAsia="Times New Roman" w:asciiTheme="majorBidi" w:hAnsiTheme="majorBidi" w:cstheme="majorBidi"/>
          <w:sz w:val="22"/>
        </w:rPr>
        <w:t>1</w:t>
      </w:r>
      <w:r w:rsidRPr="58ADBD58" w:rsidR="005E736D">
        <w:rPr>
          <w:rFonts w:eastAsia="Times New Roman" w:asciiTheme="majorBidi" w:hAnsiTheme="majorBidi" w:cstheme="majorBidi"/>
          <w:sz w:val="22"/>
        </w:rPr>
        <w:t>3</w:t>
      </w:r>
      <w:r w:rsidRPr="58ADBD58">
        <w:rPr>
          <w:rFonts w:eastAsia="Times New Roman" w:asciiTheme="majorBidi" w:hAnsiTheme="majorBidi" w:cstheme="majorBidi"/>
          <w:sz w:val="22"/>
        </w:rPr>
        <w:t xml:space="preserve">. </w:t>
      </w:r>
      <w:r w:rsidRPr="58ADBD58" w:rsidR="006C396A">
        <w:rPr>
          <w:rFonts w:eastAsia="Times New Roman" w:asciiTheme="majorBidi" w:hAnsiTheme="majorBidi" w:cstheme="majorBidi"/>
          <w:sz w:val="22"/>
        </w:rPr>
        <w:t>Have any of the following</w:t>
      </w:r>
      <w:r w:rsidRPr="58ADBD58">
        <w:rPr>
          <w:rFonts w:eastAsia="Times New Roman" w:asciiTheme="majorBidi" w:hAnsiTheme="majorBidi" w:cstheme="majorBidi"/>
          <w:sz w:val="22"/>
        </w:rPr>
        <w:t xml:space="preserve"> </w:t>
      </w:r>
      <w:r w:rsidRPr="58ADBD58" w:rsidR="00D14E08">
        <w:rPr>
          <w:rFonts w:eastAsia="Times New Roman" w:asciiTheme="majorBidi" w:hAnsiTheme="majorBidi" w:cstheme="majorBidi"/>
          <w:sz w:val="22"/>
        </w:rPr>
        <w:t xml:space="preserve">factors </w:t>
      </w:r>
      <w:r w:rsidRPr="58ADBD58">
        <w:rPr>
          <w:rFonts w:eastAsia="Times New Roman" w:asciiTheme="majorBidi" w:hAnsiTheme="majorBidi" w:cstheme="majorBidi"/>
          <w:sz w:val="22"/>
        </w:rPr>
        <w:t xml:space="preserve">made it </w:t>
      </w:r>
      <w:r w:rsidRPr="58ADBD58" w:rsidR="00647F74">
        <w:rPr>
          <w:rFonts w:eastAsia="Times New Roman" w:asciiTheme="majorBidi" w:hAnsiTheme="majorBidi" w:cstheme="majorBidi"/>
          <w:sz w:val="22"/>
        </w:rPr>
        <w:t xml:space="preserve">challenging </w:t>
      </w:r>
      <w:r w:rsidRPr="58ADBD58">
        <w:rPr>
          <w:rFonts w:eastAsia="Times New Roman" w:asciiTheme="majorBidi" w:hAnsiTheme="majorBidi" w:cstheme="majorBidi"/>
          <w:sz w:val="22"/>
        </w:rPr>
        <w:t>for</w:t>
      </w:r>
      <w:r w:rsidRPr="58ADBD58" w:rsidR="000A2648">
        <w:rPr>
          <w:rFonts w:eastAsia="Times New Roman" w:asciiTheme="majorBidi" w:hAnsiTheme="majorBidi" w:cstheme="majorBidi"/>
          <w:sz w:val="22"/>
        </w:rPr>
        <w:t xml:space="preserve"> you</w:t>
      </w:r>
      <w:r w:rsidRPr="58ADBD58">
        <w:rPr>
          <w:rFonts w:eastAsia="Times New Roman" w:asciiTheme="majorBidi" w:hAnsiTheme="majorBidi" w:cstheme="majorBidi"/>
          <w:sz w:val="22"/>
        </w:rPr>
        <w:t xml:space="preserve"> to</w:t>
      </w:r>
      <w:r w:rsidRPr="58ADBD58" w:rsidR="001B47D1">
        <w:rPr>
          <w:rFonts w:eastAsia="Times New Roman" w:asciiTheme="majorBidi" w:hAnsiTheme="majorBidi" w:cstheme="majorBidi"/>
          <w:sz w:val="22"/>
        </w:rPr>
        <w:t xml:space="preserve"> provide </w:t>
      </w:r>
      <w:r w:rsidRPr="58ADBD58" w:rsidR="007F2C37">
        <w:rPr>
          <w:rFonts w:eastAsia="Times New Roman" w:asciiTheme="majorBidi" w:hAnsiTheme="majorBidi" w:cstheme="majorBidi"/>
          <w:sz w:val="22"/>
        </w:rPr>
        <w:t>an individualized approach to care</w:t>
      </w:r>
      <w:r w:rsidRPr="58ADBD58" w:rsidR="00B24B89">
        <w:rPr>
          <w:rFonts w:eastAsia="Times New Roman" w:asciiTheme="majorBidi" w:hAnsiTheme="majorBidi" w:cstheme="majorBidi"/>
          <w:sz w:val="22"/>
        </w:rPr>
        <w:t xml:space="preserve"> for your patients’ pain</w:t>
      </w:r>
      <w:r w:rsidRPr="58ADBD58" w:rsidR="007F2C37">
        <w:rPr>
          <w:rFonts w:eastAsia="Times New Roman" w:asciiTheme="majorBidi" w:hAnsiTheme="majorBidi" w:cstheme="majorBidi"/>
          <w:sz w:val="22"/>
        </w:rPr>
        <w:t xml:space="preserve"> that is consistent with </w:t>
      </w:r>
      <w:r w:rsidRPr="58ADBD58" w:rsidR="00224886">
        <w:rPr>
          <w:rFonts w:eastAsia="Times New Roman" w:asciiTheme="majorBidi" w:hAnsiTheme="majorBidi" w:cstheme="majorBidi"/>
          <w:sz w:val="22"/>
        </w:rPr>
        <w:t xml:space="preserve">the </w:t>
      </w:r>
      <w:r w:rsidRPr="58ADBD58" w:rsidR="007F2C37">
        <w:rPr>
          <w:rFonts w:eastAsia="Times New Roman" w:asciiTheme="majorBidi" w:hAnsiTheme="majorBidi" w:cstheme="majorBidi"/>
          <w:sz w:val="22"/>
        </w:rPr>
        <w:t>guideline</w:t>
      </w:r>
      <w:r w:rsidRPr="58ADBD58">
        <w:rPr>
          <w:rFonts w:eastAsia="Times New Roman" w:asciiTheme="majorBidi" w:hAnsiTheme="majorBidi" w:cstheme="majorBidi"/>
          <w:sz w:val="22"/>
        </w:rPr>
        <w:t xml:space="preserve">? Please </w:t>
      </w:r>
      <w:r w:rsidRPr="58ADBD58" w:rsidR="008F0621">
        <w:rPr>
          <w:rFonts w:eastAsia="Times New Roman" w:asciiTheme="majorBidi" w:hAnsiTheme="majorBidi" w:cstheme="majorBidi"/>
          <w:sz w:val="22"/>
        </w:rPr>
        <w:t>select</w:t>
      </w:r>
      <w:r w:rsidRPr="58ADBD58">
        <w:rPr>
          <w:rFonts w:eastAsia="Times New Roman" w:asciiTheme="majorBidi" w:hAnsiTheme="majorBidi" w:cstheme="majorBidi"/>
          <w:sz w:val="22"/>
        </w:rPr>
        <w:t xml:space="preserve"> all that </w:t>
      </w:r>
      <w:r w:rsidRPr="58ADBD58">
        <w:rPr>
          <w:rFonts w:eastAsia="Times New Roman" w:asciiTheme="majorBidi" w:hAnsiTheme="majorBidi" w:cstheme="majorBidi"/>
          <w:sz w:val="22"/>
        </w:rPr>
        <w:t>apply</w:t>
      </w:r>
      <w:r w:rsidRPr="58ADBD58" w:rsidR="005455C3">
        <w:rPr>
          <w:rFonts w:eastAsia="Times New Roman" w:asciiTheme="majorBidi" w:hAnsiTheme="majorBidi" w:cstheme="majorBidi"/>
          <w:sz w:val="22"/>
        </w:rPr>
        <w:t>.</w:t>
      </w:r>
      <w:r w:rsidRPr="58ADBD58" w:rsidR="005455C3">
        <w:t>￼</w:t>
      </w:r>
      <w:r w:rsidRPr="58ADBD58" w:rsidR="005455C3">
        <w:rPr>
          <w:rFonts w:eastAsia="Times New Roman" w:asciiTheme="majorBidi" w:hAnsiTheme="majorBidi" w:cstheme="majorBidi"/>
          <w:sz w:val="22"/>
        </w:rPr>
        <w:t> </w:t>
      </w:r>
      <w:r>
        <w:rPr>
          <w:rStyle w:val="FootnoteReference"/>
          <w:rFonts w:eastAsia="Times New Roman" w:asciiTheme="majorBidi" w:hAnsiTheme="majorBidi" w:cstheme="majorBidi"/>
          <w:sz w:val="22"/>
        </w:rPr>
        <w:footnoteReference w:id="8"/>
      </w:r>
      <w:r w:rsidRPr="0010709D" w:rsidR="005455C3">
        <w:rPr>
          <w:rFonts w:eastAsia="Times New Roman" w:asciiTheme="majorBidi" w:hAnsiTheme="majorBidi" w:cstheme="majorBidi"/>
          <w:sz w:val="22"/>
        </w:rPr>
        <w:t> </w:t>
      </w:r>
    </w:p>
    <w:p w:rsidR="004317A9" w:rsidRPr="0010709D" w:rsidP="004317A9" w14:paraId="20CB59D8" w14:textId="77777777">
      <w:pPr>
        <w:spacing w:after="0"/>
        <w:textAlignment w:val="baseline"/>
        <w:rPr>
          <w:rFonts w:eastAsia="Times New Roman" w:asciiTheme="majorBidi" w:hAnsiTheme="majorBidi" w:cstheme="majorBidi"/>
          <w:sz w:val="22"/>
        </w:rPr>
      </w:pPr>
    </w:p>
    <w:p w:rsidR="004317A9" w:rsidRPr="007030F2" w:rsidP="008A7DF8" w14:paraId="34427542" w14:textId="77777777">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Insufficient time</w:t>
      </w:r>
      <w:r w:rsidRPr="007030F2">
        <w:rPr>
          <w:rFonts w:eastAsia="Times New Roman" w:asciiTheme="majorBidi" w:hAnsiTheme="majorBidi" w:cstheme="majorBidi"/>
          <w:sz w:val="22"/>
        </w:rPr>
        <w:t xml:space="preserve"> </w:t>
      </w:r>
      <w:r w:rsidRPr="007030F2" w:rsidR="002A264F">
        <w:rPr>
          <w:rFonts w:eastAsia="Times New Roman" w:asciiTheme="majorBidi" w:hAnsiTheme="majorBidi" w:cstheme="majorBidi"/>
          <w:sz w:val="22"/>
        </w:rPr>
        <w:t xml:space="preserve">to spend </w:t>
      </w:r>
      <w:r w:rsidRPr="007030F2" w:rsidR="008F4DD3">
        <w:rPr>
          <w:rFonts w:eastAsia="Times New Roman" w:asciiTheme="majorBidi" w:hAnsiTheme="majorBidi" w:cstheme="majorBidi"/>
          <w:sz w:val="22"/>
        </w:rPr>
        <w:t xml:space="preserve">with patients to adequately address </w:t>
      </w:r>
      <w:r w:rsidRPr="007030F2" w:rsidR="00647F74">
        <w:rPr>
          <w:rFonts w:eastAsia="Times New Roman" w:asciiTheme="majorBidi" w:hAnsiTheme="majorBidi" w:cstheme="majorBidi"/>
          <w:sz w:val="22"/>
        </w:rPr>
        <w:t xml:space="preserve">their </w:t>
      </w:r>
      <w:r w:rsidRPr="007030F2">
        <w:rPr>
          <w:rFonts w:eastAsia="Times New Roman" w:asciiTheme="majorBidi" w:hAnsiTheme="majorBidi" w:cstheme="majorBidi"/>
          <w:sz w:val="22"/>
        </w:rPr>
        <w:t>pain. </w:t>
      </w:r>
    </w:p>
    <w:p w:rsidR="004968F4" w:rsidRPr="007030F2" w:rsidP="008A7DF8" w14:paraId="74992AE2"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Limited or no </w:t>
      </w:r>
      <w:r w:rsidRPr="004276FE">
        <w:rPr>
          <w:rFonts w:eastAsia="Times New Roman" w:asciiTheme="majorBidi" w:hAnsiTheme="majorBidi" w:cstheme="majorBidi"/>
          <w:sz w:val="22"/>
        </w:rPr>
        <w:t>telehealth</w:t>
      </w:r>
      <w:r w:rsidRPr="007030F2">
        <w:rPr>
          <w:rFonts w:eastAsia="Times New Roman" w:asciiTheme="majorBidi" w:hAnsiTheme="majorBidi" w:cstheme="majorBidi"/>
          <w:sz w:val="22"/>
        </w:rPr>
        <w:t xml:space="preserve"> availability in your practice for visits specific to pain management.</w:t>
      </w:r>
    </w:p>
    <w:p w:rsidR="004317A9" w:rsidRPr="007030F2" w:rsidP="008A7DF8" w14:paraId="330F0C00" w14:textId="77777777">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Patient</w:t>
      </w:r>
      <w:r w:rsidRPr="004276FE" w:rsidR="00130B9C">
        <w:rPr>
          <w:rFonts w:eastAsia="Times New Roman" w:asciiTheme="majorBidi" w:hAnsiTheme="majorBidi" w:cstheme="majorBidi"/>
          <w:sz w:val="22"/>
        </w:rPr>
        <w:t>s’</w:t>
      </w:r>
      <w:r w:rsidRPr="004276FE">
        <w:rPr>
          <w:rFonts w:eastAsia="Times New Roman" w:asciiTheme="majorBidi" w:hAnsiTheme="majorBidi" w:cstheme="majorBidi"/>
          <w:sz w:val="22"/>
        </w:rPr>
        <w:t xml:space="preserve"> </w:t>
      </w:r>
      <w:r w:rsidRPr="004276FE" w:rsidR="00413152">
        <w:rPr>
          <w:rFonts w:eastAsia="Times New Roman" w:asciiTheme="majorBidi" w:hAnsiTheme="majorBidi" w:cstheme="majorBidi"/>
          <w:sz w:val="22"/>
        </w:rPr>
        <w:t xml:space="preserve">fear </w:t>
      </w:r>
      <w:r w:rsidRPr="004276FE" w:rsidR="0042718B">
        <w:rPr>
          <w:rFonts w:eastAsia="Times New Roman" w:asciiTheme="majorBidi" w:hAnsiTheme="majorBidi" w:cstheme="majorBidi"/>
          <w:sz w:val="22"/>
        </w:rPr>
        <w:t>of</w:t>
      </w:r>
      <w:r w:rsidRPr="004276FE" w:rsidR="00413152">
        <w:rPr>
          <w:rFonts w:eastAsia="Times New Roman" w:asciiTheme="majorBidi" w:hAnsiTheme="majorBidi" w:cstheme="majorBidi"/>
          <w:sz w:val="22"/>
        </w:rPr>
        <w:t xml:space="preserve"> or hesitance</w:t>
      </w:r>
      <w:r w:rsidRPr="007030F2" w:rsidR="00413152">
        <w:rPr>
          <w:rFonts w:eastAsia="Times New Roman" w:asciiTheme="majorBidi" w:hAnsiTheme="majorBidi" w:cstheme="majorBidi"/>
          <w:sz w:val="22"/>
        </w:rPr>
        <w:t xml:space="preserve"> </w:t>
      </w:r>
      <w:r w:rsidRPr="007030F2">
        <w:rPr>
          <w:rFonts w:eastAsia="Times New Roman" w:asciiTheme="majorBidi" w:hAnsiTheme="majorBidi" w:cstheme="majorBidi"/>
          <w:sz w:val="22"/>
        </w:rPr>
        <w:t>to</w:t>
      </w:r>
      <w:r w:rsidRPr="007030F2" w:rsidR="001A1033">
        <w:rPr>
          <w:rFonts w:eastAsia="Times New Roman" w:asciiTheme="majorBidi" w:hAnsiTheme="majorBidi" w:cstheme="majorBidi"/>
          <w:sz w:val="22"/>
        </w:rPr>
        <w:t xml:space="preserve"> </w:t>
      </w:r>
      <w:r w:rsidRPr="007030F2" w:rsidR="008508FA">
        <w:rPr>
          <w:rFonts w:eastAsia="Times New Roman" w:asciiTheme="majorBidi" w:hAnsiTheme="majorBidi" w:cstheme="majorBidi"/>
          <w:sz w:val="22"/>
        </w:rPr>
        <w:t xml:space="preserve">change existing </w:t>
      </w:r>
      <w:r w:rsidRPr="007030F2" w:rsidR="001A1033">
        <w:rPr>
          <w:rFonts w:eastAsia="Times New Roman" w:asciiTheme="majorBidi" w:hAnsiTheme="majorBidi" w:cstheme="majorBidi"/>
          <w:sz w:val="22"/>
        </w:rPr>
        <w:t>pain management</w:t>
      </w:r>
      <w:r w:rsidRPr="007030F2" w:rsidR="008508FA">
        <w:rPr>
          <w:rFonts w:eastAsia="Times New Roman" w:asciiTheme="majorBidi" w:hAnsiTheme="majorBidi" w:cstheme="majorBidi"/>
          <w:sz w:val="22"/>
        </w:rPr>
        <w:t xml:space="preserve"> </w:t>
      </w:r>
      <w:r w:rsidRPr="007030F2" w:rsidR="00166987">
        <w:rPr>
          <w:rFonts w:eastAsia="Times New Roman" w:asciiTheme="majorBidi" w:hAnsiTheme="majorBidi" w:cstheme="majorBidi"/>
          <w:sz w:val="22"/>
        </w:rPr>
        <w:t xml:space="preserve">regimens </w:t>
      </w:r>
      <w:r w:rsidRPr="007030F2" w:rsidR="00056F46">
        <w:rPr>
          <w:rFonts w:eastAsia="Times New Roman" w:asciiTheme="majorBidi" w:hAnsiTheme="majorBidi" w:cstheme="majorBidi"/>
          <w:sz w:val="22"/>
        </w:rPr>
        <w:t>or begin new treatment</w:t>
      </w:r>
      <w:r w:rsidRPr="007030F2" w:rsidR="000005DD">
        <w:rPr>
          <w:rFonts w:eastAsia="Times New Roman" w:asciiTheme="majorBidi" w:hAnsiTheme="majorBidi" w:cstheme="majorBidi"/>
          <w:sz w:val="22"/>
        </w:rPr>
        <w:t xml:space="preserve">(s) </w:t>
      </w:r>
      <w:r w:rsidRPr="007030F2" w:rsidR="00056F46">
        <w:rPr>
          <w:rFonts w:eastAsia="Times New Roman" w:asciiTheme="majorBidi" w:hAnsiTheme="majorBidi" w:cstheme="majorBidi"/>
          <w:sz w:val="22"/>
        </w:rPr>
        <w:t>for their pain</w:t>
      </w:r>
      <w:r w:rsidRPr="007030F2">
        <w:rPr>
          <w:rFonts w:eastAsia="Times New Roman" w:asciiTheme="majorBidi" w:hAnsiTheme="majorBidi" w:cstheme="majorBidi"/>
          <w:sz w:val="22"/>
        </w:rPr>
        <w:t>. </w:t>
      </w:r>
    </w:p>
    <w:p w:rsidR="004317A9" w:rsidRPr="007030F2" w:rsidP="008A7DF8" w14:paraId="634C250E"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Limited </w:t>
      </w:r>
      <w:r w:rsidRPr="007030F2" w:rsidR="00B30F8C">
        <w:rPr>
          <w:rFonts w:eastAsia="Times New Roman" w:asciiTheme="majorBidi" w:hAnsiTheme="majorBidi" w:cstheme="majorBidi"/>
          <w:sz w:val="22"/>
        </w:rPr>
        <w:t xml:space="preserve">local </w:t>
      </w:r>
      <w:r w:rsidRPr="004276FE" w:rsidR="00B30F8C">
        <w:rPr>
          <w:rFonts w:eastAsia="Times New Roman" w:asciiTheme="majorBidi" w:hAnsiTheme="majorBidi" w:cstheme="majorBidi"/>
          <w:sz w:val="22"/>
        </w:rPr>
        <w:t xml:space="preserve">availability </w:t>
      </w:r>
      <w:r w:rsidRPr="004276FE" w:rsidR="00654AC2">
        <w:rPr>
          <w:rFonts w:eastAsia="Times New Roman" w:asciiTheme="majorBidi" w:hAnsiTheme="majorBidi" w:cstheme="majorBidi"/>
          <w:sz w:val="22"/>
        </w:rPr>
        <w:t>of</w:t>
      </w:r>
      <w:r w:rsidRPr="004276FE">
        <w:rPr>
          <w:rFonts w:eastAsia="Times New Roman" w:asciiTheme="majorBidi" w:hAnsiTheme="majorBidi" w:cstheme="majorBidi"/>
          <w:sz w:val="22"/>
        </w:rPr>
        <w:t xml:space="preserve"> </w:t>
      </w:r>
      <w:r w:rsidRPr="004276FE" w:rsidR="00B27CEF">
        <w:rPr>
          <w:rFonts w:eastAsia="Times New Roman" w:asciiTheme="majorBidi" w:hAnsiTheme="majorBidi" w:cstheme="majorBidi"/>
          <w:sz w:val="22"/>
        </w:rPr>
        <w:t>nonpharmacologic therapies</w:t>
      </w:r>
      <w:r w:rsidRPr="007030F2" w:rsidR="00FD5ED6">
        <w:rPr>
          <w:rFonts w:eastAsia="Times New Roman" w:asciiTheme="majorBidi" w:hAnsiTheme="majorBidi" w:cstheme="majorBidi"/>
          <w:sz w:val="22"/>
        </w:rPr>
        <w:t xml:space="preserve"> for treatment of pain</w:t>
      </w:r>
      <w:r w:rsidRPr="007030F2" w:rsidR="00B27CEF">
        <w:rPr>
          <w:rFonts w:eastAsia="Times New Roman" w:asciiTheme="majorBidi" w:hAnsiTheme="majorBidi" w:cstheme="majorBidi"/>
          <w:sz w:val="22"/>
        </w:rPr>
        <w:t>. </w:t>
      </w:r>
    </w:p>
    <w:p w:rsidR="004317A9" w:rsidRPr="007030F2" w:rsidP="008A7DF8" w14:paraId="7B3667BE"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No or limited </w:t>
      </w:r>
      <w:r w:rsidRPr="004276FE">
        <w:rPr>
          <w:rFonts w:eastAsia="Times New Roman" w:asciiTheme="majorBidi" w:hAnsiTheme="majorBidi" w:cstheme="majorBidi"/>
          <w:sz w:val="22"/>
        </w:rPr>
        <w:t>coverage of nonpharmacologic</w:t>
      </w:r>
      <w:r w:rsidRPr="007030F2">
        <w:rPr>
          <w:rFonts w:eastAsia="Times New Roman" w:asciiTheme="majorBidi" w:hAnsiTheme="majorBidi" w:cstheme="majorBidi"/>
          <w:sz w:val="22"/>
        </w:rPr>
        <w:t xml:space="preserve"> therapies by </w:t>
      </w:r>
      <w:r w:rsidRPr="007030F2" w:rsidR="00337599">
        <w:rPr>
          <w:rFonts w:eastAsia="Times New Roman" w:asciiTheme="majorBidi" w:hAnsiTheme="majorBidi" w:cstheme="majorBidi"/>
          <w:sz w:val="22"/>
        </w:rPr>
        <w:t>patients’</w:t>
      </w:r>
      <w:r w:rsidRPr="007030F2" w:rsidR="004211D6">
        <w:rPr>
          <w:rFonts w:eastAsia="Times New Roman" w:asciiTheme="majorBidi" w:hAnsiTheme="majorBidi" w:cstheme="majorBidi"/>
          <w:sz w:val="22"/>
        </w:rPr>
        <w:t xml:space="preserve"> </w:t>
      </w:r>
      <w:r w:rsidRPr="007030F2">
        <w:rPr>
          <w:rFonts w:eastAsia="Times New Roman" w:asciiTheme="majorBidi" w:hAnsiTheme="majorBidi" w:cstheme="majorBidi"/>
          <w:sz w:val="22"/>
        </w:rPr>
        <w:t>insurers</w:t>
      </w:r>
      <w:r w:rsidRPr="007030F2" w:rsidR="00C802C2">
        <w:rPr>
          <w:rFonts w:eastAsia="Times New Roman" w:asciiTheme="majorBidi" w:hAnsiTheme="majorBidi" w:cstheme="majorBidi"/>
          <w:sz w:val="22"/>
        </w:rPr>
        <w:t xml:space="preserve">, </w:t>
      </w:r>
      <w:r w:rsidRPr="007030F2" w:rsidR="00C01960">
        <w:rPr>
          <w:rFonts w:eastAsia="Times New Roman" w:asciiTheme="majorBidi" w:hAnsiTheme="majorBidi" w:cstheme="majorBidi"/>
          <w:sz w:val="22"/>
        </w:rPr>
        <w:t>including</w:t>
      </w:r>
      <w:r w:rsidRPr="007030F2" w:rsidR="004A0DC5">
        <w:rPr>
          <w:rFonts w:eastAsia="Times New Roman" w:asciiTheme="majorBidi" w:hAnsiTheme="majorBidi" w:cstheme="majorBidi"/>
          <w:sz w:val="22"/>
        </w:rPr>
        <w:t xml:space="preserve"> </w:t>
      </w:r>
      <w:r w:rsidRPr="007030F2" w:rsidR="0011122F">
        <w:rPr>
          <w:rFonts w:eastAsia="Times New Roman" w:asciiTheme="majorBidi" w:hAnsiTheme="majorBidi" w:cstheme="majorBidi"/>
          <w:sz w:val="22"/>
        </w:rPr>
        <w:t>prior authorizations or visit limits</w:t>
      </w:r>
      <w:r w:rsidRPr="007030F2">
        <w:rPr>
          <w:rFonts w:eastAsia="Times New Roman" w:asciiTheme="majorBidi" w:hAnsiTheme="majorBidi" w:cstheme="majorBidi"/>
          <w:sz w:val="22"/>
        </w:rPr>
        <w:t xml:space="preserve">. </w:t>
      </w:r>
    </w:p>
    <w:p w:rsidR="004317A9" w:rsidRPr="004276FE" w:rsidP="008A7DF8" w14:paraId="7136E62C"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Concerns</w:t>
      </w:r>
      <w:r w:rsidRPr="007030F2">
        <w:rPr>
          <w:rFonts w:eastAsia="Times New Roman" w:asciiTheme="majorBidi" w:hAnsiTheme="majorBidi" w:cstheme="majorBidi"/>
          <w:sz w:val="22"/>
        </w:rPr>
        <w:t xml:space="preserve"> that patients who </w:t>
      </w:r>
      <w:r w:rsidRPr="007030F2" w:rsidR="006E1890">
        <w:rPr>
          <w:rFonts w:eastAsia="Times New Roman" w:asciiTheme="majorBidi" w:hAnsiTheme="majorBidi" w:cstheme="majorBidi"/>
          <w:sz w:val="22"/>
        </w:rPr>
        <w:t xml:space="preserve">are on LTOT </w:t>
      </w:r>
      <w:r w:rsidRPr="007030F2">
        <w:rPr>
          <w:rFonts w:eastAsia="Times New Roman" w:asciiTheme="majorBidi" w:hAnsiTheme="majorBidi" w:cstheme="majorBidi"/>
          <w:sz w:val="22"/>
        </w:rPr>
        <w:t xml:space="preserve">will </w:t>
      </w:r>
      <w:r w:rsidRPr="004276FE">
        <w:rPr>
          <w:rFonts w:eastAsia="Times New Roman" w:asciiTheme="majorBidi" w:hAnsiTheme="majorBidi" w:cstheme="majorBidi"/>
          <w:sz w:val="22"/>
        </w:rPr>
        <w:t>develop OUD</w:t>
      </w:r>
      <w:r w:rsidRPr="004276FE" w:rsidR="001C0401">
        <w:rPr>
          <w:rFonts w:eastAsia="Times New Roman" w:asciiTheme="majorBidi" w:hAnsiTheme="majorBidi" w:cstheme="majorBidi"/>
          <w:sz w:val="22"/>
        </w:rPr>
        <w:t>.</w:t>
      </w:r>
    </w:p>
    <w:p w:rsidR="004317A9" w:rsidRPr="007030F2" w:rsidP="008A7DF8" w14:paraId="62291374"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Navigating </w:t>
      </w:r>
      <w:r w:rsidRPr="007030F2" w:rsidR="001F32A8">
        <w:rPr>
          <w:rFonts w:eastAsia="Times New Roman" w:asciiTheme="majorBidi" w:hAnsiTheme="majorBidi" w:cstheme="majorBidi"/>
          <w:sz w:val="22"/>
        </w:rPr>
        <w:t>care</w:t>
      </w:r>
      <w:r w:rsidRPr="007030F2">
        <w:rPr>
          <w:rFonts w:eastAsia="Times New Roman" w:asciiTheme="majorBidi" w:hAnsiTheme="majorBidi" w:cstheme="majorBidi"/>
          <w:sz w:val="22"/>
        </w:rPr>
        <w:t xml:space="preserve"> </w:t>
      </w:r>
      <w:r w:rsidRPr="007030F2" w:rsidR="003126F8">
        <w:rPr>
          <w:rFonts w:eastAsia="Times New Roman" w:asciiTheme="majorBidi" w:hAnsiTheme="majorBidi" w:cstheme="majorBidi"/>
          <w:sz w:val="22"/>
        </w:rPr>
        <w:t xml:space="preserve">for </w:t>
      </w:r>
      <w:r w:rsidRPr="004276FE">
        <w:rPr>
          <w:rFonts w:eastAsia="Times New Roman" w:asciiTheme="majorBidi" w:hAnsiTheme="majorBidi" w:cstheme="majorBidi"/>
          <w:sz w:val="22"/>
        </w:rPr>
        <w:t>patients</w:t>
      </w:r>
      <w:r w:rsidRPr="004276FE" w:rsidR="00E0596A">
        <w:rPr>
          <w:rFonts w:eastAsia="Times New Roman" w:asciiTheme="majorBidi" w:hAnsiTheme="majorBidi" w:cstheme="majorBidi"/>
          <w:sz w:val="22"/>
        </w:rPr>
        <w:t xml:space="preserve"> </w:t>
      </w:r>
      <w:r w:rsidRPr="004276FE" w:rsidR="00D41907">
        <w:rPr>
          <w:rFonts w:eastAsia="Times New Roman" w:asciiTheme="majorBidi" w:hAnsiTheme="majorBidi" w:cstheme="majorBidi"/>
          <w:sz w:val="22"/>
        </w:rPr>
        <w:t xml:space="preserve">new to your practice </w:t>
      </w:r>
      <w:r w:rsidRPr="007030F2" w:rsidR="00D41907">
        <w:rPr>
          <w:rFonts w:eastAsia="Times New Roman" w:asciiTheme="majorBidi" w:hAnsiTheme="majorBidi" w:cstheme="majorBidi"/>
          <w:sz w:val="22"/>
        </w:rPr>
        <w:t>who are</w:t>
      </w:r>
      <w:r w:rsidRPr="007030F2" w:rsidR="00E0596A">
        <w:rPr>
          <w:rFonts w:eastAsia="Times New Roman" w:asciiTheme="majorBidi" w:hAnsiTheme="majorBidi" w:cstheme="majorBidi"/>
          <w:sz w:val="22"/>
        </w:rPr>
        <w:t xml:space="preserve"> </w:t>
      </w:r>
      <w:r w:rsidRPr="007030F2" w:rsidR="00F96564">
        <w:rPr>
          <w:rFonts w:eastAsia="Times New Roman" w:asciiTheme="majorBidi" w:hAnsiTheme="majorBidi" w:cstheme="majorBidi"/>
          <w:sz w:val="22"/>
        </w:rPr>
        <w:t xml:space="preserve">already </w:t>
      </w:r>
      <w:r w:rsidRPr="007030F2" w:rsidR="001F32A8">
        <w:rPr>
          <w:rFonts w:eastAsia="Times New Roman" w:asciiTheme="majorBidi" w:hAnsiTheme="majorBidi" w:cstheme="majorBidi"/>
          <w:sz w:val="22"/>
        </w:rPr>
        <w:t>on</w:t>
      </w:r>
      <w:r w:rsidRPr="007030F2" w:rsidR="00F96564">
        <w:rPr>
          <w:rFonts w:eastAsia="Times New Roman" w:asciiTheme="majorBidi" w:hAnsiTheme="majorBidi" w:cstheme="majorBidi"/>
          <w:sz w:val="22"/>
        </w:rPr>
        <w:t xml:space="preserve"> LTOT.</w:t>
      </w:r>
      <w:r w:rsidRPr="007030F2">
        <w:rPr>
          <w:rFonts w:eastAsia="Times New Roman" w:asciiTheme="majorBidi" w:hAnsiTheme="majorBidi" w:cstheme="majorBidi"/>
          <w:sz w:val="22"/>
        </w:rPr>
        <w:t> </w:t>
      </w:r>
    </w:p>
    <w:p w:rsidR="008368F1" w:rsidRPr="007030F2" w:rsidP="008A7DF8" w14:paraId="5CDC3184" w14:textId="77777777">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 xml:space="preserve">Limited </w:t>
      </w:r>
      <w:r w:rsidRPr="004276FE" w:rsidR="002B2A4D">
        <w:rPr>
          <w:rFonts w:eastAsia="Times New Roman" w:asciiTheme="majorBidi" w:hAnsiTheme="majorBidi" w:cstheme="majorBidi"/>
          <w:sz w:val="22"/>
        </w:rPr>
        <w:t>confidence</w:t>
      </w:r>
      <w:r w:rsidRPr="007030F2" w:rsidR="0042623C">
        <w:rPr>
          <w:rFonts w:eastAsia="Times New Roman" w:asciiTheme="majorBidi" w:hAnsiTheme="majorBidi" w:cstheme="majorBidi"/>
          <w:sz w:val="22"/>
        </w:rPr>
        <w:t xml:space="preserve"> </w:t>
      </w:r>
      <w:r w:rsidRPr="007030F2" w:rsidR="002B2A4D">
        <w:rPr>
          <w:rFonts w:eastAsia="Times New Roman" w:asciiTheme="majorBidi" w:hAnsiTheme="majorBidi" w:cstheme="majorBidi"/>
          <w:sz w:val="22"/>
        </w:rPr>
        <w:t xml:space="preserve">in </w:t>
      </w:r>
      <w:r w:rsidRPr="007030F2">
        <w:rPr>
          <w:rFonts w:eastAsia="Times New Roman" w:asciiTheme="majorBidi" w:hAnsiTheme="majorBidi" w:cstheme="majorBidi"/>
          <w:sz w:val="22"/>
        </w:rPr>
        <w:t>having conversations with patients</w:t>
      </w:r>
      <w:r w:rsidRPr="007030F2" w:rsidR="00736B1C">
        <w:rPr>
          <w:rFonts w:eastAsia="Times New Roman" w:asciiTheme="majorBidi" w:hAnsiTheme="majorBidi" w:cstheme="majorBidi"/>
          <w:sz w:val="22"/>
        </w:rPr>
        <w:t xml:space="preserve"> </w:t>
      </w:r>
      <w:r w:rsidRPr="007030F2" w:rsidR="006C29E0">
        <w:rPr>
          <w:rFonts w:eastAsia="Times New Roman" w:asciiTheme="majorBidi" w:hAnsiTheme="majorBidi" w:cstheme="majorBidi"/>
          <w:sz w:val="22"/>
        </w:rPr>
        <w:t xml:space="preserve">on opioids </w:t>
      </w:r>
      <w:r w:rsidRPr="007030F2" w:rsidR="00B56ABC">
        <w:rPr>
          <w:rFonts w:eastAsia="Times New Roman" w:asciiTheme="majorBidi" w:hAnsiTheme="majorBidi" w:cstheme="majorBidi"/>
          <w:sz w:val="22"/>
        </w:rPr>
        <w:t xml:space="preserve">about </w:t>
      </w:r>
      <w:r w:rsidRPr="007030F2" w:rsidR="0039381A">
        <w:rPr>
          <w:rStyle w:val="CommentReference"/>
          <w:rFonts w:asciiTheme="majorBidi" w:eastAsiaTheme="majorEastAsia" w:hAnsiTheme="majorBidi" w:cstheme="majorBidi"/>
          <w:sz w:val="22"/>
          <w:szCs w:val="22"/>
        </w:rPr>
        <w:t xml:space="preserve">results of their urine </w:t>
      </w:r>
      <w:r w:rsidRPr="007030F2" w:rsidR="00EC0561">
        <w:rPr>
          <w:rStyle w:val="CommentReference"/>
          <w:rFonts w:asciiTheme="majorBidi" w:eastAsiaTheme="majorEastAsia" w:hAnsiTheme="majorBidi" w:cstheme="majorBidi"/>
          <w:sz w:val="22"/>
          <w:szCs w:val="22"/>
        </w:rPr>
        <w:t>toxicology</w:t>
      </w:r>
      <w:r w:rsidRPr="007030F2" w:rsidR="0039381A">
        <w:rPr>
          <w:rStyle w:val="CommentReference"/>
          <w:rFonts w:asciiTheme="majorBidi" w:eastAsiaTheme="majorEastAsia" w:hAnsiTheme="majorBidi" w:cstheme="majorBidi"/>
          <w:sz w:val="22"/>
          <w:szCs w:val="22"/>
        </w:rPr>
        <w:t xml:space="preserve"> test or their PDMP record.</w:t>
      </w:r>
      <w:r w:rsidRPr="007030F2" w:rsidR="006C29E0">
        <w:rPr>
          <w:rFonts w:eastAsia="Times New Roman" w:asciiTheme="majorBidi" w:hAnsiTheme="majorBidi" w:cstheme="majorBidi"/>
          <w:sz w:val="22"/>
        </w:rPr>
        <w:t xml:space="preserve"> </w:t>
      </w:r>
    </w:p>
    <w:p w:rsidR="00416372" w:rsidRPr="007030F2" w:rsidP="008A7DF8" w14:paraId="06646FC5" w14:textId="77777777">
      <w:pPr>
        <w:pStyle w:val="ListParagraph"/>
        <w:numPr>
          <w:ilvl w:val="0"/>
          <w:numId w:val="26"/>
        </w:numPr>
        <w:spacing w:after="0"/>
        <w:textAlignment w:val="baseline"/>
        <w:rPr>
          <w:rFonts w:eastAsia="Times New Roman" w:asciiTheme="majorBidi" w:hAnsiTheme="majorBidi" w:cstheme="majorBidi"/>
          <w:sz w:val="22"/>
        </w:rPr>
      </w:pPr>
      <w:r w:rsidRPr="007030F2">
        <w:rPr>
          <w:rFonts w:eastAsia="Times New Roman" w:asciiTheme="majorBidi" w:hAnsiTheme="majorBidi" w:cstheme="majorBidi"/>
          <w:sz w:val="22"/>
        </w:rPr>
        <w:t xml:space="preserve">Lack of training or experience </w:t>
      </w:r>
      <w:r w:rsidRPr="004276FE" w:rsidR="000D3E59">
        <w:rPr>
          <w:rFonts w:eastAsia="Times New Roman" w:asciiTheme="majorBidi" w:hAnsiTheme="majorBidi" w:cstheme="majorBidi"/>
          <w:sz w:val="22"/>
        </w:rPr>
        <w:t xml:space="preserve">assessing patients who may be at risk of </w:t>
      </w:r>
      <w:r w:rsidRPr="004276FE" w:rsidR="00EF2C04">
        <w:rPr>
          <w:rFonts w:eastAsia="Times New Roman" w:asciiTheme="majorBidi" w:hAnsiTheme="majorBidi" w:cstheme="majorBidi"/>
          <w:sz w:val="22"/>
        </w:rPr>
        <w:t xml:space="preserve">developing </w:t>
      </w:r>
      <w:r w:rsidRPr="004276FE" w:rsidR="000D3E59">
        <w:rPr>
          <w:rFonts w:eastAsia="Times New Roman" w:asciiTheme="majorBidi" w:hAnsiTheme="majorBidi" w:cstheme="majorBidi"/>
          <w:sz w:val="22"/>
        </w:rPr>
        <w:t>OUD</w:t>
      </w:r>
      <w:r w:rsidRPr="007030F2" w:rsidR="000D3E59">
        <w:rPr>
          <w:rFonts w:eastAsia="Times New Roman" w:asciiTheme="majorBidi" w:hAnsiTheme="majorBidi" w:cstheme="majorBidi"/>
          <w:sz w:val="22"/>
        </w:rPr>
        <w:t xml:space="preserve">. </w:t>
      </w:r>
    </w:p>
    <w:p w:rsidR="004317A9" w:rsidRPr="007030F2" w:rsidP="008A7DF8" w14:paraId="562091BC" w14:textId="77777777">
      <w:pPr>
        <w:pStyle w:val="ListParagraph"/>
        <w:numPr>
          <w:ilvl w:val="0"/>
          <w:numId w:val="26"/>
        </w:numPr>
        <w:spacing w:after="0"/>
        <w:textAlignment w:val="baseline"/>
        <w:rPr>
          <w:rFonts w:eastAsia="Times New Roman" w:asciiTheme="majorBidi" w:hAnsiTheme="majorBidi" w:cstheme="majorBidi"/>
          <w:sz w:val="22"/>
        </w:rPr>
      </w:pPr>
      <w:r w:rsidRPr="004276FE">
        <w:rPr>
          <w:rFonts w:eastAsia="Times New Roman" w:asciiTheme="majorBidi" w:hAnsiTheme="majorBidi" w:cstheme="majorBidi"/>
          <w:sz w:val="22"/>
        </w:rPr>
        <w:t xml:space="preserve">Other factors </w:t>
      </w:r>
      <w:r w:rsidRPr="004276FE" w:rsidR="0020719A">
        <w:rPr>
          <w:rFonts w:eastAsia="Times New Roman" w:asciiTheme="majorBidi" w:hAnsiTheme="majorBidi" w:cstheme="majorBidi"/>
          <w:sz w:val="22"/>
        </w:rPr>
        <w:t xml:space="preserve">that can </w:t>
      </w:r>
      <w:r w:rsidRPr="004276FE">
        <w:rPr>
          <w:rFonts w:eastAsia="Times New Roman" w:asciiTheme="majorBidi" w:hAnsiTheme="majorBidi" w:cstheme="majorBidi"/>
          <w:sz w:val="22"/>
        </w:rPr>
        <w:t xml:space="preserve">affect </w:t>
      </w:r>
      <w:r w:rsidRPr="004276FE" w:rsidR="0020719A">
        <w:rPr>
          <w:rFonts w:eastAsia="Times New Roman" w:asciiTheme="majorBidi" w:hAnsiTheme="majorBidi" w:cstheme="majorBidi"/>
          <w:sz w:val="22"/>
        </w:rPr>
        <w:t xml:space="preserve">a </w:t>
      </w:r>
      <w:r w:rsidRPr="004276FE">
        <w:rPr>
          <w:rFonts w:eastAsia="Times New Roman" w:asciiTheme="majorBidi" w:hAnsiTheme="majorBidi" w:cstheme="majorBidi"/>
          <w:sz w:val="22"/>
        </w:rPr>
        <w:t>patient</w:t>
      </w:r>
      <w:r w:rsidRPr="004276FE" w:rsidR="00DE6E29">
        <w:rPr>
          <w:rFonts w:eastAsia="Times New Roman" w:asciiTheme="majorBidi" w:hAnsiTheme="majorBidi" w:cstheme="majorBidi"/>
          <w:sz w:val="22"/>
        </w:rPr>
        <w:t>’</w:t>
      </w:r>
      <w:r w:rsidRPr="004276FE">
        <w:rPr>
          <w:rFonts w:eastAsia="Times New Roman" w:asciiTheme="majorBidi" w:hAnsiTheme="majorBidi" w:cstheme="majorBidi"/>
          <w:sz w:val="22"/>
        </w:rPr>
        <w:t>s health</w:t>
      </w:r>
      <w:r w:rsidRPr="007030F2" w:rsidR="00EF2C04">
        <w:rPr>
          <w:rFonts w:eastAsia="Times New Roman" w:asciiTheme="majorBidi" w:hAnsiTheme="majorBidi" w:cstheme="majorBidi"/>
          <w:sz w:val="22"/>
        </w:rPr>
        <w:t xml:space="preserve">, </w:t>
      </w:r>
      <w:r w:rsidRPr="007030F2">
        <w:rPr>
          <w:rFonts w:eastAsia="Times New Roman" w:asciiTheme="majorBidi" w:hAnsiTheme="majorBidi" w:cstheme="majorBidi"/>
          <w:sz w:val="22"/>
        </w:rPr>
        <w:t xml:space="preserve">such as </w:t>
      </w:r>
      <w:r w:rsidRPr="007030F2" w:rsidR="00EF2C04">
        <w:rPr>
          <w:rFonts w:eastAsia="Times New Roman" w:asciiTheme="majorBidi" w:hAnsiTheme="majorBidi" w:cstheme="majorBidi"/>
          <w:sz w:val="22"/>
        </w:rPr>
        <w:t>limited income</w:t>
      </w:r>
      <w:r w:rsidRPr="007030F2">
        <w:rPr>
          <w:rFonts w:eastAsia="Times New Roman" w:asciiTheme="majorBidi" w:hAnsiTheme="majorBidi" w:cstheme="majorBidi"/>
          <w:sz w:val="22"/>
        </w:rPr>
        <w:t xml:space="preserve">, food insecurity, </w:t>
      </w:r>
      <w:r w:rsidRPr="007030F2" w:rsidR="00EF2C04">
        <w:rPr>
          <w:rFonts w:eastAsia="Times New Roman" w:asciiTheme="majorBidi" w:hAnsiTheme="majorBidi" w:cstheme="majorBidi"/>
          <w:sz w:val="22"/>
        </w:rPr>
        <w:t>being unhoused</w:t>
      </w:r>
      <w:r w:rsidRPr="007030F2" w:rsidR="003D2596">
        <w:rPr>
          <w:rFonts w:eastAsia="Times New Roman" w:asciiTheme="majorBidi" w:hAnsiTheme="majorBidi" w:cstheme="majorBidi"/>
          <w:sz w:val="22"/>
        </w:rPr>
        <w:t>.</w:t>
      </w:r>
    </w:p>
    <w:p w:rsidR="004317A9" w:rsidRPr="0010709D" w:rsidP="008A7DF8" w14:paraId="3A83C9D7" w14:textId="77777777">
      <w:pPr>
        <w:pStyle w:val="ListParagraph"/>
        <w:numPr>
          <w:ilvl w:val="0"/>
          <w:numId w:val="26"/>
        </w:numPr>
        <w:spacing w:after="0"/>
        <w:textAlignment w:val="baseline"/>
        <w:rPr>
          <w:rFonts w:eastAsia="Times New Roman" w:asciiTheme="majorBidi" w:hAnsiTheme="majorBidi" w:cstheme="majorBidi"/>
          <w:sz w:val="22"/>
        </w:rPr>
      </w:pPr>
      <w:r w:rsidRPr="0010709D">
        <w:rPr>
          <w:rFonts w:eastAsia="Times New Roman" w:asciiTheme="majorBidi" w:hAnsiTheme="majorBidi" w:cstheme="majorBidi"/>
          <w:sz w:val="22"/>
        </w:rPr>
        <w:t>Other (please specify): ___________________________ </w:t>
      </w:r>
    </w:p>
    <w:p w:rsidR="72C7DEE6" w:rsidP="2CBE698D" w14:paraId="6CE31033" w14:textId="77777777">
      <w:pPr>
        <w:pStyle w:val="ListParagraph"/>
        <w:numPr>
          <w:ilvl w:val="0"/>
          <w:numId w:val="26"/>
        </w:numPr>
        <w:spacing w:after="0"/>
        <w:rPr>
          <w:rFonts w:eastAsia="Times New Roman" w:asciiTheme="majorBidi" w:hAnsiTheme="majorBidi" w:cstheme="majorBidi"/>
          <w:sz w:val="22"/>
        </w:rPr>
      </w:pPr>
      <w:r w:rsidRPr="2CBE698D">
        <w:rPr>
          <w:rFonts w:eastAsia="Times New Roman" w:asciiTheme="majorBidi" w:hAnsiTheme="majorBidi" w:cstheme="majorBidi"/>
          <w:sz w:val="22"/>
        </w:rPr>
        <w:t>I have not encountered challenges</w:t>
      </w:r>
    </w:p>
    <w:p w:rsidR="004317A9" w:rsidRPr="0010709D" w:rsidP="004317A9" w14:paraId="5DF15F39" w14:textId="77777777">
      <w:pPr>
        <w:rPr>
          <w:rFonts w:asciiTheme="majorBidi" w:hAnsiTheme="majorBidi" w:cstheme="majorBidi"/>
          <w:sz w:val="22"/>
        </w:rPr>
      </w:pPr>
    </w:p>
    <w:p w:rsidR="004317A9" w:rsidRPr="0010709D" w:rsidP="004317A9" w14:paraId="0FDF00BA" w14:textId="77777777">
      <w:pPr>
        <w:rPr>
          <w:rFonts w:asciiTheme="majorBidi" w:hAnsiTheme="majorBidi" w:cstheme="majorBidi"/>
          <w:sz w:val="22"/>
        </w:rPr>
      </w:pPr>
      <w:r w:rsidRPr="0010709D">
        <w:rPr>
          <w:rFonts w:asciiTheme="majorBidi" w:hAnsiTheme="majorBidi" w:cstheme="majorBidi"/>
          <w:sz w:val="22"/>
        </w:rPr>
        <w:t>1</w:t>
      </w:r>
      <w:r w:rsidR="005E736D">
        <w:rPr>
          <w:rFonts w:asciiTheme="majorBidi" w:hAnsiTheme="majorBidi" w:cstheme="majorBidi"/>
          <w:sz w:val="22"/>
        </w:rPr>
        <w:t>4</w:t>
      </w:r>
      <w:r w:rsidRPr="0010709D">
        <w:rPr>
          <w:rFonts w:asciiTheme="majorBidi" w:hAnsiTheme="majorBidi" w:cstheme="majorBidi"/>
          <w:sz w:val="22"/>
        </w:rPr>
        <w:t>. H</w:t>
      </w:r>
      <w:r w:rsidR="000A6D27">
        <w:rPr>
          <w:rFonts w:asciiTheme="majorBidi" w:hAnsiTheme="majorBidi" w:cstheme="majorBidi"/>
          <w:sz w:val="22"/>
        </w:rPr>
        <w:t>ow have</w:t>
      </w:r>
      <w:r w:rsidRPr="0010709D">
        <w:rPr>
          <w:rFonts w:asciiTheme="majorBidi" w:hAnsiTheme="majorBidi" w:cstheme="majorBidi"/>
          <w:sz w:val="22"/>
        </w:rPr>
        <w:t xml:space="preserve"> these challenges or barriers changed </w:t>
      </w:r>
      <w:r w:rsidR="00EC0561">
        <w:rPr>
          <w:rFonts w:asciiTheme="majorBidi" w:hAnsiTheme="majorBidi" w:cstheme="majorBidi"/>
          <w:sz w:val="22"/>
        </w:rPr>
        <w:t xml:space="preserve">in </w:t>
      </w:r>
      <w:r w:rsidR="00BA5A32">
        <w:rPr>
          <w:rFonts w:asciiTheme="majorBidi" w:hAnsiTheme="majorBidi" w:cstheme="majorBidi"/>
          <w:sz w:val="22"/>
        </w:rPr>
        <w:t>the past 2 years (</w:t>
      </w:r>
      <w:r w:rsidRPr="0010709D">
        <w:rPr>
          <w:rFonts w:asciiTheme="majorBidi" w:hAnsiTheme="majorBidi" w:cstheme="majorBidi"/>
          <w:sz w:val="22"/>
        </w:rPr>
        <w:t>since the CDC released the 2022 CDC Clinical Practice Guideline</w:t>
      </w:r>
      <w:r w:rsidR="00BA5A32">
        <w:rPr>
          <w:rFonts w:asciiTheme="majorBidi" w:hAnsiTheme="majorBidi" w:cstheme="majorBidi"/>
          <w:sz w:val="22"/>
        </w:rPr>
        <w:t>)</w:t>
      </w:r>
      <w:r w:rsidRPr="0010709D">
        <w:rPr>
          <w:rFonts w:asciiTheme="majorBidi" w:hAnsiTheme="majorBidi" w:cstheme="majorBidi"/>
          <w:sz w:val="22"/>
        </w:rPr>
        <w:t xml:space="preserve">? </w:t>
      </w:r>
    </w:p>
    <w:tbl>
      <w:tblPr>
        <w:tblStyle w:val="TableGrid"/>
        <w:tblW w:w="0" w:type="auto"/>
        <w:tblLook w:val="04A0"/>
      </w:tblPr>
      <w:tblGrid>
        <w:gridCol w:w="5184"/>
        <w:gridCol w:w="2448"/>
        <w:gridCol w:w="2448"/>
        <w:gridCol w:w="2448"/>
      </w:tblGrid>
      <w:tr w14:paraId="22695C12" w14:textId="77777777">
        <w:tblPrEx>
          <w:tblW w:w="0" w:type="auto"/>
          <w:tblLook w:val="04A0"/>
        </w:tblPrEx>
        <w:tc>
          <w:tcPr>
            <w:tcW w:w="5184" w:type="dxa"/>
          </w:tcPr>
          <w:p w:rsidR="00971A64" w:rsidRPr="0010709D" w14:paraId="792B8C13" w14:textId="77777777">
            <w:pPr>
              <w:rPr>
                <w:rFonts w:asciiTheme="majorBidi" w:hAnsiTheme="majorBidi" w:cstheme="majorBidi"/>
                <w:sz w:val="22"/>
              </w:rPr>
            </w:pPr>
          </w:p>
        </w:tc>
        <w:tc>
          <w:tcPr>
            <w:tcW w:w="2448" w:type="dxa"/>
          </w:tcPr>
          <w:p w:rsidR="00971A64" w:rsidRPr="0010709D" w14:paraId="16A9B110" w14:textId="77777777">
            <w:pPr>
              <w:jc w:val="center"/>
              <w:rPr>
                <w:rFonts w:asciiTheme="majorBidi" w:hAnsiTheme="majorBidi" w:cstheme="majorBidi"/>
                <w:sz w:val="22"/>
              </w:rPr>
            </w:pPr>
            <w:r w:rsidRPr="0010709D">
              <w:rPr>
                <w:rFonts w:asciiTheme="majorBidi" w:hAnsiTheme="majorBidi" w:cstheme="majorBidi"/>
                <w:sz w:val="22"/>
              </w:rPr>
              <w:t>Has become easier</w:t>
            </w:r>
            <w:r>
              <w:rPr>
                <w:rFonts w:asciiTheme="majorBidi" w:hAnsiTheme="majorBidi" w:cstheme="majorBidi"/>
                <w:sz w:val="22"/>
              </w:rPr>
              <w:t xml:space="preserve"> </w:t>
            </w:r>
          </w:p>
        </w:tc>
        <w:tc>
          <w:tcPr>
            <w:tcW w:w="2448" w:type="dxa"/>
          </w:tcPr>
          <w:p w:rsidR="00971A64" w:rsidRPr="0010709D" w14:paraId="06FA658B" w14:textId="77777777">
            <w:pPr>
              <w:jc w:val="center"/>
              <w:rPr>
                <w:rFonts w:asciiTheme="majorBidi" w:hAnsiTheme="majorBidi" w:cstheme="majorBidi"/>
                <w:sz w:val="22"/>
              </w:rPr>
            </w:pPr>
            <w:r w:rsidRPr="0010709D">
              <w:rPr>
                <w:rFonts w:asciiTheme="majorBidi" w:hAnsiTheme="majorBidi" w:cstheme="majorBidi"/>
                <w:sz w:val="22"/>
              </w:rPr>
              <w:t>Has stayed the same</w:t>
            </w:r>
            <w:r>
              <w:rPr>
                <w:rFonts w:asciiTheme="majorBidi" w:hAnsiTheme="majorBidi" w:cstheme="majorBidi"/>
                <w:sz w:val="22"/>
              </w:rPr>
              <w:t xml:space="preserve"> </w:t>
            </w:r>
          </w:p>
        </w:tc>
        <w:tc>
          <w:tcPr>
            <w:tcW w:w="2448" w:type="dxa"/>
          </w:tcPr>
          <w:p w:rsidR="00971A64" w:rsidRPr="0010709D" w14:paraId="4F1637D9" w14:textId="77777777">
            <w:pPr>
              <w:jc w:val="center"/>
              <w:rPr>
                <w:rFonts w:asciiTheme="majorBidi" w:hAnsiTheme="majorBidi" w:cstheme="majorBidi"/>
                <w:sz w:val="22"/>
              </w:rPr>
            </w:pPr>
            <w:r w:rsidRPr="0010709D">
              <w:rPr>
                <w:rFonts w:asciiTheme="majorBidi" w:hAnsiTheme="majorBidi" w:cstheme="majorBidi"/>
                <w:sz w:val="22"/>
              </w:rPr>
              <w:t>Has become harder</w:t>
            </w:r>
            <w:r>
              <w:rPr>
                <w:rFonts w:asciiTheme="majorBidi" w:hAnsiTheme="majorBidi" w:cstheme="majorBidi"/>
                <w:sz w:val="22"/>
              </w:rPr>
              <w:t xml:space="preserve"> </w:t>
            </w:r>
          </w:p>
        </w:tc>
      </w:tr>
      <w:tr w14:paraId="426EA63F" w14:textId="77777777">
        <w:tblPrEx>
          <w:tblW w:w="0" w:type="auto"/>
          <w:tblLook w:val="04A0"/>
        </w:tblPrEx>
        <w:tc>
          <w:tcPr>
            <w:tcW w:w="5184" w:type="dxa"/>
          </w:tcPr>
          <w:p w:rsidR="00971A64" w:rsidRPr="0010709D" w14:paraId="3EFDE905" w14:textId="77777777">
            <w:pPr>
              <w:rPr>
                <w:rFonts w:asciiTheme="majorBidi" w:hAnsiTheme="majorBidi" w:cstheme="majorBidi"/>
                <w:sz w:val="22"/>
              </w:rPr>
            </w:pPr>
            <w:r>
              <w:rPr>
                <w:rFonts w:asciiTheme="majorBidi" w:hAnsiTheme="majorBidi" w:cstheme="majorBidi"/>
              </w:rPr>
              <w:t>[</w:t>
            </w:r>
            <w:r w:rsidRPr="0010709D">
              <w:rPr>
                <w:rFonts w:asciiTheme="majorBidi" w:hAnsiTheme="majorBidi" w:cstheme="majorBidi"/>
                <w:sz w:val="22"/>
              </w:rPr>
              <w:t>Autofill</w:t>
            </w:r>
            <w:r>
              <w:rPr>
                <w:rFonts w:asciiTheme="majorBidi" w:hAnsiTheme="majorBidi" w:cstheme="majorBidi"/>
              </w:rPr>
              <w:t xml:space="preserve"> each item selected</w:t>
            </w:r>
            <w:r w:rsidRPr="0010709D">
              <w:rPr>
                <w:rFonts w:asciiTheme="majorBidi" w:hAnsiTheme="majorBidi" w:cstheme="majorBidi"/>
                <w:sz w:val="22"/>
              </w:rPr>
              <w:t xml:space="preserve"> from previous question</w:t>
            </w:r>
            <w:r>
              <w:rPr>
                <w:rFonts w:asciiTheme="majorBidi" w:hAnsiTheme="majorBidi" w:cstheme="majorBidi"/>
              </w:rPr>
              <w:t>]</w:t>
            </w:r>
          </w:p>
        </w:tc>
        <w:tc>
          <w:tcPr>
            <w:tcW w:w="2448" w:type="dxa"/>
          </w:tcPr>
          <w:p w:rsidR="00971A64" w:rsidRPr="0010709D" w:rsidP="00971A64" w14:paraId="2DE12D6C" w14:textId="77777777">
            <w:pPr>
              <w:pStyle w:val="ListParagraph"/>
              <w:numPr>
                <w:ilvl w:val="0"/>
                <w:numId w:val="11"/>
              </w:numPr>
              <w:jc w:val="center"/>
              <w:rPr>
                <w:rFonts w:asciiTheme="majorBidi" w:hAnsiTheme="majorBidi" w:cstheme="majorBidi"/>
                <w:sz w:val="22"/>
              </w:rPr>
            </w:pPr>
          </w:p>
        </w:tc>
        <w:tc>
          <w:tcPr>
            <w:tcW w:w="2448" w:type="dxa"/>
          </w:tcPr>
          <w:p w:rsidR="00971A64" w:rsidRPr="0010709D" w:rsidP="00971A64" w14:paraId="32986273" w14:textId="77777777">
            <w:pPr>
              <w:pStyle w:val="ListParagraph"/>
              <w:numPr>
                <w:ilvl w:val="0"/>
                <w:numId w:val="11"/>
              </w:numPr>
              <w:jc w:val="center"/>
              <w:rPr>
                <w:rFonts w:asciiTheme="majorBidi" w:hAnsiTheme="majorBidi" w:cstheme="majorBidi"/>
                <w:sz w:val="22"/>
              </w:rPr>
            </w:pPr>
          </w:p>
        </w:tc>
        <w:tc>
          <w:tcPr>
            <w:tcW w:w="2448" w:type="dxa"/>
          </w:tcPr>
          <w:p w:rsidR="00971A64" w:rsidRPr="0010709D" w:rsidP="00971A64" w14:paraId="1B05A3EE" w14:textId="77777777">
            <w:pPr>
              <w:pStyle w:val="ListParagraph"/>
              <w:numPr>
                <w:ilvl w:val="0"/>
                <w:numId w:val="11"/>
              </w:numPr>
              <w:jc w:val="center"/>
              <w:rPr>
                <w:rFonts w:asciiTheme="majorBidi" w:hAnsiTheme="majorBidi" w:cstheme="majorBidi"/>
                <w:sz w:val="22"/>
              </w:rPr>
            </w:pPr>
          </w:p>
        </w:tc>
      </w:tr>
    </w:tbl>
    <w:p w:rsidR="004317A9" w:rsidP="004317A9" w14:paraId="29EC8EFD" w14:textId="77777777">
      <w:pPr>
        <w:spacing w:after="0"/>
        <w:rPr>
          <w:rFonts w:asciiTheme="majorBidi" w:hAnsiTheme="majorBidi" w:cstheme="majorBidi"/>
          <w:sz w:val="22"/>
        </w:rPr>
      </w:pPr>
    </w:p>
    <w:p w:rsidR="00971A64" w:rsidRPr="0010709D" w:rsidP="004317A9" w14:paraId="73363A0D" w14:textId="77777777">
      <w:pPr>
        <w:spacing w:after="0"/>
        <w:rPr>
          <w:rFonts w:asciiTheme="majorBidi" w:hAnsiTheme="majorBidi" w:cstheme="majorBidi"/>
          <w:sz w:val="22"/>
        </w:rPr>
      </w:pPr>
    </w:p>
    <w:p w:rsidR="006A25DA" w:rsidRPr="0010709D" w:rsidP="006A25DA" w14:paraId="025E0321" w14:textId="77777777">
      <w:pPr>
        <w:tabs>
          <w:tab w:val="left" w:pos="8220"/>
        </w:tabs>
        <w:spacing w:after="0"/>
        <w:rPr>
          <w:rFonts w:asciiTheme="majorBidi" w:hAnsiTheme="majorBidi" w:cstheme="majorBidi"/>
          <w:sz w:val="22"/>
        </w:rPr>
      </w:pPr>
      <w:r>
        <w:rPr>
          <w:rFonts w:asciiTheme="majorBidi" w:hAnsiTheme="majorBidi" w:cstheme="majorBidi"/>
          <w:sz w:val="22"/>
        </w:rPr>
        <w:t>1</w:t>
      </w:r>
      <w:r w:rsidR="005E736D">
        <w:rPr>
          <w:rFonts w:asciiTheme="majorBidi" w:hAnsiTheme="majorBidi" w:cstheme="majorBidi"/>
          <w:sz w:val="22"/>
        </w:rPr>
        <w:t>5</w:t>
      </w:r>
      <w:r w:rsidRPr="0010709D">
        <w:rPr>
          <w:rFonts w:asciiTheme="majorBidi" w:hAnsiTheme="majorBidi" w:cstheme="majorBidi"/>
          <w:sz w:val="22"/>
        </w:rPr>
        <w:t xml:space="preserve">. What is the single most important factor that </w:t>
      </w:r>
      <w:r w:rsidRPr="0010709D" w:rsidR="00286D86">
        <w:rPr>
          <w:rFonts w:asciiTheme="majorBidi" w:hAnsiTheme="majorBidi" w:cstheme="majorBidi"/>
          <w:sz w:val="22"/>
        </w:rPr>
        <w:t>has</w:t>
      </w:r>
      <w:r w:rsidRPr="0010709D">
        <w:rPr>
          <w:rFonts w:asciiTheme="majorBidi" w:hAnsiTheme="majorBidi" w:cstheme="majorBidi"/>
          <w:sz w:val="22"/>
        </w:rPr>
        <w:t xml:space="preserve"> </w:t>
      </w:r>
      <w:r w:rsidR="0062093A">
        <w:rPr>
          <w:rFonts w:asciiTheme="majorBidi" w:hAnsiTheme="majorBidi" w:cstheme="majorBidi"/>
          <w:sz w:val="22"/>
        </w:rPr>
        <w:t xml:space="preserve">made it </w:t>
      </w:r>
      <w:r w:rsidRPr="004276FE">
        <w:rPr>
          <w:rFonts w:asciiTheme="majorBidi" w:hAnsiTheme="majorBidi" w:cstheme="majorBidi"/>
          <w:sz w:val="22"/>
        </w:rPr>
        <w:t>challeng</w:t>
      </w:r>
      <w:r w:rsidRPr="004276FE" w:rsidR="0062093A">
        <w:rPr>
          <w:rFonts w:asciiTheme="majorBidi" w:hAnsiTheme="majorBidi" w:cstheme="majorBidi"/>
          <w:sz w:val="22"/>
        </w:rPr>
        <w:t>ing</w:t>
      </w:r>
      <w:r w:rsidR="0062093A">
        <w:rPr>
          <w:rFonts w:asciiTheme="majorBidi" w:hAnsiTheme="majorBidi" w:cstheme="majorBidi"/>
          <w:b/>
          <w:bCs/>
          <w:sz w:val="22"/>
        </w:rPr>
        <w:t xml:space="preserve"> </w:t>
      </w:r>
      <w:r w:rsidR="0062093A">
        <w:rPr>
          <w:rFonts w:asciiTheme="majorBidi" w:hAnsiTheme="majorBidi" w:cstheme="majorBidi"/>
          <w:sz w:val="22"/>
        </w:rPr>
        <w:t xml:space="preserve">to </w:t>
      </w:r>
      <w:r w:rsidR="003C5CE3">
        <w:rPr>
          <w:rFonts w:asciiTheme="majorBidi" w:hAnsiTheme="majorBidi" w:cstheme="majorBidi"/>
          <w:sz w:val="22"/>
        </w:rPr>
        <w:t xml:space="preserve">adopt </w:t>
      </w:r>
      <w:r w:rsidR="003C5CE3">
        <w:rPr>
          <w:sz w:val="22"/>
        </w:rPr>
        <w:t xml:space="preserve">recommendations of the </w:t>
      </w:r>
      <w:r w:rsidRPr="00DE6184" w:rsidR="003C5CE3">
        <w:rPr>
          <w:sz w:val="22"/>
        </w:rPr>
        <w:t>2022 CDC Clinical Practice Guideline</w:t>
      </w:r>
      <w:r w:rsidRPr="0010709D">
        <w:rPr>
          <w:rFonts w:asciiTheme="majorBidi" w:hAnsiTheme="majorBidi" w:cstheme="majorBidi"/>
          <w:sz w:val="22"/>
        </w:rPr>
        <w:t>?</w:t>
      </w:r>
      <w:r>
        <w:rPr>
          <w:rStyle w:val="FootnoteReference"/>
          <w:rFonts w:asciiTheme="majorBidi" w:hAnsiTheme="majorBidi" w:cstheme="majorBidi"/>
          <w:sz w:val="22"/>
        </w:rPr>
        <w:footnoteReference w:id="9"/>
      </w:r>
    </w:p>
    <w:p w:rsidR="006A25DA" w:rsidP="006A25DA" w14:paraId="6BAACCF2" w14:textId="77777777">
      <w:pPr>
        <w:tabs>
          <w:tab w:val="left" w:pos="8220"/>
        </w:tabs>
        <w:spacing w:after="0"/>
        <w:rPr>
          <w:rFonts w:asciiTheme="majorBidi" w:hAnsiTheme="majorBidi" w:cstheme="majorBidi"/>
          <w:sz w:val="22"/>
        </w:rPr>
      </w:pPr>
      <w:r w:rsidRPr="0010709D">
        <w:rPr>
          <w:rFonts w:asciiTheme="majorBidi" w:hAnsiTheme="majorBidi" w:cstheme="majorBidi"/>
          <w:sz w:val="22"/>
        </w:rPr>
        <w:t>______________________________________________________________________________</w:t>
      </w:r>
    </w:p>
    <w:p w:rsidR="005E736D" w:rsidRPr="0010709D" w:rsidP="006A25DA" w14:paraId="12855675" w14:textId="77777777">
      <w:pPr>
        <w:tabs>
          <w:tab w:val="left" w:pos="8220"/>
        </w:tabs>
        <w:spacing w:after="0"/>
        <w:rPr>
          <w:rFonts w:asciiTheme="majorBidi" w:hAnsiTheme="majorBidi" w:cstheme="majorBidi"/>
          <w:sz w:val="22"/>
        </w:rPr>
      </w:pPr>
    </w:p>
    <w:p w:rsidR="004317A9" w:rsidP="004317A9" w14:paraId="20527855" w14:textId="77777777">
      <w:pPr>
        <w:tabs>
          <w:tab w:val="left" w:pos="8220"/>
        </w:tabs>
        <w:spacing w:after="0"/>
        <w:rPr>
          <w:rFonts w:cstheme="minorHAnsi"/>
          <w:sz w:val="22"/>
        </w:rPr>
      </w:pPr>
    </w:p>
    <w:p w:rsidR="005E736D" w:rsidRPr="0010709D" w:rsidP="005E736D" w14:paraId="16DF26B4" w14:textId="77777777">
      <w:pPr>
        <w:tabs>
          <w:tab w:val="left" w:pos="8220"/>
        </w:tabs>
        <w:spacing w:after="0"/>
        <w:rPr>
          <w:rFonts w:asciiTheme="majorBidi" w:hAnsiTheme="majorBidi" w:cstheme="majorBidi"/>
          <w:sz w:val="22"/>
        </w:rPr>
      </w:pPr>
      <w:r w:rsidRPr="0010709D">
        <w:rPr>
          <w:rFonts w:asciiTheme="majorBidi" w:hAnsiTheme="majorBidi" w:cstheme="majorBidi"/>
          <w:sz w:val="22"/>
        </w:rPr>
        <w:t>1</w:t>
      </w:r>
      <w:r>
        <w:rPr>
          <w:rFonts w:asciiTheme="majorBidi" w:hAnsiTheme="majorBidi" w:cstheme="majorBidi"/>
          <w:sz w:val="22"/>
        </w:rPr>
        <w:t>6</w:t>
      </w:r>
      <w:r w:rsidRPr="0010709D">
        <w:rPr>
          <w:rFonts w:asciiTheme="majorBidi" w:hAnsiTheme="majorBidi" w:cstheme="majorBidi"/>
          <w:sz w:val="22"/>
        </w:rPr>
        <w:t xml:space="preserve">. What is the single most important factor that </w:t>
      </w:r>
      <w:r>
        <w:rPr>
          <w:rFonts w:asciiTheme="majorBidi" w:hAnsiTheme="majorBidi" w:cstheme="majorBidi"/>
          <w:sz w:val="22"/>
        </w:rPr>
        <w:t>ha</w:t>
      </w:r>
      <w:r w:rsidR="00B249E4">
        <w:rPr>
          <w:rFonts w:asciiTheme="majorBidi" w:hAnsiTheme="majorBidi" w:cstheme="majorBidi"/>
          <w:sz w:val="22"/>
        </w:rPr>
        <w:t>s</w:t>
      </w:r>
      <w:r>
        <w:rPr>
          <w:rFonts w:asciiTheme="majorBidi" w:hAnsiTheme="majorBidi" w:cstheme="majorBidi"/>
          <w:sz w:val="22"/>
        </w:rPr>
        <w:t xml:space="preserve"> </w:t>
      </w:r>
      <w:r w:rsidRPr="004276FE">
        <w:rPr>
          <w:rFonts w:asciiTheme="majorBidi" w:hAnsiTheme="majorBidi" w:cstheme="majorBidi"/>
          <w:sz w:val="22"/>
        </w:rPr>
        <w:t>enabled</w:t>
      </w:r>
      <w:r w:rsidRPr="0010709D">
        <w:rPr>
          <w:rFonts w:asciiTheme="majorBidi" w:hAnsiTheme="majorBidi" w:cstheme="majorBidi"/>
          <w:sz w:val="22"/>
        </w:rPr>
        <w:t xml:space="preserve"> you to </w:t>
      </w:r>
      <w:r w:rsidR="003C5CE3">
        <w:rPr>
          <w:rFonts w:asciiTheme="majorBidi" w:hAnsiTheme="majorBidi" w:cstheme="majorBidi"/>
          <w:sz w:val="22"/>
        </w:rPr>
        <w:t xml:space="preserve">adopt </w:t>
      </w:r>
      <w:r w:rsidR="003C5CE3">
        <w:rPr>
          <w:sz w:val="22"/>
        </w:rPr>
        <w:t xml:space="preserve">recommendations of the </w:t>
      </w:r>
      <w:r w:rsidRPr="00DE6184" w:rsidR="003C5CE3">
        <w:rPr>
          <w:sz w:val="22"/>
        </w:rPr>
        <w:t>2022 CDC Clinical Practice Guideline</w:t>
      </w:r>
      <w:r w:rsidRPr="0010709D">
        <w:rPr>
          <w:rFonts w:asciiTheme="majorBidi" w:hAnsiTheme="majorBidi" w:cstheme="majorBidi"/>
          <w:sz w:val="22"/>
        </w:rPr>
        <w:t>?</w:t>
      </w:r>
      <w:r>
        <w:rPr>
          <w:rStyle w:val="FootnoteReference"/>
          <w:rFonts w:asciiTheme="majorBidi" w:hAnsiTheme="majorBidi" w:cstheme="majorBidi"/>
          <w:sz w:val="22"/>
        </w:rPr>
        <w:footnoteReference w:id="10"/>
      </w:r>
    </w:p>
    <w:p w:rsidR="005E736D" w:rsidRPr="0010709D" w:rsidP="005E736D" w14:paraId="09DC885B" w14:textId="77777777">
      <w:pPr>
        <w:tabs>
          <w:tab w:val="left" w:pos="8220"/>
        </w:tabs>
        <w:spacing w:after="0"/>
        <w:rPr>
          <w:rFonts w:asciiTheme="majorBidi" w:hAnsiTheme="majorBidi" w:cstheme="majorBidi"/>
          <w:sz w:val="22"/>
        </w:rPr>
      </w:pPr>
    </w:p>
    <w:p w:rsidR="005E736D" w:rsidRPr="0010709D" w:rsidP="005E736D" w14:paraId="6C67D10A" w14:textId="77777777">
      <w:pPr>
        <w:tabs>
          <w:tab w:val="left" w:pos="8220"/>
        </w:tabs>
        <w:spacing w:after="0"/>
        <w:rPr>
          <w:rFonts w:asciiTheme="majorBidi" w:hAnsiTheme="majorBidi" w:cstheme="majorBidi"/>
          <w:sz w:val="22"/>
        </w:rPr>
      </w:pPr>
      <w:r w:rsidRPr="0010709D">
        <w:rPr>
          <w:rFonts w:asciiTheme="majorBidi" w:hAnsiTheme="majorBidi" w:cstheme="majorBidi"/>
          <w:sz w:val="22"/>
        </w:rPr>
        <w:t>______________________________________________________________________________</w:t>
      </w:r>
    </w:p>
    <w:p w:rsidR="005E736D" w:rsidP="004317A9" w14:paraId="65CB5F7F" w14:textId="77777777">
      <w:pPr>
        <w:tabs>
          <w:tab w:val="left" w:pos="8220"/>
        </w:tabs>
        <w:spacing w:after="0"/>
        <w:rPr>
          <w:rFonts w:cstheme="minorHAnsi"/>
          <w:sz w:val="22"/>
        </w:rPr>
      </w:pPr>
    </w:p>
    <w:p w:rsidR="00781E0E" w:rsidP="004317A9" w14:paraId="461B7682" w14:textId="77777777">
      <w:pPr>
        <w:tabs>
          <w:tab w:val="left" w:pos="8220"/>
        </w:tabs>
        <w:spacing w:after="0"/>
        <w:rPr>
          <w:rFonts w:cstheme="minorHAnsi"/>
          <w:sz w:val="22"/>
        </w:rPr>
      </w:pPr>
    </w:p>
    <w:p w:rsidR="005E736D" w:rsidP="004317A9" w14:paraId="269E3E3B" w14:textId="77777777">
      <w:pPr>
        <w:tabs>
          <w:tab w:val="left" w:pos="8220"/>
        </w:tabs>
        <w:spacing w:after="0"/>
        <w:rPr>
          <w:rFonts w:cstheme="minorHAnsi"/>
          <w:sz w:val="22"/>
        </w:rPr>
      </w:pPr>
    </w:p>
    <w:p w:rsidR="004317A9" w:rsidP="004317A9" w14:paraId="1FC63195" w14:textId="77777777">
      <w:pPr>
        <w:pStyle w:val="Heading3"/>
        <w:numPr>
          <w:ilvl w:val="0"/>
          <w:numId w:val="0"/>
        </w:numPr>
        <w:rPr>
          <w:rFonts w:hint="eastAsia"/>
        </w:rPr>
      </w:pPr>
      <w:bookmarkStart w:id="8" w:name="_Toc151396908"/>
      <w:r w:rsidRPr="00152735">
        <w:t xml:space="preserve">PRACTICE </w:t>
      </w:r>
      <w:r>
        <w:t>AND CLINICIAN C</w:t>
      </w:r>
      <w:r w:rsidRPr="00152735">
        <w:t>HARACTERISTICS</w:t>
      </w:r>
      <w:bookmarkEnd w:id="8"/>
      <w:r w:rsidRPr="00152735">
        <w:t xml:space="preserve"> </w:t>
      </w:r>
    </w:p>
    <w:p w:rsidR="00781E0E" w:rsidRPr="00781E0E" w:rsidP="00781E0E" w14:paraId="1168D3EF" w14:textId="77777777">
      <w:pPr>
        <w:pStyle w:val="BodyText"/>
      </w:pPr>
    </w:p>
    <w:p w:rsidR="00A84967" w:rsidRPr="00644AC1" w:rsidP="00A33DEF" w14:paraId="7D973124" w14:textId="77777777">
      <w:pPr>
        <w:rPr>
          <w:rFonts w:asciiTheme="majorBidi" w:hAnsiTheme="majorBidi" w:cstheme="majorBidi"/>
          <w:sz w:val="22"/>
        </w:rPr>
      </w:pPr>
      <w:r>
        <w:rPr>
          <w:rFonts w:asciiTheme="majorBidi" w:hAnsiTheme="majorBidi" w:cstheme="majorBidi"/>
          <w:sz w:val="22"/>
        </w:rPr>
        <w:t xml:space="preserve">The following questions ask in more detail about the characteristics of your </w:t>
      </w:r>
      <w:r w:rsidR="00A33DEF">
        <w:rPr>
          <w:rFonts w:asciiTheme="majorBidi" w:hAnsiTheme="majorBidi" w:cstheme="majorBidi"/>
          <w:sz w:val="22"/>
        </w:rPr>
        <w:t xml:space="preserve">practice, </w:t>
      </w:r>
      <w:r>
        <w:rPr>
          <w:rFonts w:asciiTheme="majorBidi" w:hAnsiTheme="majorBidi" w:cstheme="majorBidi"/>
          <w:sz w:val="22"/>
        </w:rPr>
        <w:t xml:space="preserve">patient panel, as well as yourself.  </w:t>
      </w:r>
      <w:r w:rsidR="00607924">
        <w:rPr>
          <w:rFonts w:asciiTheme="majorBidi" w:hAnsiTheme="majorBidi" w:cstheme="majorBidi"/>
          <w:sz w:val="22"/>
        </w:rPr>
        <w:br/>
      </w:r>
    </w:p>
    <w:p w:rsidR="00A84967" w:rsidRPr="00884655" w:rsidP="00A84967" w14:paraId="2C45308F" w14:textId="77777777">
      <w:pPr>
        <w:spacing w:after="0"/>
        <w:rPr>
          <w:rFonts w:asciiTheme="majorBidi" w:hAnsiTheme="majorBidi" w:cstheme="majorBidi"/>
          <w:sz w:val="22"/>
        </w:rPr>
      </w:pPr>
      <w:r w:rsidRPr="4FA49D21">
        <w:rPr>
          <w:rFonts w:asciiTheme="majorBidi" w:hAnsiTheme="majorBidi" w:cstheme="majorBidi"/>
          <w:sz w:val="22"/>
        </w:rPr>
        <w:t>17. Which of the following best describes your practice’s ownership? [Please check all that apply.]</w:t>
      </w:r>
    </w:p>
    <w:p w:rsidR="00A84967" w:rsidRPr="001D4A6A" w:rsidP="00A84967" w14:paraId="7564A8CD" w14:textId="77777777">
      <w:pPr>
        <w:spacing w:after="0"/>
        <w:ind w:left="360"/>
        <w:rPr>
          <w:rFonts w:asciiTheme="majorBidi" w:hAnsiTheme="majorBidi" w:cstheme="majorBidi"/>
          <w:sz w:val="22"/>
        </w:rPr>
      </w:pPr>
    </w:p>
    <w:p w:rsidR="00A84967" w:rsidRPr="005C4FB8" w:rsidP="00A84967" w14:paraId="31ACABEC"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Clinician-owned solo or group practice</w:t>
      </w:r>
    </w:p>
    <w:p w:rsidR="00A84967" w:rsidRPr="005C4FB8" w:rsidP="00A84967" w14:paraId="484C427E"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Hospital/health system owned</w:t>
      </w:r>
    </w:p>
    <w:p w:rsidR="00A84967" w:rsidRPr="005C4FB8" w:rsidP="00A84967" w14:paraId="309FB9BC"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Health maintenance organization, (e.g., Kaiser Permanente)</w:t>
      </w:r>
    </w:p>
    <w:p w:rsidR="00A84967" w:rsidRPr="005C4FB8" w:rsidP="00A84967" w14:paraId="7AA53297"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Federally Qualified Health Center or Look-Alike</w:t>
      </w:r>
    </w:p>
    <w:p w:rsidR="00A84967" w:rsidRPr="005C4FB8" w:rsidP="00A84967" w14:paraId="2E92CE22"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Non-federal government clinic (e.g., state, county, city, public health clinic, etc.)</w:t>
      </w:r>
    </w:p>
    <w:p w:rsidR="00A84967" w:rsidRPr="005C4FB8" w:rsidP="00A84967" w14:paraId="50FAAAD1"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Academic health center/faculty practice</w:t>
      </w:r>
    </w:p>
    <w:p w:rsidR="00A84967" w:rsidRPr="005C4FB8" w:rsidP="00A84967" w14:paraId="3B78042B"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Federal (Military, Veterans Administration, Department of Defense)</w:t>
      </w:r>
    </w:p>
    <w:p w:rsidR="00A84967" w:rsidRPr="005C4FB8" w:rsidP="00A84967" w14:paraId="0644C336"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Rural Health Clinic</w:t>
      </w:r>
    </w:p>
    <w:p w:rsidR="00A84967" w:rsidRPr="005C4FB8" w:rsidP="00A84967" w14:paraId="17019D13"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Indian Health Service</w:t>
      </w:r>
    </w:p>
    <w:p w:rsidR="00A84967" w:rsidP="00A84967" w14:paraId="33F3AD0E" w14:textId="77777777">
      <w:pPr>
        <w:pStyle w:val="ListParagraph"/>
        <w:numPr>
          <w:ilvl w:val="0"/>
          <w:numId w:val="29"/>
        </w:numPr>
        <w:spacing w:after="0"/>
        <w:rPr>
          <w:rFonts w:asciiTheme="majorBidi" w:hAnsiTheme="majorBidi" w:cstheme="majorBidi"/>
          <w:sz w:val="22"/>
        </w:rPr>
      </w:pPr>
      <w:r w:rsidRPr="005C4FB8">
        <w:rPr>
          <w:rFonts w:asciiTheme="majorBidi" w:hAnsiTheme="majorBidi" w:cstheme="majorBidi"/>
          <w:sz w:val="22"/>
        </w:rPr>
        <w:t>Other, please specify____</w:t>
      </w:r>
      <w:r>
        <w:rPr>
          <w:rFonts w:asciiTheme="majorBidi" w:hAnsiTheme="majorBidi" w:cstheme="majorBidi"/>
          <w:sz w:val="22"/>
        </w:rPr>
        <w:t>_____________________</w:t>
      </w:r>
      <w:r w:rsidRPr="005C4FB8">
        <w:rPr>
          <w:rFonts w:asciiTheme="majorBidi" w:hAnsiTheme="majorBidi" w:cstheme="majorBidi"/>
          <w:sz w:val="22"/>
        </w:rPr>
        <w:t>__</w:t>
      </w:r>
    </w:p>
    <w:p w:rsidR="00A832E2" w:rsidRPr="00A832E2" w:rsidP="00A832E2" w14:paraId="2642D30C" w14:textId="77777777">
      <w:pPr>
        <w:spacing w:after="0"/>
        <w:rPr>
          <w:rFonts w:asciiTheme="majorBidi" w:hAnsiTheme="majorBidi" w:cstheme="majorBidi"/>
          <w:sz w:val="22"/>
        </w:rPr>
      </w:pPr>
    </w:p>
    <w:p w:rsidR="00A84967" w:rsidRPr="00644AC1" w:rsidP="00A84967" w14:paraId="6CA7287B" w14:textId="77777777">
      <w:pPr>
        <w:spacing w:after="0"/>
        <w:rPr>
          <w:rFonts w:asciiTheme="majorBidi" w:hAnsiTheme="majorBidi" w:cstheme="majorBidi"/>
          <w:sz w:val="22"/>
        </w:rPr>
      </w:pPr>
      <w:r>
        <w:rPr>
          <w:rFonts w:asciiTheme="majorBidi" w:hAnsiTheme="majorBidi" w:cstheme="majorBidi"/>
          <w:sz w:val="22"/>
        </w:rPr>
        <w:t>18</w:t>
      </w:r>
      <w:r w:rsidRPr="4FA49D21">
        <w:rPr>
          <w:rFonts w:asciiTheme="majorBidi" w:hAnsiTheme="majorBidi" w:cstheme="majorBidi"/>
          <w:sz w:val="22"/>
        </w:rPr>
        <w:t xml:space="preserve">. Zip code and state of your primary practice: </w:t>
      </w:r>
    </w:p>
    <w:p w:rsidR="00A84967" w:rsidRPr="00644AC1" w:rsidP="00A84967" w14:paraId="63C8EE91" w14:textId="77777777">
      <w:pPr>
        <w:spacing w:after="0"/>
        <w:rPr>
          <w:rFonts w:asciiTheme="majorBidi" w:hAnsiTheme="majorBidi" w:cstheme="majorBidi"/>
          <w:sz w:val="22"/>
        </w:rPr>
      </w:pPr>
      <w:r w:rsidRPr="00644AC1">
        <w:rPr>
          <w:rFonts w:asciiTheme="majorBidi" w:hAnsiTheme="majorBidi" w:cstheme="majorBidi"/>
          <w:sz w:val="22"/>
        </w:rPr>
        <w:tab/>
      </w:r>
    </w:p>
    <w:p w:rsidR="00A84967" w:rsidP="00A84967" w14:paraId="2E75227E" w14:textId="77777777">
      <w:pPr>
        <w:spacing w:after="0"/>
        <w:ind w:firstLine="720"/>
        <w:rPr>
          <w:rFonts w:asciiTheme="majorBidi" w:hAnsiTheme="majorBidi" w:cstheme="majorBidi"/>
          <w:sz w:val="22"/>
        </w:rPr>
      </w:pPr>
      <w:r>
        <w:rPr>
          <w:rFonts w:asciiTheme="majorBidi" w:hAnsiTheme="majorBidi" w:cstheme="majorBidi"/>
          <w:sz w:val="22"/>
        </w:rPr>
        <w:t xml:space="preserve">Zip Code: _________ </w:t>
      </w:r>
    </w:p>
    <w:p w:rsidR="00A84967" w:rsidP="00A84967" w14:paraId="5EB9123D" w14:textId="77777777">
      <w:pPr>
        <w:spacing w:after="0"/>
        <w:ind w:firstLine="720"/>
        <w:rPr>
          <w:rFonts w:asciiTheme="majorBidi" w:hAnsiTheme="majorBidi" w:cstheme="majorBidi"/>
          <w:sz w:val="22"/>
        </w:rPr>
      </w:pPr>
      <w:r>
        <w:rPr>
          <w:rFonts w:asciiTheme="majorBidi" w:hAnsiTheme="majorBidi" w:cstheme="majorBidi"/>
          <w:sz w:val="22"/>
        </w:rPr>
        <w:t>State: ___________</w:t>
      </w:r>
    </w:p>
    <w:p w:rsidR="00A84967" w:rsidP="00A84967" w14:paraId="7CFD9F86" w14:textId="77777777">
      <w:pPr>
        <w:rPr>
          <w:rFonts w:asciiTheme="majorBidi" w:hAnsiTheme="majorBidi" w:cstheme="majorBidi"/>
          <w:sz w:val="22"/>
        </w:rPr>
      </w:pPr>
    </w:p>
    <w:p w:rsidR="00607924" w:rsidRPr="00884655" w:rsidP="00607924" w14:paraId="28DDD111" w14:textId="77777777">
      <w:pPr>
        <w:spacing w:after="0"/>
        <w:rPr>
          <w:rStyle w:val="eop"/>
          <w:rFonts w:asciiTheme="majorBidi" w:hAnsiTheme="majorBidi" w:cstheme="majorBidi"/>
          <w:sz w:val="22"/>
        </w:rPr>
      </w:pPr>
      <w:r>
        <w:rPr>
          <w:rStyle w:val="eop"/>
          <w:rFonts w:asciiTheme="majorBidi" w:hAnsiTheme="majorBidi" w:cstheme="majorBidi"/>
          <w:sz w:val="22"/>
        </w:rPr>
        <w:t>19</w:t>
      </w:r>
      <w:r w:rsidRPr="4FA49D21">
        <w:rPr>
          <w:rStyle w:val="eop"/>
          <w:rFonts w:asciiTheme="majorBidi" w:hAnsiTheme="majorBidi" w:cstheme="majorBidi"/>
          <w:sz w:val="22"/>
        </w:rPr>
        <w:t>. What is the size of your patient panel?</w:t>
      </w:r>
      <w:r>
        <w:rPr>
          <w:rStyle w:val="FootnoteReference"/>
          <w:rFonts w:asciiTheme="majorBidi" w:hAnsiTheme="majorBidi" w:cstheme="majorBidi"/>
          <w:sz w:val="22"/>
        </w:rPr>
        <w:footnoteReference w:id="11"/>
      </w:r>
      <w:r w:rsidRPr="4FA49D21">
        <w:rPr>
          <w:rStyle w:val="eop"/>
          <w:rFonts w:asciiTheme="majorBidi" w:hAnsiTheme="majorBidi" w:cstheme="majorBidi"/>
          <w:sz w:val="22"/>
        </w:rPr>
        <w:t xml:space="preserve"> </w:t>
      </w:r>
    </w:p>
    <w:p w:rsidR="00607924" w:rsidRPr="00644AC1" w:rsidP="00607924" w14:paraId="60AA368A" w14:textId="77777777">
      <w:pPr>
        <w:pStyle w:val="paragraph"/>
        <w:spacing w:before="0" w:beforeAutospacing="0" w:after="0" w:afterAutospacing="0"/>
        <w:jc w:val="both"/>
        <w:textAlignment w:val="baseline"/>
        <w:rPr>
          <w:rStyle w:val="eop"/>
          <w:rFonts w:asciiTheme="majorBidi" w:hAnsiTheme="majorBidi" w:cstheme="majorBidi"/>
          <w:sz w:val="22"/>
          <w:szCs w:val="22"/>
        </w:rPr>
      </w:pPr>
    </w:p>
    <w:p w:rsidR="00607924" w:rsidRPr="00644AC1" w:rsidP="00607924" w14:paraId="7CFB4344"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1 - 999</w:t>
      </w:r>
    </w:p>
    <w:p w:rsidR="00607924" w:rsidRPr="00644AC1" w:rsidP="00607924" w14:paraId="4E508090"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1,000 – 1,499</w:t>
      </w:r>
    </w:p>
    <w:p w:rsidR="00607924" w:rsidRPr="00644AC1" w:rsidP="00607924" w14:paraId="0160EDB5"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1,500 – 1,999</w:t>
      </w:r>
    </w:p>
    <w:p w:rsidR="00607924" w:rsidRPr="00644AC1" w:rsidP="00607924" w14:paraId="7E8BE09D"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2,000 – 2,499</w:t>
      </w:r>
    </w:p>
    <w:p w:rsidR="00607924" w:rsidRPr="00644AC1" w:rsidP="00607924" w14:paraId="5734D927"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2,500 – 3,000</w:t>
      </w:r>
    </w:p>
    <w:p w:rsidR="00607924" w:rsidP="00607924" w14:paraId="217B84C3"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sidRPr="00644AC1">
        <w:rPr>
          <w:rStyle w:val="eop"/>
          <w:rFonts w:asciiTheme="majorBidi" w:hAnsiTheme="majorBidi" w:cstheme="majorBidi"/>
          <w:sz w:val="22"/>
          <w:szCs w:val="22"/>
        </w:rPr>
        <w:t xml:space="preserve">3,000+ </w:t>
      </w:r>
    </w:p>
    <w:p w:rsidR="00607924" w:rsidRPr="00B15DA2" w:rsidP="00607924" w14:paraId="1AA0ED48" w14:textId="77777777">
      <w:pPr>
        <w:pStyle w:val="paragraph"/>
        <w:numPr>
          <w:ilvl w:val="0"/>
          <w:numId w:val="36"/>
        </w:numPr>
        <w:spacing w:before="0" w:beforeAutospacing="0" w:after="0" w:afterAutospacing="0"/>
        <w:jc w:val="both"/>
        <w:textAlignment w:val="baseline"/>
        <w:rPr>
          <w:rStyle w:val="eop"/>
          <w:rFonts w:asciiTheme="majorBidi" w:hAnsiTheme="majorBidi" w:cstheme="majorBidi"/>
          <w:sz w:val="22"/>
          <w:szCs w:val="22"/>
        </w:rPr>
      </w:pPr>
      <w:r>
        <w:rPr>
          <w:rStyle w:val="eop"/>
          <w:rFonts w:asciiTheme="majorBidi" w:hAnsiTheme="majorBidi" w:cstheme="majorBidi"/>
          <w:sz w:val="22"/>
          <w:szCs w:val="22"/>
        </w:rPr>
        <w:t>Don’t know</w:t>
      </w:r>
    </w:p>
    <w:p w:rsidR="00607924" w:rsidP="00A84967" w14:paraId="2ABB9EBA" w14:textId="77777777">
      <w:pPr>
        <w:rPr>
          <w:rFonts w:asciiTheme="majorBidi" w:hAnsiTheme="majorBidi" w:cstheme="majorBidi"/>
          <w:sz w:val="22"/>
        </w:rPr>
      </w:pPr>
    </w:p>
    <w:p w:rsidR="007A270B" w:rsidP="00A84967" w14:paraId="7AC5088E" w14:textId="77777777">
      <w:pPr>
        <w:rPr>
          <w:rFonts w:asciiTheme="majorBidi" w:hAnsiTheme="majorBidi" w:cstheme="majorBidi"/>
          <w:sz w:val="22"/>
        </w:rPr>
      </w:pPr>
    </w:p>
    <w:p w:rsidR="007A270B" w:rsidRPr="00644AC1" w:rsidP="007A270B" w14:paraId="73E61842" w14:textId="77777777">
      <w:pPr>
        <w:spacing w:after="0"/>
        <w:rPr>
          <w:rFonts w:asciiTheme="majorBidi" w:hAnsiTheme="majorBidi" w:cstheme="majorBidi"/>
          <w:sz w:val="22"/>
        </w:rPr>
      </w:pPr>
      <w:r>
        <w:rPr>
          <w:rFonts w:asciiTheme="majorBidi" w:hAnsiTheme="majorBidi" w:cstheme="majorBidi"/>
          <w:sz w:val="22"/>
        </w:rPr>
        <w:t>20</w:t>
      </w:r>
      <w:r w:rsidRPr="4FA49D21">
        <w:rPr>
          <w:rFonts w:asciiTheme="majorBidi" w:hAnsiTheme="majorBidi" w:cstheme="majorBidi"/>
          <w:sz w:val="22"/>
        </w:rPr>
        <w:t xml:space="preserve">. What is the approximate age distribution of your patients? If you treat few or no patients in a group, report 0 percent. The percentages should total to 100%. </w:t>
      </w:r>
    </w:p>
    <w:p w:rsidR="007A270B" w:rsidRPr="00644AC1" w:rsidP="007A270B" w14:paraId="5D3D92BD" w14:textId="77777777">
      <w:pPr>
        <w:spacing w:after="0"/>
        <w:rPr>
          <w:rFonts w:asciiTheme="majorBidi" w:hAnsiTheme="majorBidi" w:cstheme="majorBidi"/>
          <w:sz w:val="22"/>
        </w:rPr>
      </w:pPr>
    </w:p>
    <w:p w:rsidR="007A270B" w:rsidRPr="00644AC1" w:rsidP="007A270B" w14:paraId="1E3332C1" w14:textId="77777777">
      <w:pPr>
        <w:spacing w:after="0"/>
        <w:rPr>
          <w:rFonts w:asciiTheme="majorBidi" w:hAnsiTheme="majorBidi" w:cstheme="majorBidi"/>
          <w:sz w:val="22"/>
        </w:rPr>
      </w:pPr>
      <w:r w:rsidRPr="00644AC1">
        <w:rPr>
          <w:rFonts w:asciiTheme="majorBidi" w:hAnsiTheme="majorBidi" w:cstheme="majorBidi"/>
          <w:sz w:val="22"/>
        </w:rPr>
        <w:tab/>
        <w:t xml:space="preserve">17 years old or younger </w:t>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7A270B" w:rsidRPr="00644AC1" w:rsidP="007A270B" w14:paraId="2D2EE4A4" w14:textId="77777777">
      <w:pPr>
        <w:spacing w:after="0"/>
        <w:rPr>
          <w:rFonts w:asciiTheme="majorBidi" w:hAnsiTheme="majorBidi" w:cstheme="majorBidi"/>
          <w:sz w:val="22"/>
        </w:rPr>
      </w:pPr>
      <w:r w:rsidRPr="00644AC1">
        <w:rPr>
          <w:rFonts w:asciiTheme="majorBidi" w:hAnsiTheme="majorBidi" w:cstheme="majorBidi"/>
          <w:sz w:val="22"/>
        </w:rPr>
        <w:tab/>
        <w:t xml:space="preserve">18 to 64 years old </w:t>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7A270B" w:rsidRPr="00644AC1" w:rsidP="007A270B" w14:paraId="7B0628D6" w14:textId="77777777">
      <w:pPr>
        <w:spacing w:after="0"/>
        <w:rPr>
          <w:rFonts w:asciiTheme="majorBidi" w:hAnsiTheme="majorBidi" w:cstheme="majorBidi"/>
          <w:sz w:val="22"/>
        </w:rPr>
      </w:pPr>
      <w:r w:rsidRPr="00644AC1">
        <w:rPr>
          <w:rFonts w:asciiTheme="majorBidi" w:hAnsiTheme="majorBidi" w:cstheme="majorBidi"/>
          <w:sz w:val="22"/>
        </w:rPr>
        <w:tab/>
        <w:t xml:space="preserve">65 years old or older </w:t>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7A270B" w:rsidP="007A270B" w14:paraId="3659A1F6" w14:textId="77777777">
      <w:pPr>
        <w:spacing w:after="0"/>
        <w:ind w:firstLine="720"/>
        <w:rPr>
          <w:rFonts w:asciiTheme="majorBidi" w:hAnsiTheme="majorBidi" w:cstheme="majorBidi"/>
          <w:sz w:val="22"/>
        </w:rPr>
      </w:pPr>
      <w:r w:rsidRPr="00644AC1">
        <w:rPr>
          <w:rFonts w:asciiTheme="majorBidi" w:hAnsiTheme="majorBidi" w:cstheme="majorBidi"/>
          <w:sz w:val="22"/>
        </w:rPr>
        <w:t>Don’t know</w:t>
      </w:r>
      <w:r>
        <w:rPr>
          <w:rFonts w:asciiTheme="majorBidi" w:hAnsiTheme="majorBidi" w:cstheme="majorBidi"/>
          <w:sz w:val="22"/>
        </w:rPr>
        <w:tab/>
      </w:r>
      <w:r>
        <w:rPr>
          <w:rFonts w:asciiTheme="majorBidi" w:hAnsiTheme="majorBidi" w:cstheme="majorBidi"/>
          <w:sz w:val="22"/>
        </w:rPr>
        <w:tab/>
      </w:r>
      <w:r>
        <w:rPr>
          <w:rFonts w:asciiTheme="majorBidi" w:hAnsiTheme="majorBidi" w:cstheme="majorBidi"/>
          <w:sz w:val="22"/>
        </w:rPr>
        <w:tab/>
      </w:r>
      <w:r w:rsidRPr="00644AC1">
        <w:rPr>
          <w:rFonts w:asciiTheme="majorBidi" w:hAnsiTheme="majorBidi" w:cstheme="majorBidi"/>
          <w:sz w:val="22"/>
        </w:rPr>
        <w:t>_____%</w:t>
      </w:r>
      <w:r>
        <w:rPr>
          <w:rFonts w:asciiTheme="majorBidi" w:hAnsiTheme="majorBidi" w:cstheme="majorBidi"/>
          <w:sz w:val="22"/>
        </w:rPr>
        <w:tab/>
      </w:r>
    </w:p>
    <w:p w:rsidR="007A270B" w:rsidP="00A84967" w14:paraId="27A73CE6" w14:textId="77777777">
      <w:pPr>
        <w:rPr>
          <w:rFonts w:asciiTheme="majorBidi" w:hAnsiTheme="majorBidi" w:cstheme="majorBidi"/>
          <w:sz w:val="22"/>
        </w:rPr>
      </w:pPr>
    </w:p>
    <w:p w:rsidR="00205C1B" w:rsidRPr="00F61971" w:rsidP="00E249D0" w14:paraId="55D817EC" w14:textId="77777777">
      <w:pPr>
        <w:pStyle w:val="NormalWeb"/>
        <w:spacing w:before="0" w:beforeAutospacing="0" w:after="0" w:afterAutospacing="0"/>
        <w:rPr>
          <w:color w:val="000000"/>
          <w:sz w:val="20"/>
          <w:szCs w:val="20"/>
        </w:rPr>
      </w:pPr>
      <w:r w:rsidRPr="03EC8ACB">
        <w:rPr>
          <w:color w:val="000000" w:themeColor="text1"/>
          <w:sz w:val="22"/>
          <w:szCs w:val="22"/>
        </w:rPr>
        <w:t>21. For the following question, please give your best estimate</w:t>
      </w:r>
      <w:r w:rsidRPr="03EC8ACB" w:rsidR="007D2A4F">
        <w:rPr>
          <w:color w:val="000000" w:themeColor="text1"/>
          <w:sz w:val="22"/>
          <w:szCs w:val="22"/>
        </w:rPr>
        <w:t>.</w:t>
      </w:r>
      <w:r w:rsidR="00556737">
        <w:rPr>
          <w:color w:val="000000" w:themeColor="text1"/>
          <w:sz w:val="22"/>
          <w:szCs w:val="22"/>
        </w:rPr>
        <w:t xml:space="preserve"> </w:t>
      </w:r>
      <w:r w:rsidRPr="00E249D0" w:rsidR="791099FD">
        <w:rPr>
          <w:rFonts w:asciiTheme="majorBidi" w:hAnsiTheme="majorBidi" w:cstheme="majorBidi"/>
          <w:sz w:val="22"/>
        </w:rPr>
        <w:t>If you treat few or no patients in a group, report 0 percent. The percentages should total to 100%.</w:t>
      </w:r>
      <w:r w:rsidRPr="00E249D0" w:rsidR="791099FD">
        <w:rPr>
          <w:color w:val="000000" w:themeColor="text1"/>
          <w:sz w:val="22"/>
        </w:rPr>
        <w:t xml:space="preserve"> </w:t>
      </w:r>
      <w:r w:rsidR="000911E8">
        <w:rPr>
          <w:color w:val="000000" w:themeColor="text1"/>
          <w:sz w:val="22"/>
        </w:rPr>
        <w:t xml:space="preserve"> </w:t>
      </w:r>
      <w:r w:rsidRPr="03EC8ACB" w:rsidR="007D2A4F">
        <w:rPr>
          <w:color w:val="000000" w:themeColor="text1"/>
          <w:sz w:val="22"/>
        </w:rPr>
        <w:t xml:space="preserve">What </w:t>
      </w:r>
      <w:r w:rsidRPr="03EC8ACB" w:rsidR="007D2A4F">
        <w:rPr>
          <w:color w:val="000000" w:themeColor="text1"/>
          <w:sz w:val="22"/>
        </w:rPr>
        <w:t>percent</w:t>
      </w:r>
      <w:r w:rsidRPr="03EC8ACB" w:rsidR="007D2A4F">
        <w:rPr>
          <w:color w:val="000000" w:themeColor="text1"/>
          <w:sz w:val="22"/>
        </w:rPr>
        <w:t xml:space="preserve"> of your current patient population identify as</w:t>
      </w:r>
      <w:r w:rsidRPr="03EC8ACB" w:rsidR="003B6630">
        <w:rPr>
          <w:color w:val="000000" w:themeColor="text1"/>
          <w:sz w:val="22"/>
        </w:rPr>
        <w:t xml:space="preserve"> the following:</w:t>
      </w:r>
    </w:p>
    <w:p w:rsidR="00A80B7A" w:rsidP="003E1ABA" w14:paraId="5E1AA6CD" w14:textId="77777777">
      <w:pPr>
        <w:pStyle w:val="ListParagraph"/>
        <w:spacing w:after="0"/>
        <w:rPr>
          <w:sz w:val="22"/>
        </w:rPr>
      </w:pPr>
    </w:p>
    <w:p w:rsidR="00205C1B" w:rsidRPr="00F61971" w:rsidP="003E1ABA" w14:paraId="3F7E0028" w14:textId="77777777">
      <w:pPr>
        <w:pStyle w:val="ListParagraph"/>
        <w:spacing w:after="0"/>
        <w:rPr>
          <w:rFonts w:eastAsia="Times New Roman"/>
          <w:color w:val="000000" w:themeColor="text1"/>
          <w:sz w:val="22"/>
        </w:rPr>
      </w:pPr>
      <w:r w:rsidRPr="03EC8ACB">
        <w:rPr>
          <w:sz w:val="22"/>
        </w:rPr>
        <w:t>American Indian or Alaska Native</w:t>
      </w:r>
      <w:r w:rsidRPr="03EC8ACB">
        <w:rPr>
          <w:rFonts w:eastAsia="Times New Roman"/>
          <w:color w:val="000000" w:themeColor="text1"/>
          <w:sz w:val="22"/>
        </w:rPr>
        <w:t xml:space="preserve">? ____ % </w:t>
      </w:r>
    </w:p>
    <w:p w:rsidR="00205C1B" w:rsidRPr="00E249D0" w:rsidP="003E1ABA" w14:paraId="5FD8D7C5" w14:textId="77777777">
      <w:pPr>
        <w:pStyle w:val="ListParagraph"/>
        <w:spacing w:after="0"/>
        <w:rPr>
          <w:sz w:val="22"/>
        </w:rPr>
      </w:pPr>
      <w:r w:rsidRPr="03EC8ACB">
        <w:rPr>
          <w:rFonts w:eastAsia="Times New Roman"/>
          <w:color w:val="000000" w:themeColor="text1"/>
          <w:sz w:val="22"/>
        </w:rPr>
        <w:t xml:space="preserve">Asian? ___% </w:t>
      </w:r>
    </w:p>
    <w:p w:rsidR="00205C1B" w:rsidRPr="00F61971" w:rsidP="003E1ABA" w14:paraId="1CDA8738" w14:textId="77777777">
      <w:pPr>
        <w:pStyle w:val="ListParagraph"/>
        <w:spacing w:after="0"/>
        <w:rPr>
          <w:rFonts w:eastAsia="Times New Roman"/>
          <w:color w:val="000000"/>
          <w:sz w:val="22"/>
        </w:rPr>
      </w:pPr>
      <w:r w:rsidRPr="03EC8ACB">
        <w:rPr>
          <w:rFonts w:eastAsia="Times New Roman"/>
          <w:color w:val="000000" w:themeColor="text1"/>
          <w:sz w:val="22"/>
        </w:rPr>
        <w:t>Black</w:t>
      </w:r>
      <w:r w:rsidRPr="03EC8ACB" w:rsidR="2103992B">
        <w:rPr>
          <w:rFonts w:eastAsia="Times New Roman"/>
          <w:color w:val="000000" w:themeColor="text1"/>
          <w:sz w:val="22"/>
        </w:rPr>
        <w:t xml:space="preserve"> or</w:t>
      </w:r>
      <w:r w:rsidRPr="03EC8ACB">
        <w:rPr>
          <w:rFonts w:eastAsia="Times New Roman"/>
          <w:color w:val="000000" w:themeColor="text1"/>
          <w:sz w:val="22"/>
        </w:rPr>
        <w:t xml:space="preserve"> African American? ___ %</w:t>
      </w:r>
    </w:p>
    <w:p w:rsidR="007D2A4F" w:rsidRPr="00F61971" w:rsidP="003E1ABA" w14:paraId="06824358" w14:textId="77777777">
      <w:pPr>
        <w:pStyle w:val="ListParagraph"/>
        <w:spacing w:after="0"/>
        <w:rPr>
          <w:rFonts w:eastAsia="Times New Roman"/>
          <w:color w:val="000000"/>
          <w:sz w:val="22"/>
        </w:rPr>
      </w:pPr>
      <w:r w:rsidRPr="03EC8ACB">
        <w:rPr>
          <w:rFonts w:eastAsia="Times New Roman"/>
          <w:color w:val="000000" w:themeColor="text1"/>
          <w:sz w:val="22"/>
        </w:rPr>
        <w:t>Hispanic</w:t>
      </w:r>
      <w:r w:rsidRPr="03EC8ACB" w:rsidR="711D8E89">
        <w:rPr>
          <w:rFonts w:eastAsia="Times New Roman"/>
          <w:color w:val="000000" w:themeColor="text1"/>
          <w:sz w:val="22"/>
        </w:rPr>
        <w:t xml:space="preserve"> or Latino</w:t>
      </w:r>
      <w:r w:rsidRPr="03EC8ACB">
        <w:rPr>
          <w:rFonts w:eastAsia="Times New Roman"/>
          <w:color w:val="000000" w:themeColor="text1"/>
          <w:sz w:val="22"/>
        </w:rPr>
        <w:t>? ____ %</w:t>
      </w:r>
    </w:p>
    <w:p w:rsidR="555BAB7B" w:rsidP="03EC8ACB" w14:paraId="4E5E2BD5" w14:textId="77777777">
      <w:pPr>
        <w:pStyle w:val="ListParagraph"/>
        <w:spacing w:after="0"/>
        <w:rPr>
          <w:rFonts w:eastAsia="Times New Roman"/>
          <w:color w:val="000000" w:themeColor="text1"/>
          <w:sz w:val="22"/>
        </w:rPr>
      </w:pPr>
      <w:r w:rsidRPr="00E249D0">
        <w:rPr>
          <w:rFonts w:eastAsia="Times New Roman"/>
          <w:color w:val="000000" w:themeColor="text1"/>
          <w:sz w:val="22"/>
        </w:rPr>
        <w:t>Middle Eastern or North African? __ %</w:t>
      </w:r>
    </w:p>
    <w:p w:rsidR="00F23EE5" w:rsidRPr="00F61971" w:rsidP="003E1ABA" w14:paraId="0DC4724F" w14:textId="77777777">
      <w:pPr>
        <w:spacing w:after="0"/>
        <w:ind w:left="720"/>
        <w:rPr>
          <w:rFonts w:eastAsia="Times New Roman"/>
          <w:color w:val="000000" w:themeColor="text1"/>
          <w:sz w:val="22"/>
        </w:rPr>
      </w:pPr>
      <w:r w:rsidRPr="03EC8ACB">
        <w:rPr>
          <w:rFonts w:asciiTheme="majorBidi" w:hAnsiTheme="majorBidi" w:cstheme="majorBidi"/>
          <w:sz w:val="22"/>
        </w:rPr>
        <w:t>Native Hawaiian or Pacific Islander? ____%</w:t>
      </w:r>
    </w:p>
    <w:p w:rsidR="00543924" w:rsidRPr="00F61971" w:rsidP="003B6630" w14:paraId="4461F1B4" w14:textId="77777777">
      <w:pPr>
        <w:pStyle w:val="ListParagraph"/>
        <w:spacing w:after="0"/>
        <w:rPr>
          <w:rFonts w:eastAsia="Times New Roman"/>
          <w:color w:val="000000" w:themeColor="text1"/>
          <w:sz w:val="22"/>
        </w:rPr>
      </w:pPr>
      <w:r w:rsidRPr="03EC8ACB">
        <w:rPr>
          <w:rFonts w:eastAsia="Times New Roman"/>
          <w:color w:val="000000" w:themeColor="text1"/>
          <w:sz w:val="22"/>
        </w:rPr>
        <w:t>White? ___%</w:t>
      </w:r>
    </w:p>
    <w:p w:rsidR="0C7E10E1" w:rsidRPr="00E249D0" w:rsidP="03EC8ACB" w14:paraId="7C825849" w14:textId="77777777">
      <w:pPr>
        <w:pStyle w:val="ListParagraph"/>
        <w:spacing w:after="0"/>
        <w:rPr>
          <w:rFonts w:eastAsia="Times New Roman"/>
          <w:color w:val="000000" w:themeColor="text1"/>
          <w:sz w:val="22"/>
        </w:rPr>
      </w:pPr>
      <w:r w:rsidRPr="00E249D0">
        <w:rPr>
          <w:rFonts w:eastAsia="Times New Roman"/>
          <w:color w:val="000000" w:themeColor="text1"/>
          <w:sz w:val="22"/>
        </w:rPr>
        <w:t>Mixed race and/or ethnicity? __ %</w:t>
      </w:r>
    </w:p>
    <w:p w:rsidR="00543924" w:rsidRPr="00E249D0" w:rsidP="003E1ABA" w14:paraId="2F81D6D1" w14:textId="77777777">
      <w:pPr>
        <w:pStyle w:val="ListParagraph"/>
        <w:spacing w:after="0"/>
        <w:rPr>
          <w:sz w:val="22"/>
        </w:rPr>
      </w:pPr>
      <w:r w:rsidRPr="4F385996">
        <w:rPr>
          <w:sz w:val="22"/>
        </w:rPr>
        <w:t>Unknown/Not</w:t>
      </w:r>
      <w:r w:rsidRPr="03EC8ACB">
        <w:rPr>
          <w:sz w:val="22"/>
        </w:rPr>
        <w:t xml:space="preserve"> Sure</w:t>
      </w:r>
      <w:r w:rsidRPr="00E249D0" w:rsidR="5BD66E8E">
        <w:rPr>
          <w:sz w:val="22"/>
        </w:rPr>
        <w:t xml:space="preserve"> __ %</w:t>
      </w:r>
    </w:p>
    <w:p w:rsidR="00F23EE5" w:rsidRPr="00E249D0" w:rsidP="003E1ABA" w14:paraId="231AD1CA" w14:textId="77777777">
      <w:pPr>
        <w:spacing w:after="0" w:afterAutospacing="1"/>
        <w:ind w:left="720"/>
        <w:rPr>
          <w:rFonts w:asciiTheme="majorBidi" w:hAnsiTheme="majorBidi" w:cstheme="majorBidi"/>
          <w:sz w:val="22"/>
          <w:highlight w:val="yellow"/>
        </w:rPr>
      </w:pPr>
    </w:p>
    <w:p w:rsidR="00543924" w:rsidRPr="0098255B" w:rsidP="009C6EA2" w14:paraId="497CAB8B" w14:textId="3D3C211C">
      <w:pPr>
        <w:pStyle w:val="NormalWeb"/>
        <w:spacing w:after="0" w:afterAutospacing="0"/>
      </w:pPr>
      <w:r w:rsidRPr="00E249D0">
        <w:rPr>
          <w:rFonts w:asciiTheme="majorBidi" w:hAnsiTheme="majorBidi" w:cstheme="majorBidi"/>
          <w:sz w:val="22"/>
          <w:szCs w:val="22"/>
        </w:rPr>
        <w:t>22</w:t>
      </w:r>
      <w:r w:rsidRPr="0098255B" w:rsidR="386C83FB">
        <w:rPr>
          <w:rFonts w:asciiTheme="majorBidi" w:hAnsiTheme="majorBidi" w:cstheme="majorBidi"/>
          <w:sz w:val="22"/>
          <w:szCs w:val="22"/>
        </w:rPr>
        <w:t xml:space="preserve">. </w:t>
      </w:r>
      <w:r w:rsidRPr="0098255B" w:rsidR="003B6630">
        <w:t xml:space="preserve">To the best of your ability, please estimate what </w:t>
      </w:r>
      <w:r w:rsidRPr="0098255B" w:rsidR="003B6630">
        <w:t>percent</w:t>
      </w:r>
      <w:r w:rsidRPr="0098255B" w:rsidR="003B6630">
        <w:t xml:space="preserve"> of your patient population </w:t>
      </w:r>
      <w:r w:rsidR="00BC6D13">
        <w:t>is:</w:t>
      </w:r>
    </w:p>
    <w:p w:rsidR="003B6630" w:rsidRPr="0098255B" w:rsidP="003E1ABA" w14:paraId="4ECDCDA2" w14:textId="77777777">
      <w:pPr>
        <w:pStyle w:val="NormalWeb"/>
        <w:spacing w:before="0" w:beforeAutospacing="0" w:after="0" w:afterAutospacing="0"/>
        <w:ind w:left="720"/>
        <w:rPr>
          <w:color w:val="000000" w:themeColor="text1"/>
          <w:sz w:val="22"/>
          <w:szCs w:val="22"/>
        </w:rPr>
      </w:pPr>
      <w:r w:rsidRPr="0098255B">
        <w:rPr>
          <w:sz w:val="22"/>
          <w:szCs w:val="22"/>
        </w:rPr>
        <w:t>Female</w:t>
      </w:r>
      <w:r w:rsidRPr="0098255B">
        <w:rPr>
          <w:color w:val="000000" w:themeColor="text1"/>
          <w:sz w:val="22"/>
          <w:szCs w:val="22"/>
        </w:rPr>
        <w:t xml:space="preserve">____ % </w:t>
      </w:r>
    </w:p>
    <w:p w:rsidR="003B6630" w:rsidRPr="0098255B" w:rsidP="003E1ABA" w14:paraId="4856AD66" w14:textId="77777777">
      <w:pPr>
        <w:pStyle w:val="NormalWeb"/>
        <w:spacing w:before="0" w:beforeAutospacing="0" w:after="0" w:afterAutospacing="0"/>
        <w:ind w:left="720"/>
        <w:rPr>
          <w:color w:val="000000" w:themeColor="text1"/>
          <w:sz w:val="22"/>
          <w:szCs w:val="22"/>
        </w:rPr>
      </w:pPr>
      <w:r w:rsidRPr="0098255B">
        <w:rPr>
          <w:sz w:val="22"/>
          <w:szCs w:val="22"/>
        </w:rPr>
        <w:t>Male</w:t>
      </w:r>
      <w:r w:rsidRPr="0098255B">
        <w:rPr>
          <w:color w:val="000000" w:themeColor="text1"/>
          <w:sz w:val="22"/>
          <w:szCs w:val="22"/>
        </w:rPr>
        <w:t xml:space="preserve">____ % </w:t>
      </w:r>
    </w:p>
    <w:p w:rsidR="004317A9" w:rsidRPr="00644AC1" w:rsidP="34661571" w14:paraId="4439E963" w14:textId="77777777">
      <w:pPr>
        <w:spacing w:after="0"/>
        <w:ind w:firstLine="720"/>
        <w:rPr>
          <w:rFonts w:asciiTheme="majorBidi" w:hAnsiTheme="majorBidi" w:cstheme="majorBidi"/>
        </w:rPr>
      </w:pPr>
    </w:p>
    <w:p w:rsidR="00B055B7" w:rsidRPr="00644AC1" w:rsidP="004317A9" w14:paraId="7CBB4152" w14:textId="77777777">
      <w:pPr>
        <w:spacing w:after="0"/>
        <w:ind w:firstLine="720"/>
        <w:rPr>
          <w:rFonts w:asciiTheme="majorBidi" w:hAnsiTheme="majorBidi" w:cstheme="majorBidi"/>
          <w:sz w:val="22"/>
        </w:rPr>
      </w:pPr>
    </w:p>
    <w:p w:rsidR="00EC1DF9" w:rsidRPr="00644AC1" w:rsidP="00C15CE0" w14:paraId="36C5D622" w14:textId="77777777">
      <w:pPr>
        <w:pStyle w:val="paragraph"/>
        <w:spacing w:before="0" w:beforeAutospacing="0" w:after="0" w:afterAutospacing="0"/>
        <w:ind w:left="1080"/>
        <w:jc w:val="both"/>
        <w:textAlignment w:val="baseline"/>
        <w:rPr>
          <w:rStyle w:val="eop"/>
          <w:rFonts w:asciiTheme="majorBidi" w:hAnsiTheme="majorBidi" w:cstheme="majorBidi"/>
          <w:sz w:val="22"/>
          <w:szCs w:val="22"/>
        </w:rPr>
      </w:pPr>
    </w:p>
    <w:p w:rsidR="006A41CC" w:rsidRPr="00644AC1" w:rsidP="4FA49D21" w14:paraId="5EB4AD31" w14:textId="77777777">
      <w:pPr>
        <w:spacing w:after="0"/>
        <w:rPr>
          <w:rFonts w:asciiTheme="majorBidi" w:hAnsiTheme="majorBidi" w:cstheme="majorBidi"/>
          <w:sz w:val="22"/>
        </w:rPr>
      </w:pPr>
      <w:r w:rsidRPr="4FA49D21">
        <w:rPr>
          <w:rFonts w:asciiTheme="majorBidi" w:hAnsiTheme="majorBidi" w:cstheme="majorBidi"/>
          <w:sz w:val="22"/>
        </w:rPr>
        <w:t>2</w:t>
      </w:r>
      <w:r>
        <w:rPr>
          <w:rFonts w:asciiTheme="majorBidi" w:hAnsiTheme="majorBidi" w:cstheme="majorBidi"/>
          <w:sz w:val="22"/>
        </w:rPr>
        <w:t>3</w:t>
      </w:r>
      <w:r w:rsidRPr="4FA49D21" w:rsidR="7F40E0AA">
        <w:rPr>
          <w:rFonts w:asciiTheme="majorBidi" w:hAnsiTheme="majorBidi" w:cstheme="majorBidi"/>
          <w:sz w:val="22"/>
        </w:rPr>
        <w:t xml:space="preserve">. What proportion of your patient panel </w:t>
      </w:r>
      <w:r w:rsidRPr="4FA49D21" w:rsidR="7F40E0AA">
        <w:rPr>
          <w:rFonts w:asciiTheme="majorBidi" w:hAnsiTheme="majorBidi" w:cstheme="majorBidi"/>
          <w:sz w:val="22"/>
        </w:rPr>
        <w:t>are</w:t>
      </w:r>
      <w:r w:rsidRPr="4FA49D21" w:rsidR="7F40E0AA">
        <w:rPr>
          <w:rFonts w:asciiTheme="majorBidi" w:hAnsiTheme="majorBidi" w:cstheme="majorBidi"/>
          <w:sz w:val="22"/>
        </w:rPr>
        <w:t xml:space="preserve"> covered by the following payer sources? </w:t>
      </w:r>
      <w:r w:rsidRPr="4FA49D21" w:rsidR="44074479">
        <w:rPr>
          <w:rFonts w:asciiTheme="majorBidi" w:hAnsiTheme="majorBidi" w:cstheme="majorBidi"/>
          <w:sz w:val="22"/>
        </w:rPr>
        <w:t xml:space="preserve"> If you treat few or no patients in a group, report 0 percent.</w:t>
      </w:r>
    </w:p>
    <w:p w:rsidR="006A41CC" w:rsidRPr="00644AC1" w:rsidP="006A41CC" w14:paraId="54651EA5" w14:textId="77777777">
      <w:pPr>
        <w:spacing w:after="0"/>
        <w:rPr>
          <w:rFonts w:asciiTheme="majorBidi" w:hAnsiTheme="majorBidi" w:cstheme="majorBidi"/>
          <w:sz w:val="22"/>
        </w:rPr>
      </w:pPr>
    </w:p>
    <w:p w:rsidR="006A41CC" w:rsidRPr="00644AC1" w:rsidP="006A41CC" w14:paraId="465584B8" w14:textId="77777777">
      <w:pPr>
        <w:spacing w:after="0"/>
        <w:rPr>
          <w:rFonts w:asciiTheme="majorBidi" w:hAnsiTheme="majorBidi" w:cstheme="majorBidi"/>
          <w:sz w:val="22"/>
        </w:rPr>
      </w:pPr>
      <w:r w:rsidRPr="00644AC1">
        <w:rPr>
          <w:rFonts w:asciiTheme="majorBidi" w:hAnsiTheme="majorBidi" w:cstheme="majorBidi"/>
          <w:sz w:val="22"/>
        </w:rPr>
        <w:tab/>
        <w:t xml:space="preserve">Patients covered by Medicare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59D16C72" w14:textId="77777777">
      <w:pPr>
        <w:spacing w:after="0"/>
        <w:rPr>
          <w:rFonts w:asciiTheme="majorBidi" w:hAnsiTheme="majorBidi" w:cstheme="majorBidi"/>
          <w:sz w:val="22"/>
        </w:rPr>
      </w:pPr>
      <w:r w:rsidRPr="00644AC1">
        <w:rPr>
          <w:rFonts w:asciiTheme="majorBidi" w:hAnsiTheme="majorBidi" w:cstheme="majorBidi"/>
          <w:sz w:val="22"/>
        </w:rPr>
        <w:tab/>
        <w:t xml:space="preserve">Patients covered by Medicaid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523A36F1" w14:textId="77777777">
      <w:pPr>
        <w:spacing w:after="0"/>
        <w:rPr>
          <w:rFonts w:asciiTheme="majorBidi" w:hAnsiTheme="majorBidi" w:cstheme="majorBidi"/>
          <w:sz w:val="22"/>
        </w:rPr>
      </w:pPr>
      <w:r w:rsidRPr="00644AC1">
        <w:rPr>
          <w:rFonts w:asciiTheme="majorBidi" w:hAnsiTheme="majorBidi" w:cstheme="majorBidi"/>
          <w:sz w:val="22"/>
        </w:rPr>
        <w:tab/>
        <w:t xml:space="preserve">Patients dually eligible for both Medicare and </w:t>
      </w:r>
      <w:r w:rsidRPr="00644AC1">
        <w:rPr>
          <w:rFonts w:asciiTheme="majorBidi" w:hAnsiTheme="majorBidi" w:cstheme="majorBidi"/>
          <w:sz w:val="22"/>
        </w:rPr>
        <w:t xml:space="preserve">Medicaid </w:t>
      </w:r>
      <w:r w:rsidRPr="00644AC1">
        <w:rPr>
          <w:rFonts w:asciiTheme="majorBidi" w:hAnsiTheme="majorBidi" w:cstheme="majorBidi"/>
          <w:sz w:val="22"/>
        </w:rPr>
        <w:tab/>
      </w:r>
      <w:r w:rsidRPr="00644AC1">
        <w:rPr>
          <w:rFonts w:asciiTheme="majorBidi" w:hAnsiTheme="majorBidi" w:cstheme="majorBidi"/>
          <w:sz w:val="22"/>
        </w:rPr>
        <w:tab/>
        <w:t>__</w:t>
      </w:r>
      <w:r w:rsidRPr="00644AC1">
        <w:rPr>
          <w:rFonts w:asciiTheme="majorBidi" w:hAnsiTheme="majorBidi" w:cstheme="majorBidi"/>
          <w:sz w:val="22"/>
        </w:rPr>
        <w:t xml:space="preserve">___% </w:t>
      </w:r>
    </w:p>
    <w:p w:rsidR="006A41CC" w:rsidRPr="00644AC1" w:rsidP="006A41CC" w14:paraId="1E5A9A1D" w14:textId="77777777">
      <w:pPr>
        <w:spacing w:after="0"/>
        <w:rPr>
          <w:rFonts w:asciiTheme="majorBidi" w:hAnsiTheme="majorBidi" w:cstheme="majorBidi"/>
          <w:sz w:val="22"/>
        </w:rPr>
      </w:pPr>
      <w:r w:rsidRPr="00644AC1">
        <w:rPr>
          <w:rFonts w:asciiTheme="majorBidi" w:hAnsiTheme="majorBidi" w:cstheme="majorBidi"/>
          <w:sz w:val="22"/>
        </w:rPr>
        <w:tab/>
        <w:t xml:space="preserve">Patients with other forms of public insurance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14D706DB" w14:textId="77777777">
      <w:pPr>
        <w:spacing w:after="0"/>
        <w:rPr>
          <w:rFonts w:asciiTheme="majorBidi" w:hAnsiTheme="majorBidi" w:cstheme="majorBidi"/>
          <w:sz w:val="22"/>
        </w:rPr>
      </w:pPr>
      <w:r w:rsidRPr="00644AC1">
        <w:rPr>
          <w:rFonts w:asciiTheme="majorBidi" w:hAnsiTheme="majorBidi" w:cstheme="majorBidi"/>
          <w:sz w:val="22"/>
        </w:rPr>
        <w:tab/>
        <w:t xml:space="preserve">Patients with private insurance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RPr="00644AC1" w:rsidP="006A41CC" w14:paraId="182EBB81" w14:textId="77777777">
      <w:pPr>
        <w:spacing w:after="0"/>
        <w:rPr>
          <w:rFonts w:asciiTheme="majorBidi" w:hAnsiTheme="majorBidi" w:cstheme="majorBidi"/>
          <w:sz w:val="22"/>
        </w:rPr>
      </w:pPr>
      <w:r w:rsidRPr="00644AC1">
        <w:rPr>
          <w:rFonts w:asciiTheme="majorBidi" w:hAnsiTheme="majorBidi" w:cstheme="majorBidi"/>
          <w:sz w:val="22"/>
        </w:rPr>
        <w:tab/>
        <w:t xml:space="preserve">Uninsured patients </w:t>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r>
      <w:r w:rsidRPr="00644AC1">
        <w:rPr>
          <w:rFonts w:asciiTheme="majorBidi" w:hAnsiTheme="majorBidi" w:cstheme="majorBidi"/>
          <w:sz w:val="22"/>
        </w:rPr>
        <w:tab/>
        <w:t xml:space="preserve">_____% </w:t>
      </w:r>
    </w:p>
    <w:p w:rsidR="006A41CC" w:rsidP="006A41CC" w14:paraId="53DC0354" w14:textId="77777777">
      <w:pPr>
        <w:spacing w:after="0"/>
        <w:ind w:firstLine="720"/>
        <w:rPr>
          <w:rFonts w:asciiTheme="majorBidi" w:hAnsiTheme="majorBidi" w:cstheme="majorBidi"/>
          <w:sz w:val="22"/>
        </w:rPr>
      </w:pPr>
      <w:r w:rsidRPr="00644AC1">
        <w:rPr>
          <w:rFonts w:asciiTheme="majorBidi" w:hAnsiTheme="majorBidi" w:cstheme="majorBidi"/>
          <w:sz w:val="22"/>
        </w:rPr>
        <w:t xml:space="preserve">Don’t know </w:t>
      </w:r>
    </w:p>
    <w:p w:rsidR="00A832E2" w:rsidP="00A33DEF" w14:paraId="3A788196" w14:textId="77777777">
      <w:pPr>
        <w:spacing w:after="0"/>
        <w:rPr>
          <w:rFonts w:asciiTheme="majorBidi" w:hAnsiTheme="majorBidi" w:cstheme="majorBidi"/>
          <w:sz w:val="22"/>
        </w:rPr>
      </w:pPr>
    </w:p>
    <w:p w:rsidR="004B5315" w:rsidRPr="00644AC1" w:rsidP="00A33DEF" w14:paraId="3C1029B0" w14:textId="77777777">
      <w:pPr>
        <w:spacing w:after="0"/>
        <w:rPr>
          <w:rFonts w:asciiTheme="majorBidi" w:hAnsiTheme="majorBidi" w:cstheme="majorBidi"/>
          <w:sz w:val="22"/>
        </w:rPr>
      </w:pPr>
    </w:p>
    <w:p w:rsidR="00F76C09" w:rsidRPr="00644AC1" w14:paraId="531C28BE" w14:textId="77777777">
      <w:pPr>
        <w:pStyle w:val="Q1-FirstLevelQuestion"/>
        <w:tabs>
          <w:tab w:val="left" w:pos="312"/>
        </w:tabs>
        <w:spacing w:line="240" w:lineRule="auto"/>
        <w:jc w:val="left"/>
        <w:rPr>
          <w:rFonts w:asciiTheme="majorBidi" w:hAnsiTheme="majorBidi" w:cstheme="majorBidi"/>
          <w:sz w:val="22"/>
          <w:szCs w:val="22"/>
        </w:rPr>
      </w:pPr>
      <w:r w:rsidRPr="4FA49D21">
        <w:rPr>
          <w:rFonts w:asciiTheme="majorBidi" w:hAnsiTheme="majorBidi" w:cstheme="majorBidi"/>
          <w:sz w:val="22"/>
          <w:szCs w:val="22"/>
        </w:rPr>
        <w:t>2</w:t>
      </w:r>
      <w:r w:rsidRPr="4FA49D21" w:rsidR="20CE36D4">
        <w:rPr>
          <w:rFonts w:asciiTheme="majorBidi" w:hAnsiTheme="majorBidi" w:cstheme="majorBidi"/>
          <w:sz w:val="22"/>
          <w:szCs w:val="22"/>
        </w:rPr>
        <w:t>4</w:t>
      </w:r>
      <w:r w:rsidRPr="4FA49D21">
        <w:rPr>
          <w:rFonts w:asciiTheme="majorBidi" w:hAnsiTheme="majorBidi" w:cstheme="majorBidi"/>
          <w:sz w:val="22"/>
          <w:szCs w:val="22"/>
        </w:rPr>
        <w:t>. What type of clinician best describes you? [Please select one answer.]</w:t>
      </w:r>
    </w:p>
    <w:p w:rsidR="00F76C09" w:rsidRPr="00644AC1" w:rsidP="00F76C09" w14:paraId="7A53D8C3" w14:textId="77777777">
      <w:pPr>
        <w:pStyle w:val="Q1-FirstLevelQuestion"/>
        <w:tabs>
          <w:tab w:val="left" w:pos="312"/>
        </w:tabs>
        <w:spacing w:line="240" w:lineRule="auto"/>
        <w:contextualSpacing/>
        <w:rPr>
          <w:rFonts w:asciiTheme="majorBidi" w:hAnsiTheme="majorBidi" w:cstheme="majorBidi"/>
          <w:sz w:val="22"/>
          <w:szCs w:val="22"/>
        </w:rPr>
      </w:pPr>
    </w:p>
    <w:p w:rsidR="00F76C09" w:rsidRPr="00644AC1" w:rsidP="008A7DF8" w14:paraId="7DAFA593" w14:textId="77777777">
      <w:pPr>
        <w:pStyle w:val="Q1-FirstLevelQuestion"/>
        <w:numPr>
          <w:ilvl w:val="0"/>
          <w:numId w:val="39"/>
        </w:numPr>
        <w:tabs>
          <w:tab w:val="left" w:pos="312"/>
        </w:tabs>
        <w:spacing w:line="240" w:lineRule="auto"/>
        <w:contextualSpacing/>
        <w:rPr>
          <w:rFonts w:asciiTheme="majorBidi" w:hAnsiTheme="majorBidi" w:cstheme="majorBidi"/>
          <w:sz w:val="22"/>
          <w:szCs w:val="22"/>
        </w:rPr>
      </w:pPr>
      <w:r>
        <w:rPr>
          <w:rFonts w:asciiTheme="majorBidi" w:hAnsiTheme="majorBidi" w:cstheme="majorBidi"/>
          <w:sz w:val="22"/>
          <w:szCs w:val="22"/>
        </w:rPr>
        <w:t>Physician (MD/DO)</w:t>
      </w:r>
    </w:p>
    <w:p w:rsidR="00F76C09" w:rsidRPr="00644AC1" w:rsidP="008A7DF8" w14:paraId="566FF89B" w14:textId="77777777">
      <w:pPr>
        <w:pStyle w:val="Q1-FirstLevelQuestion"/>
        <w:numPr>
          <w:ilvl w:val="0"/>
          <w:numId w:val="39"/>
        </w:numPr>
        <w:tabs>
          <w:tab w:val="left" w:pos="312"/>
        </w:tabs>
        <w:spacing w:line="240" w:lineRule="auto"/>
        <w:contextualSpacing/>
        <w:rPr>
          <w:rFonts w:asciiTheme="majorBidi" w:hAnsiTheme="majorBidi" w:cstheme="majorBidi"/>
          <w:sz w:val="22"/>
          <w:szCs w:val="22"/>
        </w:rPr>
      </w:pPr>
      <w:r w:rsidRPr="00644AC1">
        <w:rPr>
          <w:rFonts w:asciiTheme="majorBidi" w:hAnsiTheme="majorBidi" w:cstheme="majorBidi"/>
          <w:sz w:val="22"/>
          <w:szCs w:val="22"/>
        </w:rPr>
        <w:t>Nurse Practitioner (NP)</w:t>
      </w:r>
    </w:p>
    <w:p w:rsidR="00F76C09" w:rsidRPr="00644AC1" w:rsidP="008A7DF8" w14:paraId="20A1240F" w14:textId="77777777">
      <w:pPr>
        <w:pStyle w:val="Q1-FirstLevelQuestion"/>
        <w:numPr>
          <w:ilvl w:val="0"/>
          <w:numId w:val="39"/>
        </w:numPr>
        <w:tabs>
          <w:tab w:val="left" w:pos="312"/>
        </w:tabs>
        <w:spacing w:line="240" w:lineRule="auto"/>
        <w:contextualSpacing/>
        <w:rPr>
          <w:rFonts w:asciiTheme="majorBidi" w:hAnsiTheme="majorBidi" w:cstheme="majorBidi"/>
          <w:sz w:val="22"/>
          <w:szCs w:val="22"/>
        </w:rPr>
      </w:pPr>
      <w:r w:rsidRPr="00644AC1">
        <w:rPr>
          <w:rFonts w:asciiTheme="majorBidi" w:hAnsiTheme="majorBidi" w:cstheme="majorBidi"/>
          <w:sz w:val="22"/>
          <w:szCs w:val="22"/>
        </w:rPr>
        <w:t>Physician’s Assistant (PA)</w:t>
      </w:r>
    </w:p>
    <w:p w:rsidR="00E87D94" w:rsidRPr="00B15DA2" w:rsidP="008A7DF8" w14:paraId="60F10D71" w14:textId="77777777">
      <w:pPr>
        <w:pStyle w:val="Q1-FirstLevelQuestion"/>
        <w:numPr>
          <w:ilvl w:val="0"/>
          <w:numId w:val="39"/>
        </w:numPr>
        <w:tabs>
          <w:tab w:val="left" w:pos="312"/>
        </w:tabs>
        <w:spacing w:line="240" w:lineRule="auto"/>
        <w:contextualSpacing/>
        <w:rPr>
          <w:rFonts w:asciiTheme="majorBidi" w:hAnsiTheme="majorBidi" w:cstheme="majorBidi"/>
          <w:sz w:val="22"/>
          <w:szCs w:val="22"/>
        </w:rPr>
      </w:pPr>
      <w:r w:rsidRPr="00644AC1">
        <w:rPr>
          <w:rFonts w:asciiTheme="majorBidi" w:hAnsiTheme="majorBidi" w:cstheme="majorBidi"/>
          <w:sz w:val="22"/>
          <w:szCs w:val="22"/>
        </w:rPr>
        <w:t>Other, please specify _________________________</w:t>
      </w:r>
    </w:p>
    <w:p w:rsidR="00E87D94" w:rsidP="00C15CE0" w14:paraId="1A9D9885" w14:textId="77777777">
      <w:pPr>
        <w:spacing w:after="0"/>
        <w:rPr>
          <w:rFonts w:asciiTheme="majorBidi" w:hAnsiTheme="majorBidi" w:cstheme="majorBidi"/>
          <w:sz w:val="22"/>
        </w:rPr>
      </w:pPr>
    </w:p>
    <w:p w:rsidR="00C15CE0" w:rsidRPr="00884655" w:rsidP="4FA49D21" w14:paraId="2AF0F272" w14:textId="77777777">
      <w:pPr>
        <w:spacing w:after="0"/>
        <w:rPr>
          <w:rFonts w:asciiTheme="majorBidi" w:hAnsiTheme="majorBidi" w:cstheme="majorBidi"/>
          <w:sz w:val="22"/>
        </w:rPr>
      </w:pPr>
      <w:r w:rsidRPr="4FA49D21">
        <w:rPr>
          <w:rFonts w:asciiTheme="majorBidi" w:hAnsiTheme="majorBidi" w:cstheme="majorBidi"/>
          <w:sz w:val="22"/>
        </w:rPr>
        <w:t>2</w:t>
      </w:r>
      <w:r w:rsidRPr="4FA49D21" w:rsidR="44C1B8E6">
        <w:rPr>
          <w:rFonts w:asciiTheme="majorBidi" w:hAnsiTheme="majorBidi" w:cstheme="majorBidi"/>
          <w:sz w:val="22"/>
        </w:rPr>
        <w:t>5</w:t>
      </w:r>
      <w:r w:rsidRPr="4FA49D21">
        <w:rPr>
          <w:rFonts w:asciiTheme="majorBidi" w:hAnsiTheme="majorBidi" w:cstheme="majorBidi"/>
          <w:sz w:val="22"/>
        </w:rPr>
        <w:t>. What is the primary specialty of the care setting in which you practice the most time during the week?</w:t>
      </w:r>
    </w:p>
    <w:p w:rsidR="00C15CE0" w:rsidRPr="00512726" w:rsidP="00C15CE0" w14:paraId="7891C7DE" w14:textId="77777777">
      <w:pPr>
        <w:spacing w:after="0"/>
        <w:ind w:firstLine="720"/>
        <w:rPr>
          <w:rFonts w:asciiTheme="majorBidi" w:hAnsiTheme="majorBidi" w:cstheme="majorBidi"/>
          <w:sz w:val="22"/>
        </w:rPr>
      </w:pPr>
    </w:p>
    <w:p w:rsidR="00C15CE0" w:rsidRPr="005C4FB8" w:rsidP="008A7DF8" w14:paraId="0BAD824B"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 xml:space="preserve">Family Medicine </w:t>
      </w:r>
    </w:p>
    <w:p w:rsidR="00C15CE0" w:rsidRPr="005C4FB8" w:rsidP="008A7DF8" w14:paraId="1A6C276D"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Internal Medicine</w:t>
      </w:r>
    </w:p>
    <w:p w:rsidR="00C15CE0" w:rsidRPr="005C4FB8" w:rsidP="008A7DF8" w14:paraId="42315292"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Emergency Medicine</w:t>
      </w:r>
    </w:p>
    <w:p w:rsidR="00C15CE0" w:rsidRPr="005C4FB8" w:rsidP="008A7DF8" w14:paraId="793979EF"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Surgery (or General Surgery)</w:t>
      </w:r>
    </w:p>
    <w:p w:rsidR="00C15CE0" w:rsidRPr="005C4FB8" w:rsidP="008A7DF8" w14:paraId="2D07D04B"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Occupational Medicine</w:t>
      </w:r>
    </w:p>
    <w:p w:rsidR="00C15CE0" w:rsidRPr="005C4FB8" w:rsidP="008A7DF8" w14:paraId="1FCE9A80" w14:textId="77777777">
      <w:pPr>
        <w:pStyle w:val="ListParagraph"/>
        <w:numPr>
          <w:ilvl w:val="0"/>
          <w:numId w:val="27"/>
        </w:numPr>
        <w:spacing w:after="0"/>
        <w:rPr>
          <w:rFonts w:asciiTheme="majorBidi" w:hAnsiTheme="majorBidi" w:cstheme="majorBidi"/>
          <w:sz w:val="22"/>
        </w:rPr>
      </w:pPr>
      <w:r>
        <w:rPr>
          <w:rFonts w:asciiTheme="majorBidi" w:hAnsiTheme="majorBidi" w:cstheme="majorBidi"/>
          <w:sz w:val="22"/>
        </w:rPr>
        <w:t>Physical medicine and rehabilitation</w:t>
      </w:r>
    </w:p>
    <w:p w:rsidR="00C15CE0" w:rsidRPr="005C4FB8" w:rsidP="008A7DF8" w14:paraId="5409DE64" w14:textId="77777777">
      <w:pPr>
        <w:pStyle w:val="ListParagraph"/>
        <w:numPr>
          <w:ilvl w:val="0"/>
          <w:numId w:val="27"/>
        </w:numPr>
        <w:spacing w:after="0"/>
        <w:rPr>
          <w:rFonts w:asciiTheme="majorBidi" w:hAnsiTheme="majorBidi" w:cstheme="majorBidi"/>
          <w:sz w:val="22"/>
        </w:rPr>
      </w:pPr>
      <w:r w:rsidRPr="005C4FB8">
        <w:rPr>
          <w:rFonts w:asciiTheme="majorBidi" w:hAnsiTheme="majorBidi" w:cstheme="majorBidi"/>
          <w:sz w:val="22"/>
        </w:rPr>
        <w:t>Neurology</w:t>
      </w:r>
    </w:p>
    <w:p w:rsidR="00C15CE0" w:rsidRPr="005C4FB8" w:rsidP="4FA49D21" w14:paraId="19A57D85" w14:textId="77777777">
      <w:pPr>
        <w:pStyle w:val="ListParagraph"/>
        <w:numPr>
          <w:ilvl w:val="0"/>
          <w:numId w:val="27"/>
        </w:numPr>
        <w:spacing w:after="0"/>
        <w:rPr>
          <w:rFonts w:asciiTheme="majorBidi" w:hAnsiTheme="majorBidi" w:cstheme="majorBidi"/>
          <w:sz w:val="22"/>
        </w:rPr>
      </w:pPr>
      <w:r w:rsidRPr="4FA49D21">
        <w:rPr>
          <w:rFonts w:asciiTheme="majorBidi" w:hAnsiTheme="majorBidi" w:cstheme="majorBidi"/>
          <w:sz w:val="22"/>
        </w:rPr>
        <w:t>Obstetrics and Gynecology</w:t>
      </w:r>
    </w:p>
    <w:p w:rsidR="004317A9" w:rsidRPr="00F76C09" w:rsidP="008A7DF8" w14:paraId="7CCD0CF6" w14:textId="77777777">
      <w:pPr>
        <w:pStyle w:val="ListParagraph"/>
        <w:numPr>
          <w:ilvl w:val="1"/>
          <w:numId w:val="28"/>
        </w:numPr>
        <w:spacing w:after="0"/>
        <w:rPr>
          <w:rFonts w:asciiTheme="majorBidi" w:hAnsiTheme="majorBidi" w:cstheme="majorBidi"/>
        </w:rPr>
      </w:pPr>
      <w:r w:rsidRPr="005C4FB8">
        <w:rPr>
          <w:rFonts w:asciiTheme="majorBidi" w:hAnsiTheme="majorBidi" w:cstheme="majorBidi"/>
          <w:sz w:val="22"/>
        </w:rPr>
        <w:t>Other, please specify ______________________</w:t>
      </w:r>
    </w:p>
    <w:p w:rsidR="004317A9" w:rsidRPr="00644AC1" w:rsidP="004317A9" w14:paraId="61773BAA" w14:textId="77777777">
      <w:pPr>
        <w:pStyle w:val="paragraph"/>
        <w:spacing w:before="0" w:beforeAutospacing="0" w:after="0" w:afterAutospacing="0"/>
        <w:textAlignment w:val="baseline"/>
        <w:rPr>
          <w:rStyle w:val="normaltextrun"/>
          <w:rFonts w:asciiTheme="majorBidi" w:hAnsiTheme="majorBidi" w:cstheme="majorBidi"/>
          <w:sz w:val="22"/>
          <w:szCs w:val="22"/>
        </w:rPr>
      </w:pPr>
    </w:p>
    <w:p w:rsidR="004317A9" w:rsidRPr="00F76C09" w14:paraId="3638E42A" w14:textId="77777777">
      <w:pPr>
        <w:pStyle w:val="paragraph"/>
        <w:spacing w:before="0" w:beforeAutospacing="0" w:after="0" w:afterAutospacing="0"/>
        <w:rPr>
          <w:rFonts w:asciiTheme="majorBidi" w:hAnsiTheme="majorBidi" w:cstheme="majorBidi"/>
          <w:sz w:val="22"/>
          <w:szCs w:val="22"/>
        </w:rPr>
      </w:pPr>
      <w:r w:rsidRPr="4FA49D21">
        <w:rPr>
          <w:rStyle w:val="normaltextrun"/>
          <w:rFonts w:asciiTheme="majorBidi" w:hAnsiTheme="majorBidi" w:cstheme="majorBidi"/>
          <w:sz w:val="22"/>
          <w:szCs w:val="22"/>
        </w:rPr>
        <w:t>2</w:t>
      </w:r>
      <w:r w:rsidRPr="4FA49D21" w:rsidR="573402AE">
        <w:rPr>
          <w:rStyle w:val="normaltextrun"/>
          <w:rFonts w:asciiTheme="majorBidi" w:hAnsiTheme="majorBidi" w:cstheme="majorBidi"/>
          <w:sz w:val="22"/>
          <w:szCs w:val="22"/>
        </w:rPr>
        <w:t>6</w:t>
      </w:r>
      <w:r w:rsidRPr="4FA49D21">
        <w:rPr>
          <w:rStyle w:val="normaltextrun"/>
          <w:rFonts w:asciiTheme="majorBidi" w:hAnsiTheme="majorBidi" w:cstheme="majorBidi"/>
          <w:sz w:val="22"/>
          <w:szCs w:val="22"/>
        </w:rPr>
        <w:t>. Number of years practicing medicine?</w:t>
      </w:r>
      <w:r w:rsidRPr="4FA49D21" w:rsidR="00E123F9">
        <w:rPr>
          <w:rStyle w:val="normaltextrun"/>
          <w:rFonts w:asciiTheme="majorBidi" w:hAnsiTheme="majorBidi" w:cstheme="majorBidi"/>
          <w:sz w:val="22"/>
          <w:szCs w:val="22"/>
        </w:rPr>
        <w:t xml:space="preserve"> </w:t>
      </w:r>
      <w:r w:rsidRPr="4FA49D21">
        <w:rPr>
          <w:rStyle w:val="normaltextrun"/>
          <w:rFonts w:asciiTheme="majorBidi" w:hAnsiTheme="majorBidi" w:cstheme="majorBidi"/>
          <w:sz w:val="22"/>
          <w:szCs w:val="22"/>
        </w:rPr>
        <w:t>________</w:t>
      </w:r>
    </w:p>
    <w:p w:rsidR="004317A9" w:rsidRPr="00644AC1" w:rsidP="004317A9" w14:paraId="3F95FF51" w14:textId="77777777">
      <w:pPr>
        <w:spacing w:after="0"/>
        <w:rPr>
          <w:rFonts w:asciiTheme="majorBidi" w:hAnsiTheme="majorBidi" w:cstheme="majorBidi"/>
          <w:sz w:val="22"/>
        </w:rPr>
      </w:pPr>
    </w:p>
    <w:p w:rsidR="00D52EBD" w:rsidP="004317A9" w14:paraId="78709B04" w14:textId="77777777">
      <w:pPr>
        <w:spacing w:after="0"/>
      </w:pPr>
    </w:p>
    <w:p w:rsidR="001E6A38" w:rsidRPr="00F76C09" w14:paraId="12F7EB6E" w14:textId="77777777">
      <w:pPr>
        <w:spacing w:after="0"/>
        <w:rPr>
          <w:sz w:val="22"/>
        </w:rPr>
      </w:pPr>
      <w:r w:rsidRPr="03EC8ACB">
        <w:rPr>
          <w:sz w:val="22"/>
        </w:rPr>
        <w:t>2</w:t>
      </w:r>
      <w:r w:rsidRPr="03EC8ACB" w:rsidR="1B28563C">
        <w:rPr>
          <w:sz w:val="22"/>
        </w:rPr>
        <w:t>7</w:t>
      </w:r>
      <w:r w:rsidRPr="4FA49D21">
        <w:rPr>
          <w:sz w:val="22"/>
        </w:rPr>
        <w:t xml:space="preserve">. Which categories </w:t>
      </w:r>
      <w:r w:rsidRPr="03EC8ACB" w:rsidR="78CD0987">
        <w:rPr>
          <w:sz w:val="22"/>
        </w:rPr>
        <w:t xml:space="preserve">best </w:t>
      </w:r>
      <w:r w:rsidRPr="4FA49D21">
        <w:rPr>
          <w:sz w:val="22"/>
        </w:rPr>
        <w:t>describe you</w:t>
      </w:r>
      <w:r w:rsidRPr="4FA49D21" w:rsidR="00607980">
        <w:rPr>
          <w:sz w:val="22"/>
        </w:rPr>
        <w:t>r race</w:t>
      </w:r>
      <w:r w:rsidRPr="03EC8ACB" w:rsidR="6F5069FE">
        <w:rPr>
          <w:sz w:val="22"/>
        </w:rPr>
        <w:t xml:space="preserve"> and/or ethnicity</w:t>
      </w:r>
      <w:r w:rsidRPr="03EC8ACB">
        <w:rPr>
          <w:sz w:val="22"/>
        </w:rPr>
        <w:t>?</w:t>
      </w:r>
      <w:r w:rsidRPr="4FA49D21">
        <w:rPr>
          <w:sz w:val="22"/>
        </w:rPr>
        <w:t xml:space="preserve"> Select all that apply. </w:t>
      </w:r>
    </w:p>
    <w:p w:rsidR="00E948CB" w:rsidRPr="00F76C09" w:rsidP="00E948CB" w14:paraId="4C0FA1EB" w14:textId="77777777">
      <w:pPr>
        <w:spacing w:after="0"/>
        <w:ind w:firstLine="720"/>
        <w:rPr>
          <w:rFonts w:asciiTheme="majorBidi" w:hAnsiTheme="majorBidi" w:cstheme="majorBidi"/>
          <w:sz w:val="22"/>
        </w:rPr>
      </w:pPr>
    </w:p>
    <w:p w:rsidR="00E948CB" w:rsidRPr="00F76C09" w:rsidP="008A7DF8" w14:paraId="0EC38EBD" w14:textId="77777777">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American Indian or Alaska Native</w:t>
      </w:r>
    </w:p>
    <w:p w:rsidR="00F1099C" w:rsidRPr="00F76C09" w:rsidP="008A7DF8" w14:paraId="7F479E61" w14:textId="77777777">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Asian</w:t>
      </w:r>
    </w:p>
    <w:p w:rsidR="00E948CB" w:rsidP="008A7DF8" w14:paraId="7993F881" w14:textId="77777777">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Black</w:t>
      </w:r>
      <w:r w:rsidR="004D1A87">
        <w:rPr>
          <w:rFonts w:asciiTheme="majorBidi" w:hAnsiTheme="majorBidi" w:cstheme="majorBidi"/>
          <w:sz w:val="22"/>
        </w:rPr>
        <w:t xml:space="preserve"> or</w:t>
      </w:r>
      <w:r w:rsidRPr="51D14A4E">
        <w:rPr>
          <w:rFonts w:asciiTheme="majorBidi" w:hAnsiTheme="majorBidi" w:cstheme="majorBidi"/>
          <w:sz w:val="22"/>
        </w:rPr>
        <w:t xml:space="preserve"> African American</w:t>
      </w:r>
    </w:p>
    <w:p w:rsidR="004D1A87" w:rsidP="008A7DF8" w14:paraId="3CB16413" w14:textId="77777777">
      <w:pPr>
        <w:pStyle w:val="ListParagraph"/>
        <w:numPr>
          <w:ilvl w:val="0"/>
          <w:numId w:val="30"/>
        </w:numPr>
        <w:spacing w:after="0"/>
        <w:rPr>
          <w:rFonts w:asciiTheme="majorBidi" w:hAnsiTheme="majorBidi" w:cstheme="majorBidi"/>
          <w:sz w:val="22"/>
        </w:rPr>
      </w:pPr>
      <w:r>
        <w:rPr>
          <w:rFonts w:asciiTheme="majorBidi" w:hAnsiTheme="majorBidi" w:cstheme="majorBidi"/>
          <w:sz w:val="22"/>
        </w:rPr>
        <w:t>Hispanic or Latino</w:t>
      </w:r>
    </w:p>
    <w:p w:rsidR="004D1A87" w:rsidRPr="00F76C09" w:rsidP="008A7DF8" w14:paraId="7C590670" w14:textId="77777777">
      <w:pPr>
        <w:pStyle w:val="ListParagraph"/>
        <w:numPr>
          <w:ilvl w:val="0"/>
          <w:numId w:val="30"/>
        </w:numPr>
        <w:spacing w:after="0"/>
        <w:rPr>
          <w:rFonts w:asciiTheme="majorBidi" w:hAnsiTheme="majorBidi" w:cstheme="majorBidi"/>
          <w:sz w:val="22"/>
        </w:rPr>
      </w:pPr>
      <w:r>
        <w:rPr>
          <w:rFonts w:asciiTheme="majorBidi" w:hAnsiTheme="majorBidi" w:cstheme="majorBidi"/>
          <w:sz w:val="22"/>
        </w:rPr>
        <w:t>Middle Eastern or North African</w:t>
      </w:r>
    </w:p>
    <w:p w:rsidR="00E948CB" w:rsidRPr="00F76C09" w:rsidP="008A7DF8" w14:paraId="7E58F936" w14:textId="77777777">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Native Hawaiian or Pacific Islander</w:t>
      </w:r>
    </w:p>
    <w:p w:rsidR="00E948CB" w:rsidRPr="00F76C09" w:rsidP="008A7DF8" w14:paraId="365D76A4" w14:textId="77777777">
      <w:pPr>
        <w:pStyle w:val="ListParagraph"/>
        <w:numPr>
          <w:ilvl w:val="0"/>
          <w:numId w:val="30"/>
        </w:numPr>
        <w:spacing w:after="0"/>
        <w:rPr>
          <w:rFonts w:asciiTheme="majorBidi" w:hAnsiTheme="majorBidi" w:cstheme="majorBidi"/>
          <w:sz w:val="22"/>
        </w:rPr>
      </w:pPr>
      <w:r w:rsidRPr="51D14A4E">
        <w:rPr>
          <w:rFonts w:asciiTheme="majorBidi" w:hAnsiTheme="majorBidi" w:cstheme="majorBidi"/>
          <w:sz w:val="22"/>
        </w:rPr>
        <w:t>White</w:t>
      </w:r>
    </w:p>
    <w:p w:rsidR="00E948CB" w:rsidRPr="00F76C09" w:rsidP="008A7DF8" w14:paraId="3A9D4C51" w14:textId="77777777">
      <w:pPr>
        <w:pStyle w:val="ListParagraph"/>
        <w:numPr>
          <w:ilvl w:val="0"/>
          <w:numId w:val="30"/>
        </w:numPr>
        <w:spacing w:after="0"/>
        <w:rPr>
          <w:szCs w:val="24"/>
        </w:rPr>
      </w:pPr>
      <w:r w:rsidRPr="03EC8ACB">
        <w:rPr>
          <w:rFonts w:asciiTheme="majorBidi" w:hAnsiTheme="majorBidi" w:cstheme="majorBidi"/>
          <w:sz w:val="22"/>
        </w:rPr>
        <w:t>Not sure/Prefer not to say</w:t>
      </w:r>
    </w:p>
    <w:p w:rsidR="004317A9" w:rsidRPr="00644AC1" w:rsidP="004317A9" w14:paraId="3F8597FE" w14:textId="77777777">
      <w:pPr>
        <w:spacing w:after="0"/>
        <w:ind w:firstLine="720"/>
        <w:rPr>
          <w:rFonts w:asciiTheme="majorBidi" w:hAnsiTheme="majorBidi" w:cstheme="majorBidi"/>
          <w:sz w:val="22"/>
        </w:rPr>
      </w:pPr>
    </w:p>
    <w:p w:rsidR="004317A9" w:rsidRPr="008331F1" w14:paraId="0324B994" w14:textId="30376F40">
      <w:pPr>
        <w:spacing w:after="0"/>
        <w:rPr>
          <w:rFonts w:asciiTheme="majorBidi" w:hAnsiTheme="majorBidi" w:cstheme="majorBidi"/>
          <w:sz w:val="22"/>
        </w:rPr>
      </w:pPr>
      <w:r w:rsidRPr="03EC8ACB">
        <w:rPr>
          <w:rFonts w:asciiTheme="majorBidi" w:hAnsiTheme="majorBidi" w:cstheme="majorBidi"/>
          <w:sz w:val="22"/>
        </w:rPr>
        <w:t>2</w:t>
      </w:r>
      <w:r w:rsidRPr="03EC8ACB" w:rsidR="093BB058">
        <w:rPr>
          <w:rFonts w:asciiTheme="majorBidi" w:hAnsiTheme="majorBidi" w:cstheme="majorBidi"/>
          <w:sz w:val="22"/>
        </w:rPr>
        <w:t>8</w:t>
      </w:r>
      <w:r w:rsidRPr="4FA49D21">
        <w:rPr>
          <w:rFonts w:asciiTheme="majorBidi" w:hAnsiTheme="majorBidi" w:cstheme="majorBidi"/>
          <w:sz w:val="22"/>
        </w:rPr>
        <w:t>.</w:t>
      </w:r>
      <w:r w:rsidRPr="4FA49D21" w:rsidR="00921126">
        <w:rPr>
          <w:rFonts w:asciiTheme="majorBidi" w:hAnsiTheme="majorBidi" w:cstheme="majorBidi"/>
          <w:sz w:val="22"/>
        </w:rPr>
        <w:t xml:space="preserve"> </w:t>
      </w:r>
      <w:r w:rsidR="00B02DEC">
        <w:rPr>
          <w:rFonts w:asciiTheme="majorBidi" w:hAnsiTheme="majorBidi" w:cstheme="majorBidi"/>
          <w:sz w:val="22"/>
        </w:rPr>
        <w:t xml:space="preserve">Are you: </w:t>
      </w:r>
    </w:p>
    <w:p w:rsidR="004317A9" w:rsidRPr="008331F1" w:rsidP="004317A9" w14:paraId="32F00F20" w14:textId="77777777">
      <w:pPr>
        <w:spacing w:after="0"/>
        <w:rPr>
          <w:rFonts w:asciiTheme="majorBidi" w:hAnsiTheme="majorBidi" w:cstheme="majorBidi"/>
          <w:sz w:val="22"/>
        </w:rPr>
      </w:pPr>
      <w:r w:rsidRPr="008331F1">
        <w:rPr>
          <w:rFonts w:asciiTheme="majorBidi" w:hAnsiTheme="majorBidi" w:cstheme="majorBidi"/>
          <w:sz w:val="22"/>
        </w:rPr>
        <w:tab/>
      </w:r>
    </w:p>
    <w:p w:rsidR="004317A9" w:rsidRPr="008331F1" w:rsidP="008A7DF8" w14:paraId="3E81067C" w14:textId="77777777">
      <w:pPr>
        <w:pStyle w:val="ListParagraph"/>
        <w:numPr>
          <w:ilvl w:val="1"/>
          <w:numId w:val="31"/>
        </w:numPr>
        <w:spacing w:after="0"/>
        <w:rPr>
          <w:rFonts w:asciiTheme="majorBidi" w:hAnsiTheme="majorBidi" w:cstheme="majorBidi"/>
          <w:sz w:val="22"/>
        </w:rPr>
      </w:pPr>
      <w:r w:rsidRPr="00956F6D">
        <w:rPr>
          <w:rFonts w:asciiTheme="majorBidi" w:hAnsiTheme="majorBidi" w:cstheme="majorBidi"/>
          <w:sz w:val="22"/>
        </w:rPr>
        <w:t>Female</w:t>
      </w:r>
    </w:p>
    <w:p w:rsidR="004317A9" w:rsidRPr="008331F1" w:rsidP="008A7DF8" w14:paraId="76E294F1" w14:textId="77777777">
      <w:pPr>
        <w:pStyle w:val="ListParagraph"/>
        <w:numPr>
          <w:ilvl w:val="1"/>
          <w:numId w:val="31"/>
        </w:numPr>
        <w:spacing w:after="0"/>
        <w:rPr>
          <w:rFonts w:asciiTheme="majorBidi" w:hAnsiTheme="majorBidi" w:cstheme="majorBidi"/>
          <w:sz w:val="22"/>
        </w:rPr>
      </w:pPr>
      <w:r w:rsidRPr="00956F6D">
        <w:rPr>
          <w:rFonts w:asciiTheme="majorBidi" w:hAnsiTheme="majorBidi" w:cstheme="majorBidi"/>
          <w:sz w:val="22"/>
        </w:rPr>
        <w:t>Male</w:t>
      </w:r>
    </w:p>
    <w:p w:rsidR="004317A9" w:rsidRPr="00644AC1" w:rsidP="004317A9" w14:paraId="48AB6E9D" w14:textId="77777777">
      <w:pPr>
        <w:spacing w:after="0"/>
        <w:rPr>
          <w:rFonts w:asciiTheme="majorBidi" w:hAnsiTheme="majorBidi" w:cstheme="majorBidi"/>
          <w:sz w:val="22"/>
        </w:rPr>
      </w:pPr>
    </w:p>
    <w:p w:rsidR="004317A9" w:rsidRPr="00644AC1" w14:paraId="73BF6BC7" w14:textId="77777777">
      <w:pPr>
        <w:spacing w:after="0"/>
        <w:rPr>
          <w:rFonts w:asciiTheme="majorBidi" w:hAnsiTheme="majorBidi" w:cstheme="majorBidi"/>
          <w:sz w:val="22"/>
        </w:rPr>
      </w:pPr>
      <w:r w:rsidRPr="03EC8ACB">
        <w:rPr>
          <w:rFonts w:asciiTheme="majorBidi" w:hAnsiTheme="majorBidi" w:cstheme="majorBidi"/>
          <w:sz w:val="22"/>
        </w:rPr>
        <w:t>29</w:t>
      </w:r>
      <w:r w:rsidRPr="4FA49D21" w:rsidR="386C83FB">
        <w:rPr>
          <w:rFonts w:asciiTheme="majorBidi" w:hAnsiTheme="majorBidi" w:cstheme="majorBidi"/>
          <w:sz w:val="22"/>
        </w:rPr>
        <w:t>. If you would be willing to participate in a follow-up interview based on your responses, please enter your contact information below.</w:t>
      </w:r>
      <w:r w:rsidRPr="4FA49D21" w:rsidR="72A0B17B">
        <w:rPr>
          <w:rFonts w:asciiTheme="majorBidi" w:hAnsiTheme="majorBidi" w:cstheme="majorBidi"/>
          <w:sz w:val="22"/>
        </w:rPr>
        <w:t xml:space="preserve"> </w:t>
      </w:r>
      <w:r w:rsidRPr="4FA49D21" w:rsidR="386C83FB">
        <w:rPr>
          <w:rFonts w:asciiTheme="majorBidi" w:hAnsiTheme="majorBidi" w:cstheme="majorBidi"/>
          <w:sz w:val="22"/>
        </w:rPr>
        <w:t>Respondents participating in the follow-up interview will be provided with a $</w:t>
      </w:r>
      <w:r w:rsidRPr="4FA49D21" w:rsidR="6AF6512C">
        <w:rPr>
          <w:rFonts w:asciiTheme="majorBidi" w:hAnsiTheme="majorBidi" w:cstheme="majorBidi"/>
          <w:sz w:val="22"/>
        </w:rPr>
        <w:t xml:space="preserve">100 </w:t>
      </w:r>
      <w:r w:rsidRPr="4FA49D21" w:rsidR="33431AF6">
        <w:rPr>
          <w:rFonts w:asciiTheme="majorBidi" w:hAnsiTheme="majorBidi" w:cstheme="majorBidi"/>
          <w:sz w:val="22"/>
        </w:rPr>
        <w:t>virtual gift card</w:t>
      </w:r>
      <w:r w:rsidRPr="4FA49D21" w:rsidR="386C83FB">
        <w:rPr>
          <w:rFonts w:asciiTheme="majorBidi" w:hAnsiTheme="majorBidi" w:cstheme="majorBidi"/>
          <w:sz w:val="22"/>
        </w:rPr>
        <w:t>.</w:t>
      </w:r>
    </w:p>
    <w:p w:rsidR="004317A9" w:rsidP="004317A9" w14:paraId="11969CF8" w14:textId="77777777">
      <w:pPr>
        <w:spacing w:after="0"/>
        <w:rPr>
          <w:rFonts w:asciiTheme="majorBidi" w:hAnsiTheme="majorBidi" w:cstheme="majorBidi"/>
          <w:sz w:val="22"/>
        </w:rPr>
      </w:pPr>
    </w:p>
    <w:p w:rsidR="00895B54" w:rsidRPr="00FF6FF0" w14:paraId="5A108A51" w14:textId="77777777">
      <w:pPr>
        <w:spacing w:after="0"/>
        <w:rPr>
          <w:rFonts w:asciiTheme="majorBidi" w:hAnsiTheme="majorBidi" w:cstheme="majorBidi"/>
          <w:sz w:val="22"/>
        </w:rPr>
      </w:pPr>
      <w:r w:rsidRPr="03EC8ACB">
        <w:rPr>
          <w:rFonts w:asciiTheme="majorBidi" w:hAnsiTheme="majorBidi" w:cstheme="majorBidi"/>
          <w:sz w:val="22"/>
        </w:rPr>
        <w:t>3</w:t>
      </w:r>
      <w:r w:rsidRPr="03EC8ACB" w:rsidR="7F0422D1">
        <w:rPr>
          <w:rFonts w:asciiTheme="majorBidi" w:hAnsiTheme="majorBidi" w:cstheme="majorBidi"/>
          <w:sz w:val="22"/>
        </w:rPr>
        <w:t>0</w:t>
      </w:r>
      <w:r w:rsidRPr="4FA49D21">
        <w:rPr>
          <w:rFonts w:asciiTheme="majorBidi" w:hAnsiTheme="majorBidi" w:cstheme="majorBidi"/>
          <w:sz w:val="22"/>
        </w:rPr>
        <w:t xml:space="preserve">. Would you be willing to participate in a follow-up interview? </w:t>
      </w:r>
    </w:p>
    <w:p w:rsidR="0006486B" w:rsidRPr="00FF6FF0" w:rsidP="00895B54" w14:paraId="4797366B" w14:textId="77777777">
      <w:pPr>
        <w:spacing w:after="0"/>
        <w:rPr>
          <w:rFonts w:asciiTheme="majorBidi" w:hAnsiTheme="majorBidi" w:cstheme="majorBidi"/>
          <w:sz w:val="22"/>
        </w:rPr>
      </w:pPr>
    </w:p>
    <w:p w:rsidR="0006486B" w:rsidRPr="004276FE" w:rsidP="004276FE" w14:paraId="0F0F7D6B" w14:textId="77777777">
      <w:pPr>
        <w:pStyle w:val="ListParagraph"/>
        <w:numPr>
          <w:ilvl w:val="0"/>
          <w:numId w:val="37"/>
        </w:numPr>
        <w:spacing w:after="0"/>
        <w:rPr>
          <w:rFonts w:asciiTheme="majorBidi" w:hAnsiTheme="majorBidi" w:cstheme="majorBidi"/>
          <w:sz w:val="22"/>
        </w:rPr>
      </w:pPr>
      <w:r w:rsidRPr="007F6C89">
        <w:rPr>
          <w:rFonts w:asciiTheme="majorBidi" w:hAnsiTheme="majorBidi" w:cstheme="majorBidi"/>
          <w:sz w:val="22"/>
        </w:rPr>
        <w:t xml:space="preserve">Yes, </w:t>
      </w:r>
      <w:r w:rsidRPr="007F6C89">
        <w:rPr>
          <w:rFonts w:asciiTheme="majorBidi" w:hAnsiTheme="majorBidi" w:cstheme="majorBidi"/>
          <w:sz w:val="22"/>
        </w:rPr>
        <w:t>Please</w:t>
      </w:r>
      <w:r w:rsidRPr="007F6C89">
        <w:rPr>
          <w:rFonts w:asciiTheme="majorBidi" w:hAnsiTheme="majorBidi" w:cstheme="majorBidi"/>
          <w:sz w:val="22"/>
        </w:rPr>
        <w:t xml:space="preserve"> provide your information below: </w:t>
      </w:r>
    </w:p>
    <w:p w:rsidR="00895B54" w:rsidRPr="008656F0" w:rsidP="008A7DF8" w14:paraId="604B1D7A" w14:textId="77777777">
      <w:pPr>
        <w:pStyle w:val="ListParagraph"/>
        <w:numPr>
          <w:ilvl w:val="1"/>
          <w:numId w:val="38"/>
        </w:numPr>
        <w:spacing w:after="0"/>
        <w:rPr>
          <w:rFonts w:asciiTheme="majorBidi" w:hAnsiTheme="majorBidi" w:cstheme="majorBidi"/>
          <w:sz w:val="22"/>
        </w:rPr>
      </w:pPr>
      <w:r w:rsidRPr="008656F0">
        <w:rPr>
          <w:rFonts w:asciiTheme="majorBidi" w:hAnsiTheme="majorBidi" w:cstheme="majorBidi"/>
          <w:sz w:val="22"/>
        </w:rPr>
        <w:t>Name</w:t>
      </w:r>
    </w:p>
    <w:p w:rsidR="00895B54" w:rsidRPr="008656F0" w:rsidP="008A7DF8" w14:paraId="3CB6C695" w14:textId="77777777">
      <w:pPr>
        <w:pStyle w:val="ListParagraph"/>
        <w:numPr>
          <w:ilvl w:val="1"/>
          <w:numId w:val="38"/>
        </w:numPr>
        <w:spacing w:after="0"/>
        <w:rPr>
          <w:rFonts w:asciiTheme="majorBidi" w:hAnsiTheme="majorBidi" w:cstheme="majorBidi"/>
          <w:sz w:val="22"/>
        </w:rPr>
      </w:pPr>
      <w:r w:rsidRPr="008656F0">
        <w:rPr>
          <w:rFonts w:asciiTheme="majorBidi" w:hAnsiTheme="majorBidi" w:cstheme="majorBidi"/>
          <w:sz w:val="22"/>
        </w:rPr>
        <w:t>Phone number</w:t>
      </w:r>
    </w:p>
    <w:p w:rsidR="00895B54" w:rsidP="008A7DF8" w14:paraId="4AED263C" w14:textId="77777777">
      <w:pPr>
        <w:pStyle w:val="ListParagraph"/>
        <w:numPr>
          <w:ilvl w:val="1"/>
          <w:numId w:val="38"/>
        </w:numPr>
        <w:spacing w:after="0"/>
        <w:rPr>
          <w:rFonts w:asciiTheme="majorBidi" w:hAnsiTheme="majorBidi" w:cstheme="majorBidi"/>
          <w:sz w:val="22"/>
        </w:rPr>
      </w:pPr>
      <w:r w:rsidRPr="008656F0">
        <w:rPr>
          <w:rFonts w:asciiTheme="majorBidi" w:hAnsiTheme="majorBidi" w:cstheme="majorBidi"/>
          <w:sz w:val="22"/>
        </w:rPr>
        <w:t>Email</w:t>
      </w:r>
    </w:p>
    <w:p w:rsidR="00FB777D" w:rsidRPr="008656F0" w:rsidP="004276FE" w14:paraId="06E0990D" w14:textId="77777777">
      <w:pPr>
        <w:pStyle w:val="ListParagraph"/>
        <w:spacing w:after="0"/>
        <w:ind w:left="1440"/>
        <w:rPr>
          <w:rFonts w:asciiTheme="majorBidi" w:hAnsiTheme="majorBidi" w:cstheme="majorBidi"/>
          <w:sz w:val="22"/>
        </w:rPr>
      </w:pPr>
    </w:p>
    <w:p w:rsidR="001F5DF3" w:rsidRPr="00B15DA2" w:rsidP="008A7DF8" w14:paraId="715C459C" w14:textId="77777777">
      <w:pPr>
        <w:pStyle w:val="ListParagraph"/>
        <w:numPr>
          <w:ilvl w:val="0"/>
          <w:numId w:val="37"/>
        </w:numPr>
        <w:rPr>
          <w:rFonts w:asciiTheme="majorBidi" w:hAnsiTheme="majorBidi" w:cstheme="majorBidi"/>
          <w:sz w:val="22"/>
        </w:rPr>
      </w:pPr>
      <w:r w:rsidRPr="00FF6FF0">
        <w:rPr>
          <w:rFonts w:asciiTheme="majorBidi" w:hAnsiTheme="majorBidi" w:cstheme="majorBidi"/>
          <w:sz w:val="22"/>
        </w:rPr>
        <w:t xml:space="preserve">No. </w:t>
      </w:r>
      <w:r w:rsidRPr="00FF6FF0">
        <w:rPr>
          <w:rFonts w:ascii="Wingdings" w:eastAsia="Wingdings" w:hAnsi="Wingdings" w:cs="Wingdings"/>
          <w:color w:val="000000" w:themeColor="text1"/>
          <w:sz w:val="22"/>
        </w:rPr>
        <w:t>à</w:t>
      </w:r>
      <w:r w:rsidRPr="00FF6FF0">
        <w:rPr>
          <w:rFonts w:eastAsia="Times New Roman" w:cs="Times New Roman"/>
          <w:color w:val="000000" w:themeColor="text1"/>
          <w:sz w:val="22"/>
        </w:rPr>
        <w:t xml:space="preserve"> </w:t>
      </w:r>
      <w:r w:rsidRPr="00FF6FF0">
        <w:rPr>
          <w:rFonts w:eastAsia="Times New Roman" w:asciiTheme="majorBidi" w:hAnsiTheme="majorBidi" w:cstheme="majorBidi"/>
          <w:color w:val="000000" w:themeColor="text1"/>
          <w:sz w:val="22"/>
        </w:rPr>
        <w:t>GO TO END</w:t>
      </w:r>
      <w:r w:rsidRPr="00FF6FF0">
        <w:rPr>
          <w:rFonts w:asciiTheme="majorBidi" w:hAnsiTheme="majorBidi" w:cstheme="majorBidi"/>
          <w:sz w:val="22"/>
        </w:rPr>
        <w:t xml:space="preserve">. </w:t>
      </w:r>
    </w:p>
    <w:sectPr w:rsidSect="00AD2575">
      <w:head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4AA1" w:rsidP="004317A9" w14:paraId="374A3E35" w14:textId="77777777">
      <w:pPr>
        <w:spacing w:after="0"/>
      </w:pPr>
      <w:bookmarkStart w:id="0" w:name="_Hlk166742480"/>
      <w:bookmarkEnd w:id="0"/>
      <w:r>
        <w:separator/>
      </w:r>
    </w:p>
  </w:footnote>
  <w:footnote w:type="continuationSeparator" w:id="1">
    <w:p w:rsidR="00804AA1" w:rsidP="004317A9" w14:paraId="0274DB88" w14:textId="77777777">
      <w:pPr>
        <w:spacing w:after="0"/>
      </w:pPr>
      <w:r>
        <w:continuationSeparator/>
      </w:r>
    </w:p>
  </w:footnote>
  <w:footnote w:type="continuationNotice" w:id="2">
    <w:p w:rsidR="00804AA1" w14:paraId="7A0C8A94" w14:textId="77777777">
      <w:pPr>
        <w:spacing w:after="0"/>
      </w:pPr>
    </w:p>
  </w:footnote>
  <w:footnote w:id="3">
    <w:p w:rsidR="000074D5" w:rsidRPr="008A1582" w:rsidP="000074D5" w14:paraId="3EE07886" w14:textId="77777777">
      <w:pPr>
        <w:pStyle w:val="FootnoteText"/>
        <w:rPr>
          <w:rFonts w:asciiTheme="majorBidi" w:hAnsiTheme="majorBidi" w:cstheme="majorBidi"/>
        </w:rPr>
      </w:pPr>
      <w:r w:rsidRPr="008A1582">
        <w:rPr>
          <w:rStyle w:val="FootnoteReference"/>
          <w:rFonts w:asciiTheme="majorBidi" w:hAnsiTheme="majorBidi" w:cstheme="majorBidi"/>
        </w:rPr>
        <w:footnoteRef/>
      </w:r>
      <w:r w:rsidRPr="008A1582">
        <w:rPr>
          <w:rFonts w:asciiTheme="majorBidi" w:hAnsiTheme="majorBidi" w:cstheme="majorBidi"/>
        </w:rPr>
        <w:t xml:space="preserve"> </w:t>
      </w:r>
      <w:r w:rsidR="00FF2A5D">
        <w:rPr>
          <w:rFonts w:asciiTheme="majorBidi" w:hAnsiTheme="majorBidi" w:cstheme="majorBidi"/>
        </w:rPr>
        <w:t xml:space="preserve">Adapted from the </w:t>
      </w:r>
      <w:r w:rsidRPr="00121C4D">
        <w:rPr>
          <w:rFonts w:asciiTheme="majorBidi" w:hAnsiTheme="majorBidi" w:cstheme="majorBidi"/>
        </w:rPr>
        <w:t xml:space="preserve">Evaluating and Implementing the Six Building Blocks Team Approach to Improve Opioid Management in Primary Care - </w:t>
      </w:r>
      <w:hyperlink r:id="rId1" w:history="1">
        <w:r w:rsidRPr="0065472C">
          <w:rPr>
            <w:rStyle w:val="Hyperlink"/>
            <w:rFonts w:asciiTheme="majorBidi" w:hAnsiTheme="majorBidi" w:cstheme="majorBidi"/>
          </w:rPr>
          <w:t>Clinical Staff Survey</w:t>
        </w:r>
      </w:hyperlink>
    </w:p>
  </w:footnote>
  <w:footnote w:id="4">
    <w:p w:rsidR="00A65A36" w14:paraId="447C93DB" w14:textId="77777777">
      <w:pPr>
        <w:pStyle w:val="FootnoteText"/>
      </w:pPr>
      <w:r>
        <w:rPr>
          <w:rStyle w:val="FootnoteReference"/>
        </w:rPr>
        <w:footnoteRef/>
      </w:r>
      <w:r>
        <w:t xml:space="preserve"> </w:t>
      </w:r>
      <w:r w:rsidRPr="0034211C" w:rsidR="00345FE3">
        <w:rPr>
          <w:rFonts w:asciiTheme="majorBidi" w:hAnsiTheme="majorBidi" w:cstheme="majorBidi"/>
        </w:rPr>
        <w:t xml:space="preserve">Tool is </w:t>
      </w:r>
      <w:r w:rsidR="007D2A4F">
        <w:rPr>
          <w:rFonts w:asciiTheme="majorBidi" w:hAnsiTheme="majorBidi" w:cstheme="majorBidi"/>
        </w:rPr>
        <w:t xml:space="preserve">adapted from </w:t>
      </w:r>
      <w:r w:rsidRPr="0034211C" w:rsidR="00345FE3">
        <w:rPr>
          <w:rFonts w:asciiTheme="majorBidi" w:hAnsiTheme="majorBidi" w:cstheme="majorBidi"/>
        </w:rPr>
        <w:t>the 9-item Shared Decision-Making Questionnaire (</w:t>
      </w:r>
      <w:hyperlink r:id="rId2" w:history="1">
        <w:r w:rsidRPr="0034211C" w:rsidR="00345FE3">
          <w:rPr>
            <w:rStyle w:val="Hyperlink"/>
            <w:rFonts w:asciiTheme="majorBidi" w:hAnsiTheme="majorBidi" w:cstheme="majorBidi"/>
          </w:rPr>
          <w:t>SDM-Q-Doc, physician version</w:t>
        </w:r>
      </w:hyperlink>
      <w:r w:rsidRPr="0034211C" w:rsidR="00345FE3">
        <w:rPr>
          <w:rFonts w:asciiTheme="majorBidi" w:hAnsiTheme="majorBidi" w:cstheme="majorBidi"/>
        </w:rPr>
        <w:t>)</w:t>
      </w:r>
      <w:r w:rsidR="00345FE3">
        <w:rPr>
          <w:rFonts w:asciiTheme="majorBidi" w:hAnsiTheme="majorBidi" w:cstheme="majorBidi"/>
        </w:rPr>
        <w:t>.</w:t>
      </w:r>
    </w:p>
  </w:footnote>
  <w:footnote w:id="5">
    <w:p w:rsidR="000074D5" w:rsidP="000074D5" w14:paraId="7A4116F7" w14:textId="77777777">
      <w:pPr>
        <w:pStyle w:val="FootnoteText"/>
      </w:pPr>
      <w:r>
        <w:rPr>
          <w:rStyle w:val="FootnoteReference"/>
        </w:rPr>
        <w:footnoteRef/>
      </w:r>
      <w:r>
        <w:t xml:space="preserve"> </w:t>
      </w:r>
      <w:r w:rsidRPr="008B4C10" w:rsidR="00585E80">
        <w:rPr>
          <w:rFonts w:asciiTheme="majorBidi" w:hAnsiTheme="majorBidi" w:cstheme="majorBidi"/>
        </w:rPr>
        <w:t>Adapted from</w:t>
      </w:r>
      <w:r>
        <w:t xml:space="preserve"> </w:t>
      </w:r>
      <w:r w:rsidRPr="008A1582">
        <w:rPr>
          <w:rFonts w:asciiTheme="majorBidi" w:hAnsiTheme="majorBidi" w:cstheme="majorBidi"/>
        </w:rPr>
        <w:t xml:space="preserve">AHRQ Opioids among Older Adults – </w:t>
      </w:r>
      <w:hyperlink r:id="rId3" w:history="1">
        <w:r w:rsidRPr="004F5395">
          <w:rPr>
            <w:rStyle w:val="Hyperlink"/>
            <w:rFonts w:asciiTheme="majorBidi" w:hAnsiTheme="majorBidi" w:cstheme="majorBidi"/>
          </w:rPr>
          <w:t>Clinician Survey</w:t>
        </w:r>
      </w:hyperlink>
    </w:p>
  </w:footnote>
  <w:footnote w:id="6">
    <w:p w:rsidR="004317A9" w:rsidP="004317A9" w14:paraId="2E1AFCD7" w14:textId="77777777">
      <w:pPr>
        <w:pStyle w:val="FootnoteText"/>
      </w:pPr>
      <w:r>
        <w:rPr>
          <w:rStyle w:val="FootnoteReference"/>
        </w:rPr>
        <w:footnoteRef/>
      </w:r>
      <w:r>
        <w:t xml:space="preserve"> </w:t>
      </w:r>
      <w:r w:rsidRPr="006F07BB">
        <w:rPr>
          <w:rFonts w:asciiTheme="majorBidi" w:hAnsiTheme="majorBidi" w:cstheme="majorBidi"/>
        </w:rPr>
        <w:t xml:space="preserve">Adapted from </w:t>
      </w:r>
      <w:r w:rsidRPr="006F07BB">
        <w:rPr>
          <w:rFonts w:asciiTheme="majorBidi" w:hAnsiTheme="majorBidi" w:cstheme="majorBidi"/>
          <w:color w:val="222222"/>
          <w:shd w:val="clear" w:color="auto" w:fill="FFFFFF"/>
        </w:rPr>
        <w:t xml:space="preserve">Gagliardi, A. R., Armstrong, M. J., Bernhardsson, S., Fleuren, M., Pardo-Hernandez, H., Vernooij, R. W., ... &amp; Amer, Y. S. (2019). </w:t>
      </w:r>
      <w:hyperlink r:id="rId4" w:history="1">
        <w:r w:rsidRPr="006F07BB">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Pr>
          <w:rFonts w:asciiTheme="majorBidi" w:hAnsiTheme="majorBidi" w:cstheme="majorBidi"/>
          <w:color w:val="222222"/>
          <w:shd w:val="clear" w:color="auto" w:fill="FFFFFF"/>
        </w:rPr>
        <w:t>.</w:t>
      </w:r>
      <w:r>
        <w:rPr>
          <w:rFonts w:asciiTheme="majorBidi" w:hAnsiTheme="majorBidi" w:cstheme="majorBidi"/>
          <w:i/>
          <w:iCs/>
          <w:shd w:val="clear" w:color="auto" w:fill="FFFFFF"/>
        </w:rPr>
        <w:t xml:space="preserve"> J</w:t>
      </w:r>
      <w:r w:rsidRPr="006F07BB">
        <w:rPr>
          <w:rFonts w:asciiTheme="majorBidi" w:hAnsiTheme="majorBidi" w:cstheme="majorBidi"/>
          <w:i/>
          <w:iCs/>
          <w:shd w:val="clear" w:color="auto" w:fill="FFFFFF"/>
        </w:rPr>
        <w:t>ournal of Clinical Epidemiology</w:t>
      </w:r>
      <w:r w:rsidRPr="006F07BB">
        <w:rPr>
          <w:rFonts w:asciiTheme="majorBidi" w:hAnsiTheme="majorBidi" w:cstheme="majorBidi"/>
          <w:shd w:val="clear" w:color="auto" w:fill="FFFFFF"/>
        </w:rPr>
        <w:t>, </w:t>
      </w:r>
      <w:r w:rsidRPr="006F07BB">
        <w:rPr>
          <w:rFonts w:asciiTheme="majorBidi" w:hAnsiTheme="majorBidi" w:cstheme="majorBidi"/>
          <w:i/>
          <w:iCs/>
          <w:shd w:val="clear" w:color="auto" w:fill="FFFFFF"/>
        </w:rPr>
        <w:t>113</w:t>
      </w:r>
      <w:r w:rsidRPr="006F07BB">
        <w:rPr>
          <w:rFonts w:asciiTheme="majorBidi" w:hAnsiTheme="majorBidi" w:cstheme="majorBidi"/>
          <w:shd w:val="clear" w:color="auto" w:fill="FFFFFF"/>
        </w:rPr>
        <w:t>, 129-136.</w:t>
      </w:r>
    </w:p>
  </w:footnote>
  <w:footnote w:id="7">
    <w:p w:rsidR="004317A9" w:rsidRPr="006F07BB" w:rsidP="004317A9" w14:paraId="5C62885D" w14:textId="77777777">
      <w:pPr>
        <w:pStyle w:val="FootnoteText"/>
        <w:rPr>
          <w:rFonts w:asciiTheme="majorBidi" w:hAnsiTheme="majorBidi" w:cstheme="majorBidi"/>
        </w:rPr>
      </w:pPr>
      <w:r w:rsidRPr="006F07BB">
        <w:rPr>
          <w:rStyle w:val="FootnoteReference"/>
          <w:rFonts w:asciiTheme="majorBidi" w:hAnsiTheme="majorBidi" w:cstheme="majorBidi"/>
        </w:rPr>
        <w:footnoteRef/>
      </w:r>
      <w:r w:rsidRPr="006F07BB">
        <w:rPr>
          <w:rFonts w:asciiTheme="majorBidi" w:hAnsiTheme="majorBidi" w:cstheme="majorBidi"/>
        </w:rPr>
        <w:t xml:space="preserve"> Adapted from </w:t>
      </w:r>
      <w:r w:rsidRPr="006F07BB">
        <w:rPr>
          <w:rFonts w:asciiTheme="majorBidi" w:hAnsiTheme="majorBidi" w:cstheme="majorBidi"/>
          <w:color w:val="222222"/>
          <w:shd w:val="clear" w:color="auto" w:fill="FFFFFF"/>
        </w:rPr>
        <w:t xml:space="preserve">Gagliardi, A. R., Armstrong, M. J., Bernhardsson, S., Fleuren, M., Pardo-Hernandez, H., Vernooij, R. W., ... &amp; Amer, Y. S. (2019). </w:t>
      </w:r>
      <w:hyperlink r:id="rId4" w:history="1">
        <w:r w:rsidRPr="006F07BB">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Pr>
          <w:rFonts w:asciiTheme="majorBidi" w:hAnsiTheme="majorBidi" w:cstheme="majorBidi"/>
          <w:color w:val="222222"/>
          <w:shd w:val="clear" w:color="auto" w:fill="FFFFFF"/>
        </w:rPr>
        <w:t>.</w:t>
      </w:r>
      <w:r>
        <w:rPr>
          <w:rFonts w:asciiTheme="majorBidi" w:hAnsiTheme="majorBidi" w:cstheme="majorBidi"/>
          <w:i/>
          <w:iCs/>
          <w:shd w:val="clear" w:color="auto" w:fill="FFFFFF"/>
        </w:rPr>
        <w:t xml:space="preserve"> J</w:t>
      </w:r>
      <w:r w:rsidRPr="006F07BB">
        <w:rPr>
          <w:rFonts w:asciiTheme="majorBidi" w:hAnsiTheme="majorBidi" w:cstheme="majorBidi"/>
          <w:i/>
          <w:iCs/>
          <w:shd w:val="clear" w:color="auto" w:fill="FFFFFF"/>
        </w:rPr>
        <w:t>ournal of Clinical Epidemiology</w:t>
      </w:r>
      <w:r w:rsidRPr="006F07BB">
        <w:rPr>
          <w:rFonts w:asciiTheme="majorBidi" w:hAnsiTheme="majorBidi" w:cstheme="majorBidi"/>
          <w:shd w:val="clear" w:color="auto" w:fill="FFFFFF"/>
        </w:rPr>
        <w:t>, </w:t>
      </w:r>
      <w:r w:rsidRPr="006F07BB">
        <w:rPr>
          <w:rFonts w:asciiTheme="majorBidi" w:hAnsiTheme="majorBidi" w:cstheme="majorBidi"/>
          <w:i/>
          <w:iCs/>
          <w:shd w:val="clear" w:color="auto" w:fill="FFFFFF"/>
        </w:rPr>
        <w:t>113</w:t>
      </w:r>
      <w:r w:rsidRPr="006F07BB">
        <w:rPr>
          <w:rFonts w:asciiTheme="majorBidi" w:hAnsiTheme="majorBidi" w:cstheme="majorBidi"/>
          <w:shd w:val="clear" w:color="auto" w:fill="FFFFFF"/>
        </w:rPr>
        <w:t>, 129-136.</w:t>
      </w:r>
    </w:p>
  </w:footnote>
  <w:footnote w:id="8">
    <w:p w:rsidR="005455C3" w:rsidRPr="00B77F35" w:rsidP="004317A9" w14:paraId="4B1643D5" w14:textId="77777777">
      <w:pPr>
        <w:pStyle w:val="FootnoteText"/>
        <w:rPr>
          <w:rFonts w:asciiTheme="majorBidi" w:hAnsiTheme="majorBidi" w:cstheme="majorBidi"/>
        </w:rPr>
      </w:pPr>
      <w:r w:rsidRPr="00B77F35">
        <w:rPr>
          <w:rStyle w:val="FootnoteReference"/>
          <w:rFonts w:asciiTheme="majorBidi" w:hAnsiTheme="majorBidi" w:cstheme="majorBidi"/>
        </w:rPr>
        <w:footnoteRef/>
      </w:r>
      <w:r w:rsidRPr="00B77F35">
        <w:rPr>
          <w:rFonts w:asciiTheme="majorBidi" w:hAnsiTheme="majorBidi" w:cstheme="majorBidi"/>
        </w:rPr>
        <w:t xml:space="preserve"> </w:t>
      </w:r>
      <w:r w:rsidR="00585E80">
        <w:rPr>
          <w:rFonts w:asciiTheme="majorBidi" w:hAnsiTheme="majorBidi" w:cstheme="majorBidi"/>
        </w:rPr>
        <w:t>Adapted from</w:t>
      </w:r>
      <w:r w:rsidRPr="00B77F35">
        <w:rPr>
          <w:rFonts w:asciiTheme="majorBidi" w:hAnsiTheme="majorBidi" w:cstheme="majorBidi"/>
        </w:rPr>
        <w:t xml:space="preserve"> Evaluating and Implementing the Six Building Blocks Team Approach to Improve Opioid Management in Primary Care - </w:t>
      </w:r>
      <w:hyperlink r:id="rId1" w:history="1">
        <w:r w:rsidRPr="00B77F35">
          <w:rPr>
            <w:rStyle w:val="Hyperlink"/>
            <w:rFonts w:asciiTheme="majorBidi" w:hAnsiTheme="majorBidi" w:cstheme="majorBidi"/>
          </w:rPr>
          <w:t>Clinical Staff Survey</w:t>
        </w:r>
      </w:hyperlink>
    </w:p>
  </w:footnote>
  <w:footnote w:id="9">
    <w:p w:rsidR="006A25DA" w:rsidP="006A25DA" w14:paraId="3035195F" w14:textId="77777777">
      <w:pPr>
        <w:pStyle w:val="FootnoteText"/>
      </w:pPr>
      <w:r w:rsidRPr="00B77F35">
        <w:rPr>
          <w:rStyle w:val="FootnoteReference"/>
        </w:rPr>
        <w:footnoteRef/>
      </w:r>
      <w:r w:rsidRPr="00B77F35">
        <w:t xml:space="preserve"> </w:t>
      </w:r>
      <w:r w:rsidRPr="00B77F35">
        <w:rPr>
          <w:rFonts w:asciiTheme="majorBidi" w:hAnsiTheme="majorBidi" w:cstheme="majorBidi"/>
        </w:rPr>
        <w:t xml:space="preserve">Adapted from </w:t>
      </w:r>
      <w:r w:rsidRPr="00B77F35">
        <w:rPr>
          <w:rFonts w:asciiTheme="majorBidi" w:hAnsiTheme="majorBidi" w:cstheme="majorBidi"/>
          <w:shd w:val="clear" w:color="auto" w:fill="FFFFFF"/>
        </w:rPr>
        <w:t xml:space="preserve">Gagliardi, A. R., Armstrong, M. J., Bernhardsson, S., Fleuren, M., Pardo-Hernandez, H., Vernooij, R. W., ... &amp; Amer, Y. S. (2019). </w:t>
      </w:r>
      <w:hyperlink r:id="rId4" w:history="1">
        <w:r w:rsidRPr="00B77F35">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sidRPr="00B77F35">
        <w:rPr>
          <w:rFonts w:asciiTheme="majorBidi" w:hAnsiTheme="majorBidi" w:cstheme="majorBidi"/>
          <w:color w:val="222222"/>
          <w:shd w:val="clear" w:color="auto" w:fill="FFFFFF"/>
        </w:rPr>
        <w:t>.</w:t>
      </w:r>
      <w:r w:rsidRPr="00B77F35">
        <w:rPr>
          <w:rFonts w:asciiTheme="majorBidi" w:hAnsiTheme="majorBidi" w:cstheme="majorBidi"/>
          <w:i/>
          <w:iCs/>
          <w:shd w:val="clear" w:color="auto" w:fill="FFFFFF"/>
        </w:rPr>
        <w:t xml:space="preserve"> Journal of Clinical Epidemiology</w:t>
      </w:r>
      <w:r w:rsidRPr="00B77F35">
        <w:rPr>
          <w:rFonts w:asciiTheme="majorBidi" w:hAnsiTheme="majorBidi" w:cstheme="majorBidi"/>
          <w:shd w:val="clear" w:color="auto" w:fill="FFFFFF"/>
        </w:rPr>
        <w:t>, </w:t>
      </w:r>
      <w:r w:rsidRPr="00B77F35">
        <w:rPr>
          <w:rFonts w:asciiTheme="majorBidi" w:hAnsiTheme="majorBidi" w:cstheme="majorBidi"/>
          <w:i/>
          <w:iCs/>
          <w:shd w:val="clear" w:color="auto" w:fill="FFFFFF"/>
        </w:rPr>
        <w:t>113</w:t>
      </w:r>
      <w:r w:rsidRPr="00B77F35">
        <w:rPr>
          <w:rFonts w:asciiTheme="majorBidi" w:hAnsiTheme="majorBidi" w:cstheme="majorBidi"/>
          <w:shd w:val="clear" w:color="auto" w:fill="FFFFFF"/>
        </w:rPr>
        <w:t>, 129-136.</w:t>
      </w:r>
    </w:p>
  </w:footnote>
  <w:footnote w:id="10">
    <w:p w:rsidR="005E736D" w:rsidRPr="00B77F35" w:rsidP="005E736D" w14:paraId="001B26EF" w14:textId="77777777">
      <w:pPr>
        <w:pStyle w:val="FootnoteText"/>
      </w:pPr>
      <w:r w:rsidRPr="00B77F35">
        <w:rPr>
          <w:rStyle w:val="FootnoteReference"/>
        </w:rPr>
        <w:footnoteRef/>
      </w:r>
      <w:r w:rsidRPr="00B77F35">
        <w:t xml:space="preserve"> </w:t>
      </w:r>
      <w:r w:rsidRPr="00B77F35">
        <w:rPr>
          <w:rFonts w:asciiTheme="majorBidi" w:hAnsiTheme="majorBidi" w:cstheme="majorBidi"/>
        </w:rPr>
        <w:t xml:space="preserve">Adapted from </w:t>
      </w:r>
      <w:r w:rsidRPr="00B77F35">
        <w:rPr>
          <w:rFonts w:asciiTheme="majorBidi" w:hAnsiTheme="majorBidi" w:cstheme="majorBidi"/>
          <w:shd w:val="clear" w:color="auto" w:fill="FFFFFF"/>
        </w:rPr>
        <w:t xml:space="preserve">Gagliardi, A. R., Armstrong, M. J., Bernhardsson, S., Fleuren, M., Pardo-Hernandez, H., Vernooij, R. W., ... &amp; Amer, Y. S. (2019). </w:t>
      </w:r>
      <w:hyperlink r:id="rId4" w:history="1">
        <w:r w:rsidRPr="00B77F35">
          <w:rPr>
            <w:rStyle w:val="Hyperlink"/>
            <w:rFonts w:asciiTheme="majorBidi" w:hAnsiTheme="majorBidi" w:cstheme="majorBidi"/>
            <w:shd w:val="clear" w:color="auto" w:fill="FFFFFF"/>
          </w:rPr>
          <w:t>The Clinician Guideline Determinants Questionnaire was developed and validated to support tailored implementation planning</w:t>
        </w:r>
      </w:hyperlink>
      <w:r w:rsidRPr="00B77F35">
        <w:rPr>
          <w:rFonts w:asciiTheme="majorBidi" w:hAnsiTheme="majorBidi" w:cstheme="majorBidi"/>
          <w:color w:val="222222"/>
          <w:shd w:val="clear" w:color="auto" w:fill="FFFFFF"/>
        </w:rPr>
        <w:t>.</w:t>
      </w:r>
      <w:r w:rsidRPr="00B77F35">
        <w:rPr>
          <w:rFonts w:asciiTheme="majorBidi" w:hAnsiTheme="majorBidi" w:cstheme="majorBidi"/>
          <w:i/>
          <w:iCs/>
          <w:shd w:val="clear" w:color="auto" w:fill="FFFFFF"/>
        </w:rPr>
        <w:t xml:space="preserve"> Journal of Clinical Epidemiology</w:t>
      </w:r>
      <w:r w:rsidRPr="00B77F35">
        <w:rPr>
          <w:rFonts w:asciiTheme="majorBidi" w:hAnsiTheme="majorBidi" w:cstheme="majorBidi"/>
          <w:shd w:val="clear" w:color="auto" w:fill="FFFFFF"/>
        </w:rPr>
        <w:t>, </w:t>
      </w:r>
      <w:r w:rsidRPr="00B77F35">
        <w:rPr>
          <w:rFonts w:asciiTheme="majorBidi" w:hAnsiTheme="majorBidi" w:cstheme="majorBidi"/>
          <w:i/>
          <w:iCs/>
          <w:shd w:val="clear" w:color="auto" w:fill="FFFFFF"/>
        </w:rPr>
        <w:t>113</w:t>
      </w:r>
      <w:r w:rsidRPr="00B77F35">
        <w:rPr>
          <w:rFonts w:asciiTheme="majorBidi" w:hAnsiTheme="majorBidi" w:cstheme="majorBidi"/>
          <w:shd w:val="clear" w:color="auto" w:fill="FFFFFF"/>
        </w:rPr>
        <w:t>, 129-136.</w:t>
      </w:r>
    </w:p>
  </w:footnote>
  <w:footnote w:id="11">
    <w:p w:rsidR="00607924" w:rsidRPr="008A1582" w:rsidP="00607924" w14:paraId="2CB15500" w14:textId="77777777">
      <w:pPr>
        <w:pStyle w:val="FootnoteText"/>
        <w:rPr>
          <w:rFonts w:asciiTheme="majorBidi" w:hAnsiTheme="majorBidi" w:cstheme="majorBidi"/>
        </w:rPr>
      </w:pPr>
      <w:r>
        <w:rPr>
          <w:rStyle w:val="FootnoteReference"/>
        </w:rPr>
        <w:footnoteRef/>
      </w:r>
      <w:r>
        <w:t xml:space="preserve"> </w:t>
      </w:r>
      <w:r w:rsidRPr="008A1582">
        <w:rPr>
          <w:rFonts w:asciiTheme="majorBidi" w:hAnsiTheme="majorBidi" w:cstheme="majorBidi"/>
        </w:rPr>
        <w:t>Murray et al. Panel Size: Answers to Physician’s FAQs. American Academy of Family Physicians,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4E0" w:rsidRPr="00D244E0" w:rsidP="001C379C" w14:paraId="6B894D7A" w14:textId="77777777">
    <w:pPr>
      <w:tabs>
        <w:tab w:val="left" w:pos="2325"/>
        <w:tab w:val="left" w:pos="2439"/>
        <w:tab w:val="left" w:pos="4800"/>
      </w:tabs>
      <w:spacing w:after="0"/>
      <w:rPr>
        <w:i/>
      </w:rPr>
    </w:pPr>
    <w:r w:rsidRPr="00D244E0">
      <w:rPr>
        <w:i/>
        <w:noProof/>
      </w:rPr>
      <w:drawing>
        <wp:inline distT="0" distB="0" distL="0" distR="0">
          <wp:extent cx="1186815" cy="365125"/>
          <wp:effectExtent l="0" t="0" r="0" b="0"/>
          <wp:docPr id="303156739" name="Picture 303156739"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56739" name="Picture 10" descr="A black and white logo&#10;&#10;Description automatically generated with low confidence"/>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4061" r="22546" b="23856"/>
                  <a:stretch>
                    <a:fillRect/>
                  </a:stretch>
                </pic:blipFill>
                <pic:spPr bwMode="auto">
                  <a:xfrm>
                    <a:off x="0" y="0"/>
                    <a:ext cx="1186815" cy="3651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D244E0">
      <w:rPr>
        <w:i/>
      </w:rPr>
      <w:tab/>
    </w:r>
    <w:r w:rsidR="00B839E0">
      <w:rPr>
        <w:noProof/>
      </w:rPr>
      <w:drawing>
        <wp:inline distT="0" distB="0" distL="0" distR="0">
          <wp:extent cx="565150" cy="528392"/>
          <wp:effectExtent l="0" t="0" r="6350" b="5080"/>
          <wp:docPr id="337993391" name="Picture 1"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93391" name="Picture 1" descr="A red square with white text&#10;&#10;Description automatically generated"/>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5150" cy="528392"/>
                  </a:xfrm>
                  <a:prstGeom prst="rect">
                    <a:avLst/>
                  </a:prstGeom>
                  <a:noFill/>
                  <a:ln>
                    <a:noFill/>
                  </a:ln>
                </pic:spPr>
              </pic:pic>
            </a:graphicData>
          </a:graphic>
        </wp:inline>
      </w:drawing>
    </w:r>
    <w:r w:rsidR="00753571">
      <w:rPr>
        <w:i/>
      </w:rPr>
      <w:tab/>
    </w:r>
    <w:r w:rsidR="00753571">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75E10"/>
    <w:multiLevelType w:val="hybridMultilevel"/>
    <w:tmpl w:val="76D2EC4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D8B434C"/>
    <w:multiLevelType w:val="hybridMultilevel"/>
    <w:tmpl w:val="02F4B2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410325"/>
    <w:multiLevelType w:val="hybridMultilevel"/>
    <w:tmpl w:val="89A02B2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484905"/>
    <w:multiLevelType w:val="hybridMultilevel"/>
    <w:tmpl w:val="1E6686F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26B4230"/>
    <w:multiLevelType w:val="hybridMultilevel"/>
    <w:tmpl w:val="F2E4AFEC"/>
    <w:lvl w:ilvl="0">
      <w:start w:val="1"/>
      <w:numFmt w:val="bullet"/>
      <w:pStyle w:val="TableBullets"/>
      <w:lvlText w:val=""/>
      <w:lvlJc w:val="left"/>
      <w:pPr>
        <w:ind w:left="720" w:hanging="720"/>
      </w:pPr>
      <w:rPr>
        <w:rFonts w:ascii="Symbol" w:hAnsi="Symbol" w:hint="default"/>
        <w:color w:val="44546A" w:themeColor="text2"/>
      </w:rPr>
    </w:lvl>
    <w:lvl w:ilvl="1">
      <w:start w:val="1"/>
      <w:numFmt w:val="decimal"/>
      <w:lvlText w:val="ú"/>
      <w:legacy w:legacy="1" w:legacySpace="0" w:legacyIndent="720"/>
      <w:lvlJc w:val="left"/>
      <w:pPr>
        <w:ind w:left="1440" w:hanging="720"/>
      </w:pPr>
    </w:lvl>
    <w:lvl w:ilvl="2">
      <w:start w:val="1"/>
      <w:numFmt w:val="decimal"/>
      <w:lvlText w:val="—"/>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5313021"/>
    <w:multiLevelType w:val="hybridMultilevel"/>
    <w:tmpl w:val="1834D26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CE789A"/>
    <w:multiLevelType w:val="hybridMultilevel"/>
    <w:tmpl w:val="EE04D28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1C2E350D"/>
    <w:multiLevelType w:val="hybridMultilevel"/>
    <w:tmpl w:val="11E00B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C72654C"/>
    <w:multiLevelType w:val="hybridMultilevel"/>
    <w:tmpl w:val="B6C67D0C"/>
    <w:lvl w:ilvl="0">
      <w:start w:val="1"/>
      <w:numFmt w:val="bullet"/>
      <w:pStyle w:val="Bullet1"/>
      <w:lvlText w:val=""/>
      <w:lvlJc w:val="left"/>
      <w:pPr>
        <w:ind w:left="720" w:hanging="360"/>
      </w:pPr>
      <w:rPr>
        <w:rFonts w:ascii="Symbol" w:hAnsi="Symbol" w:hint="default"/>
        <w:color w:val="2D4F68"/>
      </w:rPr>
    </w:lvl>
    <w:lvl w:ilvl="1">
      <w:start w:val="1"/>
      <w:numFmt w:val="bullet"/>
      <w:lvlText w:val="–"/>
      <w:lvlJc w:val="left"/>
      <w:pPr>
        <w:ind w:left="1440" w:hanging="360"/>
      </w:pPr>
      <w:rPr>
        <w:rFonts w:ascii="Times New Roman" w:hAnsi="Times New Roman" w:eastAsiaTheme="minorHAnsi" w:cs="Times New Roman" w:hint="default"/>
        <w:color w:val="2D4F6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8D3A99"/>
    <w:multiLevelType w:val="hybridMultilevel"/>
    <w:tmpl w:val="F962B6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926796"/>
    <w:multiLevelType w:val="hybridMultilevel"/>
    <w:tmpl w:val="35A422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EC571D"/>
    <w:multiLevelType w:val="hybridMultilevel"/>
    <w:tmpl w:val="FEACA1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E7536B"/>
    <w:multiLevelType w:val="hybridMultilevel"/>
    <w:tmpl w:val="FE8842B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BDA7485"/>
    <w:multiLevelType w:val="hybridMultilevel"/>
    <w:tmpl w:val="C3B8F5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2D70A7"/>
    <w:multiLevelType w:val="hybridMultilevel"/>
    <w:tmpl w:val="B4523F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CB5C5D"/>
    <w:multiLevelType w:val="hybridMultilevel"/>
    <w:tmpl w:val="4A109B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EF7ACB"/>
    <w:multiLevelType w:val="hybridMultilevel"/>
    <w:tmpl w:val="28D6E7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3F5B09"/>
    <w:multiLevelType w:val="hybridMultilevel"/>
    <w:tmpl w:val="7AEC1372"/>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8">
    <w:nsid w:val="338B1E74"/>
    <w:multiLevelType w:val="hybridMultilevel"/>
    <w:tmpl w:val="1BAE55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58581F"/>
    <w:multiLevelType w:val="hybridMultilevel"/>
    <w:tmpl w:val="1ADCD93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B670FEA"/>
    <w:multiLevelType w:val="hybridMultilevel"/>
    <w:tmpl w:val="249842E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BD215EA"/>
    <w:multiLevelType w:val="hybridMultilevel"/>
    <w:tmpl w:val="99442E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BF43D0C"/>
    <w:multiLevelType w:val="hybridMultilevel"/>
    <w:tmpl w:val="1690D040"/>
    <w:lvl w:ilvl="0">
      <w:start w:val="1"/>
      <w:numFmt w:val="bullet"/>
      <w:pStyle w:val="TableBullet1"/>
      <w:lvlText w:val=""/>
      <w:lvlJc w:val="left"/>
      <w:pPr>
        <w:ind w:left="720" w:hanging="360"/>
      </w:pPr>
      <w:rPr>
        <w:rFonts w:ascii="Symbol" w:hAnsi="Symbol" w:hint="default"/>
        <w:color w:val="2D4F68"/>
        <w:sz w:val="18"/>
        <w:szCs w:val="16"/>
      </w:rPr>
    </w:lvl>
    <w:lvl w:ilvl="1">
      <w:start w:val="1"/>
      <w:numFmt w:val="bullet"/>
      <w:pStyle w:val="TableBullet2"/>
      <w:lvlText w:val="­"/>
      <w:lvlJc w:val="left"/>
      <w:pPr>
        <w:ind w:left="3240" w:hanging="360"/>
      </w:pPr>
      <w:rPr>
        <w:rFonts w:ascii="Courier New" w:hAnsi="Courier New" w:hint="default"/>
      </w:rPr>
    </w:lvl>
    <w:lvl w:ilvl="2">
      <w:start w:val="1"/>
      <w:numFmt w:val="bullet"/>
      <w:pStyle w:val="TableBullet3"/>
      <w:lvlText w:val=""/>
      <w:lvlJc w:val="left"/>
      <w:pPr>
        <w:ind w:left="2160" w:hanging="360"/>
      </w:pPr>
      <w:rPr>
        <w:rFonts w:ascii="Wingdings" w:hAnsi="Wingdings" w:hint="default"/>
        <w:color w:val="2D4F68"/>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903D0D"/>
    <w:multiLevelType w:val="multilevel"/>
    <w:tmpl w:val="4D8A0644"/>
    <w:lvl w:ilvl="0">
      <w:start w:val="1"/>
      <w:numFmt w:val="upperLetter"/>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4777" w:hanging="907"/>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195" w:hanging="1195"/>
      </w:pPr>
      <w:rPr>
        <w:rFonts w:hint="default"/>
      </w:rPr>
    </w:lvl>
    <w:lvl w:ilvl="5">
      <w:start w:val="1"/>
      <w:numFmt w:val="decimal"/>
      <w:pStyle w:val="Heading6"/>
      <w:lvlText w:val="%1.%2.%3.%4.%5.%6"/>
      <w:lvlJc w:val="left"/>
      <w:pPr>
        <w:ind w:left="1440" w:hanging="1440"/>
      </w:pPr>
      <w:rPr>
        <w:rFonts w:hint="default"/>
      </w:rPr>
    </w:lvl>
    <w:lvl w:ilvl="6">
      <w:start w:val="1"/>
      <w:numFmt w:val="upperLetter"/>
      <w:pStyle w:val="Heading7"/>
      <w:suff w:val="nothing"/>
      <w:lvlText w:val="Appendix %7 – "/>
      <w:lvlJc w:val="left"/>
      <w:pPr>
        <w:ind w:left="0" w:firstLine="0"/>
      </w:pPr>
      <w:rPr>
        <w:rFonts w:hint="default"/>
      </w:rPr>
    </w:lvl>
    <w:lvl w:ilvl="7">
      <w:start w:val="1"/>
      <w:numFmt w:val="decimal"/>
      <w:pStyle w:val="Heading8"/>
      <w:lvlText w:val="%7.%8"/>
      <w:lvlJc w:val="left"/>
      <w:pPr>
        <w:tabs>
          <w:tab w:val="num" w:pos="547"/>
        </w:tabs>
        <w:ind w:left="0" w:firstLine="0"/>
      </w:pPr>
      <w:rPr>
        <w:rFonts w:hint="default"/>
      </w:rPr>
    </w:lvl>
    <w:lvl w:ilvl="8">
      <w:start w:val="1"/>
      <w:numFmt w:val="decimal"/>
      <w:pStyle w:val="Heading9"/>
      <w:lvlText w:val="%7.%8.%9"/>
      <w:lvlJc w:val="left"/>
      <w:pPr>
        <w:tabs>
          <w:tab w:val="num" w:pos="720"/>
        </w:tabs>
        <w:ind w:left="0" w:firstLine="0"/>
      </w:pPr>
      <w:rPr>
        <w:rFonts w:hint="default"/>
      </w:rPr>
    </w:lvl>
  </w:abstractNum>
  <w:abstractNum w:abstractNumId="24">
    <w:nsid w:val="48C02373"/>
    <w:multiLevelType w:val="hybridMultilevel"/>
    <w:tmpl w:val="7D84C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A17743"/>
    <w:multiLevelType w:val="hybridMultilevel"/>
    <w:tmpl w:val="F650EBFC"/>
    <w:lvl w:ilvl="0">
      <w:start w:val="1"/>
      <w:numFmt w:val="bullet"/>
      <w:lvlText w:val=""/>
      <w:lvlJc w:val="left"/>
      <w:pPr>
        <w:ind w:left="1080" w:hanging="360"/>
      </w:pPr>
      <w:rPr>
        <w:rFonts w:ascii="Symbol" w:hAnsi="Symbol" w:hint="default"/>
        <w:b w:val="0"/>
        <w:bCs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CDF4663"/>
    <w:multiLevelType w:val="hybridMultilevel"/>
    <w:tmpl w:val="179C13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E7A67AA"/>
    <w:multiLevelType w:val="hybridMultilevel"/>
    <w:tmpl w:val="D68EAF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1F57BD9"/>
    <w:multiLevelType w:val="hybridMultilevel"/>
    <w:tmpl w:val="8A28C400"/>
    <w:lvl w:ilvl="0">
      <w:start w:val="1"/>
      <w:numFmt w:val="bullet"/>
      <w:lvlText w:val="­"/>
      <w:lvlJc w:val="left"/>
      <w:pPr>
        <w:ind w:left="954" w:hanging="360"/>
      </w:pPr>
      <w:rPr>
        <w:rFonts w:ascii="Courier New" w:hAnsi="Courier New" w:hint="default"/>
      </w:rPr>
    </w:lvl>
    <w:lvl w:ilvl="1">
      <w:start w:val="1"/>
      <w:numFmt w:val="bullet"/>
      <w:pStyle w:val="Bullet2"/>
      <w:lvlText w:val="­"/>
      <w:lvlJc w:val="left"/>
      <w:pPr>
        <w:ind w:left="1674" w:hanging="360"/>
      </w:pPr>
      <w:rPr>
        <w:rFonts w:ascii="Courier New" w:hAnsi="Courier New" w:hint="default"/>
      </w:rPr>
    </w:lvl>
    <w:lvl w:ilvl="2">
      <w:start w:val="1"/>
      <w:numFmt w:val="bullet"/>
      <w:pStyle w:val="Bullet3"/>
      <w:lvlText w:val=""/>
      <w:lvlJc w:val="left"/>
      <w:pPr>
        <w:ind w:left="2394" w:hanging="360"/>
      </w:pPr>
      <w:rPr>
        <w:rFonts w:ascii="Wingdings" w:hAnsi="Wingdings" w:hint="default"/>
        <w:color w:val="2D4F68"/>
      </w:rPr>
    </w:lvl>
    <w:lvl w:ilvl="3" w:tentative="1">
      <w:start w:val="1"/>
      <w:numFmt w:val="bullet"/>
      <w:lvlText w:val=""/>
      <w:lvlJc w:val="left"/>
      <w:pPr>
        <w:ind w:left="3114" w:hanging="360"/>
      </w:pPr>
      <w:rPr>
        <w:rFonts w:ascii="Symbol" w:hAnsi="Symbol" w:hint="default"/>
      </w:rPr>
    </w:lvl>
    <w:lvl w:ilvl="4" w:tentative="1">
      <w:start w:val="1"/>
      <w:numFmt w:val="bullet"/>
      <w:lvlText w:val="o"/>
      <w:lvlJc w:val="left"/>
      <w:pPr>
        <w:ind w:left="3834" w:hanging="360"/>
      </w:pPr>
      <w:rPr>
        <w:rFonts w:ascii="Courier New" w:hAnsi="Courier New" w:cs="Courier New" w:hint="default"/>
      </w:rPr>
    </w:lvl>
    <w:lvl w:ilvl="5" w:tentative="1">
      <w:start w:val="1"/>
      <w:numFmt w:val="bullet"/>
      <w:lvlText w:val=""/>
      <w:lvlJc w:val="left"/>
      <w:pPr>
        <w:ind w:left="4554" w:hanging="360"/>
      </w:pPr>
      <w:rPr>
        <w:rFonts w:ascii="Wingdings" w:hAnsi="Wingdings" w:hint="default"/>
      </w:rPr>
    </w:lvl>
    <w:lvl w:ilvl="6" w:tentative="1">
      <w:start w:val="1"/>
      <w:numFmt w:val="bullet"/>
      <w:lvlText w:val=""/>
      <w:lvlJc w:val="left"/>
      <w:pPr>
        <w:ind w:left="5274" w:hanging="360"/>
      </w:pPr>
      <w:rPr>
        <w:rFonts w:ascii="Symbol" w:hAnsi="Symbol" w:hint="default"/>
      </w:rPr>
    </w:lvl>
    <w:lvl w:ilvl="7" w:tentative="1">
      <w:start w:val="1"/>
      <w:numFmt w:val="bullet"/>
      <w:lvlText w:val="o"/>
      <w:lvlJc w:val="left"/>
      <w:pPr>
        <w:ind w:left="5994" w:hanging="360"/>
      </w:pPr>
      <w:rPr>
        <w:rFonts w:ascii="Courier New" w:hAnsi="Courier New" w:cs="Courier New" w:hint="default"/>
      </w:rPr>
    </w:lvl>
    <w:lvl w:ilvl="8" w:tentative="1">
      <w:start w:val="1"/>
      <w:numFmt w:val="bullet"/>
      <w:lvlText w:val=""/>
      <w:lvlJc w:val="left"/>
      <w:pPr>
        <w:ind w:left="6714" w:hanging="360"/>
      </w:pPr>
      <w:rPr>
        <w:rFonts w:ascii="Wingdings" w:hAnsi="Wingdings" w:hint="default"/>
      </w:rPr>
    </w:lvl>
  </w:abstractNum>
  <w:abstractNum w:abstractNumId="29">
    <w:nsid w:val="530F29D4"/>
    <w:multiLevelType w:val="hybridMultilevel"/>
    <w:tmpl w:val="FFFFFFFF"/>
    <w:lvl w:ilvl="0">
      <w:start w:val="0"/>
      <w:numFmt w:val="bullet"/>
      <w:lvlText w:val="•"/>
      <w:lvlJc w:val="left"/>
      <w:pPr>
        <w:ind w:left="1080" w:hanging="7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7301961"/>
    <w:multiLevelType w:val="hybridMultilevel"/>
    <w:tmpl w:val="8348CCF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1">
    <w:nsid w:val="59B13733"/>
    <w:multiLevelType w:val="hybridMultilevel"/>
    <w:tmpl w:val="7ACE8CA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B30025D"/>
    <w:multiLevelType w:val="hybridMultilevel"/>
    <w:tmpl w:val="DA9634B8"/>
    <w:lvl w:ilvl="0">
      <w:start w:val="1"/>
      <w:numFmt w:val="bullet"/>
      <w:lvlText w:val="o"/>
      <w:lvlJc w:val="left"/>
      <w:pPr>
        <w:ind w:left="1032" w:hanging="360"/>
      </w:pPr>
      <w:rPr>
        <w:rFonts w:ascii="Courier New" w:hAnsi="Courier New" w:cs="Courier New" w:hint="default"/>
      </w:rPr>
    </w:lvl>
    <w:lvl w:ilvl="1">
      <w:start w:val="1"/>
      <w:numFmt w:val="bullet"/>
      <w:lvlText w:val="o"/>
      <w:lvlJc w:val="left"/>
      <w:pPr>
        <w:ind w:left="1752" w:hanging="360"/>
      </w:pPr>
      <w:rPr>
        <w:rFonts w:ascii="Courier New" w:hAnsi="Courier New" w:cs="Courier New" w:hint="default"/>
      </w:rPr>
    </w:lvl>
    <w:lvl w:ilvl="2" w:tentative="1">
      <w:start w:val="1"/>
      <w:numFmt w:val="bullet"/>
      <w:lvlText w:val=""/>
      <w:lvlJc w:val="left"/>
      <w:pPr>
        <w:ind w:left="2472" w:hanging="360"/>
      </w:pPr>
      <w:rPr>
        <w:rFonts w:ascii="Wingdings" w:hAnsi="Wingdings" w:hint="default"/>
      </w:rPr>
    </w:lvl>
    <w:lvl w:ilvl="3" w:tentative="1">
      <w:start w:val="1"/>
      <w:numFmt w:val="bullet"/>
      <w:lvlText w:val=""/>
      <w:lvlJc w:val="left"/>
      <w:pPr>
        <w:ind w:left="3192" w:hanging="360"/>
      </w:pPr>
      <w:rPr>
        <w:rFonts w:ascii="Symbol" w:hAnsi="Symbol" w:hint="default"/>
      </w:rPr>
    </w:lvl>
    <w:lvl w:ilvl="4" w:tentative="1">
      <w:start w:val="1"/>
      <w:numFmt w:val="bullet"/>
      <w:lvlText w:val="o"/>
      <w:lvlJc w:val="left"/>
      <w:pPr>
        <w:ind w:left="3912" w:hanging="360"/>
      </w:pPr>
      <w:rPr>
        <w:rFonts w:ascii="Courier New" w:hAnsi="Courier New" w:cs="Courier New" w:hint="default"/>
      </w:rPr>
    </w:lvl>
    <w:lvl w:ilvl="5" w:tentative="1">
      <w:start w:val="1"/>
      <w:numFmt w:val="bullet"/>
      <w:lvlText w:val=""/>
      <w:lvlJc w:val="left"/>
      <w:pPr>
        <w:ind w:left="4632" w:hanging="360"/>
      </w:pPr>
      <w:rPr>
        <w:rFonts w:ascii="Wingdings" w:hAnsi="Wingdings" w:hint="default"/>
      </w:rPr>
    </w:lvl>
    <w:lvl w:ilvl="6" w:tentative="1">
      <w:start w:val="1"/>
      <w:numFmt w:val="bullet"/>
      <w:lvlText w:val=""/>
      <w:lvlJc w:val="left"/>
      <w:pPr>
        <w:ind w:left="5352" w:hanging="360"/>
      </w:pPr>
      <w:rPr>
        <w:rFonts w:ascii="Symbol" w:hAnsi="Symbol" w:hint="default"/>
      </w:rPr>
    </w:lvl>
    <w:lvl w:ilvl="7" w:tentative="1">
      <w:start w:val="1"/>
      <w:numFmt w:val="bullet"/>
      <w:lvlText w:val="o"/>
      <w:lvlJc w:val="left"/>
      <w:pPr>
        <w:ind w:left="6072" w:hanging="360"/>
      </w:pPr>
      <w:rPr>
        <w:rFonts w:ascii="Courier New" w:hAnsi="Courier New" w:cs="Courier New" w:hint="default"/>
      </w:rPr>
    </w:lvl>
    <w:lvl w:ilvl="8" w:tentative="1">
      <w:start w:val="1"/>
      <w:numFmt w:val="bullet"/>
      <w:lvlText w:val=""/>
      <w:lvlJc w:val="left"/>
      <w:pPr>
        <w:ind w:left="6792" w:hanging="360"/>
      </w:pPr>
      <w:rPr>
        <w:rFonts w:ascii="Wingdings" w:hAnsi="Wingdings" w:hint="default"/>
      </w:rPr>
    </w:lvl>
  </w:abstractNum>
  <w:abstractNum w:abstractNumId="33">
    <w:nsid w:val="62E95E9E"/>
    <w:multiLevelType w:val="hybridMultilevel"/>
    <w:tmpl w:val="9146BDA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32546F7"/>
    <w:multiLevelType w:val="hybridMultilevel"/>
    <w:tmpl w:val="A7BECD44"/>
    <w:lvl w:ilvl="0">
      <w:start w:val="1"/>
      <w:numFmt w:val="bullet"/>
      <w:pStyle w:val="CheckMark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5323B4"/>
    <w:multiLevelType w:val="hybridMultilevel"/>
    <w:tmpl w:val="59CA264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BE2A50"/>
    <w:multiLevelType w:val="hybridMultilevel"/>
    <w:tmpl w:val="DCA89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44049C1"/>
    <w:multiLevelType w:val="hybridMultilevel"/>
    <w:tmpl w:val="EC645EF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922939"/>
    <w:multiLevelType w:val="hybridMultilevel"/>
    <w:tmpl w:val="75941F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8C12DB"/>
    <w:multiLevelType w:val="hybridMultilevel"/>
    <w:tmpl w:val="5246D8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190FC6"/>
    <w:multiLevelType w:val="hybridMultilevel"/>
    <w:tmpl w:val="ABE4F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C275634"/>
    <w:multiLevelType w:val="hybridMultilevel"/>
    <w:tmpl w:val="855EE3F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2">
    <w:nsid w:val="735F5813"/>
    <w:multiLevelType w:val="hybridMultilevel"/>
    <w:tmpl w:val="B7D8847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3A67634"/>
    <w:multiLevelType w:val="hybridMultilevel"/>
    <w:tmpl w:val="5394C1BA"/>
    <w:lvl w:ilvl="0">
      <w:start w:val="1"/>
      <w:numFmt w:val="decimal"/>
      <w:pStyle w:val="NumList1"/>
      <w:lvlText w:val="%1."/>
      <w:lvlJc w:val="left"/>
      <w:pPr>
        <w:ind w:left="720" w:hanging="360"/>
      </w:pPr>
    </w:lvl>
    <w:lvl w:ilvl="1">
      <w:start w:val="1"/>
      <w:numFmt w:val="lowerLetter"/>
      <w:pStyle w:val="NumList2"/>
      <w:lvlText w:val="%2."/>
      <w:lvlJc w:val="left"/>
      <w:pPr>
        <w:ind w:left="1440" w:hanging="360"/>
      </w:pPr>
    </w:lvl>
    <w:lvl w:ilvl="2">
      <w:start w:val="1"/>
      <w:numFmt w:val="upperLetter"/>
      <w:pStyle w:val="NumList3"/>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0C4C6F"/>
    <w:multiLevelType w:val="hybridMultilevel"/>
    <w:tmpl w:val="89449CC0"/>
    <w:lvl w:ilvl="0">
      <w:start w:val="1"/>
      <w:numFmt w:val="bullet"/>
      <w:pStyle w:val="ResumeBullet"/>
      <w:lvlText w:val=""/>
      <w:lvlJc w:val="left"/>
      <w:pPr>
        <w:ind w:left="187" w:hanging="187"/>
      </w:pPr>
      <w:rPr>
        <w:rFonts w:ascii="Symbol" w:hAnsi="Symbol" w:hint="default"/>
        <w:color w:val="2D4F6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3B2132"/>
    <w:multiLevelType w:val="hybridMultilevel"/>
    <w:tmpl w:val="8B3E601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6">
    <w:nsid w:val="76916B67"/>
    <w:multiLevelType w:val="hybridMultilevel"/>
    <w:tmpl w:val="35ECFD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8FB79A2"/>
    <w:multiLevelType w:val="hybridMultilevel"/>
    <w:tmpl w:val="B3682308"/>
    <w:styleLink w:val="Headings"/>
    <w:lvl w:ilvl="0">
      <w:start w:val="1"/>
      <w:numFmt w:val="bullet"/>
      <w:lvlText w:val=""/>
      <w:lvlJc w:val="left"/>
      <w:pPr>
        <w:ind w:left="187" w:hanging="187"/>
      </w:pPr>
      <w:rPr>
        <w:rFonts w:ascii="Symbol" w:hAnsi="Symbol" w:hint="default"/>
        <w:color w:val="2D4F6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E455EE9"/>
    <w:multiLevelType w:val="hybridMultilevel"/>
    <w:tmpl w:val="B26A15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EFE1D30"/>
    <w:multiLevelType w:val="hybridMultilevel"/>
    <w:tmpl w:val="050E50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5408230">
    <w:abstractNumId w:val="8"/>
  </w:num>
  <w:num w:numId="2" w16cid:durableId="1569805375">
    <w:abstractNumId w:val="22"/>
  </w:num>
  <w:num w:numId="3" w16cid:durableId="53285071">
    <w:abstractNumId w:val="28"/>
  </w:num>
  <w:num w:numId="4" w16cid:durableId="237054944">
    <w:abstractNumId w:val="43"/>
  </w:num>
  <w:num w:numId="5" w16cid:durableId="491219230">
    <w:abstractNumId w:val="34"/>
  </w:num>
  <w:num w:numId="6" w16cid:durableId="1049840556">
    <w:abstractNumId w:val="23"/>
  </w:num>
  <w:num w:numId="7" w16cid:durableId="1830057773">
    <w:abstractNumId w:val="47"/>
  </w:num>
  <w:num w:numId="8" w16cid:durableId="1003514499">
    <w:abstractNumId w:val="44"/>
  </w:num>
  <w:num w:numId="9" w16cid:durableId="5737068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3822699">
    <w:abstractNumId w:val="42"/>
  </w:num>
  <w:num w:numId="11" w16cid:durableId="769355190">
    <w:abstractNumId w:val="11"/>
  </w:num>
  <w:num w:numId="12" w16cid:durableId="564528029">
    <w:abstractNumId w:val="27"/>
  </w:num>
  <w:num w:numId="13" w16cid:durableId="68313816">
    <w:abstractNumId w:val="24"/>
  </w:num>
  <w:num w:numId="14" w16cid:durableId="1952517273">
    <w:abstractNumId w:val="29"/>
  </w:num>
  <w:num w:numId="15" w16cid:durableId="1711297530">
    <w:abstractNumId w:val="39"/>
  </w:num>
  <w:num w:numId="16" w16cid:durableId="2022733882">
    <w:abstractNumId w:val="9"/>
  </w:num>
  <w:num w:numId="17" w16cid:durableId="1567106807">
    <w:abstractNumId w:val="49"/>
  </w:num>
  <w:num w:numId="18" w16cid:durableId="783691199">
    <w:abstractNumId w:val="18"/>
  </w:num>
  <w:num w:numId="19" w16cid:durableId="1239510602">
    <w:abstractNumId w:val="38"/>
  </w:num>
  <w:num w:numId="20" w16cid:durableId="728772350">
    <w:abstractNumId w:val="1"/>
  </w:num>
  <w:num w:numId="21" w16cid:durableId="2013794392">
    <w:abstractNumId w:val="15"/>
  </w:num>
  <w:num w:numId="22" w16cid:durableId="1782265912">
    <w:abstractNumId w:val="46"/>
  </w:num>
  <w:num w:numId="23" w16cid:durableId="331762334">
    <w:abstractNumId w:val="14"/>
  </w:num>
  <w:num w:numId="24" w16cid:durableId="1269657341">
    <w:abstractNumId w:val="13"/>
  </w:num>
  <w:num w:numId="25" w16cid:durableId="2107188745">
    <w:abstractNumId w:val="40"/>
  </w:num>
  <w:num w:numId="26" w16cid:durableId="646519689">
    <w:abstractNumId w:val="25"/>
  </w:num>
  <w:num w:numId="27" w16cid:durableId="1771243986">
    <w:abstractNumId w:val="36"/>
  </w:num>
  <w:num w:numId="28" w16cid:durableId="631061887">
    <w:abstractNumId w:val="37"/>
  </w:num>
  <w:num w:numId="29" w16cid:durableId="1441487013">
    <w:abstractNumId w:val="48"/>
  </w:num>
  <w:num w:numId="30" w16cid:durableId="674571037">
    <w:abstractNumId w:val="26"/>
  </w:num>
  <w:num w:numId="31" w16cid:durableId="1792551202">
    <w:abstractNumId w:val="35"/>
  </w:num>
  <w:num w:numId="32" w16cid:durableId="1652447179">
    <w:abstractNumId w:val="31"/>
  </w:num>
  <w:num w:numId="33" w16cid:durableId="1541210602">
    <w:abstractNumId w:val="19"/>
  </w:num>
  <w:num w:numId="34" w16cid:durableId="538904769">
    <w:abstractNumId w:val="5"/>
  </w:num>
  <w:num w:numId="35" w16cid:durableId="1922327998">
    <w:abstractNumId w:val="12"/>
  </w:num>
  <w:num w:numId="36" w16cid:durableId="1295522461">
    <w:abstractNumId w:val="0"/>
  </w:num>
  <w:num w:numId="37" w16cid:durableId="1807427096">
    <w:abstractNumId w:val="16"/>
  </w:num>
  <w:num w:numId="38" w16cid:durableId="1070156171">
    <w:abstractNumId w:val="10"/>
  </w:num>
  <w:num w:numId="39" w16cid:durableId="1702852405">
    <w:abstractNumId w:val="32"/>
  </w:num>
  <w:num w:numId="40" w16cid:durableId="64767631">
    <w:abstractNumId w:val="3"/>
  </w:num>
  <w:num w:numId="41" w16cid:durableId="517697154">
    <w:abstractNumId w:val="33"/>
  </w:num>
  <w:num w:numId="42" w16cid:durableId="2105570425">
    <w:abstractNumId w:val="7"/>
  </w:num>
  <w:num w:numId="43" w16cid:durableId="920987113">
    <w:abstractNumId w:val="20"/>
  </w:num>
  <w:num w:numId="44" w16cid:durableId="1833643446">
    <w:abstractNumId w:val="21"/>
  </w:num>
  <w:num w:numId="45" w16cid:durableId="1230731820">
    <w:abstractNumId w:val="2"/>
  </w:num>
  <w:num w:numId="46" w16cid:durableId="1321538839">
    <w:abstractNumId w:val="17"/>
  </w:num>
  <w:num w:numId="47" w16cid:durableId="2045596634">
    <w:abstractNumId w:val="45"/>
  </w:num>
  <w:num w:numId="48" w16cid:durableId="152916587">
    <w:abstractNumId w:val="6"/>
  </w:num>
  <w:num w:numId="49" w16cid:durableId="1629118631">
    <w:abstractNumId w:val="30"/>
  </w:num>
  <w:num w:numId="50" w16cid:durableId="591745698">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A9"/>
    <w:rsid w:val="0000037C"/>
    <w:rsid w:val="000005DD"/>
    <w:rsid w:val="00000EEE"/>
    <w:rsid w:val="0000124C"/>
    <w:rsid w:val="00002FED"/>
    <w:rsid w:val="00004948"/>
    <w:rsid w:val="00005026"/>
    <w:rsid w:val="00005EC3"/>
    <w:rsid w:val="000068B1"/>
    <w:rsid w:val="00006CB8"/>
    <w:rsid w:val="000074D5"/>
    <w:rsid w:val="0000791A"/>
    <w:rsid w:val="00011013"/>
    <w:rsid w:val="00012396"/>
    <w:rsid w:val="00012581"/>
    <w:rsid w:val="00012E60"/>
    <w:rsid w:val="00013206"/>
    <w:rsid w:val="000134A7"/>
    <w:rsid w:val="00013B4C"/>
    <w:rsid w:val="000148A0"/>
    <w:rsid w:val="00017C4B"/>
    <w:rsid w:val="00020292"/>
    <w:rsid w:val="00020448"/>
    <w:rsid w:val="000212F7"/>
    <w:rsid w:val="00022B92"/>
    <w:rsid w:val="00023EE3"/>
    <w:rsid w:val="00023F35"/>
    <w:rsid w:val="0002463D"/>
    <w:rsid w:val="00026E07"/>
    <w:rsid w:val="00027223"/>
    <w:rsid w:val="00027330"/>
    <w:rsid w:val="00027952"/>
    <w:rsid w:val="00030172"/>
    <w:rsid w:val="00030AC6"/>
    <w:rsid w:val="00032143"/>
    <w:rsid w:val="00032164"/>
    <w:rsid w:val="0003469C"/>
    <w:rsid w:val="00034DCB"/>
    <w:rsid w:val="00034E98"/>
    <w:rsid w:val="00036404"/>
    <w:rsid w:val="000369E1"/>
    <w:rsid w:val="0003762F"/>
    <w:rsid w:val="00037748"/>
    <w:rsid w:val="000409E8"/>
    <w:rsid w:val="000417AC"/>
    <w:rsid w:val="0004187F"/>
    <w:rsid w:val="00042303"/>
    <w:rsid w:val="0004321B"/>
    <w:rsid w:val="00043E35"/>
    <w:rsid w:val="00045C01"/>
    <w:rsid w:val="00046702"/>
    <w:rsid w:val="00050316"/>
    <w:rsid w:val="00050AE2"/>
    <w:rsid w:val="0005114E"/>
    <w:rsid w:val="000513A3"/>
    <w:rsid w:val="000533B9"/>
    <w:rsid w:val="00054581"/>
    <w:rsid w:val="000547EE"/>
    <w:rsid w:val="00054EA5"/>
    <w:rsid w:val="00054FAE"/>
    <w:rsid w:val="000552D7"/>
    <w:rsid w:val="0005592E"/>
    <w:rsid w:val="00056B7B"/>
    <w:rsid w:val="00056F46"/>
    <w:rsid w:val="0005730C"/>
    <w:rsid w:val="000576CF"/>
    <w:rsid w:val="00060E77"/>
    <w:rsid w:val="0006157E"/>
    <w:rsid w:val="000619BC"/>
    <w:rsid w:val="00061BD0"/>
    <w:rsid w:val="00062721"/>
    <w:rsid w:val="00062CCA"/>
    <w:rsid w:val="0006372A"/>
    <w:rsid w:val="0006417C"/>
    <w:rsid w:val="00064352"/>
    <w:rsid w:val="0006486B"/>
    <w:rsid w:val="000665FA"/>
    <w:rsid w:val="00066C57"/>
    <w:rsid w:val="00066D3D"/>
    <w:rsid w:val="00067B4A"/>
    <w:rsid w:val="00067F25"/>
    <w:rsid w:val="00067FD8"/>
    <w:rsid w:val="0007119F"/>
    <w:rsid w:val="00071C5E"/>
    <w:rsid w:val="00072908"/>
    <w:rsid w:val="00072943"/>
    <w:rsid w:val="000743FD"/>
    <w:rsid w:val="00074A8B"/>
    <w:rsid w:val="00076EE3"/>
    <w:rsid w:val="000804D3"/>
    <w:rsid w:val="00080978"/>
    <w:rsid w:val="0008180D"/>
    <w:rsid w:val="00083C22"/>
    <w:rsid w:val="000840BF"/>
    <w:rsid w:val="0008435C"/>
    <w:rsid w:val="0008476E"/>
    <w:rsid w:val="0008492E"/>
    <w:rsid w:val="00084B09"/>
    <w:rsid w:val="00084F80"/>
    <w:rsid w:val="00085444"/>
    <w:rsid w:val="00085471"/>
    <w:rsid w:val="000855A9"/>
    <w:rsid w:val="00087D90"/>
    <w:rsid w:val="00087FD1"/>
    <w:rsid w:val="000908AD"/>
    <w:rsid w:val="000911E8"/>
    <w:rsid w:val="00091A4F"/>
    <w:rsid w:val="00094F2F"/>
    <w:rsid w:val="000951B3"/>
    <w:rsid w:val="00095BF3"/>
    <w:rsid w:val="00097BF5"/>
    <w:rsid w:val="000A1749"/>
    <w:rsid w:val="000A200C"/>
    <w:rsid w:val="000A2648"/>
    <w:rsid w:val="000A4237"/>
    <w:rsid w:val="000A61CB"/>
    <w:rsid w:val="000A642E"/>
    <w:rsid w:val="000A6D27"/>
    <w:rsid w:val="000A6F68"/>
    <w:rsid w:val="000B1BDB"/>
    <w:rsid w:val="000B247F"/>
    <w:rsid w:val="000B2D60"/>
    <w:rsid w:val="000B2F66"/>
    <w:rsid w:val="000B4AAB"/>
    <w:rsid w:val="000B65F2"/>
    <w:rsid w:val="000B778A"/>
    <w:rsid w:val="000B7E2D"/>
    <w:rsid w:val="000C0D21"/>
    <w:rsid w:val="000C28A4"/>
    <w:rsid w:val="000C2AA5"/>
    <w:rsid w:val="000C2FCD"/>
    <w:rsid w:val="000C3EFB"/>
    <w:rsid w:val="000C4401"/>
    <w:rsid w:val="000C5397"/>
    <w:rsid w:val="000C6016"/>
    <w:rsid w:val="000C6278"/>
    <w:rsid w:val="000C6EFB"/>
    <w:rsid w:val="000D17BB"/>
    <w:rsid w:val="000D196B"/>
    <w:rsid w:val="000D331C"/>
    <w:rsid w:val="000D3E59"/>
    <w:rsid w:val="000D529F"/>
    <w:rsid w:val="000D704F"/>
    <w:rsid w:val="000D7F79"/>
    <w:rsid w:val="000E03F6"/>
    <w:rsid w:val="000E1B22"/>
    <w:rsid w:val="000E1F1C"/>
    <w:rsid w:val="000E2A6A"/>
    <w:rsid w:val="000E39DD"/>
    <w:rsid w:val="000E5985"/>
    <w:rsid w:val="000E5992"/>
    <w:rsid w:val="000E606F"/>
    <w:rsid w:val="000E73C9"/>
    <w:rsid w:val="000F06E6"/>
    <w:rsid w:val="000F0A86"/>
    <w:rsid w:val="000F0C4F"/>
    <w:rsid w:val="000F0D60"/>
    <w:rsid w:val="000F1FED"/>
    <w:rsid w:val="000F2913"/>
    <w:rsid w:val="000F2ED4"/>
    <w:rsid w:val="000F4558"/>
    <w:rsid w:val="000F552B"/>
    <w:rsid w:val="000F6EFA"/>
    <w:rsid w:val="000F71E1"/>
    <w:rsid w:val="000F771E"/>
    <w:rsid w:val="00100369"/>
    <w:rsid w:val="001006DF"/>
    <w:rsid w:val="00101ACE"/>
    <w:rsid w:val="00101EED"/>
    <w:rsid w:val="0010263C"/>
    <w:rsid w:val="00104052"/>
    <w:rsid w:val="00104A27"/>
    <w:rsid w:val="001054C2"/>
    <w:rsid w:val="001057BA"/>
    <w:rsid w:val="0010709D"/>
    <w:rsid w:val="00107C68"/>
    <w:rsid w:val="00110679"/>
    <w:rsid w:val="001109EB"/>
    <w:rsid w:val="0011122F"/>
    <w:rsid w:val="00111624"/>
    <w:rsid w:val="00111DAF"/>
    <w:rsid w:val="001128B1"/>
    <w:rsid w:val="00113DBB"/>
    <w:rsid w:val="00114112"/>
    <w:rsid w:val="00114988"/>
    <w:rsid w:val="00114A27"/>
    <w:rsid w:val="00114DCC"/>
    <w:rsid w:val="00115155"/>
    <w:rsid w:val="0011670D"/>
    <w:rsid w:val="001167B5"/>
    <w:rsid w:val="0011699A"/>
    <w:rsid w:val="00120A70"/>
    <w:rsid w:val="0012182C"/>
    <w:rsid w:val="001219F3"/>
    <w:rsid w:val="00121C4D"/>
    <w:rsid w:val="001232D6"/>
    <w:rsid w:val="001233AE"/>
    <w:rsid w:val="00123B16"/>
    <w:rsid w:val="00123F31"/>
    <w:rsid w:val="0012409D"/>
    <w:rsid w:val="001243F1"/>
    <w:rsid w:val="0012469C"/>
    <w:rsid w:val="00124894"/>
    <w:rsid w:val="00125EA1"/>
    <w:rsid w:val="00126F1A"/>
    <w:rsid w:val="001274FD"/>
    <w:rsid w:val="00127AA7"/>
    <w:rsid w:val="00130B9C"/>
    <w:rsid w:val="001314B8"/>
    <w:rsid w:val="00131987"/>
    <w:rsid w:val="0013246B"/>
    <w:rsid w:val="0013261F"/>
    <w:rsid w:val="00133028"/>
    <w:rsid w:val="001341EA"/>
    <w:rsid w:val="00134A60"/>
    <w:rsid w:val="00134D0B"/>
    <w:rsid w:val="001374A1"/>
    <w:rsid w:val="00137A9B"/>
    <w:rsid w:val="00137C13"/>
    <w:rsid w:val="00141111"/>
    <w:rsid w:val="00141643"/>
    <w:rsid w:val="00141AAB"/>
    <w:rsid w:val="00141CDF"/>
    <w:rsid w:val="00141F15"/>
    <w:rsid w:val="0014548B"/>
    <w:rsid w:val="001458B3"/>
    <w:rsid w:val="00150918"/>
    <w:rsid w:val="00150DFD"/>
    <w:rsid w:val="0015239A"/>
    <w:rsid w:val="00152735"/>
    <w:rsid w:val="00152F6C"/>
    <w:rsid w:val="00153A76"/>
    <w:rsid w:val="00154F1D"/>
    <w:rsid w:val="001567AF"/>
    <w:rsid w:val="00157FB8"/>
    <w:rsid w:val="0016021B"/>
    <w:rsid w:val="001617A7"/>
    <w:rsid w:val="00161BBA"/>
    <w:rsid w:val="001628AD"/>
    <w:rsid w:val="0016493B"/>
    <w:rsid w:val="00164BCF"/>
    <w:rsid w:val="00166779"/>
    <w:rsid w:val="00166987"/>
    <w:rsid w:val="0017007B"/>
    <w:rsid w:val="00170D85"/>
    <w:rsid w:val="00170F4B"/>
    <w:rsid w:val="00172A97"/>
    <w:rsid w:val="001732DD"/>
    <w:rsid w:val="00173C3D"/>
    <w:rsid w:val="00174114"/>
    <w:rsid w:val="00174833"/>
    <w:rsid w:val="001749FC"/>
    <w:rsid w:val="00175A4E"/>
    <w:rsid w:val="00175DC6"/>
    <w:rsid w:val="00176D5A"/>
    <w:rsid w:val="0018030E"/>
    <w:rsid w:val="0018045D"/>
    <w:rsid w:val="001845A8"/>
    <w:rsid w:val="00185250"/>
    <w:rsid w:val="001853C6"/>
    <w:rsid w:val="001862B4"/>
    <w:rsid w:val="001863DC"/>
    <w:rsid w:val="00192705"/>
    <w:rsid w:val="0019344B"/>
    <w:rsid w:val="001938E6"/>
    <w:rsid w:val="001949CB"/>
    <w:rsid w:val="00195AD9"/>
    <w:rsid w:val="0019781D"/>
    <w:rsid w:val="00197BB2"/>
    <w:rsid w:val="001A0808"/>
    <w:rsid w:val="001A1033"/>
    <w:rsid w:val="001A1945"/>
    <w:rsid w:val="001A1EDF"/>
    <w:rsid w:val="001A1FAA"/>
    <w:rsid w:val="001A2225"/>
    <w:rsid w:val="001A2ABE"/>
    <w:rsid w:val="001A2D2A"/>
    <w:rsid w:val="001A35FD"/>
    <w:rsid w:val="001A38DF"/>
    <w:rsid w:val="001A3DE8"/>
    <w:rsid w:val="001A4306"/>
    <w:rsid w:val="001A54F3"/>
    <w:rsid w:val="001A6EA8"/>
    <w:rsid w:val="001A7F7C"/>
    <w:rsid w:val="001B085D"/>
    <w:rsid w:val="001B12CF"/>
    <w:rsid w:val="001B223C"/>
    <w:rsid w:val="001B2842"/>
    <w:rsid w:val="001B2FB2"/>
    <w:rsid w:val="001B3EEE"/>
    <w:rsid w:val="001B46AD"/>
    <w:rsid w:val="001B47D1"/>
    <w:rsid w:val="001B7193"/>
    <w:rsid w:val="001C0135"/>
    <w:rsid w:val="001C0401"/>
    <w:rsid w:val="001C0BDB"/>
    <w:rsid w:val="001C15C2"/>
    <w:rsid w:val="001C22C1"/>
    <w:rsid w:val="001C379C"/>
    <w:rsid w:val="001C591E"/>
    <w:rsid w:val="001C77C5"/>
    <w:rsid w:val="001C7B03"/>
    <w:rsid w:val="001D0566"/>
    <w:rsid w:val="001D1B81"/>
    <w:rsid w:val="001D2A2C"/>
    <w:rsid w:val="001D2B84"/>
    <w:rsid w:val="001D38FC"/>
    <w:rsid w:val="001D3F40"/>
    <w:rsid w:val="001D40E4"/>
    <w:rsid w:val="001D4A6A"/>
    <w:rsid w:val="001D4C96"/>
    <w:rsid w:val="001D6263"/>
    <w:rsid w:val="001D6A5C"/>
    <w:rsid w:val="001D756B"/>
    <w:rsid w:val="001E0E15"/>
    <w:rsid w:val="001E0FFB"/>
    <w:rsid w:val="001E27E4"/>
    <w:rsid w:val="001E28C3"/>
    <w:rsid w:val="001E298B"/>
    <w:rsid w:val="001E33B5"/>
    <w:rsid w:val="001E5280"/>
    <w:rsid w:val="001E580A"/>
    <w:rsid w:val="001E6A38"/>
    <w:rsid w:val="001E7184"/>
    <w:rsid w:val="001F22D1"/>
    <w:rsid w:val="001F26E9"/>
    <w:rsid w:val="001F2AF0"/>
    <w:rsid w:val="001F3111"/>
    <w:rsid w:val="001F32A8"/>
    <w:rsid w:val="001F5DF3"/>
    <w:rsid w:val="001F7027"/>
    <w:rsid w:val="00201CAB"/>
    <w:rsid w:val="00202428"/>
    <w:rsid w:val="00202979"/>
    <w:rsid w:val="002039B2"/>
    <w:rsid w:val="002040F3"/>
    <w:rsid w:val="00204761"/>
    <w:rsid w:val="00205966"/>
    <w:rsid w:val="00205C1B"/>
    <w:rsid w:val="002063BB"/>
    <w:rsid w:val="0020719A"/>
    <w:rsid w:val="002072A8"/>
    <w:rsid w:val="002075FD"/>
    <w:rsid w:val="0021013A"/>
    <w:rsid w:val="00210210"/>
    <w:rsid w:val="00210675"/>
    <w:rsid w:val="0021101C"/>
    <w:rsid w:val="00211434"/>
    <w:rsid w:val="0021278E"/>
    <w:rsid w:val="002127A1"/>
    <w:rsid w:val="00212923"/>
    <w:rsid w:val="00212A16"/>
    <w:rsid w:val="00212DBF"/>
    <w:rsid w:val="00212FDF"/>
    <w:rsid w:val="002133D0"/>
    <w:rsid w:val="0021450A"/>
    <w:rsid w:val="00214C6C"/>
    <w:rsid w:val="00215D2D"/>
    <w:rsid w:val="0021740B"/>
    <w:rsid w:val="00217B39"/>
    <w:rsid w:val="002204EA"/>
    <w:rsid w:val="00220D35"/>
    <w:rsid w:val="00221F88"/>
    <w:rsid w:val="002230CE"/>
    <w:rsid w:val="0022336B"/>
    <w:rsid w:val="002237F1"/>
    <w:rsid w:val="00224886"/>
    <w:rsid w:val="00224E1F"/>
    <w:rsid w:val="00225974"/>
    <w:rsid w:val="00226812"/>
    <w:rsid w:val="002302A9"/>
    <w:rsid w:val="00231050"/>
    <w:rsid w:val="00231662"/>
    <w:rsid w:val="00232E47"/>
    <w:rsid w:val="00233367"/>
    <w:rsid w:val="0023343C"/>
    <w:rsid w:val="002342E1"/>
    <w:rsid w:val="00235407"/>
    <w:rsid w:val="002363DD"/>
    <w:rsid w:val="002368A1"/>
    <w:rsid w:val="00240451"/>
    <w:rsid w:val="002416FB"/>
    <w:rsid w:val="00242B43"/>
    <w:rsid w:val="002430DD"/>
    <w:rsid w:val="002455EA"/>
    <w:rsid w:val="00246031"/>
    <w:rsid w:val="00246B47"/>
    <w:rsid w:val="00250802"/>
    <w:rsid w:val="002508F8"/>
    <w:rsid w:val="002537B2"/>
    <w:rsid w:val="00260828"/>
    <w:rsid w:val="00260EB8"/>
    <w:rsid w:val="00262FB5"/>
    <w:rsid w:val="00264DC8"/>
    <w:rsid w:val="002662CC"/>
    <w:rsid w:val="00272D7C"/>
    <w:rsid w:val="00273894"/>
    <w:rsid w:val="00273BCE"/>
    <w:rsid w:val="00273FF9"/>
    <w:rsid w:val="00274167"/>
    <w:rsid w:val="00277D1B"/>
    <w:rsid w:val="00280166"/>
    <w:rsid w:val="00280A0B"/>
    <w:rsid w:val="00281C28"/>
    <w:rsid w:val="00282566"/>
    <w:rsid w:val="00283524"/>
    <w:rsid w:val="002837D4"/>
    <w:rsid w:val="00283E93"/>
    <w:rsid w:val="0028436F"/>
    <w:rsid w:val="0028530E"/>
    <w:rsid w:val="00285609"/>
    <w:rsid w:val="00286D86"/>
    <w:rsid w:val="00286E39"/>
    <w:rsid w:val="0028761D"/>
    <w:rsid w:val="00287E67"/>
    <w:rsid w:val="0029378E"/>
    <w:rsid w:val="00294B23"/>
    <w:rsid w:val="00294CD6"/>
    <w:rsid w:val="00295531"/>
    <w:rsid w:val="00296F98"/>
    <w:rsid w:val="00297981"/>
    <w:rsid w:val="002A0E8E"/>
    <w:rsid w:val="002A241C"/>
    <w:rsid w:val="002A264F"/>
    <w:rsid w:val="002A3ED6"/>
    <w:rsid w:val="002A4479"/>
    <w:rsid w:val="002A4951"/>
    <w:rsid w:val="002A753F"/>
    <w:rsid w:val="002A7D50"/>
    <w:rsid w:val="002B01DD"/>
    <w:rsid w:val="002B07A9"/>
    <w:rsid w:val="002B0BF9"/>
    <w:rsid w:val="002B2A4D"/>
    <w:rsid w:val="002B6325"/>
    <w:rsid w:val="002B6C13"/>
    <w:rsid w:val="002B7666"/>
    <w:rsid w:val="002B771A"/>
    <w:rsid w:val="002B7BBB"/>
    <w:rsid w:val="002C07D8"/>
    <w:rsid w:val="002C0A04"/>
    <w:rsid w:val="002C1256"/>
    <w:rsid w:val="002C2176"/>
    <w:rsid w:val="002C4332"/>
    <w:rsid w:val="002C5F1C"/>
    <w:rsid w:val="002C6391"/>
    <w:rsid w:val="002C70F8"/>
    <w:rsid w:val="002D138E"/>
    <w:rsid w:val="002D13CA"/>
    <w:rsid w:val="002D1EBB"/>
    <w:rsid w:val="002D1FBE"/>
    <w:rsid w:val="002D28E7"/>
    <w:rsid w:val="002D31EF"/>
    <w:rsid w:val="002D3401"/>
    <w:rsid w:val="002D40F9"/>
    <w:rsid w:val="002D4183"/>
    <w:rsid w:val="002D4CDE"/>
    <w:rsid w:val="002D569C"/>
    <w:rsid w:val="002D62DB"/>
    <w:rsid w:val="002D650E"/>
    <w:rsid w:val="002E02FA"/>
    <w:rsid w:val="002E0E75"/>
    <w:rsid w:val="002E1D36"/>
    <w:rsid w:val="002E2492"/>
    <w:rsid w:val="002E2C28"/>
    <w:rsid w:val="002E42AD"/>
    <w:rsid w:val="002E558C"/>
    <w:rsid w:val="002E6C47"/>
    <w:rsid w:val="002E6C6F"/>
    <w:rsid w:val="002E7DC1"/>
    <w:rsid w:val="002F0363"/>
    <w:rsid w:val="002F17C5"/>
    <w:rsid w:val="002F2E67"/>
    <w:rsid w:val="002F34BE"/>
    <w:rsid w:val="002F72FF"/>
    <w:rsid w:val="00300AD3"/>
    <w:rsid w:val="003019FF"/>
    <w:rsid w:val="00301F42"/>
    <w:rsid w:val="0030211C"/>
    <w:rsid w:val="003021FC"/>
    <w:rsid w:val="003038DF"/>
    <w:rsid w:val="00304660"/>
    <w:rsid w:val="003046BF"/>
    <w:rsid w:val="00304736"/>
    <w:rsid w:val="00305B00"/>
    <w:rsid w:val="003126F8"/>
    <w:rsid w:val="00312C1E"/>
    <w:rsid w:val="0031320C"/>
    <w:rsid w:val="00313EAB"/>
    <w:rsid w:val="003163AE"/>
    <w:rsid w:val="00316600"/>
    <w:rsid w:val="00316E96"/>
    <w:rsid w:val="00316F03"/>
    <w:rsid w:val="00320E61"/>
    <w:rsid w:val="00321455"/>
    <w:rsid w:val="00323139"/>
    <w:rsid w:val="00323444"/>
    <w:rsid w:val="00323534"/>
    <w:rsid w:val="0032363A"/>
    <w:rsid w:val="00324044"/>
    <w:rsid w:val="00325D2E"/>
    <w:rsid w:val="00327B0E"/>
    <w:rsid w:val="00331EED"/>
    <w:rsid w:val="00332084"/>
    <w:rsid w:val="00332EE5"/>
    <w:rsid w:val="0033399D"/>
    <w:rsid w:val="003345DF"/>
    <w:rsid w:val="00335A43"/>
    <w:rsid w:val="00336439"/>
    <w:rsid w:val="003364AF"/>
    <w:rsid w:val="00337599"/>
    <w:rsid w:val="00341116"/>
    <w:rsid w:val="0034211C"/>
    <w:rsid w:val="00342292"/>
    <w:rsid w:val="003426D2"/>
    <w:rsid w:val="0034328C"/>
    <w:rsid w:val="00344C81"/>
    <w:rsid w:val="00345020"/>
    <w:rsid w:val="00345BD1"/>
    <w:rsid w:val="00345FE3"/>
    <w:rsid w:val="00346205"/>
    <w:rsid w:val="00347755"/>
    <w:rsid w:val="003477DB"/>
    <w:rsid w:val="00351489"/>
    <w:rsid w:val="00352DD6"/>
    <w:rsid w:val="00353D09"/>
    <w:rsid w:val="0035446E"/>
    <w:rsid w:val="00354B57"/>
    <w:rsid w:val="00354F89"/>
    <w:rsid w:val="00357409"/>
    <w:rsid w:val="003575A5"/>
    <w:rsid w:val="003578BF"/>
    <w:rsid w:val="00357F3D"/>
    <w:rsid w:val="00360118"/>
    <w:rsid w:val="003607E4"/>
    <w:rsid w:val="00362479"/>
    <w:rsid w:val="003624A4"/>
    <w:rsid w:val="00362908"/>
    <w:rsid w:val="00362B56"/>
    <w:rsid w:val="00364FD5"/>
    <w:rsid w:val="0036527B"/>
    <w:rsid w:val="003653F2"/>
    <w:rsid w:val="0036579A"/>
    <w:rsid w:val="00365817"/>
    <w:rsid w:val="0036618A"/>
    <w:rsid w:val="0037033F"/>
    <w:rsid w:val="003714F7"/>
    <w:rsid w:val="0037195D"/>
    <w:rsid w:val="0037264D"/>
    <w:rsid w:val="003729D4"/>
    <w:rsid w:val="003733DF"/>
    <w:rsid w:val="00373ACE"/>
    <w:rsid w:val="00374C7D"/>
    <w:rsid w:val="00374D44"/>
    <w:rsid w:val="00375698"/>
    <w:rsid w:val="003756D7"/>
    <w:rsid w:val="003758DD"/>
    <w:rsid w:val="00377082"/>
    <w:rsid w:val="0037708E"/>
    <w:rsid w:val="00377620"/>
    <w:rsid w:val="00377E1B"/>
    <w:rsid w:val="0038029D"/>
    <w:rsid w:val="003808BF"/>
    <w:rsid w:val="00381597"/>
    <w:rsid w:val="003820CC"/>
    <w:rsid w:val="0038411C"/>
    <w:rsid w:val="00385666"/>
    <w:rsid w:val="0038618A"/>
    <w:rsid w:val="0039045A"/>
    <w:rsid w:val="003911E8"/>
    <w:rsid w:val="003918BE"/>
    <w:rsid w:val="0039381A"/>
    <w:rsid w:val="00393F27"/>
    <w:rsid w:val="0039499B"/>
    <w:rsid w:val="00394EA4"/>
    <w:rsid w:val="003953D6"/>
    <w:rsid w:val="003969DD"/>
    <w:rsid w:val="003A1844"/>
    <w:rsid w:val="003A2E60"/>
    <w:rsid w:val="003A32EA"/>
    <w:rsid w:val="003A42C0"/>
    <w:rsid w:val="003A51CF"/>
    <w:rsid w:val="003A5309"/>
    <w:rsid w:val="003A66DE"/>
    <w:rsid w:val="003A6745"/>
    <w:rsid w:val="003A6FA0"/>
    <w:rsid w:val="003A7BC8"/>
    <w:rsid w:val="003A7EE6"/>
    <w:rsid w:val="003B0BA3"/>
    <w:rsid w:val="003B0DFC"/>
    <w:rsid w:val="003B0E39"/>
    <w:rsid w:val="003B2672"/>
    <w:rsid w:val="003B2BF7"/>
    <w:rsid w:val="003B3476"/>
    <w:rsid w:val="003B36CE"/>
    <w:rsid w:val="003B3E35"/>
    <w:rsid w:val="003B3E80"/>
    <w:rsid w:val="003B5D9D"/>
    <w:rsid w:val="003B6630"/>
    <w:rsid w:val="003B6840"/>
    <w:rsid w:val="003B7FF0"/>
    <w:rsid w:val="003C09C8"/>
    <w:rsid w:val="003C11B6"/>
    <w:rsid w:val="003C2153"/>
    <w:rsid w:val="003C2767"/>
    <w:rsid w:val="003C2DE9"/>
    <w:rsid w:val="003C4303"/>
    <w:rsid w:val="003C4B58"/>
    <w:rsid w:val="003C4ED9"/>
    <w:rsid w:val="003C52BE"/>
    <w:rsid w:val="003C5CE3"/>
    <w:rsid w:val="003C7677"/>
    <w:rsid w:val="003C7EF1"/>
    <w:rsid w:val="003D0062"/>
    <w:rsid w:val="003D0516"/>
    <w:rsid w:val="003D0B57"/>
    <w:rsid w:val="003D2596"/>
    <w:rsid w:val="003D3D2C"/>
    <w:rsid w:val="003D455C"/>
    <w:rsid w:val="003D53A7"/>
    <w:rsid w:val="003D63CF"/>
    <w:rsid w:val="003D642B"/>
    <w:rsid w:val="003D6BB3"/>
    <w:rsid w:val="003D6BCF"/>
    <w:rsid w:val="003D769E"/>
    <w:rsid w:val="003E095A"/>
    <w:rsid w:val="003E1ABA"/>
    <w:rsid w:val="003E1CF6"/>
    <w:rsid w:val="003E2129"/>
    <w:rsid w:val="003E23D7"/>
    <w:rsid w:val="003E2955"/>
    <w:rsid w:val="003E2C89"/>
    <w:rsid w:val="003E2D0A"/>
    <w:rsid w:val="003E35D6"/>
    <w:rsid w:val="003E521B"/>
    <w:rsid w:val="003E5E2A"/>
    <w:rsid w:val="003E6693"/>
    <w:rsid w:val="003E6738"/>
    <w:rsid w:val="003E673B"/>
    <w:rsid w:val="003E695B"/>
    <w:rsid w:val="003F1BBA"/>
    <w:rsid w:val="003F2480"/>
    <w:rsid w:val="003F2970"/>
    <w:rsid w:val="003F355E"/>
    <w:rsid w:val="003F3C67"/>
    <w:rsid w:val="003F3E41"/>
    <w:rsid w:val="003F42B1"/>
    <w:rsid w:val="003F4CAD"/>
    <w:rsid w:val="003F5EB0"/>
    <w:rsid w:val="003F7F4C"/>
    <w:rsid w:val="003F7F6A"/>
    <w:rsid w:val="004009F0"/>
    <w:rsid w:val="00401AB9"/>
    <w:rsid w:val="004020C5"/>
    <w:rsid w:val="0040218C"/>
    <w:rsid w:val="00405181"/>
    <w:rsid w:val="00406E7C"/>
    <w:rsid w:val="0041079C"/>
    <w:rsid w:val="00410A82"/>
    <w:rsid w:val="004110F3"/>
    <w:rsid w:val="00411269"/>
    <w:rsid w:val="004118EE"/>
    <w:rsid w:val="00411B7B"/>
    <w:rsid w:val="00412169"/>
    <w:rsid w:val="004123A4"/>
    <w:rsid w:val="00412A10"/>
    <w:rsid w:val="00413152"/>
    <w:rsid w:val="00416029"/>
    <w:rsid w:val="00416372"/>
    <w:rsid w:val="00417F94"/>
    <w:rsid w:val="00420100"/>
    <w:rsid w:val="00420B5B"/>
    <w:rsid w:val="00420BF5"/>
    <w:rsid w:val="004211D6"/>
    <w:rsid w:val="00422BE0"/>
    <w:rsid w:val="004238E8"/>
    <w:rsid w:val="00424299"/>
    <w:rsid w:val="00425193"/>
    <w:rsid w:val="0042623C"/>
    <w:rsid w:val="004264D3"/>
    <w:rsid w:val="0042718B"/>
    <w:rsid w:val="0042769C"/>
    <w:rsid w:val="004276FE"/>
    <w:rsid w:val="00427FAA"/>
    <w:rsid w:val="004317A9"/>
    <w:rsid w:val="004325B9"/>
    <w:rsid w:val="00432EC0"/>
    <w:rsid w:val="00432F39"/>
    <w:rsid w:val="00433030"/>
    <w:rsid w:val="00434361"/>
    <w:rsid w:val="00434B3D"/>
    <w:rsid w:val="004356AE"/>
    <w:rsid w:val="00436FCE"/>
    <w:rsid w:val="004409E3"/>
    <w:rsid w:val="00442260"/>
    <w:rsid w:val="0044258C"/>
    <w:rsid w:val="004427A9"/>
    <w:rsid w:val="00442A10"/>
    <w:rsid w:val="00443522"/>
    <w:rsid w:val="00445E56"/>
    <w:rsid w:val="004466D8"/>
    <w:rsid w:val="004506D9"/>
    <w:rsid w:val="00450B05"/>
    <w:rsid w:val="004514B5"/>
    <w:rsid w:val="0045174F"/>
    <w:rsid w:val="00452526"/>
    <w:rsid w:val="004541D8"/>
    <w:rsid w:val="00454280"/>
    <w:rsid w:val="00455515"/>
    <w:rsid w:val="00455671"/>
    <w:rsid w:val="00455E43"/>
    <w:rsid w:val="00456D36"/>
    <w:rsid w:val="0045705C"/>
    <w:rsid w:val="00460249"/>
    <w:rsid w:val="00461504"/>
    <w:rsid w:val="004617EC"/>
    <w:rsid w:val="00461C30"/>
    <w:rsid w:val="00462089"/>
    <w:rsid w:val="004624F8"/>
    <w:rsid w:val="004627FB"/>
    <w:rsid w:val="00462FFF"/>
    <w:rsid w:val="004632A0"/>
    <w:rsid w:val="004640E4"/>
    <w:rsid w:val="004643AE"/>
    <w:rsid w:val="00465280"/>
    <w:rsid w:val="00465F94"/>
    <w:rsid w:val="00466942"/>
    <w:rsid w:val="00466C25"/>
    <w:rsid w:val="00467551"/>
    <w:rsid w:val="0047129A"/>
    <w:rsid w:val="00471753"/>
    <w:rsid w:val="00471B71"/>
    <w:rsid w:val="00474B2E"/>
    <w:rsid w:val="00476B79"/>
    <w:rsid w:val="004801E5"/>
    <w:rsid w:val="00480441"/>
    <w:rsid w:val="00480DBA"/>
    <w:rsid w:val="004817A6"/>
    <w:rsid w:val="004837CC"/>
    <w:rsid w:val="00483D46"/>
    <w:rsid w:val="00484875"/>
    <w:rsid w:val="00484AB3"/>
    <w:rsid w:val="00485E42"/>
    <w:rsid w:val="00485FF1"/>
    <w:rsid w:val="004879BC"/>
    <w:rsid w:val="00487E64"/>
    <w:rsid w:val="004911BB"/>
    <w:rsid w:val="00494D0B"/>
    <w:rsid w:val="004961CA"/>
    <w:rsid w:val="0049663D"/>
    <w:rsid w:val="004968F4"/>
    <w:rsid w:val="00496DB1"/>
    <w:rsid w:val="00497E3F"/>
    <w:rsid w:val="004A0DC5"/>
    <w:rsid w:val="004A1BF4"/>
    <w:rsid w:val="004A32A4"/>
    <w:rsid w:val="004A56AD"/>
    <w:rsid w:val="004A6470"/>
    <w:rsid w:val="004A67D5"/>
    <w:rsid w:val="004A6A2C"/>
    <w:rsid w:val="004A7B9D"/>
    <w:rsid w:val="004B0E0D"/>
    <w:rsid w:val="004B1390"/>
    <w:rsid w:val="004B18C0"/>
    <w:rsid w:val="004B1DA0"/>
    <w:rsid w:val="004B2E80"/>
    <w:rsid w:val="004B2EF0"/>
    <w:rsid w:val="004B3F99"/>
    <w:rsid w:val="004B5315"/>
    <w:rsid w:val="004B54D4"/>
    <w:rsid w:val="004B6539"/>
    <w:rsid w:val="004B6C79"/>
    <w:rsid w:val="004B7A1D"/>
    <w:rsid w:val="004C0A69"/>
    <w:rsid w:val="004C202F"/>
    <w:rsid w:val="004C5171"/>
    <w:rsid w:val="004C60B7"/>
    <w:rsid w:val="004D1A87"/>
    <w:rsid w:val="004D45E1"/>
    <w:rsid w:val="004D46B6"/>
    <w:rsid w:val="004D4795"/>
    <w:rsid w:val="004D4B7A"/>
    <w:rsid w:val="004D4C0D"/>
    <w:rsid w:val="004D5D08"/>
    <w:rsid w:val="004D6831"/>
    <w:rsid w:val="004D713E"/>
    <w:rsid w:val="004D7AF4"/>
    <w:rsid w:val="004D7CF6"/>
    <w:rsid w:val="004E03F3"/>
    <w:rsid w:val="004E0A3F"/>
    <w:rsid w:val="004E18AE"/>
    <w:rsid w:val="004E18B1"/>
    <w:rsid w:val="004E1AB6"/>
    <w:rsid w:val="004E1B57"/>
    <w:rsid w:val="004E42F4"/>
    <w:rsid w:val="004E4396"/>
    <w:rsid w:val="004E49A0"/>
    <w:rsid w:val="004E4DE0"/>
    <w:rsid w:val="004E5048"/>
    <w:rsid w:val="004E52B1"/>
    <w:rsid w:val="004E5CF3"/>
    <w:rsid w:val="004E5DBD"/>
    <w:rsid w:val="004E6D20"/>
    <w:rsid w:val="004E7ADF"/>
    <w:rsid w:val="004F10A9"/>
    <w:rsid w:val="004F2505"/>
    <w:rsid w:val="004F361B"/>
    <w:rsid w:val="004F3B67"/>
    <w:rsid w:val="004F3FF4"/>
    <w:rsid w:val="004F4C99"/>
    <w:rsid w:val="004F5395"/>
    <w:rsid w:val="004F5843"/>
    <w:rsid w:val="004F5A3A"/>
    <w:rsid w:val="004F5B79"/>
    <w:rsid w:val="004F5E49"/>
    <w:rsid w:val="004F6F86"/>
    <w:rsid w:val="004F75E8"/>
    <w:rsid w:val="004F79C3"/>
    <w:rsid w:val="00500C47"/>
    <w:rsid w:val="00502B66"/>
    <w:rsid w:val="005037D2"/>
    <w:rsid w:val="00503BB2"/>
    <w:rsid w:val="00504165"/>
    <w:rsid w:val="0050466D"/>
    <w:rsid w:val="00505009"/>
    <w:rsid w:val="00507B7A"/>
    <w:rsid w:val="0051000F"/>
    <w:rsid w:val="00510F99"/>
    <w:rsid w:val="00512726"/>
    <w:rsid w:val="00512F6A"/>
    <w:rsid w:val="00513891"/>
    <w:rsid w:val="00515A59"/>
    <w:rsid w:val="00516DA2"/>
    <w:rsid w:val="00520F46"/>
    <w:rsid w:val="005212D8"/>
    <w:rsid w:val="005229A0"/>
    <w:rsid w:val="00522F2A"/>
    <w:rsid w:val="00523082"/>
    <w:rsid w:val="0052476B"/>
    <w:rsid w:val="00524F10"/>
    <w:rsid w:val="0052735B"/>
    <w:rsid w:val="00530203"/>
    <w:rsid w:val="00530E16"/>
    <w:rsid w:val="00531631"/>
    <w:rsid w:val="00532202"/>
    <w:rsid w:val="0053233F"/>
    <w:rsid w:val="005336AE"/>
    <w:rsid w:val="00533E58"/>
    <w:rsid w:val="005346A7"/>
    <w:rsid w:val="00534753"/>
    <w:rsid w:val="00534815"/>
    <w:rsid w:val="00535F5A"/>
    <w:rsid w:val="00536507"/>
    <w:rsid w:val="005368E6"/>
    <w:rsid w:val="005377F4"/>
    <w:rsid w:val="00537997"/>
    <w:rsid w:val="00540A68"/>
    <w:rsid w:val="00541184"/>
    <w:rsid w:val="0054154F"/>
    <w:rsid w:val="00541B9B"/>
    <w:rsid w:val="005422C8"/>
    <w:rsid w:val="0054330F"/>
    <w:rsid w:val="00543644"/>
    <w:rsid w:val="00543706"/>
    <w:rsid w:val="00543924"/>
    <w:rsid w:val="00544CB4"/>
    <w:rsid w:val="00545511"/>
    <w:rsid w:val="005455C3"/>
    <w:rsid w:val="00545BBD"/>
    <w:rsid w:val="00545D55"/>
    <w:rsid w:val="00546195"/>
    <w:rsid w:val="00547EA0"/>
    <w:rsid w:val="00550554"/>
    <w:rsid w:val="00552DCD"/>
    <w:rsid w:val="005530BC"/>
    <w:rsid w:val="0055321F"/>
    <w:rsid w:val="00555394"/>
    <w:rsid w:val="00555CAA"/>
    <w:rsid w:val="005562BD"/>
    <w:rsid w:val="00556737"/>
    <w:rsid w:val="00556F35"/>
    <w:rsid w:val="00557883"/>
    <w:rsid w:val="00560A70"/>
    <w:rsid w:val="0056194B"/>
    <w:rsid w:val="00562735"/>
    <w:rsid w:val="0056477F"/>
    <w:rsid w:val="005647DF"/>
    <w:rsid w:val="00564862"/>
    <w:rsid w:val="00564ABA"/>
    <w:rsid w:val="005667B6"/>
    <w:rsid w:val="00571043"/>
    <w:rsid w:val="005715D2"/>
    <w:rsid w:val="005717C7"/>
    <w:rsid w:val="00572175"/>
    <w:rsid w:val="0057224E"/>
    <w:rsid w:val="005724D4"/>
    <w:rsid w:val="00573051"/>
    <w:rsid w:val="005735BD"/>
    <w:rsid w:val="00573A05"/>
    <w:rsid w:val="00574080"/>
    <w:rsid w:val="005744D0"/>
    <w:rsid w:val="00576A04"/>
    <w:rsid w:val="005772F3"/>
    <w:rsid w:val="00577F35"/>
    <w:rsid w:val="00580E6E"/>
    <w:rsid w:val="00580FA3"/>
    <w:rsid w:val="00581DD2"/>
    <w:rsid w:val="005844FE"/>
    <w:rsid w:val="00584E45"/>
    <w:rsid w:val="00584F0A"/>
    <w:rsid w:val="00585E80"/>
    <w:rsid w:val="00585F62"/>
    <w:rsid w:val="005873E0"/>
    <w:rsid w:val="005902DD"/>
    <w:rsid w:val="00590361"/>
    <w:rsid w:val="005905E1"/>
    <w:rsid w:val="00591B88"/>
    <w:rsid w:val="005933E9"/>
    <w:rsid w:val="005949DD"/>
    <w:rsid w:val="00594BAE"/>
    <w:rsid w:val="0059723A"/>
    <w:rsid w:val="00597CA3"/>
    <w:rsid w:val="00597FA3"/>
    <w:rsid w:val="005A0202"/>
    <w:rsid w:val="005A1525"/>
    <w:rsid w:val="005A2DF0"/>
    <w:rsid w:val="005A4E2C"/>
    <w:rsid w:val="005A6E0E"/>
    <w:rsid w:val="005A796C"/>
    <w:rsid w:val="005A7E79"/>
    <w:rsid w:val="005B06F2"/>
    <w:rsid w:val="005B08E5"/>
    <w:rsid w:val="005B11F7"/>
    <w:rsid w:val="005B3C4D"/>
    <w:rsid w:val="005B4065"/>
    <w:rsid w:val="005B449F"/>
    <w:rsid w:val="005B4DB4"/>
    <w:rsid w:val="005B5F7D"/>
    <w:rsid w:val="005B60A1"/>
    <w:rsid w:val="005C1D14"/>
    <w:rsid w:val="005C1FE6"/>
    <w:rsid w:val="005C2CAE"/>
    <w:rsid w:val="005C42F9"/>
    <w:rsid w:val="005C4FB8"/>
    <w:rsid w:val="005C680A"/>
    <w:rsid w:val="005C7F1E"/>
    <w:rsid w:val="005D36A8"/>
    <w:rsid w:val="005D4370"/>
    <w:rsid w:val="005D48AF"/>
    <w:rsid w:val="005D59DD"/>
    <w:rsid w:val="005D5E01"/>
    <w:rsid w:val="005D6494"/>
    <w:rsid w:val="005E0226"/>
    <w:rsid w:val="005E0C2B"/>
    <w:rsid w:val="005E0EF5"/>
    <w:rsid w:val="005E1221"/>
    <w:rsid w:val="005E15AA"/>
    <w:rsid w:val="005E2373"/>
    <w:rsid w:val="005E48FB"/>
    <w:rsid w:val="005E59D4"/>
    <w:rsid w:val="005E5C3E"/>
    <w:rsid w:val="005E6465"/>
    <w:rsid w:val="005E736D"/>
    <w:rsid w:val="005E74C3"/>
    <w:rsid w:val="005F0FEF"/>
    <w:rsid w:val="005F2192"/>
    <w:rsid w:val="005F3D40"/>
    <w:rsid w:val="005F40BE"/>
    <w:rsid w:val="005F6B7F"/>
    <w:rsid w:val="0060161E"/>
    <w:rsid w:val="00601E97"/>
    <w:rsid w:val="00602269"/>
    <w:rsid w:val="0060263C"/>
    <w:rsid w:val="00602C20"/>
    <w:rsid w:val="00604301"/>
    <w:rsid w:val="006050FF"/>
    <w:rsid w:val="00605C6C"/>
    <w:rsid w:val="00606A62"/>
    <w:rsid w:val="00606C95"/>
    <w:rsid w:val="00606CA6"/>
    <w:rsid w:val="00606D86"/>
    <w:rsid w:val="00607412"/>
    <w:rsid w:val="00607924"/>
    <w:rsid w:val="00607980"/>
    <w:rsid w:val="00607C22"/>
    <w:rsid w:val="0061043D"/>
    <w:rsid w:val="006110BF"/>
    <w:rsid w:val="006132E6"/>
    <w:rsid w:val="0061418C"/>
    <w:rsid w:val="006145E1"/>
    <w:rsid w:val="0061511F"/>
    <w:rsid w:val="006152C0"/>
    <w:rsid w:val="0061715A"/>
    <w:rsid w:val="00617222"/>
    <w:rsid w:val="0062040A"/>
    <w:rsid w:val="006204F3"/>
    <w:rsid w:val="0062093A"/>
    <w:rsid w:val="00621BB8"/>
    <w:rsid w:val="00621E76"/>
    <w:rsid w:val="006239E2"/>
    <w:rsid w:val="00623B06"/>
    <w:rsid w:val="00623BF8"/>
    <w:rsid w:val="006255DC"/>
    <w:rsid w:val="0062604A"/>
    <w:rsid w:val="00627531"/>
    <w:rsid w:val="00627ABD"/>
    <w:rsid w:val="00630041"/>
    <w:rsid w:val="0063120A"/>
    <w:rsid w:val="00631E89"/>
    <w:rsid w:val="006324A6"/>
    <w:rsid w:val="006336B8"/>
    <w:rsid w:val="0063382C"/>
    <w:rsid w:val="00636570"/>
    <w:rsid w:val="006368E6"/>
    <w:rsid w:val="006377B0"/>
    <w:rsid w:val="00640268"/>
    <w:rsid w:val="0064141B"/>
    <w:rsid w:val="006428AC"/>
    <w:rsid w:val="00642BBB"/>
    <w:rsid w:val="00643548"/>
    <w:rsid w:val="006437C8"/>
    <w:rsid w:val="0064414A"/>
    <w:rsid w:val="006443E5"/>
    <w:rsid w:val="00644AC1"/>
    <w:rsid w:val="00645B20"/>
    <w:rsid w:val="00646265"/>
    <w:rsid w:val="006468DB"/>
    <w:rsid w:val="00646C1F"/>
    <w:rsid w:val="00646D7E"/>
    <w:rsid w:val="00647BF8"/>
    <w:rsid w:val="00647F74"/>
    <w:rsid w:val="00650C7D"/>
    <w:rsid w:val="00652216"/>
    <w:rsid w:val="0065223D"/>
    <w:rsid w:val="006535A0"/>
    <w:rsid w:val="006539CB"/>
    <w:rsid w:val="006543CC"/>
    <w:rsid w:val="0065472C"/>
    <w:rsid w:val="00654936"/>
    <w:rsid w:val="00654AC2"/>
    <w:rsid w:val="006565F5"/>
    <w:rsid w:val="00656728"/>
    <w:rsid w:val="00660A45"/>
    <w:rsid w:val="006616DA"/>
    <w:rsid w:val="0066179D"/>
    <w:rsid w:val="00662298"/>
    <w:rsid w:val="00662E00"/>
    <w:rsid w:val="006642F3"/>
    <w:rsid w:val="006649A9"/>
    <w:rsid w:val="00665B30"/>
    <w:rsid w:val="006670AE"/>
    <w:rsid w:val="0067119B"/>
    <w:rsid w:val="0067136C"/>
    <w:rsid w:val="00671E9B"/>
    <w:rsid w:val="00672369"/>
    <w:rsid w:val="00672BD5"/>
    <w:rsid w:val="006734F2"/>
    <w:rsid w:val="00674191"/>
    <w:rsid w:val="00674405"/>
    <w:rsid w:val="00674558"/>
    <w:rsid w:val="00675AFC"/>
    <w:rsid w:val="006762D6"/>
    <w:rsid w:val="00680A26"/>
    <w:rsid w:val="00681F8A"/>
    <w:rsid w:val="006820A7"/>
    <w:rsid w:val="00682E0D"/>
    <w:rsid w:val="00683B0F"/>
    <w:rsid w:val="006843BB"/>
    <w:rsid w:val="00685240"/>
    <w:rsid w:val="006864D6"/>
    <w:rsid w:val="00687367"/>
    <w:rsid w:val="00690BA9"/>
    <w:rsid w:val="00690CCF"/>
    <w:rsid w:val="00691009"/>
    <w:rsid w:val="00691668"/>
    <w:rsid w:val="00692341"/>
    <w:rsid w:val="00692DCD"/>
    <w:rsid w:val="0069393A"/>
    <w:rsid w:val="00693965"/>
    <w:rsid w:val="00693A91"/>
    <w:rsid w:val="00693EBA"/>
    <w:rsid w:val="00695776"/>
    <w:rsid w:val="00695EC2"/>
    <w:rsid w:val="006A084D"/>
    <w:rsid w:val="006A1892"/>
    <w:rsid w:val="006A25DA"/>
    <w:rsid w:val="006A3017"/>
    <w:rsid w:val="006A3506"/>
    <w:rsid w:val="006A41CC"/>
    <w:rsid w:val="006A4607"/>
    <w:rsid w:val="006A4DF9"/>
    <w:rsid w:val="006A5444"/>
    <w:rsid w:val="006A54E2"/>
    <w:rsid w:val="006A6E6D"/>
    <w:rsid w:val="006B2B5C"/>
    <w:rsid w:val="006B3297"/>
    <w:rsid w:val="006B569A"/>
    <w:rsid w:val="006B5887"/>
    <w:rsid w:val="006B5D14"/>
    <w:rsid w:val="006B66C9"/>
    <w:rsid w:val="006B6D61"/>
    <w:rsid w:val="006B71AB"/>
    <w:rsid w:val="006B7381"/>
    <w:rsid w:val="006B74E5"/>
    <w:rsid w:val="006B786B"/>
    <w:rsid w:val="006B7A94"/>
    <w:rsid w:val="006C0614"/>
    <w:rsid w:val="006C1A08"/>
    <w:rsid w:val="006C222B"/>
    <w:rsid w:val="006C29E0"/>
    <w:rsid w:val="006C2E98"/>
    <w:rsid w:val="006C3585"/>
    <w:rsid w:val="006C367C"/>
    <w:rsid w:val="006C396A"/>
    <w:rsid w:val="006C3E8E"/>
    <w:rsid w:val="006C4076"/>
    <w:rsid w:val="006C4461"/>
    <w:rsid w:val="006C7083"/>
    <w:rsid w:val="006D3497"/>
    <w:rsid w:val="006D35F7"/>
    <w:rsid w:val="006D3E72"/>
    <w:rsid w:val="006D43BD"/>
    <w:rsid w:val="006D4589"/>
    <w:rsid w:val="006D57F5"/>
    <w:rsid w:val="006D6483"/>
    <w:rsid w:val="006D68D0"/>
    <w:rsid w:val="006D6FBB"/>
    <w:rsid w:val="006D7D35"/>
    <w:rsid w:val="006D7E5D"/>
    <w:rsid w:val="006E002F"/>
    <w:rsid w:val="006E1890"/>
    <w:rsid w:val="006E23AA"/>
    <w:rsid w:val="006E385E"/>
    <w:rsid w:val="006E406B"/>
    <w:rsid w:val="006E6BEC"/>
    <w:rsid w:val="006E6E07"/>
    <w:rsid w:val="006E7FAD"/>
    <w:rsid w:val="006F07BB"/>
    <w:rsid w:val="006F2041"/>
    <w:rsid w:val="006F27CC"/>
    <w:rsid w:val="006F2F5A"/>
    <w:rsid w:val="006F36F0"/>
    <w:rsid w:val="006F3E24"/>
    <w:rsid w:val="00701906"/>
    <w:rsid w:val="007019EC"/>
    <w:rsid w:val="00701F07"/>
    <w:rsid w:val="007030F2"/>
    <w:rsid w:val="00704112"/>
    <w:rsid w:val="00704B14"/>
    <w:rsid w:val="00705009"/>
    <w:rsid w:val="0070503E"/>
    <w:rsid w:val="00705308"/>
    <w:rsid w:val="00705F4C"/>
    <w:rsid w:val="00707045"/>
    <w:rsid w:val="00707EE2"/>
    <w:rsid w:val="0071171E"/>
    <w:rsid w:val="00712D60"/>
    <w:rsid w:val="00712E01"/>
    <w:rsid w:val="007130D6"/>
    <w:rsid w:val="00713C70"/>
    <w:rsid w:val="00714679"/>
    <w:rsid w:val="00714886"/>
    <w:rsid w:val="0071621B"/>
    <w:rsid w:val="0071799D"/>
    <w:rsid w:val="00717A51"/>
    <w:rsid w:val="00717C32"/>
    <w:rsid w:val="007201F2"/>
    <w:rsid w:val="0072101F"/>
    <w:rsid w:val="0072105A"/>
    <w:rsid w:val="00721F36"/>
    <w:rsid w:val="00722AC1"/>
    <w:rsid w:val="00723A66"/>
    <w:rsid w:val="00724987"/>
    <w:rsid w:val="00724DCF"/>
    <w:rsid w:val="00724FA9"/>
    <w:rsid w:val="00725954"/>
    <w:rsid w:val="00725BE1"/>
    <w:rsid w:val="00726DB4"/>
    <w:rsid w:val="00730C30"/>
    <w:rsid w:val="00731119"/>
    <w:rsid w:val="007336E3"/>
    <w:rsid w:val="00735EDC"/>
    <w:rsid w:val="00735FFF"/>
    <w:rsid w:val="007367DE"/>
    <w:rsid w:val="00736B1C"/>
    <w:rsid w:val="00737412"/>
    <w:rsid w:val="00740109"/>
    <w:rsid w:val="0074256E"/>
    <w:rsid w:val="0074356C"/>
    <w:rsid w:val="0074482F"/>
    <w:rsid w:val="00744943"/>
    <w:rsid w:val="00745384"/>
    <w:rsid w:val="00746214"/>
    <w:rsid w:val="00746319"/>
    <w:rsid w:val="007464C7"/>
    <w:rsid w:val="00746B83"/>
    <w:rsid w:val="00746FF9"/>
    <w:rsid w:val="0074779A"/>
    <w:rsid w:val="00747BF2"/>
    <w:rsid w:val="00747CAF"/>
    <w:rsid w:val="00750C43"/>
    <w:rsid w:val="00751140"/>
    <w:rsid w:val="00752A70"/>
    <w:rsid w:val="00752AD0"/>
    <w:rsid w:val="00752F2F"/>
    <w:rsid w:val="00753092"/>
    <w:rsid w:val="007533B7"/>
    <w:rsid w:val="00753571"/>
    <w:rsid w:val="00755B7C"/>
    <w:rsid w:val="00761252"/>
    <w:rsid w:val="0076391E"/>
    <w:rsid w:val="007643F8"/>
    <w:rsid w:val="00764D6E"/>
    <w:rsid w:val="00764E7C"/>
    <w:rsid w:val="00764FEB"/>
    <w:rsid w:val="0076741A"/>
    <w:rsid w:val="00773BA5"/>
    <w:rsid w:val="00773BFA"/>
    <w:rsid w:val="00773E0A"/>
    <w:rsid w:val="0077485D"/>
    <w:rsid w:val="007751FB"/>
    <w:rsid w:val="00775BFE"/>
    <w:rsid w:val="00776CD0"/>
    <w:rsid w:val="00777354"/>
    <w:rsid w:val="0078014F"/>
    <w:rsid w:val="00781E0E"/>
    <w:rsid w:val="00782648"/>
    <w:rsid w:val="007826B0"/>
    <w:rsid w:val="0078492C"/>
    <w:rsid w:val="00785A10"/>
    <w:rsid w:val="0078618B"/>
    <w:rsid w:val="00786694"/>
    <w:rsid w:val="00786811"/>
    <w:rsid w:val="00786CFC"/>
    <w:rsid w:val="00794FB8"/>
    <w:rsid w:val="007956B2"/>
    <w:rsid w:val="007960A9"/>
    <w:rsid w:val="0079759C"/>
    <w:rsid w:val="00797E9D"/>
    <w:rsid w:val="007A000D"/>
    <w:rsid w:val="007A0D0B"/>
    <w:rsid w:val="007A2296"/>
    <w:rsid w:val="007A270B"/>
    <w:rsid w:val="007A2B62"/>
    <w:rsid w:val="007A2B6D"/>
    <w:rsid w:val="007A3FC9"/>
    <w:rsid w:val="007A481E"/>
    <w:rsid w:val="007A5E72"/>
    <w:rsid w:val="007A7DC6"/>
    <w:rsid w:val="007B2093"/>
    <w:rsid w:val="007B300A"/>
    <w:rsid w:val="007B3358"/>
    <w:rsid w:val="007B418B"/>
    <w:rsid w:val="007B4B25"/>
    <w:rsid w:val="007B67B3"/>
    <w:rsid w:val="007B7614"/>
    <w:rsid w:val="007B793F"/>
    <w:rsid w:val="007B7F7B"/>
    <w:rsid w:val="007C0393"/>
    <w:rsid w:val="007C044B"/>
    <w:rsid w:val="007C0700"/>
    <w:rsid w:val="007C1227"/>
    <w:rsid w:val="007C1A02"/>
    <w:rsid w:val="007C3170"/>
    <w:rsid w:val="007C320D"/>
    <w:rsid w:val="007C398D"/>
    <w:rsid w:val="007C4D69"/>
    <w:rsid w:val="007C52E4"/>
    <w:rsid w:val="007C5797"/>
    <w:rsid w:val="007C5EAF"/>
    <w:rsid w:val="007C62B2"/>
    <w:rsid w:val="007C62F6"/>
    <w:rsid w:val="007C685A"/>
    <w:rsid w:val="007D1183"/>
    <w:rsid w:val="007D1395"/>
    <w:rsid w:val="007D1679"/>
    <w:rsid w:val="007D1FBD"/>
    <w:rsid w:val="007D2616"/>
    <w:rsid w:val="007D2A4F"/>
    <w:rsid w:val="007D3AE1"/>
    <w:rsid w:val="007D47EB"/>
    <w:rsid w:val="007D51DE"/>
    <w:rsid w:val="007D5DBD"/>
    <w:rsid w:val="007D692C"/>
    <w:rsid w:val="007D6B25"/>
    <w:rsid w:val="007D7C4C"/>
    <w:rsid w:val="007E1671"/>
    <w:rsid w:val="007E1E4C"/>
    <w:rsid w:val="007E2175"/>
    <w:rsid w:val="007E21AC"/>
    <w:rsid w:val="007E24EA"/>
    <w:rsid w:val="007E2D51"/>
    <w:rsid w:val="007E3080"/>
    <w:rsid w:val="007E4916"/>
    <w:rsid w:val="007E5930"/>
    <w:rsid w:val="007E7C60"/>
    <w:rsid w:val="007F01F1"/>
    <w:rsid w:val="007F1EA2"/>
    <w:rsid w:val="007F2C37"/>
    <w:rsid w:val="007F300C"/>
    <w:rsid w:val="007F3343"/>
    <w:rsid w:val="007F358A"/>
    <w:rsid w:val="007F4732"/>
    <w:rsid w:val="007F47D9"/>
    <w:rsid w:val="007F4D7D"/>
    <w:rsid w:val="007F6C89"/>
    <w:rsid w:val="007F7B95"/>
    <w:rsid w:val="0080034A"/>
    <w:rsid w:val="00800C00"/>
    <w:rsid w:val="00801A87"/>
    <w:rsid w:val="008025E1"/>
    <w:rsid w:val="00802743"/>
    <w:rsid w:val="00802C36"/>
    <w:rsid w:val="00802C5F"/>
    <w:rsid w:val="008030A5"/>
    <w:rsid w:val="008045F3"/>
    <w:rsid w:val="00804A4A"/>
    <w:rsid w:val="00804AA1"/>
    <w:rsid w:val="0081088B"/>
    <w:rsid w:val="00813BCC"/>
    <w:rsid w:val="00814859"/>
    <w:rsid w:val="0081543C"/>
    <w:rsid w:val="00816728"/>
    <w:rsid w:val="0082006B"/>
    <w:rsid w:val="0082035F"/>
    <w:rsid w:val="008208C0"/>
    <w:rsid w:val="00820B81"/>
    <w:rsid w:val="00821AA1"/>
    <w:rsid w:val="00822710"/>
    <w:rsid w:val="00824125"/>
    <w:rsid w:val="00825633"/>
    <w:rsid w:val="00826EF6"/>
    <w:rsid w:val="00827A9E"/>
    <w:rsid w:val="008331F1"/>
    <w:rsid w:val="008333A5"/>
    <w:rsid w:val="008333AC"/>
    <w:rsid w:val="008345CA"/>
    <w:rsid w:val="0083639E"/>
    <w:rsid w:val="008368F1"/>
    <w:rsid w:val="00836C4C"/>
    <w:rsid w:val="00840280"/>
    <w:rsid w:val="00840C14"/>
    <w:rsid w:val="00840E72"/>
    <w:rsid w:val="0084197E"/>
    <w:rsid w:val="008421B7"/>
    <w:rsid w:val="00842248"/>
    <w:rsid w:val="008426AC"/>
    <w:rsid w:val="00842AFD"/>
    <w:rsid w:val="0084436A"/>
    <w:rsid w:val="00844BE4"/>
    <w:rsid w:val="00845186"/>
    <w:rsid w:val="00847CBE"/>
    <w:rsid w:val="008508FA"/>
    <w:rsid w:val="00851846"/>
    <w:rsid w:val="00851E90"/>
    <w:rsid w:val="00855A70"/>
    <w:rsid w:val="0085696D"/>
    <w:rsid w:val="00856BF3"/>
    <w:rsid w:val="00857664"/>
    <w:rsid w:val="00857B5E"/>
    <w:rsid w:val="00857D55"/>
    <w:rsid w:val="00860712"/>
    <w:rsid w:val="00861230"/>
    <w:rsid w:val="00861C56"/>
    <w:rsid w:val="00861D4B"/>
    <w:rsid w:val="00861DD7"/>
    <w:rsid w:val="00863D68"/>
    <w:rsid w:val="0086474F"/>
    <w:rsid w:val="008656F0"/>
    <w:rsid w:val="008671C1"/>
    <w:rsid w:val="00867842"/>
    <w:rsid w:val="00870602"/>
    <w:rsid w:val="00870DB1"/>
    <w:rsid w:val="008726E8"/>
    <w:rsid w:val="00872BFF"/>
    <w:rsid w:val="008756E6"/>
    <w:rsid w:val="0087630D"/>
    <w:rsid w:val="008774FC"/>
    <w:rsid w:val="008811E3"/>
    <w:rsid w:val="00882262"/>
    <w:rsid w:val="00882421"/>
    <w:rsid w:val="00882E43"/>
    <w:rsid w:val="0088337A"/>
    <w:rsid w:val="00883B84"/>
    <w:rsid w:val="00883DCD"/>
    <w:rsid w:val="00883DF7"/>
    <w:rsid w:val="00884655"/>
    <w:rsid w:val="00884DC3"/>
    <w:rsid w:val="00884F2D"/>
    <w:rsid w:val="00885E82"/>
    <w:rsid w:val="008860D4"/>
    <w:rsid w:val="008863E5"/>
    <w:rsid w:val="00891257"/>
    <w:rsid w:val="00892121"/>
    <w:rsid w:val="00892DCA"/>
    <w:rsid w:val="00894B77"/>
    <w:rsid w:val="0089548F"/>
    <w:rsid w:val="00895B54"/>
    <w:rsid w:val="00896106"/>
    <w:rsid w:val="0089632D"/>
    <w:rsid w:val="008966B2"/>
    <w:rsid w:val="00896BF4"/>
    <w:rsid w:val="00896E15"/>
    <w:rsid w:val="00897AAB"/>
    <w:rsid w:val="008A1582"/>
    <w:rsid w:val="008A4043"/>
    <w:rsid w:val="008A5587"/>
    <w:rsid w:val="008A5AA2"/>
    <w:rsid w:val="008A6219"/>
    <w:rsid w:val="008A7DF8"/>
    <w:rsid w:val="008B0CE8"/>
    <w:rsid w:val="008B13A0"/>
    <w:rsid w:val="008B1455"/>
    <w:rsid w:val="008B1901"/>
    <w:rsid w:val="008B1A3E"/>
    <w:rsid w:val="008B25B6"/>
    <w:rsid w:val="008B2FB1"/>
    <w:rsid w:val="008B4C10"/>
    <w:rsid w:val="008B4C33"/>
    <w:rsid w:val="008B6714"/>
    <w:rsid w:val="008B711D"/>
    <w:rsid w:val="008C00C2"/>
    <w:rsid w:val="008C09B0"/>
    <w:rsid w:val="008C0DB0"/>
    <w:rsid w:val="008C0E68"/>
    <w:rsid w:val="008C164F"/>
    <w:rsid w:val="008C1B29"/>
    <w:rsid w:val="008C1DF1"/>
    <w:rsid w:val="008C1ED4"/>
    <w:rsid w:val="008C309F"/>
    <w:rsid w:val="008C3165"/>
    <w:rsid w:val="008C3F1E"/>
    <w:rsid w:val="008C4A00"/>
    <w:rsid w:val="008C4F57"/>
    <w:rsid w:val="008C5C4F"/>
    <w:rsid w:val="008C6085"/>
    <w:rsid w:val="008C753F"/>
    <w:rsid w:val="008D0AF5"/>
    <w:rsid w:val="008D1D57"/>
    <w:rsid w:val="008D2868"/>
    <w:rsid w:val="008D42F1"/>
    <w:rsid w:val="008D5AE4"/>
    <w:rsid w:val="008D5B55"/>
    <w:rsid w:val="008D5E76"/>
    <w:rsid w:val="008D6AF7"/>
    <w:rsid w:val="008E04B4"/>
    <w:rsid w:val="008E115C"/>
    <w:rsid w:val="008E24C2"/>
    <w:rsid w:val="008E4177"/>
    <w:rsid w:val="008E45EC"/>
    <w:rsid w:val="008E4DA7"/>
    <w:rsid w:val="008E4E42"/>
    <w:rsid w:val="008E5024"/>
    <w:rsid w:val="008E627A"/>
    <w:rsid w:val="008E64ED"/>
    <w:rsid w:val="008E66D0"/>
    <w:rsid w:val="008E7432"/>
    <w:rsid w:val="008E757F"/>
    <w:rsid w:val="008F05BA"/>
    <w:rsid w:val="008F0621"/>
    <w:rsid w:val="008F307D"/>
    <w:rsid w:val="008F3B52"/>
    <w:rsid w:val="008F4136"/>
    <w:rsid w:val="008F4AB3"/>
    <w:rsid w:val="008F4DD3"/>
    <w:rsid w:val="008F78F6"/>
    <w:rsid w:val="008F79F0"/>
    <w:rsid w:val="00901666"/>
    <w:rsid w:val="0090300C"/>
    <w:rsid w:val="0090350F"/>
    <w:rsid w:val="00903DEF"/>
    <w:rsid w:val="00904A0C"/>
    <w:rsid w:val="0090564F"/>
    <w:rsid w:val="009057C6"/>
    <w:rsid w:val="00906ADF"/>
    <w:rsid w:val="00906F95"/>
    <w:rsid w:val="00910398"/>
    <w:rsid w:val="009106A2"/>
    <w:rsid w:val="00910820"/>
    <w:rsid w:val="009148D4"/>
    <w:rsid w:val="00915B82"/>
    <w:rsid w:val="00916C37"/>
    <w:rsid w:val="00917263"/>
    <w:rsid w:val="00920908"/>
    <w:rsid w:val="00921126"/>
    <w:rsid w:val="00921815"/>
    <w:rsid w:val="00921CC6"/>
    <w:rsid w:val="009246E7"/>
    <w:rsid w:val="0092516C"/>
    <w:rsid w:val="00925C5E"/>
    <w:rsid w:val="00925F06"/>
    <w:rsid w:val="0092617D"/>
    <w:rsid w:val="00930F3F"/>
    <w:rsid w:val="00932489"/>
    <w:rsid w:val="0093308C"/>
    <w:rsid w:val="0093391D"/>
    <w:rsid w:val="00934234"/>
    <w:rsid w:val="00935829"/>
    <w:rsid w:val="00936054"/>
    <w:rsid w:val="00937957"/>
    <w:rsid w:val="00940B6A"/>
    <w:rsid w:val="00945C39"/>
    <w:rsid w:val="00945E58"/>
    <w:rsid w:val="009515B9"/>
    <w:rsid w:val="0095191C"/>
    <w:rsid w:val="0095434D"/>
    <w:rsid w:val="00954363"/>
    <w:rsid w:val="00955508"/>
    <w:rsid w:val="00956F6D"/>
    <w:rsid w:val="00957028"/>
    <w:rsid w:val="00957609"/>
    <w:rsid w:val="0096104D"/>
    <w:rsid w:val="0096189E"/>
    <w:rsid w:val="00963245"/>
    <w:rsid w:val="00965FD0"/>
    <w:rsid w:val="00966F1C"/>
    <w:rsid w:val="00967614"/>
    <w:rsid w:val="00967665"/>
    <w:rsid w:val="00967ADF"/>
    <w:rsid w:val="0097028B"/>
    <w:rsid w:val="00971A64"/>
    <w:rsid w:val="009728A3"/>
    <w:rsid w:val="00972B35"/>
    <w:rsid w:val="00973369"/>
    <w:rsid w:val="00973876"/>
    <w:rsid w:val="0097391B"/>
    <w:rsid w:val="009742E4"/>
    <w:rsid w:val="00974C77"/>
    <w:rsid w:val="009750AA"/>
    <w:rsid w:val="00975336"/>
    <w:rsid w:val="00975B0A"/>
    <w:rsid w:val="0097753C"/>
    <w:rsid w:val="0098040F"/>
    <w:rsid w:val="00981418"/>
    <w:rsid w:val="009818B4"/>
    <w:rsid w:val="0098255B"/>
    <w:rsid w:val="00983C83"/>
    <w:rsid w:val="00983CC1"/>
    <w:rsid w:val="0098470E"/>
    <w:rsid w:val="00985257"/>
    <w:rsid w:val="00985CAA"/>
    <w:rsid w:val="00986446"/>
    <w:rsid w:val="009870CD"/>
    <w:rsid w:val="00987729"/>
    <w:rsid w:val="0099013D"/>
    <w:rsid w:val="009903C8"/>
    <w:rsid w:val="009905CF"/>
    <w:rsid w:val="009908E4"/>
    <w:rsid w:val="00991882"/>
    <w:rsid w:val="00991B20"/>
    <w:rsid w:val="009922F9"/>
    <w:rsid w:val="00992852"/>
    <w:rsid w:val="00992A22"/>
    <w:rsid w:val="00992B4D"/>
    <w:rsid w:val="00994951"/>
    <w:rsid w:val="00994DBA"/>
    <w:rsid w:val="00994DDD"/>
    <w:rsid w:val="00995680"/>
    <w:rsid w:val="00996F42"/>
    <w:rsid w:val="009A08E0"/>
    <w:rsid w:val="009A0D61"/>
    <w:rsid w:val="009A1EA1"/>
    <w:rsid w:val="009A2542"/>
    <w:rsid w:val="009A46E9"/>
    <w:rsid w:val="009A51D1"/>
    <w:rsid w:val="009A5ACF"/>
    <w:rsid w:val="009A6138"/>
    <w:rsid w:val="009A6619"/>
    <w:rsid w:val="009A725B"/>
    <w:rsid w:val="009A781E"/>
    <w:rsid w:val="009B03C7"/>
    <w:rsid w:val="009B04C3"/>
    <w:rsid w:val="009B0743"/>
    <w:rsid w:val="009B2B06"/>
    <w:rsid w:val="009B2F69"/>
    <w:rsid w:val="009B46FB"/>
    <w:rsid w:val="009B6563"/>
    <w:rsid w:val="009C4627"/>
    <w:rsid w:val="009C5F43"/>
    <w:rsid w:val="009C6262"/>
    <w:rsid w:val="009C6EA2"/>
    <w:rsid w:val="009C726B"/>
    <w:rsid w:val="009D1677"/>
    <w:rsid w:val="009D2AB9"/>
    <w:rsid w:val="009D38AF"/>
    <w:rsid w:val="009D3A91"/>
    <w:rsid w:val="009D3ABE"/>
    <w:rsid w:val="009D4246"/>
    <w:rsid w:val="009D43ED"/>
    <w:rsid w:val="009D4F6C"/>
    <w:rsid w:val="009D605F"/>
    <w:rsid w:val="009D7B6B"/>
    <w:rsid w:val="009E13AA"/>
    <w:rsid w:val="009E1BAC"/>
    <w:rsid w:val="009E27E6"/>
    <w:rsid w:val="009E2A53"/>
    <w:rsid w:val="009E30E9"/>
    <w:rsid w:val="009E3207"/>
    <w:rsid w:val="009E347F"/>
    <w:rsid w:val="009E3560"/>
    <w:rsid w:val="009E5818"/>
    <w:rsid w:val="009E68AC"/>
    <w:rsid w:val="009F0401"/>
    <w:rsid w:val="009F0437"/>
    <w:rsid w:val="009F0F5A"/>
    <w:rsid w:val="009F118C"/>
    <w:rsid w:val="009F181D"/>
    <w:rsid w:val="009F19DE"/>
    <w:rsid w:val="009F1DF4"/>
    <w:rsid w:val="009F23C9"/>
    <w:rsid w:val="009F297A"/>
    <w:rsid w:val="009F2FA9"/>
    <w:rsid w:val="009F3FAC"/>
    <w:rsid w:val="009F4A7D"/>
    <w:rsid w:val="009F5721"/>
    <w:rsid w:val="009F5A0A"/>
    <w:rsid w:val="009F6613"/>
    <w:rsid w:val="009F66DB"/>
    <w:rsid w:val="009F6CA3"/>
    <w:rsid w:val="009F7083"/>
    <w:rsid w:val="009F7EE8"/>
    <w:rsid w:val="00A00D53"/>
    <w:rsid w:val="00A0118A"/>
    <w:rsid w:val="00A021D7"/>
    <w:rsid w:val="00A028C1"/>
    <w:rsid w:val="00A028DF"/>
    <w:rsid w:val="00A03260"/>
    <w:rsid w:val="00A03DB1"/>
    <w:rsid w:val="00A03E8B"/>
    <w:rsid w:val="00A04313"/>
    <w:rsid w:val="00A04CFF"/>
    <w:rsid w:val="00A05295"/>
    <w:rsid w:val="00A05844"/>
    <w:rsid w:val="00A066FF"/>
    <w:rsid w:val="00A072FC"/>
    <w:rsid w:val="00A07483"/>
    <w:rsid w:val="00A07E8B"/>
    <w:rsid w:val="00A10210"/>
    <w:rsid w:val="00A10876"/>
    <w:rsid w:val="00A1096C"/>
    <w:rsid w:val="00A10F95"/>
    <w:rsid w:val="00A12533"/>
    <w:rsid w:val="00A13068"/>
    <w:rsid w:val="00A13E76"/>
    <w:rsid w:val="00A14750"/>
    <w:rsid w:val="00A156B7"/>
    <w:rsid w:val="00A15B0A"/>
    <w:rsid w:val="00A1710E"/>
    <w:rsid w:val="00A20846"/>
    <w:rsid w:val="00A21946"/>
    <w:rsid w:val="00A21D35"/>
    <w:rsid w:val="00A225A5"/>
    <w:rsid w:val="00A22AB0"/>
    <w:rsid w:val="00A24693"/>
    <w:rsid w:val="00A275AD"/>
    <w:rsid w:val="00A27BEE"/>
    <w:rsid w:val="00A303B7"/>
    <w:rsid w:val="00A30842"/>
    <w:rsid w:val="00A30C7E"/>
    <w:rsid w:val="00A31A26"/>
    <w:rsid w:val="00A33DEF"/>
    <w:rsid w:val="00A349A0"/>
    <w:rsid w:val="00A34A6C"/>
    <w:rsid w:val="00A35AC1"/>
    <w:rsid w:val="00A35D66"/>
    <w:rsid w:val="00A3665E"/>
    <w:rsid w:val="00A36833"/>
    <w:rsid w:val="00A36EB6"/>
    <w:rsid w:val="00A400DB"/>
    <w:rsid w:val="00A40387"/>
    <w:rsid w:val="00A42E8C"/>
    <w:rsid w:val="00A446F9"/>
    <w:rsid w:val="00A4476B"/>
    <w:rsid w:val="00A45743"/>
    <w:rsid w:val="00A45CC4"/>
    <w:rsid w:val="00A476B6"/>
    <w:rsid w:val="00A47CDC"/>
    <w:rsid w:val="00A47F37"/>
    <w:rsid w:val="00A50AEB"/>
    <w:rsid w:val="00A51F48"/>
    <w:rsid w:val="00A520AF"/>
    <w:rsid w:val="00A5272D"/>
    <w:rsid w:val="00A54D6E"/>
    <w:rsid w:val="00A550A1"/>
    <w:rsid w:val="00A55BDE"/>
    <w:rsid w:val="00A568C9"/>
    <w:rsid w:val="00A570BA"/>
    <w:rsid w:val="00A571C7"/>
    <w:rsid w:val="00A579AD"/>
    <w:rsid w:val="00A60470"/>
    <w:rsid w:val="00A60595"/>
    <w:rsid w:val="00A613B1"/>
    <w:rsid w:val="00A61833"/>
    <w:rsid w:val="00A632BD"/>
    <w:rsid w:val="00A63BB9"/>
    <w:rsid w:val="00A64346"/>
    <w:rsid w:val="00A6456C"/>
    <w:rsid w:val="00A64DED"/>
    <w:rsid w:val="00A65A36"/>
    <w:rsid w:val="00A6682F"/>
    <w:rsid w:val="00A6737F"/>
    <w:rsid w:val="00A6781E"/>
    <w:rsid w:val="00A67DE6"/>
    <w:rsid w:val="00A67F80"/>
    <w:rsid w:val="00A700F7"/>
    <w:rsid w:val="00A7166F"/>
    <w:rsid w:val="00A71F76"/>
    <w:rsid w:val="00A72F14"/>
    <w:rsid w:val="00A74E91"/>
    <w:rsid w:val="00A762F4"/>
    <w:rsid w:val="00A7640C"/>
    <w:rsid w:val="00A772EA"/>
    <w:rsid w:val="00A80869"/>
    <w:rsid w:val="00A80B7A"/>
    <w:rsid w:val="00A82104"/>
    <w:rsid w:val="00A82A5D"/>
    <w:rsid w:val="00A832E2"/>
    <w:rsid w:val="00A84967"/>
    <w:rsid w:val="00A84BB7"/>
    <w:rsid w:val="00A85045"/>
    <w:rsid w:val="00A866F3"/>
    <w:rsid w:val="00A871E0"/>
    <w:rsid w:val="00A87BD2"/>
    <w:rsid w:val="00A87FCE"/>
    <w:rsid w:val="00A90C76"/>
    <w:rsid w:val="00A91722"/>
    <w:rsid w:val="00A9323C"/>
    <w:rsid w:val="00A93C60"/>
    <w:rsid w:val="00A93D3C"/>
    <w:rsid w:val="00A94C40"/>
    <w:rsid w:val="00A94DC8"/>
    <w:rsid w:val="00A96838"/>
    <w:rsid w:val="00AA0984"/>
    <w:rsid w:val="00AA20FD"/>
    <w:rsid w:val="00AA283B"/>
    <w:rsid w:val="00AA2FA7"/>
    <w:rsid w:val="00AA4020"/>
    <w:rsid w:val="00AA44B2"/>
    <w:rsid w:val="00AA575A"/>
    <w:rsid w:val="00AA5E71"/>
    <w:rsid w:val="00AA6F3A"/>
    <w:rsid w:val="00AA7400"/>
    <w:rsid w:val="00AA7581"/>
    <w:rsid w:val="00AA75EC"/>
    <w:rsid w:val="00AA7ABE"/>
    <w:rsid w:val="00AB0415"/>
    <w:rsid w:val="00AB1FAA"/>
    <w:rsid w:val="00AB3BCF"/>
    <w:rsid w:val="00AB3BDE"/>
    <w:rsid w:val="00AB4171"/>
    <w:rsid w:val="00AB5352"/>
    <w:rsid w:val="00AB7061"/>
    <w:rsid w:val="00AB785E"/>
    <w:rsid w:val="00AB7ECF"/>
    <w:rsid w:val="00AC03F9"/>
    <w:rsid w:val="00AC0C3B"/>
    <w:rsid w:val="00AC0F3B"/>
    <w:rsid w:val="00AC13D2"/>
    <w:rsid w:val="00AC4159"/>
    <w:rsid w:val="00AC46F1"/>
    <w:rsid w:val="00AC57C2"/>
    <w:rsid w:val="00AC5DF9"/>
    <w:rsid w:val="00AC63DE"/>
    <w:rsid w:val="00AC6799"/>
    <w:rsid w:val="00AC6829"/>
    <w:rsid w:val="00AC6913"/>
    <w:rsid w:val="00AD1106"/>
    <w:rsid w:val="00AD165B"/>
    <w:rsid w:val="00AD174D"/>
    <w:rsid w:val="00AD2575"/>
    <w:rsid w:val="00AD2810"/>
    <w:rsid w:val="00AD33AD"/>
    <w:rsid w:val="00AD4CB4"/>
    <w:rsid w:val="00AD4D09"/>
    <w:rsid w:val="00AD4EE1"/>
    <w:rsid w:val="00AD60C4"/>
    <w:rsid w:val="00AD6D51"/>
    <w:rsid w:val="00AD776B"/>
    <w:rsid w:val="00AD7771"/>
    <w:rsid w:val="00AE1BBA"/>
    <w:rsid w:val="00AE31D6"/>
    <w:rsid w:val="00AE34BC"/>
    <w:rsid w:val="00AE3EBE"/>
    <w:rsid w:val="00AE4654"/>
    <w:rsid w:val="00AE4734"/>
    <w:rsid w:val="00AE4E77"/>
    <w:rsid w:val="00AE5968"/>
    <w:rsid w:val="00AE6397"/>
    <w:rsid w:val="00AF0668"/>
    <w:rsid w:val="00AF18D2"/>
    <w:rsid w:val="00AF3258"/>
    <w:rsid w:val="00AF55A3"/>
    <w:rsid w:val="00AF5EA3"/>
    <w:rsid w:val="00AF6B30"/>
    <w:rsid w:val="00B013CB"/>
    <w:rsid w:val="00B028B6"/>
    <w:rsid w:val="00B02DEC"/>
    <w:rsid w:val="00B04074"/>
    <w:rsid w:val="00B055B7"/>
    <w:rsid w:val="00B06A1B"/>
    <w:rsid w:val="00B074ED"/>
    <w:rsid w:val="00B10003"/>
    <w:rsid w:val="00B10725"/>
    <w:rsid w:val="00B10B6E"/>
    <w:rsid w:val="00B10C2C"/>
    <w:rsid w:val="00B10E8D"/>
    <w:rsid w:val="00B116C8"/>
    <w:rsid w:val="00B1417B"/>
    <w:rsid w:val="00B159F0"/>
    <w:rsid w:val="00B15BC0"/>
    <w:rsid w:val="00B15DA2"/>
    <w:rsid w:val="00B166D0"/>
    <w:rsid w:val="00B16837"/>
    <w:rsid w:val="00B16E25"/>
    <w:rsid w:val="00B179A7"/>
    <w:rsid w:val="00B2104E"/>
    <w:rsid w:val="00B21255"/>
    <w:rsid w:val="00B214BD"/>
    <w:rsid w:val="00B249E4"/>
    <w:rsid w:val="00B24B89"/>
    <w:rsid w:val="00B24EDC"/>
    <w:rsid w:val="00B25FF8"/>
    <w:rsid w:val="00B26061"/>
    <w:rsid w:val="00B27AB6"/>
    <w:rsid w:val="00B27CEF"/>
    <w:rsid w:val="00B27E0A"/>
    <w:rsid w:val="00B27E95"/>
    <w:rsid w:val="00B30808"/>
    <w:rsid w:val="00B30F8C"/>
    <w:rsid w:val="00B31653"/>
    <w:rsid w:val="00B320F5"/>
    <w:rsid w:val="00B32DEF"/>
    <w:rsid w:val="00B349F5"/>
    <w:rsid w:val="00B34A28"/>
    <w:rsid w:val="00B34BBF"/>
    <w:rsid w:val="00B34F6B"/>
    <w:rsid w:val="00B3562A"/>
    <w:rsid w:val="00B35CB6"/>
    <w:rsid w:val="00B3795A"/>
    <w:rsid w:val="00B37E34"/>
    <w:rsid w:val="00B42260"/>
    <w:rsid w:val="00B42A32"/>
    <w:rsid w:val="00B430F1"/>
    <w:rsid w:val="00B459B3"/>
    <w:rsid w:val="00B45B13"/>
    <w:rsid w:val="00B46F85"/>
    <w:rsid w:val="00B477B0"/>
    <w:rsid w:val="00B47E34"/>
    <w:rsid w:val="00B47F53"/>
    <w:rsid w:val="00B50918"/>
    <w:rsid w:val="00B51999"/>
    <w:rsid w:val="00B51E46"/>
    <w:rsid w:val="00B524E9"/>
    <w:rsid w:val="00B52AEB"/>
    <w:rsid w:val="00B5311A"/>
    <w:rsid w:val="00B55276"/>
    <w:rsid w:val="00B55932"/>
    <w:rsid w:val="00B56ABC"/>
    <w:rsid w:val="00B5702E"/>
    <w:rsid w:val="00B57098"/>
    <w:rsid w:val="00B60C9C"/>
    <w:rsid w:val="00B61D92"/>
    <w:rsid w:val="00B65920"/>
    <w:rsid w:val="00B65DDC"/>
    <w:rsid w:val="00B66288"/>
    <w:rsid w:val="00B66753"/>
    <w:rsid w:val="00B67E95"/>
    <w:rsid w:val="00B67F30"/>
    <w:rsid w:val="00B70F63"/>
    <w:rsid w:val="00B7204B"/>
    <w:rsid w:val="00B726AE"/>
    <w:rsid w:val="00B72AF0"/>
    <w:rsid w:val="00B731D9"/>
    <w:rsid w:val="00B7371D"/>
    <w:rsid w:val="00B73C98"/>
    <w:rsid w:val="00B7448E"/>
    <w:rsid w:val="00B746B9"/>
    <w:rsid w:val="00B749F7"/>
    <w:rsid w:val="00B74F7D"/>
    <w:rsid w:val="00B74F8D"/>
    <w:rsid w:val="00B755CE"/>
    <w:rsid w:val="00B75EEA"/>
    <w:rsid w:val="00B77F35"/>
    <w:rsid w:val="00B80812"/>
    <w:rsid w:val="00B80857"/>
    <w:rsid w:val="00B80F4C"/>
    <w:rsid w:val="00B81303"/>
    <w:rsid w:val="00B832E8"/>
    <w:rsid w:val="00B8352A"/>
    <w:rsid w:val="00B8360E"/>
    <w:rsid w:val="00B839E0"/>
    <w:rsid w:val="00B84EB0"/>
    <w:rsid w:val="00B84F31"/>
    <w:rsid w:val="00B85708"/>
    <w:rsid w:val="00B865BB"/>
    <w:rsid w:val="00B875F6"/>
    <w:rsid w:val="00B9046A"/>
    <w:rsid w:val="00B905C4"/>
    <w:rsid w:val="00B914CB"/>
    <w:rsid w:val="00B936A6"/>
    <w:rsid w:val="00B93F2E"/>
    <w:rsid w:val="00B9425E"/>
    <w:rsid w:val="00B951E2"/>
    <w:rsid w:val="00B95B67"/>
    <w:rsid w:val="00B95F3C"/>
    <w:rsid w:val="00B96831"/>
    <w:rsid w:val="00B973A0"/>
    <w:rsid w:val="00B975CD"/>
    <w:rsid w:val="00B97D0E"/>
    <w:rsid w:val="00BA151B"/>
    <w:rsid w:val="00BA1AD3"/>
    <w:rsid w:val="00BA3F88"/>
    <w:rsid w:val="00BA4F34"/>
    <w:rsid w:val="00BA5378"/>
    <w:rsid w:val="00BA5417"/>
    <w:rsid w:val="00BA579B"/>
    <w:rsid w:val="00BA5A32"/>
    <w:rsid w:val="00BA6AA2"/>
    <w:rsid w:val="00BA77A7"/>
    <w:rsid w:val="00BA7A5B"/>
    <w:rsid w:val="00BA7BFA"/>
    <w:rsid w:val="00BB009D"/>
    <w:rsid w:val="00BB0A08"/>
    <w:rsid w:val="00BB0F28"/>
    <w:rsid w:val="00BB279D"/>
    <w:rsid w:val="00BB29CF"/>
    <w:rsid w:val="00BB446D"/>
    <w:rsid w:val="00BB45A1"/>
    <w:rsid w:val="00BB4752"/>
    <w:rsid w:val="00BB4ACE"/>
    <w:rsid w:val="00BB5090"/>
    <w:rsid w:val="00BB6EBA"/>
    <w:rsid w:val="00BB712C"/>
    <w:rsid w:val="00BC19C4"/>
    <w:rsid w:val="00BC218C"/>
    <w:rsid w:val="00BC30D2"/>
    <w:rsid w:val="00BC3986"/>
    <w:rsid w:val="00BC4A04"/>
    <w:rsid w:val="00BC4CBD"/>
    <w:rsid w:val="00BC584B"/>
    <w:rsid w:val="00BC65C5"/>
    <w:rsid w:val="00BC6D13"/>
    <w:rsid w:val="00BC7E99"/>
    <w:rsid w:val="00BC7F08"/>
    <w:rsid w:val="00BD2B7B"/>
    <w:rsid w:val="00BD2F5E"/>
    <w:rsid w:val="00BD30AB"/>
    <w:rsid w:val="00BD52F5"/>
    <w:rsid w:val="00BD6DBE"/>
    <w:rsid w:val="00BD71BF"/>
    <w:rsid w:val="00BD752D"/>
    <w:rsid w:val="00BD7BC7"/>
    <w:rsid w:val="00BE042D"/>
    <w:rsid w:val="00BE0B8A"/>
    <w:rsid w:val="00BE1290"/>
    <w:rsid w:val="00BE1DCE"/>
    <w:rsid w:val="00BE2BDC"/>
    <w:rsid w:val="00BE3604"/>
    <w:rsid w:val="00BE3D02"/>
    <w:rsid w:val="00BE564F"/>
    <w:rsid w:val="00BE6200"/>
    <w:rsid w:val="00BE70E4"/>
    <w:rsid w:val="00BE7203"/>
    <w:rsid w:val="00BE74FC"/>
    <w:rsid w:val="00BE7BC1"/>
    <w:rsid w:val="00BF078C"/>
    <w:rsid w:val="00BF0C56"/>
    <w:rsid w:val="00BF23E8"/>
    <w:rsid w:val="00BF249D"/>
    <w:rsid w:val="00BF2769"/>
    <w:rsid w:val="00BF2B60"/>
    <w:rsid w:val="00BF455D"/>
    <w:rsid w:val="00BF4B8D"/>
    <w:rsid w:val="00BF5801"/>
    <w:rsid w:val="00BF5CB9"/>
    <w:rsid w:val="00BF6A5D"/>
    <w:rsid w:val="00BF7365"/>
    <w:rsid w:val="00C0130D"/>
    <w:rsid w:val="00C01960"/>
    <w:rsid w:val="00C02062"/>
    <w:rsid w:val="00C022EF"/>
    <w:rsid w:val="00C027FF"/>
    <w:rsid w:val="00C02B49"/>
    <w:rsid w:val="00C04871"/>
    <w:rsid w:val="00C05428"/>
    <w:rsid w:val="00C05E29"/>
    <w:rsid w:val="00C067A2"/>
    <w:rsid w:val="00C12054"/>
    <w:rsid w:val="00C13D72"/>
    <w:rsid w:val="00C1488D"/>
    <w:rsid w:val="00C14A49"/>
    <w:rsid w:val="00C15CE0"/>
    <w:rsid w:val="00C162B4"/>
    <w:rsid w:val="00C167C2"/>
    <w:rsid w:val="00C169D7"/>
    <w:rsid w:val="00C173F0"/>
    <w:rsid w:val="00C176F3"/>
    <w:rsid w:val="00C17F8A"/>
    <w:rsid w:val="00C17F94"/>
    <w:rsid w:val="00C20C2C"/>
    <w:rsid w:val="00C20DB5"/>
    <w:rsid w:val="00C2273C"/>
    <w:rsid w:val="00C230E1"/>
    <w:rsid w:val="00C258E1"/>
    <w:rsid w:val="00C25BA5"/>
    <w:rsid w:val="00C2666E"/>
    <w:rsid w:val="00C2781C"/>
    <w:rsid w:val="00C27DA5"/>
    <w:rsid w:val="00C30B6A"/>
    <w:rsid w:val="00C30C1A"/>
    <w:rsid w:val="00C31366"/>
    <w:rsid w:val="00C31CF6"/>
    <w:rsid w:val="00C34769"/>
    <w:rsid w:val="00C34B17"/>
    <w:rsid w:val="00C350B6"/>
    <w:rsid w:val="00C3519E"/>
    <w:rsid w:val="00C35339"/>
    <w:rsid w:val="00C35A54"/>
    <w:rsid w:val="00C35B74"/>
    <w:rsid w:val="00C36B42"/>
    <w:rsid w:val="00C37B99"/>
    <w:rsid w:val="00C37FA6"/>
    <w:rsid w:val="00C4125B"/>
    <w:rsid w:val="00C41463"/>
    <w:rsid w:val="00C42E87"/>
    <w:rsid w:val="00C44C58"/>
    <w:rsid w:val="00C4562B"/>
    <w:rsid w:val="00C45A04"/>
    <w:rsid w:val="00C47F55"/>
    <w:rsid w:val="00C50B51"/>
    <w:rsid w:val="00C51F34"/>
    <w:rsid w:val="00C525C5"/>
    <w:rsid w:val="00C52856"/>
    <w:rsid w:val="00C53D61"/>
    <w:rsid w:val="00C53EB7"/>
    <w:rsid w:val="00C56423"/>
    <w:rsid w:val="00C5729A"/>
    <w:rsid w:val="00C6059F"/>
    <w:rsid w:val="00C60B20"/>
    <w:rsid w:val="00C61BB5"/>
    <w:rsid w:val="00C628A7"/>
    <w:rsid w:val="00C642AC"/>
    <w:rsid w:val="00C644DE"/>
    <w:rsid w:val="00C64CA4"/>
    <w:rsid w:val="00C650B7"/>
    <w:rsid w:val="00C667B5"/>
    <w:rsid w:val="00C66A16"/>
    <w:rsid w:val="00C67AA9"/>
    <w:rsid w:val="00C67BF2"/>
    <w:rsid w:val="00C712F4"/>
    <w:rsid w:val="00C71853"/>
    <w:rsid w:val="00C72AB4"/>
    <w:rsid w:val="00C73CA6"/>
    <w:rsid w:val="00C74160"/>
    <w:rsid w:val="00C75D35"/>
    <w:rsid w:val="00C76D38"/>
    <w:rsid w:val="00C802C2"/>
    <w:rsid w:val="00C802F9"/>
    <w:rsid w:val="00C803AE"/>
    <w:rsid w:val="00C832F7"/>
    <w:rsid w:val="00C83E81"/>
    <w:rsid w:val="00C843FC"/>
    <w:rsid w:val="00C85498"/>
    <w:rsid w:val="00C862AD"/>
    <w:rsid w:val="00C87E49"/>
    <w:rsid w:val="00C913E6"/>
    <w:rsid w:val="00C93243"/>
    <w:rsid w:val="00C945E9"/>
    <w:rsid w:val="00C947C2"/>
    <w:rsid w:val="00C94D59"/>
    <w:rsid w:val="00C95696"/>
    <w:rsid w:val="00C96A00"/>
    <w:rsid w:val="00C96B3A"/>
    <w:rsid w:val="00C96B4A"/>
    <w:rsid w:val="00C96FF3"/>
    <w:rsid w:val="00CA1183"/>
    <w:rsid w:val="00CA1AEE"/>
    <w:rsid w:val="00CA2723"/>
    <w:rsid w:val="00CA3984"/>
    <w:rsid w:val="00CA40D2"/>
    <w:rsid w:val="00CA44D4"/>
    <w:rsid w:val="00CA54D0"/>
    <w:rsid w:val="00CA5B9C"/>
    <w:rsid w:val="00CA651F"/>
    <w:rsid w:val="00CA68AA"/>
    <w:rsid w:val="00CA7C55"/>
    <w:rsid w:val="00CB0060"/>
    <w:rsid w:val="00CB0DFB"/>
    <w:rsid w:val="00CB3497"/>
    <w:rsid w:val="00CB3D75"/>
    <w:rsid w:val="00CB4A22"/>
    <w:rsid w:val="00CB4BCA"/>
    <w:rsid w:val="00CB4E20"/>
    <w:rsid w:val="00CB4E4D"/>
    <w:rsid w:val="00CB6550"/>
    <w:rsid w:val="00CB6F9B"/>
    <w:rsid w:val="00CC2ED2"/>
    <w:rsid w:val="00CC34EB"/>
    <w:rsid w:val="00CC379E"/>
    <w:rsid w:val="00CC3FDB"/>
    <w:rsid w:val="00CC41D8"/>
    <w:rsid w:val="00CC5080"/>
    <w:rsid w:val="00CC5CA8"/>
    <w:rsid w:val="00CC72AC"/>
    <w:rsid w:val="00CC77AF"/>
    <w:rsid w:val="00CC78A2"/>
    <w:rsid w:val="00CC7DA0"/>
    <w:rsid w:val="00CC7DD0"/>
    <w:rsid w:val="00CD15D8"/>
    <w:rsid w:val="00CD2360"/>
    <w:rsid w:val="00CD2A67"/>
    <w:rsid w:val="00CD350A"/>
    <w:rsid w:val="00CD3900"/>
    <w:rsid w:val="00CD5986"/>
    <w:rsid w:val="00CD5DE9"/>
    <w:rsid w:val="00CD5E15"/>
    <w:rsid w:val="00CD6957"/>
    <w:rsid w:val="00CD7C1F"/>
    <w:rsid w:val="00CE0435"/>
    <w:rsid w:val="00CE04D5"/>
    <w:rsid w:val="00CE07C0"/>
    <w:rsid w:val="00CE12B1"/>
    <w:rsid w:val="00CE12F7"/>
    <w:rsid w:val="00CE152F"/>
    <w:rsid w:val="00CE1916"/>
    <w:rsid w:val="00CE1AEE"/>
    <w:rsid w:val="00CE3923"/>
    <w:rsid w:val="00CE3A22"/>
    <w:rsid w:val="00CE3B09"/>
    <w:rsid w:val="00CE46D5"/>
    <w:rsid w:val="00CE4BE0"/>
    <w:rsid w:val="00CE5CFF"/>
    <w:rsid w:val="00CE6D45"/>
    <w:rsid w:val="00CE6F24"/>
    <w:rsid w:val="00CF017E"/>
    <w:rsid w:val="00CF0779"/>
    <w:rsid w:val="00CF19C5"/>
    <w:rsid w:val="00CF1B9E"/>
    <w:rsid w:val="00CF1C41"/>
    <w:rsid w:val="00CF1FBF"/>
    <w:rsid w:val="00CF2805"/>
    <w:rsid w:val="00CF5B49"/>
    <w:rsid w:val="00CF6278"/>
    <w:rsid w:val="00CF7B10"/>
    <w:rsid w:val="00D00A21"/>
    <w:rsid w:val="00D01A95"/>
    <w:rsid w:val="00D02466"/>
    <w:rsid w:val="00D02D52"/>
    <w:rsid w:val="00D036C9"/>
    <w:rsid w:val="00D03D93"/>
    <w:rsid w:val="00D045E7"/>
    <w:rsid w:val="00D05D23"/>
    <w:rsid w:val="00D06B47"/>
    <w:rsid w:val="00D06C7E"/>
    <w:rsid w:val="00D06C9D"/>
    <w:rsid w:val="00D07426"/>
    <w:rsid w:val="00D07639"/>
    <w:rsid w:val="00D07905"/>
    <w:rsid w:val="00D07933"/>
    <w:rsid w:val="00D10202"/>
    <w:rsid w:val="00D103B5"/>
    <w:rsid w:val="00D10A3A"/>
    <w:rsid w:val="00D11049"/>
    <w:rsid w:val="00D115CD"/>
    <w:rsid w:val="00D11601"/>
    <w:rsid w:val="00D1195D"/>
    <w:rsid w:val="00D11B38"/>
    <w:rsid w:val="00D12082"/>
    <w:rsid w:val="00D120C5"/>
    <w:rsid w:val="00D13B3D"/>
    <w:rsid w:val="00D13C76"/>
    <w:rsid w:val="00D14777"/>
    <w:rsid w:val="00D14E08"/>
    <w:rsid w:val="00D15500"/>
    <w:rsid w:val="00D15668"/>
    <w:rsid w:val="00D17B98"/>
    <w:rsid w:val="00D17CBC"/>
    <w:rsid w:val="00D20730"/>
    <w:rsid w:val="00D21A3F"/>
    <w:rsid w:val="00D224AA"/>
    <w:rsid w:val="00D244E0"/>
    <w:rsid w:val="00D256D6"/>
    <w:rsid w:val="00D2651B"/>
    <w:rsid w:val="00D301DE"/>
    <w:rsid w:val="00D30647"/>
    <w:rsid w:val="00D328DE"/>
    <w:rsid w:val="00D344E1"/>
    <w:rsid w:val="00D344F3"/>
    <w:rsid w:val="00D364B0"/>
    <w:rsid w:val="00D367C2"/>
    <w:rsid w:val="00D36D50"/>
    <w:rsid w:val="00D37724"/>
    <w:rsid w:val="00D4070A"/>
    <w:rsid w:val="00D40A82"/>
    <w:rsid w:val="00D40F07"/>
    <w:rsid w:val="00D4119C"/>
    <w:rsid w:val="00D41907"/>
    <w:rsid w:val="00D41955"/>
    <w:rsid w:val="00D41E9B"/>
    <w:rsid w:val="00D436E5"/>
    <w:rsid w:val="00D447D5"/>
    <w:rsid w:val="00D44D3C"/>
    <w:rsid w:val="00D44DB1"/>
    <w:rsid w:val="00D4504A"/>
    <w:rsid w:val="00D45A01"/>
    <w:rsid w:val="00D51F9F"/>
    <w:rsid w:val="00D52EBD"/>
    <w:rsid w:val="00D5369F"/>
    <w:rsid w:val="00D53726"/>
    <w:rsid w:val="00D537C1"/>
    <w:rsid w:val="00D5456A"/>
    <w:rsid w:val="00D54D02"/>
    <w:rsid w:val="00D54D0F"/>
    <w:rsid w:val="00D56E92"/>
    <w:rsid w:val="00D5710C"/>
    <w:rsid w:val="00D5774D"/>
    <w:rsid w:val="00D603A6"/>
    <w:rsid w:val="00D6065A"/>
    <w:rsid w:val="00D61158"/>
    <w:rsid w:val="00D62CF8"/>
    <w:rsid w:val="00D64EE8"/>
    <w:rsid w:val="00D658BB"/>
    <w:rsid w:val="00D65D87"/>
    <w:rsid w:val="00D6799B"/>
    <w:rsid w:val="00D7229E"/>
    <w:rsid w:val="00D73BC3"/>
    <w:rsid w:val="00D74197"/>
    <w:rsid w:val="00D75637"/>
    <w:rsid w:val="00D75D4C"/>
    <w:rsid w:val="00D76775"/>
    <w:rsid w:val="00D76790"/>
    <w:rsid w:val="00D80673"/>
    <w:rsid w:val="00D81979"/>
    <w:rsid w:val="00D822AA"/>
    <w:rsid w:val="00D833C9"/>
    <w:rsid w:val="00D83983"/>
    <w:rsid w:val="00D8623A"/>
    <w:rsid w:val="00D8674F"/>
    <w:rsid w:val="00D87040"/>
    <w:rsid w:val="00D90A65"/>
    <w:rsid w:val="00D92301"/>
    <w:rsid w:val="00D92759"/>
    <w:rsid w:val="00D92C1A"/>
    <w:rsid w:val="00D93E5A"/>
    <w:rsid w:val="00D96335"/>
    <w:rsid w:val="00D97B50"/>
    <w:rsid w:val="00DA0196"/>
    <w:rsid w:val="00DA11DF"/>
    <w:rsid w:val="00DA27F4"/>
    <w:rsid w:val="00DA2C57"/>
    <w:rsid w:val="00DA2FF9"/>
    <w:rsid w:val="00DA4DA5"/>
    <w:rsid w:val="00DA4FF9"/>
    <w:rsid w:val="00DA515D"/>
    <w:rsid w:val="00DA51A0"/>
    <w:rsid w:val="00DA656B"/>
    <w:rsid w:val="00DA6C04"/>
    <w:rsid w:val="00DA73E2"/>
    <w:rsid w:val="00DA7964"/>
    <w:rsid w:val="00DB1311"/>
    <w:rsid w:val="00DB368F"/>
    <w:rsid w:val="00DB4629"/>
    <w:rsid w:val="00DB55F0"/>
    <w:rsid w:val="00DB566F"/>
    <w:rsid w:val="00DB5D7E"/>
    <w:rsid w:val="00DB6E94"/>
    <w:rsid w:val="00DB6FB8"/>
    <w:rsid w:val="00DB731C"/>
    <w:rsid w:val="00DB76D8"/>
    <w:rsid w:val="00DB775A"/>
    <w:rsid w:val="00DB7872"/>
    <w:rsid w:val="00DB7F2F"/>
    <w:rsid w:val="00DC241C"/>
    <w:rsid w:val="00DC3B03"/>
    <w:rsid w:val="00DC3DDB"/>
    <w:rsid w:val="00DC3EA9"/>
    <w:rsid w:val="00DC4098"/>
    <w:rsid w:val="00DC45E5"/>
    <w:rsid w:val="00DC4D0A"/>
    <w:rsid w:val="00DC51C7"/>
    <w:rsid w:val="00DC52A0"/>
    <w:rsid w:val="00DC5694"/>
    <w:rsid w:val="00DC642A"/>
    <w:rsid w:val="00DC6BD7"/>
    <w:rsid w:val="00DC7AFF"/>
    <w:rsid w:val="00DD0268"/>
    <w:rsid w:val="00DD1A75"/>
    <w:rsid w:val="00DD3CD9"/>
    <w:rsid w:val="00DD3FBC"/>
    <w:rsid w:val="00DD48E2"/>
    <w:rsid w:val="00DD509B"/>
    <w:rsid w:val="00DD653B"/>
    <w:rsid w:val="00DD6655"/>
    <w:rsid w:val="00DE010D"/>
    <w:rsid w:val="00DE1138"/>
    <w:rsid w:val="00DE139D"/>
    <w:rsid w:val="00DE1453"/>
    <w:rsid w:val="00DE240E"/>
    <w:rsid w:val="00DE27B3"/>
    <w:rsid w:val="00DE29A8"/>
    <w:rsid w:val="00DE2D9B"/>
    <w:rsid w:val="00DE36FC"/>
    <w:rsid w:val="00DE3E0E"/>
    <w:rsid w:val="00DE47A9"/>
    <w:rsid w:val="00DE5E2B"/>
    <w:rsid w:val="00DE5EDC"/>
    <w:rsid w:val="00DE6184"/>
    <w:rsid w:val="00DE6E29"/>
    <w:rsid w:val="00DE749D"/>
    <w:rsid w:val="00DF1988"/>
    <w:rsid w:val="00DF1BAB"/>
    <w:rsid w:val="00DF1D59"/>
    <w:rsid w:val="00DF305F"/>
    <w:rsid w:val="00DF337E"/>
    <w:rsid w:val="00DF49B9"/>
    <w:rsid w:val="00DF4F99"/>
    <w:rsid w:val="00DF6C29"/>
    <w:rsid w:val="00DF77BD"/>
    <w:rsid w:val="00E00CBE"/>
    <w:rsid w:val="00E00F86"/>
    <w:rsid w:val="00E01222"/>
    <w:rsid w:val="00E01EDA"/>
    <w:rsid w:val="00E0381F"/>
    <w:rsid w:val="00E03C23"/>
    <w:rsid w:val="00E05359"/>
    <w:rsid w:val="00E0596A"/>
    <w:rsid w:val="00E059EC"/>
    <w:rsid w:val="00E10252"/>
    <w:rsid w:val="00E115B8"/>
    <w:rsid w:val="00E11905"/>
    <w:rsid w:val="00E123F9"/>
    <w:rsid w:val="00E127BB"/>
    <w:rsid w:val="00E129C9"/>
    <w:rsid w:val="00E12FA3"/>
    <w:rsid w:val="00E13140"/>
    <w:rsid w:val="00E14841"/>
    <w:rsid w:val="00E15374"/>
    <w:rsid w:val="00E15503"/>
    <w:rsid w:val="00E159EB"/>
    <w:rsid w:val="00E15D04"/>
    <w:rsid w:val="00E17296"/>
    <w:rsid w:val="00E175AD"/>
    <w:rsid w:val="00E2054D"/>
    <w:rsid w:val="00E23068"/>
    <w:rsid w:val="00E23415"/>
    <w:rsid w:val="00E24889"/>
    <w:rsid w:val="00E249D0"/>
    <w:rsid w:val="00E257B1"/>
    <w:rsid w:val="00E264DE"/>
    <w:rsid w:val="00E26D20"/>
    <w:rsid w:val="00E3236B"/>
    <w:rsid w:val="00E326FD"/>
    <w:rsid w:val="00E32A36"/>
    <w:rsid w:val="00E35265"/>
    <w:rsid w:val="00E35336"/>
    <w:rsid w:val="00E35983"/>
    <w:rsid w:val="00E35DC4"/>
    <w:rsid w:val="00E37F0E"/>
    <w:rsid w:val="00E41C29"/>
    <w:rsid w:val="00E42016"/>
    <w:rsid w:val="00E45103"/>
    <w:rsid w:val="00E45253"/>
    <w:rsid w:val="00E45B2F"/>
    <w:rsid w:val="00E46043"/>
    <w:rsid w:val="00E463D4"/>
    <w:rsid w:val="00E469AB"/>
    <w:rsid w:val="00E46C51"/>
    <w:rsid w:val="00E46D4D"/>
    <w:rsid w:val="00E47007"/>
    <w:rsid w:val="00E51401"/>
    <w:rsid w:val="00E522B5"/>
    <w:rsid w:val="00E52D2C"/>
    <w:rsid w:val="00E52D33"/>
    <w:rsid w:val="00E538EC"/>
    <w:rsid w:val="00E53A1D"/>
    <w:rsid w:val="00E53C79"/>
    <w:rsid w:val="00E54207"/>
    <w:rsid w:val="00E55112"/>
    <w:rsid w:val="00E5536F"/>
    <w:rsid w:val="00E56501"/>
    <w:rsid w:val="00E568B9"/>
    <w:rsid w:val="00E600D6"/>
    <w:rsid w:val="00E60506"/>
    <w:rsid w:val="00E6230A"/>
    <w:rsid w:val="00E63E3F"/>
    <w:rsid w:val="00E66666"/>
    <w:rsid w:val="00E66995"/>
    <w:rsid w:val="00E70B55"/>
    <w:rsid w:val="00E713FA"/>
    <w:rsid w:val="00E716F7"/>
    <w:rsid w:val="00E71725"/>
    <w:rsid w:val="00E735E0"/>
    <w:rsid w:val="00E7362D"/>
    <w:rsid w:val="00E7492D"/>
    <w:rsid w:val="00E7573A"/>
    <w:rsid w:val="00E7578B"/>
    <w:rsid w:val="00E76279"/>
    <w:rsid w:val="00E76BBD"/>
    <w:rsid w:val="00E77C22"/>
    <w:rsid w:val="00E801E3"/>
    <w:rsid w:val="00E805E1"/>
    <w:rsid w:val="00E80C7C"/>
    <w:rsid w:val="00E80CFD"/>
    <w:rsid w:val="00E81443"/>
    <w:rsid w:val="00E819A9"/>
    <w:rsid w:val="00E81B3E"/>
    <w:rsid w:val="00E845A9"/>
    <w:rsid w:val="00E84642"/>
    <w:rsid w:val="00E85836"/>
    <w:rsid w:val="00E87D94"/>
    <w:rsid w:val="00E90907"/>
    <w:rsid w:val="00E90E51"/>
    <w:rsid w:val="00E91203"/>
    <w:rsid w:val="00E9375B"/>
    <w:rsid w:val="00E943DD"/>
    <w:rsid w:val="00E948CB"/>
    <w:rsid w:val="00E94DD4"/>
    <w:rsid w:val="00E95878"/>
    <w:rsid w:val="00E959B4"/>
    <w:rsid w:val="00E95E7F"/>
    <w:rsid w:val="00EA2163"/>
    <w:rsid w:val="00EA2379"/>
    <w:rsid w:val="00EA23F0"/>
    <w:rsid w:val="00EA2626"/>
    <w:rsid w:val="00EA31FF"/>
    <w:rsid w:val="00EA3983"/>
    <w:rsid w:val="00EA3D91"/>
    <w:rsid w:val="00EA4627"/>
    <w:rsid w:val="00EA4662"/>
    <w:rsid w:val="00EA654E"/>
    <w:rsid w:val="00EB019C"/>
    <w:rsid w:val="00EB0F60"/>
    <w:rsid w:val="00EB28CF"/>
    <w:rsid w:val="00EB353A"/>
    <w:rsid w:val="00EB3A12"/>
    <w:rsid w:val="00EB556E"/>
    <w:rsid w:val="00EB64E1"/>
    <w:rsid w:val="00EB73E2"/>
    <w:rsid w:val="00EB7E01"/>
    <w:rsid w:val="00EC018C"/>
    <w:rsid w:val="00EC0561"/>
    <w:rsid w:val="00EC0C3D"/>
    <w:rsid w:val="00EC1DF9"/>
    <w:rsid w:val="00EC1DFA"/>
    <w:rsid w:val="00EC3CD2"/>
    <w:rsid w:val="00EC4433"/>
    <w:rsid w:val="00EC4999"/>
    <w:rsid w:val="00EC4B6B"/>
    <w:rsid w:val="00EC54C2"/>
    <w:rsid w:val="00EC6183"/>
    <w:rsid w:val="00EC71E8"/>
    <w:rsid w:val="00EC724D"/>
    <w:rsid w:val="00EC7758"/>
    <w:rsid w:val="00ED00C5"/>
    <w:rsid w:val="00ED049A"/>
    <w:rsid w:val="00ED14DA"/>
    <w:rsid w:val="00ED21E3"/>
    <w:rsid w:val="00ED4AD4"/>
    <w:rsid w:val="00ED5F5F"/>
    <w:rsid w:val="00ED6647"/>
    <w:rsid w:val="00ED6C63"/>
    <w:rsid w:val="00ED6DA6"/>
    <w:rsid w:val="00EE04FC"/>
    <w:rsid w:val="00EE16F0"/>
    <w:rsid w:val="00EE1CFC"/>
    <w:rsid w:val="00EE220D"/>
    <w:rsid w:val="00EE24AE"/>
    <w:rsid w:val="00EE4079"/>
    <w:rsid w:val="00EE40CE"/>
    <w:rsid w:val="00EE5E58"/>
    <w:rsid w:val="00EE60F1"/>
    <w:rsid w:val="00EE7B54"/>
    <w:rsid w:val="00EF1BA3"/>
    <w:rsid w:val="00EF1E9A"/>
    <w:rsid w:val="00EF1EC5"/>
    <w:rsid w:val="00EF2AD6"/>
    <w:rsid w:val="00EF2C04"/>
    <w:rsid w:val="00EF2E59"/>
    <w:rsid w:val="00EF2F59"/>
    <w:rsid w:val="00EF3D79"/>
    <w:rsid w:val="00EF527E"/>
    <w:rsid w:val="00EF7701"/>
    <w:rsid w:val="00EF7E6A"/>
    <w:rsid w:val="00F001B3"/>
    <w:rsid w:val="00F001BB"/>
    <w:rsid w:val="00F006EF"/>
    <w:rsid w:val="00F01F00"/>
    <w:rsid w:val="00F025A5"/>
    <w:rsid w:val="00F03A4E"/>
    <w:rsid w:val="00F03E88"/>
    <w:rsid w:val="00F04B3B"/>
    <w:rsid w:val="00F06A37"/>
    <w:rsid w:val="00F06CF2"/>
    <w:rsid w:val="00F07473"/>
    <w:rsid w:val="00F07A6D"/>
    <w:rsid w:val="00F07A99"/>
    <w:rsid w:val="00F1099C"/>
    <w:rsid w:val="00F128C0"/>
    <w:rsid w:val="00F12AC7"/>
    <w:rsid w:val="00F13979"/>
    <w:rsid w:val="00F15D8E"/>
    <w:rsid w:val="00F161D1"/>
    <w:rsid w:val="00F161E8"/>
    <w:rsid w:val="00F17D74"/>
    <w:rsid w:val="00F200A3"/>
    <w:rsid w:val="00F20C29"/>
    <w:rsid w:val="00F2138F"/>
    <w:rsid w:val="00F23DBB"/>
    <w:rsid w:val="00F23EB7"/>
    <w:rsid w:val="00F23EE5"/>
    <w:rsid w:val="00F242E8"/>
    <w:rsid w:val="00F254C2"/>
    <w:rsid w:val="00F30571"/>
    <w:rsid w:val="00F30783"/>
    <w:rsid w:val="00F32931"/>
    <w:rsid w:val="00F32F78"/>
    <w:rsid w:val="00F3328D"/>
    <w:rsid w:val="00F3375C"/>
    <w:rsid w:val="00F33AC4"/>
    <w:rsid w:val="00F33E67"/>
    <w:rsid w:val="00F34667"/>
    <w:rsid w:val="00F348F0"/>
    <w:rsid w:val="00F354E7"/>
    <w:rsid w:val="00F36C92"/>
    <w:rsid w:val="00F372D8"/>
    <w:rsid w:val="00F41A62"/>
    <w:rsid w:val="00F41AEC"/>
    <w:rsid w:val="00F42114"/>
    <w:rsid w:val="00F42BFC"/>
    <w:rsid w:val="00F43124"/>
    <w:rsid w:val="00F441A6"/>
    <w:rsid w:val="00F44B8C"/>
    <w:rsid w:val="00F47B01"/>
    <w:rsid w:val="00F504A7"/>
    <w:rsid w:val="00F50CA5"/>
    <w:rsid w:val="00F525FC"/>
    <w:rsid w:val="00F52FD0"/>
    <w:rsid w:val="00F5478A"/>
    <w:rsid w:val="00F54811"/>
    <w:rsid w:val="00F558C0"/>
    <w:rsid w:val="00F55B53"/>
    <w:rsid w:val="00F5668B"/>
    <w:rsid w:val="00F5687C"/>
    <w:rsid w:val="00F56AA5"/>
    <w:rsid w:val="00F57A34"/>
    <w:rsid w:val="00F57B1B"/>
    <w:rsid w:val="00F57D1D"/>
    <w:rsid w:val="00F60175"/>
    <w:rsid w:val="00F61971"/>
    <w:rsid w:val="00F64E09"/>
    <w:rsid w:val="00F65682"/>
    <w:rsid w:val="00F67D4A"/>
    <w:rsid w:val="00F7023E"/>
    <w:rsid w:val="00F70C53"/>
    <w:rsid w:val="00F70F59"/>
    <w:rsid w:val="00F73CC8"/>
    <w:rsid w:val="00F747E5"/>
    <w:rsid w:val="00F75761"/>
    <w:rsid w:val="00F75846"/>
    <w:rsid w:val="00F7588C"/>
    <w:rsid w:val="00F760D4"/>
    <w:rsid w:val="00F76C09"/>
    <w:rsid w:val="00F76E43"/>
    <w:rsid w:val="00F77D3A"/>
    <w:rsid w:val="00F80695"/>
    <w:rsid w:val="00F80709"/>
    <w:rsid w:val="00F80A3E"/>
    <w:rsid w:val="00F81317"/>
    <w:rsid w:val="00F816E5"/>
    <w:rsid w:val="00F82CC5"/>
    <w:rsid w:val="00F82CDF"/>
    <w:rsid w:val="00F84067"/>
    <w:rsid w:val="00F84F25"/>
    <w:rsid w:val="00F85647"/>
    <w:rsid w:val="00F858D7"/>
    <w:rsid w:val="00F85EE9"/>
    <w:rsid w:val="00F8641F"/>
    <w:rsid w:val="00F87FA1"/>
    <w:rsid w:val="00F9029C"/>
    <w:rsid w:val="00F909B0"/>
    <w:rsid w:val="00F909DD"/>
    <w:rsid w:val="00F927C9"/>
    <w:rsid w:val="00F9350E"/>
    <w:rsid w:val="00F93538"/>
    <w:rsid w:val="00F93FEB"/>
    <w:rsid w:val="00F946DC"/>
    <w:rsid w:val="00F94901"/>
    <w:rsid w:val="00F94DF7"/>
    <w:rsid w:val="00F9532E"/>
    <w:rsid w:val="00F958B1"/>
    <w:rsid w:val="00F96321"/>
    <w:rsid w:val="00F96564"/>
    <w:rsid w:val="00F9661E"/>
    <w:rsid w:val="00FA0535"/>
    <w:rsid w:val="00FA1705"/>
    <w:rsid w:val="00FA349D"/>
    <w:rsid w:val="00FA501D"/>
    <w:rsid w:val="00FA56D8"/>
    <w:rsid w:val="00FB1235"/>
    <w:rsid w:val="00FB16DC"/>
    <w:rsid w:val="00FB1B5E"/>
    <w:rsid w:val="00FB1BB6"/>
    <w:rsid w:val="00FB22E0"/>
    <w:rsid w:val="00FB2A16"/>
    <w:rsid w:val="00FB2FC1"/>
    <w:rsid w:val="00FB3867"/>
    <w:rsid w:val="00FB60DF"/>
    <w:rsid w:val="00FB75B6"/>
    <w:rsid w:val="00FB777D"/>
    <w:rsid w:val="00FB7CD2"/>
    <w:rsid w:val="00FB7D6B"/>
    <w:rsid w:val="00FC1263"/>
    <w:rsid w:val="00FC12F9"/>
    <w:rsid w:val="00FC18F2"/>
    <w:rsid w:val="00FC221D"/>
    <w:rsid w:val="00FC2E7D"/>
    <w:rsid w:val="00FC3C83"/>
    <w:rsid w:val="00FC4E16"/>
    <w:rsid w:val="00FC5493"/>
    <w:rsid w:val="00FC55A5"/>
    <w:rsid w:val="00FC623F"/>
    <w:rsid w:val="00FC737E"/>
    <w:rsid w:val="00FC773D"/>
    <w:rsid w:val="00FC7C31"/>
    <w:rsid w:val="00FD06DA"/>
    <w:rsid w:val="00FD0E95"/>
    <w:rsid w:val="00FD1170"/>
    <w:rsid w:val="00FD13B3"/>
    <w:rsid w:val="00FD3F82"/>
    <w:rsid w:val="00FD42FB"/>
    <w:rsid w:val="00FD44DA"/>
    <w:rsid w:val="00FD4716"/>
    <w:rsid w:val="00FD4D43"/>
    <w:rsid w:val="00FD5ED6"/>
    <w:rsid w:val="00FD667D"/>
    <w:rsid w:val="00FD669D"/>
    <w:rsid w:val="00FD66F8"/>
    <w:rsid w:val="00FD72F2"/>
    <w:rsid w:val="00FD7917"/>
    <w:rsid w:val="00FD7EC1"/>
    <w:rsid w:val="00FE01A7"/>
    <w:rsid w:val="00FE0382"/>
    <w:rsid w:val="00FE1632"/>
    <w:rsid w:val="00FE178C"/>
    <w:rsid w:val="00FE2796"/>
    <w:rsid w:val="00FE3969"/>
    <w:rsid w:val="00FE3D70"/>
    <w:rsid w:val="00FE4590"/>
    <w:rsid w:val="00FE4EEE"/>
    <w:rsid w:val="00FE5586"/>
    <w:rsid w:val="00FE5F5A"/>
    <w:rsid w:val="00FE6A6D"/>
    <w:rsid w:val="00FF003A"/>
    <w:rsid w:val="00FF01E7"/>
    <w:rsid w:val="00FF0671"/>
    <w:rsid w:val="00FF0ED4"/>
    <w:rsid w:val="00FF1144"/>
    <w:rsid w:val="00FF2A5D"/>
    <w:rsid w:val="00FF32F3"/>
    <w:rsid w:val="00FF4C86"/>
    <w:rsid w:val="00FF5FD2"/>
    <w:rsid w:val="00FF63C1"/>
    <w:rsid w:val="00FF6FF0"/>
    <w:rsid w:val="00FFBFA1"/>
    <w:rsid w:val="01F2BB96"/>
    <w:rsid w:val="022B2E03"/>
    <w:rsid w:val="029BA619"/>
    <w:rsid w:val="0380D117"/>
    <w:rsid w:val="03EC8ACB"/>
    <w:rsid w:val="04521038"/>
    <w:rsid w:val="049C22A3"/>
    <w:rsid w:val="05393DB4"/>
    <w:rsid w:val="05D7EB84"/>
    <w:rsid w:val="066F51D1"/>
    <w:rsid w:val="07D0BE8E"/>
    <w:rsid w:val="08D9998B"/>
    <w:rsid w:val="08FF181C"/>
    <w:rsid w:val="091A4BFC"/>
    <w:rsid w:val="09320236"/>
    <w:rsid w:val="093BB058"/>
    <w:rsid w:val="094EF677"/>
    <w:rsid w:val="09DF2431"/>
    <w:rsid w:val="09EE77CD"/>
    <w:rsid w:val="0A557109"/>
    <w:rsid w:val="0A7A189B"/>
    <w:rsid w:val="0ADDA5F6"/>
    <w:rsid w:val="0AF65EA9"/>
    <w:rsid w:val="0B690316"/>
    <w:rsid w:val="0B7D1195"/>
    <w:rsid w:val="0B8ABF1D"/>
    <w:rsid w:val="0BA2E865"/>
    <w:rsid w:val="0C43F9C0"/>
    <w:rsid w:val="0C64C5A4"/>
    <w:rsid w:val="0C7E10E1"/>
    <w:rsid w:val="0D2233F6"/>
    <w:rsid w:val="0E94C312"/>
    <w:rsid w:val="0EBAE830"/>
    <w:rsid w:val="0F516DE6"/>
    <w:rsid w:val="0F9F5FF3"/>
    <w:rsid w:val="0FAA5E8A"/>
    <w:rsid w:val="10E0AEFF"/>
    <w:rsid w:val="1160D1F2"/>
    <w:rsid w:val="12BF61E6"/>
    <w:rsid w:val="12DA41BD"/>
    <w:rsid w:val="12E09329"/>
    <w:rsid w:val="12FC9CD4"/>
    <w:rsid w:val="1317BDEC"/>
    <w:rsid w:val="13AEECDD"/>
    <w:rsid w:val="14C31E89"/>
    <w:rsid w:val="14F7A4B5"/>
    <w:rsid w:val="16EB15EB"/>
    <w:rsid w:val="17729007"/>
    <w:rsid w:val="17AFB18C"/>
    <w:rsid w:val="17BF4529"/>
    <w:rsid w:val="18CF31BE"/>
    <w:rsid w:val="196BD4F4"/>
    <w:rsid w:val="1A6F5174"/>
    <w:rsid w:val="1AA582CB"/>
    <w:rsid w:val="1AAD94F8"/>
    <w:rsid w:val="1B28563C"/>
    <w:rsid w:val="1BB1C5DD"/>
    <w:rsid w:val="1C2EBE06"/>
    <w:rsid w:val="1D16CD59"/>
    <w:rsid w:val="1D9B0754"/>
    <w:rsid w:val="1E001ABA"/>
    <w:rsid w:val="1F36620D"/>
    <w:rsid w:val="1F9C62A5"/>
    <w:rsid w:val="2079C4C8"/>
    <w:rsid w:val="20CE36D4"/>
    <w:rsid w:val="20DE66E1"/>
    <w:rsid w:val="2103992B"/>
    <w:rsid w:val="21528C27"/>
    <w:rsid w:val="21A9B8CA"/>
    <w:rsid w:val="222CDE92"/>
    <w:rsid w:val="22887D11"/>
    <w:rsid w:val="2324E2A7"/>
    <w:rsid w:val="24F9472D"/>
    <w:rsid w:val="26291AF3"/>
    <w:rsid w:val="26572F91"/>
    <w:rsid w:val="27612F95"/>
    <w:rsid w:val="27C70C46"/>
    <w:rsid w:val="283D481A"/>
    <w:rsid w:val="296B4D2B"/>
    <w:rsid w:val="29C0F17C"/>
    <w:rsid w:val="2B071D8C"/>
    <w:rsid w:val="2B49D154"/>
    <w:rsid w:val="2B81125C"/>
    <w:rsid w:val="2B82777F"/>
    <w:rsid w:val="2C075F85"/>
    <w:rsid w:val="2C0C4E27"/>
    <w:rsid w:val="2C38C474"/>
    <w:rsid w:val="2CBE698D"/>
    <w:rsid w:val="2E546A1D"/>
    <w:rsid w:val="2E7C4628"/>
    <w:rsid w:val="2E9F3479"/>
    <w:rsid w:val="2EBF5B2E"/>
    <w:rsid w:val="2EDF1308"/>
    <w:rsid w:val="2EEEB942"/>
    <w:rsid w:val="2F13DFAC"/>
    <w:rsid w:val="301BBF6A"/>
    <w:rsid w:val="3078D04D"/>
    <w:rsid w:val="30F6070D"/>
    <w:rsid w:val="31BE4B37"/>
    <w:rsid w:val="31DDAA37"/>
    <w:rsid w:val="329D3E7F"/>
    <w:rsid w:val="33431AF6"/>
    <w:rsid w:val="3407741B"/>
    <w:rsid w:val="34661571"/>
    <w:rsid w:val="346CDB6F"/>
    <w:rsid w:val="347DB124"/>
    <w:rsid w:val="3553555E"/>
    <w:rsid w:val="355E3695"/>
    <w:rsid w:val="3597CE3D"/>
    <w:rsid w:val="36152FAD"/>
    <w:rsid w:val="3637ED46"/>
    <w:rsid w:val="36A9E501"/>
    <w:rsid w:val="36C20427"/>
    <w:rsid w:val="3741CA59"/>
    <w:rsid w:val="38314DA8"/>
    <w:rsid w:val="386C83FB"/>
    <w:rsid w:val="38866A2F"/>
    <w:rsid w:val="388900A6"/>
    <w:rsid w:val="38DFB1C9"/>
    <w:rsid w:val="39080BEF"/>
    <w:rsid w:val="3A66D309"/>
    <w:rsid w:val="3B524159"/>
    <w:rsid w:val="3B81CFC3"/>
    <w:rsid w:val="3BBC4FD2"/>
    <w:rsid w:val="3C80F5C6"/>
    <w:rsid w:val="3C9182D3"/>
    <w:rsid w:val="3F0D0B58"/>
    <w:rsid w:val="3F2FA5AF"/>
    <w:rsid w:val="3FD8B8FB"/>
    <w:rsid w:val="415EA758"/>
    <w:rsid w:val="418D58DA"/>
    <w:rsid w:val="419E86F0"/>
    <w:rsid w:val="41C78125"/>
    <w:rsid w:val="4247F424"/>
    <w:rsid w:val="42691AD7"/>
    <w:rsid w:val="4327F542"/>
    <w:rsid w:val="432D0CF6"/>
    <w:rsid w:val="43C4125E"/>
    <w:rsid w:val="43D386CD"/>
    <w:rsid w:val="44074479"/>
    <w:rsid w:val="44C1B8E6"/>
    <w:rsid w:val="46E65580"/>
    <w:rsid w:val="4766B85D"/>
    <w:rsid w:val="48161BAB"/>
    <w:rsid w:val="4955B2BC"/>
    <w:rsid w:val="49E20559"/>
    <w:rsid w:val="4A8D0933"/>
    <w:rsid w:val="4AD84E8C"/>
    <w:rsid w:val="4AE8D885"/>
    <w:rsid w:val="4B108272"/>
    <w:rsid w:val="4B12234D"/>
    <w:rsid w:val="4C04D1BC"/>
    <w:rsid w:val="4CFF78F1"/>
    <w:rsid w:val="4D204D03"/>
    <w:rsid w:val="4DA9B0A6"/>
    <w:rsid w:val="4DCB834D"/>
    <w:rsid w:val="4E2F91DF"/>
    <w:rsid w:val="4F385996"/>
    <w:rsid w:val="4FA49D21"/>
    <w:rsid w:val="4FDF9DAC"/>
    <w:rsid w:val="50AE1FE0"/>
    <w:rsid w:val="514D8A6E"/>
    <w:rsid w:val="51D14A4E"/>
    <w:rsid w:val="527A9D4A"/>
    <w:rsid w:val="52819F65"/>
    <w:rsid w:val="540DA18E"/>
    <w:rsid w:val="548F6E2B"/>
    <w:rsid w:val="555BAB7B"/>
    <w:rsid w:val="556E65AB"/>
    <w:rsid w:val="557468C9"/>
    <w:rsid w:val="560E0810"/>
    <w:rsid w:val="56190635"/>
    <w:rsid w:val="563B980E"/>
    <w:rsid w:val="56836BB7"/>
    <w:rsid w:val="57277277"/>
    <w:rsid w:val="572938DF"/>
    <w:rsid w:val="573402AE"/>
    <w:rsid w:val="576D9384"/>
    <w:rsid w:val="58ADBD58"/>
    <w:rsid w:val="58C5C483"/>
    <w:rsid w:val="58D03FFE"/>
    <w:rsid w:val="5910FB24"/>
    <w:rsid w:val="5A277A88"/>
    <w:rsid w:val="5AEB5DEC"/>
    <w:rsid w:val="5BD66E8E"/>
    <w:rsid w:val="5BFCAA02"/>
    <w:rsid w:val="5DB61149"/>
    <w:rsid w:val="5DD9BD42"/>
    <w:rsid w:val="5E07F0EB"/>
    <w:rsid w:val="5E55E8BD"/>
    <w:rsid w:val="62B6E877"/>
    <w:rsid w:val="633E7BB0"/>
    <w:rsid w:val="6366076D"/>
    <w:rsid w:val="64E0B353"/>
    <w:rsid w:val="64F2EEC8"/>
    <w:rsid w:val="65D2723C"/>
    <w:rsid w:val="65F90EED"/>
    <w:rsid w:val="664D9C8C"/>
    <w:rsid w:val="666611B3"/>
    <w:rsid w:val="66995701"/>
    <w:rsid w:val="66D3CD43"/>
    <w:rsid w:val="66F98E61"/>
    <w:rsid w:val="67BCE677"/>
    <w:rsid w:val="68396C15"/>
    <w:rsid w:val="6958B6D8"/>
    <w:rsid w:val="69D8D6B6"/>
    <w:rsid w:val="6AB19F96"/>
    <w:rsid w:val="6AF6512C"/>
    <w:rsid w:val="6B0229CF"/>
    <w:rsid w:val="6B8EB799"/>
    <w:rsid w:val="6C1AF27D"/>
    <w:rsid w:val="6C561AED"/>
    <w:rsid w:val="6C90579A"/>
    <w:rsid w:val="6CE41590"/>
    <w:rsid w:val="6EF01A85"/>
    <w:rsid w:val="6F16C933"/>
    <w:rsid w:val="6F5069FE"/>
    <w:rsid w:val="6F7EEF8E"/>
    <w:rsid w:val="701CBB70"/>
    <w:rsid w:val="70A5A8B6"/>
    <w:rsid w:val="70EA9576"/>
    <w:rsid w:val="70EDA313"/>
    <w:rsid w:val="711D8E89"/>
    <w:rsid w:val="71A49436"/>
    <w:rsid w:val="72492CF7"/>
    <w:rsid w:val="7284A539"/>
    <w:rsid w:val="72A0B17B"/>
    <w:rsid w:val="72C7DEE6"/>
    <w:rsid w:val="732D7C59"/>
    <w:rsid w:val="74FBBC46"/>
    <w:rsid w:val="75BB7369"/>
    <w:rsid w:val="76CBC6BE"/>
    <w:rsid w:val="771389B8"/>
    <w:rsid w:val="773EE966"/>
    <w:rsid w:val="774937F7"/>
    <w:rsid w:val="775FB795"/>
    <w:rsid w:val="77B7BDE0"/>
    <w:rsid w:val="78CD0987"/>
    <w:rsid w:val="78DD93AC"/>
    <w:rsid w:val="791099FD"/>
    <w:rsid w:val="7926BA43"/>
    <w:rsid w:val="79B506E8"/>
    <w:rsid w:val="7A874B6D"/>
    <w:rsid w:val="7A95FB11"/>
    <w:rsid w:val="7AB7278D"/>
    <w:rsid w:val="7AC60751"/>
    <w:rsid w:val="7ACA996D"/>
    <w:rsid w:val="7B0EDBE8"/>
    <w:rsid w:val="7B2459B8"/>
    <w:rsid w:val="7B37F95F"/>
    <w:rsid w:val="7CB5242C"/>
    <w:rsid w:val="7DE4C198"/>
    <w:rsid w:val="7EBE6073"/>
    <w:rsid w:val="7ECE17FC"/>
    <w:rsid w:val="7F0422D1"/>
    <w:rsid w:val="7F40E0AA"/>
    <w:rsid w:val="7F68C0C5"/>
    <w:rsid w:val="7F7B8ABA"/>
    <w:rsid w:val="7FB010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3D57877"/>
  <w15:chartTrackingRefBased/>
  <w15:docId w15:val="{BE24B77F-72AB-4F79-9F0C-ECD4C35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7A9"/>
    <w:pPr>
      <w:spacing w:line="240" w:lineRule="auto"/>
    </w:pPr>
    <w:rPr>
      <w:rFonts w:ascii="Times New Roman" w:hAnsi="Times New Roman"/>
      <w:kern w:val="0"/>
      <w:sz w:val="24"/>
      <w14:ligatures w14:val="none"/>
    </w:rPr>
  </w:style>
  <w:style w:type="paragraph" w:styleId="Heading1">
    <w:name w:val="heading 1"/>
    <w:basedOn w:val="BodyText"/>
    <w:next w:val="BodyText"/>
    <w:link w:val="Heading1Char"/>
    <w:uiPriority w:val="9"/>
    <w:qFormat/>
    <w:rsid w:val="004317A9"/>
    <w:pPr>
      <w:keepNext/>
      <w:keepLines/>
      <w:numPr>
        <w:numId w:val="6"/>
      </w:numPr>
      <w:tabs>
        <w:tab w:val="left" w:pos="540"/>
      </w:tabs>
      <w:spacing w:after="0"/>
      <w:outlineLvl w:val="0"/>
    </w:pPr>
    <w:rPr>
      <w:rFonts w:eastAsiaTheme="majorEastAsia" w:cs="Times New Roman"/>
      <w:b/>
      <w:bCs/>
      <w:color w:val="2D4F68"/>
      <w:szCs w:val="28"/>
    </w:rPr>
  </w:style>
  <w:style w:type="paragraph" w:styleId="Heading2">
    <w:name w:val="heading 2"/>
    <w:basedOn w:val="Heading1"/>
    <w:next w:val="BodyText"/>
    <w:link w:val="Heading2Char"/>
    <w:uiPriority w:val="9"/>
    <w:unhideWhenUsed/>
    <w:qFormat/>
    <w:rsid w:val="004317A9"/>
    <w:pPr>
      <w:numPr>
        <w:ilvl w:val="1"/>
      </w:numPr>
      <w:tabs>
        <w:tab w:val="clear" w:pos="540"/>
        <w:tab w:val="left" w:pos="630"/>
      </w:tabs>
      <w:spacing w:before="40"/>
      <w:outlineLvl w:val="1"/>
    </w:pPr>
    <w:rPr>
      <w:rFonts w:ascii="Times New Roman Bold" w:hAnsi="Times New Roman Bold"/>
      <w:spacing w:val="-4"/>
    </w:rPr>
  </w:style>
  <w:style w:type="paragraph" w:styleId="Heading3">
    <w:name w:val="heading 3"/>
    <w:basedOn w:val="Heading2"/>
    <w:next w:val="BodyText"/>
    <w:link w:val="Heading3Char"/>
    <w:uiPriority w:val="9"/>
    <w:unhideWhenUsed/>
    <w:qFormat/>
    <w:rsid w:val="004317A9"/>
    <w:pPr>
      <w:numPr>
        <w:ilvl w:val="2"/>
      </w:numPr>
      <w:ind w:left="907"/>
      <w:outlineLvl w:val="2"/>
    </w:pPr>
  </w:style>
  <w:style w:type="paragraph" w:styleId="Heading4">
    <w:name w:val="heading 4"/>
    <w:basedOn w:val="Heading3"/>
    <w:next w:val="BodyText"/>
    <w:link w:val="Heading4Char"/>
    <w:uiPriority w:val="9"/>
    <w:unhideWhenUsed/>
    <w:qFormat/>
    <w:rsid w:val="004317A9"/>
    <w:pPr>
      <w:numPr>
        <w:ilvl w:val="3"/>
      </w:numPr>
      <w:tabs>
        <w:tab w:val="clear" w:pos="630"/>
        <w:tab w:val="left" w:pos="900"/>
      </w:tabs>
      <w:outlineLvl w:val="3"/>
    </w:pPr>
  </w:style>
  <w:style w:type="paragraph" w:styleId="Heading5">
    <w:name w:val="heading 5"/>
    <w:basedOn w:val="Heading4"/>
    <w:next w:val="BodyText"/>
    <w:link w:val="Heading5Char"/>
    <w:uiPriority w:val="9"/>
    <w:unhideWhenUsed/>
    <w:qFormat/>
    <w:rsid w:val="004317A9"/>
    <w:pPr>
      <w:numPr>
        <w:ilvl w:val="4"/>
      </w:numPr>
      <w:tabs>
        <w:tab w:val="clear" w:pos="900"/>
        <w:tab w:val="left" w:pos="1170"/>
      </w:tabs>
      <w:outlineLvl w:val="4"/>
    </w:pPr>
  </w:style>
  <w:style w:type="paragraph" w:styleId="Heading6">
    <w:name w:val="heading 6"/>
    <w:basedOn w:val="Heading5"/>
    <w:next w:val="BodyText"/>
    <w:link w:val="Heading6Char"/>
    <w:uiPriority w:val="9"/>
    <w:unhideWhenUsed/>
    <w:qFormat/>
    <w:rsid w:val="004317A9"/>
    <w:pPr>
      <w:numPr>
        <w:ilvl w:val="5"/>
      </w:numPr>
      <w:tabs>
        <w:tab w:val="clear" w:pos="1170"/>
      </w:tabs>
      <w:outlineLvl w:val="5"/>
    </w:pPr>
    <w:rPr>
      <w:rFonts w:ascii="Times New Roman" w:hAnsi="Times New Roman" w:cstheme="majorBidi"/>
      <w:bCs w:val="0"/>
      <w:iCs/>
      <w:spacing w:val="0"/>
    </w:rPr>
  </w:style>
  <w:style w:type="paragraph" w:styleId="Heading7">
    <w:name w:val="heading 7"/>
    <w:basedOn w:val="Heading6"/>
    <w:next w:val="BodyText"/>
    <w:link w:val="Heading7Char"/>
    <w:uiPriority w:val="9"/>
    <w:unhideWhenUsed/>
    <w:qFormat/>
    <w:rsid w:val="004317A9"/>
    <w:pPr>
      <w:pageBreakBefore/>
      <w:numPr>
        <w:ilvl w:val="6"/>
      </w:numPr>
      <w:spacing w:after="80"/>
      <w:outlineLvl w:val="6"/>
    </w:pPr>
    <w:rPr>
      <w:iCs w:val="0"/>
      <w:caps/>
    </w:rPr>
  </w:style>
  <w:style w:type="paragraph" w:styleId="Heading8">
    <w:name w:val="heading 8"/>
    <w:basedOn w:val="Heading7"/>
    <w:next w:val="BodyText"/>
    <w:link w:val="Heading8Char"/>
    <w:uiPriority w:val="9"/>
    <w:unhideWhenUsed/>
    <w:qFormat/>
    <w:rsid w:val="004317A9"/>
    <w:pPr>
      <w:pageBreakBefore w:val="0"/>
      <w:numPr>
        <w:ilvl w:val="7"/>
      </w:numPr>
      <w:tabs>
        <w:tab w:val="left" w:pos="720"/>
      </w:tabs>
      <w:spacing w:before="80" w:after="40"/>
      <w:outlineLvl w:val="7"/>
    </w:pPr>
    <w:rPr>
      <w:caps w:val="0"/>
      <w:szCs w:val="21"/>
    </w:rPr>
  </w:style>
  <w:style w:type="paragraph" w:styleId="Heading9">
    <w:name w:val="heading 9"/>
    <w:basedOn w:val="Heading8"/>
    <w:next w:val="BodyText"/>
    <w:link w:val="Heading9Char"/>
    <w:uiPriority w:val="9"/>
    <w:unhideWhenUsed/>
    <w:qFormat/>
    <w:rsid w:val="004317A9"/>
    <w:pPr>
      <w:numPr>
        <w:ilvl w:val="8"/>
      </w:numPr>
      <w:tabs>
        <w:tab w:val="clear" w:pos="720"/>
        <w:tab w:val="left" w:pos="907"/>
      </w:tabs>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7A9"/>
    <w:rPr>
      <w:rFonts w:ascii="Times New Roman" w:hAnsi="Times New Roman" w:eastAsiaTheme="majorEastAsia" w:cs="Times New Roman"/>
      <w:b/>
      <w:bCs/>
      <w:color w:val="2D4F68"/>
      <w:kern w:val="0"/>
      <w:sz w:val="24"/>
      <w:szCs w:val="28"/>
      <w14:ligatures w14:val="none"/>
    </w:rPr>
  </w:style>
  <w:style w:type="character" w:customStyle="1" w:styleId="Heading2Char">
    <w:name w:val="Heading 2 Char"/>
    <w:basedOn w:val="DefaultParagraphFont"/>
    <w:link w:val="Heading2"/>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3Char">
    <w:name w:val="Heading 3 Char"/>
    <w:basedOn w:val="DefaultParagraphFont"/>
    <w:link w:val="Heading3"/>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4Char">
    <w:name w:val="Heading 4 Char"/>
    <w:basedOn w:val="DefaultParagraphFont"/>
    <w:link w:val="Heading4"/>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5Char">
    <w:name w:val="Heading 5 Char"/>
    <w:basedOn w:val="DefaultParagraphFont"/>
    <w:link w:val="Heading5"/>
    <w:uiPriority w:val="9"/>
    <w:rsid w:val="004317A9"/>
    <w:rPr>
      <w:rFonts w:ascii="Times New Roman Bold" w:hAnsi="Times New Roman Bold" w:eastAsiaTheme="majorEastAsia" w:cs="Times New Roman"/>
      <w:b/>
      <w:bCs/>
      <w:color w:val="2D4F68"/>
      <w:spacing w:val="-4"/>
      <w:kern w:val="0"/>
      <w:sz w:val="24"/>
      <w:szCs w:val="28"/>
      <w14:ligatures w14:val="none"/>
    </w:rPr>
  </w:style>
  <w:style w:type="character" w:customStyle="1" w:styleId="Heading6Char">
    <w:name w:val="Heading 6 Char"/>
    <w:basedOn w:val="DefaultParagraphFont"/>
    <w:link w:val="Heading6"/>
    <w:uiPriority w:val="9"/>
    <w:rsid w:val="004317A9"/>
    <w:rPr>
      <w:rFonts w:ascii="Times New Roman" w:hAnsi="Times New Roman" w:eastAsiaTheme="majorEastAsia" w:cstheme="majorBidi"/>
      <w:b/>
      <w:iCs/>
      <w:color w:val="2D4F68"/>
      <w:kern w:val="0"/>
      <w:sz w:val="24"/>
      <w:szCs w:val="28"/>
      <w14:ligatures w14:val="none"/>
    </w:rPr>
  </w:style>
  <w:style w:type="character" w:customStyle="1" w:styleId="Heading7Char">
    <w:name w:val="Heading 7 Char"/>
    <w:basedOn w:val="DefaultParagraphFont"/>
    <w:link w:val="Heading7"/>
    <w:uiPriority w:val="9"/>
    <w:rsid w:val="004317A9"/>
    <w:rPr>
      <w:rFonts w:ascii="Times New Roman" w:hAnsi="Times New Roman" w:eastAsiaTheme="majorEastAsia" w:cstheme="majorBidi"/>
      <w:b/>
      <w:caps/>
      <w:color w:val="2D4F68"/>
      <w:kern w:val="0"/>
      <w:sz w:val="24"/>
      <w:szCs w:val="28"/>
      <w14:ligatures w14:val="none"/>
    </w:rPr>
  </w:style>
  <w:style w:type="character" w:customStyle="1" w:styleId="Heading8Char">
    <w:name w:val="Heading 8 Char"/>
    <w:basedOn w:val="DefaultParagraphFont"/>
    <w:link w:val="Heading8"/>
    <w:uiPriority w:val="9"/>
    <w:rsid w:val="004317A9"/>
    <w:rPr>
      <w:rFonts w:ascii="Times New Roman" w:hAnsi="Times New Roman" w:eastAsiaTheme="majorEastAsia" w:cstheme="majorBidi"/>
      <w:b/>
      <w:color w:val="2D4F68"/>
      <w:kern w:val="0"/>
      <w:sz w:val="24"/>
      <w:szCs w:val="21"/>
      <w14:ligatures w14:val="none"/>
    </w:rPr>
  </w:style>
  <w:style w:type="character" w:customStyle="1" w:styleId="Heading9Char">
    <w:name w:val="Heading 9 Char"/>
    <w:basedOn w:val="DefaultParagraphFont"/>
    <w:link w:val="Heading9"/>
    <w:uiPriority w:val="9"/>
    <w:rsid w:val="004317A9"/>
    <w:rPr>
      <w:rFonts w:ascii="Times New Roman" w:hAnsi="Times New Roman" w:eastAsiaTheme="majorEastAsia" w:cstheme="majorBidi"/>
      <w:b/>
      <w:iCs/>
      <w:color w:val="2D4F68"/>
      <w:kern w:val="0"/>
      <w:sz w:val="24"/>
      <w:szCs w:val="21"/>
      <w14:ligatures w14:val="none"/>
    </w:rPr>
  </w:style>
  <w:style w:type="table" w:styleId="TableGrid">
    <w:name w:val="Table Grid"/>
    <w:aliases w:val="Default table,Kym,Table Definitions Grid,Table Definitions Grid1"/>
    <w:basedOn w:val="TableNormal"/>
    <w:uiPriority w:val="39"/>
    <w:rsid w:val="004317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4317A9"/>
    <w:pPr>
      <w:spacing w:after="80"/>
    </w:pPr>
  </w:style>
  <w:style w:type="character" w:customStyle="1" w:styleId="BodyTextChar">
    <w:name w:val="Body Text Char"/>
    <w:basedOn w:val="DefaultParagraphFont"/>
    <w:link w:val="BodyText"/>
    <w:uiPriority w:val="99"/>
    <w:rsid w:val="004317A9"/>
    <w:rPr>
      <w:rFonts w:ascii="Times New Roman" w:hAnsi="Times New Roman"/>
      <w:kern w:val="0"/>
      <w:sz w:val="24"/>
      <w14:ligatures w14:val="none"/>
    </w:rPr>
  </w:style>
  <w:style w:type="paragraph" w:customStyle="1" w:styleId="Head1Alpha">
    <w:name w:val="Head 1 Alpha"/>
    <w:basedOn w:val="Normal"/>
    <w:qFormat/>
    <w:rsid w:val="004317A9"/>
    <w:rPr>
      <w:b/>
      <w:bCs/>
      <w:color w:val="2D4F68"/>
    </w:rPr>
  </w:style>
  <w:style w:type="paragraph" w:customStyle="1" w:styleId="Theme">
    <w:name w:val="Theme"/>
    <w:basedOn w:val="BodyText"/>
    <w:qFormat/>
    <w:rsid w:val="004317A9"/>
    <w:pPr>
      <w:pBdr>
        <w:top w:val="single" w:sz="4" w:space="1" w:color="808080" w:themeColor="background1" w:themeShade="80"/>
        <w:bottom w:val="single" w:sz="4" w:space="1" w:color="808080" w:themeColor="background1" w:themeShade="80"/>
      </w:pBdr>
    </w:pPr>
    <w:rPr>
      <w:i/>
      <w:iCs/>
      <w:color w:val="2D4F68"/>
    </w:rPr>
  </w:style>
  <w:style w:type="paragraph" w:customStyle="1" w:styleId="Bullet1">
    <w:name w:val="Bullet 1"/>
    <w:basedOn w:val="Normal"/>
    <w:qFormat/>
    <w:rsid w:val="004317A9"/>
    <w:pPr>
      <w:numPr>
        <w:numId w:val="1"/>
      </w:numPr>
      <w:spacing w:after="120"/>
      <w:ind w:left="216" w:hanging="216"/>
      <w:contextualSpacing/>
    </w:pPr>
  </w:style>
  <w:style w:type="paragraph" w:customStyle="1" w:styleId="TableHeader">
    <w:name w:val="Table Header"/>
    <w:basedOn w:val="Normal"/>
    <w:link w:val="TableHeaderChar"/>
    <w:qFormat/>
    <w:rsid w:val="004317A9"/>
    <w:pPr>
      <w:spacing w:after="0"/>
      <w:jc w:val="center"/>
    </w:pPr>
    <w:rPr>
      <w:rFonts w:ascii="Arial Narrow" w:hAnsi="Arial Narrow"/>
      <w:b/>
      <w:bCs/>
      <w:color w:val="FFFFFF" w:themeColor="background1"/>
      <w:sz w:val="20"/>
    </w:rPr>
  </w:style>
  <w:style w:type="paragraph" w:customStyle="1" w:styleId="TableBullet1">
    <w:name w:val="Table Bullet 1"/>
    <w:basedOn w:val="Normal"/>
    <w:link w:val="TableBullet1Char"/>
    <w:qFormat/>
    <w:rsid w:val="004317A9"/>
    <w:pPr>
      <w:numPr>
        <w:numId w:val="2"/>
      </w:numPr>
      <w:tabs>
        <w:tab w:val="left" w:pos="152"/>
      </w:tabs>
      <w:spacing w:after="0"/>
      <w:ind w:left="152" w:hanging="180"/>
      <w:contextualSpacing/>
    </w:pPr>
    <w:rPr>
      <w:rFonts w:ascii="Arial Narrow" w:hAnsi="Arial Narrow"/>
      <w:spacing w:val="-2"/>
      <w:sz w:val="20"/>
      <w:lang w:val="fr-FR"/>
    </w:rPr>
  </w:style>
  <w:style w:type="table" w:customStyle="1" w:styleId="GDITTable">
    <w:name w:val="GDIT Table"/>
    <w:basedOn w:val="TableNormal"/>
    <w:uiPriority w:val="99"/>
    <w:rsid w:val="004317A9"/>
    <w:pPr>
      <w:spacing w:after="0" w:line="240" w:lineRule="auto"/>
    </w:pPr>
    <w:rPr>
      <w:rFonts w:ascii="Times New Roman" w:hAnsi="Times New Roman"/>
      <w:kern w:val="0"/>
      <w:sz w:val="24"/>
      <w14:ligatures w14:val="none"/>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rFonts w:ascii="Times New Roman" w:hAnsi="Times New Roman"/>
        <w:color w:val="FFFFFF" w:themeColor="background1"/>
        <w:sz w:val="22"/>
      </w:rPr>
      <w:tblPr/>
      <w:tcPr>
        <w:shd w:val="clear" w:color="auto" w:fill="2D4F68"/>
      </w:tcPr>
    </w:tblStylePr>
    <w:tblStylePr w:type="band1Horz">
      <w:rPr>
        <w:rFonts w:ascii="Times New Roman" w:hAnsi="Times New Roman"/>
        <w:sz w:val="24"/>
      </w:rPr>
      <w:tblPr/>
      <w:tcPr>
        <w:shd w:val="clear" w:color="auto" w:fill="FFFFFF" w:themeFill="background1"/>
      </w:tcPr>
    </w:tblStylePr>
    <w:tblStylePr w:type="band2Horz">
      <w:tblPr/>
      <w:tcPr>
        <w:shd w:val="clear" w:color="auto" w:fill="D7DADC"/>
      </w:tcPr>
    </w:tblStylePr>
  </w:style>
  <w:style w:type="paragraph" w:customStyle="1" w:styleId="TableBullet2">
    <w:name w:val="Table Bullet 2"/>
    <w:basedOn w:val="TableBullet1"/>
    <w:qFormat/>
    <w:rsid w:val="004317A9"/>
    <w:pPr>
      <w:numPr>
        <w:ilvl w:val="1"/>
      </w:numPr>
      <w:tabs>
        <w:tab w:val="clear" w:pos="152"/>
        <w:tab w:val="left" w:pos="332"/>
      </w:tabs>
      <w:ind w:left="332" w:hanging="180"/>
    </w:pPr>
  </w:style>
  <w:style w:type="paragraph" w:customStyle="1" w:styleId="TableBullet3">
    <w:name w:val="Table Bullet 3"/>
    <w:basedOn w:val="TableBullet2"/>
    <w:qFormat/>
    <w:rsid w:val="004317A9"/>
    <w:pPr>
      <w:numPr>
        <w:ilvl w:val="2"/>
      </w:numPr>
      <w:ind w:left="518" w:hanging="187"/>
    </w:pPr>
  </w:style>
  <w:style w:type="paragraph" w:customStyle="1" w:styleId="Bullet2">
    <w:name w:val="Bullet 2"/>
    <w:basedOn w:val="Normal"/>
    <w:qFormat/>
    <w:rsid w:val="004317A9"/>
    <w:pPr>
      <w:numPr>
        <w:ilvl w:val="1"/>
        <w:numId w:val="3"/>
      </w:numPr>
      <w:spacing w:after="0"/>
      <w:ind w:left="547"/>
    </w:pPr>
  </w:style>
  <w:style w:type="paragraph" w:customStyle="1" w:styleId="Bullet3">
    <w:name w:val="Bullet 3"/>
    <w:basedOn w:val="Bullet2"/>
    <w:qFormat/>
    <w:rsid w:val="004317A9"/>
    <w:pPr>
      <w:numPr>
        <w:ilvl w:val="2"/>
      </w:numPr>
      <w:ind w:left="810" w:hanging="270"/>
    </w:pPr>
  </w:style>
  <w:style w:type="paragraph" w:styleId="Caption">
    <w:name w:val="caption"/>
    <w:basedOn w:val="Normal"/>
    <w:next w:val="Normal"/>
    <w:uiPriority w:val="35"/>
    <w:unhideWhenUsed/>
    <w:qFormat/>
    <w:rsid w:val="004317A9"/>
    <w:pPr>
      <w:spacing w:after="80"/>
      <w:jc w:val="center"/>
    </w:pPr>
    <w:rPr>
      <w:rFonts w:ascii="Arial Narrow" w:hAnsi="Arial Narrow"/>
      <w:b/>
      <w:bCs/>
      <w:i/>
      <w:iCs/>
      <w:color w:val="2D4F68"/>
      <w:sz w:val="20"/>
      <w:szCs w:val="20"/>
    </w:rPr>
  </w:style>
  <w:style w:type="paragraph" w:customStyle="1" w:styleId="Caption-ActionCaption">
    <w:name w:val="Caption - Action Caption"/>
    <w:basedOn w:val="Caption"/>
    <w:qFormat/>
    <w:rsid w:val="004317A9"/>
    <w:pPr>
      <w:spacing w:after="0"/>
    </w:pPr>
    <w:rPr>
      <w:b w:val="0"/>
      <w:bCs w:val="0"/>
    </w:rPr>
  </w:style>
  <w:style w:type="paragraph" w:customStyle="1" w:styleId="TableText">
    <w:name w:val="Table Text"/>
    <w:aliases w:val="TT,Table Text1,Table Title,Table Titles,Table text,TableText,bt,t,t...,t2,t3,table,table Body Text,table Body Text1,table bt1ullet 2,table bullet 2,table text,table text Char2,table text Char3 Char,table title,table titles,tabletext,tt,tt1,tx"/>
    <w:basedOn w:val="Normal"/>
    <w:link w:val="TableTextChar"/>
    <w:qFormat/>
    <w:rsid w:val="004317A9"/>
    <w:pPr>
      <w:spacing w:after="0"/>
    </w:pPr>
    <w:rPr>
      <w:rFonts w:ascii="Arial Narrow" w:hAnsi="Arial Narrow"/>
      <w:spacing w:val="-2"/>
      <w:sz w:val="20"/>
    </w:rPr>
  </w:style>
  <w:style w:type="paragraph" w:customStyle="1" w:styleId="TableSubheader">
    <w:name w:val="Table Subheader"/>
    <w:basedOn w:val="TableText"/>
    <w:qFormat/>
    <w:rsid w:val="004317A9"/>
    <w:rPr>
      <w:b/>
      <w:bCs/>
    </w:rPr>
  </w:style>
  <w:style w:type="paragraph" w:customStyle="1" w:styleId="BodyTextGraphic">
    <w:name w:val="Body Text Graphic"/>
    <w:basedOn w:val="Normal"/>
    <w:qFormat/>
    <w:rsid w:val="004317A9"/>
    <w:pPr>
      <w:spacing w:after="0"/>
    </w:pPr>
    <w:rPr>
      <w:sz w:val="4"/>
      <w:szCs w:val="4"/>
    </w:rPr>
  </w:style>
  <w:style w:type="paragraph" w:customStyle="1" w:styleId="Heading-NoNumber">
    <w:name w:val="Heading - No Number"/>
    <w:basedOn w:val="Heading1"/>
    <w:qFormat/>
    <w:rsid w:val="004317A9"/>
    <w:pPr>
      <w:numPr>
        <w:numId w:val="0"/>
      </w:numPr>
    </w:pPr>
    <w:rPr>
      <w:szCs w:val="24"/>
    </w:rPr>
  </w:style>
  <w:style w:type="paragraph" w:customStyle="1" w:styleId="RFPText">
    <w:name w:val="RFP Text"/>
    <w:basedOn w:val="BodyText"/>
    <w:qFormat/>
    <w:rsid w:val="004317A9"/>
    <w:rPr>
      <w:i/>
      <w:iCs/>
      <w:color w:val="FF0000"/>
      <w:sz w:val="16"/>
      <w:szCs w:val="16"/>
    </w:rPr>
  </w:style>
  <w:style w:type="paragraph" w:customStyle="1" w:styleId="RFPText-Eval">
    <w:name w:val="RFP Text - Eval"/>
    <w:basedOn w:val="RFPText"/>
    <w:qFormat/>
    <w:rsid w:val="004317A9"/>
    <w:rPr>
      <w:color w:val="00B050"/>
    </w:rPr>
  </w:style>
  <w:style w:type="paragraph" w:customStyle="1" w:styleId="RFPText-PWS">
    <w:name w:val="RFP Text - PWS"/>
    <w:basedOn w:val="RFPText-Eval"/>
    <w:qFormat/>
    <w:rsid w:val="004317A9"/>
    <w:rPr>
      <w:color w:val="0070C0"/>
    </w:rPr>
  </w:style>
  <w:style w:type="paragraph" w:customStyle="1" w:styleId="TextBoxHeading">
    <w:name w:val="Text Box Heading"/>
    <w:basedOn w:val="Normal"/>
    <w:qFormat/>
    <w:rsid w:val="004317A9"/>
    <w:pPr>
      <w:pBdr>
        <w:bottom w:val="single" w:sz="8" w:space="1" w:color="808080" w:themeColor="background1" w:themeShade="80"/>
      </w:pBdr>
      <w:spacing w:after="0"/>
      <w:jc w:val="center"/>
    </w:pPr>
    <w:rPr>
      <w:rFonts w:ascii="Arial Narrow" w:hAnsi="Arial Narrow"/>
      <w:b/>
      <w:bCs/>
      <w:smallCaps/>
      <w:sz w:val="20"/>
    </w:rPr>
  </w:style>
  <w:style w:type="paragraph" w:customStyle="1" w:styleId="TextBoxText">
    <w:name w:val="Text Box Text"/>
    <w:basedOn w:val="TableText"/>
    <w:qFormat/>
    <w:rsid w:val="004317A9"/>
  </w:style>
  <w:style w:type="paragraph" w:styleId="Header">
    <w:name w:val="header"/>
    <w:basedOn w:val="Normal"/>
    <w:link w:val="HeaderChar"/>
    <w:uiPriority w:val="99"/>
    <w:rsid w:val="004317A9"/>
    <w:pPr>
      <w:tabs>
        <w:tab w:val="center" w:pos="4680"/>
        <w:tab w:val="right" w:pos="9360"/>
      </w:tabs>
      <w:spacing w:after="0"/>
    </w:pPr>
    <w:rPr>
      <w:i/>
    </w:rPr>
  </w:style>
  <w:style w:type="character" w:customStyle="1" w:styleId="HeaderChar">
    <w:name w:val="Header Char"/>
    <w:basedOn w:val="DefaultParagraphFont"/>
    <w:link w:val="Header"/>
    <w:uiPriority w:val="99"/>
    <w:rsid w:val="004317A9"/>
    <w:rPr>
      <w:rFonts w:ascii="Times New Roman" w:hAnsi="Times New Roman"/>
      <w:i/>
      <w:kern w:val="0"/>
      <w:sz w:val="24"/>
      <w14:ligatures w14:val="none"/>
    </w:rPr>
  </w:style>
  <w:style w:type="paragraph" w:styleId="Footer">
    <w:name w:val="footer"/>
    <w:basedOn w:val="Normal"/>
    <w:link w:val="FooterChar"/>
    <w:uiPriority w:val="99"/>
    <w:rsid w:val="004317A9"/>
    <w:pPr>
      <w:tabs>
        <w:tab w:val="center" w:pos="4680"/>
        <w:tab w:val="right" w:pos="9360"/>
      </w:tabs>
      <w:spacing w:after="0"/>
    </w:pPr>
    <w:rPr>
      <w:i/>
    </w:rPr>
  </w:style>
  <w:style w:type="character" w:customStyle="1" w:styleId="FooterChar">
    <w:name w:val="Footer Char"/>
    <w:basedOn w:val="DefaultParagraphFont"/>
    <w:link w:val="Footer"/>
    <w:uiPriority w:val="99"/>
    <w:rsid w:val="004317A9"/>
    <w:rPr>
      <w:rFonts w:ascii="Times New Roman" w:hAnsi="Times New Roman"/>
      <w:i/>
      <w:kern w:val="0"/>
      <w:sz w:val="24"/>
      <w14:ligatures w14:val="none"/>
    </w:rPr>
  </w:style>
  <w:style w:type="paragraph" w:customStyle="1" w:styleId="TextBoxBullet1">
    <w:name w:val="Text Box Bullet 1"/>
    <w:basedOn w:val="TableBullet1"/>
    <w:qFormat/>
    <w:rsid w:val="004317A9"/>
  </w:style>
  <w:style w:type="paragraph" w:customStyle="1" w:styleId="TextBoxBullet2">
    <w:name w:val="Text Box Bullet 2"/>
    <w:basedOn w:val="TableBullet2"/>
    <w:qFormat/>
    <w:rsid w:val="004317A9"/>
  </w:style>
  <w:style w:type="paragraph" w:styleId="TOC1">
    <w:name w:val="toc 1"/>
    <w:basedOn w:val="Normal"/>
    <w:next w:val="Normal"/>
    <w:autoRedefine/>
    <w:uiPriority w:val="39"/>
    <w:unhideWhenUsed/>
    <w:rsid w:val="004317A9"/>
    <w:pPr>
      <w:tabs>
        <w:tab w:val="left" w:pos="540"/>
        <w:tab w:val="right" w:leader="dot" w:pos="9350"/>
      </w:tabs>
      <w:spacing w:after="0"/>
    </w:pPr>
    <w:rPr>
      <w:b/>
      <w:bCs/>
      <w:noProof/>
    </w:rPr>
  </w:style>
  <w:style w:type="paragraph" w:styleId="TOC2">
    <w:name w:val="toc 2"/>
    <w:basedOn w:val="Normal"/>
    <w:next w:val="Normal"/>
    <w:uiPriority w:val="39"/>
    <w:unhideWhenUsed/>
    <w:rsid w:val="004317A9"/>
    <w:pPr>
      <w:tabs>
        <w:tab w:val="left" w:pos="540"/>
        <w:tab w:val="right" w:leader="dot" w:pos="9350"/>
      </w:tabs>
      <w:spacing w:after="0"/>
      <w:ind w:left="540" w:hanging="540"/>
    </w:pPr>
    <w:rPr>
      <w:noProof/>
    </w:rPr>
  </w:style>
  <w:style w:type="paragraph" w:styleId="TOC3">
    <w:name w:val="toc 3"/>
    <w:basedOn w:val="Normal"/>
    <w:next w:val="Normal"/>
    <w:autoRedefine/>
    <w:uiPriority w:val="39"/>
    <w:unhideWhenUsed/>
    <w:rsid w:val="004317A9"/>
    <w:pPr>
      <w:tabs>
        <w:tab w:val="left" w:pos="1260"/>
        <w:tab w:val="right" w:leader="dot" w:pos="9350"/>
      </w:tabs>
      <w:spacing w:after="0"/>
      <w:ind w:left="1260" w:hanging="720"/>
    </w:pPr>
    <w:rPr>
      <w:noProof/>
    </w:rPr>
  </w:style>
  <w:style w:type="paragraph" w:styleId="TOC4">
    <w:name w:val="toc 4"/>
    <w:basedOn w:val="Normal"/>
    <w:next w:val="Normal"/>
    <w:autoRedefine/>
    <w:uiPriority w:val="39"/>
    <w:unhideWhenUsed/>
    <w:rsid w:val="004317A9"/>
    <w:pPr>
      <w:tabs>
        <w:tab w:val="left" w:pos="1540"/>
        <w:tab w:val="left" w:pos="3240"/>
        <w:tab w:val="right" w:leader="dot" w:pos="9350"/>
      </w:tabs>
      <w:spacing w:after="0"/>
      <w:ind w:left="2070" w:hanging="810"/>
    </w:pPr>
    <w:rPr>
      <w:noProof/>
    </w:rPr>
  </w:style>
  <w:style w:type="paragraph" w:styleId="TOC5">
    <w:name w:val="toc 5"/>
    <w:basedOn w:val="Normal"/>
    <w:next w:val="Normal"/>
    <w:autoRedefine/>
    <w:uiPriority w:val="39"/>
    <w:unhideWhenUsed/>
    <w:rsid w:val="004317A9"/>
    <w:pPr>
      <w:tabs>
        <w:tab w:val="left" w:pos="1880"/>
        <w:tab w:val="left" w:pos="2340"/>
        <w:tab w:val="left" w:pos="3240"/>
        <w:tab w:val="right" w:leader="dot" w:pos="9350"/>
      </w:tabs>
      <w:spacing w:after="0"/>
      <w:ind w:left="3240" w:hanging="1170"/>
    </w:pPr>
    <w:rPr>
      <w:noProof/>
    </w:rPr>
  </w:style>
  <w:style w:type="paragraph" w:styleId="TOC6">
    <w:name w:val="toc 6"/>
    <w:basedOn w:val="Normal"/>
    <w:next w:val="Normal"/>
    <w:autoRedefine/>
    <w:uiPriority w:val="39"/>
    <w:unhideWhenUsed/>
    <w:rsid w:val="004317A9"/>
    <w:pPr>
      <w:tabs>
        <w:tab w:val="right" w:leader="dot" w:pos="9350"/>
      </w:tabs>
      <w:spacing w:after="0"/>
      <w:ind w:left="4680" w:hanging="1440"/>
    </w:pPr>
    <w:rPr>
      <w:noProof/>
    </w:rPr>
  </w:style>
  <w:style w:type="paragraph" w:styleId="TOC7">
    <w:name w:val="toc 7"/>
    <w:basedOn w:val="Normal"/>
    <w:next w:val="Normal"/>
    <w:autoRedefine/>
    <w:uiPriority w:val="39"/>
    <w:unhideWhenUsed/>
    <w:rsid w:val="004317A9"/>
    <w:pPr>
      <w:tabs>
        <w:tab w:val="right" w:leader="dot" w:pos="9350"/>
      </w:tabs>
      <w:spacing w:after="0"/>
      <w:ind w:left="634" w:hanging="634"/>
    </w:pPr>
    <w:rPr>
      <w:b/>
      <w:noProof/>
    </w:rPr>
  </w:style>
  <w:style w:type="paragraph" w:styleId="TOC8">
    <w:name w:val="toc 8"/>
    <w:basedOn w:val="Normal"/>
    <w:next w:val="Normal"/>
    <w:autoRedefine/>
    <w:uiPriority w:val="39"/>
    <w:unhideWhenUsed/>
    <w:rsid w:val="004317A9"/>
    <w:pPr>
      <w:tabs>
        <w:tab w:val="left" w:pos="630"/>
        <w:tab w:val="right" w:leader="dot" w:pos="9350"/>
      </w:tabs>
      <w:spacing w:after="0"/>
      <w:ind w:left="1440" w:hanging="1440"/>
    </w:pPr>
    <w:rPr>
      <w:noProof/>
    </w:rPr>
  </w:style>
  <w:style w:type="paragraph" w:styleId="TOC9">
    <w:name w:val="toc 9"/>
    <w:basedOn w:val="Normal"/>
    <w:next w:val="Normal"/>
    <w:autoRedefine/>
    <w:uiPriority w:val="39"/>
    <w:unhideWhenUsed/>
    <w:rsid w:val="004317A9"/>
    <w:pPr>
      <w:tabs>
        <w:tab w:val="left" w:pos="3240"/>
        <w:tab w:val="right" w:leader="dot" w:pos="9350"/>
      </w:tabs>
      <w:spacing w:after="0"/>
      <w:ind w:left="1260" w:hanging="630"/>
    </w:pPr>
    <w:rPr>
      <w:noProof/>
    </w:rPr>
  </w:style>
  <w:style w:type="character" w:styleId="Hyperlink">
    <w:name w:val="Hyperlink"/>
    <w:basedOn w:val="DefaultParagraphFont"/>
    <w:uiPriority w:val="99"/>
    <w:unhideWhenUsed/>
    <w:rsid w:val="004317A9"/>
    <w:rPr>
      <w:color w:val="0563C1" w:themeColor="hyperlink"/>
      <w:u w:val="single"/>
    </w:rPr>
  </w:style>
  <w:style w:type="paragraph" w:styleId="TableofFigures">
    <w:name w:val="table of figures"/>
    <w:basedOn w:val="Normal"/>
    <w:next w:val="Normal"/>
    <w:uiPriority w:val="99"/>
    <w:unhideWhenUsed/>
    <w:rsid w:val="004317A9"/>
    <w:pPr>
      <w:tabs>
        <w:tab w:val="right" w:leader="dot" w:pos="9350"/>
      </w:tabs>
      <w:spacing w:after="0"/>
      <w:ind w:left="1170" w:hanging="1170"/>
    </w:pPr>
    <w:rPr>
      <w:noProof/>
    </w:rPr>
  </w:style>
  <w:style w:type="paragraph" w:customStyle="1" w:styleId="NumList1">
    <w:name w:val="Num List_1"/>
    <w:basedOn w:val="BodyText"/>
    <w:qFormat/>
    <w:rsid w:val="004317A9"/>
    <w:pPr>
      <w:numPr>
        <w:numId w:val="4"/>
      </w:numPr>
      <w:ind w:left="360"/>
      <w:contextualSpacing/>
    </w:pPr>
  </w:style>
  <w:style w:type="paragraph" w:customStyle="1" w:styleId="NumList2">
    <w:name w:val="Num List_2"/>
    <w:basedOn w:val="NumList1"/>
    <w:qFormat/>
    <w:rsid w:val="004317A9"/>
    <w:pPr>
      <w:numPr>
        <w:ilvl w:val="1"/>
      </w:numPr>
      <w:spacing w:after="0"/>
      <w:ind w:left="720"/>
    </w:pPr>
  </w:style>
  <w:style w:type="paragraph" w:customStyle="1" w:styleId="NumList3">
    <w:name w:val="Num List_3"/>
    <w:basedOn w:val="NumList2"/>
    <w:qFormat/>
    <w:rsid w:val="004317A9"/>
    <w:pPr>
      <w:numPr>
        <w:ilvl w:val="2"/>
      </w:numPr>
      <w:ind w:left="1080"/>
    </w:pPr>
  </w:style>
  <w:style w:type="paragraph" w:customStyle="1" w:styleId="HeaderTextBox">
    <w:name w:val="Header – Text Box"/>
    <w:basedOn w:val="Header"/>
    <w:semiHidden/>
    <w:rsid w:val="004317A9"/>
    <w:pPr>
      <w:tabs>
        <w:tab w:val="clear" w:pos="4680"/>
        <w:tab w:val="clear" w:pos="9360"/>
      </w:tabs>
    </w:pPr>
    <w:rPr>
      <w:i w:val="0"/>
      <w:szCs w:val="24"/>
    </w:rPr>
  </w:style>
  <w:style w:type="paragraph" w:customStyle="1" w:styleId="CheckMarkBullet">
    <w:name w:val="Check Mark Bullet"/>
    <w:basedOn w:val="Normal"/>
    <w:qFormat/>
    <w:rsid w:val="004317A9"/>
    <w:pPr>
      <w:numPr>
        <w:numId w:val="5"/>
      </w:numPr>
      <w:ind w:left="360"/>
      <w:contextualSpacing/>
    </w:pPr>
  </w:style>
  <w:style w:type="paragraph" w:styleId="Revision">
    <w:name w:val="Revision"/>
    <w:hidden/>
    <w:uiPriority w:val="99"/>
    <w:semiHidden/>
    <w:rsid w:val="004317A9"/>
    <w:pPr>
      <w:spacing w:after="0" w:line="240" w:lineRule="auto"/>
    </w:pPr>
    <w:rPr>
      <w:rFonts w:ascii="Times New Roman" w:hAnsi="Times New Roman"/>
      <w:kern w:val="0"/>
      <w:sz w:val="24"/>
      <w:szCs w:val="24"/>
      <w14:ligatures w14:val="none"/>
    </w:rPr>
  </w:style>
  <w:style w:type="paragraph" w:customStyle="1" w:styleId="PPHeading">
    <w:name w:val="PP Heading"/>
    <w:basedOn w:val="TableHeader"/>
    <w:qFormat/>
    <w:rsid w:val="004317A9"/>
    <w:pPr>
      <w:ind w:left="332" w:hanging="332"/>
      <w:jc w:val="left"/>
    </w:pPr>
  </w:style>
  <w:style w:type="paragraph" w:customStyle="1" w:styleId="PPSubHeading">
    <w:name w:val="PP SubHeading"/>
    <w:basedOn w:val="PPHeading"/>
    <w:qFormat/>
    <w:rsid w:val="004317A9"/>
    <w:rPr>
      <w:color w:val="auto"/>
    </w:rPr>
  </w:style>
  <w:style w:type="paragraph" w:customStyle="1" w:styleId="PPText">
    <w:name w:val="PP Text"/>
    <w:basedOn w:val="TableText"/>
    <w:qFormat/>
    <w:rsid w:val="004317A9"/>
  </w:style>
  <w:style w:type="paragraph" w:styleId="CommentText">
    <w:name w:val="annotation text"/>
    <w:basedOn w:val="Normal"/>
    <w:link w:val="CommentTextChar"/>
    <w:uiPriority w:val="99"/>
    <w:unhideWhenUsed/>
    <w:qFormat/>
    <w:rsid w:val="004317A9"/>
    <w:rPr>
      <w:sz w:val="20"/>
      <w:szCs w:val="20"/>
    </w:rPr>
  </w:style>
  <w:style w:type="character" w:customStyle="1" w:styleId="CommentTextChar">
    <w:name w:val="Comment Text Char"/>
    <w:basedOn w:val="DefaultParagraphFont"/>
    <w:link w:val="CommentText"/>
    <w:uiPriority w:val="99"/>
    <w:qFormat/>
    <w:rsid w:val="004317A9"/>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qFormat/>
    <w:rsid w:val="004317A9"/>
    <w:rPr>
      <w:sz w:val="16"/>
      <w:szCs w:val="16"/>
    </w:rPr>
  </w:style>
  <w:style w:type="table" w:styleId="GridTableLight">
    <w:name w:val="Grid Table Light"/>
    <w:basedOn w:val="TableNormal"/>
    <w:uiPriority w:val="40"/>
    <w:rsid w:val="004317A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sumeHeading">
    <w:name w:val="Resume Heading"/>
    <w:basedOn w:val="PPHeading"/>
    <w:qFormat/>
    <w:rsid w:val="004317A9"/>
  </w:style>
  <w:style w:type="paragraph" w:customStyle="1" w:styleId="ResumeSubHeading">
    <w:name w:val="Resume SubHeading"/>
    <w:basedOn w:val="PPSubHeading"/>
    <w:qFormat/>
    <w:rsid w:val="004317A9"/>
  </w:style>
  <w:style w:type="paragraph" w:customStyle="1" w:styleId="ResumeText">
    <w:name w:val="Resume Text"/>
    <w:basedOn w:val="PPText"/>
    <w:link w:val="ResumeTextChar"/>
    <w:qFormat/>
    <w:rsid w:val="004317A9"/>
  </w:style>
  <w:style w:type="character" w:styleId="UnresolvedMention">
    <w:name w:val="Unresolved Mention"/>
    <w:basedOn w:val="DefaultParagraphFont"/>
    <w:uiPriority w:val="99"/>
    <w:semiHidden/>
    <w:unhideWhenUsed/>
    <w:rsid w:val="004317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17A9"/>
    <w:rPr>
      <w:b/>
      <w:bCs/>
    </w:rPr>
  </w:style>
  <w:style w:type="character" w:customStyle="1" w:styleId="CommentSubjectChar">
    <w:name w:val="Comment Subject Char"/>
    <w:basedOn w:val="CommentTextChar"/>
    <w:link w:val="CommentSubject"/>
    <w:uiPriority w:val="99"/>
    <w:semiHidden/>
    <w:rsid w:val="004317A9"/>
    <w:rPr>
      <w:rFonts w:ascii="Times New Roman" w:hAnsi="Times New Roman"/>
      <w:b/>
      <w:bCs/>
      <w:kern w:val="0"/>
      <w:sz w:val="20"/>
      <w:szCs w:val="20"/>
      <w14:ligatures w14:val="none"/>
    </w:rPr>
  </w:style>
  <w:style w:type="paragraph" w:customStyle="1" w:styleId="Default">
    <w:name w:val="Default"/>
    <w:rsid w:val="004317A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RELITextnospaceafter">
    <w:name w:val="RELI Text no space after"/>
    <w:basedOn w:val="Normal"/>
    <w:rsid w:val="004317A9"/>
    <w:pPr>
      <w:spacing w:after="0"/>
    </w:pPr>
    <w:rPr>
      <w:rFonts w:eastAsia="Calibri" w:asciiTheme="minorHAnsi" w:hAnsiTheme="minorHAnsi" w:cs="Times New Roman"/>
      <w:szCs w:val="24"/>
      <w:lang w:eastAsia="ja-JP" w:bidi="en-US"/>
    </w:rPr>
  </w:style>
  <w:style w:type="paragraph" w:customStyle="1" w:styleId="DisclosureStatement">
    <w:name w:val="Disclosure Statement"/>
    <w:basedOn w:val="Footer"/>
    <w:rsid w:val="004317A9"/>
    <w:pPr>
      <w:pBdr>
        <w:top w:val="single" w:sz="4" w:space="4" w:color="auto"/>
      </w:pBdr>
      <w:tabs>
        <w:tab w:val="clear" w:pos="4680"/>
        <w:tab w:val="clear" w:pos="9360"/>
      </w:tabs>
      <w:spacing w:before="40"/>
      <w:jc w:val="center"/>
    </w:pPr>
    <w:rPr>
      <w:rFonts w:ascii="Arial Narrow" w:hAnsi="Arial Narrow"/>
      <w:sz w:val="16"/>
      <w:szCs w:val="24"/>
    </w:rPr>
  </w:style>
  <w:style w:type="numbering" w:customStyle="1" w:styleId="Headings">
    <w:name w:val="Headings"/>
    <w:uiPriority w:val="99"/>
    <w:rsid w:val="004317A9"/>
    <w:pPr>
      <w:numPr>
        <w:numId w:val="7"/>
      </w:numPr>
    </w:pPr>
  </w:style>
  <w:style w:type="paragraph" w:customStyle="1" w:styleId="ResumeBullet">
    <w:name w:val="Resume Bullet"/>
    <w:basedOn w:val="ResumeText"/>
    <w:link w:val="ResumeBulletChar"/>
    <w:qFormat/>
    <w:rsid w:val="004317A9"/>
    <w:pPr>
      <w:numPr>
        <w:numId w:val="8"/>
      </w:numPr>
      <w:tabs>
        <w:tab w:val="num" w:pos="360"/>
      </w:tabs>
      <w:spacing w:before="20" w:after="20"/>
      <w:ind w:left="360" w:hanging="360"/>
    </w:pPr>
    <w:rPr>
      <w:rFonts w:ascii="Times New Roman" w:hAnsi="Times New Roman"/>
      <w:spacing w:val="0"/>
      <w:szCs w:val="24"/>
    </w:rPr>
  </w:style>
  <w:style w:type="character" w:customStyle="1" w:styleId="TableTextChar">
    <w:name w:val="Table Text Char"/>
    <w:aliases w:val="TT Char,TT Char Char,Table Body Char,Table Title Char,Table Title Char Char,Table Titles Char,TableText Char,t Char,table Body Text Char,table Ch,table text Char,table text Char Char,table title Char,table titles Char,tt Char,tx Char"/>
    <w:basedOn w:val="DefaultParagraphFont"/>
    <w:link w:val="TableText"/>
    <w:qFormat/>
    <w:locked/>
    <w:rsid w:val="004317A9"/>
    <w:rPr>
      <w:rFonts w:ascii="Arial Narrow" w:hAnsi="Arial Narrow"/>
      <w:spacing w:val="-2"/>
      <w:kern w:val="0"/>
      <w:sz w:val="20"/>
      <w14:ligatures w14:val="none"/>
    </w:rPr>
  </w:style>
  <w:style w:type="character" w:customStyle="1" w:styleId="TableHeaderChar">
    <w:name w:val="Table Header Char"/>
    <w:link w:val="TableHeader"/>
    <w:locked/>
    <w:rsid w:val="004317A9"/>
    <w:rPr>
      <w:rFonts w:ascii="Arial Narrow" w:hAnsi="Arial Narrow"/>
      <w:b/>
      <w:bCs/>
      <w:color w:val="FFFFFF" w:themeColor="background1"/>
      <w:kern w:val="0"/>
      <w:sz w:val="20"/>
      <w14:ligatures w14:val="none"/>
    </w:rPr>
  </w:style>
  <w:style w:type="character" w:customStyle="1" w:styleId="TableBullet1Char">
    <w:name w:val="Table Bullet 1 Char"/>
    <w:basedOn w:val="DefaultParagraphFont"/>
    <w:link w:val="TableBullet1"/>
    <w:locked/>
    <w:rsid w:val="004317A9"/>
    <w:rPr>
      <w:rFonts w:ascii="Arial Narrow" w:hAnsi="Arial Narrow"/>
      <w:spacing w:val="-2"/>
      <w:kern w:val="0"/>
      <w:sz w:val="20"/>
      <w:lang w:val="fr-FR"/>
      <w14:ligatures w14:val="none"/>
    </w:rPr>
  </w:style>
  <w:style w:type="character" w:customStyle="1" w:styleId="ResumeBulletChar">
    <w:name w:val="Resume Bullet Char"/>
    <w:basedOn w:val="DefaultParagraphFont"/>
    <w:link w:val="ResumeBullet"/>
    <w:locked/>
    <w:rsid w:val="004317A9"/>
    <w:rPr>
      <w:rFonts w:ascii="Times New Roman" w:hAnsi="Times New Roman"/>
      <w:kern w:val="0"/>
      <w:sz w:val="20"/>
      <w:szCs w:val="24"/>
      <w14:ligatures w14:val="none"/>
    </w:rPr>
  </w:style>
  <w:style w:type="paragraph" w:customStyle="1" w:styleId="TableTextpara">
    <w:name w:val="Table Text para"/>
    <w:basedOn w:val="Normal"/>
    <w:qFormat/>
    <w:rsid w:val="004317A9"/>
    <w:pPr>
      <w:spacing w:before="60" w:after="60"/>
    </w:pPr>
    <w:rPr>
      <w:rFonts w:ascii="Arial Narrow" w:hAnsi="Arial Narrow" w:cs="Times New Roman"/>
      <w:sz w:val="18"/>
    </w:rPr>
  </w:style>
  <w:style w:type="character" w:customStyle="1" w:styleId="ResumeTextChar">
    <w:name w:val="Resume Text Char"/>
    <w:link w:val="ResumeText"/>
    <w:locked/>
    <w:rsid w:val="004317A9"/>
    <w:rPr>
      <w:rFonts w:ascii="Arial Narrow" w:hAnsi="Arial Narrow"/>
      <w:spacing w:val="-2"/>
      <w:kern w:val="0"/>
      <w:sz w:val="20"/>
      <w14:ligatures w14:val="none"/>
    </w:rPr>
  </w:style>
  <w:style w:type="character" w:customStyle="1" w:styleId="ResumeHeaderChar">
    <w:name w:val="Resume Header Char"/>
    <w:link w:val="ResumeHeader"/>
    <w:locked/>
    <w:rsid w:val="004317A9"/>
    <w:rPr>
      <w:rFonts w:ascii="Times New Roman" w:eastAsia="Times New Roman" w:hAnsi="Times New Roman" w:cs="Times New Roman"/>
      <w:b/>
      <w:caps/>
      <w:color w:val="FFFFFF" w:themeColor="background1"/>
      <w:sz w:val="20"/>
      <w:szCs w:val="24"/>
    </w:rPr>
  </w:style>
  <w:style w:type="paragraph" w:customStyle="1" w:styleId="ResumeHeader">
    <w:name w:val="Resume Header"/>
    <w:basedOn w:val="ResumeText"/>
    <w:link w:val="ResumeHeaderChar"/>
    <w:rsid w:val="004317A9"/>
    <w:pPr>
      <w:keepNext/>
      <w:keepLines/>
      <w:spacing w:before="20" w:after="20"/>
    </w:pPr>
    <w:rPr>
      <w:rFonts w:ascii="Times New Roman" w:eastAsia="Times New Roman" w:hAnsi="Times New Roman" w:cs="Times New Roman"/>
      <w:b/>
      <w:caps/>
      <w:color w:val="FFFFFF" w:themeColor="background1"/>
      <w:spacing w:val="0"/>
      <w:kern w:val="2"/>
      <w:szCs w:val="24"/>
      <w14:ligatures w14:val="standardContextual"/>
    </w:rPr>
  </w:style>
  <w:style w:type="paragraph" w:customStyle="1" w:styleId="ResumeSubheader">
    <w:name w:val="Resume Subheader"/>
    <w:basedOn w:val="ResumeText"/>
    <w:rsid w:val="004317A9"/>
    <w:pPr>
      <w:spacing w:before="20" w:after="20"/>
    </w:pPr>
    <w:rPr>
      <w:rFonts w:ascii="Times New Roman" w:eastAsia="Times New Roman" w:hAnsi="Times New Roman" w:cs="Arial"/>
      <w:b/>
      <w:spacing w:val="0"/>
      <w:szCs w:val="20"/>
    </w:rPr>
  </w:style>
  <w:style w:type="character" w:styleId="Mention">
    <w:name w:val="Mention"/>
    <w:basedOn w:val="DefaultParagraphFont"/>
    <w:uiPriority w:val="99"/>
    <w:unhideWhenUsed/>
    <w:rsid w:val="004317A9"/>
    <w:rPr>
      <w:color w:val="2B579A"/>
      <w:shd w:val="clear" w:color="auto" w:fill="E1DFDD"/>
    </w:rPr>
  </w:style>
  <w:style w:type="paragraph" w:styleId="TOCHeading">
    <w:name w:val="TOC Heading"/>
    <w:basedOn w:val="Heading1"/>
    <w:next w:val="Normal"/>
    <w:uiPriority w:val="39"/>
    <w:unhideWhenUsed/>
    <w:qFormat/>
    <w:rsid w:val="004317A9"/>
    <w:pPr>
      <w:numPr>
        <w:numId w:val="0"/>
      </w:numPr>
      <w:tabs>
        <w:tab w:val="clear" w:pos="540"/>
      </w:tabs>
      <w:spacing w:before="240"/>
      <w:outlineLvl w:val="9"/>
    </w:pPr>
    <w:rPr>
      <w:rFonts w:asciiTheme="majorHAnsi" w:hAnsiTheme="majorHAnsi" w:cstheme="majorBidi"/>
      <w:b w:val="0"/>
      <w:bCs w:val="0"/>
      <w:color w:val="2F5496" w:themeColor="accent1" w:themeShade="BF"/>
      <w:sz w:val="32"/>
      <w:szCs w:val="32"/>
    </w:rPr>
  </w:style>
  <w:style w:type="paragraph" w:customStyle="1" w:styleId="EndNoteBibliographyTitle">
    <w:name w:val="EndNote Bibliography Title"/>
    <w:basedOn w:val="Normal"/>
    <w:link w:val="EndNoteBibliographyTitleChar"/>
    <w:rsid w:val="004317A9"/>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4317A9"/>
    <w:rPr>
      <w:rFonts w:ascii="Times New Roman" w:hAnsi="Times New Roman" w:cs="Times New Roman"/>
      <w:noProof/>
      <w:kern w:val="0"/>
      <w:sz w:val="24"/>
      <w14:ligatures w14:val="none"/>
    </w:rPr>
  </w:style>
  <w:style w:type="paragraph" w:customStyle="1" w:styleId="EndNoteBibliography">
    <w:name w:val="EndNote Bibliography"/>
    <w:basedOn w:val="Normal"/>
    <w:link w:val="EndNoteBibliographyChar"/>
    <w:rsid w:val="004317A9"/>
    <w:rPr>
      <w:rFonts w:cs="Times New Roman"/>
      <w:noProof/>
    </w:rPr>
  </w:style>
  <w:style w:type="character" w:customStyle="1" w:styleId="EndNoteBibliographyChar">
    <w:name w:val="EndNote Bibliography Char"/>
    <w:basedOn w:val="DefaultParagraphFont"/>
    <w:link w:val="EndNoteBibliography"/>
    <w:rsid w:val="004317A9"/>
    <w:rPr>
      <w:rFonts w:ascii="Times New Roman" w:hAnsi="Times New Roman" w:cs="Times New Roman"/>
      <w:noProof/>
      <w:kern w:val="0"/>
      <w:sz w:val="24"/>
      <w14:ligatures w14:val="none"/>
    </w:rPr>
  </w:style>
  <w:style w:type="paragraph" w:customStyle="1" w:styleId="TableBullets">
    <w:name w:val="Table Bullets"/>
    <w:basedOn w:val="ListParagraph"/>
    <w:qFormat/>
    <w:rsid w:val="004317A9"/>
    <w:pPr>
      <w:numPr>
        <w:numId w:val="9"/>
      </w:numPr>
      <w:tabs>
        <w:tab w:val="num" w:pos="360"/>
      </w:tabs>
      <w:spacing w:after="0"/>
      <w:contextualSpacing w:val="0"/>
    </w:pPr>
    <w:rPr>
      <w:sz w:val="18"/>
      <w:szCs w:val="20"/>
    </w:rPr>
  </w:style>
  <w:style w:type="paragraph" w:customStyle="1" w:styleId="TableColumnHeader">
    <w:name w:val="Table Column Header"/>
    <w:basedOn w:val="Normal"/>
    <w:qFormat/>
    <w:rsid w:val="004317A9"/>
    <w:pPr>
      <w:spacing w:after="0" w:line="276" w:lineRule="auto"/>
      <w:jc w:val="center"/>
    </w:pPr>
    <w:rPr>
      <w:rFonts w:eastAsia="Times New Roman" w:cs="Times New Roman"/>
      <w:b/>
      <w:color w:val="FFFFFF" w:themeColor="background1"/>
      <w:sz w:val="18"/>
      <w:szCs w:val="20"/>
    </w:rPr>
  </w:style>
  <w:style w:type="paragraph" w:styleId="ListParagraph">
    <w:name w:val="List Paragraph"/>
    <w:basedOn w:val="Normal"/>
    <w:uiPriority w:val="34"/>
    <w:qFormat/>
    <w:rsid w:val="004317A9"/>
    <w:pPr>
      <w:ind w:left="720"/>
      <w:contextualSpacing/>
    </w:pPr>
  </w:style>
  <w:style w:type="paragraph" w:customStyle="1" w:styleId="HGFT2">
    <w:name w:val="HGF T2"/>
    <w:basedOn w:val="Normal"/>
    <w:qFormat/>
    <w:rsid w:val="004317A9"/>
    <w:pPr>
      <w:spacing w:before="40" w:after="40"/>
    </w:pPr>
    <w:rPr>
      <w:rFonts w:ascii="Arial" w:eastAsia="Times New Roman" w:hAnsi="Arial" w:cs="Times New Roman"/>
      <w:bCs/>
      <w:sz w:val="22"/>
    </w:rPr>
  </w:style>
  <w:style w:type="paragraph" w:customStyle="1" w:styleId="paragraph">
    <w:name w:val="paragraph"/>
    <w:basedOn w:val="Normal"/>
    <w:rsid w:val="004317A9"/>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4317A9"/>
  </w:style>
  <w:style w:type="character" w:customStyle="1" w:styleId="eop">
    <w:name w:val="eop"/>
    <w:basedOn w:val="DefaultParagraphFont"/>
    <w:rsid w:val="004317A9"/>
  </w:style>
  <w:style w:type="character" w:customStyle="1" w:styleId="superscript">
    <w:name w:val="superscript"/>
    <w:basedOn w:val="DefaultParagraphFont"/>
    <w:rsid w:val="004317A9"/>
  </w:style>
  <w:style w:type="paragraph" w:styleId="NoSpacing">
    <w:name w:val="No Spacing"/>
    <w:uiPriority w:val="1"/>
    <w:qFormat/>
    <w:rsid w:val="004317A9"/>
    <w:pPr>
      <w:spacing w:after="0" w:line="240" w:lineRule="auto"/>
    </w:pPr>
  </w:style>
  <w:style w:type="character" w:customStyle="1" w:styleId="cf01">
    <w:name w:val="cf01"/>
    <w:basedOn w:val="DefaultParagraphFont"/>
    <w:rsid w:val="004317A9"/>
    <w:rPr>
      <w:rFonts w:ascii="Segoe UI" w:hAnsi="Segoe UI" w:cs="Segoe UI" w:hint="default"/>
      <w:sz w:val="18"/>
      <w:szCs w:val="18"/>
    </w:rPr>
  </w:style>
  <w:style w:type="paragraph" w:styleId="FootnoteText">
    <w:name w:val="footnote text"/>
    <w:basedOn w:val="Normal"/>
    <w:link w:val="FootnoteTextChar"/>
    <w:uiPriority w:val="99"/>
    <w:semiHidden/>
    <w:unhideWhenUsed/>
    <w:rsid w:val="004317A9"/>
    <w:pPr>
      <w:spacing w:after="0"/>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4317A9"/>
    <w:rPr>
      <w:sz w:val="20"/>
      <w:szCs w:val="20"/>
    </w:rPr>
  </w:style>
  <w:style w:type="character" w:styleId="FootnoteReference">
    <w:name w:val="footnote reference"/>
    <w:basedOn w:val="DefaultParagraphFont"/>
    <w:uiPriority w:val="99"/>
    <w:semiHidden/>
    <w:unhideWhenUsed/>
    <w:rsid w:val="004317A9"/>
    <w:rPr>
      <w:vertAlign w:val="superscript"/>
    </w:rPr>
  </w:style>
  <w:style w:type="paragraph" w:customStyle="1" w:styleId="Q1-FirstLevelQuestion">
    <w:name w:val="Q1-First Level Question"/>
    <w:rsid w:val="004317A9"/>
    <w:pPr>
      <w:tabs>
        <w:tab w:val="left" w:pos="720"/>
      </w:tabs>
      <w:spacing w:after="0" w:line="240" w:lineRule="atLeast"/>
      <w:ind w:left="720" w:hanging="720"/>
      <w:jc w:val="both"/>
    </w:pPr>
    <w:rPr>
      <w:rFonts w:ascii="Arial" w:eastAsia="Times New Roman" w:hAnsi="Arial" w:cs="Times New Roman"/>
      <w:kern w:val="0"/>
      <w:sz w:val="20"/>
      <w:szCs w:val="20"/>
      <w14:ligatures w14:val="none"/>
    </w:rPr>
  </w:style>
  <w:style w:type="character" w:customStyle="1" w:styleId="authors">
    <w:name w:val="authors"/>
    <w:basedOn w:val="DefaultParagraphFont"/>
    <w:rsid w:val="004317A9"/>
  </w:style>
  <w:style w:type="character" w:customStyle="1" w:styleId="heading">
    <w:name w:val="heading"/>
    <w:basedOn w:val="DefaultParagraphFont"/>
    <w:rsid w:val="004317A9"/>
  </w:style>
  <w:style w:type="character" w:styleId="FollowedHyperlink">
    <w:name w:val="FollowedHyperlink"/>
    <w:basedOn w:val="DefaultParagraphFont"/>
    <w:uiPriority w:val="99"/>
    <w:semiHidden/>
    <w:unhideWhenUsed/>
    <w:rsid w:val="004317A9"/>
    <w:rPr>
      <w:color w:val="954F72" w:themeColor="followedHyperlink"/>
      <w:u w:val="single"/>
    </w:rPr>
  </w:style>
  <w:style w:type="paragraph" w:customStyle="1" w:styleId="pf0">
    <w:name w:val="pf0"/>
    <w:basedOn w:val="Normal"/>
    <w:rsid w:val="004317A9"/>
    <w:pPr>
      <w:spacing w:before="100" w:beforeAutospacing="1" w:after="100" w:afterAutospacing="1"/>
    </w:pPr>
    <w:rPr>
      <w:rFonts w:eastAsia="Times New Roman" w:cs="Times New Roman"/>
      <w:szCs w:val="24"/>
    </w:rPr>
  </w:style>
  <w:style w:type="character" w:customStyle="1" w:styleId="cf11">
    <w:name w:val="cf11"/>
    <w:basedOn w:val="DefaultParagraphFont"/>
    <w:rsid w:val="004317A9"/>
    <w:rPr>
      <w:rFonts w:ascii="Segoe UI" w:hAnsi="Segoe UI" w:cs="Segoe UI" w:hint="default"/>
      <w:sz w:val="18"/>
      <w:szCs w:val="18"/>
    </w:rPr>
  </w:style>
  <w:style w:type="character" w:customStyle="1" w:styleId="ui-provider">
    <w:name w:val="ui-provider"/>
    <w:basedOn w:val="DefaultParagraphFont"/>
    <w:rsid w:val="00FF1144"/>
  </w:style>
  <w:style w:type="paragraph" w:styleId="NormalWeb">
    <w:name w:val="Normal (Web)"/>
    <w:basedOn w:val="Normal"/>
    <w:uiPriority w:val="99"/>
    <w:unhideWhenUsed/>
    <w:rsid w:val="00A42E8C"/>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omb.report/omb/0935-0248" TargetMode="External" /><Relationship Id="rId2" Type="http://schemas.openxmlformats.org/officeDocument/2006/relationships/hyperlink" Target="https://urldefense.us/v3/__https:/www.patient-als-partner.de/media/sdm-q-doc_english_version.pdf__;!!JRQnnSFuzw7wjAKq6ti6!0clAp09NCYEOslXAI96T6B3uhKDwN-gz3H1e_8bI_rrz3Nm8ClfRgB96UREWmCGeT533ilwYgzdNWep_8md44oCbLlQ$" TargetMode="External" /><Relationship Id="rId3" Type="http://schemas.openxmlformats.org/officeDocument/2006/relationships/hyperlink" Target="https://www.federalregister.gov/documents/2020/03/18/2020-05612/agency-information-collection-activities-proposed-collection-request" TargetMode="External" /><Relationship Id="rId4" Type="http://schemas.openxmlformats.org/officeDocument/2006/relationships/hyperlink" Target="https://www.sciencedirect.com/science/article/pii/S0895435618308941"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6E0AC-F1A9-426E-BAE6-E110F7AF1878}">
  <ds:schemaRefs>
    <ds:schemaRef ds:uri="http://schemas.openxmlformats.org/officeDocument/2006/bibliography"/>
  </ds:schemaRefs>
</ds:datastoreItem>
</file>

<file path=customXml/itemProps2.xml><?xml version="1.0" encoding="utf-8"?>
<ds:datastoreItem xmlns:ds="http://schemas.openxmlformats.org/officeDocument/2006/customXml" ds:itemID="{A11097CA-7118-44BB-924A-9A5FC819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DB80B-9992-41FB-A9AF-F7D5FD912B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098360-C865-422E-BD65-5B6ABA9DA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3211</Words>
  <Characters>16515</Characters>
  <Application>Microsoft Office Word</Application>
  <DocSecurity>0</DocSecurity>
  <Lines>137</Lines>
  <Paragraphs>39</Paragraphs>
  <ScaleCrop>false</ScaleCrop>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Burns</dc:creator>
  <cp:lastModifiedBy>Halstead, Mary (CDC/NCIPC/OD)</cp:lastModifiedBy>
  <cp:revision>2</cp:revision>
  <dcterms:created xsi:type="dcterms:W3CDTF">2025-08-20T20:53:00Z</dcterms:created>
  <dcterms:modified xsi:type="dcterms:W3CDTF">2025-08-20T20:53:00Z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GrammarlyDocumentId">
    <vt:lpwstr>b2063d7f8507fd08c7bacf7da6b75b2cc59441ac4e45b812e819c3fa441ee502</vt:lpwstr>
  </property>
  <property fmtid="{D5CDD505-2E9C-101B-9397-08002B2CF9AE}" pid="4" name="MediaServiceImageTags">
    <vt:lpwstr/>
  </property>
  <property fmtid="{D5CDD505-2E9C-101B-9397-08002B2CF9AE}" pid="5" name="MSIP_Label_7b94a7b8-f06c-4dfe-bdcc-9b548fd58c31_ActionId">
    <vt:lpwstr>1de4d0df-5c06-4e3b-86b8-c57d73d174f8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2023-12-27T17:37:13Z</vt:lpwstr>
  </property>
  <property fmtid="{D5CDD505-2E9C-101B-9397-08002B2CF9AE}" pid="11" name="MSIP_Label_7b94a7b8-f06c-4dfe-bdcc-9b548fd58c31_SiteId">
    <vt:lpwstr>9ce70869-60db-44fd-abe8-d2767077fc8f</vt:lpwstr>
  </property>
</Properties>
</file>