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29D" w:rsidRPr="00073617" w:rsidP="00CC229D" w14:paraId="2159DD2C" w14:textId="1FEE748B">
      <w:pPr>
        <w:pStyle w:val="Heading1"/>
        <w:rPr>
          <w:rFonts w:ascii="Arial" w:hAnsi="Arial" w:cs="Arial"/>
        </w:rPr>
      </w:pPr>
      <w:r w:rsidRPr="00073617">
        <w:rPr>
          <w:rFonts w:ascii="Arial" w:hAnsi="Arial" w:cs="Arial"/>
        </w:rPr>
        <w:t xml:space="preserve">Attachment </w:t>
      </w:r>
      <w:r w:rsidR="00A1690A">
        <w:rPr>
          <w:rFonts w:ascii="Arial" w:hAnsi="Arial" w:cs="Arial"/>
        </w:rPr>
        <w:t>B</w:t>
      </w:r>
      <w:r w:rsidR="009F3912">
        <w:rPr>
          <w:rFonts w:ascii="Arial" w:hAnsi="Arial" w:cs="Arial"/>
        </w:rPr>
        <w:t>6</w:t>
      </w:r>
      <w:r w:rsidRPr="00073617">
        <w:rPr>
          <w:rFonts w:ascii="Arial" w:hAnsi="Arial" w:cs="Arial"/>
        </w:rPr>
        <w:t xml:space="preserve">: Health Professional </w:t>
      </w:r>
      <w:r>
        <w:rPr>
          <w:rFonts w:ascii="Arial" w:hAnsi="Arial" w:cs="Arial"/>
        </w:rPr>
        <w:t xml:space="preserve">Impact </w:t>
      </w:r>
      <w:r w:rsidRPr="00073617">
        <w:rPr>
          <w:rFonts w:ascii="Arial" w:hAnsi="Arial" w:cs="Arial"/>
        </w:rPr>
        <w:t xml:space="preserve">Survey </w:t>
      </w:r>
    </w:p>
    <w:p w:rsidR="00CC229D" w:rsidRPr="00073617" w:rsidP="00CC229D" w14:paraId="0F86B3C9" w14:textId="77777777">
      <w:pPr>
        <w:pStyle w:val="Heading1"/>
        <w:rPr>
          <w:rFonts w:ascii="Arial" w:hAnsi="Arial" w:cs="Arial"/>
        </w:rPr>
      </w:pPr>
      <w:r w:rsidRPr="00073617">
        <w:rPr>
          <w:rFonts w:ascii="Arial" w:hAnsi="Arial" w:cs="Arial"/>
        </w:rPr>
        <w:t xml:space="preserve">Pilot Test Results </w:t>
      </w:r>
    </w:p>
    <w:p w:rsidR="00CC229D" w:rsidRPr="00073617" w:rsidP="00CC229D" w14:paraId="3DABCE7B" w14:textId="63663E0C">
      <w:pPr>
        <w:jc w:val="center"/>
        <w:rPr>
          <w:rFonts w:ascii="Arial" w:hAnsi="Arial" w:cs="Arial"/>
          <w:b/>
          <w:sz w:val="28"/>
          <w:szCs w:val="28"/>
        </w:rPr>
      </w:pPr>
      <w:r>
        <w:rPr>
          <w:rFonts w:ascii="Arial" w:hAnsi="Arial" w:cs="Arial"/>
          <w:b/>
          <w:sz w:val="28"/>
          <w:szCs w:val="28"/>
        </w:rPr>
        <w:t xml:space="preserve"> </w:t>
      </w:r>
    </w:p>
    <w:p w:rsidR="00CC229D" w:rsidRPr="00073617" w:rsidP="00CC229D" w14:paraId="031D21D3" w14:textId="521D8DC6">
      <w:pPr>
        <w:jc w:val="center"/>
        <w:rPr>
          <w:rFonts w:ascii="Arial" w:hAnsi="Arial" w:cs="Arial"/>
          <w:b/>
          <w:sz w:val="28"/>
          <w:szCs w:val="28"/>
        </w:rPr>
      </w:pPr>
      <w:r w:rsidRPr="00073617">
        <w:rPr>
          <w:rFonts w:ascii="Arial" w:hAnsi="Arial" w:cs="Arial"/>
          <w:b/>
          <w:sz w:val="28"/>
          <w:szCs w:val="28"/>
        </w:rPr>
        <w:t xml:space="preserve">Health Resources and Services Administration (HRSA) Maternal and Child Health Bureau (MCHB) Pediatric Mental Health Care Access (PMHCA) </w:t>
      </w:r>
      <w:r>
        <w:rPr>
          <w:rFonts w:ascii="Arial" w:hAnsi="Arial" w:cs="Arial"/>
          <w:b/>
          <w:sz w:val="28"/>
          <w:szCs w:val="28"/>
        </w:rPr>
        <w:t>Program National Impact Study</w:t>
      </w:r>
    </w:p>
    <w:p w:rsidR="00CC229D" w:rsidRPr="00073617" w:rsidP="00CC229D" w14:paraId="0FA746AA" w14:textId="77777777">
      <w:pPr>
        <w:jc w:val="center"/>
        <w:rPr>
          <w:rFonts w:ascii="Arial" w:hAnsi="Arial" w:cs="Arial"/>
          <w:b/>
          <w:sz w:val="28"/>
          <w:szCs w:val="28"/>
        </w:rPr>
      </w:pPr>
    </w:p>
    <w:p w:rsidR="00CC229D" w:rsidRPr="00073617" w:rsidP="00CC229D" w14:paraId="1F4EA547" w14:textId="52D4D1CD">
      <w:pPr>
        <w:jc w:val="center"/>
        <w:rPr>
          <w:rFonts w:ascii="Arial" w:hAnsi="Arial" w:cs="Arial"/>
        </w:rPr>
      </w:pPr>
      <w:r w:rsidRPr="00073617">
        <w:rPr>
          <w:rFonts w:ascii="Arial" w:hAnsi="Arial" w:cs="Arial"/>
        </w:rPr>
        <w:t xml:space="preserve">Note: The instruments included in this OMB package have been revised and incorporate the pilot test results. </w:t>
      </w:r>
    </w:p>
    <w:p w:rsidR="00CC229D" w:rsidRPr="00073617" w:rsidP="00CC229D" w14:paraId="27276425" w14:textId="77777777">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14:paraId="622B1860" w14:textId="77777777" w:rsidTr="00E55D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428" w:type="dxa"/>
            <w:shd w:val="clear" w:color="auto" w:fill="D9D9D9"/>
          </w:tcPr>
          <w:p w:rsidR="00CC229D" w:rsidRPr="00073617" w:rsidP="00E55D9C" w14:paraId="2D39A0A1" w14:textId="77777777">
            <w:pPr>
              <w:jc w:val="center"/>
              <w:rPr>
                <w:rFonts w:ascii="Arial" w:hAnsi="Arial" w:cs="Arial"/>
                <w:b/>
                <w:sz w:val="22"/>
                <w:szCs w:val="22"/>
              </w:rPr>
            </w:pPr>
            <w:r w:rsidRPr="00073617">
              <w:rPr>
                <w:rFonts w:ascii="Arial" w:hAnsi="Arial" w:cs="Arial"/>
                <w:b/>
                <w:sz w:val="22"/>
                <w:szCs w:val="22"/>
              </w:rPr>
              <w:t>Feedback</w:t>
            </w:r>
          </w:p>
        </w:tc>
        <w:tc>
          <w:tcPr>
            <w:tcW w:w="4428" w:type="dxa"/>
            <w:shd w:val="clear" w:color="auto" w:fill="D9D9D9"/>
          </w:tcPr>
          <w:p w:rsidR="00CC229D" w:rsidRPr="00073617" w:rsidP="00E55D9C" w14:paraId="16D41B61" w14:textId="0E2DDA0D">
            <w:pPr>
              <w:jc w:val="center"/>
              <w:rPr>
                <w:rFonts w:ascii="Arial" w:hAnsi="Arial" w:cs="Arial"/>
                <w:b/>
                <w:sz w:val="22"/>
                <w:szCs w:val="22"/>
              </w:rPr>
            </w:pPr>
            <w:r w:rsidRPr="00073617">
              <w:rPr>
                <w:rFonts w:ascii="Arial" w:hAnsi="Arial" w:cs="Arial"/>
                <w:b/>
                <w:sz w:val="22"/>
                <w:szCs w:val="22"/>
              </w:rPr>
              <w:t>Changes Made to Instrument</w:t>
            </w:r>
            <w:r w:rsidR="00F017B7">
              <w:rPr>
                <w:rFonts w:ascii="Arial" w:hAnsi="Arial" w:cs="Arial"/>
                <w:b/>
                <w:sz w:val="22"/>
                <w:szCs w:val="22"/>
              </w:rPr>
              <w:t>, if Applicable</w:t>
            </w:r>
            <w:r w:rsidRPr="00073617">
              <w:rPr>
                <w:rFonts w:ascii="Arial" w:hAnsi="Arial" w:cs="Arial"/>
                <w:b/>
                <w:sz w:val="22"/>
                <w:szCs w:val="22"/>
              </w:rPr>
              <w:t xml:space="preserve"> </w:t>
            </w:r>
          </w:p>
        </w:tc>
      </w:tr>
      <w:tr w14:paraId="73AE33D4" w14:textId="77777777" w:rsidTr="00CC229D">
        <w:tblPrEx>
          <w:tblW w:w="0" w:type="auto"/>
          <w:tblLook w:val="04A0"/>
        </w:tblPrEx>
        <w:tc>
          <w:tcPr>
            <w:tcW w:w="8856" w:type="dxa"/>
            <w:gridSpan w:val="2"/>
            <w:shd w:val="clear" w:color="auto" w:fill="E7E6E6" w:themeFill="background2"/>
          </w:tcPr>
          <w:p w:rsidR="00CC229D" w:rsidRPr="00CC229D" w:rsidP="00E55D9C" w14:paraId="4A6083D4" w14:textId="6CAE891F">
            <w:pPr>
              <w:rPr>
                <w:rFonts w:ascii="Arial" w:hAnsi="Arial" w:cs="Arial"/>
                <w:b/>
                <w:sz w:val="22"/>
                <w:szCs w:val="22"/>
              </w:rPr>
            </w:pPr>
            <w:r w:rsidRPr="00CC229D">
              <w:rPr>
                <w:rFonts w:ascii="Arial" w:hAnsi="Arial" w:cs="Arial"/>
                <w:b/>
                <w:sz w:val="22"/>
                <w:szCs w:val="22"/>
              </w:rPr>
              <w:t>General Feedback</w:t>
            </w:r>
          </w:p>
        </w:tc>
      </w:tr>
      <w:tr w14:paraId="194DDDA4" w14:textId="77777777" w:rsidTr="00E55D9C">
        <w:tblPrEx>
          <w:tblW w:w="0" w:type="auto"/>
          <w:tblLook w:val="04A0"/>
        </w:tblPrEx>
        <w:tc>
          <w:tcPr>
            <w:tcW w:w="4428" w:type="dxa"/>
            <w:shd w:val="clear" w:color="auto" w:fill="auto"/>
          </w:tcPr>
          <w:p w:rsidR="00CC229D" w:rsidRPr="00CC229D" w:rsidP="00E55D9C" w14:paraId="2A53074C" w14:textId="77777777">
            <w:pPr>
              <w:rPr>
                <w:rFonts w:ascii="Arial" w:hAnsi="Arial" w:cs="Arial"/>
                <w:b/>
                <w:sz w:val="22"/>
                <w:szCs w:val="22"/>
              </w:rPr>
            </w:pPr>
            <w:r w:rsidRPr="00CC229D">
              <w:rPr>
                <w:rFonts w:ascii="Arial" w:hAnsi="Arial" w:cs="Arial"/>
                <w:b/>
                <w:sz w:val="22"/>
                <w:szCs w:val="22"/>
              </w:rPr>
              <w:t>Time to complete:</w:t>
            </w:r>
          </w:p>
          <w:p w:rsidR="00CC229D" w:rsidP="00E55D9C" w14:paraId="00042A2E" w14:textId="77777777">
            <w:pPr>
              <w:numPr>
                <w:ilvl w:val="0"/>
                <w:numId w:val="1"/>
              </w:numPr>
              <w:rPr>
                <w:rFonts w:ascii="Arial" w:hAnsi="Arial" w:cs="Arial"/>
                <w:bCs/>
                <w:sz w:val="22"/>
                <w:szCs w:val="22"/>
              </w:rPr>
            </w:pPr>
            <w:r>
              <w:rPr>
                <w:rFonts w:ascii="Arial" w:hAnsi="Arial" w:cs="Arial"/>
                <w:bCs/>
                <w:sz w:val="22"/>
                <w:szCs w:val="22"/>
              </w:rPr>
              <w:t xml:space="preserve">15 minutes. Less if the language can be clarified/simplified a little. </w:t>
            </w:r>
          </w:p>
          <w:p w:rsidR="00CC229D" w:rsidP="00E55D9C" w14:paraId="61DD091B" w14:textId="77777777">
            <w:pPr>
              <w:numPr>
                <w:ilvl w:val="0"/>
                <w:numId w:val="1"/>
              </w:numPr>
              <w:rPr>
                <w:rFonts w:ascii="Arial" w:hAnsi="Arial" w:cs="Arial"/>
                <w:bCs/>
                <w:sz w:val="22"/>
                <w:szCs w:val="22"/>
              </w:rPr>
            </w:pPr>
            <w:r>
              <w:rPr>
                <w:rFonts w:ascii="Arial" w:hAnsi="Arial" w:cs="Arial"/>
                <w:bCs/>
                <w:sz w:val="22"/>
                <w:szCs w:val="22"/>
              </w:rPr>
              <w:t>5-10 minutes</w:t>
            </w:r>
          </w:p>
          <w:p w:rsidR="00CC229D" w:rsidP="00E55D9C" w14:paraId="7E952B11" w14:textId="77777777">
            <w:pPr>
              <w:numPr>
                <w:ilvl w:val="0"/>
                <w:numId w:val="1"/>
              </w:numPr>
              <w:rPr>
                <w:rFonts w:ascii="Arial" w:hAnsi="Arial" w:cs="Arial"/>
                <w:bCs/>
                <w:sz w:val="22"/>
                <w:szCs w:val="22"/>
              </w:rPr>
            </w:pPr>
            <w:r>
              <w:rPr>
                <w:rFonts w:ascii="Arial" w:hAnsi="Arial" w:cs="Arial"/>
                <w:bCs/>
                <w:sz w:val="22"/>
                <w:szCs w:val="22"/>
              </w:rPr>
              <w:t>7 minutes</w:t>
            </w:r>
          </w:p>
          <w:p w:rsidR="00CC229D" w:rsidP="00E55D9C" w14:paraId="0BE1951F" w14:textId="77777777">
            <w:pPr>
              <w:numPr>
                <w:ilvl w:val="0"/>
                <w:numId w:val="1"/>
              </w:numPr>
              <w:rPr>
                <w:rFonts w:ascii="Arial" w:hAnsi="Arial" w:cs="Arial"/>
                <w:bCs/>
                <w:sz w:val="22"/>
                <w:szCs w:val="22"/>
              </w:rPr>
            </w:pPr>
            <w:r>
              <w:rPr>
                <w:rFonts w:ascii="Arial" w:hAnsi="Arial" w:cs="Arial"/>
                <w:bCs/>
                <w:sz w:val="22"/>
                <w:szCs w:val="22"/>
              </w:rPr>
              <w:t>15 minutes</w:t>
            </w:r>
          </w:p>
          <w:p w:rsidR="00CC229D" w:rsidRPr="00073617" w:rsidP="00E55D9C" w14:paraId="2998674E" w14:textId="11BB44F7">
            <w:pPr>
              <w:numPr>
                <w:ilvl w:val="0"/>
                <w:numId w:val="1"/>
              </w:numPr>
              <w:rPr>
                <w:rFonts w:ascii="Arial" w:hAnsi="Arial" w:cs="Arial"/>
                <w:bCs/>
                <w:sz w:val="22"/>
                <w:szCs w:val="22"/>
              </w:rPr>
            </w:pPr>
            <w:r>
              <w:rPr>
                <w:rFonts w:ascii="Arial" w:hAnsi="Arial" w:cs="Arial"/>
                <w:bCs/>
                <w:sz w:val="22"/>
                <w:szCs w:val="22"/>
              </w:rPr>
              <w:t>10 minutes</w:t>
            </w:r>
          </w:p>
        </w:tc>
        <w:tc>
          <w:tcPr>
            <w:tcW w:w="4428" w:type="dxa"/>
            <w:shd w:val="clear" w:color="auto" w:fill="auto"/>
          </w:tcPr>
          <w:p w:rsidR="00CC229D" w:rsidRPr="00073617" w:rsidP="00E55D9C" w14:paraId="56BFDB53" w14:textId="0BB3A0BF">
            <w:pPr>
              <w:rPr>
                <w:rFonts w:ascii="Arial" w:hAnsi="Arial" w:cs="Arial"/>
                <w:b/>
                <w:sz w:val="22"/>
                <w:szCs w:val="22"/>
              </w:rPr>
            </w:pPr>
            <w:r w:rsidRPr="00073617">
              <w:rPr>
                <w:rFonts w:ascii="Arial" w:hAnsi="Arial" w:cs="Arial"/>
                <w:bCs/>
                <w:sz w:val="22"/>
                <w:szCs w:val="22"/>
              </w:rPr>
              <w:t>Projected time to complete the survey will stay the same</w:t>
            </w:r>
            <w:r w:rsidR="00D92273">
              <w:rPr>
                <w:rFonts w:ascii="Arial" w:hAnsi="Arial" w:cs="Arial"/>
                <w:bCs/>
                <w:sz w:val="22"/>
                <w:szCs w:val="22"/>
              </w:rPr>
              <w:t xml:space="preserve"> at</w:t>
            </w:r>
            <w:r w:rsidRPr="00073617">
              <w:rPr>
                <w:rFonts w:ascii="Arial" w:hAnsi="Arial" w:cs="Arial"/>
                <w:bCs/>
                <w:sz w:val="22"/>
                <w:szCs w:val="22"/>
              </w:rPr>
              <w:t xml:space="preserve"> </w:t>
            </w:r>
            <w:r>
              <w:rPr>
                <w:rFonts w:ascii="Arial" w:hAnsi="Arial" w:cs="Arial"/>
                <w:bCs/>
                <w:sz w:val="22"/>
                <w:szCs w:val="22"/>
              </w:rPr>
              <w:t>10 minutes or less</w:t>
            </w:r>
            <w:r w:rsidRPr="00073617">
              <w:rPr>
                <w:rFonts w:ascii="Arial" w:hAnsi="Arial" w:cs="Arial"/>
                <w:bCs/>
                <w:sz w:val="22"/>
                <w:szCs w:val="22"/>
              </w:rPr>
              <w:t xml:space="preserve"> </w:t>
            </w:r>
          </w:p>
        </w:tc>
      </w:tr>
      <w:tr w14:paraId="5C9C9EB5" w14:textId="77777777" w:rsidTr="00E55D9C">
        <w:tblPrEx>
          <w:tblW w:w="0" w:type="auto"/>
          <w:tblLook w:val="04A0"/>
        </w:tblPrEx>
        <w:tc>
          <w:tcPr>
            <w:tcW w:w="4428" w:type="dxa"/>
            <w:shd w:val="clear" w:color="auto" w:fill="auto"/>
          </w:tcPr>
          <w:p w:rsidR="00CC229D" w:rsidP="00E55D9C" w14:paraId="15789E6F" w14:textId="77777777">
            <w:pPr>
              <w:rPr>
                <w:rFonts w:ascii="Arial" w:hAnsi="Arial" w:cs="Arial"/>
                <w:b/>
                <w:bCs/>
                <w:sz w:val="22"/>
                <w:szCs w:val="22"/>
              </w:rPr>
            </w:pPr>
            <w:r w:rsidRPr="00CC229D">
              <w:rPr>
                <w:rFonts w:ascii="Arial" w:hAnsi="Arial" w:cs="Arial"/>
                <w:b/>
                <w:bCs/>
                <w:sz w:val="22"/>
                <w:szCs w:val="22"/>
              </w:rPr>
              <w:t>How clear and easy to understand are the survey instructions and questions?</w:t>
            </w:r>
          </w:p>
          <w:p w:rsidR="00CC229D" w:rsidP="00CC229D" w14:paraId="47BA2480" w14:textId="77777777">
            <w:pPr>
              <w:pStyle w:val="ListParagraph"/>
              <w:numPr>
                <w:ilvl w:val="0"/>
                <w:numId w:val="2"/>
              </w:numPr>
              <w:rPr>
                <w:rFonts w:ascii="Arial" w:hAnsi="Arial" w:cs="Arial"/>
                <w:sz w:val="22"/>
                <w:szCs w:val="22"/>
              </w:rPr>
            </w:pPr>
            <w:r w:rsidRPr="00CC229D">
              <w:rPr>
                <w:rFonts w:ascii="Arial" w:hAnsi="Arial" w:cs="Arial"/>
                <w:sz w:val="22"/>
                <w:szCs w:val="22"/>
              </w:rPr>
              <w:t xml:space="preserve">Consider removing “postal” unless we are surveying Canadians. </w:t>
            </w:r>
          </w:p>
          <w:p w:rsidR="00CC229D" w:rsidRPr="00F017B7" w:rsidP="00CC229D" w14:paraId="2B289D2A" w14:textId="50221CDD">
            <w:pPr>
              <w:pStyle w:val="ListParagraph"/>
              <w:numPr>
                <w:ilvl w:val="0"/>
                <w:numId w:val="2"/>
              </w:numPr>
              <w:rPr>
                <w:rFonts w:ascii="Arial" w:hAnsi="Arial" w:cs="Arial"/>
                <w:sz w:val="22"/>
                <w:szCs w:val="22"/>
              </w:rPr>
            </w:pPr>
            <w:r w:rsidRPr="00F017B7">
              <w:rPr>
                <w:rFonts w:ascii="Arial" w:hAnsi="Arial" w:cs="Arial"/>
                <w:sz w:val="22"/>
                <w:szCs w:val="22"/>
              </w:rPr>
              <w:t xml:space="preserve">Consider bullets to make it more digestible and more likely it will be read. Consider simplifying “other data sources (e.g., Medicaid data)” etc. </w:t>
            </w:r>
          </w:p>
          <w:p w:rsidR="00CC229D" w:rsidRPr="00CC229D" w:rsidP="00CC229D" w14:paraId="609B53B9" w14:textId="062CA1C9">
            <w:pPr>
              <w:pStyle w:val="ListParagraph"/>
              <w:numPr>
                <w:ilvl w:val="0"/>
                <w:numId w:val="2"/>
              </w:numPr>
              <w:rPr>
                <w:rFonts w:ascii="Arial" w:hAnsi="Arial" w:cs="Arial"/>
                <w:sz w:val="22"/>
                <w:szCs w:val="22"/>
              </w:rPr>
            </w:pPr>
            <w:r w:rsidRPr="00CC229D">
              <w:rPr>
                <w:rFonts w:ascii="Arial" w:hAnsi="Arial" w:cs="Arial"/>
                <w:sz w:val="22"/>
                <w:szCs w:val="22"/>
              </w:rPr>
              <w:t>Generally easy to understand; but for the question where they asked about estimating the proportion with disorders, some of the terminology (elimination disorders, obsessive compulsive and related disorders</w:t>
            </w:r>
            <w:r w:rsidR="000E435E">
              <w:rPr>
                <w:rFonts w:ascii="Arial" w:hAnsi="Arial" w:cs="Arial"/>
                <w:sz w:val="22"/>
                <w:szCs w:val="22"/>
              </w:rPr>
              <w:t xml:space="preserve">, people </w:t>
            </w:r>
            <w:r w:rsidRPr="00CC229D">
              <w:rPr>
                <w:rFonts w:ascii="Arial" w:hAnsi="Arial" w:cs="Arial"/>
                <w:sz w:val="22"/>
                <w:szCs w:val="22"/>
              </w:rPr>
              <w:t>might not know what the related disorders are), might need to give more examples.</w:t>
            </w:r>
          </w:p>
          <w:p w:rsidR="00CC229D" w:rsidP="00CC229D" w14:paraId="02E8FF1B" w14:textId="77777777">
            <w:pPr>
              <w:pStyle w:val="ListParagraph"/>
              <w:numPr>
                <w:ilvl w:val="0"/>
                <w:numId w:val="2"/>
              </w:numPr>
              <w:rPr>
                <w:rFonts w:ascii="Arial" w:hAnsi="Arial" w:cs="Arial"/>
                <w:sz w:val="22"/>
                <w:szCs w:val="22"/>
              </w:rPr>
            </w:pPr>
            <w:r>
              <w:rPr>
                <w:rFonts w:ascii="Arial" w:hAnsi="Arial" w:cs="Arial"/>
                <w:sz w:val="22"/>
                <w:szCs w:val="22"/>
              </w:rPr>
              <w:t>Easy</w:t>
            </w:r>
          </w:p>
          <w:p w:rsidR="00CC229D" w:rsidRPr="00CC229D" w:rsidP="00CC229D" w14:paraId="64F76885" w14:textId="49AE6741">
            <w:pPr>
              <w:pStyle w:val="ListParagraph"/>
              <w:numPr>
                <w:ilvl w:val="0"/>
                <w:numId w:val="2"/>
              </w:numPr>
              <w:rPr>
                <w:rFonts w:ascii="Arial" w:hAnsi="Arial" w:cs="Arial"/>
                <w:sz w:val="22"/>
                <w:szCs w:val="22"/>
              </w:rPr>
            </w:pPr>
            <w:r>
              <w:rPr>
                <w:rFonts w:ascii="Arial" w:hAnsi="Arial" w:cs="Arial"/>
                <w:sz w:val="22"/>
                <w:szCs w:val="22"/>
              </w:rPr>
              <w:t>Fairly clear</w:t>
            </w:r>
          </w:p>
        </w:tc>
        <w:tc>
          <w:tcPr>
            <w:tcW w:w="4428" w:type="dxa"/>
            <w:shd w:val="clear" w:color="auto" w:fill="auto"/>
          </w:tcPr>
          <w:p w:rsidR="00CC229D" w:rsidP="00F017B7" w14:paraId="170A8C85" w14:textId="72E8A7AA">
            <w:pPr>
              <w:pStyle w:val="ListParagraph"/>
              <w:numPr>
                <w:ilvl w:val="0"/>
                <w:numId w:val="6"/>
              </w:numPr>
              <w:rPr>
                <w:rFonts w:ascii="Arial" w:hAnsi="Arial" w:cs="Arial"/>
                <w:bCs/>
                <w:sz w:val="22"/>
                <w:szCs w:val="22"/>
              </w:rPr>
            </w:pPr>
            <w:r w:rsidRPr="00CC229D">
              <w:rPr>
                <w:rFonts w:ascii="Arial" w:hAnsi="Arial" w:cs="Arial"/>
                <w:bCs/>
                <w:sz w:val="22"/>
                <w:szCs w:val="22"/>
              </w:rPr>
              <w:t>Delete</w:t>
            </w:r>
            <w:r>
              <w:rPr>
                <w:rFonts w:ascii="Arial" w:hAnsi="Arial" w:cs="Arial"/>
                <w:bCs/>
                <w:sz w:val="22"/>
                <w:szCs w:val="22"/>
              </w:rPr>
              <w:t>d</w:t>
            </w:r>
            <w:r w:rsidRPr="00CC229D">
              <w:rPr>
                <w:rFonts w:ascii="Arial" w:hAnsi="Arial" w:cs="Arial"/>
                <w:bCs/>
                <w:sz w:val="22"/>
                <w:szCs w:val="22"/>
              </w:rPr>
              <w:t xml:space="preserve"> "postal" as all locations outside of Continental US (e.g., Micronesia, Palau, Guam) use ZIP </w:t>
            </w:r>
            <w:r w:rsidR="00D92273">
              <w:rPr>
                <w:rFonts w:ascii="Arial" w:hAnsi="Arial" w:cs="Arial"/>
                <w:bCs/>
                <w:sz w:val="22"/>
                <w:szCs w:val="22"/>
              </w:rPr>
              <w:t>C</w:t>
            </w:r>
            <w:r w:rsidRPr="00CC229D">
              <w:rPr>
                <w:rFonts w:ascii="Arial" w:hAnsi="Arial" w:cs="Arial"/>
                <w:bCs/>
                <w:sz w:val="22"/>
                <w:szCs w:val="22"/>
              </w:rPr>
              <w:t>odes.</w:t>
            </w:r>
          </w:p>
          <w:p w:rsidR="00F017B7" w:rsidP="00F017B7" w14:paraId="2768D125" w14:textId="59D5056C">
            <w:pPr>
              <w:pStyle w:val="ListParagraph"/>
              <w:numPr>
                <w:ilvl w:val="0"/>
                <w:numId w:val="6"/>
              </w:numPr>
              <w:rPr>
                <w:rFonts w:ascii="Arial" w:hAnsi="Arial" w:cs="Arial"/>
                <w:bCs/>
                <w:sz w:val="22"/>
                <w:szCs w:val="22"/>
              </w:rPr>
            </w:pPr>
            <w:r>
              <w:rPr>
                <w:rFonts w:ascii="Arial" w:hAnsi="Arial" w:cs="Arial"/>
                <w:bCs/>
                <w:sz w:val="22"/>
                <w:szCs w:val="22"/>
              </w:rPr>
              <w:t>Bullet</w:t>
            </w:r>
            <w:r w:rsidR="00A1690A">
              <w:rPr>
                <w:rFonts w:ascii="Arial" w:hAnsi="Arial" w:cs="Arial"/>
                <w:bCs/>
                <w:sz w:val="22"/>
                <w:szCs w:val="22"/>
              </w:rPr>
              <w:t>ed</w:t>
            </w:r>
            <w:r>
              <w:rPr>
                <w:rFonts w:ascii="Arial" w:hAnsi="Arial" w:cs="Arial"/>
                <w:bCs/>
                <w:sz w:val="22"/>
                <w:szCs w:val="22"/>
              </w:rPr>
              <w:t xml:space="preserve"> the two sentences in Survey Purpose.</w:t>
            </w:r>
          </w:p>
          <w:p w:rsidR="00CC229D" w:rsidP="00F017B7" w14:paraId="66527AA1" w14:textId="2C424C7B">
            <w:pPr>
              <w:pStyle w:val="ListParagraph"/>
              <w:numPr>
                <w:ilvl w:val="0"/>
                <w:numId w:val="6"/>
              </w:numPr>
              <w:rPr>
                <w:rFonts w:ascii="Arial" w:hAnsi="Arial" w:cs="Arial"/>
                <w:bCs/>
                <w:sz w:val="22"/>
                <w:szCs w:val="22"/>
              </w:rPr>
            </w:pPr>
            <w:r>
              <w:rPr>
                <w:rFonts w:ascii="Arial" w:hAnsi="Arial" w:cs="Arial"/>
                <w:bCs/>
                <w:sz w:val="22"/>
                <w:szCs w:val="22"/>
              </w:rPr>
              <w:t>Elaborated elimination disorder by adding examples. Elaborated the</w:t>
            </w:r>
            <w:r w:rsidR="00A31896">
              <w:rPr>
                <w:rFonts w:ascii="Arial" w:hAnsi="Arial" w:cs="Arial"/>
                <w:bCs/>
                <w:sz w:val="22"/>
                <w:szCs w:val="22"/>
              </w:rPr>
              <w:t xml:space="preserve"> </w:t>
            </w:r>
            <w:r>
              <w:rPr>
                <w:rFonts w:ascii="Arial" w:hAnsi="Arial" w:cs="Arial"/>
                <w:bCs/>
                <w:sz w:val="22"/>
                <w:szCs w:val="22"/>
              </w:rPr>
              <w:t>disorders related to obsessive-compulsive disorder by adding examples</w:t>
            </w:r>
            <w:r w:rsidRPr="00CC229D">
              <w:rPr>
                <w:rFonts w:ascii="Arial" w:hAnsi="Arial" w:cs="Arial"/>
                <w:bCs/>
                <w:sz w:val="22"/>
                <w:szCs w:val="22"/>
              </w:rPr>
              <w:t>.</w:t>
            </w:r>
            <w:r>
              <w:rPr>
                <w:rFonts w:ascii="Arial" w:hAnsi="Arial" w:cs="Arial"/>
                <w:bCs/>
                <w:sz w:val="22"/>
                <w:szCs w:val="22"/>
              </w:rPr>
              <w:t xml:space="preserve"> </w:t>
            </w:r>
          </w:p>
          <w:p w:rsidR="00F017B7" w:rsidP="00F017B7" w14:paraId="544858B7" w14:textId="77777777">
            <w:pPr>
              <w:pStyle w:val="ListParagraph"/>
              <w:numPr>
                <w:ilvl w:val="0"/>
                <w:numId w:val="6"/>
              </w:numPr>
              <w:rPr>
                <w:rFonts w:ascii="Arial" w:hAnsi="Arial" w:cs="Arial"/>
                <w:bCs/>
                <w:sz w:val="22"/>
                <w:szCs w:val="22"/>
              </w:rPr>
            </w:pPr>
            <w:r>
              <w:rPr>
                <w:rFonts w:ascii="Arial" w:hAnsi="Arial" w:cs="Arial"/>
                <w:bCs/>
                <w:sz w:val="22"/>
                <w:szCs w:val="22"/>
              </w:rPr>
              <w:t>N/A</w:t>
            </w:r>
          </w:p>
          <w:p w:rsidR="00F017B7" w:rsidRPr="00CC229D" w:rsidP="00F017B7" w14:paraId="0271A391" w14:textId="33BAEF40">
            <w:pPr>
              <w:pStyle w:val="ListParagraph"/>
              <w:numPr>
                <w:ilvl w:val="0"/>
                <w:numId w:val="6"/>
              </w:numPr>
              <w:rPr>
                <w:rFonts w:ascii="Arial" w:hAnsi="Arial" w:cs="Arial"/>
                <w:bCs/>
                <w:sz w:val="22"/>
                <w:szCs w:val="22"/>
              </w:rPr>
            </w:pPr>
            <w:r>
              <w:rPr>
                <w:rFonts w:ascii="Arial" w:hAnsi="Arial" w:cs="Arial"/>
                <w:bCs/>
                <w:sz w:val="22"/>
                <w:szCs w:val="22"/>
              </w:rPr>
              <w:t>N/A</w:t>
            </w:r>
          </w:p>
        </w:tc>
      </w:tr>
      <w:tr w14:paraId="6137745E" w14:textId="77777777" w:rsidTr="00E55D9C">
        <w:tblPrEx>
          <w:tblW w:w="0" w:type="auto"/>
          <w:tblLook w:val="04A0"/>
        </w:tblPrEx>
        <w:tc>
          <w:tcPr>
            <w:tcW w:w="4428" w:type="dxa"/>
            <w:shd w:val="clear" w:color="auto" w:fill="auto"/>
          </w:tcPr>
          <w:p w:rsidR="00CC229D" w:rsidP="00E55D9C" w14:paraId="24DD0373" w14:textId="77777777">
            <w:pPr>
              <w:rPr>
                <w:rFonts w:ascii="Arial" w:hAnsi="Arial" w:cs="Arial"/>
                <w:b/>
                <w:bCs/>
                <w:sz w:val="22"/>
                <w:szCs w:val="22"/>
              </w:rPr>
            </w:pPr>
            <w:r w:rsidRPr="00CC229D">
              <w:rPr>
                <w:rFonts w:ascii="Arial" w:hAnsi="Arial" w:cs="Arial"/>
                <w:b/>
                <w:bCs/>
                <w:sz w:val="22"/>
                <w:szCs w:val="22"/>
              </w:rPr>
              <w:t>Were there any issues with the flow, formatting, layout, or appearance of the survey? If so, please explain.</w:t>
            </w:r>
          </w:p>
          <w:p w:rsidR="00CC229D" w:rsidRPr="00CC229D" w:rsidP="00CC229D" w14:paraId="64579AA2" w14:textId="510698D3">
            <w:pPr>
              <w:pStyle w:val="ListParagraph"/>
              <w:numPr>
                <w:ilvl w:val="0"/>
                <w:numId w:val="3"/>
              </w:numPr>
              <w:rPr>
                <w:rFonts w:ascii="Arial" w:hAnsi="Arial" w:cs="Arial"/>
                <w:sz w:val="22"/>
                <w:szCs w:val="22"/>
              </w:rPr>
            </w:pPr>
            <w:r w:rsidRPr="00CC229D">
              <w:rPr>
                <w:rFonts w:ascii="Arial" w:hAnsi="Arial" w:cs="Arial"/>
                <w:sz w:val="22"/>
                <w:szCs w:val="22"/>
              </w:rPr>
              <w:t>Group practice questions together and then move on to the "</w:t>
            </w:r>
            <w:r w:rsidRPr="00CC229D">
              <w:rPr>
                <w:rFonts w:ascii="Arial" w:hAnsi="Arial" w:cs="Arial"/>
                <w:sz w:val="22"/>
                <w:szCs w:val="22"/>
              </w:rPr>
              <w:t>you</w:t>
            </w:r>
            <w:r w:rsidRPr="00CC229D">
              <w:rPr>
                <w:rFonts w:ascii="Arial" w:hAnsi="Arial" w:cs="Arial"/>
                <w:sz w:val="22"/>
                <w:szCs w:val="22"/>
              </w:rPr>
              <w:t>" questions.</w:t>
            </w:r>
          </w:p>
          <w:p w:rsidR="00CC229D" w:rsidRPr="00CC229D" w:rsidP="00CC229D" w14:paraId="0FD42D38" w14:textId="712EA252">
            <w:pPr>
              <w:pStyle w:val="ListParagraph"/>
              <w:numPr>
                <w:ilvl w:val="0"/>
                <w:numId w:val="3"/>
              </w:numPr>
              <w:rPr>
                <w:rFonts w:ascii="Arial" w:hAnsi="Arial" w:cs="Arial"/>
                <w:sz w:val="22"/>
                <w:szCs w:val="22"/>
              </w:rPr>
            </w:pPr>
            <w:r>
              <w:rPr>
                <w:rFonts w:ascii="Arial" w:hAnsi="Arial" w:cs="Arial"/>
                <w:sz w:val="22"/>
                <w:szCs w:val="22"/>
              </w:rPr>
              <w:t>T</w:t>
            </w:r>
            <w:r w:rsidRPr="00CC229D">
              <w:rPr>
                <w:rFonts w:ascii="Arial" w:hAnsi="Arial" w:cs="Arial"/>
                <w:sz w:val="22"/>
                <w:szCs w:val="22"/>
              </w:rPr>
              <w:t xml:space="preserve">here was one question where answers need to add up to 100% that might be frustrating to complete. Also, if patients have comorbid disorders, it </w:t>
            </w:r>
            <w:r w:rsidRPr="00CC229D">
              <w:rPr>
                <w:rFonts w:ascii="Arial" w:hAnsi="Arial" w:cs="Arial"/>
                <w:sz w:val="22"/>
                <w:szCs w:val="22"/>
              </w:rPr>
              <w:t>would</w:t>
            </w:r>
            <w:r w:rsidRPr="00CC229D">
              <w:rPr>
                <w:rFonts w:ascii="Arial" w:hAnsi="Arial" w:cs="Arial"/>
                <w:sz w:val="22"/>
                <w:szCs w:val="22"/>
              </w:rPr>
              <w:t xml:space="preserve"> add up to more than 100%. Would consider simplifying this</w:t>
            </w:r>
            <w:r>
              <w:rPr>
                <w:rFonts w:ascii="Arial" w:hAnsi="Arial" w:cs="Arial"/>
                <w:sz w:val="22"/>
                <w:szCs w:val="22"/>
              </w:rPr>
              <w:t>.</w:t>
            </w:r>
          </w:p>
          <w:p w:rsidR="00CC229D" w:rsidRPr="00CC229D" w:rsidP="00CC229D" w14:paraId="59D77431" w14:textId="3F9AEBED">
            <w:pPr>
              <w:pStyle w:val="ListParagraph"/>
              <w:numPr>
                <w:ilvl w:val="0"/>
                <w:numId w:val="3"/>
              </w:numPr>
              <w:rPr>
                <w:rFonts w:ascii="Arial" w:hAnsi="Arial" w:cs="Arial"/>
                <w:sz w:val="22"/>
                <w:szCs w:val="22"/>
              </w:rPr>
            </w:pPr>
            <w:r>
              <w:rPr>
                <w:rFonts w:ascii="Arial" w:hAnsi="Arial" w:cs="Arial"/>
                <w:sz w:val="22"/>
                <w:szCs w:val="22"/>
              </w:rPr>
              <w:t>N</w:t>
            </w:r>
            <w:r w:rsidRPr="00CC229D">
              <w:rPr>
                <w:rFonts w:ascii="Arial" w:hAnsi="Arial" w:cs="Arial"/>
                <w:sz w:val="22"/>
                <w:szCs w:val="22"/>
              </w:rPr>
              <w:t>o</w:t>
            </w:r>
          </w:p>
          <w:p w:rsidR="00CC229D" w:rsidRPr="00CC229D" w:rsidP="00CC229D" w14:paraId="39915424" w14:textId="3A4B1EC2">
            <w:pPr>
              <w:pStyle w:val="ListParagraph"/>
              <w:numPr>
                <w:ilvl w:val="0"/>
                <w:numId w:val="3"/>
              </w:numPr>
              <w:rPr>
                <w:rFonts w:ascii="Arial" w:hAnsi="Arial" w:cs="Arial"/>
                <w:sz w:val="22"/>
                <w:szCs w:val="22"/>
              </w:rPr>
            </w:pPr>
            <w:r w:rsidRPr="00CC229D">
              <w:rPr>
                <w:rFonts w:ascii="Arial" w:hAnsi="Arial" w:cs="Arial"/>
                <w:sz w:val="22"/>
                <w:szCs w:val="22"/>
              </w:rPr>
              <w:t>There are a series of questio</w:t>
            </w:r>
            <w:r>
              <w:rPr>
                <w:rFonts w:ascii="Arial" w:hAnsi="Arial" w:cs="Arial"/>
                <w:sz w:val="22"/>
                <w:szCs w:val="22"/>
              </w:rPr>
              <w:t>ns</w:t>
            </w:r>
            <w:r w:rsidRPr="00CC229D">
              <w:rPr>
                <w:rFonts w:ascii="Arial" w:hAnsi="Arial" w:cs="Arial"/>
                <w:sz w:val="22"/>
                <w:szCs w:val="22"/>
              </w:rPr>
              <w:t xml:space="preserve"> that ask what proportion of patients were screened, diagnosed, and referred. It took me reading it a few times before I realized they were different questions. </w:t>
            </w:r>
            <w:r w:rsidR="000E435E">
              <w:rPr>
                <w:rFonts w:ascii="Arial" w:hAnsi="Arial" w:cs="Arial"/>
                <w:sz w:val="22"/>
                <w:szCs w:val="22"/>
              </w:rPr>
              <w:t>I</w:t>
            </w:r>
            <w:r w:rsidRPr="00CC229D">
              <w:rPr>
                <w:rFonts w:ascii="Arial" w:hAnsi="Arial" w:cs="Arial"/>
                <w:sz w:val="22"/>
                <w:szCs w:val="22"/>
              </w:rPr>
              <w:t>t would help to italicize or underline those words (screen, diagnose, refer).</w:t>
            </w:r>
          </w:p>
          <w:p w:rsidR="00CC229D" w:rsidRPr="00CC229D" w:rsidP="00CC229D" w14:paraId="7F8165F6" w14:textId="21AF96D8">
            <w:pPr>
              <w:pStyle w:val="ListParagraph"/>
              <w:numPr>
                <w:ilvl w:val="0"/>
                <w:numId w:val="3"/>
              </w:numPr>
              <w:rPr>
                <w:rFonts w:ascii="Arial" w:hAnsi="Arial" w:cs="Arial"/>
                <w:sz w:val="22"/>
                <w:szCs w:val="22"/>
              </w:rPr>
            </w:pPr>
            <w:r w:rsidRPr="00CC229D">
              <w:rPr>
                <w:rFonts w:ascii="Arial" w:hAnsi="Arial" w:cs="Arial"/>
                <w:sz w:val="22"/>
                <w:szCs w:val="22"/>
              </w:rPr>
              <w:t>Some of the response item lists were long. I suggested grouping one such list into categories</w:t>
            </w:r>
            <w:r>
              <w:rPr>
                <w:rFonts w:ascii="Arial" w:hAnsi="Arial" w:cs="Arial"/>
                <w:sz w:val="22"/>
                <w:szCs w:val="22"/>
              </w:rPr>
              <w:t xml:space="preserve">. </w:t>
            </w:r>
          </w:p>
        </w:tc>
        <w:tc>
          <w:tcPr>
            <w:tcW w:w="4428" w:type="dxa"/>
            <w:shd w:val="clear" w:color="auto" w:fill="auto"/>
          </w:tcPr>
          <w:p w:rsidR="00F017B7" w:rsidP="00F017B7" w14:paraId="4484150B" w14:textId="77777777">
            <w:pPr>
              <w:pStyle w:val="ListParagraph"/>
              <w:numPr>
                <w:ilvl w:val="0"/>
                <w:numId w:val="7"/>
              </w:numPr>
              <w:rPr>
                <w:rFonts w:ascii="Arial" w:hAnsi="Arial" w:cs="Arial"/>
                <w:bCs/>
                <w:sz w:val="22"/>
                <w:szCs w:val="22"/>
              </w:rPr>
            </w:pPr>
            <w:r w:rsidRPr="00F017B7">
              <w:rPr>
                <w:rFonts w:ascii="Arial" w:hAnsi="Arial" w:cs="Arial"/>
                <w:bCs/>
                <w:sz w:val="22"/>
                <w:szCs w:val="22"/>
              </w:rPr>
              <w:t>Order retained to maintain logical flow.</w:t>
            </w:r>
          </w:p>
          <w:p w:rsidR="00CC229D" w:rsidP="00F017B7" w14:paraId="2091819A" w14:textId="0D99A7C2">
            <w:pPr>
              <w:pStyle w:val="ListParagraph"/>
              <w:numPr>
                <w:ilvl w:val="0"/>
                <w:numId w:val="7"/>
              </w:numPr>
              <w:rPr>
                <w:rFonts w:ascii="Arial" w:hAnsi="Arial" w:cs="Arial"/>
                <w:bCs/>
                <w:sz w:val="22"/>
                <w:szCs w:val="22"/>
              </w:rPr>
            </w:pPr>
            <w:r>
              <w:rPr>
                <w:rFonts w:ascii="Arial" w:hAnsi="Arial" w:cs="Arial"/>
                <w:bCs/>
                <w:sz w:val="22"/>
                <w:szCs w:val="22"/>
              </w:rPr>
              <w:t>Question</w:t>
            </w:r>
            <w:r w:rsidRPr="00F017B7">
              <w:rPr>
                <w:rFonts w:ascii="Arial" w:hAnsi="Arial" w:cs="Arial"/>
                <w:bCs/>
                <w:sz w:val="22"/>
                <w:szCs w:val="22"/>
              </w:rPr>
              <w:t xml:space="preserve"> asks about primary/principal diagnosis, not comorbid disorders.</w:t>
            </w:r>
          </w:p>
          <w:p w:rsidR="00F017B7" w:rsidP="00F017B7" w14:paraId="569F50A0" w14:textId="77777777">
            <w:pPr>
              <w:pStyle w:val="ListParagraph"/>
              <w:numPr>
                <w:ilvl w:val="0"/>
                <w:numId w:val="7"/>
              </w:numPr>
              <w:rPr>
                <w:rFonts w:ascii="Arial" w:hAnsi="Arial" w:cs="Arial"/>
                <w:bCs/>
                <w:sz w:val="22"/>
                <w:szCs w:val="22"/>
              </w:rPr>
            </w:pPr>
            <w:r>
              <w:rPr>
                <w:rFonts w:ascii="Arial" w:hAnsi="Arial" w:cs="Arial"/>
                <w:bCs/>
                <w:sz w:val="22"/>
                <w:szCs w:val="22"/>
              </w:rPr>
              <w:t>N/A</w:t>
            </w:r>
          </w:p>
          <w:p w:rsidR="00F017B7" w:rsidP="00F017B7" w14:paraId="6E798884" w14:textId="77777777">
            <w:pPr>
              <w:pStyle w:val="ListParagraph"/>
              <w:numPr>
                <w:ilvl w:val="0"/>
                <w:numId w:val="7"/>
              </w:numPr>
              <w:rPr>
                <w:rFonts w:ascii="Arial" w:hAnsi="Arial" w:cs="Arial"/>
                <w:bCs/>
                <w:sz w:val="22"/>
                <w:szCs w:val="22"/>
              </w:rPr>
            </w:pPr>
            <w:r>
              <w:rPr>
                <w:rFonts w:ascii="Arial" w:hAnsi="Arial" w:cs="Arial"/>
                <w:bCs/>
                <w:sz w:val="22"/>
                <w:szCs w:val="22"/>
              </w:rPr>
              <w:t xml:space="preserve">Bolded text to differentiate the questions. </w:t>
            </w:r>
          </w:p>
          <w:p w:rsidR="00F017B7" w:rsidRPr="00073617" w:rsidP="00F017B7" w14:paraId="223187E7" w14:textId="71509DED">
            <w:pPr>
              <w:pStyle w:val="ListParagraph"/>
              <w:numPr>
                <w:ilvl w:val="0"/>
                <w:numId w:val="7"/>
              </w:numPr>
              <w:rPr>
                <w:rFonts w:ascii="Arial" w:hAnsi="Arial" w:cs="Arial"/>
                <w:bCs/>
                <w:sz w:val="22"/>
                <w:szCs w:val="22"/>
              </w:rPr>
            </w:pPr>
            <w:r>
              <w:rPr>
                <w:rFonts w:ascii="Arial" w:hAnsi="Arial" w:cs="Arial"/>
                <w:bCs/>
                <w:sz w:val="22"/>
                <w:szCs w:val="22"/>
              </w:rPr>
              <w:t xml:space="preserve">Responses are </w:t>
            </w:r>
            <w:r w:rsidR="00AC4E2D">
              <w:rPr>
                <w:rFonts w:ascii="Arial" w:hAnsi="Arial" w:cs="Arial"/>
                <w:bCs/>
                <w:sz w:val="22"/>
                <w:szCs w:val="22"/>
              </w:rPr>
              <w:t>ordered as related groups/</w:t>
            </w:r>
            <w:r>
              <w:rPr>
                <w:rFonts w:ascii="Arial" w:hAnsi="Arial" w:cs="Arial"/>
                <w:bCs/>
                <w:sz w:val="22"/>
                <w:szCs w:val="22"/>
              </w:rPr>
              <w:t xml:space="preserve">categories. </w:t>
            </w:r>
          </w:p>
        </w:tc>
      </w:tr>
      <w:tr w14:paraId="7F143274" w14:textId="77777777" w:rsidTr="00E55D9C">
        <w:tblPrEx>
          <w:tblW w:w="0" w:type="auto"/>
          <w:tblLook w:val="04A0"/>
        </w:tblPrEx>
        <w:tc>
          <w:tcPr>
            <w:tcW w:w="4428" w:type="dxa"/>
            <w:shd w:val="clear" w:color="auto" w:fill="auto"/>
          </w:tcPr>
          <w:p w:rsidR="00CC229D" w:rsidP="00E55D9C" w14:paraId="13031777" w14:textId="77777777">
            <w:pPr>
              <w:rPr>
                <w:rFonts w:ascii="Arial" w:hAnsi="Arial" w:cs="Arial"/>
                <w:b/>
                <w:bCs/>
                <w:sz w:val="22"/>
                <w:szCs w:val="22"/>
              </w:rPr>
            </w:pPr>
            <w:r w:rsidRPr="00F017B7">
              <w:rPr>
                <w:rFonts w:ascii="Arial" w:hAnsi="Arial" w:cs="Arial"/>
                <w:b/>
                <w:bCs/>
                <w:sz w:val="22"/>
                <w:szCs w:val="22"/>
              </w:rPr>
              <w:t>Did you experience any technology difficulties when accessing and/or taking the survey? If so, please explain.</w:t>
            </w:r>
          </w:p>
          <w:p w:rsidR="00F017B7" w:rsidP="00F017B7" w14:paraId="4CCDF4BE" w14:textId="77777777">
            <w:pPr>
              <w:pStyle w:val="ListParagraph"/>
              <w:numPr>
                <w:ilvl w:val="0"/>
                <w:numId w:val="4"/>
              </w:numPr>
              <w:rPr>
                <w:rFonts w:ascii="Arial" w:hAnsi="Arial" w:cs="Arial"/>
                <w:sz w:val="22"/>
                <w:szCs w:val="22"/>
              </w:rPr>
            </w:pPr>
            <w:r>
              <w:rPr>
                <w:rFonts w:ascii="Arial" w:hAnsi="Arial" w:cs="Arial"/>
                <w:sz w:val="22"/>
                <w:szCs w:val="22"/>
              </w:rPr>
              <w:t>No</w:t>
            </w:r>
          </w:p>
          <w:p w:rsidR="00F017B7" w:rsidP="00F017B7" w14:paraId="6E762DE1" w14:textId="77777777">
            <w:pPr>
              <w:pStyle w:val="ListParagraph"/>
              <w:numPr>
                <w:ilvl w:val="0"/>
                <w:numId w:val="4"/>
              </w:numPr>
              <w:rPr>
                <w:rFonts w:ascii="Arial" w:hAnsi="Arial" w:cs="Arial"/>
                <w:sz w:val="22"/>
                <w:szCs w:val="22"/>
              </w:rPr>
            </w:pPr>
            <w:r>
              <w:rPr>
                <w:rFonts w:ascii="Arial" w:hAnsi="Arial" w:cs="Arial"/>
                <w:sz w:val="22"/>
                <w:szCs w:val="22"/>
              </w:rPr>
              <w:t>No</w:t>
            </w:r>
          </w:p>
          <w:p w:rsidR="00F017B7" w:rsidRPr="00F017B7" w:rsidP="00F017B7" w14:paraId="277836FB" w14:textId="734AEDDA">
            <w:pPr>
              <w:pStyle w:val="ListParagraph"/>
              <w:numPr>
                <w:ilvl w:val="0"/>
                <w:numId w:val="4"/>
              </w:numPr>
              <w:rPr>
                <w:rFonts w:ascii="Arial" w:hAnsi="Arial" w:cs="Arial"/>
                <w:sz w:val="22"/>
                <w:szCs w:val="22"/>
              </w:rPr>
            </w:pPr>
            <w:r>
              <w:rPr>
                <w:rFonts w:ascii="Arial" w:hAnsi="Arial" w:cs="Arial"/>
                <w:sz w:val="22"/>
                <w:szCs w:val="22"/>
              </w:rPr>
              <w:t>No</w:t>
            </w:r>
          </w:p>
        </w:tc>
        <w:tc>
          <w:tcPr>
            <w:tcW w:w="4428" w:type="dxa"/>
            <w:shd w:val="clear" w:color="auto" w:fill="auto"/>
          </w:tcPr>
          <w:p w:rsidR="00CC229D" w:rsidRPr="00073617" w:rsidP="00E55D9C" w14:paraId="49E20630" w14:textId="7FB14D8E">
            <w:pPr>
              <w:rPr>
                <w:rFonts w:ascii="Arial" w:hAnsi="Arial" w:cs="Arial"/>
                <w:bCs/>
                <w:sz w:val="22"/>
                <w:szCs w:val="22"/>
              </w:rPr>
            </w:pPr>
            <w:r>
              <w:rPr>
                <w:rFonts w:ascii="Arial" w:hAnsi="Arial" w:cs="Arial"/>
                <w:bCs/>
                <w:sz w:val="22"/>
                <w:szCs w:val="22"/>
              </w:rPr>
              <w:t>N/A</w:t>
            </w:r>
          </w:p>
        </w:tc>
      </w:tr>
      <w:tr w14:paraId="7BB92F67" w14:textId="77777777" w:rsidTr="00E55D9C">
        <w:tblPrEx>
          <w:tblW w:w="0" w:type="auto"/>
          <w:tblLook w:val="04A0"/>
        </w:tblPrEx>
        <w:tc>
          <w:tcPr>
            <w:tcW w:w="4428" w:type="dxa"/>
            <w:shd w:val="clear" w:color="auto" w:fill="auto"/>
          </w:tcPr>
          <w:p w:rsidR="00CC229D" w:rsidP="00E55D9C" w14:paraId="4B037142" w14:textId="77777777">
            <w:pPr>
              <w:rPr>
                <w:rFonts w:ascii="Arial" w:hAnsi="Arial" w:cs="Arial"/>
                <w:b/>
                <w:bCs/>
                <w:sz w:val="22"/>
                <w:szCs w:val="22"/>
              </w:rPr>
            </w:pPr>
            <w:r w:rsidRPr="00F017B7">
              <w:rPr>
                <w:rFonts w:ascii="Arial" w:hAnsi="Arial" w:cs="Arial"/>
                <w:b/>
                <w:bCs/>
                <w:sz w:val="22"/>
                <w:szCs w:val="22"/>
              </w:rPr>
              <w:t xml:space="preserve">Please provide any additional comments or suggestions to improve the survey (e.g., </w:t>
            </w:r>
            <w:r w:rsidRPr="00F017B7">
              <w:rPr>
                <w:rFonts w:ascii="Arial" w:hAnsi="Arial" w:cs="Arial"/>
                <w:b/>
                <w:bCs/>
                <w:sz w:val="22"/>
                <w:szCs w:val="22"/>
              </w:rPr>
              <w:t>unnecessary</w:t>
            </w:r>
            <w:r w:rsidRPr="00F017B7">
              <w:rPr>
                <w:rFonts w:ascii="Arial" w:hAnsi="Arial" w:cs="Arial"/>
                <w:b/>
                <w:bCs/>
                <w:sz w:val="22"/>
                <w:szCs w:val="22"/>
              </w:rPr>
              <w:t xml:space="preserve"> or missing questions or response options; spelling/grammatical errors; sensitivity issues). </w:t>
            </w:r>
          </w:p>
          <w:p w:rsidR="00F017B7" w:rsidP="00F017B7" w14:paraId="64FF0D4C" w14:textId="77777777">
            <w:pPr>
              <w:pStyle w:val="ListParagraph"/>
              <w:numPr>
                <w:ilvl w:val="0"/>
                <w:numId w:val="5"/>
              </w:numPr>
              <w:rPr>
                <w:rFonts w:ascii="Arial" w:hAnsi="Arial" w:cs="Arial"/>
                <w:sz w:val="22"/>
                <w:szCs w:val="22"/>
              </w:rPr>
            </w:pPr>
            <w:r>
              <w:rPr>
                <w:rFonts w:ascii="Arial" w:hAnsi="Arial" w:cs="Arial"/>
                <w:sz w:val="22"/>
                <w:szCs w:val="22"/>
              </w:rPr>
              <w:t>None other</w:t>
            </w:r>
          </w:p>
          <w:p w:rsidR="00F017B7" w:rsidP="00F017B7" w14:paraId="23D7EAA1" w14:textId="77777777">
            <w:pPr>
              <w:pStyle w:val="ListParagraph"/>
              <w:numPr>
                <w:ilvl w:val="0"/>
                <w:numId w:val="5"/>
              </w:numPr>
              <w:rPr>
                <w:rFonts w:ascii="Arial" w:hAnsi="Arial" w:cs="Arial"/>
                <w:sz w:val="22"/>
                <w:szCs w:val="22"/>
              </w:rPr>
            </w:pPr>
            <w:r w:rsidRPr="00F017B7">
              <w:rPr>
                <w:rFonts w:ascii="Arial" w:hAnsi="Arial" w:cs="Arial"/>
                <w:sz w:val="22"/>
                <w:szCs w:val="22"/>
              </w:rPr>
              <w:t>Overall, there are A LOT of open-ended % questions. I worry that you are going to get a lot of missing data, as those kinds of questions are a bit more stressful for people to answer. Consider a different way to ask this – give people % categories or a % slider, maybe?</w:t>
            </w:r>
          </w:p>
          <w:p w:rsidR="00F017B7" w:rsidRPr="00F017B7" w:rsidP="00F017B7" w14:paraId="44E0963C" w14:textId="761BCEC2">
            <w:pPr>
              <w:pStyle w:val="ListParagraph"/>
              <w:numPr>
                <w:ilvl w:val="0"/>
                <w:numId w:val="5"/>
              </w:numPr>
              <w:rPr>
                <w:rFonts w:ascii="Arial" w:hAnsi="Arial" w:cs="Arial"/>
                <w:sz w:val="22"/>
                <w:szCs w:val="22"/>
              </w:rPr>
            </w:pPr>
            <w:r w:rsidRPr="00F017B7">
              <w:rPr>
                <w:rFonts w:ascii="Arial" w:hAnsi="Arial" w:cs="Arial"/>
                <w:sz w:val="22"/>
                <w:szCs w:val="22"/>
              </w:rPr>
              <w:t>You have the definition of a Behavioral Health Disorder at the top of each page – do you need it on every page, or is it possible to have it as a footnote, a little “info” icon, or a call out box on the side? It took me a minute to realize that I was re-reading something I’d already read and that it was not a new instruction.</w:t>
            </w:r>
          </w:p>
        </w:tc>
        <w:tc>
          <w:tcPr>
            <w:tcW w:w="4428" w:type="dxa"/>
            <w:shd w:val="clear" w:color="auto" w:fill="auto"/>
          </w:tcPr>
          <w:p w:rsidR="00CC229D" w:rsidP="00F017B7" w14:paraId="56DC6CE3" w14:textId="77777777">
            <w:pPr>
              <w:pStyle w:val="ListParagraph"/>
              <w:numPr>
                <w:ilvl w:val="0"/>
                <w:numId w:val="8"/>
              </w:numPr>
              <w:rPr>
                <w:rFonts w:ascii="Arial" w:hAnsi="Arial" w:cs="Arial"/>
                <w:bCs/>
                <w:sz w:val="22"/>
                <w:szCs w:val="22"/>
              </w:rPr>
            </w:pPr>
            <w:r>
              <w:rPr>
                <w:rFonts w:ascii="Arial" w:hAnsi="Arial" w:cs="Arial"/>
                <w:bCs/>
                <w:sz w:val="22"/>
                <w:szCs w:val="22"/>
              </w:rPr>
              <w:t>N/A</w:t>
            </w:r>
          </w:p>
          <w:p w:rsidR="00F017B7" w:rsidP="00F017B7" w14:paraId="40E10993" w14:textId="3B84613E">
            <w:pPr>
              <w:pStyle w:val="ListParagraph"/>
              <w:numPr>
                <w:ilvl w:val="0"/>
                <w:numId w:val="8"/>
              </w:numPr>
              <w:rPr>
                <w:rFonts w:ascii="Arial" w:hAnsi="Arial" w:cs="Arial"/>
                <w:bCs/>
                <w:sz w:val="22"/>
                <w:szCs w:val="22"/>
              </w:rPr>
            </w:pPr>
            <w:r>
              <w:rPr>
                <w:rFonts w:ascii="Arial" w:hAnsi="Arial" w:cs="Arial"/>
                <w:bCs/>
                <w:sz w:val="22"/>
                <w:szCs w:val="22"/>
              </w:rPr>
              <w:t xml:space="preserve">We have used </w:t>
            </w:r>
            <w:r w:rsidR="00DC67FE">
              <w:rPr>
                <w:rFonts w:ascii="Arial" w:hAnsi="Arial" w:cs="Arial"/>
                <w:bCs/>
                <w:sz w:val="22"/>
                <w:szCs w:val="22"/>
              </w:rPr>
              <w:t xml:space="preserve">an </w:t>
            </w:r>
            <w:r w:rsidR="000B5DEF">
              <w:rPr>
                <w:rFonts w:ascii="Arial" w:hAnsi="Arial" w:cs="Arial"/>
                <w:bCs/>
                <w:sz w:val="22"/>
                <w:szCs w:val="22"/>
              </w:rPr>
              <w:t>input field instead of categories</w:t>
            </w:r>
            <w:r>
              <w:rPr>
                <w:rFonts w:ascii="Arial" w:hAnsi="Arial" w:cs="Arial"/>
                <w:bCs/>
                <w:sz w:val="22"/>
                <w:szCs w:val="22"/>
              </w:rPr>
              <w:t xml:space="preserve"> or a slider</w:t>
            </w:r>
            <w:r w:rsidR="000B5DEF">
              <w:rPr>
                <w:rFonts w:ascii="Arial" w:hAnsi="Arial" w:cs="Arial"/>
                <w:bCs/>
                <w:sz w:val="22"/>
                <w:szCs w:val="22"/>
              </w:rPr>
              <w:t xml:space="preserve"> </w:t>
            </w:r>
            <w:r>
              <w:rPr>
                <w:rFonts w:ascii="Arial" w:hAnsi="Arial" w:cs="Arial"/>
                <w:bCs/>
                <w:sz w:val="22"/>
                <w:szCs w:val="22"/>
              </w:rPr>
              <w:t xml:space="preserve">to </w:t>
            </w:r>
            <w:r w:rsidR="000B5DEF">
              <w:rPr>
                <w:rFonts w:ascii="Arial" w:hAnsi="Arial" w:cs="Arial"/>
                <w:bCs/>
                <w:sz w:val="22"/>
                <w:szCs w:val="22"/>
              </w:rPr>
              <w:t>allow</w:t>
            </w:r>
            <w:r>
              <w:rPr>
                <w:rFonts w:ascii="Arial" w:hAnsi="Arial" w:cs="Arial"/>
                <w:bCs/>
                <w:sz w:val="22"/>
                <w:szCs w:val="22"/>
              </w:rPr>
              <w:t xml:space="preserve"> for</w:t>
            </w:r>
            <w:r w:rsidR="000B5DEF">
              <w:rPr>
                <w:rFonts w:ascii="Arial" w:hAnsi="Arial" w:cs="Arial"/>
                <w:bCs/>
                <w:sz w:val="22"/>
                <w:szCs w:val="22"/>
              </w:rPr>
              <w:t xml:space="preserve"> responding with more precision, which is important for statistical analyses. </w:t>
            </w:r>
            <w:r>
              <w:rPr>
                <w:rFonts w:ascii="Arial" w:hAnsi="Arial" w:cs="Arial"/>
                <w:bCs/>
                <w:sz w:val="22"/>
                <w:szCs w:val="22"/>
              </w:rPr>
              <w:t>Also, we have revised to focus on numbers of patients rather than percentage</w:t>
            </w:r>
            <w:r w:rsidR="000B5DEF">
              <w:rPr>
                <w:rFonts w:ascii="Arial" w:hAnsi="Arial" w:cs="Arial"/>
                <w:bCs/>
                <w:sz w:val="22"/>
                <w:szCs w:val="22"/>
              </w:rPr>
              <w:t>.</w:t>
            </w:r>
          </w:p>
          <w:p w:rsidR="00F017B7" w:rsidRPr="00F017B7" w:rsidP="00F017B7" w14:paraId="76F04CA4" w14:textId="11774B02">
            <w:pPr>
              <w:pStyle w:val="ListParagraph"/>
              <w:numPr>
                <w:ilvl w:val="0"/>
                <w:numId w:val="8"/>
              </w:numPr>
              <w:rPr>
                <w:rFonts w:ascii="Arial" w:hAnsi="Arial" w:cs="Arial"/>
                <w:bCs/>
                <w:sz w:val="22"/>
                <w:szCs w:val="22"/>
              </w:rPr>
            </w:pPr>
            <w:r>
              <w:rPr>
                <w:rFonts w:ascii="Arial" w:hAnsi="Arial" w:cs="Arial"/>
                <w:bCs/>
                <w:sz w:val="22"/>
                <w:szCs w:val="22"/>
              </w:rPr>
              <w:t>Revised to present definition of behavioral health disorder on the page of its first mention.</w:t>
            </w:r>
          </w:p>
        </w:tc>
      </w:tr>
      <w:tr w14:paraId="7116050E" w14:textId="77777777" w:rsidTr="00F017B7">
        <w:tblPrEx>
          <w:tblW w:w="0" w:type="auto"/>
          <w:tblLook w:val="04A0"/>
        </w:tblPrEx>
        <w:tc>
          <w:tcPr>
            <w:tcW w:w="8856" w:type="dxa"/>
            <w:gridSpan w:val="2"/>
            <w:shd w:val="clear" w:color="auto" w:fill="E7E6E6" w:themeFill="background2"/>
          </w:tcPr>
          <w:p w:rsidR="00F017B7" w:rsidRPr="00073617" w:rsidP="00E55D9C" w14:paraId="1C72899D" w14:textId="36099E4E">
            <w:pPr>
              <w:rPr>
                <w:rFonts w:ascii="Arial" w:hAnsi="Arial" w:cs="Arial"/>
                <w:bCs/>
                <w:sz w:val="22"/>
                <w:szCs w:val="22"/>
              </w:rPr>
            </w:pPr>
            <w:r>
              <w:rPr>
                <w:rFonts w:ascii="Arial" w:hAnsi="Arial" w:cs="Arial"/>
                <w:b/>
                <w:sz w:val="22"/>
                <w:szCs w:val="22"/>
              </w:rPr>
              <w:t>Survey Question Feedback</w:t>
            </w:r>
          </w:p>
        </w:tc>
      </w:tr>
      <w:tr w14:paraId="340E5522" w14:textId="77777777" w:rsidTr="00E55D9C">
        <w:tblPrEx>
          <w:tblW w:w="0" w:type="auto"/>
          <w:tblLook w:val="04A0"/>
        </w:tblPrEx>
        <w:tc>
          <w:tcPr>
            <w:tcW w:w="4428" w:type="dxa"/>
            <w:shd w:val="clear" w:color="auto" w:fill="auto"/>
          </w:tcPr>
          <w:p w:rsidR="00FF79F8" w:rsidRPr="00FF79F8" w:rsidP="00FF79F8" w14:paraId="65DAE68A" w14:textId="2F3A554F">
            <w:pPr>
              <w:rPr>
                <w:rFonts w:ascii="Arial" w:hAnsi="Arial" w:cs="Arial"/>
                <w:b/>
                <w:bCs/>
                <w:sz w:val="22"/>
                <w:szCs w:val="22"/>
              </w:rPr>
            </w:pPr>
            <w:r w:rsidRPr="00FF79F8">
              <w:rPr>
                <w:rFonts w:ascii="Arial" w:hAnsi="Arial" w:cs="Arial"/>
                <w:b/>
                <w:bCs/>
                <w:sz w:val="22"/>
                <w:szCs w:val="22"/>
              </w:rPr>
              <w:t xml:space="preserve">Please enter your: </w:t>
            </w:r>
          </w:p>
          <w:p w:rsidR="00FF79F8" w:rsidRPr="00FF79F8" w:rsidP="00FF79F8" w14:paraId="19CB1F7E" w14:textId="7E2F7449">
            <w:pPr>
              <w:rPr>
                <w:rFonts w:ascii="Arial" w:hAnsi="Arial" w:cs="Arial"/>
                <w:b/>
                <w:bCs/>
                <w:sz w:val="22"/>
                <w:szCs w:val="22"/>
              </w:rPr>
            </w:pPr>
            <w:r w:rsidRPr="00FF79F8">
              <w:rPr>
                <w:rFonts w:ascii="Arial" w:hAnsi="Arial" w:cs="Arial"/>
                <w:b/>
                <w:bCs/>
                <w:sz w:val="22"/>
                <w:szCs w:val="22"/>
              </w:rPr>
              <w:t xml:space="preserve">First Name: </w:t>
            </w:r>
          </w:p>
          <w:p w:rsidR="00FF79F8" w:rsidRPr="00FF79F8" w:rsidP="00FF79F8" w14:paraId="2083D2B5" w14:textId="58AFB9E5">
            <w:pPr>
              <w:rPr>
                <w:rFonts w:ascii="Arial" w:hAnsi="Arial" w:cs="Arial"/>
                <w:b/>
                <w:bCs/>
                <w:sz w:val="22"/>
                <w:szCs w:val="22"/>
              </w:rPr>
            </w:pPr>
            <w:r w:rsidRPr="00FF79F8">
              <w:rPr>
                <w:rFonts w:ascii="Arial" w:hAnsi="Arial" w:cs="Arial"/>
                <w:b/>
                <w:bCs/>
                <w:sz w:val="22"/>
                <w:szCs w:val="22"/>
              </w:rPr>
              <w:t xml:space="preserve">Last Name: </w:t>
            </w:r>
          </w:p>
          <w:p w:rsidR="00FF79F8" w:rsidRPr="00FF79F8" w:rsidP="00FF79F8" w14:paraId="7C372A7D" w14:textId="36CA2B74">
            <w:pPr>
              <w:rPr>
                <w:rFonts w:ascii="Arial" w:hAnsi="Arial" w:cs="Arial"/>
                <w:b/>
                <w:bCs/>
                <w:sz w:val="22"/>
                <w:szCs w:val="22"/>
              </w:rPr>
            </w:pPr>
            <w:r w:rsidRPr="00FF79F8">
              <w:rPr>
                <w:rFonts w:ascii="Arial" w:hAnsi="Arial" w:cs="Arial"/>
                <w:b/>
                <w:bCs/>
                <w:sz w:val="22"/>
                <w:szCs w:val="22"/>
              </w:rPr>
              <w:t xml:space="preserve">Primary Practice Postal or ZIP Code: </w:t>
            </w:r>
          </w:p>
          <w:p w:rsidR="00CC229D" w:rsidP="00FF79F8" w14:paraId="226856AE" w14:textId="77777777">
            <w:pPr>
              <w:rPr>
                <w:rFonts w:ascii="Arial" w:hAnsi="Arial" w:cs="Arial"/>
                <w:b/>
                <w:bCs/>
                <w:sz w:val="22"/>
                <w:szCs w:val="22"/>
              </w:rPr>
            </w:pPr>
            <w:r w:rsidRPr="00FF79F8">
              <w:rPr>
                <w:rFonts w:ascii="Arial" w:hAnsi="Arial" w:cs="Arial"/>
                <w:b/>
                <w:bCs/>
                <w:sz w:val="22"/>
                <w:szCs w:val="22"/>
              </w:rPr>
              <w:t xml:space="preserve">Email address used for receiving communication from [insert PMHCA program name] program: </w:t>
            </w:r>
          </w:p>
          <w:p w:rsidR="00FF79F8" w:rsidRPr="00FF79F8" w:rsidP="00FF79F8" w14:paraId="5B3C91ED" w14:textId="6EE7CC2B">
            <w:pPr>
              <w:pStyle w:val="ListParagraph"/>
              <w:numPr>
                <w:ilvl w:val="0"/>
                <w:numId w:val="9"/>
              </w:numPr>
              <w:rPr>
                <w:rFonts w:ascii="Arial" w:hAnsi="Arial" w:cs="Arial"/>
                <w:sz w:val="22"/>
                <w:szCs w:val="22"/>
              </w:rPr>
            </w:pPr>
            <w:r w:rsidRPr="00FF79F8">
              <w:rPr>
                <w:rFonts w:ascii="Arial" w:hAnsi="Arial" w:cs="Arial"/>
                <w:sz w:val="22"/>
                <w:szCs w:val="22"/>
              </w:rPr>
              <w:t>Is it possible to say this more plainly? “</w:t>
            </w:r>
            <w:bookmarkStart w:id="0" w:name="_Hlk152163040"/>
            <w:r w:rsidRPr="00FF79F8">
              <w:rPr>
                <w:rFonts w:ascii="Arial" w:hAnsi="Arial" w:cs="Arial"/>
                <w:sz w:val="22"/>
                <w:szCs w:val="22"/>
              </w:rPr>
              <w:t>Email addresses will only be used to track survey administration and completion</w:t>
            </w:r>
            <w:bookmarkEnd w:id="0"/>
            <w:r w:rsidRPr="00FF79F8">
              <w:rPr>
                <w:rFonts w:ascii="Arial" w:hAnsi="Arial" w:cs="Arial"/>
                <w:sz w:val="22"/>
                <w:szCs w:val="22"/>
              </w:rPr>
              <w:t xml:space="preserve">.” And, why wouldn’t the name do that? Could you just </w:t>
            </w:r>
            <w:r w:rsidRPr="00FF79F8">
              <w:rPr>
                <w:rFonts w:ascii="Arial" w:hAnsi="Arial" w:cs="Arial"/>
                <w:sz w:val="22"/>
                <w:szCs w:val="22"/>
              </w:rPr>
              <w:t>say</w:t>
            </w:r>
            <w:r w:rsidRPr="00FF79F8">
              <w:rPr>
                <w:rFonts w:ascii="Arial" w:hAnsi="Arial" w:cs="Arial"/>
                <w:sz w:val="22"/>
                <w:szCs w:val="22"/>
              </w:rPr>
              <w:t xml:space="preserve"> “Email addresses are used for internal tracking only.” or something?</w:t>
            </w:r>
            <w:r>
              <w:rPr>
                <w:rFonts w:ascii="Arial" w:hAnsi="Arial" w:cs="Arial"/>
                <w:sz w:val="22"/>
                <w:szCs w:val="22"/>
              </w:rPr>
              <w:t xml:space="preserve"> </w:t>
            </w:r>
          </w:p>
        </w:tc>
        <w:tc>
          <w:tcPr>
            <w:tcW w:w="4428" w:type="dxa"/>
            <w:shd w:val="clear" w:color="auto" w:fill="auto"/>
          </w:tcPr>
          <w:p w:rsidR="00CC229D" w:rsidRPr="00FF79F8" w:rsidP="00FF79F8" w14:paraId="3DB71786" w14:textId="58D65FFA">
            <w:pPr>
              <w:pStyle w:val="ListParagraph"/>
              <w:numPr>
                <w:ilvl w:val="0"/>
                <w:numId w:val="10"/>
              </w:numPr>
              <w:rPr>
                <w:rFonts w:ascii="Arial" w:hAnsi="Arial" w:cs="Arial"/>
                <w:bCs/>
                <w:sz w:val="22"/>
                <w:szCs w:val="22"/>
              </w:rPr>
            </w:pPr>
            <w:r>
              <w:rPr>
                <w:rFonts w:ascii="Arial" w:hAnsi="Arial" w:cs="Arial"/>
                <w:bCs/>
                <w:sz w:val="22"/>
                <w:szCs w:val="22"/>
              </w:rPr>
              <w:t xml:space="preserve">Because </w:t>
            </w:r>
            <w:r w:rsidR="00CC0953">
              <w:rPr>
                <w:rFonts w:ascii="Arial" w:hAnsi="Arial" w:cs="Arial"/>
                <w:bCs/>
                <w:sz w:val="22"/>
                <w:szCs w:val="22"/>
              </w:rPr>
              <w:t>some individuals may have multiple email addresses, we request here the email address that specifically links</w:t>
            </w:r>
            <w:r w:rsidRPr="00FF79F8" w:rsidR="00FF79F8">
              <w:rPr>
                <w:rFonts w:ascii="Arial" w:hAnsi="Arial" w:cs="Arial"/>
                <w:bCs/>
                <w:sz w:val="22"/>
                <w:szCs w:val="22"/>
              </w:rPr>
              <w:t xml:space="preserve"> the respondent with the PMHCA </w:t>
            </w:r>
            <w:r w:rsidRPr="00FF79F8" w:rsidR="00FF79F8">
              <w:rPr>
                <w:rFonts w:ascii="Arial" w:hAnsi="Arial" w:cs="Arial"/>
                <w:bCs/>
                <w:sz w:val="22"/>
                <w:szCs w:val="22"/>
              </w:rPr>
              <w:t xml:space="preserve">program that they are associated with for survey completion tracking. </w:t>
            </w:r>
            <w:r w:rsidR="00A1690A">
              <w:rPr>
                <w:rFonts w:ascii="Arial" w:hAnsi="Arial" w:cs="Arial"/>
                <w:bCs/>
                <w:sz w:val="22"/>
                <w:szCs w:val="22"/>
              </w:rPr>
              <w:t xml:space="preserve">Revised language as recommended. </w:t>
            </w:r>
          </w:p>
        </w:tc>
      </w:tr>
      <w:tr w14:paraId="24D79474" w14:textId="77777777" w:rsidTr="00E55D9C">
        <w:tblPrEx>
          <w:tblW w:w="0" w:type="auto"/>
          <w:tblLook w:val="04A0"/>
        </w:tblPrEx>
        <w:tc>
          <w:tcPr>
            <w:tcW w:w="4428" w:type="dxa"/>
            <w:shd w:val="clear" w:color="auto" w:fill="auto"/>
          </w:tcPr>
          <w:p w:rsidR="00FF79F8" w:rsidP="00FF79F8" w14:paraId="60A9DE9A" w14:textId="77777777">
            <w:pPr>
              <w:rPr>
                <w:rFonts w:ascii="Arial" w:hAnsi="Arial" w:cs="Arial"/>
                <w:b/>
                <w:bCs/>
                <w:sz w:val="22"/>
                <w:szCs w:val="22"/>
              </w:rPr>
            </w:pPr>
            <w:r w:rsidRPr="00FF79F8">
              <w:rPr>
                <w:rFonts w:ascii="Arial" w:hAnsi="Arial" w:cs="Arial"/>
                <w:b/>
                <w:bCs/>
                <w:sz w:val="22"/>
                <w:szCs w:val="22"/>
              </w:rPr>
              <w:t>Please select the primary type of health professional that best describes you.</w:t>
            </w:r>
          </w:p>
          <w:p w:rsidR="00FF79F8" w:rsidP="00FF79F8" w14:paraId="1009F399" w14:textId="66B1C5F1">
            <w:pPr>
              <w:pStyle w:val="ListParagraph"/>
              <w:numPr>
                <w:ilvl w:val="0"/>
                <w:numId w:val="11"/>
              </w:numPr>
              <w:rPr>
                <w:rFonts w:ascii="Arial" w:hAnsi="Arial" w:cs="Arial"/>
                <w:sz w:val="22"/>
                <w:szCs w:val="22"/>
              </w:rPr>
            </w:pPr>
            <w:r w:rsidRPr="00FF79F8">
              <w:rPr>
                <w:rFonts w:ascii="Arial" w:hAnsi="Arial" w:cs="Arial"/>
                <w:sz w:val="22"/>
                <w:szCs w:val="22"/>
              </w:rPr>
              <w:t>You might consider adding “Child and Adolescent Psychiatry” like you do for the ped</w:t>
            </w:r>
            <w:r w:rsidR="000E435E">
              <w:rPr>
                <w:rFonts w:ascii="Arial" w:hAnsi="Arial" w:cs="Arial"/>
                <w:sz w:val="22"/>
                <w:szCs w:val="22"/>
              </w:rPr>
              <w:t>[iatric]</w:t>
            </w:r>
            <w:r w:rsidRPr="00FF79F8">
              <w:rPr>
                <w:rFonts w:ascii="Arial" w:hAnsi="Arial" w:cs="Arial"/>
                <w:sz w:val="22"/>
                <w:szCs w:val="22"/>
              </w:rPr>
              <w:t xml:space="preserve"> subspecialty? This is also a subspecialty so they may not perceive “other specialist” as an opportunity to capture that.</w:t>
            </w:r>
          </w:p>
          <w:p w:rsidR="00FF79F8" w:rsidRPr="00FF79F8" w:rsidP="00FF79F8" w14:paraId="62F2B9AD" w14:textId="2F253A08">
            <w:pPr>
              <w:pStyle w:val="ListParagraph"/>
              <w:numPr>
                <w:ilvl w:val="0"/>
                <w:numId w:val="11"/>
              </w:numPr>
              <w:rPr>
                <w:rFonts w:ascii="Arial" w:hAnsi="Arial" w:cs="Arial"/>
                <w:sz w:val="22"/>
                <w:szCs w:val="22"/>
              </w:rPr>
            </w:pPr>
            <w:r w:rsidRPr="00FF79F8">
              <w:rPr>
                <w:rFonts w:ascii="Arial" w:hAnsi="Arial" w:cs="Arial"/>
                <w:sz w:val="22"/>
                <w:szCs w:val="22"/>
              </w:rPr>
              <w:t>This is a long list – consider grouping them by heading or something (Physician/advanced practice professional/other…or something like that).</w:t>
            </w:r>
          </w:p>
        </w:tc>
        <w:tc>
          <w:tcPr>
            <w:tcW w:w="4428" w:type="dxa"/>
            <w:shd w:val="clear" w:color="auto" w:fill="auto"/>
          </w:tcPr>
          <w:p w:rsidR="00FF79F8" w:rsidP="00FF79F8" w14:paraId="69BC7CED" w14:textId="7FA8BCEE">
            <w:pPr>
              <w:pStyle w:val="ListParagraph"/>
              <w:numPr>
                <w:ilvl w:val="0"/>
                <w:numId w:val="12"/>
              </w:numPr>
              <w:rPr>
                <w:rFonts w:ascii="Arial" w:hAnsi="Arial" w:cs="Arial"/>
                <w:bCs/>
                <w:sz w:val="22"/>
                <w:szCs w:val="22"/>
              </w:rPr>
            </w:pPr>
            <w:r>
              <w:rPr>
                <w:rFonts w:ascii="Arial" w:hAnsi="Arial" w:cs="Arial"/>
                <w:bCs/>
                <w:sz w:val="22"/>
                <w:szCs w:val="22"/>
              </w:rPr>
              <w:t xml:space="preserve">Revised as recommended. </w:t>
            </w:r>
          </w:p>
          <w:p w:rsidR="00FF79F8" w:rsidRPr="00FF79F8" w:rsidP="00FF79F8" w14:paraId="14CA02BC" w14:textId="36025CBE">
            <w:pPr>
              <w:pStyle w:val="ListParagraph"/>
              <w:numPr>
                <w:ilvl w:val="0"/>
                <w:numId w:val="12"/>
              </w:numPr>
              <w:rPr>
                <w:rFonts w:ascii="Arial" w:hAnsi="Arial" w:cs="Arial"/>
                <w:bCs/>
                <w:sz w:val="22"/>
                <w:szCs w:val="22"/>
              </w:rPr>
            </w:pPr>
            <w:r w:rsidRPr="00FF79F8">
              <w:rPr>
                <w:rFonts w:ascii="Arial" w:hAnsi="Arial" w:cs="Arial"/>
                <w:bCs/>
                <w:sz w:val="22"/>
                <w:szCs w:val="22"/>
              </w:rPr>
              <w:t>The list is presently grouped conceptually without lengthening further with headings: The physicians are the first 6, assistants the next 2, nurses the next 4, and behavioral health practitioners the final 3.</w:t>
            </w:r>
          </w:p>
        </w:tc>
      </w:tr>
      <w:tr w14:paraId="1DC54D6F" w14:textId="77777777" w:rsidTr="00FF79F8">
        <w:tblPrEx>
          <w:tblW w:w="0" w:type="auto"/>
          <w:tblLook w:val="04A0"/>
        </w:tblPrEx>
        <w:trPr>
          <w:trHeight w:val="3392"/>
        </w:trPr>
        <w:tc>
          <w:tcPr>
            <w:tcW w:w="4428" w:type="dxa"/>
            <w:shd w:val="clear" w:color="auto" w:fill="auto"/>
          </w:tcPr>
          <w:p w:rsidR="00FF79F8" w:rsidP="00FF79F8" w14:paraId="4692D9C4" w14:textId="77777777">
            <w:pPr>
              <w:rPr>
                <w:rFonts w:ascii="Arial" w:hAnsi="Arial" w:cs="Arial"/>
                <w:b/>
                <w:bCs/>
                <w:sz w:val="22"/>
                <w:szCs w:val="22"/>
              </w:rPr>
            </w:pPr>
            <w:r w:rsidRPr="00FF79F8">
              <w:rPr>
                <w:rFonts w:ascii="Arial" w:hAnsi="Arial" w:cs="Arial"/>
                <w:b/>
                <w:bCs/>
                <w:sz w:val="22"/>
                <w:szCs w:val="22"/>
              </w:rPr>
              <w:t>Which PMHCA program services or trainings have you utilized or participated in during the last 12 months? Select all that apply.</w:t>
            </w:r>
          </w:p>
          <w:p w:rsidR="00FF79F8" w:rsidRPr="00FF79F8" w:rsidP="00FF79F8" w14:paraId="699D2D4D" w14:textId="5C6336B3">
            <w:pPr>
              <w:pStyle w:val="ListParagraph"/>
              <w:numPr>
                <w:ilvl w:val="0"/>
                <w:numId w:val="13"/>
              </w:numPr>
              <w:rPr>
                <w:rFonts w:ascii="Arial" w:hAnsi="Arial" w:cs="Arial"/>
                <w:sz w:val="22"/>
                <w:szCs w:val="22"/>
              </w:rPr>
            </w:pPr>
            <w:r w:rsidRPr="00FF79F8">
              <w:rPr>
                <w:rFonts w:ascii="Arial" w:hAnsi="Arial" w:cs="Arial"/>
                <w:sz w:val="22"/>
                <w:szCs w:val="22"/>
              </w:rPr>
              <w:t>Is there a natural hierarchy to these services? Could you possibly simplify this so that it isn’t “utilize or participated” and “services or trainings”? I’m not sure the providers will see a difference between utilizing and participating so maybe get rid of a verb there.</w:t>
            </w:r>
          </w:p>
        </w:tc>
        <w:tc>
          <w:tcPr>
            <w:tcW w:w="4428" w:type="dxa"/>
            <w:shd w:val="clear" w:color="auto" w:fill="auto"/>
          </w:tcPr>
          <w:p w:rsidR="00FF79F8" w:rsidP="00FF79F8" w14:paraId="4DDFCCEC" w14:textId="6DF5034C">
            <w:pPr>
              <w:pStyle w:val="ListParagraph"/>
              <w:numPr>
                <w:ilvl w:val="0"/>
                <w:numId w:val="14"/>
              </w:numPr>
              <w:rPr>
                <w:rFonts w:ascii="Arial" w:hAnsi="Arial" w:cs="Arial"/>
                <w:bCs/>
                <w:sz w:val="22"/>
                <w:szCs w:val="22"/>
              </w:rPr>
            </w:pPr>
            <w:r>
              <w:rPr>
                <w:rFonts w:ascii="Arial" w:hAnsi="Arial" w:cs="Arial"/>
                <w:bCs/>
                <w:sz w:val="22"/>
                <w:szCs w:val="22"/>
              </w:rPr>
              <w:t xml:space="preserve">Revised to “used”. Kept “used” and “participated” per HRSA’s feedback. </w:t>
            </w:r>
          </w:p>
        </w:tc>
      </w:tr>
      <w:tr w14:paraId="4F53CA50" w14:textId="77777777" w:rsidTr="00FF79F8">
        <w:tblPrEx>
          <w:tblW w:w="0" w:type="auto"/>
          <w:tblLook w:val="04A0"/>
        </w:tblPrEx>
        <w:trPr>
          <w:trHeight w:val="3392"/>
        </w:trPr>
        <w:tc>
          <w:tcPr>
            <w:tcW w:w="4428" w:type="dxa"/>
            <w:shd w:val="clear" w:color="auto" w:fill="auto"/>
          </w:tcPr>
          <w:p w:rsidR="00C758EB" w:rsidP="00FF79F8" w14:paraId="2779DAE1" w14:textId="77777777">
            <w:pPr>
              <w:rPr>
                <w:rFonts w:ascii="Arial" w:hAnsi="Arial" w:cs="Arial"/>
                <w:b/>
                <w:bCs/>
                <w:sz w:val="22"/>
                <w:szCs w:val="22"/>
              </w:rPr>
            </w:pPr>
            <w:r w:rsidRPr="00C758EB">
              <w:rPr>
                <w:rFonts w:ascii="Arial" w:hAnsi="Arial" w:cs="Arial"/>
                <w:b/>
                <w:bCs/>
                <w:sz w:val="22"/>
                <w:szCs w:val="22"/>
              </w:rPr>
              <w:t>For the purpose of</w:t>
            </w:r>
            <w:r w:rsidRPr="00C758EB">
              <w:rPr>
                <w:rFonts w:ascii="Arial" w:hAnsi="Arial" w:cs="Arial"/>
                <w:b/>
                <w:bCs/>
                <w:sz w:val="22"/>
                <w:szCs w:val="22"/>
              </w:rPr>
              <w:t xml:space="preserve"> this survey, Behavioral Health Disorder is defined as common, recurrent, and often serious mental health and substance use disorders that affect an individual’s behavioral health, defined as the ability to cope with life stressors, actualize their abilities, learn well, work productively, and contribute to the community.</w:t>
            </w:r>
          </w:p>
          <w:p w:rsidR="00C758EB" w:rsidP="00C758EB" w14:paraId="6ADAF713" w14:textId="1F00EE8F">
            <w:pPr>
              <w:pStyle w:val="ListParagraph"/>
              <w:numPr>
                <w:ilvl w:val="0"/>
                <w:numId w:val="15"/>
              </w:numPr>
              <w:rPr>
                <w:rFonts w:ascii="Arial" w:hAnsi="Arial" w:cs="Arial"/>
                <w:sz w:val="22"/>
                <w:szCs w:val="22"/>
              </w:rPr>
            </w:pPr>
            <w:r w:rsidRPr="00FF79F8">
              <w:rPr>
                <w:rFonts w:ascii="Arial" w:hAnsi="Arial" w:cs="Arial"/>
                <w:sz w:val="22"/>
                <w:szCs w:val="22"/>
              </w:rPr>
              <w:t xml:space="preserve">Would this section benefit from definitions that could be found by hovering over a ? Is there a more straightforward way to </w:t>
            </w:r>
            <w:r w:rsidRPr="00FF79F8">
              <w:rPr>
                <w:rFonts w:ascii="Arial" w:hAnsi="Arial" w:cs="Arial"/>
                <w:sz w:val="22"/>
                <w:szCs w:val="22"/>
              </w:rPr>
              <w:t>say</w:t>
            </w:r>
            <w:r w:rsidRPr="00FF79F8">
              <w:rPr>
                <w:rFonts w:ascii="Arial" w:hAnsi="Arial" w:cs="Arial"/>
                <w:sz w:val="22"/>
                <w:szCs w:val="22"/>
              </w:rPr>
              <w:t xml:space="preserve"> “actualize their abilities”? Is it necessary to say? It seems redundant with all the examples that follow in the sentence</w:t>
            </w:r>
            <w:r w:rsidR="000E435E">
              <w:rPr>
                <w:rFonts w:ascii="Arial" w:hAnsi="Arial" w:cs="Arial"/>
                <w:sz w:val="22"/>
                <w:szCs w:val="22"/>
              </w:rPr>
              <w:t>.</w:t>
            </w:r>
            <w:r w:rsidRPr="00FF79F8">
              <w:rPr>
                <w:rFonts w:ascii="Arial" w:hAnsi="Arial" w:cs="Arial"/>
                <w:sz w:val="22"/>
                <w:szCs w:val="22"/>
              </w:rPr>
              <w:t xml:space="preserve"> </w:t>
            </w:r>
          </w:p>
          <w:p w:rsidR="00C758EB" w:rsidRPr="00C758EB" w:rsidP="00C758EB" w14:paraId="5350D2E8" w14:textId="0B30D152">
            <w:pPr>
              <w:pStyle w:val="ListParagraph"/>
              <w:rPr>
                <w:rFonts w:ascii="Arial" w:hAnsi="Arial" w:cs="Arial"/>
                <w:sz w:val="22"/>
                <w:szCs w:val="22"/>
              </w:rPr>
            </w:pPr>
            <w:r w:rsidRPr="00C758EB">
              <w:rPr>
                <w:rFonts w:ascii="Arial" w:hAnsi="Arial" w:cs="Arial"/>
                <w:sz w:val="22"/>
                <w:szCs w:val="22"/>
              </w:rPr>
              <w:t xml:space="preserve">Is it possible to make this text into 2 sentences? Is “often serious” necessary information? </w:t>
            </w:r>
          </w:p>
        </w:tc>
        <w:tc>
          <w:tcPr>
            <w:tcW w:w="4428" w:type="dxa"/>
            <w:shd w:val="clear" w:color="auto" w:fill="auto"/>
          </w:tcPr>
          <w:p w:rsidR="00C758EB" w:rsidP="00C758EB" w14:paraId="5EB7E186" w14:textId="46218D80">
            <w:pPr>
              <w:pStyle w:val="ListParagraph"/>
              <w:numPr>
                <w:ilvl w:val="0"/>
                <w:numId w:val="16"/>
              </w:numPr>
              <w:rPr>
                <w:rFonts w:ascii="Arial" w:hAnsi="Arial" w:cs="Arial"/>
                <w:bCs/>
                <w:sz w:val="22"/>
                <w:szCs w:val="22"/>
              </w:rPr>
            </w:pPr>
            <w:r>
              <w:rPr>
                <w:rFonts w:ascii="Arial" w:hAnsi="Arial" w:cs="Arial"/>
                <w:bCs/>
                <w:sz w:val="22"/>
                <w:szCs w:val="22"/>
              </w:rPr>
              <w:t xml:space="preserve">Revised definition. </w:t>
            </w:r>
          </w:p>
        </w:tc>
      </w:tr>
      <w:tr w14:paraId="5A2A310D" w14:textId="77777777" w:rsidTr="00FF79F8">
        <w:tblPrEx>
          <w:tblW w:w="0" w:type="auto"/>
          <w:tblLook w:val="04A0"/>
        </w:tblPrEx>
        <w:trPr>
          <w:trHeight w:val="3392"/>
        </w:trPr>
        <w:tc>
          <w:tcPr>
            <w:tcW w:w="4428" w:type="dxa"/>
            <w:shd w:val="clear" w:color="auto" w:fill="auto"/>
          </w:tcPr>
          <w:p w:rsidR="00C758EB" w:rsidP="00FF79F8" w14:paraId="43E4F380" w14:textId="77777777">
            <w:pPr>
              <w:rPr>
                <w:rFonts w:ascii="Arial" w:hAnsi="Arial" w:cs="Arial"/>
                <w:b/>
                <w:bCs/>
                <w:sz w:val="22"/>
                <w:szCs w:val="22"/>
              </w:rPr>
            </w:pPr>
            <w:r w:rsidRPr="00C758EB">
              <w:rPr>
                <w:rFonts w:ascii="Arial" w:hAnsi="Arial" w:cs="Arial"/>
                <w:b/>
                <w:bCs/>
                <w:sz w:val="22"/>
                <w:szCs w:val="22"/>
              </w:rPr>
              <w:t>Approximately how many patients between the ages of 5 and 21 years do you see per week on average?</w:t>
            </w:r>
          </w:p>
          <w:p w:rsidR="00C758EB" w:rsidRPr="00C758EB" w:rsidP="00C758EB" w14:paraId="6D81618B" w14:textId="42D7535D">
            <w:pPr>
              <w:pStyle w:val="ListParagraph"/>
              <w:numPr>
                <w:ilvl w:val="0"/>
                <w:numId w:val="17"/>
              </w:numPr>
              <w:rPr>
                <w:rFonts w:ascii="Arial" w:hAnsi="Arial" w:cs="Arial"/>
                <w:sz w:val="22"/>
                <w:szCs w:val="22"/>
              </w:rPr>
            </w:pPr>
            <w:r w:rsidRPr="00C758EB">
              <w:rPr>
                <w:rFonts w:ascii="Arial" w:hAnsi="Arial" w:cs="Arial"/>
                <w:sz w:val="22"/>
                <w:szCs w:val="22"/>
              </w:rPr>
              <w:t>Move this to after the practice questions.</w:t>
            </w:r>
          </w:p>
        </w:tc>
        <w:tc>
          <w:tcPr>
            <w:tcW w:w="4428" w:type="dxa"/>
            <w:shd w:val="clear" w:color="auto" w:fill="auto"/>
          </w:tcPr>
          <w:p w:rsidR="00C758EB" w:rsidP="00C758EB" w14:paraId="17881213" w14:textId="7627147A">
            <w:pPr>
              <w:pStyle w:val="ListParagraph"/>
              <w:numPr>
                <w:ilvl w:val="0"/>
                <w:numId w:val="18"/>
              </w:numPr>
              <w:rPr>
                <w:rFonts w:ascii="Arial" w:hAnsi="Arial" w:cs="Arial"/>
                <w:bCs/>
                <w:sz w:val="22"/>
                <w:szCs w:val="22"/>
              </w:rPr>
            </w:pPr>
            <w:r w:rsidRPr="00C758EB">
              <w:rPr>
                <w:rFonts w:ascii="Arial" w:hAnsi="Arial" w:cs="Arial"/>
                <w:bCs/>
                <w:sz w:val="22"/>
                <w:szCs w:val="22"/>
              </w:rPr>
              <w:t>Retained here as a reference for screening, diagnosis, and referral questions that follow.</w:t>
            </w:r>
          </w:p>
        </w:tc>
      </w:tr>
      <w:tr w14:paraId="74BC0619" w14:textId="77777777" w:rsidTr="00FF79F8">
        <w:tblPrEx>
          <w:tblW w:w="0" w:type="auto"/>
          <w:tblLook w:val="04A0"/>
        </w:tblPrEx>
        <w:trPr>
          <w:trHeight w:val="3392"/>
        </w:trPr>
        <w:tc>
          <w:tcPr>
            <w:tcW w:w="4428" w:type="dxa"/>
            <w:shd w:val="clear" w:color="auto" w:fill="auto"/>
          </w:tcPr>
          <w:p w:rsidR="00C758EB" w:rsidP="00FF79F8" w14:paraId="166012B3" w14:textId="77777777">
            <w:pPr>
              <w:rPr>
                <w:rFonts w:ascii="Arial" w:hAnsi="Arial" w:cs="Arial"/>
                <w:b/>
                <w:bCs/>
                <w:sz w:val="22"/>
                <w:szCs w:val="22"/>
              </w:rPr>
            </w:pPr>
            <w:r w:rsidRPr="00C758EB">
              <w:rPr>
                <w:rFonts w:ascii="Arial" w:hAnsi="Arial" w:cs="Arial"/>
                <w:b/>
                <w:bCs/>
                <w:sz w:val="22"/>
                <w:szCs w:val="22"/>
              </w:rPr>
              <w:t>Which type of behavioral health screenings does your practice conduct with patients between the ages of 5 and 21 years?</w:t>
            </w:r>
          </w:p>
          <w:p w:rsidR="00C758EB" w:rsidRPr="00C758EB" w:rsidP="00C758EB" w14:paraId="140039A6" w14:textId="7AB00850">
            <w:pPr>
              <w:pStyle w:val="ListParagraph"/>
              <w:numPr>
                <w:ilvl w:val="0"/>
                <w:numId w:val="19"/>
              </w:numPr>
              <w:rPr>
                <w:rFonts w:ascii="Arial" w:hAnsi="Arial" w:cs="Arial"/>
                <w:sz w:val="22"/>
                <w:szCs w:val="22"/>
              </w:rPr>
            </w:pPr>
            <w:r w:rsidRPr="00C758EB">
              <w:rPr>
                <w:rFonts w:ascii="Arial" w:hAnsi="Arial" w:cs="Arial"/>
                <w:sz w:val="22"/>
                <w:szCs w:val="22"/>
              </w:rPr>
              <w:t>Ask both practice questions first and then move on to the “</w:t>
            </w:r>
            <w:r w:rsidRPr="00C758EB">
              <w:rPr>
                <w:rFonts w:ascii="Arial" w:hAnsi="Arial" w:cs="Arial"/>
                <w:sz w:val="22"/>
                <w:szCs w:val="22"/>
              </w:rPr>
              <w:t>you</w:t>
            </w:r>
            <w:r w:rsidRPr="00C758EB">
              <w:rPr>
                <w:rFonts w:ascii="Arial" w:hAnsi="Arial" w:cs="Arial"/>
                <w:sz w:val="22"/>
                <w:szCs w:val="22"/>
              </w:rPr>
              <w:t>” questions.</w:t>
            </w:r>
          </w:p>
        </w:tc>
        <w:tc>
          <w:tcPr>
            <w:tcW w:w="4428" w:type="dxa"/>
            <w:shd w:val="clear" w:color="auto" w:fill="auto"/>
          </w:tcPr>
          <w:p w:rsidR="00C758EB" w:rsidP="00C758EB" w14:paraId="67B06267" w14:textId="582748F7">
            <w:pPr>
              <w:pStyle w:val="ListParagraph"/>
              <w:numPr>
                <w:ilvl w:val="0"/>
                <w:numId w:val="20"/>
              </w:numPr>
              <w:rPr>
                <w:rFonts w:ascii="Arial" w:hAnsi="Arial" w:cs="Arial"/>
                <w:bCs/>
                <w:sz w:val="22"/>
                <w:szCs w:val="22"/>
              </w:rPr>
            </w:pPr>
            <w:r w:rsidRPr="00C758EB">
              <w:rPr>
                <w:rFonts w:ascii="Arial" w:hAnsi="Arial" w:cs="Arial"/>
                <w:bCs/>
                <w:sz w:val="22"/>
                <w:szCs w:val="22"/>
              </w:rPr>
              <w:t>Retained here to lead in to "you" screening questions.</w:t>
            </w:r>
          </w:p>
        </w:tc>
      </w:tr>
      <w:tr w14:paraId="57CF69CA" w14:textId="77777777" w:rsidTr="00FF79F8">
        <w:tblPrEx>
          <w:tblW w:w="0" w:type="auto"/>
          <w:tblLook w:val="04A0"/>
        </w:tblPrEx>
        <w:trPr>
          <w:trHeight w:val="3392"/>
        </w:trPr>
        <w:tc>
          <w:tcPr>
            <w:tcW w:w="4428" w:type="dxa"/>
            <w:shd w:val="clear" w:color="auto" w:fill="auto"/>
          </w:tcPr>
          <w:p w:rsidR="00C758EB" w:rsidP="00FF79F8" w14:paraId="0A17E231" w14:textId="77777777">
            <w:pPr>
              <w:rPr>
                <w:rFonts w:ascii="Arial" w:hAnsi="Arial" w:cs="Arial"/>
                <w:b/>
                <w:bCs/>
                <w:sz w:val="22"/>
                <w:szCs w:val="22"/>
              </w:rPr>
            </w:pPr>
            <w:r w:rsidRPr="00C758EB">
              <w:rPr>
                <w:rFonts w:ascii="Arial" w:hAnsi="Arial" w:cs="Arial"/>
                <w:b/>
                <w:bCs/>
                <w:sz w:val="22"/>
                <w:szCs w:val="22"/>
              </w:rPr>
              <w:t>In the past 30 days, what percentage of the patients you saw between the ages of 5 and 21 years were screened for behavioral health disorders (either by you or by other practice staff)? Your best estimate is fine. By screening, we mean using a question guide or screening tool (e.g., PHQ-9) intended to identify behavioral health disorders.</w:t>
            </w:r>
          </w:p>
          <w:p w:rsidR="00C758EB" w:rsidRPr="00C758EB" w:rsidP="00C758EB" w14:paraId="6019EA0E" w14:textId="1EAEE703">
            <w:pPr>
              <w:pStyle w:val="ListParagraph"/>
              <w:numPr>
                <w:ilvl w:val="0"/>
                <w:numId w:val="21"/>
              </w:numPr>
              <w:rPr>
                <w:rFonts w:ascii="Arial" w:hAnsi="Arial" w:cs="Arial"/>
                <w:sz w:val="22"/>
                <w:szCs w:val="22"/>
              </w:rPr>
            </w:pPr>
            <w:r w:rsidRPr="00C758EB">
              <w:rPr>
                <w:rFonts w:ascii="Arial" w:hAnsi="Arial" w:cs="Arial"/>
                <w:sz w:val="22"/>
                <w:szCs w:val="22"/>
              </w:rPr>
              <w:t>Could it just say “In the past 30 days, approximately what percentage</w:t>
            </w:r>
            <w:r w:rsidRPr="00C758EB">
              <w:rPr>
                <w:rFonts w:ascii="Arial" w:hAnsi="Arial" w:cs="Arial"/>
                <w:sz w:val="22"/>
                <w:szCs w:val="22"/>
              </w:rPr>
              <w:t>…..</w:t>
            </w:r>
            <w:r w:rsidRPr="00C758EB">
              <w:rPr>
                <w:rFonts w:ascii="Arial" w:hAnsi="Arial" w:cs="Arial"/>
                <w:sz w:val="22"/>
                <w:szCs w:val="22"/>
              </w:rPr>
              <w:t>screened using a question guide or tool by you or a member of your staff”  In this context it is probably not necessary to specify that the tool is intended to identify BH disorders. Consider using approximately instead of the additional complete sentence about best estimate….</w:t>
            </w:r>
          </w:p>
        </w:tc>
        <w:tc>
          <w:tcPr>
            <w:tcW w:w="4428" w:type="dxa"/>
            <w:shd w:val="clear" w:color="auto" w:fill="auto"/>
          </w:tcPr>
          <w:p w:rsidR="00C758EB" w:rsidP="00C758EB" w14:paraId="5D3510B9" w14:textId="25D0D926">
            <w:pPr>
              <w:pStyle w:val="ListParagraph"/>
              <w:numPr>
                <w:ilvl w:val="0"/>
                <w:numId w:val="22"/>
              </w:numPr>
              <w:rPr>
                <w:rFonts w:ascii="Arial" w:hAnsi="Arial" w:cs="Arial"/>
                <w:bCs/>
                <w:sz w:val="22"/>
                <w:szCs w:val="22"/>
              </w:rPr>
            </w:pPr>
            <w:r>
              <w:rPr>
                <w:rFonts w:ascii="Arial" w:hAnsi="Arial" w:cs="Arial"/>
                <w:bCs/>
                <w:sz w:val="22"/>
                <w:szCs w:val="22"/>
              </w:rPr>
              <w:t xml:space="preserve">JBS and HRSA agreed to use “disorder”. </w:t>
            </w:r>
          </w:p>
        </w:tc>
      </w:tr>
      <w:tr w14:paraId="61BB8670" w14:textId="77777777" w:rsidTr="00FF79F8">
        <w:tblPrEx>
          <w:tblW w:w="0" w:type="auto"/>
          <w:tblLook w:val="04A0"/>
        </w:tblPrEx>
        <w:trPr>
          <w:trHeight w:val="3392"/>
        </w:trPr>
        <w:tc>
          <w:tcPr>
            <w:tcW w:w="4428" w:type="dxa"/>
            <w:shd w:val="clear" w:color="auto" w:fill="auto"/>
          </w:tcPr>
          <w:p w:rsidR="00C758EB" w:rsidP="00FF79F8" w14:paraId="68EDD469" w14:textId="77777777">
            <w:pPr>
              <w:rPr>
                <w:rFonts w:ascii="Arial" w:hAnsi="Arial" w:cs="Arial"/>
                <w:b/>
                <w:bCs/>
                <w:sz w:val="22"/>
                <w:szCs w:val="22"/>
              </w:rPr>
            </w:pPr>
            <w:r w:rsidRPr="00C758EB">
              <w:rPr>
                <w:rFonts w:ascii="Arial" w:hAnsi="Arial" w:cs="Arial"/>
                <w:b/>
                <w:bCs/>
                <w:sz w:val="22"/>
                <w:szCs w:val="22"/>
              </w:rPr>
              <w:t>In the past 30 days, which behavioral health disorders did your practice screen for among patients (5-21 years)? Select all that apply.</w:t>
            </w:r>
          </w:p>
          <w:p w:rsidR="00C758EB" w:rsidP="00C758EB" w14:paraId="73AFC003" w14:textId="77777777">
            <w:pPr>
              <w:pStyle w:val="ListParagraph"/>
              <w:numPr>
                <w:ilvl w:val="0"/>
                <w:numId w:val="23"/>
              </w:numPr>
              <w:rPr>
                <w:rFonts w:ascii="Arial" w:hAnsi="Arial" w:cs="Arial"/>
                <w:sz w:val="22"/>
                <w:szCs w:val="22"/>
              </w:rPr>
            </w:pPr>
            <w:r w:rsidRPr="00C758EB">
              <w:rPr>
                <w:rFonts w:ascii="Arial" w:hAnsi="Arial" w:cs="Arial"/>
                <w:sz w:val="22"/>
                <w:szCs w:val="22"/>
              </w:rPr>
              <w:t xml:space="preserve">Is it necessary to state the ages </w:t>
            </w:r>
            <w:r w:rsidRPr="00C758EB">
              <w:rPr>
                <w:rFonts w:ascii="Arial" w:hAnsi="Arial" w:cs="Arial"/>
                <w:sz w:val="22"/>
                <w:szCs w:val="22"/>
              </w:rPr>
              <w:t>over and over again</w:t>
            </w:r>
            <w:r w:rsidRPr="00C758EB">
              <w:rPr>
                <w:rFonts w:ascii="Arial" w:hAnsi="Arial" w:cs="Arial"/>
                <w:sz w:val="22"/>
                <w:szCs w:val="22"/>
              </w:rPr>
              <w:t>?</w:t>
            </w:r>
          </w:p>
          <w:p w:rsidR="00C758EB" w:rsidRPr="00C758EB" w:rsidP="00C758EB" w14:paraId="2DF87C85" w14:textId="7F96EE3A">
            <w:pPr>
              <w:pStyle w:val="ListParagraph"/>
              <w:numPr>
                <w:ilvl w:val="0"/>
                <w:numId w:val="23"/>
              </w:numPr>
              <w:rPr>
                <w:rFonts w:ascii="Arial" w:hAnsi="Arial" w:cs="Arial"/>
                <w:sz w:val="22"/>
                <w:szCs w:val="22"/>
              </w:rPr>
            </w:pPr>
            <w:r w:rsidRPr="00C758EB">
              <w:rPr>
                <w:rFonts w:ascii="Arial" w:hAnsi="Arial" w:cs="Arial"/>
                <w:sz w:val="22"/>
                <w:szCs w:val="22"/>
              </w:rPr>
              <w:t>I don’t understand why these two skip pattern questions display differently based on answers to the two screening questions. For example, if I click general/multidimensional, then you ask me about screening with the PHQ9 (used as an example), which the question also defines as a specific screening. In general, this list is quite long and might benefit from some cutting and/or grouping.</w:t>
            </w:r>
          </w:p>
        </w:tc>
        <w:tc>
          <w:tcPr>
            <w:tcW w:w="4428" w:type="dxa"/>
            <w:shd w:val="clear" w:color="auto" w:fill="auto"/>
          </w:tcPr>
          <w:p w:rsidR="00C758EB" w:rsidP="00C758EB" w14:paraId="03274580" w14:textId="159117DF">
            <w:pPr>
              <w:pStyle w:val="ListParagraph"/>
              <w:numPr>
                <w:ilvl w:val="0"/>
                <w:numId w:val="24"/>
              </w:numPr>
              <w:rPr>
                <w:rFonts w:ascii="Arial" w:hAnsi="Arial" w:cs="Arial"/>
                <w:bCs/>
                <w:sz w:val="22"/>
                <w:szCs w:val="22"/>
              </w:rPr>
            </w:pPr>
            <w:r>
              <w:rPr>
                <w:rFonts w:ascii="Arial" w:hAnsi="Arial" w:cs="Arial"/>
                <w:bCs/>
                <w:sz w:val="22"/>
                <w:szCs w:val="22"/>
              </w:rPr>
              <w:t>We have repeated the ages in each question</w:t>
            </w:r>
            <w:r w:rsidRPr="00C758EB">
              <w:rPr>
                <w:rFonts w:ascii="Arial" w:hAnsi="Arial" w:cs="Arial"/>
                <w:bCs/>
                <w:sz w:val="22"/>
                <w:szCs w:val="22"/>
              </w:rPr>
              <w:t xml:space="preserve"> for clear referen</w:t>
            </w:r>
            <w:r>
              <w:rPr>
                <w:rFonts w:ascii="Arial" w:hAnsi="Arial" w:cs="Arial"/>
                <w:bCs/>
                <w:sz w:val="22"/>
                <w:szCs w:val="22"/>
              </w:rPr>
              <w:t>ce for the respondent</w:t>
            </w:r>
            <w:r w:rsidRPr="00C758EB">
              <w:rPr>
                <w:rFonts w:ascii="Arial" w:hAnsi="Arial" w:cs="Arial"/>
                <w:bCs/>
                <w:sz w:val="22"/>
                <w:szCs w:val="22"/>
              </w:rPr>
              <w:t>.</w:t>
            </w:r>
          </w:p>
          <w:p w:rsidR="00C758EB" w:rsidP="00C758EB" w14:paraId="30CDC997" w14:textId="376C8183">
            <w:pPr>
              <w:pStyle w:val="ListParagraph"/>
              <w:numPr>
                <w:ilvl w:val="0"/>
                <w:numId w:val="24"/>
              </w:numPr>
              <w:rPr>
                <w:rFonts w:ascii="Arial" w:hAnsi="Arial" w:cs="Arial"/>
                <w:bCs/>
                <w:sz w:val="22"/>
                <w:szCs w:val="22"/>
              </w:rPr>
            </w:pPr>
            <w:r>
              <w:rPr>
                <w:rFonts w:ascii="Arial" w:hAnsi="Arial" w:cs="Arial"/>
                <w:bCs/>
                <w:sz w:val="22"/>
                <w:szCs w:val="22"/>
              </w:rPr>
              <w:t xml:space="preserve">Removed examples in the following question to minimize/avoid any confusion. </w:t>
            </w:r>
          </w:p>
        </w:tc>
      </w:tr>
      <w:tr w14:paraId="02639281" w14:textId="77777777" w:rsidTr="00FF79F8">
        <w:tblPrEx>
          <w:tblW w:w="0" w:type="auto"/>
          <w:tblLook w:val="04A0"/>
        </w:tblPrEx>
        <w:trPr>
          <w:trHeight w:val="3392"/>
        </w:trPr>
        <w:tc>
          <w:tcPr>
            <w:tcW w:w="4428" w:type="dxa"/>
            <w:shd w:val="clear" w:color="auto" w:fill="auto"/>
          </w:tcPr>
          <w:p w:rsidR="00C758EB" w:rsidP="00FF79F8" w14:paraId="0210C28D" w14:textId="77777777">
            <w:pPr>
              <w:rPr>
                <w:rFonts w:ascii="Arial" w:hAnsi="Arial" w:cs="Arial"/>
                <w:b/>
                <w:bCs/>
                <w:sz w:val="22"/>
                <w:szCs w:val="22"/>
              </w:rPr>
            </w:pPr>
            <w:r w:rsidRPr="00C758EB">
              <w:rPr>
                <w:rFonts w:ascii="Arial" w:hAnsi="Arial" w:cs="Arial"/>
                <w:b/>
                <w:bCs/>
                <w:sz w:val="22"/>
                <w:szCs w:val="22"/>
              </w:rPr>
              <w:t>In the past 30 days, what percentage of your patients (ages 5-21 years) did you personally diagnose with a behavioral health disorder? Your best estimate is fine.</w:t>
            </w:r>
          </w:p>
          <w:p w:rsidR="00C758EB" w:rsidP="00C758EB" w14:paraId="334086AC" w14:textId="1469B156">
            <w:pPr>
              <w:pStyle w:val="ListParagraph"/>
              <w:numPr>
                <w:ilvl w:val="0"/>
                <w:numId w:val="25"/>
              </w:numPr>
              <w:rPr>
                <w:rFonts w:ascii="Arial" w:hAnsi="Arial" w:cs="Arial"/>
                <w:sz w:val="22"/>
                <w:szCs w:val="22"/>
              </w:rPr>
            </w:pPr>
            <w:r w:rsidRPr="00C758EB">
              <w:rPr>
                <w:rFonts w:ascii="Arial" w:hAnsi="Arial" w:cs="Arial"/>
                <w:sz w:val="22"/>
                <w:szCs w:val="22"/>
              </w:rPr>
              <w:t xml:space="preserve">Probably not necessary to keep repeating “personally” </w:t>
            </w:r>
            <w:r w:rsidRPr="00C758EB">
              <w:rPr>
                <w:rFonts w:ascii="Arial" w:hAnsi="Arial" w:cs="Arial"/>
                <w:sz w:val="22"/>
                <w:szCs w:val="22"/>
              </w:rPr>
              <w:t>over and over again</w:t>
            </w:r>
            <w:r w:rsidRPr="00C758EB">
              <w:rPr>
                <w:rFonts w:ascii="Arial" w:hAnsi="Arial" w:cs="Arial"/>
                <w:sz w:val="22"/>
                <w:szCs w:val="22"/>
              </w:rPr>
              <w:t xml:space="preserve"> especially if you group the practice questions first.</w:t>
            </w:r>
          </w:p>
          <w:p w:rsidR="00C758EB" w:rsidRPr="00C758EB" w:rsidP="00C758EB" w14:paraId="05C206DC" w14:textId="3D4FA382">
            <w:pPr>
              <w:pStyle w:val="ListParagraph"/>
              <w:numPr>
                <w:ilvl w:val="0"/>
                <w:numId w:val="25"/>
              </w:numPr>
              <w:rPr>
                <w:rFonts w:ascii="Arial" w:hAnsi="Arial" w:cs="Arial"/>
                <w:sz w:val="22"/>
                <w:szCs w:val="22"/>
              </w:rPr>
            </w:pPr>
            <w:r w:rsidRPr="00C758EB">
              <w:rPr>
                <w:rFonts w:ascii="Arial" w:hAnsi="Arial" w:cs="Arial"/>
                <w:sz w:val="22"/>
                <w:szCs w:val="22"/>
              </w:rPr>
              <w:t>By this, do you mean an incident diagnosis, or should it include patients with a prior diagnosis that you’ve seen for a f/u visit in the past 30 days?</w:t>
            </w:r>
          </w:p>
        </w:tc>
        <w:tc>
          <w:tcPr>
            <w:tcW w:w="4428" w:type="dxa"/>
            <w:shd w:val="clear" w:color="auto" w:fill="auto"/>
          </w:tcPr>
          <w:p w:rsidR="00C758EB" w:rsidP="00C758EB" w14:paraId="15BD518F" w14:textId="5702AF8A">
            <w:pPr>
              <w:pStyle w:val="ListParagraph"/>
              <w:numPr>
                <w:ilvl w:val="0"/>
                <w:numId w:val="26"/>
              </w:numPr>
              <w:rPr>
                <w:rFonts w:ascii="Arial" w:hAnsi="Arial" w:cs="Arial"/>
                <w:bCs/>
                <w:sz w:val="22"/>
                <w:szCs w:val="22"/>
              </w:rPr>
            </w:pPr>
            <w:r>
              <w:rPr>
                <w:rFonts w:ascii="Arial" w:hAnsi="Arial" w:cs="Arial"/>
                <w:bCs/>
                <w:sz w:val="22"/>
                <w:szCs w:val="22"/>
              </w:rPr>
              <w:t>“Personally” retained because some questions are at the individual level, while some are at the practice level.</w:t>
            </w:r>
          </w:p>
          <w:p w:rsidR="00C758EB" w:rsidP="00C758EB" w14:paraId="7F8DEA54" w14:textId="7A4D8B3E">
            <w:pPr>
              <w:pStyle w:val="ListParagraph"/>
              <w:numPr>
                <w:ilvl w:val="0"/>
                <w:numId w:val="26"/>
              </w:numPr>
              <w:rPr>
                <w:rFonts w:ascii="Arial" w:hAnsi="Arial" w:cs="Arial"/>
                <w:bCs/>
                <w:sz w:val="22"/>
                <w:szCs w:val="22"/>
              </w:rPr>
            </w:pPr>
            <w:r>
              <w:rPr>
                <w:rFonts w:ascii="Arial" w:hAnsi="Arial" w:cs="Arial"/>
                <w:bCs/>
                <w:sz w:val="22"/>
                <w:szCs w:val="22"/>
              </w:rPr>
              <w:t xml:space="preserve">Question </w:t>
            </w:r>
            <w:r w:rsidRPr="00C758EB">
              <w:rPr>
                <w:rFonts w:ascii="Arial" w:hAnsi="Arial" w:cs="Arial"/>
                <w:bCs/>
                <w:sz w:val="22"/>
                <w:szCs w:val="22"/>
              </w:rPr>
              <w:t xml:space="preserve">solicits the </w:t>
            </w:r>
            <w:r w:rsidR="000D218A">
              <w:rPr>
                <w:rFonts w:ascii="Arial" w:hAnsi="Arial" w:cs="Arial"/>
                <w:bCs/>
                <w:sz w:val="22"/>
                <w:szCs w:val="22"/>
              </w:rPr>
              <w:t>number</w:t>
            </w:r>
            <w:r w:rsidRPr="00C758EB" w:rsidR="000D218A">
              <w:rPr>
                <w:rFonts w:ascii="Arial" w:hAnsi="Arial" w:cs="Arial"/>
                <w:bCs/>
                <w:sz w:val="22"/>
                <w:szCs w:val="22"/>
              </w:rPr>
              <w:t xml:space="preserve"> </w:t>
            </w:r>
            <w:r w:rsidRPr="00C758EB">
              <w:rPr>
                <w:rFonts w:ascii="Arial" w:hAnsi="Arial" w:cs="Arial"/>
                <w:bCs/>
                <w:sz w:val="22"/>
                <w:szCs w:val="22"/>
              </w:rPr>
              <w:t>personally diagnosed in the past 30 days, so 30-day incidence.</w:t>
            </w:r>
          </w:p>
        </w:tc>
      </w:tr>
      <w:tr w14:paraId="1AE53FBE" w14:textId="77777777" w:rsidTr="00FF79F8">
        <w:tblPrEx>
          <w:tblW w:w="0" w:type="auto"/>
          <w:tblLook w:val="04A0"/>
        </w:tblPrEx>
        <w:trPr>
          <w:trHeight w:val="3392"/>
        </w:trPr>
        <w:tc>
          <w:tcPr>
            <w:tcW w:w="4428" w:type="dxa"/>
            <w:shd w:val="clear" w:color="auto" w:fill="auto"/>
          </w:tcPr>
          <w:p w:rsidR="00C758EB" w:rsidP="00FF79F8" w14:paraId="66F4D4F7" w14:textId="77777777">
            <w:pPr>
              <w:rPr>
                <w:rFonts w:ascii="Arial" w:hAnsi="Arial" w:cs="Arial"/>
                <w:b/>
                <w:bCs/>
                <w:sz w:val="22"/>
                <w:szCs w:val="22"/>
              </w:rPr>
            </w:pPr>
            <w:r w:rsidRPr="00C758EB">
              <w:rPr>
                <w:rFonts w:ascii="Arial" w:hAnsi="Arial" w:cs="Arial"/>
                <w:b/>
                <w:bCs/>
                <w:sz w:val="22"/>
                <w:szCs w:val="22"/>
              </w:rPr>
              <w:t>Of your patients (ages 5-21 years) that you personally diagnosed with a behavioral health disorder, what percentage of primary diagnosis fell into the following categories? Your best estimate is fine.</w:t>
            </w:r>
          </w:p>
          <w:p w:rsidR="00C758EB" w:rsidP="00226B56" w14:paraId="2D56401B" w14:textId="77777777">
            <w:pPr>
              <w:pStyle w:val="ListParagraph"/>
              <w:numPr>
                <w:ilvl w:val="0"/>
                <w:numId w:val="27"/>
              </w:numPr>
              <w:rPr>
                <w:rFonts w:ascii="Arial" w:hAnsi="Arial" w:cs="Arial"/>
                <w:sz w:val="22"/>
                <w:szCs w:val="22"/>
              </w:rPr>
            </w:pPr>
            <w:r w:rsidRPr="00226B56">
              <w:rPr>
                <w:rFonts w:ascii="Arial" w:hAnsi="Arial" w:cs="Arial"/>
                <w:sz w:val="22"/>
                <w:szCs w:val="22"/>
              </w:rPr>
              <w:t xml:space="preserve">Consider: “Of the patients you diagnosed with a BH d/o in the last 30 days what is the approximate percentage diagnosed with each of the following.” </w:t>
            </w:r>
            <w:r>
              <w:rPr>
                <w:rFonts w:ascii="Arial" w:hAnsi="Arial" w:cs="Arial"/>
                <w:sz w:val="22"/>
                <w:szCs w:val="22"/>
              </w:rPr>
              <w:t xml:space="preserve"> </w:t>
            </w:r>
            <w:r w:rsidRPr="00226B56">
              <w:rPr>
                <w:rFonts w:ascii="Arial" w:hAnsi="Arial" w:cs="Arial"/>
                <w:sz w:val="22"/>
                <w:szCs w:val="22"/>
              </w:rPr>
              <w:t>What do you want them to do if they diagnosed more than one condition in the same patient since you require it to add up to 100? You could rephrase: Of all the BH diagnoses you made in the past 30 days what is the approximate percentage of each of the following diagnoses? And allow it to add up to at least 100%.</w:t>
            </w:r>
          </w:p>
          <w:p w:rsidR="00226B56" w:rsidRPr="00226B56" w:rsidP="00226B56" w14:paraId="3255D72B" w14:textId="1EC11D3F">
            <w:pPr>
              <w:pStyle w:val="ListParagraph"/>
              <w:numPr>
                <w:ilvl w:val="0"/>
                <w:numId w:val="27"/>
              </w:numPr>
              <w:rPr>
                <w:rFonts w:ascii="Arial" w:hAnsi="Arial" w:cs="Arial"/>
                <w:sz w:val="22"/>
                <w:szCs w:val="22"/>
              </w:rPr>
            </w:pPr>
            <w:r w:rsidRPr="00226B56">
              <w:rPr>
                <w:rFonts w:ascii="Arial" w:hAnsi="Arial" w:cs="Arial"/>
                <w:sz w:val="22"/>
                <w:szCs w:val="22"/>
              </w:rPr>
              <w:t xml:space="preserve">This is a little tricky, because you’re requiring that people take their prior answer % and then translate that into a set of answers that </w:t>
            </w:r>
            <w:r w:rsidRPr="00226B56">
              <w:rPr>
                <w:rFonts w:ascii="Arial" w:hAnsi="Arial" w:cs="Arial"/>
                <w:sz w:val="22"/>
                <w:szCs w:val="22"/>
              </w:rPr>
              <w:t>have to</w:t>
            </w:r>
            <w:r w:rsidRPr="00226B56">
              <w:rPr>
                <w:rFonts w:ascii="Arial" w:hAnsi="Arial" w:cs="Arial"/>
                <w:sz w:val="22"/>
                <w:szCs w:val="22"/>
              </w:rPr>
              <w:t xml:space="preserve"> add up to 100. You could either add some language to the question to make it clear that numbers </w:t>
            </w:r>
            <w:r w:rsidRPr="00226B56">
              <w:rPr>
                <w:rFonts w:ascii="Arial" w:hAnsi="Arial" w:cs="Arial"/>
                <w:sz w:val="22"/>
                <w:szCs w:val="22"/>
              </w:rPr>
              <w:t>have to</w:t>
            </w:r>
            <w:r w:rsidRPr="00226B56">
              <w:rPr>
                <w:rFonts w:ascii="Arial" w:hAnsi="Arial" w:cs="Arial"/>
                <w:sz w:val="22"/>
                <w:szCs w:val="22"/>
              </w:rPr>
              <w:t xml:space="preserve"> add up to 100, give an example (e.g., “For example, if you answered 10% above, the next question requires that you specify the distribution of diagnoses for that 10% blah blah)</w:t>
            </w:r>
          </w:p>
        </w:tc>
        <w:tc>
          <w:tcPr>
            <w:tcW w:w="4428" w:type="dxa"/>
            <w:shd w:val="clear" w:color="auto" w:fill="auto"/>
          </w:tcPr>
          <w:p w:rsidR="00EC2398" w:rsidP="00EC2398" w14:paraId="31945D7D" w14:textId="77777777">
            <w:pPr>
              <w:pStyle w:val="ListParagraph"/>
              <w:numPr>
                <w:ilvl w:val="0"/>
                <w:numId w:val="39"/>
              </w:numPr>
              <w:rPr>
                <w:rFonts w:ascii="Arial" w:hAnsi="Arial" w:cs="Arial"/>
                <w:bCs/>
                <w:sz w:val="22"/>
                <w:szCs w:val="22"/>
              </w:rPr>
            </w:pPr>
            <w:r w:rsidRPr="00EC2398">
              <w:rPr>
                <w:rFonts w:ascii="Arial" w:hAnsi="Arial" w:cs="Arial"/>
                <w:bCs/>
                <w:sz w:val="22"/>
                <w:szCs w:val="22"/>
              </w:rPr>
              <w:t>The question focuses on primary/principal, not comorbidities.</w:t>
            </w:r>
          </w:p>
          <w:p w:rsidR="00226B56" w:rsidRPr="00EC2398" w:rsidP="00EC2398" w14:paraId="222C5C7F" w14:textId="326D9907">
            <w:pPr>
              <w:pStyle w:val="ListParagraph"/>
              <w:numPr>
                <w:ilvl w:val="0"/>
                <w:numId w:val="39"/>
              </w:numPr>
              <w:rPr>
                <w:rFonts w:ascii="Arial" w:hAnsi="Arial" w:cs="Arial"/>
                <w:bCs/>
                <w:sz w:val="22"/>
                <w:szCs w:val="22"/>
              </w:rPr>
            </w:pPr>
            <w:r w:rsidRPr="00EC2398">
              <w:rPr>
                <w:rFonts w:ascii="Arial" w:hAnsi="Arial" w:cs="Arial"/>
                <w:bCs/>
                <w:sz w:val="22"/>
                <w:szCs w:val="22"/>
              </w:rPr>
              <w:t xml:space="preserve">Knowing the </w:t>
            </w:r>
            <w:r w:rsidRPr="00EC2398" w:rsidR="000D218A">
              <w:rPr>
                <w:rFonts w:ascii="Arial" w:hAnsi="Arial" w:cs="Arial"/>
                <w:bCs/>
                <w:sz w:val="22"/>
                <w:szCs w:val="22"/>
              </w:rPr>
              <w:t xml:space="preserve">number </w:t>
            </w:r>
            <w:r w:rsidRPr="00EC2398">
              <w:rPr>
                <w:rFonts w:ascii="Arial" w:hAnsi="Arial" w:cs="Arial"/>
                <w:bCs/>
                <w:sz w:val="22"/>
                <w:szCs w:val="22"/>
              </w:rPr>
              <w:t>diagnosed is not necessary; respondents need only identify the percentage diagnosed in each category. The survey application will validate totals and prompt if &lt; 100%.</w:t>
            </w:r>
          </w:p>
        </w:tc>
      </w:tr>
      <w:tr w14:paraId="54E65296" w14:textId="77777777" w:rsidTr="00FF79F8">
        <w:tblPrEx>
          <w:tblW w:w="0" w:type="auto"/>
          <w:tblLook w:val="04A0"/>
        </w:tblPrEx>
        <w:trPr>
          <w:trHeight w:val="3392"/>
        </w:trPr>
        <w:tc>
          <w:tcPr>
            <w:tcW w:w="4428" w:type="dxa"/>
            <w:shd w:val="clear" w:color="auto" w:fill="auto"/>
          </w:tcPr>
          <w:p w:rsidR="00226B56" w:rsidP="00FF79F8" w14:paraId="21FD0885" w14:textId="77777777">
            <w:pPr>
              <w:rPr>
                <w:rFonts w:ascii="Arial" w:hAnsi="Arial" w:cs="Arial"/>
                <w:b/>
                <w:bCs/>
                <w:sz w:val="22"/>
                <w:szCs w:val="22"/>
              </w:rPr>
            </w:pPr>
            <w:r w:rsidRPr="00226B56">
              <w:rPr>
                <w:rFonts w:ascii="Arial" w:hAnsi="Arial" w:cs="Arial"/>
                <w:b/>
                <w:bCs/>
                <w:sz w:val="22"/>
                <w:szCs w:val="22"/>
              </w:rPr>
              <w:t>What percentage of your behavioral health care referrals for patients (ages 5-21 years) resulted in a visit to a behavioral health specialist within 90 days of you referring them?</w:t>
            </w:r>
          </w:p>
          <w:p w:rsidR="00226B56" w:rsidRPr="00226B56" w:rsidP="00226B56" w14:paraId="69C1EDF3" w14:textId="5368C6D2">
            <w:pPr>
              <w:pStyle w:val="ListParagraph"/>
              <w:numPr>
                <w:ilvl w:val="0"/>
                <w:numId w:val="29"/>
              </w:numPr>
              <w:rPr>
                <w:rFonts w:ascii="Arial" w:hAnsi="Arial" w:cs="Arial"/>
                <w:sz w:val="22"/>
                <w:szCs w:val="22"/>
              </w:rPr>
            </w:pPr>
            <w:r w:rsidRPr="00226B56">
              <w:rPr>
                <w:rFonts w:ascii="Arial" w:hAnsi="Arial" w:cs="Arial"/>
                <w:sz w:val="22"/>
                <w:szCs w:val="22"/>
              </w:rPr>
              <w:t xml:space="preserve">Have you defined behavioral health specialist somewhere? Consider inserting an </w:t>
            </w:r>
            <w:r w:rsidRPr="00226B56">
              <w:rPr>
                <w:rFonts w:ascii="Arial" w:hAnsi="Arial" w:cs="Arial"/>
                <w:sz w:val="22"/>
                <w:szCs w:val="22"/>
              </w:rPr>
              <w:t>e.g.</w:t>
            </w:r>
          </w:p>
        </w:tc>
        <w:tc>
          <w:tcPr>
            <w:tcW w:w="4428" w:type="dxa"/>
            <w:shd w:val="clear" w:color="auto" w:fill="auto"/>
          </w:tcPr>
          <w:p w:rsidR="00226B56" w:rsidRPr="00226B56" w:rsidP="00226B56" w14:paraId="4FD26129" w14:textId="7DCDA975">
            <w:pPr>
              <w:pStyle w:val="ListParagraph"/>
              <w:numPr>
                <w:ilvl w:val="0"/>
                <w:numId w:val="30"/>
              </w:numPr>
              <w:rPr>
                <w:rFonts w:ascii="Arial" w:hAnsi="Arial" w:cs="Arial"/>
                <w:bCs/>
                <w:sz w:val="22"/>
                <w:szCs w:val="22"/>
              </w:rPr>
            </w:pPr>
            <w:r>
              <w:rPr>
                <w:rFonts w:ascii="Arial" w:hAnsi="Arial" w:cs="Arial"/>
                <w:bCs/>
                <w:sz w:val="22"/>
                <w:szCs w:val="22"/>
              </w:rPr>
              <w:t xml:space="preserve">Revised as recommended. </w:t>
            </w:r>
          </w:p>
        </w:tc>
      </w:tr>
      <w:tr w14:paraId="62B12CD9" w14:textId="77777777" w:rsidTr="00FF79F8">
        <w:tblPrEx>
          <w:tblW w:w="0" w:type="auto"/>
          <w:tblLook w:val="04A0"/>
        </w:tblPrEx>
        <w:trPr>
          <w:trHeight w:val="3392"/>
        </w:trPr>
        <w:tc>
          <w:tcPr>
            <w:tcW w:w="4428" w:type="dxa"/>
            <w:shd w:val="clear" w:color="auto" w:fill="auto"/>
          </w:tcPr>
          <w:p w:rsidR="00226B56" w:rsidP="00FF79F8" w14:paraId="3ABAB5BE" w14:textId="77777777">
            <w:pPr>
              <w:rPr>
                <w:rFonts w:ascii="Arial" w:hAnsi="Arial" w:cs="Arial"/>
                <w:b/>
                <w:bCs/>
                <w:sz w:val="22"/>
                <w:szCs w:val="22"/>
              </w:rPr>
            </w:pPr>
            <w:r w:rsidRPr="00226B56">
              <w:rPr>
                <w:rFonts w:ascii="Arial" w:hAnsi="Arial" w:cs="Arial"/>
                <w:b/>
                <w:bCs/>
                <w:sz w:val="22"/>
                <w:szCs w:val="22"/>
              </w:rPr>
              <w:t>Before participating in the PMHCA program, on average what percentage of your patients (ages 5-21 years) did you personally screen for behavioral health disorders? Your best estimate is fine.</w:t>
            </w:r>
          </w:p>
          <w:p w:rsidR="00226B56" w:rsidP="00226B56" w14:paraId="1EC45074" w14:textId="72016F61">
            <w:pPr>
              <w:pStyle w:val="ListParagraph"/>
              <w:numPr>
                <w:ilvl w:val="0"/>
                <w:numId w:val="31"/>
              </w:numPr>
              <w:rPr>
                <w:rFonts w:ascii="Arial" w:hAnsi="Arial" w:cs="Arial"/>
                <w:sz w:val="22"/>
                <w:szCs w:val="22"/>
              </w:rPr>
            </w:pPr>
            <w:r w:rsidRPr="00226B56">
              <w:rPr>
                <w:rFonts w:ascii="Arial" w:hAnsi="Arial" w:cs="Arial"/>
                <w:sz w:val="22"/>
                <w:szCs w:val="22"/>
              </w:rPr>
              <w:t xml:space="preserve">During what </w:t>
            </w:r>
            <w:r w:rsidRPr="00226B56">
              <w:rPr>
                <w:rFonts w:ascii="Arial" w:hAnsi="Arial" w:cs="Arial"/>
                <w:sz w:val="22"/>
                <w:szCs w:val="22"/>
              </w:rPr>
              <w:t>period of time</w:t>
            </w:r>
            <w:r w:rsidRPr="00226B56">
              <w:rPr>
                <w:rFonts w:ascii="Arial" w:hAnsi="Arial" w:cs="Arial"/>
                <w:sz w:val="22"/>
                <w:szCs w:val="22"/>
              </w:rPr>
              <w:t xml:space="preserve">? The year before they started </w:t>
            </w:r>
            <w:r w:rsidRPr="00226B56">
              <w:rPr>
                <w:rFonts w:ascii="Arial" w:hAnsi="Arial" w:cs="Arial"/>
                <w:sz w:val="22"/>
                <w:szCs w:val="22"/>
              </w:rPr>
              <w:t>participating?</w:t>
            </w:r>
            <w:r w:rsidRPr="00226B56">
              <w:rPr>
                <w:rFonts w:ascii="Arial" w:hAnsi="Arial" w:cs="Arial"/>
                <w:sz w:val="22"/>
                <w:szCs w:val="22"/>
              </w:rPr>
              <w:t xml:space="preserve"> The 30 days before?  What are you asking them to average? Per month? There </w:t>
            </w:r>
            <w:r w:rsidRPr="00226B56">
              <w:rPr>
                <w:rFonts w:ascii="Arial" w:hAnsi="Arial" w:cs="Arial"/>
                <w:sz w:val="22"/>
                <w:szCs w:val="22"/>
              </w:rPr>
              <w:t>has to</w:t>
            </w:r>
            <w:r w:rsidRPr="00226B56">
              <w:rPr>
                <w:rFonts w:ascii="Arial" w:hAnsi="Arial" w:cs="Arial"/>
                <w:sz w:val="22"/>
                <w:szCs w:val="22"/>
              </w:rPr>
              <w:t xml:space="preserve"> be a way to simplify this. Maybe “In the year prior to joining the PMHCA program, what percentage of patients did you screen for BH d/o per month?” or something. This is a problem </w:t>
            </w:r>
            <w:r w:rsidRPr="00226B56" w:rsidR="006F6DC7">
              <w:rPr>
                <w:rFonts w:ascii="Arial" w:hAnsi="Arial" w:cs="Arial"/>
                <w:sz w:val="22"/>
                <w:szCs w:val="22"/>
              </w:rPr>
              <w:t>throughout</w:t>
            </w:r>
            <w:r w:rsidRPr="00226B56">
              <w:rPr>
                <w:rFonts w:ascii="Arial" w:hAnsi="Arial" w:cs="Arial"/>
                <w:sz w:val="22"/>
                <w:szCs w:val="22"/>
              </w:rPr>
              <w:t xml:space="preserve"> this section.</w:t>
            </w:r>
          </w:p>
          <w:p w:rsidR="00226B56" w:rsidRPr="00226B56" w:rsidP="00226B56" w14:paraId="228AC20B" w14:textId="423BC0B5">
            <w:pPr>
              <w:pStyle w:val="ListParagraph"/>
              <w:numPr>
                <w:ilvl w:val="0"/>
                <w:numId w:val="31"/>
              </w:numPr>
              <w:rPr>
                <w:rFonts w:ascii="Arial" w:hAnsi="Arial" w:cs="Arial"/>
                <w:sz w:val="22"/>
                <w:szCs w:val="22"/>
              </w:rPr>
            </w:pPr>
            <w:r w:rsidRPr="00226B56">
              <w:rPr>
                <w:rFonts w:ascii="Arial" w:hAnsi="Arial" w:cs="Arial"/>
                <w:sz w:val="22"/>
                <w:szCs w:val="22"/>
              </w:rPr>
              <w:t>Consider putting another intro sentence to flag that now we’re asking you about BEFORE you participated in the program. You’ve got people answering a lot of % questions and they might be more focused on that than on reading the nuances of the questions.</w:t>
            </w:r>
          </w:p>
        </w:tc>
        <w:tc>
          <w:tcPr>
            <w:tcW w:w="4428" w:type="dxa"/>
            <w:shd w:val="clear" w:color="auto" w:fill="auto"/>
          </w:tcPr>
          <w:p w:rsidR="00226B56" w:rsidP="00226B56" w14:paraId="7C2DA98C" w14:textId="77777777">
            <w:pPr>
              <w:pStyle w:val="ListParagraph"/>
              <w:numPr>
                <w:ilvl w:val="0"/>
                <w:numId w:val="32"/>
              </w:numPr>
              <w:rPr>
                <w:rFonts w:ascii="Arial" w:hAnsi="Arial" w:cs="Arial"/>
                <w:bCs/>
                <w:sz w:val="22"/>
                <w:szCs w:val="22"/>
              </w:rPr>
            </w:pPr>
            <w:r w:rsidRPr="00226B56">
              <w:rPr>
                <w:rFonts w:ascii="Arial" w:hAnsi="Arial" w:cs="Arial"/>
                <w:bCs/>
                <w:sz w:val="22"/>
                <w:szCs w:val="22"/>
              </w:rPr>
              <w:t>Period of time</w:t>
            </w:r>
            <w:r w:rsidRPr="00226B56">
              <w:rPr>
                <w:rFonts w:ascii="Arial" w:hAnsi="Arial" w:cs="Arial"/>
                <w:bCs/>
                <w:sz w:val="22"/>
                <w:szCs w:val="22"/>
              </w:rPr>
              <w:t xml:space="preserve"> is an estimate of care before participating in PMHCA.</w:t>
            </w:r>
          </w:p>
          <w:p w:rsidR="00226B56" w:rsidRPr="00226B56" w:rsidP="00226B56" w14:paraId="4042EDFF" w14:textId="7B8937F6">
            <w:pPr>
              <w:pStyle w:val="ListParagraph"/>
              <w:numPr>
                <w:ilvl w:val="0"/>
                <w:numId w:val="32"/>
              </w:numPr>
              <w:rPr>
                <w:rFonts w:ascii="Arial" w:hAnsi="Arial" w:cs="Arial"/>
                <w:bCs/>
                <w:sz w:val="22"/>
                <w:szCs w:val="22"/>
              </w:rPr>
            </w:pPr>
            <w:r>
              <w:rPr>
                <w:rFonts w:ascii="Arial" w:hAnsi="Arial" w:cs="Arial"/>
                <w:bCs/>
                <w:sz w:val="22"/>
                <w:szCs w:val="22"/>
              </w:rPr>
              <w:t xml:space="preserve">Bolded the text that highlights that we are asking “before participation in the program”. </w:t>
            </w:r>
          </w:p>
        </w:tc>
      </w:tr>
      <w:tr w14:paraId="7D54B638" w14:textId="77777777" w:rsidTr="00FF79F8">
        <w:tblPrEx>
          <w:tblW w:w="0" w:type="auto"/>
          <w:tblLook w:val="04A0"/>
        </w:tblPrEx>
        <w:trPr>
          <w:trHeight w:val="3392"/>
        </w:trPr>
        <w:tc>
          <w:tcPr>
            <w:tcW w:w="4428" w:type="dxa"/>
            <w:shd w:val="clear" w:color="auto" w:fill="auto"/>
          </w:tcPr>
          <w:p w:rsidR="00226B56" w:rsidP="00FF79F8" w14:paraId="14FD01D5" w14:textId="77777777">
            <w:pPr>
              <w:rPr>
                <w:rFonts w:ascii="Arial" w:hAnsi="Arial" w:cs="Arial"/>
                <w:b/>
                <w:bCs/>
                <w:sz w:val="22"/>
                <w:szCs w:val="22"/>
              </w:rPr>
            </w:pPr>
            <w:r w:rsidRPr="00226B56">
              <w:rPr>
                <w:rFonts w:ascii="Arial" w:hAnsi="Arial" w:cs="Arial"/>
                <w:b/>
                <w:bCs/>
                <w:sz w:val="22"/>
                <w:szCs w:val="22"/>
              </w:rPr>
              <w:t>How much has the PMHCA program helped address the unmet behavioral health care needs of your child and adolescent patients?</w:t>
            </w:r>
          </w:p>
          <w:p w:rsidR="00226B56" w:rsidRPr="00226B56" w:rsidP="00226B56" w14:paraId="17F3781A" w14:textId="6203378F">
            <w:pPr>
              <w:pStyle w:val="ListParagraph"/>
              <w:numPr>
                <w:ilvl w:val="0"/>
                <w:numId w:val="34"/>
              </w:numPr>
              <w:rPr>
                <w:rFonts w:ascii="Arial" w:hAnsi="Arial" w:cs="Arial"/>
                <w:sz w:val="22"/>
                <w:szCs w:val="22"/>
              </w:rPr>
            </w:pPr>
            <w:r w:rsidRPr="00226B56">
              <w:rPr>
                <w:rFonts w:ascii="Arial" w:hAnsi="Arial" w:cs="Arial"/>
                <w:sz w:val="22"/>
                <w:szCs w:val="22"/>
              </w:rPr>
              <w:t>Why unmet? What if it just makes it easier, more efficient, more effective to meet the bh needs of my patients (still asking about my individual patients or the practice?) What if there was a response: there was no unmet need? Here you say child and adolescent instead of giving the ages. Less painful than the recurring parenthetical.</w:t>
            </w:r>
          </w:p>
        </w:tc>
        <w:tc>
          <w:tcPr>
            <w:tcW w:w="4428" w:type="dxa"/>
            <w:shd w:val="clear" w:color="auto" w:fill="auto"/>
          </w:tcPr>
          <w:p w:rsidR="00226B56" w:rsidRPr="00226B56" w:rsidP="00226B56" w14:paraId="7253363D" w14:textId="38943B50">
            <w:pPr>
              <w:pStyle w:val="ListParagraph"/>
              <w:numPr>
                <w:ilvl w:val="0"/>
                <w:numId w:val="35"/>
              </w:numPr>
              <w:rPr>
                <w:rFonts w:ascii="Arial" w:hAnsi="Arial" w:cs="Arial"/>
                <w:bCs/>
                <w:sz w:val="22"/>
                <w:szCs w:val="22"/>
              </w:rPr>
            </w:pPr>
            <w:r w:rsidRPr="00226B56">
              <w:rPr>
                <w:rFonts w:ascii="Arial" w:hAnsi="Arial" w:cs="Arial"/>
                <w:bCs/>
                <w:sz w:val="22"/>
                <w:szCs w:val="22"/>
              </w:rPr>
              <w:t>Revised.</w:t>
            </w:r>
            <w:r w:rsidR="00114B24">
              <w:rPr>
                <w:rFonts w:ascii="Arial" w:hAnsi="Arial" w:cs="Arial"/>
                <w:bCs/>
                <w:sz w:val="22"/>
                <w:szCs w:val="22"/>
              </w:rPr>
              <w:t xml:space="preserve"> </w:t>
            </w:r>
            <w:r w:rsidR="00AC4A0A">
              <w:rPr>
                <w:rFonts w:ascii="Arial" w:hAnsi="Arial" w:cs="Arial"/>
                <w:bCs/>
                <w:sz w:val="22"/>
                <w:szCs w:val="22"/>
              </w:rPr>
              <w:t>Question now asks how much PMHCA helps to better address behavioral health care needs.</w:t>
            </w:r>
            <w:r w:rsidR="00114B24">
              <w:rPr>
                <w:rFonts w:ascii="Arial" w:hAnsi="Arial" w:cs="Arial"/>
                <w:bCs/>
                <w:sz w:val="22"/>
                <w:szCs w:val="22"/>
              </w:rPr>
              <w:t xml:space="preserve"> </w:t>
            </w:r>
            <w:r w:rsidR="00A1690A">
              <w:rPr>
                <w:rFonts w:ascii="Arial" w:hAnsi="Arial" w:cs="Arial"/>
                <w:bCs/>
                <w:sz w:val="22"/>
                <w:szCs w:val="22"/>
              </w:rPr>
              <w:t xml:space="preserve">Kept parenthetical for consistency. </w:t>
            </w:r>
          </w:p>
        </w:tc>
      </w:tr>
      <w:tr w14:paraId="13376646" w14:textId="77777777" w:rsidTr="00FF79F8">
        <w:tblPrEx>
          <w:tblW w:w="0" w:type="auto"/>
          <w:tblLook w:val="04A0"/>
        </w:tblPrEx>
        <w:trPr>
          <w:trHeight w:val="3392"/>
        </w:trPr>
        <w:tc>
          <w:tcPr>
            <w:tcW w:w="4428" w:type="dxa"/>
            <w:shd w:val="clear" w:color="auto" w:fill="auto"/>
          </w:tcPr>
          <w:p w:rsidR="00226B56" w:rsidP="00FF79F8" w14:paraId="183DDD38" w14:textId="77777777">
            <w:pPr>
              <w:rPr>
                <w:rFonts w:ascii="Arial" w:hAnsi="Arial" w:cs="Arial"/>
                <w:b/>
                <w:bCs/>
                <w:sz w:val="22"/>
                <w:szCs w:val="22"/>
              </w:rPr>
            </w:pPr>
            <w:r w:rsidRPr="00226B56">
              <w:rPr>
                <w:rFonts w:ascii="Arial" w:hAnsi="Arial" w:cs="Arial"/>
                <w:b/>
                <w:bCs/>
                <w:sz w:val="22"/>
                <w:szCs w:val="22"/>
              </w:rPr>
              <w:t>Is there anything else you would like us to know about the impact of PMHCA program?</w:t>
            </w:r>
          </w:p>
          <w:p w:rsidR="00226B56" w:rsidRPr="00226B56" w:rsidP="00226B56" w14:paraId="482AC0EA" w14:textId="6E764223">
            <w:pPr>
              <w:pStyle w:val="ListParagraph"/>
              <w:numPr>
                <w:ilvl w:val="0"/>
                <w:numId w:val="38"/>
              </w:numPr>
              <w:rPr>
                <w:rFonts w:ascii="Arial" w:hAnsi="Arial" w:cs="Arial"/>
                <w:sz w:val="22"/>
                <w:szCs w:val="22"/>
              </w:rPr>
            </w:pPr>
            <w:r w:rsidRPr="00226B56">
              <w:rPr>
                <w:rFonts w:ascii="Arial" w:hAnsi="Arial" w:cs="Arial"/>
                <w:sz w:val="22"/>
                <w:szCs w:val="22"/>
              </w:rPr>
              <w:t xml:space="preserve">I know it’s an impact study but is it necessary to use that word in the question? Isn’t anything they write here an impact? Maybe just “your experience” or “the effect”? “How else has participating in the PMHCA program </w:t>
            </w:r>
            <w:r w:rsidR="006F6DC7">
              <w:rPr>
                <w:rFonts w:ascii="Arial" w:hAnsi="Arial" w:cs="Arial"/>
                <w:sz w:val="22"/>
                <w:szCs w:val="22"/>
              </w:rPr>
              <w:t>a</w:t>
            </w:r>
            <w:r w:rsidRPr="00226B56">
              <w:rPr>
                <w:rFonts w:ascii="Arial" w:hAnsi="Arial" w:cs="Arial"/>
                <w:sz w:val="22"/>
                <w:szCs w:val="22"/>
              </w:rPr>
              <w:t>ffected your practice?”</w:t>
            </w:r>
          </w:p>
        </w:tc>
        <w:tc>
          <w:tcPr>
            <w:tcW w:w="4428" w:type="dxa"/>
            <w:shd w:val="clear" w:color="auto" w:fill="auto"/>
          </w:tcPr>
          <w:p w:rsidR="00226B56" w:rsidRPr="00226B56" w:rsidP="00226B56" w14:paraId="2B37B56A" w14:textId="601761AF">
            <w:pPr>
              <w:pStyle w:val="ListParagraph"/>
              <w:numPr>
                <w:ilvl w:val="0"/>
                <w:numId w:val="37"/>
              </w:numPr>
              <w:rPr>
                <w:rFonts w:ascii="Arial" w:hAnsi="Arial" w:cs="Arial"/>
                <w:bCs/>
                <w:sz w:val="22"/>
                <w:szCs w:val="22"/>
              </w:rPr>
            </w:pPr>
            <w:r w:rsidRPr="00226B56">
              <w:rPr>
                <w:rFonts w:ascii="Arial" w:hAnsi="Arial" w:cs="Arial"/>
                <w:bCs/>
                <w:sz w:val="22"/>
                <w:szCs w:val="22"/>
              </w:rPr>
              <w:t>"Impact" used for consistency.</w:t>
            </w:r>
          </w:p>
        </w:tc>
      </w:tr>
    </w:tbl>
    <w:p w:rsidR="009D0796" w14:paraId="2775455B" w14:textId="526D440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20F3B"/>
    <w:multiLevelType w:val="hybridMultilevel"/>
    <w:tmpl w:val="F8B2735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4A407F"/>
    <w:multiLevelType w:val="hybridMultilevel"/>
    <w:tmpl w:val="513A780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2C65F1"/>
    <w:multiLevelType w:val="hybridMultilevel"/>
    <w:tmpl w:val="2D1271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8F5E9F"/>
    <w:multiLevelType w:val="hybridMultilevel"/>
    <w:tmpl w:val="C504B85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993694"/>
    <w:multiLevelType w:val="hybridMultilevel"/>
    <w:tmpl w:val="2ECA5D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A566A0"/>
    <w:multiLevelType w:val="hybridMultilevel"/>
    <w:tmpl w:val="1A5E06E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F015E6"/>
    <w:multiLevelType w:val="hybridMultilevel"/>
    <w:tmpl w:val="2D1271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0369D4"/>
    <w:multiLevelType w:val="hybridMultilevel"/>
    <w:tmpl w:val="A2C6054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8996B4F"/>
    <w:multiLevelType w:val="hybridMultilevel"/>
    <w:tmpl w:val="513A780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96850DC"/>
    <w:multiLevelType w:val="hybridMultilevel"/>
    <w:tmpl w:val="2310A030"/>
    <w:lvl w:ilvl="0">
      <w:start w:val="1"/>
      <w:numFmt w:val="decimal"/>
      <w:lvlText w:val="%1."/>
      <w:lvlJc w:val="left"/>
      <w:pPr>
        <w:ind w:left="360" w:hanging="360"/>
      </w:pPr>
      <w:rPr>
        <w:rFonts w:hint="default"/>
        <w:b w:val="0"/>
        <w:bCs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D66D9D"/>
    <w:multiLevelType w:val="hybridMultilevel"/>
    <w:tmpl w:val="F64C5B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FE3FF9"/>
    <w:multiLevelType w:val="hybridMultilevel"/>
    <w:tmpl w:val="513A780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2012B37"/>
    <w:multiLevelType w:val="hybridMultilevel"/>
    <w:tmpl w:val="3888394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4626DFB"/>
    <w:multiLevelType w:val="hybridMultilevel"/>
    <w:tmpl w:val="DE9CBC3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83372D6"/>
    <w:multiLevelType w:val="hybridMultilevel"/>
    <w:tmpl w:val="8040A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D70501"/>
    <w:multiLevelType w:val="hybridMultilevel"/>
    <w:tmpl w:val="A2C6054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C1B313C"/>
    <w:multiLevelType w:val="hybridMultilevel"/>
    <w:tmpl w:val="513A780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E355DD5"/>
    <w:multiLevelType w:val="hybridMultilevel"/>
    <w:tmpl w:val="F16C68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43599F"/>
    <w:multiLevelType w:val="hybridMultilevel"/>
    <w:tmpl w:val="758C1AC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4E7DB8"/>
    <w:multiLevelType w:val="hybridMultilevel"/>
    <w:tmpl w:val="A2C6054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6E275A"/>
    <w:multiLevelType w:val="hybridMultilevel"/>
    <w:tmpl w:val="0172E9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C5E2EA9"/>
    <w:multiLevelType w:val="hybridMultilevel"/>
    <w:tmpl w:val="418E34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1301D80"/>
    <w:multiLevelType w:val="hybridMultilevel"/>
    <w:tmpl w:val="DE9CBC3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793925"/>
    <w:multiLevelType w:val="hybridMultilevel"/>
    <w:tmpl w:val="C846BC4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4367E3B"/>
    <w:multiLevelType w:val="hybridMultilevel"/>
    <w:tmpl w:val="797642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56E5314"/>
    <w:multiLevelType w:val="hybridMultilevel"/>
    <w:tmpl w:val="D6D06C0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6A01F2C"/>
    <w:multiLevelType w:val="hybridMultilevel"/>
    <w:tmpl w:val="758C1AC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3D7918"/>
    <w:multiLevelType w:val="hybridMultilevel"/>
    <w:tmpl w:val="1A5E06E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CFD4974"/>
    <w:multiLevelType w:val="hybridMultilevel"/>
    <w:tmpl w:val="3D84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CC6555"/>
    <w:multiLevelType w:val="hybridMultilevel"/>
    <w:tmpl w:val="797642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1073F6B"/>
    <w:multiLevelType w:val="hybridMultilevel"/>
    <w:tmpl w:val="A2C605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2C0C5A"/>
    <w:multiLevelType w:val="hybridMultilevel"/>
    <w:tmpl w:val="2D1271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6820A4A"/>
    <w:multiLevelType w:val="hybridMultilevel"/>
    <w:tmpl w:val="513A780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AC039FF"/>
    <w:multiLevelType w:val="hybridMultilevel"/>
    <w:tmpl w:val="C504B85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7BD7F3D"/>
    <w:multiLevelType w:val="hybridMultilevel"/>
    <w:tmpl w:val="A2C6054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A7B43F2"/>
    <w:multiLevelType w:val="hybridMultilevel"/>
    <w:tmpl w:val="2310A030"/>
    <w:lvl w:ilvl="0">
      <w:start w:val="1"/>
      <w:numFmt w:val="decimal"/>
      <w:lvlText w:val="%1."/>
      <w:lvlJc w:val="left"/>
      <w:pPr>
        <w:ind w:left="360" w:hanging="360"/>
      </w:pPr>
      <w:rPr>
        <w:rFonts w:hint="default"/>
        <w:b w:val="0"/>
        <w:bCs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CB0794E"/>
    <w:multiLevelType w:val="hybridMultilevel"/>
    <w:tmpl w:val="05A4A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08B64AA"/>
    <w:multiLevelType w:val="hybridMultilevel"/>
    <w:tmpl w:val="2D1271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6A14316"/>
    <w:multiLevelType w:val="hybridMultilevel"/>
    <w:tmpl w:val="2D1271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46060428">
    <w:abstractNumId w:val="12"/>
  </w:num>
  <w:num w:numId="2" w16cid:durableId="1197960457">
    <w:abstractNumId w:val="26"/>
  </w:num>
  <w:num w:numId="3" w16cid:durableId="608320768">
    <w:abstractNumId w:val="33"/>
  </w:num>
  <w:num w:numId="4" w16cid:durableId="1398431268">
    <w:abstractNumId w:val="23"/>
  </w:num>
  <w:num w:numId="5" w16cid:durableId="1488546297">
    <w:abstractNumId w:val="27"/>
  </w:num>
  <w:num w:numId="6" w16cid:durableId="2112971523">
    <w:abstractNumId w:val="18"/>
  </w:num>
  <w:num w:numId="7" w16cid:durableId="1004094258">
    <w:abstractNumId w:val="3"/>
  </w:num>
  <w:num w:numId="8" w16cid:durableId="1256132027">
    <w:abstractNumId w:val="5"/>
  </w:num>
  <w:num w:numId="9" w16cid:durableId="405613734">
    <w:abstractNumId w:val="9"/>
  </w:num>
  <w:num w:numId="10" w16cid:durableId="165902639">
    <w:abstractNumId w:val="0"/>
  </w:num>
  <w:num w:numId="11" w16cid:durableId="46730723">
    <w:abstractNumId w:val="1"/>
  </w:num>
  <w:num w:numId="12" w16cid:durableId="1544057736">
    <w:abstractNumId w:val="32"/>
  </w:num>
  <w:num w:numId="13" w16cid:durableId="1726761081">
    <w:abstractNumId w:val="35"/>
  </w:num>
  <w:num w:numId="14" w16cid:durableId="2009556832">
    <w:abstractNumId w:val="16"/>
  </w:num>
  <w:num w:numId="15" w16cid:durableId="895895364">
    <w:abstractNumId w:val="29"/>
  </w:num>
  <w:num w:numId="16" w16cid:durableId="1669823745">
    <w:abstractNumId w:val="11"/>
  </w:num>
  <w:num w:numId="17" w16cid:durableId="1224024586">
    <w:abstractNumId w:val="21"/>
  </w:num>
  <w:num w:numId="18" w16cid:durableId="161170141">
    <w:abstractNumId w:val="8"/>
  </w:num>
  <w:num w:numId="19" w16cid:durableId="1761872450">
    <w:abstractNumId w:val="20"/>
  </w:num>
  <w:num w:numId="20" w16cid:durableId="1637753617">
    <w:abstractNumId w:val="22"/>
  </w:num>
  <w:num w:numId="21" w16cid:durableId="148792971">
    <w:abstractNumId w:val="13"/>
  </w:num>
  <w:num w:numId="22" w16cid:durableId="920217970">
    <w:abstractNumId w:val="15"/>
  </w:num>
  <w:num w:numId="23" w16cid:durableId="394931376">
    <w:abstractNumId w:val="34"/>
  </w:num>
  <w:num w:numId="24" w16cid:durableId="764496571">
    <w:abstractNumId w:val="7"/>
  </w:num>
  <w:num w:numId="25" w16cid:durableId="1339386709">
    <w:abstractNumId w:val="36"/>
  </w:num>
  <w:num w:numId="26" w16cid:durableId="1409184009">
    <w:abstractNumId w:val="19"/>
  </w:num>
  <w:num w:numId="27" w16cid:durableId="632175356">
    <w:abstractNumId w:val="4"/>
  </w:num>
  <w:num w:numId="28" w16cid:durableId="516777887">
    <w:abstractNumId w:val="30"/>
  </w:num>
  <w:num w:numId="29" w16cid:durableId="2118325993">
    <w:abstractNumId w:val="10"/>
  </w:num>
  <w:num w:numId="30" w16cid:durableId="766079156">
    <w:abstractNumId w:val="2"/>
  </w:num>
  <w:num w:numId="31" w16cid:durableId="151265099">
    <w:abstractNumId w:val="31"/>
  </w:num>
  <w:num w:numId="32" w16cid:durableId="213195542">
    <w:abstractNumId w:val="37"/>
  </w:num>
  <w:num w:numId="33" w16cid:durableId="1480002381">
    <w:abstractNumId w:val="14"/>
  </w:num>
  <w:num w:numId="34" w16cid:durableId="455173914">
    <w:abstractNumId w:val="17"/>
  </w:num>
  <w:num w:numId="35" w16cid:durableId="1111778667">
    <w:abstractNumId w:val="6"/>
  </w:num>
  <w:num w:numId="36" w16cid:durableId="1168714489">
    <w:abstractNumId w:val="28"/>
  </w:num>
  <w:num w:numId="37" w16cid:durableId="1570651355">
    <w:abstractNumId w:val="38"/>
  </w:num>
  <w:num w:numId="38" w16cid:durableId="671876360">
    <w:abstractNumId w:val="25"/>
  </w:num>
  <w:num w:numId="39" w16cid:durableId="20427050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9D"/>
    <w:rsid w:val="00073617"/>
    <w:rsid w:val="000B5DEF"/>
    <w:rsid w:val="000D218A"/>
    <w:rsid w:val="000E435E"/>
    <w:rsid w:val="00114B24"/>
    <w:rsid w:val="00123C53"/>
    <w:rsid w:val="001A2891"/>
    <w:rsid w:val="001A3505"/>
    <w:rsid w:val="00226B56"/>
    <w:rsid w:val="002B6ECA"/>
    <w:rsid w:val="0043269E"/>
    <w:rsid w:val="00437997"/>
    <w:rsid w:val="004A1999"/>
    <w:rsid w:val="004D0CDA"/>
    <w:rsid w:val="0065671B"/>
    <w:rsid w:val="006700CC"/>
    <w:rsid w:val="006F6DC7"/>
    <w:rsid w:val="00795AC1"/>
    <w:rsid w:val="008305C6"/>
    <w:rsid w:val="009D0796"/>
    <w:rsid w:val="009F3912"/>
    <w:rsid w:val="00A1690A"/>
    <w:rsid w:val="00A31896"/>
    <w:rsid w:val="00A628CA"/>
    <w:rsid w:val="00AC4A0A"/>
    <w:rsid w:val="00AC4E2D"/>
    <w:rsid w:val="00C758EB"/>
    <w:rsid w:val="00CC0953"/>
    <w:rsid w:val="00CC229D"/>
    <w:rsid w:val="00D92273"/>
    <w:rsid w:val="00DC67FE"/>
    <w:rsid w:val="00E472CD"/>
    <w:rsid w:val="00E55D9C"/>
    <w:rsid w:val="00EC2398"/>
    <w:rsid w:val="00F0149F"/>
    <w:rsid w:val="00F017B7"/>
    <w:rsid w:val="00FB4578"/>
    <w:rsid w:val="00FF79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AE9CC"/>
  <w15:chartTrackingRefBased/>
  <w15:docId w15:val="{05B7294B-4830-408B-B6B5-47E22C48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229D"/>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9D"/>
    <w:rPr>
      <w:rFonts w:ascii="Times New Roman" w:eastAsia="Times New Roman" w:hAnsi="Times New Roman" w:cs="Times New Roman"/>
      <w:b/>
      <w:sz w:val="28"/>
      <w:szCs w:val="28"/>
    </w:rPr>
  </w:style>
  <w:style w:type="paragraph" w:styleId="ListParagraph">
    <w:name w:val="List Paragraph"/>
    <w:basedOn w:val="Normal"/>
    <w:uiPriority w:val="34"/>
    <w:qFormat/>
    <w:rsid w:val="00CC229D"/>
    <w:pPr>
      <w:ind w:left="720"/>
      <w:contextualSpacing/>
    </w:pPr>
  </w:style>
  <w:style w:type="character" w:styleId="CommentReference">
    <w:name w:val="annotation reference"/>
    <w:basedOn w:val="DefaultParagraphFont"/>
    <w:uiPriority w:val="99"/>
    <w:semiHidden/>
    <w:unhideWhenUsed/>
    <w:rsid w:val="00F017B7"/>
    <w:rPr>
      <w:sz w:val="16"/>
      <w:szCs w:val="16"/>
    </w:rPr>
  </w:style>
  <w:style w:type="paragraph" w:styleId="CommentText">
    <w:name w:val="annotation text"/>
    <w:basedOn w:val="Normal"/>
    <w:link w:val="CommentTextChar"/>
    <w:uiPriority w:val="99"/>
    <w:unhideWhenUsed/>
    <w:rsid w:val="00F017B7"/>
    <w:rPr>
      <w:sz w:val="20"/>
      <w:szCs w:val="20"/>
    </w:rPr>
  </w:style>
  <w:style w:type="character" w:customStyle="1" w:styleId="CommentTextChar">
    <w:name w:val="Comment Text Char"/>
    <w:basedOn w:val="DefaultParagraphFont"/>
    <w:link w:val="CommentText"/>
    <w:uiPriority w:val="99"/>
    <w:rsid w:val="00F017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7B7"/>
    <w:rPr>
      <w:b/>
      <w:bCs/>
    </w:rPr>
  </w:style>
  <w:style w:type="character" w:customStyle="1" w:styleId="CommentSubjectChar">
    <w:name w:val="Comment Subject Char"/>
    <w:basedOn w:val="CommentTextChar"/>
    <w:link w:val="CommentSubject"/>
    <w:uiPriority w:val="99"/>
    <w:semiHidden/>
    <w:rsid w:val="00F017B7"/>
    <w:rPr>
      <w:rFonts w:ascii="Times New Roman" w:eastAsia="Times New Roman" w:hAnsi="Times New Roman" w:cs="Times New Roman"/>
      <w:b/>
      <w:bCs/>
      <w:sz w:val="20"/>
      <w:szCs w:val="20"/>
    </w:rPr>
  </w:style>
  <w:style w:type="paragraph" w:styleId="Revision">
    <w:name w:val="Revision"/>
    <w:hidden/>
    <w:uiPriority w:val="99"/>
    <w:semiHidden/>
    <w:rsid w:val="00D9227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4</cp:revision>
  <dcterms:created xsi:type="dcterms:W3CDTF">2023-12-10T17:52:00Z</dcterms:created>
  <dcterms:modified xsi:type="dcterms:W3CDTF">2024-03-22T14:07:00Z</dcterms:modified>
</cp:coreProperties>
</file>