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1C46" w:rsidRPr="00221C46" w:rsidP="00221C46" w14:paraId="504EF445" w14:textId="24AD87FA">
      <w:r>
        <w:rPr>
          <w:b/>
          <w:bCs/>
        </w:rPr>
        <w:t>Urgent Review Request</w:t>
      </w:r>
      <w:r w:rsidRPr="00221C46">
        <w:rPr>
          <w:b/>
          <w:bCs/>
        </w:rPr>
        <w:t xml:space="preserve"> </w:t>
      </w:r>
    </w:p>
    <w:p w:rsidR="00221C46" w:rsidRPr="00221C46" w:rsidP="00221C46" w14:paraId="7FFDE5B0" w14:textId="0D0FC6B1">
      <w:r w:rsidRPr="00221C46">
        <w:rPr>
          <w:b/>
          <w:bCs/>
        </w:rPr>
        <w:t xml:space="preserve">OMB Control Number </w:t>
      </w:r>
      <w:r w:rsidRPr="00CE6139" w:rsidR="00CE6139">
        <w:rPr>
          <w:b/>
          <w:bCs/>
        </w:rPr>
        <w:t>0607-0725</w:t>
      </w:r>
      <w:r w:rsidRPr="00221C46">
        <w:rPr>
          <w:b/>
          <w:bCs/>
        </w:rPr>
        <w:t xml:space="preserve"> </w:t>
      </w:r>
    </w:p>
    <w:p w:rsidR="00221C46" w:rsidRPr="00221C46" w:rsidP="00221C46" w14:paraId="4A617CFC" w14:textId="3146278E">
      <w:r>
        <w:rPr>
          <w:b/>
          <w:bCs/>
        </w:rPr>
        <w:t>GEN IC “</w:t>
      </w:r>
      <w:r w:rsidRPr="00CE6139">
        <w:rPr>
          <w:b/>
          <w:bCs/>
        </w:rPr>
        <w:t>ECON - Cognitive Interviewing for the Business Trends and Outlook Survey (BTOS)</w:t>
      </w:r>
      <w:r>
        <w:rPr>
          <w:b/>
          <w:bCs/>
        </w:rPr>
        <w:t>”</w:t>
      </w:r>
    </w:p>
    <w:p w:rsidR="00221C46" w:rsidRPr="00221C46" w:rsidP="00221C46" w14:paraId="1904A6B1" w14:textId="2EBF8A08">
      <w:r w:rsidRPr="00221C46">
        <w:rPr>
          <w:b/>
          <w:bCs/>
        </w:rPr>
        <w:t xml:space="preserve">Date Submitted: </w:t>
      </w:r>
      <w:r w:rsidR="00CE6139">
        <w:rPr>
          <w:b/>
          <w:bCs/>
        </w:rPr>
        <w:t>March</w:t>
      </w:r>
      <w:r w:rsidRPr="00221C46" w:rsidR="00CE6139">
        <w:rPr>
          <w:b/>
          <w:bCs/>
        </w:rPr>
        <w:t xml:space="preserve"> </w:t>
      </w:r>
      <w:r w:rsidR="00CE6139">
        <w:rPr>
          <w:b/>
          <w:bCs/>
        </w:rPr>
        <w:t>05</w:t>
      </w:r>
      <w:r w:rsidRPr="00221C46">
        <w:rPr>
          <w:b/>
          <w:bCs/>
        </w:rPr>
        <w:t xml:space="preserve">, </w:t>
      </w:r>
      <w:r w:rsidR="00CE6139">
        <w:rPr>
          <w:b/>
          <w:bCs/>
        </w:rPr>
        <w:t>2025</w:t>
      </w:r>
      <w:r w:rsidRPr="00221C46" w:rsidR="00CE6139">
        <w:rPr>
          <w:b/>
          <w:bCs/>
        </w:rPr>
        <w:t xml:space="preserve"> </w:t>
      </w:r>
    </w:p>
    <w:p w:rsidR="00C91BE6" w:rsidP="00C91BE6" w14:paraId="0EFF7227" w14:textId="051F12CD">
      <w:r w:rsidRPr="00221C46">
        <w:rPr>
          <w:b/>
          <w:bCs/>
        </w:rPr>
        <w:t xml:space="preserve">Summary of request: </w:t>
      </w:r>
      <w:r w:rsidR="00CE6139">
        <w:t>The U.S. Census Bureau</w:t>
      </w:r>
      <w:r w:rsidRPr="00221C46" w:rsidR="00CE6139">
        <w:t xml:space="preserve"> </w:t>
      </w:r>
      <w:r>
        <w:t>requests urgent OMB review for the Business Trends and Outlook Survey (BTOS) request for generic clearance (originally submitted January 7, 2025) to cognitively test a second Artificial Intelligence supplement. The first AI supplement, approved on September 5, 2023, was highly valued by stakeholders, showing the continued demand for tracking AI adoption by businesses and the impact on workers. Data users responded positively, reinforcing the supplement’s role in providing critical insights. The revised AI supplement, which is expected to be launched on July 14, 2025, consists of 14 draft questions covering business uses of AI, generative AI, and employee adoption of AI. This supplement directly supports the Census Bureau’s mission to be the leading source of quality data on the nation’s people and economy.</w:t>
      </w:r>
    </w:p>
    <w:p w:rsidR="00221C46" w:rsidRPr="00221C46" w:rsidP="00C91BE6" w14:paraId="627B914A" w14:textId="798A81B2">
      <w:r>
        <w:t>We believe that cognitive testing the BTOS AI supplement is of great importance and ask that this generic clearance request be reviewed by no later than March 18, 2025, if possible</w:t>
      </w:r>
      <w:r w:rsidRPr="00221C46">
        <w:rPr>
          <w:i/>
          <w:iCs/>
        </w:rPr>
        <w:t xml:space="preserve">. </w:t>
      </w:r>
    </w:p>
    <w:p w:rsidR="00221C46" w:rsidP="00E854DE" w14:paraId="248B243D" w14:textId="5EBD205C">
      <w:r w:rsidRPr="00221C46">
        <w:rPr>
          <w:b/>
          <w:bCs/>
        </w:rPr>
        <w:t xml:space="preserve">Description of Changes Requested: </w:t>
      </w:r>
      <w:r w:rsidRPr="00E854DE" w:rsidR="00C91BE6">
        <w:t>N/A</w:t>
      </w:r>
      <w:r w:rsidRPr="00221C46">
        <w:t xml:space="preserve"> </w:t>
      </w:r>
    </w:p>
    <w:p w:rsidR="00841B62" w:rsidRPr="00221C46" w:rsidP="00841B62" w14:paraId="151B226D" w14:textId="1BC9DB03">
      <w:r w:rsidRPr="00221C46">
        <w:rPr>
          <w:b/>
          <w:bCs/>
        </w:rPr>
        <w:t>Description of Changes to Burden (if applicable):</w:t>
      </w:r>
      <w:r w:rsidRPr="00E854DE" w:rsidR="00C91BE6">
        <w:t xml:space="preserve"> N/A</w:t>
      </w:r>
    </w:p>
    <w:p w:rsidR="00841B62" w:rsidRPr="00841B62" w:rsidP="00841B62" w14:paraId="43B636C4" w14:textId="6DD0AA29">
      <w:r w:rsidRPr="00841B62">
        <w:rPr>
          <w:b/>
          <w:bCs/>
        </w:rPr>
        <w:t xml:space="preserve">Other Considerations (optional): </w:t>
      </w:r>
      <w:r w:rsidRPr="00841B62">
        <w:rPr>
          <w:i/>
          <w:iCs/>
        </w:rPr>
        <w:t xml:space="preserve">E.g., timing sensitivities, implementation requirements. </w:t>
      </w:r>
    </w:p>
    <w:p w:rsidR="00841B62" w14:paraId="21CCBC6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F762460"/>
    <w:multiLevelType w:val="hybridMultilevel"/>
    <w:tmpl w:val="1410234C"/>
    <w:lvl w:ilvl="0">
      <w:start w:val="1"/>
      <w:numFmt w:val="bullet"/>
      <w:lvlText w:val="o"/>
      <w:lvlJc w:val="left"/>
      <w:pPr>
        <w:ind w:left="360" w:hanging="360"/>
      </w:pPr>
      <w:rPr>
        <w:rFonts w:ascii="Courier New" w:hAnsi="Courier New" w:cs="Courier New" w:hint="default"/>
        <w:sz w:val="28"/>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939414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C46"/>
    <w:rsid w:val="00221C46"/>
    <w:rsid w:val="00352E06"/>
    <w:rsid w:val="003E04D2"/>
    <w:rsid w:val="00570D71"/>
    <w:rsid w:val="00713BBA"/>
    <w:rsid w:val="007C46B6"/>
    <w:rsid w:val="00841B62"/>
    <w:rsid w:val="00C91BE6"/>
    <w:rsid w:val="00C96943"/>
    <w:rsid w:val="00CE6139"/>
    <w:rsid w:val="00DC121D"/>
    <w:rsid w:val="00E41C41"/>
    <w:rsid w:val="00E854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05E2D7"/>
  <w15:chartTrackingRefBased/>
  <w15:docId w15:val="{7B72C7F1-FEF5-410C-BB87-EB0C0BE2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1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C46"/>
    <w:rPr>
      <w:rFonts w:eastAsiaTheme="majorEastAsia" w:cstheme="majorBidi"/>
      <w:color w:val="272727" w:themeColor="text1" w:themeTint="D8"/>
    </w:rPr>
  </w:style>
  <w:style w:type="paragraph" w:styleId="Title">
    <w:name w:val="Title"/>
    <w:basedOn w:val="Normal"/>
    <w:next w:val="Normal"/>
    <w:link w:val="TitleChar"/>
    <w:uiPriority w:val="10"/>
    <w:qFormat/>
    <w:rsid w:val="00221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C46"/>
    <w:pPr>
      <w:spacing w:before="160"/>
      <w:jc w:val="center"/>
    </w:pPr>
    <w:rPr>
      <w:i/>
      <w:iCs/>
      <w:color w:val="404040" w:themeColor="text1" w:themeTint="BF"/>
    </w:rPr>
  </w:style>
  <w:style w:type="character" w:customStyle="1" w:styleId="QuoteChar">
    <w:name w:val="Quote Char"/>
    <w:basedOn w:val="DefaultParagraphFont"/>
    <w:link w:val="Quote"/>
    <w:uiPriority w:val="29"/>
    <w:rsid w:val="00221C46"/>
    <w:rPr>
      <w:i/>
      <w:iCs/>
      <w:color w:val="404040" w:themeColor="text1" w:themeTint="BF"/>
    </w:rPr>
  </w:style>
  <w:style w:type="paragraph" w:styleId="ListParagraph">
    <w:name w:val="List Paragraph"/>
    <w:basedOn w:val="Normal"/>
    <w:uiPriority w:val="34"/>
    <w:qFormat/>
    <w:rsid w:val="00221C46"/>
    <w:pPr>
      <w:ind w:left="720"/>
      <w:contextualSpacing/>
    </w:pPr>
  </w:style>
  <w:style w:type="character" w:styleId="IntenseEmphasis">
    <w:name w:val="Intense Emphasis"/>
    <w:basedOn w:val="DefaultParagraphFont"/>
    <w:uiPriority w:val="21"/>
    <w:qFormat/>
    <w:rsid w:val="00221C46"/>
    <w:rPr>
      <w:i/>
      <w:iCs/>
      <w:color w:val="0F4761" w:themeColor="accent1" w:themeShade="BF"/>
    </w:rPr>
  </w:style>
  <w:style w:type="paragraph" w:styleId="IntenseQuote">
    <w:name w:val="Intense Quote"/>
    <w:basedOn w:val="Normal"/>
    <w:next w:val="Normal"/>
    <w:link w:val="IntenseQuoteChar"/>
    <w:uiPriority w:val="30"/>
    <w:qFormat/>
    <w:rsid w:val="00221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C46"/>
    <w:rPr>
      <w:i/>
      <w:iCs/>
      <w:color w:val="0F4761" w:themeColor="accent1" w:themeShade="BF"/>
    </w:rPr>
  </w:style>
  <w:style w:type="character" w:styleId="IntenseReference">
    <w:name w:val="Intense Reference"/>
    <w:basedOn w:val="DefaultParagraphFont"/>
    <w:uiPriority w:val="32"/>
    <w:qFormat/>
    <w:rsid w:val="00221C46"/>
    <w:rPr>
      <w:b/>
      <w:bCs/>
      <w:smallCaps/>
      <w:color w:val="0F4761" w:themeColor="accent1" w:themeShade="BF"/>
      <w:spacing w:val="5"/>
    </w:rPr>
  </w:style>
  <w:style w:type="paragraph" w:styleId="Revision">
    <w:name w:val="Revision"/>
    <w:hidden/>
    <w:uiPriority w:val="99"/>
    <w:semiHidden/>
    <w:rsid w:val="00CE61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A0438-BA16-4DA7-B544-FF6691811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Danielle A Norman (CENSUS/PCO FED)</cp:lastModifiedBy>
  <cp:revision>2</cp:revision>
  <dcterms:created xsi:type="dcterms:W3CDTF">2025-03-05T17:36:00Z</dcterms:created>
  <dcterms:modified xsi:type="dcterms:W3CDTF">2025-03-05T17:36:00Z</dcterms:modified>
</cp:coreProperties>
</file>