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52ACF" w:rsidR="00A012C0" w:rsidP="00525C03" w:rsidRDefault="00525C03" w14:paraId="32B2B6C3" w14:textId="77777777">
      <w:pPr>
        <w:jc w:val="center"/>
        <w:rPr>
          <w:rFonts w:ascii="Times New Roman" w:hAnsi="Times New Roman" w:cs="Times New Roman"/>
          <w:b/>
        </w:rPr>
      </w:pPr>
      <w:r w:rsidRPr="00152ACF">
        <w:rPr>
          <w:rFonts w:ascii="Times New Roman" w:hAnsi="Times New Roman" w:cs="Times New Roman"/>
          <w:b/>
        </w:rPr>
        <w:t>This set of screen shots captures the L</w:t>
      </w:r>
      <w:r w:rsidRPr="00152ACF" w:rsidR="000367A8">
        <w:rPr>
          <w:rFonts w:ascii="Times New Roman" w:hAnsi="Times New Roman" w:cs="Times New Roman"/>
          <w:b/>
        </w:rPr>
        <w:t xml:space="preserve">ow Power </w:t>
      </w:r>
      <w:r w:rsidRPr="00152ACF">
        <w:rPr>
          <w:rFonts w:ascii="Times New Roman" w:hAnsi="Times New Roman" w:cs="Times New Roman"/>
          <w:b/>
        </w:rPr>
        <w:t>FM Station License flow in the LMS application.</w:t>
      </w:r>
    </w:p>
    <w:p w:rsidR="00525C03" w:rsidP="00525C03" w:rsidRDefault="00525C03" w14:paraId="0D1A19FB" w14:textId="77777777">
      <w:pPr>
        <w:jc w:val="center"/>
        <w:rPr>
          <w:b/>
          <w:sz w:val="28"/>
          <w:szCs w:val="28"/>
        </w:rPr>
      </w:pPr>
    </w:p>
    <w:p w:rsidR="00A012C0" w:rsidRDefault="00A012C0" w14:paraId="3D635C12" w14:textId="7777777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6A8D03" wp14:editId="4CB066FC">
            <wp:extent cx="5943600" cy="261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 w14:paraId="27CFE69F" w14:textId="77777777">
      <w:pPr>
        <w:rPr>
          <w:b/>
          <w:sz w:val="28"/>
          <w:szCs w:val="28"/>
        </w:rPr>
      </w:pPr>
    </w:p>
    <w:p w:rsidR="006723B5" w:rsidRDefault="006723B5" w14:paraId="6DCF318F" w14:textId="7777777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66BA28C" wp14:editId="0A47ACE7">
            <wp:extent cx="5943600" cy="140779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0DDCD" wp14:editId="5409F10A">
            <wp:extent cx="5943600" cy="4089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3B5" w:rsidRDefault="006723B5" w14:paraId="40AD25F2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6723B5" w14:paraId="4D959D70" w14:textId="77777777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70F84F" wp14:editId="34F2A2DA">
            <wp:extent cx="5943600" cy="6165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  <w:r>
        <w:rPr>
          <w:noProof/>
        </w:rPr>
        <w:drawing>
          <wp:inline distT="0" distB="0" distL="0" distR="0" wp14:anchorId="5B5E48DB" wp14:editId="4B1DD439">
            <wp:extent cx="5943600" cy="556641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 w14:paraId="7FC5BA6F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P="00A012C0" w:rsidRDefault="00A012C0" w14:paraId="5F8E31FA" w14:textId="77777777">
      <w:r>
        <w:rPr>
          <w:noProof/>
        </w:rPr>
        <w:lastRenderedPageBreak/>
        <w:drawing>
          <wp:inline distT="0" distB="0" distL="0" distR="0" wp14:anchorId="5263604E" wp14:editId="497262C2">
            <wp:extent cx="5943600" cy="3762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P="00A012C0" w:rsidRDefault="00A012C0" w14:paraId="6D20352F" w14:textId="77777777">
      <w:r>
        <w:rPr>
          <w:noProof/>
        </w:rPr>
        <w:lastRenderedPageBreak/>
        <w:drawing>
          <wp:inline distT="0" distB="0" distL="0" distR="0" wp14:anchorId="44437ED3" wp14:editId="6C653007">
            <wp:extent cx="5943600" cy="35534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 w14:paraId="07A54576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 w14:paraId="6A667D3B" w14:textId="77777777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F07269" wp14:editId="2361CEFC">
            <wp:extent cx="5943600" cy="2276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 w14:paraId="78DF3791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 w14:paraId="2663AE89" w14:textId="77777777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A4E4CCC" wp14:editId="28E51CBE">
            <wp:extent cx="5943600" cy="37045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 w14:paraId="592B9728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 w14:paraId="7852CE1E" w14:textId="77777777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8C732C" wp14:editId="3F2B4A22">
            <wp:extent cx="5943600" cy="25514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8B" w:rsidRDefault="00A012C0" w14:paraId="1BBA4704" w14:textId="77777777">
      <w:pPr>
        <w:rPr>
          <w:noProof/>
        </w:rPr>
      </w:pPr>
      <w:r>
        <w:rPr>
          <w:b/>
          <w:sz w:val="28"/>
          <w:szCs w:val="28"/>
        </w:rPr>
        <w:br w:type="page"/>
      </w:r>
      <w:r w:rsidR="006723B5">
        <w:rPr>
          <w:noProof/>
        </w:rPr>
        <w:lastRenderedPageBreak/>
        <w:drawing>
          <wp:inline distT="0" distB="0" distL="0" distR="0" wp14:anchorId="7AC7CA99" wp14:editId="5DB43E06">
            <wp:extent cx="5943600" cy="13836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3B5" w:rsidR="006723B5">
        <w:rPr>
          <w:noProof/>
        </w:rPr>
        <w:t xml:space="preserve"> </w:t>
      </w:r>
      <w:r w:rsidR="006723B5">
        <w:rPr>
          <w:noProof/>
        </w:rPr>
        <w:drawing>
          <wp:inline distT="0" distB="0" distL="0" distR="0" wp14:anchorId="66BC627D" wp14:editId="641B4E58">
            <wp:extent cx="5943600" cy="2762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8B" w:rsidRDefault="0016588B" w14:paraId="54433081" w14:textId="77777777">
      <w:pPr>
        <w:rPr>
          <w:rFonts w:ascii="Lato" w:hAnsi="Lato"/>
          <w:color w:val="333333"/>
          <w:sz w:val="14"/>
          <w:szCs w:val="14"/>
          <w:shd w:val="clear" w:color="auto" w:fill="FFFFFF"/>
        </w:rPr>
      </w:pPr>
      <w:r>
        <w:rPr>
          <w:rFonts w:ascii="Lato" w:hAnsi="Lato"/>
          <w:color w:val="333333"/>
          <w:sz w:val="20"/>
          <w:szCs w:val="20"/>
          <w:shd w:val="clear" w:color="auto" w:fill="FFFFFF"/>
        </w:rPr>
        <w:t xml:space="preserve">* 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 xml:space="preserve">The facility was constructed as authorized in the underlying construction permit or complies with 47 C.F.R. Section </w:t>
      </w:r>
      <w:r>
        <w:rPr>
          <w:rFonts w:ascii="Lato" w:hAnsi="Lato"/>
          <w:color w:val="333333"/>
          <w:sz w:val="14"/>
          <w:szCs w:val="14"/>
          <w:shd w:val="clear" w:color="auto" w:fill="FFFFFF"/>
        </w:rPr>
        <w:t>73.875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>.?</w:t>
      </w:r>
    </w:p>
    <w:p w:rsidR="0016588B" w:rsidRDefault="0016588B" w14:paraId="30A8ACB7" w14:textId="77777777">
      <w:pPr>
        <w:rPr>
          <w:noProof/>
        </w:rPr>
      </w:pPr>
      <w:r>
        <w:rPr>
          <w:noProof/>
        </w:rPr>
        <w:drawing>
          <wp:inline distT="0" distB="0" distL="0" distR="0" wp14:anchorId="06996641" wp14:editId="45F48EC0">
            <wp:extent cx="5943600" cy="311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88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152BFF" wp14:editId="1145C416">
            <wp:extent cx="5943600" cy="9105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88B">
        <w:rPr>
          <w:noProof/>
        </w:rPr>
        <w:t xml:space="preserve"> </w:t>
      </w:r>
      <w:r>
        <w:rPr>
          <w:noProof/>
        </w:rPr>
        <w:drawing>
          <wp:inline distT="0" distB="0" distL="0" distR="0" wp14:anchorId="3C80296E" wp14:editId="1BC22599">
            <wp:extent cx="5943600" cy="22669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8B" w:rsidRDefault="0016588B" w14:paraId="51F6B8E1" w14:textId="77777777">
      <w:pPr>
        <w:rPr>
          <w:rFonts w:ascii="Lato" w:hAnsi="Lato"/>
          <w:color w:val="333333"/>
          <w:sz w:val="14"/>
          <w:szCs w:val="14"/>
          <w:shd w:val="clear" w:color="auto" w:fill="FFFFFF"/>
        </w:rPr>
      </w:pPr>
      <w:r>
        <w:rPr>
          <w:rFonts w:ascii="Lato" w:hAnsi="Lato"/>
          <w:color w:val="333333"/>
          <w:sz w:val="20"/>
          <w:szCs w:val="20"/>
          <w:shd w:val="clear" w:color="auto" w:fill="FFFFFF"/>
        </w:rPr>
        <w:t>*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 xml:space="preserve">Would a Commission grant of Authorization for this location be an action which may have a significant environmental effect? See </w:t>
      </w:r>
      <w:r>
        <w:rPr>
          <w:rFonts w:ascii="Lato" w:hAnsi="Lato"/>
          <w:color w:val="333333"/>
          <w:sz w:val="14"/>
          <w:szCs w:val="14"/>
          <w:shd w:val="clear" w:color="auto" w:fill="FFFFFF"/>
        </w:rPr>
        <w:t xml:space="preserve">47 C.F.R. 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>Section 1.1306?</w:t>
      </w:r>
    </w:p>
    <w:p w:rsidR="006723B5" w:rsidRDefault="0016588B" w14:paraId="011F65C3" w14:textId="7777777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2920BF" wp14:editId="7EDA01C5">
            <wp:extent cx="5943600" cy="5943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3B5">
        <w:rPr>
          <w:b/>
          <w:sz w:val="28"/>
          <w:szCs w:val="28"/>
        </w:rPr>
        <w:br w:type="page"/>
      </w:r>
    </w:p>
    <w:p w:rsidR="00A012C0" w:rsidRDefault="006723B5" w14:paraId="2C8F8B09" w14:textId="77777777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C82E03A" wp14:editId="13E0CCA4">
            <wp:extent cx="5943600" cy="31972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 w14:paraId="19D59DA8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 w14:paraId="330DFCA7" w14:textId="77777777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2177291" wp14:editId="4892E6FD">
            <wp:extent cx="5943600" cy="56502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012C0" w:rsidR="00042483" w:rsidRDefault="00042483" w14:paraId="3AA260DB" w14:textId="77777777">
      <w:pPr>
        <w:rPr>
          <w:b/>
          <w:sz w:val="28"/>
          <w:szCs w:val="28"/>
        </w:rPr>
      </w:pPr>
    </w:p>
    <w:sectPr w:rsidRPr="00A012C0" w:rsidR="00042483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47497" w14:textId="77777777" w:rsidR="00D92E92" w:rsidRDefault="00D92E92" w:rsidP="00042483">
      <w:pPr>
        <w:spacing w:after="0" w:line="240" w:lineRule="auto"/>
      </w:pPr>
      <w:r>
        <w:separator/>
      </w:r>
    </w:p>
  </w:endnote>
  <w:endnote w:type="continuationSeparator" w:id="0">
    <w:p w14:paraId="02C228AE" w14:textId="77777777" w:rsidR="00D92E92" w:rsidRDefault="00D92E92" w:rsidP="0004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3609B" w14:textId="77777777" w:rsidR="00042483" w:rsidRPr="00042483" w:rsidRDefault="00042483" w:rsidP="00042483">
    <w:pPr>
      <w:pStyle w:val="Footer"/>
      <w:rPr>
        <w:rFonts w:ascii="Times New Roman" w:hAnsi="Times New Roman" w:cs="Times New Roman"/>
      </w:rPr>
    </w:pPr>
    <w:r>
      <w:tab/>
    </w:r>
    <w:sdt>
      <w:sdtPr>
        <w:rPr>
          <w:rFonts w:ascii="Times New Roman" w:hAnsi="Times New Roman" w:cs="Times New Roman"/>
        </w:rPr>
        <w:id w:val="-5709669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42483">
          <w:rPr>
            <w:rFonts w:ascii="Times New Roman" w:hAnsi="Times New Roman" w:cs="Times New Roman"/>
          </w:rPr>
          <w:fldChar w:fldCharType="begin"/>
        </w:r>
        <w:r w:rsidRPr="00042483">
          <w:rPr>
            <w:rFonts w:ascii="Times New Roman" w:hAnsi="Times New Roman" w:cs="Times New Roman"/>
          </w:rPr>
          <w:instrText xml:space="preserve"> PAGE   \* MERGEFORMAT </w:instrText>
        </w:r>
        <w:r w:rsidRPr="00042483">
          <w:rPr>
            <w:rFonts w:ascii="Times New Roman" w:hAnsi="Times New Roman" w:cs="Times New Roman"/>
          </w:rPr>
          <w:fldChar w:fldCharType="separate"/>
        </w:r>
        <w:r w:rsidR="00CE09BD">
          <w:rPr>
            <w:rFonts w:ascii="Times New Roman" w:hAnsi="Times New Roman" w:cs="Times New Roman"/>
            <w:noProof/>
          </w:rPr>
          <w:t>1</w:t>
        </w:r>
        <w:r w:rsidRPr="00042483">
          <w:rPr>
            <w:rFonts w:ascii="Times New Roman" w:hAnsi="Times New Roman" w:cs="Times New Roman"/>
            <w:noProof/>
          </w:rPr>
          <w:fldChar w:fldCharType="end"/>
        </w:r>
      </w:sdtContent>
    </w:sdt>
    <w:r w:rsidRPr="00042483">
      <w:rPr>
        <w:rFonts w:ascii="Times New Roman" w:hAnsi="Times New Roman" w:cs="Times New Roman"/>
        <w:noProof/>
      </w:rPr>
      <w:tab/>
    </w:r>
  </w:p>
  <w:p w14:paraId="177E0190" w14:textId="77777777" w:rsidR="00042483" w:rsidRPr="0074266A" w:rsidRDefault="00042483" w:rsidP="0004248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Form 2100, Schedule 319</w:t>
    </w:r>
  </w:p>
  <w:p w14:paraId="580EB07A" w14:textId="77777777" w:rsidR="00042483" w:rsidRPr="0074266A" w:rsidRDefault="00C37AE1" w:rsidP="0004248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Ma</w:t>
    </w:r>
    <w:r w:rsidR="00392382">
      <w:rPr>
        <w:rFonts w:ascii="Times New Roman" w:hAnsi="Times New Roman" w:cs="Times New Roman"/>
        <w:sz w:val="16"/>
        <w:szCs w:val="16"/>
      </w:rPr>
      <w:t xml:space="preserve">y </w:t>
    </w:r>
    <w:r w:rsidR="008145A6">
      <w:rPr>
        <w:rFonts w:ascii="Times New Roman" w:hAnsi="Times New Roman" w:cs="Times New Roman"/>
        <w:sz w:val="16"/>
        <w:szCs w:val="16"/>
      </w:rPr>
      <w:t>2019</w:t>
    </w:r>
  </w:p>
  <w:p w14:paraId="469516E1" w14:textId="77777777" w:rsidR="00042483" w:rsidRDefault="00042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4483C" w14:textId="77777777" w:rsidR="00D92E92" w:rsidRDefault="00D92E92" w:rsidP="00042483">
      <w:pPr>
        <w:spacing w:after="0" w:line="240" w:lineRule="auto"/>
      </w:pPr>
      <w:r>
        <w:separator/>
      </w:r>
    </w:p>
  </w:footnote>
  <w:footnote w:type="continuationSeparator" w:id="0">
    <w:p w14:paraId="0314F483" w14:textId="77777777" w:rsidR="00D92E92" w:rsidRDefault="00D92E92" w:rsidP="0004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A5C1B" w14:textId="3F6D075E" w:rsidR="00C87793" w:rsidRDefault="00C87793" w:rsidP="00C87793">
    <w:pPr>
      <w:tabs>
        <w:tab w:val="left" w:pos="5400"/>
      </w:tabs>
      <w:suppressAutoHyphens/>
      <w:spacing w:after="0" w:line="240" w:lineRule="auto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 xml:space="preserve">            </w:t>
    </w:r>
    <w:r w:rsidRPr="00477CAB">
      <w:rPr>
        <w:rFonts w:ascii="Times New Roman" w:hAnsi="Times New Roman"/>
        <w:sz w:val="20"/>
      </w:rPr>
      <w:t>Approved by OM</w:t>
    </w:r>
    <w:r>
      <w:rPr>
        <w:rFonts w:ascii="Times New Roman" w:hAnsi="Times New Roman"/>
        <w:sz w:val="20"/>
      </w:rPr>
      <w:t>B</w:t>
    </w:r>
  </w:p>
  <w:p w14:paraId="00CC2C56" w14:textId="77777777" w:rsidR="00C87793" w:rsidRDefault="00C87793" w:rsidP="00C87793">
    <w:pPr>
      <w:suppressAutoHyphens/>
      <w:spacing w:after="0" w:line="240" w:lineRule="auto"/>
      <w:ind w:left="5760" w:firstLine="72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OMB Control Number 3060-09</w:t>
    </w:r>
    <w:r w:rsidR="00C6145F">
      <w:rPr>
        <w:rFonts w:ascii="Times New Roman" w:hAnsi="Times New Roman"/>
        <w:sz w:val="20"/>
      </w:rPr>
      <w:t>38</w:t>
    </w:r>
    <w:r>
      <w:rPr>
        <w:rFonts w:ascii="Times New Roman" w:hAnsi="Times New Roman"/>
        <w:sz w:val="20"/>
      </w:rPr>
      <w:t xml:space="preserve">                                                </w:t>
    </w:r>
  </w:p>
  <w:p w14:paraId="33CD9F62" w14:textId="77777777" w:rsidR="00042483" w:rsidRDefault="00C87793" w:rsidP="00C87793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                                                                                   </w:t>
    </w:r>
    <w:r w:rsidRPr="00FB3D41">
      <w:rPr>
        <w:rFonts w:ascii="Times New Roman" w:hAnsi="Times New Roman"/>
        <w:sz w:val="20"/>
      </w:rPr>
      <w:t xml:space="preserve">Estimated Time per Response – </w:t>
    </w:r>
    <w:r>
      <w:rPr>
        <w:rFonts w:ascii="Times New Roman" w:hAnsi="Times New Roman"/>
        <w:sz w:val="20"/>
      </w:rPr>
      <w:t>1 hour</w:t>
    </w:r>
  </w:p>
  <w:p w14:paraId="726838A8" w14:textId="77777777" w:rsidR="006723B5" w:rsidRDefault="006723B5" w:rsidP="00C8779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</w:p>
  <w:p w14:paraId="23528A5E" w14:textId="77777777" w:rsidR="006723B5" w:rsidRPr="008D193D" w:rsidRDefault="006723B5" w:rsidP="00C8779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</w:p>
  <w:p w14:paraId="309307A6" w14:textId="77777777" w:rsidR="00042483" w:rsidRDefault="006723B5" w:rsidP="006723B5">
    <w:r w:rsidRPr="00042483">
      <w:rPr>
        <w:rFonts w:ascii="Times New Roman" w:hAnsi="Times New Roman" w:cs="Times New Roman"/>
        <w:b/>
        <w:sz w:val="28"/>
        <w:szCs w:val="28"/>
      </w:rPr>
      <w:t>Form 2100, Schedule 319 –LOW POWER FM STATION LICENSE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C0"/>
    <w:rsid w:val="000367A8"/>
    <w:rsid w:val="000416CD"/>
    <w:rsid w:val="00042483"/>
    <w:rsid w:val="000E209E"/>
    <w:rsid w:val="00152ACF"/>
    <w:rsid w:val="0016588B"/>
    <w:rsid w:val="001E5B16"/>
    <w:rsid w:val="0038706E"/>
    <w:rsid w:val="00392382"/>
    <w:rsid w:val="004B2A7A"/>
    <w:rsid w:val="00525C03"/>
    <w:rsid w:val="005266D1"/>
    <w:rsid w:val="005345DB"/>
    <w:rsid w:val="00551FC3"/>
    <w:rsid w:val="006003E2"/>
    <w:rsid w:val="00624536"/>
    <w:rsid w:val="00631629"/>
    <w:rsid w:val="006723B5"/>
    <w:rsid w:val="006B6B4B"/>
    <w:rsid w:val="00733924"/>
    <w:rsid w:val="00792706"/>
    <w:rsid w:val="008145A6"/>
    <w:rsid w:val="00846429"/>
    <w:rsid w:val="008B5E85"/>
    <w:rsid w:val="009C15FF"/>
    <w:rsid w:val="00A012C0"/>
    <w:rsid w:val="00A14F77"/>
    <w:rsid w:val="00A70767"/>
    <w:rsid w:val="00C37AE1"/>
    <w:rsid w:val="00C6145F"/>
    <w:rsid w:val="00C87793"/>
    <w:rsid w:val="00CE09BD"/>
    <w:rsid w:val="00D86C99"/>
    <w:rsid w:val="00D92E92"/>
    <w:rsid w:val="00F20781"/>
    <w:rsid w:val="00F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A16C"/>
  <w15:docId w15:val="{3A768F2C-9C2F-4408-B3FC-DE7A4946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42483"/>
  </w:style>
  <w:style w:type="paragraph" w:styleId="Header">
    <w:name w:val="header"/>
    <w:basedOn w:val="Normal"/>
    <w:link w:val="HeaderChar"/>
    <w:uiPriority w:val="99"/>
    <w:unhideWhenUsed/>
    <w:rsid w:val="0004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483"/>
  </w:style>
  <w:style w:type="paragraph" w:styleId="Footer">
    <w:name w:val="footer"/>
    <w:basedOn w:val="Normal"/>
    <w:link w:val="FooterChar"/>
    <w:uiPriority w:val="99"/>
    <w:unhideWhenUsed/>
    <w:rsid w:val="0004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483"/>
  </w:style>
  <w:style w:type="character" w:styleId="Hyperlink">
    <w:name w:val="Hyperlink"/>
    <w:rsid w:val="000424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Bonacci</dc:creator>
  <cp:keywords/>
  <dc:description/>
  <cp:lastModifiedBy>Cathy Williams</cp:lastModifiedBy>
  <cp:revision>2</cp:revision>
  <dcterms:created xsi:type="dcterms:W3CDTF">2020-05-12T19:39:00Z</dcterms:created>
  <dcterms:modified xsi:type="dcterms:W3CDTF">2020-05-12T19:39:00Z</dcterms:modified>
</cp:coreProperties>
</file>