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741E" w:rsidP="00A661CB" w:rsidRDefault="00A56353" w14:paraId="6259F419" w14:textId="6B55B8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Summary of </w:t>
      </w:r>
      <w:r w:rsidR="009365B5">
        <w:rPr>
          <w:b/>
          <w:sz w:val="28"/>
          <w:szCs w:val="28"/>
        </w:rPr>
        <w:t xml:space="preserve">NSFG </w:t>
      </w:r>
      <w:r w:rsidRPr="009365B5" w:rsidR="0033741E">
        <w:rPr>
          <w:b/>
          <w:sz w:val="28"/>
          <w:szCs w:val="28"/>
        </w:rPr>
        <w:t xml:space="preserve">Male </w:t>
      </w:r>
      <w:r w:rsidRPr="009365B5" w:rsidR="0045256B">
        <w:rPr>
          <w:b/>
          <w:sz w:val="28"/>
          <w:szCs w:val="28"/>
        </w:rPr>
        <w:t>Q</w:t>
      </w:r>
      <w:r w:rsidRPr="009365B5" w:rsidR="0033741E">
        <w:rPr>
          <w:b/>
          <w:sz w:val="28"/>
          <w:szCs w:val="28"/>
        </w:rPr>
        <w:t>uestionnaire</w:t>
      </w:r>
      <w:r w:rsidR="009365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 w:rsidR="000335C7">
        <w:rPr>
          <w:b/>
          <w:sz w:val="28"/>
          <w:szCs w:val="28"/>
        </w:rPr>
        <w:t xml:space="preserve">hanges </w:t>
      </w:r>
      <w:r w:rsidR="009365B5">
        <w:rPr>
          <w:b/>
          <w:sz w:val="28"/>
          <w:szCs w:val="28"/>
        </w:rPr>
        <w:t>for 2022</w:t>
      </w:r>
    </w:p>
    <w:p w:rsidR="00A661CB" w:rsidP="00A661CB" w:rsidRDefault="00A661CB" w14:paraId="0E3C7A40" w14:textId="5D688B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(Relative to 2017-2019 NSFG)</w:t>
      </w:r>
    </w:p>
    <w:p w:rsidRPr="009365B5" w:rsidR="00A661CB" w:rsidP="00A661CB" w:rsidRDefault="00A661CB" w14:paraId="01FFED52" w14:textId="4AED04F1">
      <w:pPr>
        <w:rPr>
          <w:b/>
          <w:sz w:val="28"/>
          <w:szCs w:val="28"/>
        </w:rPr>
      </w:pPr>
    </w:p>
    <w:p w:rsidRPr="00315CB4" w:rsidR="0033741E" w:rsidP="005A5B4A" w:rsidRDefault="0033741E" w14:paraId="2FF65B7E" w14:textId="41E28C62">
      <w:pPr>
        <w:spacing w:line="240" w:lineRule="auto"/>
        <w:rPr>
          <w:rFonts w:cstheme="minorHAnsi"/>
          <w:b/>
        </w:rPr>
      </w:pPr>
      <w:r w:rsidRPr="00315CB4">
        <w:rPr>
          <w:rFonts w:cstheme="minorHAnsi"/>
          <w:b/>
        </w:rPr>
        <w:t>Section A</w:t>
      </w:r>
      <w:r w:rsidRPr="00315CB4" w:rsidR="0005429A">
        <w:rPr>
          <w:rFonts w:cstheme="minorHAnsi"/>
          <w:b/>
        </w:rPr>
        <w:t xml:space="preserve">: </w:t>
      </w:r>
      <w:r w:rsidRPr="00315CB4">
        <w:rPr>
          <w:rFonts w:cstheme="minorHAnsi"/>
        </w:rPr>
        <w:t xml:space="preserve"> </w:t>
      </w:r>
      <w:r w:rsidRPr="00315CB4" w:rsidR="0005429A">
        <w:rPr>
          <w:rFonts w:cstheme="minorHAnsi"/>
          <w:b/>
        </w:rPr>
        <w:t>Demographic Characteristics; Household Roster; Childhood Background; Marital/Cohabiting Status</w:t>
      </w:r>
    </w:p>
    <w:p w:rsidRPr="00315CB4" w:rsidR="00A56353" w:rsidP="005A5B4A" w:rsidRDefault="00A56353" w14:paraId="535D5A75" w14:textId="77777777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bookmarkStart w:name="_Hlk70877025" w:id="0"/>
      <w:r w:rsidRPr="00315CB4">
        <w:rPr>
          <w:rFonts w:cstheme="minorHAnsi"/>
        </w:rPr>
        <w:t>Revised marital and cohabiting status questions to be more inclusive of same-sex spouses and partners (household roster already allows for reporting of same-sex spouses or partners in the household).</w:t>
      </w:r>
    </w:p>
    <w:p w:rsidRPr="00315CB4" w:rsidR="00A56353" w:rsidP="005A5B4A" w:rsidRDefault="00A56353" w14:paraId="3F6424AD" w14:textId="77777777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>MARSTAT now asks about spouse/partner regardless of sex, LMARSTAT asks about opposite-sex spouse partner.</w:t>
      </w:r>
    </w:p>
    <w:p w:rsidRPr="00315CB4" w:rsidR="00A56353" w:rsidP="005A5B4A" w:rsidRDefault="00A56353" w14:paraId="7FDFE972" w14:textId="35D4C681">
      <w:pPr>
        <w:pStyle w:val="ListParagraph"/>
        <w:numPr>
          <w:ilvl w:val="1"/>
          <w:numId w:val="15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 xml:space="preserve">Men in same-sex relationships asked legal marital status relative to opposite-sex spouses </w:t>
      </w:r>
    </w:p>
    <w:p w:rsidRPr="00315CB4" w:rsidR="00A56353" w:rsidP="005A5B4A" w:rsidRDefault="00A56353" w14:paraId="4C0BAA22" w14:textId="77777777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 xml:space="preserve">Revised question about relationship of spouse/cohabiting partner to each child in the household to ask for all spouses/partners in HH, not only opposite-sex spouses/partners.  </w:t>
      </w:r>
    </w:p>
    <w:p w:rsidRPr="00315CB4" w:rsidR="00A56353" w:rsidP="005A5B4A" w:rsidRDefault="00A56353" w14:paraId="768AAD98" w14:textId="77777777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>Reduced education series (1 question about attainment, only getting 3 mo/yr dates of HS graduation, college degree, &amp; last attended school)</w:t>
      </w:r>
    </w:p>
    <w:p w:rsidRPr="00315CB4" w:rsidR="00A56353" w:rsidP="005A5B4A" w:rsidRDefault="00A56353" w14:paraId="413298DB" w14:textId="77777777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>Revised question on mother’s age at first birth from single years of age to a categorical question.</w:t>
      </w:r>
    </w:p>
    <w:p w:rsidRPr="006558C1" w:rsidR="00A56353" w:rsidP="005A5B4A" w:rsidRDefault="00A56353" w14:paraId="4D1ECE1E" w14:textId="77777777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 xml:space="preserve">Revised two foster care questions from continuous to categorical responses (# of foster care settings &amp; </w:t>
      </w:r>
      <w:r w:rsidRPr="006558C1">
        <w:rPr>
          <w:rFonts w:cstheme="minorHAnsi"/>
        </w:rPr>
        <w:t xml:space="preserve">age when left foster care) </w:t>
      </w:r>
    </w:p>
    <w:bookmarkEnd w:id="0"/>
    <w:p w:rsidRPr="006558C1" w:rsidR="00A56353" w:rsidP="005A5B4A" w:rsidRDefault="00A56353" w14:paraId="31D63675" w14:textId="1B0434C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6558C1">
        <w:rPr>
          <w:rFonts w:cstheme="minorHAnsi"/>
          <w:b/>
          <w:bCs/>
        </w:rPr>
        <w:t>Deleted:</w:t>
      </w:r>
      <w:r w:rsidRPr="006558C1">
        <w:rPr>
          <w:rFonts w:cstheme="minorHAnsi"/>
        </w:rPr>
        <w:t xml:space="preserve"> OBSERVE, PRIMLANG, SMSEXMAR, HPLOCATN, GOSCHOL, VACA, HIGRADE, COMPGRD,</w:t>
      </w:r>
    </w:p>
    <w:p w:rsidRPr="00315CB4" w:rsidR="00654522" w:rsidP="005A5B4A" w:rsidRDefault="00A56353" w14:paraId="3D96111F" w14:textId="6BF77C53">
      <w:pPr>
        <w:pStyle w:val="ListParagraph"/>
        <w:spacing w:line="240" w:lineRule="auto"/>
        <w:ind w:left="1080" w:firstLine="360"/>
        <w:rPr>
          <w:rFonts w:cstheme="minorHAnsi"/>
          <w:b/>
        </w:rPr>
      </w:pPr>
      <w:r w:rsidRPr="006558C1">
        <w:rPr>
          <w:rFonts w:cstheme="minorHAnsi"/>
        </w:rPr>
        <w:t xml:space="preserve"> DIPGED, HISCHGRD, LSTGRADE, HAVEDEG, DEGREES, EXPSCHL, EXPGRADE, MOM18</w:t>
      </w:r>
    </w:p>
    <w:p w:rsidR="0099337F" w:rsidP="005A5B4A" w:rsidRDefault="0099337F" w14:paraId="1EC64BDB" w14:textId="77777777">
      <w:pPr>
        <w:spacing w:line="240" w:lineRule="auto"/>
        <w:rPr>
          <w:rFonts w:cstheme="minorHAnsi"/>
          <w:b/>
          <w:spacing w:val="1"/>
          <w:lang w:val="en-GB"/>
        </w:rPr>
      </w:pPr>
    </w:p>
    <w:p w:rsidRPr="00315CB4" w:rsidR="00487A44" w:rsidP="005A5B4A" w:rsidRDefault="00487A44" w14:paraId="19716190" w14:textId="3EF02B9F">
      <w:pPr>
        <w:spacing w:line="240" w:lineRule="auto"/>
        <w:rPr>
          <w:rFonts w:cstheme="minorHAnsi"/>
          <w:b/>
          <w:spacing w:val="1"/>
          <w:lang w:val="en-GB"/>
        </w:rPr>
      </w:pPr>
      <w:r w:rsidRPr="00315CB4">
        <w:rPr>
          <w:rFonts w:cstheme="minorHAnsi"/>
          <w:b/>
          <w:spacing w:val="1"/>
          <w:lang w:val="en-GB"/>
        </w:rPr>
        <w:t>Section B</w:t>
      </w:r>
      <w:r w:rsidRPr="00315CB4" w:rsidR="0005429A">
        <w:rPr>
          <w:rFonts w:cstheme="minorHAnsi"/>
          <w:b/>
          <w:spacing w:val="1"/>
          <w:lang w:val="en-GB"/>
        </w:rPr>
        <w:t>: Sex Communication; Ever Sex</w:t>
      </w:r>
      <w:r w:rsidRPr="00315CB4" w:rsidR="00692BCE">
        <w:rPr>
          <w:rFonts w:cstheme="minorHAnsi"/>
          <w:b/>
          <w:spacing w:val="1"/>
          <w:lang w:val="en-GB"/>
        </w:rPr>
        <w:t xml:space="preserve"> with a Female Partner</w:t>
      </w:r>
      <w:r w:rsidRPr="00315CB4" w:rsidR="0005429A">
        <w:rPr>
          <w:rFonts w:cstheme="minorHAnsi"/>
          <w:b/>
          <w:spacing w:val="1"/>
          <w:lang w:val="en-GB"/>
        </w:rPr>
        <w:t xml:space="preserve">; Number of </w:t>
      </w:r>
      <w:r w:rsidRPr="00315CB4" w:rsidR="00692BCE">
        <w:rPr>
          <w:rFonts w:cstheme="minorHAnsi"/>
          <w:b/>
          <w:spacing w:val="1"/>
          <w:lang w:val="en-GB"/>
        </w:rPr>
        <w:t xml:space="preserve">Female </w:t>
      </w:r>
      <w:r w:rsidRPr="00315CB4" w:rsidR="0005429A">
        <w:rPr>
          <w:rFonts w:cstheme="minorHAnsi"/>
          <w:b/>
          <w:spacing w:val="1"/>
          <w:lang w:val="en-GB"/>
        </w:rPr>
        <w:t xml:space="preserve">Sexual Partners, Enumeration and Relationship With Up to 3 Recent (or Last) </w:t>
      </w:r>
      <w:r w:rsidRPr="00315CB4" w:rsidR="00692BCE">
        <w:rPr>
          <w:rFonts w:cstheme="minorHAnsi"/>
          <w:b/>
          <w:spacing w:val="1"/>
          <w:lang w:val="en-GB"/>
        </w:rPr>
        <w:t xml:space="preserve">Female </w:t>
      </w:r>
      <w:r w:rsidRPr="00315CB4" w:rsidR="0005429A">
        <w:rPr>
          <w:rFonts w:cstheme="minorHAnsi"/>
          <w:b/>
          <w:spacing w:val="1"/>
          <w:lang w:val="en-GB"/>
        </w:rPr>
        <w:t>Sexual Partner(s)</w:t>
      </w:r>
    </w:p>
    <w:p w:rsidR="0086617F" w:rsidP="005A5B4A" w:rsidRDefault="0086617F" w14:paraId="29989CB3" w14:textId="7777777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Reduced vasectomy questions to only ask year of vasectomy and reversal rather than mo/yr.  </w:t>
      </w:r>
    </w:p>
    <w:p w:rsidRPr="00206A52" w:rsidR="00AD0238" w:rsidP="005A5B4A" w:rsidRDefault="0086617F" w14:paraId="2A5F1BB9" w14:textId="5579855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Reduced response </w:t>
      </w:r>
      <w:r w:rsidRPr="00206A52" w:rsidR="00AD0238">
        <w:rPr>
          <w:rFonts w:cstheme="minorHAnsi"/>
          <w:color w:val="000000" w:themeColor="text1"/>
        </w:rPr>
        <w:t>categories for where vasectomy was done.</w:t>
      </w:r>
    </w:p>
    <w:p w:rsidRPr="0099337F" w:rsidR="00AD0238" w:rsidP="005A5B4A" w:rsidRDefault="00AD0238" w14:paraId="1F40E2EE" w14:textId="7DA899C4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</w:rPr>
      </w:pPr>
      <w:r w:rsidRPr="0086617F">
        <w:rPr>
          <w:rFonts w:cstheme="minorHAnsi"/>
          <w:color w:val="000000" w:themeColor="text1"/>
        </w:rPr>
        <w:t>Re</w:t>
      </w:r>
      <w:r w:rsidRPr="0086617F" w:rsidR="0086617F">
        <w:rPr>
          <w:rFonts w:cstheme="minorHAnsi"/>
          <w:color w:val="000000" w:themeColor="text1"/>
        </w:rPr>
        <w:t>vised questions abou</w:t>
      </w:r>
      <w:r w:rsidRPr="0086617F">
        <w:rPr>
          <w:rFonts w:cstheme="minorHAnsi"/>
          <w:color w:val="000000" w:themeColor="text1"/>
        </w:rPr>
        <w:t xml:space="preserve">t number of female sexual partners </w:t>
      </w:r>
      <w:r w:rsidRPr="0086617F" w:rsidR="0086617F">
        <w:rPr>
          <w:rFonts w:cstheme="minorHAnsi"/>
          <w:color w:val="000000" w:themeColor="text1"/>
        </w:rPr>
        <w:t xml:space="preserve">to ask for a number and then use a </w:t>
      </w:r>
      <w:r w:rsidRPr="0099337F" w:rsidR="0086617F">
        <w:rPr>
          <w:rFonts w:cstheme="minorHAnsi"/>
          <w:color w:val="000000" w:themeColor="text1"/>
        </w:rPr>
        <w:t xml:space="preserve">categorical follow-up for DK/RF responses.  </w:t>
      </w:r>
    </w:p>
    <w:p w:rsidRPr="0099337F" w:rsidR="004D6717" w:rsidP="005A5B4A" w:rsidRDefault="004D6717" w14:paraId="6A7A1311" w14:textId="188EB172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  <w:b/>
          <w:bCs/>
          <w:color w:val="000000" w:themeColor="text1"/>
        </w:rPr>
        <w:t>Deleted:</w:t>
      </w:r>
      <w:r w:rsidRPr="0099337F">
        <w:rPr>
          <w:rFonts w:cstheme="minorHAnsi"/>
          <w:color w:val="000000" w:themeColor="text1"/>
        </w:rPr>
        <w:t xml:space="preserve"> STEROPER, VASEC_M,</w:t>
      </w:r>
      <w:r w:rsidRPr="0099337F" w:rsidR="006B088E">
        <w:rPr>
          <w:rFonts w:cstheme="minorHAnsi"/>
          <w:color w:val="000000" w:themeColor="text1"/>
        </w:rPr>
        <w:t xml:space="preserve"> &amp; VASREV_M </w:t>
      </w:r>
      <w:r w:rsidRPr="0099337F">
        <w:rPr>
          <w:rFonts w:cstheme="minorHAnsi"/>
          <w:color w:val="000000" w:themeColor="text1"/>
        </w:rPr>
        <w:t xml:space="preserve"> </w:t>
      </w:r>
    </w:p>
    <w:p w:rsidR="0099337F" w:rsidP="005A5B4A" w:rsidRDefault="0099337F" w14:paraId="403A40E2" w14:textId="77777777">
      <w:pPr>
        <w:spacing w:line="240" w:lineRule="auto"/>
        <w:rPr>
          <w:rFonts w:cstheme="minorHAnsi"/>
          <w:b/>
          <w:bCs/>
        </w:rPr>
      </w:pPr>
    </w:p>
    <w:p w:rsidRPr="00315CB4" w:rsidR="00AD0238" w:rsidP="005A5B4A" w:rsidRDefault="00AD0238" w14:paraId="4C2D7888" w14:textId="3858C2E9">
      <w:pPr>
        <w:spacing w:line="240" w:lineRule="auto"/>
        <w:rPr>
          <w:rFonts w:cstheme="minorHAnsi"/>
          <w:b/>
          <w:bCs/>
        </w:rPr>
      </w:pPr>
      <w:r w:rsidRPr="00315CB4">
        <w:rPr>
          <w:rFonts w:cstheme="minorHAnsi"/>
          <w:b/>
          <w:bCs/>
        </w:rPr>
        <w:t>Section C: Current Spouse of Cohabiting Partner</w:t>
      </w:r>
    </w:p>
    <w:p w:rsidR="0086617F" w:rsidP="005A5B4A" w:rsidRDefault="0086617F" w14:paraId="0621551C" w14:textId="1BB1D119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Revised the CA &amp; CB series </w:t>
      </w:r>
      <w:r w:rsidRPr="00315CB4" w:rsidR="00AD0238">
        <w:rPr>
          <w:rFonts w:cstheme="minorHAnsi"/>
        </w:rPr>
        <w:t xml:space="preserve">(key dates and partner characteristics) </w:t>
      </w:r>
      <w:r>
        <w:rPr>
          <w:rFonts w:cstheme="minorHAnsi"/>
        </w:rPr>
        <w:t xml:space="preserve">to include </w:t>
      </w:r>
      <w:r w:rsidRPr="00315CB4" w:rsidR="00AD0238">
        <w:rPr>
          <w:rFonts w:cstheme="minorHAnsi"/>
        </w:rPr>
        <w:t xml:space="preserve">a </w:t>
      </w:r>
      <w:r w:rsidRPr="00315CB4" w:rsidR="00A60EBA">
        <w:rPr>
          <w:rFonts w:cstheme="minorHAnsi"/>
        </w:rPr>
        <w:t xml:space="preserve">current </w:t>
      </w:r>
      <w:r w:rsidRPr="00315CB4" w:rsidR="00AD0238">
        <w:rPr>
          <w:rFonts w:cstheme="minorHAnsi"/>
        </w:rPr>
        <w:t>same-sex spouse or partner.</w:t>
      </w:r>
      <w:r>
        <w:rPr>
          <w:rFonts w:cstheme="minorHAnsi"/>
        </w:rPr>
        <w:t xml:space="preserve">  Scaled back detail collected, including deletion of spouse/partner’s mo/yr of birth.</w:t>
      </w:r>
    </w:p>
    <w:p w:rsidRPr="00315CB4" w:rsidR="00AD0238" w:rsidP="005A5B4A" w:rsidRDefault="0086617F" w14:paraId="2A60D21F" w14:textId="02C799D8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After this point in Section C all questions are limited to current spouses and cohabiting partners who are female because the questions related to contraceptive use and current pregnancy.</w:t>
      </w:r>
    </w:p>
    <w:p w:rsidRPr="0029410A" w:rsidR="0029410A" w:rsidP="0029410A" w:rsidRDefault="0086617F" w14:paraId="17F92757" w14:textId="405930C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</w:rPr>
      </w:pPr>
      <w:r w:rsidRPr="00A530EB">
        <w:rPr>
          <w:rFonts w:cstheme="minorHAnsi"/>
          <w:color w:val="000000" w:themeColor="text1"/>
        </w:rPr>
        <w:t xml:space="preserve">Deleted separate series asking about biological and nonbiological children men have with current wife/partner.  All information on children now collected in Section F.  </w:t>
      </w:r>
      <w:r w:rsidRPr="00A530EB" w:rsidR="002C72BF">
        <w:rPr>
          <w:rFonts w:cstheme="minorHAnsi"/>
          <w:color w:val="000000" w:themeColor="text1"/>
        </w:rPr>
        <w:t xml:space="preserve"> </w:t>
      </w:r>
    </w:p>
    <w:p w:rsidRPr="0099337F" w:rsidR="006B088E" w:rsidP="005A5B4A" w:rsidRDefault="006B088E" w14:paraId="7FCF0BEF" w14:textId="3A47A8AD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  <w:b/>
          <w:bCs/>
          <w:color w:val="000000" w:themeColor="text1"/>
        </w:rPr>
        <w:t>Deleted:</w:t>
      </w:r>
      <w:r w:rsidRPr="00A530EB">
        <w:rPr>
          <w:rFonts w:cstheme="minorHAnsi"/>
          <w:b/>
          <w:bCs/>
          <w:color w:val="000000" w:themeColor="text1"/>
        </w:rPr>
        <w:t xml:space="preserve"> </w:t>
      </w:r>
      <w:r w:rsidRPr="0099337F">
        <w:rPr>
          <w:rFonts w:cstheme="minorHAnsi"/>
          <w:color w:val="000000" w:themeColor="text1"/>
        </w:rPr>
        <w:t>CWPDOB_M/Y, CSPRACEB, CWPTYPOP, CWPTOTST, DKCWPLMET, CWPCLATEN and CWPCLATEMY</w:t>
      </w:r>
    </w:p>
    <w:p w:rsidR="0099337F" w:rsidP="005A5B4A" w:rsidRDefault="0099337F" w14:paraId="170264BD" w14:textId="77777777">
      <w:pPr>
        <w:spacing w:line="240" w:lineRule="auto"/>
        <w:rPr>
          <w:rFonts w:cstheme="minorHAnsi"/>
          <w:b/>
          <w:bCs/>
        </w:rPr>
      </w:pPr>
    </w:p>
    <w:p w:rsidRPr="00315CB4" w:rsidR="007C3477" w:rsidP="005A5B4A" w:rsidRDefault="007C3477" w14:paraId="7BFB55AF" w14:textId="15D7E895">
      <w:pPr>
        <w:spacing w:line="240" w:lineRule="auto"/>
        <w:rPr>
          <w:rFonts w:cstheme="minorHAnsi"/>
          <w:b/>
          <w:bCs/>
        </w:rPr>
      </w:pPr>
      <w:r w:rsidRPr="00315CB4">
        <w:rPr>
          <w:rFonts w:cstheme="minorHAnsi"/>
          <w:b/>
          <w:bCs/>
        </w:rPr>
        <w:t xml:space="preserve">Section D: </w:t>
      </w:r>
      <w:r w:rsidR="00A530EB">
        <w:rPr>
          <w:rFonts w:cstheme="minorHAnsi"/>
          <w:b/>
          <w:bCs/>
        </w:rPr>
        <w:t xml:space="preserve">Up to 3 </w:t>
      </w:r>
      <w:r w:rsidRPr="00315CB4">
        <w:rPr>
          <w:rFonts w:cstheme="minorHAnsi"/>
          <w:b/>
          <w:bCs/>
        </w:rPr>
        <w:t>Recent</w:t>
      </w:r>
      <w:r w:rsidR="00A530EB">
        <w:rPr>
          <w:rFonts w:cstheme="minorHAnsi"/>
          <w:b/>
          <w:bCs/>
        </w:rPr>
        <w:t xml:space="preserve"> Female Sexual Partners in Last Year or Last Female Partner Ever (if none in last year)</w:t>
      </w:r>
    </w:p>
    <w:p w:rsidRPr="004A6BD1" w:rsidR="008F05DA" w:rsidP="005A5B4A" w:rsidRDefault="008F05DA" w14:paraId="4719544E" w14:textId="77777777">
      <w:pPr>
        <w:pStyle w:val="ListParagraph"/>
        <w:numPr>
          <w:ilvl w:val="0"/>
          <w:numId w:val="6"/>
        </w:numPr>
        <w:spacing w:line="240" w:lineRule="auto"/>
      </w:pPr>
      <w:r w:rsidRPr="004A6BD1">
        <w:lastRenderedPageBreak/>
        <w:t xml:space="preserve">Consolidated all marriage ending dates into 1 date question regardless of how marriage ended (divorce, death, annulment). </w:t>
      </w:r>
    </w:p>
    <w:p w:rsidRPr="00A530EB" w:rsidR="00A530EB" w:rsidP="005A5B4A" w:rsidRDefault="00A530EB" w14:paraId="66621FCF" w14:textId="0FF4D038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  <w:bCs/>
          <w:color w:val="000000" w:themeColor="text1"/>
        </w:rPr>
      </w:pPr>
      <w:r w:rsidRPr="00A530EB">
        <w:rPr>
          <w:rFonts w:cstheme="minorHAnsi"/>
          <w:color w:val="000000" w:themeColor="text1"/>
        </w:rPr>
        <w:t xml:space="preserve">Deleted separate series asking about biological and nonbiological children men have with </w:t>
      </w:r>
      <w:r>
        <w:rPr>
          <w:rFonts w:cstheme="minorHAnsi"/>
          <w:color w:val="000000" w:themeColor="text1"/>
        </w:rPr>
        <w:t>each partner covered in Section D</w:t>
      </w:r>
      <w:r w:rsidRPr="00A530EB">
        <w:rPr>
          <w:rFonts w:cstheme="minorHAnsi"/>
          <w:color w:val="000000" w:themeColor="text1"/>
        </w:rPr>
        <w:t>.  All information on children now collected in Section F</w:t>
      </w:r>
      <w:r w:rsidRPr="00A530EB">
        <w:rPr>
          <w:rFonts w:cstheme="minorHAnsi"/>
          <w:b/>
          <w:bCs/>
          <w:color w:val="000000" w:themeColor="text1"/>
        </w:rPr>
        <w:t xml:space="preserve"> </w:t>
      </w:r>
    </w:p>
    <w:p w:rsidRPr="0099337F" w:rsidR="00C14613" w:rsidP="005A5B4A" w:rsidRDefault="00C14613" w14:paraId="7F8AC45E" w14:textId="5A897534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  <w:b/>
          <w:bCs/>
          <w:color w:val="000000" w:themeColor="text1"/>
        </w:rPr>
        <w:t>Deleted:</w:t>
      </w:r>
      <w:r w:rsidRPr="0099337F">
        <w:rPr>
          <w:rFonts w:cstheme="minorHAnsi"/>
          <w:color w:val="000000" w:themeColor="text1"/>
        </w:rPr>
        <w:t xml:space="preserve"> DKPXLPMETH, PXLSXPRB, PXBEST, PXDOB_M/Y, PXANYCH, PXANYCHN, PXRLATEN, PXRLATEMY </w:t>
      </w:r>
    </w:p>
    <w:p w:rsidR="0099337F" w:rsidP="005A5B4A" w:rsidRDefault="0099337F" w14:paraId="00A021BF" w14:textId="77777777">
      <w:pPr>
        <w:spacing w:line="240" w:lineRule="auto"/>
        <w:rPr>
          <w:rFonts w:cstheme="minorHAnsi"/>
          <w:b/>
          <w:bCs/>
        </w:rPr>
      </w:pPr>
    </w:p>
    <w:p w:rsidRPr="00315CB4" w:rsidR="007727C0" w:rsidP="005A5B4A" w:rsidRDefault="007727C0" w14:paraId="2C5A1C31" w14:textId="51DF5A83">
      <w:pPr>
        <w:spacing w:line="240" w:lineRule="auto"/>
        <w:rPr>
          <w:rFonts w:cstheme="minorHAnsi"/>
          <w:b/>
          <w:bCs/>
        </w:rPr>
      </w:pPr>
      <w:r w:rsidRPr="00315CB4">
        <w:rPr>
          <w:rFonts w:cstheme="minorHAnsi"/>
          <w:b/>
          <w:bCs/>
        </w:rPr>
        <w:t xml:space="preserve">Section E: </w:t>
      </w:r>
      <w:r w:rsidRPr="00315CB4" w:rsidR="00950C7D">
        <w:rPr>
          <w:rFonts w:cstheme="minorHAnsi"/>
          <w:b/>
          <w:bCs/>
        </w:rPr>
        <w:t xml:space="preserve">First Former Wife and First Female </w:t>
      </w:r>
      <w:r w:rsidRPr="00315CB4" w:rsidR="00A661CB">
        <w:rPr>
          <w:rFonts w:cstheme="minorHAnsi"/>
          <w:b/>
          <w:bCs/>
        </w:rPr>
        <w:t xml:space="preserve">Former </w:t>
      </w:r>
      <w:r w:rsidRPr="00315CB4" w:rsidR="00950C7D">
        <w:rPr>
          <w:rFonts w:cstheme="minorHAnsi"/>
          <w:b/>
          <w:bCs/>
        </w:rPr>
        <w:t>Cohabiting Partner; First Female Sexual Partner</w:t>
      </w:r>
    </w:p>
    <w:p w:rsidRPr="00A530EB" w:rsidR="00950C7D" w:rsidP="005A5B4A" w:rsidRDefault="00A530EB" w14:paraId="625AD10C" w14:textId="7DC68AE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>Reduced series on former wives to ask only about 1</w:t>
      </w:r>
      <w:r w:rsidRPr="00A530EB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former wife, rather than all former wives</w:t>
      </w:r>
      <w:r w:rsidRPr="00A530EB" w:rsidR="00950C7D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 Also reduced detail collected about these women, including deletion of their mo/yr of their birth. </w:t>
      </w:r>
    </w:p>
    <w:p w:rsidRPr="004A6BD1" w:rsidR="008F05DA" w:rsidP="005A5B4A" w:rsidRDefault="008F05DA" w14:paraId="509D5236" w14:textId="77777777">
      <w:pPr>
        <w:pStyle w:val="ListParagraph"/>
        <w:numPr>
          <w:ilvl w:val="0"/>
          <w:numId w:val="7"/>
        </w:numPr>
        <w:spacing w:line="240" w:lineRule="auto"/>
      </w:pPr>
      <w:r w:rsidRPr="004A6BD1">
        <w:t xml:space="preserve">Consolidated all marriage ending dates into 1 date question regardless of how marriage ended (divorce, death, annulment). </w:t>
      </w:r>
    </w:p>
    <w:p w:rsidRPr="00A530EB" w:rsidR="00A530EB" w:rsidP="005A5B4A" w:rsidRDefault="00A530EB" w14:paraId="531E2A73" w14:textId="77777777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</w:rPr>
      </w:pPr>
      <w:r w:rsidRPr="00A530EB">
        <w:rPr>
          <w:rFonts w:cstheme="minorHAnsi"/>
          <w:color w:val="000000" w:themeColor="text1"/>
        </w:rPr>
        <w:t>Deleted separate series asking about biological and nonbiological children men have with 1</w:t>
      </w:r>
      <w:r w:rsidRPr="00A530EB">
        <w:rPr>
          <w:rFonts w:cstheme="minorHAnsi"/>
          <w:color w:val="000000" w:themeColor="text1"/>
          <w:vertAlign w:val="superscript"/>
        </w:rPr>
        <w:t>st</w:t>
      </w:r>
      <w:r w:rsidRPr="00A530EB">
        <w:rPr>
          <w:rFonts w:cstheme="minorHAnsi"/>
          <w:color w:val="000000" w:themeColor="text1"/>
        </w:rPr>
        <w:t xml:space="preserve"> former wife or 1</w:t>
      </w:r>
      <w:r w:rsidRPr="00A530EB">
        <w:rPr>
          <w:rFonts w:cstheme="minorHAnsi"/>
          <w:color w:val="000000" w:themeColor="text1"/>
          <w:vertAlign w:val="superscript"/>
        </w:rPr>
        <w:t>st</w:t>
      </w:r>
      <w:r w:rsidRPr="00A530EB">
        <w:rPr>
          <w:rFonts w:cstheme="minorHAnsi"/>
          <w:color w:val="000000" w:themeColor="text1"/>
        </w:rPr>
        <w:t xml:space="preserve"> former cohab partner.  All information on children now collected in Section F</w:t>
      </w:r>
      <w:r w:rsidRPr="00A530EB">
        <w:rPr>
          <w:rFonts w:cstheme="minorHAnsi"/>
          <w:b/>
          <w:bCs/>
          <w:color w:val="000000" w:themeColor="text1"/>
        </w:rPr>
        <w:t>.</w:t>
      </w:r>
    </w:p>
    <w:p w:rsidRPr="00A530EB" w:rsidR="00A530EB" w:rsidP="005A5B4A" w:rsidRDefault="00A530EB" w14:paraId="6138B148" w14:textId="372A761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Relocated series on 1</w:t>
      </w:r>
      <w:r w:rsidRPr="00A530EB">
        <w:rPr>
          <w:rFonts w:cstheme="minorHAnsi"/>
          <w:color w:val="000000" w:themeColor="text1"/>
          <w:vertAlign w:val="superscript"/>
        </w:rPr>
        <w:t>st</w:t>
      </w:r>
      <w:r>
        <w:rPr>
          <w:rFonts w:cstheme="minorHAnsi"/>
          <w:color w:val="000000" w:themeColor="text1"/>
        </w:rPr>
        <w:t xml:space="preserve"> female sexual partner ever to this section </w:t>
      </w:r>
      <w:r w:rsidR="0029410A">
        <w:rPr>
          <w:rFonts w:cstheme="minorHAnsi"/>
          <w:color w:val="000000" w:themeColor="text1"/>
        </w:rPr>
        <w:t xml:space="preserve">(formerly in section D) </w:t>
      </w:r>
      <w:r>
        <w:rPr>
          <w:rFonts w:cstheme="minorHAnsi"/>
          <w:color w:val="000000" w:themeColor="text1"/>
        </w:rPr>
        <w:t>and reduced some detail formerly collected</w:t>
      </w:r>
      <w:r w:rsidRPr="00A530EB">
        <w:rPr>
          <w:rFonts w:cstheme="minorHAnsi"/>
          <w:color w:val="000000" w:themeColor="text1"/>
        </w:rPr>
        <w:t xml:space="preserve">. </w:t>
      </w:r>
    </w:p>
    <w:p w:rsidRPr="0099337F" w:rsidR="002A0DE6" w:rsidP="005A5B4A" w:rsidRDefault="002A0DE6" w14:paraId="77D0BAEC" w14:textId="30199A5F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9337F">
        <w:rPr>
          <w:rFonts w:cstheme="minorHAnsi"/>
          <w:b/>
          <w:bCs/>
          <w:color w:val="000000" w:themeColor="text1"/>
        </w:rPr>
        <w:t>Deleted:</w:t>
      </w:r>
      <w:r w:rsidRPr="0099337F" w:rsidR="00DE1657">
        <w:rPr>
          <w:rFonts w:cstheme="minorHAnsi"/>
          <w:b/>
          <w:bCs/>
          <w:color w:val="000000" w:themeColor="text1"/>
        </w:rPr>
        <w:t xml:space="preserve"> </w:t>
      </w:r>
      <w:r w:rsidRPr="0099337F" w:rsidR="00DE1657">
        <w:rPr>
          <w:rFonts w:cstheme="minorHAnsi"/>
          <w:color w:val="000000" w:themeColor="text1"/>
        </w:rPr>
        <w:t xml:space="preserve">ANNULLED_M/Y, FWPDOB_M/Y, </w:t>
      </w:r>
      <w:r w:rsidR="0029410A">
        <w:rPr>
          <w:rFonts w:cstheme="minorHAnsi"/>
          <w:color w:val="000000" w:themeColor="text1"/>
        </w:rPr>
        <w:t xml:space="preserve">FWPRACEB, </w:t>
      </w:r>
      <w:r w:rsidRPr="0099337F" w:rsidR="00791BFA">
        <w:rPr>
          <w:rFonts w:cstheme="minorHAnsi"/>
          <w:color w:val="000000" w:themeColor="text1"/>
        </w:rPr>
        <w:t>FPAGE18, FPAGE15, FPAGE20</w:t>
      </w:r>
    </w:p>
    <w:p w:rsidR="0099337F" w:rsidP="005A5B4A" w:rsidRDefault="0099337F" w14:paraId="6D4BE74C" w14:textId="77777777">
      <w:pPr>
        <w:spacing w:line="240" w:lineRule="auto"/>
        <w:rPr>
          <w:rFonts w:cstheme="minorHAnsi"/>
          <w:b/>
          <w:bCs/>
        </w:rPr>
      </w:pPr>
    </w:p>
    <w:p w:rsidRPr="00315CB4" w:rsidR="00DD6579" w:rsidP="005A5B4A" w:rsidRDefault="00DD6579" w14:paraId="0FC300C6" w14:textId="1A3B3ACF">
      <w:pPr>
        <w:spacing w:line="240" w:lineRule="auto"/>
        <w:rPr>
          <w:rFonts w:cstheme="minorHAnsi"/>
          <w:b/>
          <w:bCs/>
        </w:rPr>
      </w:pPr>
      <w:r w:rsidRPr="00315CB4">
        <w:rPr>
          <w:rFonts w:cstheme="minorHAnsi"/>
          <w:b/>
          <w:bCs/>
        </w:rPr>
        <w:t>Section F: Biological Children Ever Fathered; Non-biological Children Living with R; Other Pregnancies Fathered</w:t>
      </w:r>
    </w:p>
    <w:p w:rsidR="00A530EB" w:rsidP="005A5B4A" w:rsidRDefault="00DD6579" w14:paraId="5F7A9772" w14:textId="77777777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315CB4">
        <w:rPr>
          <w:rFonts w:cstheme="minorHAnsi"/>
        </w:rPr>
        <w:t xml:space="preserve">Instead of asking about biological children in the context of specific relationships as in prior NSFGs, all information on R’s biological children is now collected in </w:t>
      </w:r>
      <w:r w:rsidR="00A530EB">
        <w:rPr>
          <w:rFonts w:cstheme="minorHAnsi"/>
        </w:rPr>
        <w:t xml:space="preserve">FA </w:t>
      </w:r>
      <w:r w:rsidRPr="00315CB4">
        <w:rPr>
          <w:rFonts w:cstheme="minorHAnsi"/>
        </w:rPr>
        <w:t>series</w:t>
      </w:r>
      <w:r w:rsidR="00A530EB">
        <w:rPr>
          <w:rFonts w:cstheme="minorHAnsi"/>
        </w:rPr>
        <w:t>:</w:t>
      </w:r>
    </w:p>
    <w:p w:rsidR="00A530EB" w:rsidP="005A5B4A" w:rsidRDefault="00A530EB" w14:paraId="4FB6E213" w14:textId="2E1391DC">
      <w:pPr>
        <w:pStyle w:val="ListParagraph"/>
        <w:numPr>
          <w:ilvl w:val="1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Reduced detail asked for each biological child</w:t>
      </w:r>
      <w:r w:rsidR="00D14990">
        <w:rPr>
          <w:rFonts w:cstheme="minorHAnsi"/>
        </w:rPr>
        <w:t>, particularly regarding where child currently lives</w:t>
      </w:r>
    </w:p>
    <w:p w:rsidRPr="00315CB4" w:rsidR="00DD6579" w:rsidP="005A5B4A" w:rsidRDefault="00D14990" w14:paraId="06CFA17D" w14:textId="16146B76">
      <w:pPr>
        <w:pStyle w:val="ListParagraph"/>
        <w:numPr>
          <w:ilvl w:val="1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Adapted question used in SIPP to assess men’s multi-partner fertility </w:t>
      </w:r>
      <w:r w:rsidR="00A530EB">
        <w:rPr>
          <w:rFonts w:cstheme="minorHAnsi"/>
        </w:rPr>
        <w:t xml:space="preserve"> </w:t>
      </w:r>
    </w:p>
    <w:p w:rsidRPr="002E58B8" w:rsidR="002E58B8" w:rsidP="005A5B4A" w:rsidRDefault="00D14990" w14:paraId="474B6950" w14:textId="7777777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</w:rPr>
        <w:t>FB series now asks a simpler set of questions about men’s other nonbiological children they currently live with, rather than all whom he may ever have lived with or raised.</w:t>
      </w:r>
      <w:r w:rsidRPr="0099337F" w:rsidR="0099337F">
        <w:rPr>
          <w:rFonts w:cstheme="minorHAnsi"/>
        </w:rPr>
        <w:t xml:space="preserve">  </w:t>
      </w:r>
      <w:r w:rsidRPr="005A5B4A" w:rsidR="0099337F">
        <w:rPr>
          <w:rFonts w:cstheme="minorHAnsi"/>
        </w:rPr>
        <w:t xml:space="preserve">Added question on “ever adopted” to account for information no longer collected on child-specific basis. </w:t>
      </w:r>
    </w:p>
    <w:p w:rsidRPr="0099337F" w:rsidR="00AB209B" w:rsidP="005A5B4A" w:rsidRDefault="00D14990" w14:paraId="5CE15AB9" w14:textId="02991F1E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  <w:color w:val="000000" w:themeColor="text1"/>
        </w:rPr>
        <w:t xml:space="preserve">FC series on other </w:t>
      </w:r>
      <w:r w:rsidRPr="0099337F" w:rsidR="00AB209B">
        <w:rPr>
          <w:rFonts w:cstheme="minorHAnsi"/>
          <w:color w:val="000000" w:themeColor="text1"/>
        </w:rPr>
        <w:t>pregnancies the R has fathered</w:t>
      </w:r>
      <w:r w:rsidRPr="0099337F">
        <w:rPr>
          <w:rFonts w:cstheme="minorHAnsi"/>
          <w:color w:val="000000" w:themeColor="text1"/>
        </w:rPr>
        <w:t xml:space="preserve"> has been simplified to get a total number, not broken down by type of non-live birth outcomes.</w:t>
      </w:r>
      <w:r w:rsidRPr="0099337F" w:rsidR="00F56C8C">
        <w:rPr>
          <w:rFonts w:cstheme="minorHAnsi"/>
          <w:color w:val="000000" w:themeColor="text1"/>
        </w:rPr>
        <w:t xml:space="preserve"> </w:t>
      </w:r>
    </w:p>
    <w:p w:rsidRPr="0099337F" w:rsidR="00F56C8C" w:rsidP="005A5B4A" w:rsidRDefault="00F56C8C" w14:paraId="7D8ED1B5" w14:textId="2B045DF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  <w:b/>
          <w:bCs/>
          <w:color w:val="000000" w:themeColor="text1"/>
        </w:rPr>
        <w:t>Deleted:</w:t>
      </w:r>
      <w:r w:rsidRPr="0099337F">
        <w:rPr>
          <w:rFonts w:cstheme="minorHAnsi"/>
          <w:color w:val="000000" w:themeColor="text1"/>
        </w:rPr>
        <w:t xml:space="preserve"> OTPRGEND, OTMSN, OTSTN, OTABN</w:t>
      </w:r>
      <w:r w:rsidRPr="0099337F" w:rsidR="006558C1">
        <w:rPr>
          <w:rFonts w:cstheme="minorHAnsi"/>
          <w:color w:val="000000" w:themeColor="text1"/>
        </w:rPr>
        <w:t>, AGENONLB, HERAGENLB, NUMLIFE, NUM12MO</w:t>
      </w:r>
    </w:p>
    <w:p w:rsidR="002E58B8" w:rsidP="005A5B4A" w:rsidRDefault="002E58B8" w14:paraId="20724C1A" w14:textId="77777777">
      <w:pPr>
        <w:spacing w:line="240" w:lineRule="auto"/>
        <w:rPr>
          <w:rFonts w:cstheme="minorHAnsi"/>
          <w:b/>
          <w:bCs/>
        </w:rPr>
      </w:pPr>
    </w:p>
    <w:p w:rsidRPr="00315CB4" w:rsidR="00AB209B" w:rsidP="005A5B4A" w:rsidRDefault="00AB209B" w14:paraId="36D35647" w14:textId="5CED8E20">
      <w:pPr>
        <w:spacing w:line="240" w:lineRule="auto"/>
        <w:rPr>
          <w:rFonts w:cstheme="minorHAnsi"/>
          <w:b/>
          <w:bCs/>
        </w:rPr>
      </w:pPr>
      <w:r w:rsidRPr="00315CB4">
        <w:rPr>
          <w:rFonts w:cstheme="minorHAnsi"/>
          <w:b/>
          <w:bCs/>
        </w:rPr>
        <w:t>Section G: Activities with Coresidential and Non-Coresidential Children</w:t>
      </w:r>
    </w:p>
    <w:p w:rsidRPr="00D14990" w:rsidR="00D14990" w:rsidP="005A5B4A" w:rsidRDefault="00D14990" w14:paraId="541F5851" w14:textId="58FCD674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The </w:t>
      </w:r>
      <w:r w:rsidRPr="00D14990">
        <w:rPr>
          <w:rFonts w:cstheme="minorHAnsi"/>
          <w:color w:val="000000" w:themeColor="text1"/>
        </w:rPr>
        <w:t>main changes in Section G are to accommodate the consolidated information on biological and nonbiological children in Section F, rather than the separate series we used to have in Sections C-F.</w:t>
      </w:r>
      <w:r w:rsidR="006558C1">
        <w:rPr>
          <w:rFonts w:cstheme="minorHAnsi"/>
          <w:color w:val="000000" w:themeColor="text1"/>
        </w:rPr>
        <w:t xml:space="preserve"> Due to the changes in Section F, the GB series asked for a focal nonresidential child aged 18 or younger is now limited to the respondent’s biological children who no longer live with him.</w:t>
      </w:r>
    </w:p>
    <w:p w:rsidRPr="0099337F" w:rsidR="00F50FA8" w:rsidP="005A5B4A" w:rsidRDefault="00F50FA8" w14:paraId="5D43DA57" w14:textId="7AE63956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trike/>
          <w:color w:val="000000" w:themeColor="text1"/>
        </w:rPr>
      </w:pPr>
      <w:r w:rsidRPr="0099337F">
        <w:rPr>
          <w:rFonts w:cstheme="minorHAnsi"/>
          <w:b/>
          <w:bCs/>
          <w:color w:val="000000" w:themeColor="text1"/>
        </w:rPr>
        <w:t xml:space="preserve">Deleted:  </w:t>
      </w:r>
      <w:r w:rsidRPr="0099337F">
        <w:rPr>
          <w:rFonts w:cstheme="minorHAnsi"/>
          <w:color w:val="000000" w:themeColor="text1"/>
        </w:rPr>
        <w:t>NRMONEY, NREG, NRAMOUNT, NRUNIT, NRAGREE</w:t>
      </w:r>
      <w:r w:rsidRPr="0099337F">
        <w:rPr>
          <w:rFonts w:cstheme="minorHAnsi"/>
          <w:i/>
          <w:iCs/>
          <w:strike/>
          <w:color w:val="000000" w:themeColor="text1"/>
        </w:rPr>
        <w:t xml:space="preserve"> </w:t>
      </w:r>
    </w:p>
    <w:p w:rsidRPr="00315CB4" w:rsidR="00F50FA8" w:rsidP="005A5B4A" w:rsidRDefault="00F50FA8" w14:paraId="60FCCCA6" w14:textId="77777777">
      <w:pPr>
        <w:pStyle w:val="ListParagraph"/>
        <w:spacing w:line="240" w:lineRule="auto"/>
        <w:rPr>
          <w:rFonts w:cstheme="minorHAnsi"/>
        </w:rPr>
      </w:pPr>
    </w:p>
    <w:p w:rsidRPr="00315CB4" w:rsidR="009A16E3" w:rsidP="005A5B4A" w:rsidRDefault="009A16E3" w14:paraId="293109A4" w14:textId="71EF85A7">
      <w:pPr>
        <w:spacing w:line="240" w:lineRule="auto"/>
        <w:rPr>
          <w:rFonts w:cstheme="minorHAnsi"/>
          <w:b/>
          <w:bCs/>
        </w:rPr>
      </w:pPr>
      <w:r w:rsidRPr="00315CB4">
        <w:rPr>
          <w:rFonts w:cstheme="minorHAnsi"/>
          <w:b/>
          <w:bCs/>
        </w:rPr>
        <w:t>Section I:  Health Conditions and Health Services</w:t>
      </w:r>
    </w:p>
    <w:p w:rsidRPr="002B5248" w:rsidR="00442E18" w:rsidP="005A5B4A" w:rsidRDefault="00442E18" w14:paraId="2D9E85A3" w14:textId="7777777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 w:rsidRPr="002B5248">
        <w:rPr>
          <w:rFonts w:cstheme="minorHAnsi"/>
        </w:rPr>
        <w:t>Revised response categories to where usually go when sick (USLPLACE).</w:t>
      </w:r>
    </w:p>
    <w:p w:rsidRPr="002B5248" w:rsidR="00442E18" w:rsidP="005A5B4A" w:rsidRDefault="00442E18" w14:paraId="35797909" w14:textId="7777777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 w:rsidRPr="002B5248">
        <w:rPr>
          <w:rFonts w:cstheme="minorHAnsi"/>
        </w:rPr>
        <w:t>Deleted questions on insurance exchange (INS_EXCH &amp; INS, _PREM).</w:t>
      </w:r>
    </w:p>
    <w:p w:rsidRPr="009C30FF" w:rsidR="009A16E3" w:rsidP="005A5B4A" w:rsidRDefault="009C30FF" w14:paraId="4A9E62A6" w14:textId="440C7984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9C30FF">
        <w:rPr>
          <w:rFonts w:cstheme="minorHAnsi"/>
          <w:color w:val="000000" w:themeColor="text1"/>
        </w:rPr>
        <w:lastRenderedPageBreak/>
        <w:t>Updated and revised</w:t>
      </w:r>
      <w:r w:rsidRPr="009C30FF" w:rsidR="00F50FA8">
        <w:rPr>
          <w:rFonts w:cstheme="minorHAnsi"/>
          <w:color w:val="000000" w:themeColor="text1"/>
        </w:rPr>
        <w:t xml:space="preserve"> </w:t>
      </w:r>
      <w:r w:rsidRPr="009C30FF">
        <w:rPr>
          <w:rFonts w:cstheme="minorHAnsi"/>
          <w:color w:val="000000" w:themeColor="text1"/>
        </w:rPr>
        <w:t xml:space="preserve">questions in the cancer </w:t>
      </w:r>
      <w:r w:rsidR="00442E18">
        <w:rPr>
          <w:rFonts w:cstheme="minorHAnsi"/>
          <w:color w:val="000000" w:themeColor="text1"/>
        </w:rPr>
        <w:t xml:space="preserve">series </w:t>
      </w:r>
      <w:r w:rsidRPr="009C30FF">
        <w:rPr>
          <w:rFonts w:cstheme="minorHAnsi"/>
          <w:color w:val="000000" w:themeColor="text1"/>
        </w:rPr>
        <w:t>to yield more useful responses with less confusion.</w:t>
      </w:r>
    </w:p>
    <w:p w:rsidRPr="009C30FF" w:rsidR="00783F84" w:rsidP="005A5B4A" w:rsidRDefault="00783F84" w14:paraId="60A72BA4" w14:textId="7777777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9C30FF">
        <w:rPr>
          <w:rFonts w:cstheme="minorHAnsi"/>
          <w:color w:val="000000" w:themeColor="text1"/>
        </w:rPr>
        <w:t xml:space="preserve">Replaced 6-item ACS  disability series with 6-item Washington Group Short Set on Functioning. </w:t>
      </w:r>
    </w:p>
    <w:p w:rsidRPr="009C30FF" w:rsidR="00F50FA8" w:rsidP="005A5B4A" w:rsidRDefault="00F50FA8" w14:paraId="60903321" w14:textId="5E67083B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9C30FF">
        <w:rPr>
          <w:rFonts w:cstheme="minorHAnsi"/>
          <w:color w:val="000000" w:themeColor="text1"/>
        </w:rPr>
        <w:t xml:space="preserve">Updated categories of barriers to </w:t>
      </w:r>
      <w:r w:rsidRPr="009C30FF" w:rsidR="009C306A">
        <w:rPr>
          <w:rFonts w:cstheme="minorHAnsi"/>
          <w:color w:val="000000" w:themeColor="text1"/>
        </w:rPr>
        <w:t>visiting a doctor in the past 12 months</w:t>
      </w:r>
      <w:r w:rsidRPr="009C30FF">
        <w:rPr>
          <w:rFonts w:cstheme="minorHAnsi"/>
          <w:color w:val="000000" w:themeColor="text1"/>
        </w:rPr>
        <w:t xml:space="preserve"> to include responses obtained from previous other specify responses.  </w:t>
      </w:r>
    </w:p>
    <w:p w:rsidRPr="002D0071" w:rsidR="009C306A" w:rsidP="005A5B4A" w:rsidRDefault="009C306A" w14:paraId="4F12BDD8" w14:textId="19FBA923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9C30FF">
        <w:rPr>
          <w:rFonts w:cstheme="minorHAnsi"/>
          <w:color w:val="000000" w:themeColor="text1"/>
        </w:rPr>
        <w:t>Added questio</w:t>
      </w:r>
      <w:r w:rsidRPr="009C30FF" w:rsidR="009C30FF">
        <w:rPr>
          <w:rFonts w:cstheme="minorHAnsi"/>
          <w:color w:val="000000" w:themeColor="text1"/>
        </w:rPr>
        <w:t xml:space="preserve">ns (as asked of female </w:t>
      </w:r>
      <w:r w:rsidRPr="002D0071" w:rsidR="009C30FF">
        <w:rPr>
          <w:rFonts w:cstheme="minorHAnsi"/>
          <w:color w:val="000000" w:themeColor="text1"/>
        </w:rPr>
        <w:t xml:space="preserve">respondents) on the HPV vaccine.  </w:t>
      </w:r>
    </w:p>
    <w:p w:rsidRPr="002D0071" w:rsidR="009C306A" w:rsidP="005A5B4A" w:rsidRDefault="009C306A" w14:paraId="340A7599" w14:textId="636D6738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2D0071">
        <w:rPr>
          <w:rFonts w:cstheme="minorHAnsi"/>
          <w:color w:val="000000" w:themeColor="text1"/>
        </w:rPr>
        <w:t xml:space="preserve">Asked new questions on whether </w:t>
      </w:r>
      <w:r w:rsidRPr="002D0071" w:rsidR="00783F84">
        <w:rPr>
          <w:rFonts w:cstheme="minorHAnsi"/>
          <w:color w:val="000000" w:themeColor="text1"/>
        </w:rPr>
        <w:t xml:space="preserve">and how often R </w:t>
      </w:r>
      <w:r w:rsidRPr="002D0071">
        <w:rPr>
          <w:rFonts w:cstheme="minorHAnsi"/>
          <w:color w:val="000000" w:themeColor="text1"/>
        </w:rPr>
        <w:t>monitor</w:t>
      </w:r>
      <w:r w:rsidRPr="002D0071" w:rsidR="00783F84">
        <w:rPr>
          <w:rFonts w:cstheme="minorHAnsi"/>
          <w:color w:val="000000" w:themeColor="text1"/>
        </w:rPr>
        <w:t>s</w:t>
      </w:r>
      <w:r w:rsidRPr="002D0071">
        <w:rPr>
          <w:rFonts w:cstheme="minorHAnsi"/>
          <w:color w:val="000000" w:themeColor="text1"/>
        </w:rPr>
        <w:t xml:space="preserve"> blood pressure at home. </w:t>
      </w:r>
    </w:p>
    <w:p w:rsidRPr="002D0071" w:rsidR="00783F84" w:rsidP="005A5B4A" w:rsidRDefault="00783F84" w14:paraId="650E2EB0" w14:textId="26FC145C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2D0071">
        <w:rPr>
          <w:rFonts w:cstheme="minorHAnsi"/>
          <w:color w:val="000000" w:themeColor="text1"/>
        </w:rPr>
        <w:t xml:space="preserve">Revised </w:t>
      </w:r>
      <w:r w:rsidRPr="002D0071" w:rsidR="009C30FF">
        <w:rPr>
          <w:rFonts w:cstheme="minorHAnsi"/>
          <w:color w:val="000000" w:themeColor="text1"/>
        </w:rPr>
        <w:t>series</w:t>
      </w:r>
      <w:r w:rsidRPr="002D0071" w:rsidR="009C306A">
        <w:rPr>
          <w:rFonts w:cstheme="minorHAnsi"/>
          <w:color w:val="000000" w:themeColor="text1"/>
        </w:rPr>
        <w:t xml:space="preserve"> on medical services to have a baby to apply to all </w:t>
      </w:r>
      <w:r w:rsidRPr="002D0071">
        <w:rPr>
          <w:rFonts w:cstheme="minorHAnsi"/>
          <w:color w:val="000000" w:themeColor="text1"/>
        </w:rPr>
        <w:t xml:space="preserve">adult </w:t>
      </w:r>
      <w:r w:rsidRPr="002D0071" w:rsidR="009C306A">
        <w:rPr>
          <w:rFonts w:cstheme="minorHAnsi"/>
          <w:color w:val="000000" w:themeColor="text1"/>
        </w:rPr>
        <w:t xml:space="preserve">men regardless of whether they had sexual intercourse with a woman. </w:t>
      </w:r>
      <w:r w:rsidR="002D0071">
        <w:rPr>
          <w:rFonts w:cstheme="minorHAnsi"/>
          <w:color w:val="000000" w:themeColor="text1"/>
        </w:rPr>
        <w:t xml:space="preserve"> Also deleted question on mo/yr of his last such visit and replaced with a question asking if had a visit in the past 12 months.</w:t>
      </w:r>
    </w:p>
    <w:p w:rsidRPr="002D0071" w:rsidR="003149B1" w:rsidP="005A5B4A" w:rsidRDefault="002D0071" w14:paraId="14251C20" w14:textId="187021FF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2D0071">
        <w:rPr>
          <w:rFonts w:cstheme="minorHAnsi"/>
          <w:color w:val="000000" w:themeColor="text1"/>
        </w:rPr>
        <w:t xml:space="preserve">Revised the HIV testing </w:t>
      </w:r>
      <w:r w:rsidRPr="002D0071" w:rsidR="003149B1">
        <w:rPr>
          <w:rFonts w:cstheme="minorHAnsi"/>
          <w:color w:val="000000" w:themeColor="text1"/>
        </w:rPr>
        <w:t>series</w:t>
      </w:r>
      <w:r w:rsidRPr="002D0071">
        <w:rPr>
          <w:rFonts w:cstheme="minorHAnsi"/>
          <w:color w:val="000000" w:themeColor="text1"/>
        </w:rPr>
        <w:t>:</w:t>
      </w:r>
    </w:p>
    <w:p w:rsidRPr="002D0071" w:rsidR="00783F84" w:rsidP="005A5B4A" w:rsidRDefault="00783F84" w14:paraId="7E57DA32" w14:textId="77777777">
      <w:pPr>
        <w:pStyle w:val="ListParagraph"/>
        <w:numPr>
          <w:ilvl w:val="1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2D0071">
        <w:rPr>
          <w:rFonts w:cstheme="minorHAnsi"/>
          <w:color w:val="000000" w:themeColor="text1"/>
        </w:rPr>
        <w:t>Added question on blood donation in the past year (DONBLDYR).</w:t>
      </w:r>
    </w:p>
    <w:p w:rsidRPr="002D0071" w:rsidR="00783F84" w:rsidP="005A5B4A" w:rsidRDefault="00783F84" w14:paraId="0B5AA4D5" w14:textId="77777777">
      <w:pPr>
        <w:pStyle w:val="ListParagraph"/>
        <w:numPr>
          <w:ilvl w:val="1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2D0071">
        <w:rPr>
          <w:rFonts w:cstheme="minorHAnsi"/>
          <w:color w:val="000000" w:themeColor="text1"/>
        </w:rPr>
        <w:t xml:space="preserve">Replaced date of last HIV test with a categorical question on recency. </w:t>
      </w:r>
    </w:p>
    <w:p w:rsidRPr="002D0071" w:rsidR="00783F84" w:rsidP="005A5B4A" w:rsidRDefault="00783F84" w14:paraId="2F722BD0" w14:textId="77777777">
      <w:pPr>
        <w:pStyle w:val="ListParagraph"/>
        <w:numPr>
          <w:ilvl w:val="1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2D0071">
        <w:rPr>
          <w:rFonts w:cstheme="minorHAnsi"/>
          <w:color w:val="000000" w:themeColor="text1"/>
        </w:rPr>
        <w:t xml:space="preserve">Revised responses to where received last HIV test (PLCHIV) and the main reason for this last test (HIVTST). </w:t>
      </w:r>
    </w:p>
    <w:p w:rsidRPr="002D0071" w:rsidR="00783F84" w:rsidP="005A5B4A" w:rsidRDefault="00783F84" w14:paraId="2094481A" w14:textId="77777777">
      <w:pPr>
        <w:pStyle w:val="ListParagraph"/>
        <w:numPr>
          <w:ilvl w:val="1"/>
          <w:numId w:val="10"/>
        </w:numPr>
        <w:spacing w:line="240" w:lineRule="auto"/>
        <w:rPr>
          <w:rFonts w:cstheme="minorHAnsi"/>
        </w:rPr>
      </w:pPr>
      <w:r w:rsidRPr="002D0071">
        <w:rPr>
          <w:rFonts w:cstheme="minorHAnsi"/>
        </w:rPr>
        <w:t>Added question on whether heard of PrEP to reduce risk of getting HIV (PREP12).</w:t>
      </w:r>
    </w:p>
    <w:p w:rsidRPr="0099337F" w:rsidR="002E10E7" w:rsidP="005A5B4A" w:rsidRDefault="00F50FA8" w14:paraId="43A9F424" w14:textId="7AB43B7A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 w:rsidRPr="0099337F">
        <w:rPr>
          <w:rFonts w:cstheme="minorHAnsi"/>
          <w:b/>
          <w:bCs/>
        </w:rPr>
        <w:t>Deleted:</w:t>
      </w:r>
      <w:r w:rsidRPr="0099337F">
        <w:rPr>
          <w:rFonts w:cstheme="minorHAnsi"/>
        </w:rPr>
        <w:t xml:space="preserve">  INS_EXCH, INS_PREM, SP_CANCTYPE,</w:t>
      </w:r>
      <w:r w:rsidRPr="0099337F" w:rsidR="009C306A">
        <w:rPr>
          <w:rFonts w:cstheme="minorHAnsi"/>
        </w:rPr>
        <w:t xml:space="preserve"> BARRIER_SP, LASTVIS_M/Y, NOHIVTST, WHENHIV_M/Y,</w:t>
      </w:r>
      <w:r w:rsidRPr="0099337F" w:rsidR="002D0071">
        <w:rPr>
          <w:rFonts w:cstheme="minorHAnsi"/>
        </w:rPr>
        <w:t xml:space="preserve"> </w:t>
      </w:r>
      <w:r w:rsidRPr="0099337F" w:rsidR="009C306A">
        <w:rPr>
          <w:rFonts w:cstheme="minorHAnsi"/>
        </w:rPr>
        <w:t>HIVRESULT, WHYNOGET, SP_PLCHIV</w:t>
      </w:r>
      <w:r w:rsidRPr="0099337F" w:rsidR="002E10E7">
        <w:rPr>
          <w:rFonts w:cstheme="minorHAnsi"/>
        </w:rPr>
        <w:t xml:space="preserve">, SP_HIVTST  </w:t>
      </w:r>
    </w:p>
    <w:p w:rsidR="005A5B4A" w:rsidP="005A5B4A" w:rsidRDefault="005A5B4A" w14:paraId="7D938CB5" w14:textId="77777777">
      <w:pPr>
        <w:spacing w:line="240" w:lineRule="auto"/>
        <w:rPr>
          <w:rFonts w:cstheme="minorHAnsi"/>
          <w:b/>
        </w:rPr>
      </w:pPr>
    </w:p>
    <w:p w:rsidRPr="002D0071" w:rsidR="009A16E3" w:rsidP="005A5B4A" w:rsidRDefault="00B22BA4" w14:paraId="4C39EA87" w14:textId="1EE97754">
      <w:pPr>
        <w:spacing w:line="240" w:lineRule="auto"/>
        <w:rPr>
          <w:rFonts w:cstheme="minorHAnsi"/>
          <w:b/>
        </w:rPr>
      </w:pPr>
      <w:r w:rsidRPr="00315CB4">
        <w:rPr>
          <w:rFonts w:cstheme="minorHAnsi"/>
          <w:b/>
        </w:rPr>
        <w:t xml:space="preserve">Section </w:t>
      </w:r>
      <w:r w:rsidRPr="00315CB4" w:rsidR="009A16E3">
        <w:rPr>
          <w:rFonts w:cstheme="minorHAnsi"/>
          <w:b/>
        </w:rPr>
        <w:t>J</w:t>
      </w:r>
      <w:r w:rsidRPr="00315CB4" w:rsidR="00FF3208">
        <w:rPr>
          <w:rFonts w:cstheme="minorHAnsi"/>
          <w:b/>
        </w:rPr>
        <w:t xml:space="preserve">:  </w:t>
      </w:r>
      <w:r w:rsidRPr="00315CB4">
        <w:rPr>
          <w:rFonts w:cstheme="minorHAnsi"/>
          <w:b/>
        </w:rPr>
        <w:t>Residence and place of birth</w:t>
      </w:r>
      <w:r w:rsidRPr="00315CB4" w:rsidR="00FF3208">
        <w:rPr>
          <w:rFonts w:cstheme="minorHAnsi"/>
          <w:b/>
        </w:rPr>
        <w:t>; R</w:t>
      </w:r>
      <w:r w:rsidRPr="00315CB4">
        <w:rPr>
          <w:rFonts w:cstheme="minorHAnsi"/>
          <w:b/>
        </w:rPr>
        <w:t>eligion</w:t>
      </w:r>
      <w:r w:rsidRPr="00315CB4" w:rsidR="00FF3208">
        <w:rPr>
          <w:rFonts w:cstheme="minorHAnsi"/>
          <w:b/>
        </w:rPr>
        <w:t xml:space="preserve">; </w:t>
      </w:r>
      <w:r w:rsidRPr="00315CB4" w:rsidR="009A16E3">
        <w:rPr>
          <w:rFonts w:cstheme="minorHAnsi"/>
          <w:b/>
        </w:rPr>
        <w:t>Past and Current Work</w:t>
      </w:r>
    </w:p>
    <w:p w:rsidRPr="002D0071" w:rsidR="00754236" w:rsidP="005A5B4A" w:rsidRDefault="00754236" w14:paraId="2DC990FF" w14:textId="43BF2C3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Cs/>
        </w:rPr>
      </w:pPr>
      <w:bookmarkStart w:name="_Hlk70883917" w:id="1"/>
      <w:r w:rsidRPr="002D0071">
        <w:rPr>
          <w:rFonts w:cstheme="minorHAnsi"/>
          <w:bCs/>
        </w:rPr>
        <w:t xml:space="preserve">Revised RELRSD &amp; RELNOW response categories and </w:t>
      </w:r>
      <w:r w:rsidRPr="002D0071" w:rsidR="002D0071">
        <w:rPr>
          <w:rFonts w:cstheme="minorHAnsi"/>
          <w:bCs/>
        </w:rPr>
        <w:t>restored</w:t>
      </w:r>
      <w:r w:rsidRPr="002D0071">
        <w:rPr>
          <w:rFonts w:cstheme="minorHAnsi"/>
          <w:bCs/>
        </w:rPr>
        <w:t xml:space="preserve"> other</w:t>
      </w:r>
      <w:r w:rsidRPr="002D0071" w:rsidR="002D0071">
        <w:rPr>
          <w:rFonts w:cstheme="minorHAnsi"/>
          <w:bCs/>
        </w:rPr>
        <w:t>-</w:t>
      </w:r>
      <w:r w:rsidRPr="002D0071">
        <w:rPr>
          <w:rFonts w:cstheme="minorHAnsi"/>
          <w:bCs/>
        </w:rPr>
        <w:t xml:space="preserve">specify options (OTHRLRSD &amp; OTHRLNOW)).  </w:t>
      </w:r>
    </w:p>
    <w:p w:rsidRPr="00315CB4" w:rsidR="003B2748" w:rsidP="005A5B4A" w:rsidRDefault="002D0071" w14:paraId="4A283B50" w14:textId="4EFE4BF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Reduced information on military service to a single question, with no more collection of </w:t>
      </w:r>
      <w:r w:rsidRPr="00315CB4" w:rsidR="003B2748">
        <w:rPr>
          <w:rFonts w:cstheme="minorHAnsi"/>
          <w:bCs/>
        </w:rPr>
        <w:t>beginning and end dates</w:t>
      </w:r>
      <w:r>
        <w:rPr>
          <w:rFonts w:cstheme="minorHAnsi"/>
          <w:bCs/>
        </w:rPr>
        <w:t xml:space="preserve"> of service</w:t>
      </w:r>
      <w:r w:rsidRPr="00315CB4" w:rsidR="003B2748">
        <w:rPr>
          <w:rFonts w:cstheme="minorHAnsi"/>
          <w:bCs/>
        </w:rPr>
        <w:t>.</w:t>
      </w:r>
    </w:p>
    <w:bookmarkEnd w:id="1"/>
    <w:p w:rsidRPr="000B10F5" w:rsidR="000B10F5" w:rsidP="005A5B4A" w:rsidRDefault="00442E18" w14:paraId="33884D5C" w14:textId="7777777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Cs/>
        </w:rPr>
      </w:pPr>
      <w:r w:rsidRPr="002B5248">
        <w:rPr>
          <w:rFonts w:cstheme="minorHAnsi"/>
        </w:rPr>
        <w:t>Streamlined work series</w:t>
      </w:r>
      <w:r>
        <w:rPr>
          <w:rFonts w:cstheme="minorHAnsi"/>
        </w:rPr>
        <w:t xml:space="preserve"> for R and his current spouse/partner (including same-sex)</w:t>
      </w:r>
      <w:r w:rsidR="000B10F5">
        <w:rPr>
          <w:rFonts w:cstheme="minorHAnsi"/>
        </w:rPr>
        <w:t>.</w:t>
      </w:r>
    </w:p>
    <w:p w:rsidRPr="002D0071" w:rsidR="00754236" w:rsidP="005A5B4A" w:rsidRDefault="002D0071" w14:paraId="6EBACE02" w14:textId="3750D85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Cs/>
        </w:rPr>
      </w:pPr>
      <w:r w:rsidRPr="002D0071">
        <w:rPr>
          <w:rFonts w:cstheme="minorHAnsi"/>
          <w:bCs/>
        </w:rPr>
        <w:t>Deleted some attitudes questions</w:t>
      </w:r>
      <w:r>
        <w:rPr>
          <w:rFonts w:cstheme="minorHAnsi"/>
          <w:bCs/>
        </w:rPr>
        <w:t xml:space="preserve"> about marriage, cohabitation, and family.</w:t>
      </w:r>
    </w:p>
    <w:p w:rsidRPr="0099337F" w:rsidR="002D0071" w:rsidP="005A5B4A" w:rsidRDefault="00754236" w14:paraId="0B9ABA39" w14:textId="7BADD7B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337F">
        <w:rPr>
          <w:rFonts w:cstheme="minorHAnsi"/>
          <w:b/>
          <w:bCs/>
        </w:rPr>
        <w:t>Deleted:</w:t>
      </w:r>
      <w:r w:rsidRPr="0099337F">
        <w:rPr>
          <w:rFonts w:cstheme="minorHAnsi"/>
        </w:rPr>
        <w:t xml:space="preserve"> BEGMIL_M/Y, ENDMIL_M/Y, RPAYJOB, RNUMJOB, SPPAYJOB, SPNUMJOB, SAMESEX,  CHSUPPOR, COHCHANCE, MARRCHANCE, PMARCOH. </w:t>
      </w:r>
    </w:p>
    <w:p w:rsidR="005A5B4A" w:rsidP="005A5B4A" w:rsidRDefault="005A5B4A" w14:paraId="65AE191D" w14:textId="77777777">
      <w:pPr>
        <w:spacing w:line="240" w:lineRule="auto"/>
        <w:rPr>
          <w:rFonts w:cstheme="minorHAnsi"/>
          <w:b/>
        </w:rPr>
      </w:pPr>
    </w:p>
    <w:p w:rsidRPr="00315CB4" w:rsidR="00B22BA4" w:rsidP="005A5B4A" w:rsidRDefault="00B22BA4" w14:paraId="27008237" w14:textId="2089E8A1">
      <w:pPr>
        <w:spacing w:line="240" w:lineRule="auto"/>
        <w:rPr>
          <w:rFonts w:cstheme="minorHAnsi"/>
          <w:b/>
        </w:rPr>
      </w:pPr>
      <w:r w:rsidRPr="00315CB4">
        <w:rPr>
          <w:rFonts w:cstheme="minorHAnsi"/>
          <w:b/>
        </w:rPr>
        <w:t xml:space="preserve">Section </w:t>
      </w:r>
      <w:r w:rsidRPr="00315CB4" w:rsidR="009E4CDA">
        <w:rPr>
          <w:rFonts w:cstheme="minorHAnsi"/>
          <w:b/>
        </w:rPr>
        <w:t>K</w:t>
      </w:r>
      <w:r w:rsidRPr="00315CB4" w:rsidR="00A8240E">
        <w:rPr>
          <w:rFonts w:cstheme="minorHAnsi"/>
        </w:rPr>
        <w:t>:</w:t>
      </w:r>
      <w:r w:rsidR="00206A52">
        <w:rPr>
          <w:rFonts w:cstheme="minorHAnsi"/>
        </w:rPr>
        <w:t xml:space="preserve"> </w:t>
      </w:r>
      <w:bookmarkStart w:name="_Hlk70883165" w:id="2"/>
      <w:r w:rsidR="00206A52">
        <w:rPr>
          <w:rFonts w:cstheme="minorHAnsi"/>
        </w:rPr>
        <w:t>Self-administered section for those interviewed in-person; no change for web respondents</w:t>
      </w:r>
    </w:p>
    <w:p w:rsidRPr="00315CB4" w:rsidR="009E4CDA" w:rsidP="005A5B4A" w:rsidRDefault="00206A52" w14:paraId="478383BC" w14:textId="220465B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>Audio no longer being used for computer-assisted self-interview after In-person interview</w:t>
      </w:r>
      <w:r w:rsidRPr="00315CB4" w:rsidR="009E4CDA">
        <w:rPr>
          <w:rFonts w:cstheme="minorHAnsi"/>
        </w:rPr>
        <w:t>.</w:t>
      </w:r>
    </w:p>
    <w:p w:rsidRPr="00206A52" w:rsidR="00AE668D" w:rsidP="005A5B4A" w:rsidRDefault="00AE668D" w14:paraId="1400C9D9" w14:textId="07F52094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 xml:space="preserve">Revised </w:t>
      </w:r>
      <w:r w:rsidRPr="00206A52" w:rsidR="00206A52">
        <w:rPr>
          <w:rFonts w:cstheme="minorHAnsi"/>
          <w:color w:val="000000" w:themeColor="text1"/>
        </w:rPr>
        <w:t xml:space="preserve">cigarette </w:t>
      </w:r>
      <w:r w:rsidRPr="00206A52">
        <w:rPr>
          <w:rFonts w:cstheme="minorHAnsi"/>
          <w:color w:val="000000" w:themeColor="text1"/>
        </w:rPr>
        <w:t xml:space="preserve">smoking question to </w:t>
      </w:r>
      <w:r w:rsidRPr="00206A52" w:rsidR="00206A52">
        <w:rPr>
          <w:rFonts w:cstheme="minorHAnsi"/>
          <w:color w:val="000000" w:themeColor="text1"/>
        </w:rPr>
        <w:t>ask</w:t>
      </w:r>
      <w:r w:rsidRPr="00206A52">
        <w:rPr>
          <w:rFonts w:cstheme="minorHAnsi"/>
          <w:color w:val="000000" w:themeColor="text1"/>
        </w:rPr>
        <w:t xml:space="preserve"> about the last 30 days</w:t>
      </w:r>
      <w:r w:rsidRPr="00206A52" w:rsidR="00206A52">
        <w:rPr>
          <w:rFonts w:cstheme="minorHAnsi"/>
          <w:color w:val="000000" w:themeColor="text1"/>
        </w:rPr>
        <w:t xml:space="preserve"> rather than last year</w:t>
      </w:r>
      <w:r w:rsidRPr="00206A52">
        <w:rPr>
          <w:rFonts w:cstheme="minorHAnsi"/>
          <w:color w:val="000000" w:themeColor="text1"/>
        </w:rPr>
        <w:t xml:space="preserve">. </w:t>
      </w:r>
    </w:p>
    <w:p w:rsidRPr="00206A52" w:rsidR="00AE668D" w:rsidP="005A5B4A" w:rsidRDefault="00206A52" w14:paraId="3CAC1748" w14:textId="483FD665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 xml:space="preserve">Deleted questions asking about alcohol consumption </w:t>
      </w:r>
      <w:r w:rsidR="002D0071">
        <w:rPr>
          <w:rFonts w:cstheme="minorHAnsi"/>
          <w:color w:val="000000" w:themeColor="text1"/>
        </w:rPr>
        <w:t>in</w:t>
      </w:r>
      <w:r w:rsidRPr="00206A52">
        <w:rPr>
          <w:rFonts w:cstheme="minorHAnsi"/>
          <w:color w:val="000000" w:themeColor="text1"/>
        </w:rPr>
        <w:t xml:space="preserve"> last 30 days</w:t>
      </w:r>
      <w:r w:rsidRPr="00206A52" w:rsidR="009E4CDA">
        <w:rPr>
          <w:rFonts w:cstheme="minorHAnsi"/>
          <w:color w:val="000000" w:themeColor="text1"/>
        </w:rPr>
        <w:t xml:space="preserve"> alcohol questions</w:t>
      </w:r>
      <w:r w:rsidRPr="00206A52" w:rsidR="00053237">
        <w:rPr>
          <w:rFonts w:cstheme="minorHAnsi"/>
          <w:color w:val="000000" w:themeColor="text1"/>
        </w:rPr>
        <w:t xml:space="preserve"> from BRFSS</w:t>
      </w:r>
      <w:r w:rsidRPr="00206A52" w:rsidR="00AE668D">
        <w:rPr>
          <w:rFonts w:cstheme="minorHAnsi"/>
          <w:color w:val="000000" w:themeColor="text1"/>
        </w:rPr>
        <w:t>.</w:t>
      </w:r>
    </w:p>
    <w:p w:rsidR="00CF70B6" w:rsidP="005A5B4A" w:rsidRDefault="00CF70B6" w14:paraId="04EBA0FC" w14:textId="5469549A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bookmarkStart w:name="_Hlk70883267" w:id="3"/>
      <w:r>
        <w:rPr>
          <w:rFonts w:cstheme="minorHAnsi"/>
          <w:color w:val="000000" w:themeColor="text1"/>
        </w:rPr>
        <w:t>Added question on use of prescription pain meds (opioids) without doctor’s prescription in past year.</w:t>
      </w:r>
    </w:p>
    <w:bookmarkEnd w:id="3"/>
    <w:p w:rsidR="009E4CDA" w:rsidP="005A5B4A" w:rsidRDefault="00AE668D" w14:paraId="5AB34E7F" w14:textId="07356D3C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>Delet</w:t>
      </w:r>
      <w:r w:rsidRPr="00206A52" w:rsidR="00206A52">
        <w:rPr>
          <w:rFonts w:cstheme="minorHAnsi"/>
          <w:color w:val="000000" w:themeColor="text1"/>
        </w:rPr>
        <w:t>ed questions re</w:t>
      </w:r>
      <w:r w:rsidRPr="00206A52" w:rsidR="00053237">
        <w:rPr>
          <w:rFonts w:cstheme="minorHAnsi"/>
          <w:color w:val="000000" w:themeColor="text1"/>
        </w:rPr>
        <w:t xml:space="preserve">-asking men about </w:t>
      </w:r>
      <w:r w:rsidRPr="00206A52" w:rsidR="009E4CDA">
        <w:rPr>
          <w:rFonts w:cstheme="minorHAnsi"/>
          <w:color w:val="000000" w:themeColor="text1"/>
        </w:rPr>
        <w:t>pregnancies fathered.</w:t>
      </w:r>
    </w:p>
    <w:p w:rsidRPr="00206A52" w:rsidR="00206A52" w:rsidP="005A5B4A" w:rsidRDefault="00206A52" w14:paraId="27AC4986" w14:textId="304CDBFA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bookmarkStart w:name="_Hlk70883518" w:id="4"/>
      <w:bookmarkEnd w:id="2"/>
      <w:r w:rsidRPr="00206A52">
        <w:rPr>
          <w:rFonts w:cstheme="minorHAnsi"/>
          <w:color w:val="000000" w:themeColor="text1"/>
        </w:rPr>
        <w:t>Revised questions on non-monogamy in last 12 month for R and his partners</w:t>
      </w:r>
    </w:p>
    <w:bookmarkEnd w:id="4"/>
    <w:p w:rsidRPr="00206A52" w:rsidR="00A66804" w:rsidP="005A5B4A" w:rsidRDefault="00206A52" w14:paraId="414846E6" w14:textId="49E04813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 xml:space="preserve">Revised response categories for </w:t>
      </w:r>
      <w:r w:rsidRPr="00206A52" w:rsidR="00A66804">
        <w:rPr>
          <w:rFonts w:cstheme="minorHAnsi"/>
          <w:color w:val="000000" w:themeColor="text1"/>
        </w:rPr>
        <w:t>MSAMEREL, relationship with same</w:t>
      </w:r>
      <w:r w:rsidRPr="00206A52">
        <w:rPr>
          <w:rFonts w:cstheme="minorHAnsi"/>
          <w:color w:val="000000" w:themeColor="text1"/>
        </w:rPr>
        <w:t>-</w:t>
      </w:r>
      <w:r w:rsidRPr="00206A52" w:rsidR="00A66804">
        <w:rPr>
          <w:rFonts w:cstheme="minorHAnsi"/>
          <w:color w:val="000000" w:themeColor="text1"/>
        </w:rPr>
        <w:t>sex partner at first sex</w:t>
      </w:r>
      <w:r w:rsidRPr="00206A52">
        <w:rPr>
          <w:rFonts w:cstheme="minorHAnsi"/>
          <w:color w:val="000000" w:themeColor="text1"/>
        </w:rPr>
        <w:t>, to match revisions made for first opposite-sex partner</w:t>
      </w:r>
      <w:r w:rsidRPr="00206A52" w:rsidR="00A66804">
        <w:rPr>
          <w:rFonts w:cstheme="minorHAnsi"/>
          <w:color w:val="000000" w:themeColor="text1"/>
        </w:rPr>
        <w:t xml:space="preserve">. </w:t>
      </w:r>
    </w:p>
    <w:p w:rsidRPr="00206A52" w:rsidR="00A66804" w:rsidP="005A5B4A" w:rsidRDefault="00206A52" w14:paraId="093952D7" w14:textId="2EB8E61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bookmarkStart w:name="_Hlk70883536" w:id="5"/>
      <w:r w:rsidRPr="00206A52">
        <w:rPr>
          <w:rFonts w:cstheme="minorHAnsi"/>
          <w:color w:val="000000" w:themeColor="text1"/>
        </w:rPr>
        <w:t xml:space="preserve">Added questions about legal marital status and marriage/cohabitation experience relative to same-sex spouses to be asked only of those men currently married or cohabiting with a man.  </w:t>
      </w:r>
    </w:p>
    <w:p w:rsidRPr="00206A52" w:rsidR="009E4CDA" w:rsidP="005A5B4A" w:rsidRDefault="00206A52" w14:paraId="4CD86325" w14:textId="764A4741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bookmarkStart w:name="_Hlk70883582" w:id="6"/>
      <w:bookmarkEnd w:id="5"/>
      <w:r w:rsidRPr="00206A52">
        <w:rPr>
          <w:rFonts w:cstheme="minorHAnsi"/>
          <w:color w:val="000000" w:themeColor="text1"/>
        </w:rPr>
        <w:t xml:space="preserve">Deleted the </w:t>
      </w:r>
      <w:r w:rsidRPr="00206A52" w:rsidR="009E4CDA">
        <w:rPr>
          <w:rFonts w:cstheme="minorHAnsi"/>
          <w:color w:val="000000" w:themeColor="text1"/>
        </w:rPr>
        <w:t xml:space="preserve">50-50 study </w:t>
      </w:r>
      <w:r w:rsidRPr="00206A52">
        <w:rPr>
          <w:rFonts w:cstheme="minorHAnsi"/>
          <w:color w:val="000000" w:themeColor="text1"/>
        </w:rPr>
        <w:t>on the NSFG and NHIS questions for</w:t>
      </w:r>
      <w:r w:rsidRPr="00206A52" w:rsidR="009E4CDA">
        <w:rPr>
          <w:rFonts w:cstheme="minorHAnsi"/>
          <w:color w:val="000000" w:themeColor="text1"/>
        </w:rPr>
        <w:t xml:space="preserve"> sexual orientation</w:t>
      </w:r>
      <w:r w:rsidRPr="00206A52">
        <w:rPr>
          <w:rFonts w:cstheme="minorHAnsi"/>
          <w:color w:val="000000" w:themeColor="text1"/>
        </w:rPr>
        <w:t xml:space="preserve"> and adopted the NHIS question to be asked for all respondents</w:t>
      </w:r>
      <w:r w:rsidRPr="00206A52" w:rsidR="009E4CDA">
        <w:rPr>
          <w:rFonts w:cstheme="minorHAnsi"/>
          <w:color w:val="000000" w:themeColor="text1"/>
        </w:rPr>
        <w:t>.</w:t>
      </w:r>
    </w:p>
    <w:p w:rsidRPr="00206A52" w:rsidR="00A66804" w:rsidP="005A5B4A" w:rsidRDefault="00A66804" w14:paraId="2F649D32" w14:textId="3E2E35D3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>Revised</w:t>
      </w:r>
      <w:r w:rsidRPr="00206A52" w:rsidR="00315CB4">
        <w:rPr>
          <w:rFonts w:cstheme="minorHAnsi"/>
          <w:color w:val="000000" w:themeColor="text1"/>
        </w:rPr>
        <w:t xml:space="preserve"> wording of </w:t>
      </w:r>
      <w:r w:rsidRPr="00206A52">
        <w:rPr>
          <w:rFonts w:cstheme="minorHAnsi"/>
          <w:color w:val="000000" w:themeColor="text1"/>
        </w:rPr>
        <w:t>GENWARTS</w:t>
      </w:r>
      <w:r w:rsidRPr="00206A52" w:rsidR="00315CB4">
        <w:rPr>
          <w:rFonts w:cstheme="minorHAnsi"/>
          <w:color w:val="000000" w:themeColor="text1"/>
        </w:rPr>
        <w:t xml:space="preserve"> question to say </w:t>
      </w:r>
      <w:r w:rsidRPr="00206A52">
        <w:rPr>
          <w:rFonts w:cstheme="minorHAnsi"/>
          <w:color w:val="000000" w:themeColor="text1"/>
        </w:rPr>
        <w:t xml:space="preserve">“a </w:t>
      </w:r>
      <w:r w:rsidRPr="00206A52" w:rsidR="000335C7">
        <w:rPr>
          <w:rFonts w:cstheme="minorHAnsi"/>
          <w:color w:val="000000" w:themeColor="text1"/>
        </w:rPr>
        <w:t>condition caused by human papillomavirus (</w:t>
      </w:r>
      <w:r w:rsidRPr="00206A52">
        <w:rPr>
          <w:rFonts w:cstheme="minorHAnsi"/>
          <w:color w:val="000000" w:themeColor="text1"/>
        </w:rPr>
        <w:t>HPV</w:t>
      </w:r>
      <w:r w:rsidRPr="00206A52" w:rsidR="000335C7">
        <w:rPr>
          <w:rFonts w:cstheme="minorHAnsi"/>
          <w:color w:val="000000" w:themeColor="text1"/>
        </w:rPr>
        <w:t>).”</w:t>
      </w:r>
      <w:r w:rsidRPr="00206A52">
        <w:rPr>
          <w:rFonts w:cstheme="minorHAnsi"/>
          <w:color w:val="000000" w:themeColor="text1"/>
        </w:rPr>
        <w:t xml:space="preserve"> </w:t>
      </w:r>
    </w:p>
    <w:p w:rsidRPr="00206A52" w:rsidR="00FF3208" w:rsidP="005A5B4A" w:rsidRDefault="009E4CDA" w14:paraId="5990460E" w14:textId="333FD287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>Add</w:t>
      </w:r>
      <w:r w:rsidRPr="00206A52" w:rsidR="00315CB4">
        <w:rPr>
          <w:rFonts w:cstheme="minorHAnsi"/>
          <w:color w:val="000000" w:themeColor="text1"/>
        </w:rPr>
        <w:t>ed adverse childhood events (ACEs) questions in KK series</w:t>
      </w:r>
      <w:r w:rsidRPr="00206A52">
        <w:rPr>
          <w:rFonts w:cstheme="minorHAnsi"/>
          <w:color w:val="000000" w:themeColor="text1"/>
        </w:rPr>
        <w:t>.</w:t>
      </w:r>
    </w:p>
    <w:p w:rsidRPr="00206A52" w:rsidR="000335C7" w:rsidP="005A5B4A" w:rsidRDefault="000335C7" w14:paraId="6D077393" w14:textId="2D66879D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bookmarkStart w:name="_Hlk70883646" w:id="7"/>
      <w:bookmarkEnd w:id="6"/>
      <w:r w:rsidRPr="00206A52">
        <w:rPr>
          <w:rFonts w:cstheme="minorHAnsi"/>
          <w:color w:val="000000" w:themeColor="text1"/>
        </w:rPr>
        <w:lastRenderedPageBreak/>
        <w:t xml:space="preserve">Revised </w:t>
      </w:r>
      <w:r w:rsidRPr="00206A52" w:rsidR="00315CB4">
        <w:rPr>
          <w:rFonts w:cstheme="minorHAnsi"/>
          <w:color w:val="000000" w:themeColor="text1"/>
        </w:rPr>
        <w:t xml:space="preserve">series on </w:t>
      </w:r>
      <w:r w:rsidRPr="00206A52">
        <w:rPr>
          <w:rFonts w:cstheme="minorHAnsi"/>
          <w:color w:val="000000" w:themeColor="text1"/>
        </w:rPr>
        <w:t xml:space="preserve">family income series and public assistance to accommodate same-sex married or cohabiting </w:t>
      </w:r>
      <w:r w:rsidRPr="00206A52" w:rsidR="00315CB4">
        <w:rPr>
          <w:rFonts w:cstheme="minorHAnsi"/>
          <w:color w:val="000000" w:themeColor="text1"/>
        </w:rPr>
        <w:t>respondents</w:t>
      </w:r>
      <w:r w:rsidRPr="00206A52">
        <w:rPr>
          <w:rFonts w:cstheme="minorHAnsi"/>
          <w:color w:val="000000" w:themeColor="text1"/>
        </w:rPr>
        <w:t xml:space="preserve">. </w:t>
      </w:r>
    </w:p>
    <w:p w:rsidR="009E4CDA" w:rsidP="005A5B4A" w:rsidRDefault="00315CB4" w14:paraId="69F7388A" w14:textId="001345B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color w:val="000000" w:themeColor="text1"/>
        </w:rPr>
      </w:pPr>
      <w:r w:rsidRPr="00206A52">
        <w:rPr>
          <w:rFonts w:cstheme="minorHAnsi"/>
          <w:color w:val="000000" w:themeColor="text1"/>
        </w:rPr>
        <w:t xml:space="preserve">Simplified public assistance questions to not use </w:t>
      </w:r>
      <w:r w:rsidRPr="00206A52" w:rsidR="009E4CDA">
        <w:rPr>
          <w:rFonts w:cstheme="minorHAnsi"/>
          <w:color w:val="000000" w:themeColor="text1"/>
        </w:rPr>
        <w:t>state-specific TANF and SNAP fills.</w:t>
      </w:r>
    </w:p>
    <w:p w:rsidR="00893A19" w:rsidP="00893A19" w:rsidRDefault="00893A19" w14:paraId="7045ABA0" w14:textId="77777777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rPr>
          <w:rFonts w:cstheme="minorHAnsi"/>
        </w:rPr>
        <w:t>Added questions on COVID-19 vaccination (ever had at least 1 dose; mo/yr of 1</w:t>
      </w:r>
      <w:r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dose) and infection (ever diagnosed with or tested positive for COVID)</w:t>
      </w:r>
    </w:p>
    <w:bookmarkEnd w:id="7"/>
    <w:p w:rsidRPr="0099337F" w:rsidR="00754236" w:rsidP="005A5B4A" w:rsidRDefault="00754236" w14:paraId="2D4E8347" w14:textId="080324F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</w:rPr>
      </w:pPr>
      <w:r w:rsidRPr="0099337F">
        <w:rPr>
          <w:rFonts w:cstheme="minorHAnsi"/>
          <w:b/>
          <w:bCs/>
          <w:color w:val="000000" w:themeColor="text1"/>
        </w:rPr>
        <w:t>Deleted</w:t>
      </w:r>
      <w:r w:rsidRPr="0099337F" w:rsidR="000335C7">
        <w:rPr>
          <w:rFonts w:cstheme="minorHAnsi"/>
          <w:b/>
          <w:bCs/>
          <w:color w:val="000000" w:themeColor="text1"/>
        </w:rPr>
        <w:t>:</w:t>
      </w:r>
      <w:r w:rsidRPr="0099337F" w:rsidR="000335C7">
        <w:rPr>
          <w:rFonts w:cstheme="minorHAnsi"/>
          <w:color w:val="000000" w:themeColor="text1"/>
        </w:rPr>
        <w:t xml:space="preserve"> </w:t>
      </w:r>
      <w:r w:rsidRPr="0099337F">
        <w:rPr>
          <w:rFonts w:cstheme="minorHAnsi"/>
          <w:color w:val="000000" w:themeColor="text1"/>
        </w:rPr>
        <w:t xml:space="preserve">SMKSTOP, UNIT30D, DRINK30D, DRINKDAY, BINGE30, DRNKMOST, </w:t>
      </w:r>
      <w:r w:rsidRPr="0099337F" w:rsidR="007356B3">
        <w:rPr>
          <w:rFonts w:cstheme="minorHAnsi"/>
          <w:color w:val="000000" w:themeColor="text1"/>
        </w:rPr>
        <w:t>MADEPREG, PREGTOT2, NUMABORT, NUMLIVEB, TOLDPREG, WHATHAPP</w:t>
      </w:r>
      <w:r w:rsidRPr="0099337F" w:rsidR="00A66804">
        <w:rPr>
          <w:rFonts w:cstheme="minorHAnsi"/>
          <w:color w:val="000000" w:themeColor="text1"/>
        </w:rPr>
        <w:t>,</w:t>
      </w:r>
      <w:r w:rsidRPr="0099337F" w:rsidR="000335C7">
        <w:rPr>
          <w:rFonts w:cstheme="minorHAnsi"/>
          <w:color w:val="000000" w:themeColor="text1"/>
        </w:rPr>
        <w:t xml:space="preserve"> </w:t>
      </w:r>
      <w:r w:rsidRPr="0099337F">
        <w:rPr>
          <w:rFonts w:cstheme="minorHAnsi"/>
          <w:color w:val="000000" w:themeColor="text1"/>
        </w:rPr>
        <w:t xml:space="preserve">PARTSLFV, PARTS12V, NNONMONG1, NNONMONG2, NNONMONG3, </w:t>
      </w:r>
      <w:r w:rsidRPr="0099337F" w:rsidR="00A66804">
        <w:rPr>
          <w:rFonts w:cstheme="minorHAnsi"/>
          <w:color w:val="000000" w:themeColor="text1"/>
        </w:rPr>
        <w:t>MALEPRTSV, MALEPRT12v</w:t>
      </w:r>
      <w:r w:rsidRPr="0099337F" w:rsidR="000335C7">
        <w:rPr>
          <w:rFonts w:cstheme="minorHAnsi"/>
          <w:color w:val="000000" w:themeColor="text1"/>
        </w:rPr>
        <w:t xml:space="preserve">. </w:t>
      </w:r>
    </w:p>
    <w:p w:rsidRPr="00315CB4" w:rsidR="00754236" w:rsidP="00754236" w:rsidRDefault="00754236" w14:paraId="380F1528" w14:textId="77777777">
      <w:pPr>
        <w:rPr>
          <w:rFonts w:cstheme="minorHAnsi"/>
        </w:rPr>
      </w:pPr>
      <w:r w:rsidRPr="00315CB4">
        <w:rPr>
          <w:rFonts w:cstheme="minorHAnsi"/>
        </w:rPr>
        <w:t xml:space="preserve"> </w:t>
      </w:r>
    </w:p>
    <w:p w:rsidRPr="00315CB4" w:rsidR="00754236" w:rsidP="00754236" w:rsidRDefault="00754236" w14:paraId="528E0479" w14:textId="77777777">
      <w:pPr>
        <w:pStyle w:val="ListParagraph"/>
        <w:rPr>
          <w:rFonts w:cstheme="minorHAnsi"/>
        </w:rPr>
      </w:pPr>
    </w:p>
    <w:p w:rsidRPr="00315CB4" w:rsidR="0033741E" w:rsidRDefault="0033741E" w14:paraId="0BC5CD82" w14:textId="77777777">
      <w:pPr>
        <w:rPr>
          <w:rFonts w:cstheme="minorHAnsi"/>
        </w:rPr>
      </w:pPr>
    </w:p>
    <w:sectPr w:rsidRPr="00315CB4" w:rsidR="0033741E"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6FBEF" w14:textId="77777777" w:rsidR="00B72712" w:rsidRDefault="00B72712" w:rsidP="00B72712">
      <w:pPr>
        <w:spacing w:after="0" w:line="240" w:lineRule="auto"/>
      </w:pPr>
      <w:r>
        <w:separator/>
      </w:r>
    </w:p>
  </w:endnote>
  <w:endnote w:type="continuationSeparator" w:id="0">
    <w:p w14:paraId="3C88D9C4" w14:textId="77777777" w:rsidR="00B72712" w:rsidRDefault="00B72712" w:rsidP="00B7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4C22E" w14:textId="77777777" w:rsidR="00025DAA" w:rsidRDefault="00025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933808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212452861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6844B3D" w14:textId="77777777" w:rsidR="00315CB4" w:rsidRPr="00AC24B8" w:rsidRDefault="00315CB4" w:rsidP="00315CB4">
            <w:pPr>
              <w:pStyle w:val="Footer"/>
              <w:jc w:val="right"/>
              <w:rPr>
                <w:i/>
                <w:iCs/>
              </w:rPr>
            </w:pPr>
            <w:r w:rsidRPr="00AC24B8">
              <w:rPr>
                <w:i/>
                <w:iCs/>
              </w:rPr>
              <w:t xml:space="preserve">Page </w:t>
            </w:r>
            <w:r w:rsidRPr="00AC24B8">
              <w:rPr>
                <w:i/>
                <w:iCs/>
              </w:rPr>
              <w:fldChar w:fldCharType="begin"/>
            </w:r>
            <w:r w:rsidRPr="00AC24B8">
              <w:rPr>
                <w:i/>
                <w:iCs/>
              </w:rPr>
              <w:instrText xml:space="preserve"> PAGE   \* MERGEFORMAT </w:instrText>
            </w:r>
            <w:r w:rsidRPr="00AC24B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AC24B8">
              <w:rPr>
                <w:i/>
                <w:iCs/>
              </w:rPr>
              <w:fldChar w:fldCharType="end"/>
            </w:r>
            <w:r w:rsidRPr="00AC24B8">
              <w:rPr>
                <w:i/>
                <w:iCs/>
              </w:rPr>
              <w:t xml:space="preserve"> of </w:t>
            </w:r>
            <w:r w:rsidRPr="00AC24B8">
              <w:rPr>
                <w:i/>
                <w:iCs/>
              </w:rPr>
              <w:fldChar w:fldCharType="begin"/>
            </w:r>
            <w:r w:rsidRPr="00AC24B8">
              <w:rPr>
                <w:i/>
                <w:iCs/>
              </w:rPr>
              <w:instrText xml:space="preserve"> NUMPAGES   \* MERGEFORMAT </w:instrText>
            </w:r>
            <w:r w:rsidRPr="00AC24B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6</w:t>
            </w:r>
            <w:r w:rsidRPr="00AC24B8">
              <w:rPr>
                <w:i/>
                <w:iCs/>
              </w:rPr>
              <w:fldChar w:fldCharType="end"/>
            </w:r>
          </w:p>
          <w:p w14:paraId="7C475F8A" w14:textId="3E2BCE95" w:rsidR="00315CB4" w:rsidRPr="00AC24B8" w:rsidRDefault="00315CB4" w:rsidP="00315CB4">
            <w:pPr>
              <w:pStyle w:val="Footer"/>
              <w:jc w:val="right"/>
              <w:rPr>
                <w:i/>
                <w:iCs/>
                <w:noProof/>
              </w:rPr>
            </w:pPr>
            <w:r w:rsidRPr="00AC24B8">
              <w:rPr>
                <w:i/>
                <w:iCs/>
              </w:rPr>
              <w:fldChar w:fldCharType="begin"/>
            </w:r>
            <w:r w:rsidRPr="00AC24B8">
              <w:rPr>
                <w:i/>
                <w:iCs/>
              </w:rPr>
              <w:instrText xml:space="preserve"> FILENAME   \* MERGEFORMAT </w:instrText>
            </w:r>
            <w:r w:rsidRPr="00AC24B8">
              <w:rPr>
                <w:i/>
                <w:iCs/>
              </w:rPr>
              <w:fldChar w:fldCharType="separate"/>
            </w:r>
            <w:r w:rsidR="00025DAA">
              <w:rPr>
                <w:i/>
                <w:iCs/>
                <w:noProof/>
              </w:rPr>
              <w:t>ATT-J1-NSFG-MaleQuexChangeSummary-Oct28_2021</w:t>
            </w:r>
            <w:r w:rsidRPr="00AC24B8">
              <w:rPr>
                <w:i/>
                <w:iCs/>
              </w:rPr>
              <w:fldChar w:fldCharType="end"/>
            </w:r>
          </w:p>
          <w:p w14:paraId="4253BC3F" w14:textId="581200DD" w:rsidR="00A661CB" w:rsidRDefault="00025DAA" w:rsidP="00315CB4">
            <w:pPr>
              <w:pStyle w:val="Footer"/>
            </w:pPr>
          </w:p>
        </w:sdtContent>
      </w:sdt>
    </w:sdtContent>
  </w:sdt>
  <w:p w14:paraId="4607021B" w14:textId="77777777" w:rsidR="00A661CB" w:rsidRDefault="00A661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84EA" w14:textId="77777777" w:rsidR="00025DAA" w:rsidRDefault="00025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5147B" w14:textId="77777777" w:rsidR="00B72712" w:rsidRDefault="00B72712" w:rsidP="00B72712">
      <w:pPr>
        <w:spacing w:after="0" w:line="240" w:lineRule="auto"/>
      </w:pPr>
      <w:r>
        <w:separator/>
      </w:r>
    </w:p>
  </w:footnote>
  <w:footnote w:type="continuationSeparator" w:id="0">
    <w:p w14:paraId="2F2F38F8" w14:textId="77777777" w:rsidR="00B72712" w:rsidRDefault="00B72712" w:rsidP="00B7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40D30" w14:textId="77777777" w:rsidR="00025DAA" w:rsidRDefault="00025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E8C51" w14:textId="384D4376" w:rsidR="008425A6" w:rsidRDefault="008425A6" w:rsidP="008425A6">
    <w:pPr>
      <w:pStyle w:val="Header"/>
      <w:rPr>
        <w:rFonts w:cstheme="minorHAnsi"/>
        <w:i/>
        <w:iCs/>
        <w:sz w:val="20"/>
        <w:szCs w:val="20"/>
      </w:rPr>
    </w:pPr>
    <w:r>
      <w:rPr>
        <w:rFonts w:cstheme="minorHAnsi"/>
        <w:i/>
        <w:iCs/>
        <w:sz w:val="20"/>
        <w:szCs w:val="20"/>
      </w:rPr>
      <w:t>NSFG</w:t>
    </w:r>
    <w:r>
      <w:rPr>
        <w:rFonts w:cstheme="minorHAnsi"/>
        <w:i/>
        <w:iCs/>
        <w:sz w:val="20"/>
        <w:szCs w:val="20"/>
      </w:rPr>
      <w:ptab w:relativeTo="margin" w:alignment="center" w:leader="none"/>
    </w:r>
    <w:r>
      <w:rPr>
        <w:rFonts w:cstheme="minorHAnsi"/>
        <w:i/>
        <w:iCs/>
        <w:sz w:val="20"/>
        <w:szCs w:val="20"/>
      </w:rPr>
      <w:t xml:space="preserve"> OMB Attachment J1</w:t>
    </w:r>
    <w:r>
      <w:rPr>
        <w:rFonts w:cstheme="minorHAnsi"/>
        <w:i/>
        <w:iCs/>
        <w:sz w:val="20"/>
        <w:szCs w:val="20"/>
      </w:rPr>
      <w:ptab w:relativeTo="margin" w:alignment="right" w:leader="none"/>
    </w:r>
    <w:r>
      <w:rPr>
        <w:rFonts w:cstheme="minorHAnsi"/>
        <w:i/>
        <w:iCs/>
        <w:sz w:val="20"/>
        <w:szCs w:val="20"/>
      </w:rPr>
      <w:t xml:space="preserve"> OMB No. 0920-0314</w:t>
    </w:r>
  </w:p>
  <w:p w14:paraId="470F4CA9" w14:textId="77777777" w:rsidR="002D0071" w:rsidRDefault="002D0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9DE4" w14:textId="77777777" w:rsidR="00025DAA" w:rsidRDefault="00025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2E34"/>
    <w:multiLevelType w:val="hybridMultilevel"/>
    <w:tmpl w:val="8DD0C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30BB1"/>
    <w:multiLevelType w:val="hybridMultilevel"/>
    <w:tmpl w:val="5588B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F515A"/>
    <w:multiLevelType w:val="hybridMultilevel"/>
    <w:tmpl w:val="3B38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A02"/>
    <w:multiLevelType w:val="hybridMultilevel"/>
    <w:tmpl w:val="FBC4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2C65"/>
    <w:multiLevelType w:val="hybridMultilevel"/>
    <w:tmpl w:val="AE0A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3D79"/>
    <w:multiLevelType w:val="hybridMultilevel"/>
    <w:tmpl w:val="121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A2FA0"/>
    <w:multiLevelType w:val="hybridMultilevel"/>
    <w:tmpl w:val="9A1A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4194"/>
    <w:multiLevelType w:val="hybridMultilevel"/>
    <w:tmpl w:val="1F5E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6AC8"/>
    <w:multiLevelType w:val="hybridMultilevel"/>
    <w:tmpl w:val="935E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66BD"/>
    <w:multiLevelType w:val="hybridMultilevel"/>
    <w:tmpl w:val="53CE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135C"/>
    <w:multiLevelType w:val="hybridMultilevel"/>
    <w:tmpl w:val="9080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0600C"/>
    <w:multiLevelType w:val="hybridMultilevel"/>
    <w:tmpl w:val="56AA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65A48"/>
    <w:multiLevelType w:val="hybridMultilevel"/>
    <w:tmpl w:val="681C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A25AC"/>
    <w:multiLevelType w:val="hybridMultilevel"/>
    <w:tmpl w:val="EBF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152F"/>
    <w:multiLevelType w:val="hybridMultilevel"/>
    <w:tmpl w:val="C210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9"/>
  </w:num>
  <w:num w:numId="15">
    <w:abstractNumId w:val="7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E"/>
    <w:rsid w:val="00025DAA"/>
    <w:rsid w:val="000335C7"/>
    <w:rsid w:val="00053237"/>
    <w:rsid w:val="0005429A"/>
    <w:rsid w:val="00063689"/>
    <w:rsid w:val="00063EEE"/>
    <w:rsid w:val="00065B30"/>
    <w:rsid w:val="000B10F5"/>
    <w:rsid w:val="000B72B1"/>
    <w:rsid w:val="000E7307"/>
    <w:rsid w:val="00122BD4"/>
    <w:rsid w:val="00140950"/>
    <w:rsid w:val="00161430"/>
    <w:rsid w:val="00193B11"/>
    <w:rsid w:val="001C0D2E"/>
    <w:rsid w:val="001D675E"/>
    <w:rsid w:val="0020041A"/>
    <w:rsid w:val="00206A52"/>
    <w:rsid w:val="002651A6"/>
    <w:rsid w:val="00277283"/>
    <w:rsid w:val="00277BF1"/>
    <w:rsid w:val="00285773"/>
    <w:rsid w:val="00293B12"/>
    <w:rsid w:val="0029410A"/>
    <w:rsid w:val="002A0DE6"/>
    <w:rsid w:val="002C72BF"/>
    <w:rsid w:val="002D0071"/>
    <w:rsid w:val="002D1C61"/>
    <w:rsid w:val="002E10E7"/>
    <w:rsid w:val="002E58B8"/>
    <w:rsid w:val="00304BBF"/>
    <w:rsid w:val="003149B1"/>
    <w:rsid w:val="00315BD0"/>
    <w:rsid w:val="00315CB4"/>
    <w:rsid w:val="0033741E"/>
    <w:rsid w:val="0038104C"/>
    <w:rsid w:val="00385A74"/>
    <w:rsid w:val="003911EE"/>
    <w:rsid w:val="003B22F5"/>
    <w:rsid w:val="003B2748"/>
    <w:rsid w:val="003B2895"/>
    <w:rsid w:val="003C70A2"/>
    <w:rsid w:val="003D3187"/>
    <w:rsid w:val="003D6411"/>
    <w:rsid w:val="003E1577"/>
    <w:rsid w:val="003E2139"/>
    <w:rsid w:val="004147FC"/>
    <w:rsid w:val="004279DA"/>
    <w:rsid w:val="00442E18"/>
    <w:rsid w:val="004460B4"/>
    <w:rsid w:val="0045256B"/>
    <w:rsid w:val="00475EF4"/>
    <w:rsid w:val="00484CA6"/>
    <w:rsid w:val="00487A44"/>
    <w:rsid w:val="004C00CD"/>
    <w:rsid w:val="004C597F"/>
    <w:rsid w:val="004D6717"/>
    <w:rsid w:val="004E6A05"/>
    <w:rsid w:val="00513E72"/>
    <w:rsid w:val="00527393"/>
    <w:rsid w:val="005326BB"/>
    <w:rsid w:val="00541E2B"/>
    <w:rsid w:val="005654CA"/>
    <w:rsid w:val="005A3509"/>
    <w:rsid w:val="005A5B4A"/>
    <w:rsid w:val="005A705D"/>
    <w:rsid w:val="00631427"/>
    <w:rsid w:val="00634A9F"/>
    <w:rsid w:val="00654522"/>
    <w:rsid w:val="006558C1"/>
    <w:rsid w:val="00672D21"/>
    <w:rsid w:val="00692BCE"/>
    <w:rsid w:val="0069693C"/>
    <w:rsid w:val="006B088E"/>
    <w:rsid w:val="006C59EF"/>
    <w:rsid w:val="006D4E6F"/>
    <w:rsid w:val="007040B1"/>
    <w:rsid w:val="007115C8"/>
    <w:rsid w:val="00721E9E"/>
    <w:rsid w:val="007356B3"/>
    <w:rsid w:val="00754236"/>
    <w:rsid w:val="0076208F"/>
    <w:rsid w:val="00765DBE"/>
    <w:rsid w:val="007727C0"/>
    <w:rsid w:val="00772AF9"/>
    <w:rsid w:val="00783F84"/>
    <w:rsid w:val="00791BFA"/>
    <w:rsid w:val="00795B1E"/>
    <w:rsid w:val="007A08A9"/>
    <w:rsid w:val="007B6853"/>
    <w:rsid w:val="007B795C"/>
    <w:rsid w:val="007C3477"/>
    <w:rsid w:val="007D7391"/>
    <w:rsid w:val="00836A9D"/>
    <w:rsid w:val="00836B77"/>
    <w:rsid w:val="008425A6"/>
    <w:rsid w:val="00844B5D"/>
    <w:rsid w:val="008473FD"/>
    <w:rsid w:val="00857EF1"/>
    <w:rsid w:val="0086617F"/>
    <w:rsid w:val="0087026A"/>
    <w:rsid w:val="00893697"/>
    <w:rsid w:val="00893A19"/>
    <w:rsid w:val="008A592C"/>
    <w:rsid w:val="008B1D5F"/>
    <w:rsid w:val="008B234E"/>
    <w:rsid w:val="008B679F"/>
    <w:rsid w:val="008E0000"/>
    <w:rsid w:val="008E572F"/>
    <w:rsid w:val="008F05DA"/>
    <w:rsid w:val="00926A74"/>
    <w:rsid w:val="00934890"/>
    <w:rsid w:val="009365B5"/>
    <w:rsid w:val="00944EAA"/>
    <w:rsid w:val="00950C7D"/>
    <w:rsid w:val="00956F95"/>
    <w:rsid w:val="00993274"/>
    <w:rsid w:val="0099337F"/>
    <w:rsid w:val="009A16E3"/>
    <w:rsid w:val="009A5489"/>
    <w:rsid w:val="009C306A"/>
    <w:rsid w:val="009C30FF"/>
    <w:rsid w:val="009D0128"/>
    <w:rsid w:val="009D19FD"/>
    <w:rsid w:val="009E17C4"/>
    <w:rsid w:val="009E4CDA"/>
    <w:rsid w:val="00A33C78"/>
    <w:rsid w:val="00A530EB"/>
    <w:rsid w:val="00A56353"/>
    <w:rsid w:val="00A60EBA"/>
    <w:rsid w:val="00A61F33"/>
    <w:rsid w:val="00A656A3"/>
    <w:rsid w:val="00A661CB"/>
    <w:rsid w:val="00A66804"/>
    <w:rsid w:val="00A8240E"/>
    <w:rsid w:val="00A842E0"/>
    <w:rsid w:val="00A8448E"/>
    <w:rsid w:val="00AA13E7"/>
    <w:rsid w:val="00AB209B"/>
    <w:rsid w:val="00AD0238"/>
    <w:rsid w:val="00AD6E67"/>
    <w:rsid w:val="00AE668D"/>
    <w:rsid w:val="00B22BA4"/>
    <w:rsid w:val="00B645D4"/>
    <w:rsid w:val="00B72712"/>
    <w:rsid w:val="00BD7DD3"/>
    <w:rsid w:val="00C0403A"/>
    <w:rsid w:val="00C14613"/>
    <w:rsid w:val="00C344BF"/>
    <w:rsid w:val="00C43721"/>
    <w:rsid w:val="00C621E9"/>
    <w:rsid w:val="00C73074"/>
    <w:rsid w:val="00C7523E"/>
    <w:rsid w:val="00CD0D78"/>
    <w:rsid w:val="00CF70B6"/>
    <w:rsid w:val="00D14990"/>
    <w:rsid w:val="00D156F1"/>
    <w:rsid w:val="00D22DE9"/>
    <w:rsid w:val="00D26908"/>
    <w:rsid w:val="00D372E5"/>
    <w:rsid w:val="00D46167"/>
    <w:rsid w:val="00D5346F"/>
    <w:rsid w:val="00D70170"/>
    <w:rsid w:val="00D777DF"/>
    <w:rsid w:val="00DB1125"/>
    <w:rsid w:val="00DD5223"/>
    <w:rsid w:val="00DD5815"/>
    <w:rsid w:val="00DD5AE6"/>
    <w:rsid w:val="00DD6579"/>
    <w:rsid w:val="00DE1657"/>
    <w:rsid w:val="00DF7223"/>
    <w:rsid w:val="00E22C52"/>
    <w:rsid w:val="00E94424"/>
    <w:rsid w:val="00EA211A"/>
    <w:rsid w:val="00EA2418"/>
    <w:rsid w:val="00EA2A72"/>
    <w:rsid w:val="00EF4A2A"/>
    <w:rsid w:val="00EF5AAD"/>
    <w:rsid w:val="00F22495"/>
    <w:rsid w:val="00F2370D"/>
    <w:rsid w:val="00F50FA8"/>
    <w:rsid w:val="00F53ED6"/>
    <w:rsid w:val="00F56C8C"/>
    <w:rsid w:val="00F651ED"/>
    <w:rsid w:val="00F73365"/>
    <w:rsid w:val="00F846E2"/>
    <w:rsid w:val="00F85219"/>
    <w:rsid w:val="00F9441F"/>
    <w:rsid w:val="00FA5B9C"/>
    <w:rsid w:val="00FC70C6"/>
    <w:rsid w:val="00FF3208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EFEF02"/>
  <w15:chartTrackingRefBased/>
  <w15:docId w15:val="{56DD7D85-5DD6-49DC-8F0B-3CAA2910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E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E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10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6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CB"/>
  </w:style>
  <w:style w:type="paragraph" w:styleId="Footer">
    <w:name w:val="footer"/>
    <w:basedOn w:val="Normal"/>
    <w:link w:val="FooterChar"/>
    <w:uiPriority w:val="99"/>
    <w:unhideWhenUsed/>
    <w:rsid w:val="00A66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3281-2D0E-47F4-9A3B-691739C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Kimberly (CDC/DDPHSS/NCHS/DVS)</dc:creator>
  <cp:keywords/>
  <dc:description/>
  <cp:lastModifiedBy>Chandra, Anjani (CDC/DDPHSS/NCHS/DVS)</cp:lastModifiedBy>
  <cp:revision>4</cp:revision>
  <dcterms:created xsi:type="dcterms:W3CDTF">2021-10-28T21:05:00Z</dcterms:created>
  <dcterms:modified xsi:type="dcterms:W3CDTF">2021-10-28T21:06:00Z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2021-01-22T12:53:18Z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cb1fbfe5-da38-427b-89c1-5127ba8d146b</vt:lpwstr>
  </property>
  <property fmtid="{D5CDD505-2E9C-101B-9397-08002B2CF9AE}" pid="8" name="MSIP_Label_7b94a7b8-f06c-4dfe-bdcc-9b548fd58c31_ContentBits">
    <vt:lpwstr>0</vt:lpwstr>
  </property>
</Properties>
</file>