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28DA" w:rsidP="006B28DA" w14:paraId="373D9DBF" w14:textId="77777777"/>
    <w:p w:rsidR="006B28DA" w:rsidP="006252FA" w14:paraId="1E159763" w14:textId="363B08E5">
      <w:pPr>
        <w:pStyle w:val="ListParagraph"/>
        <w:jc w:val="center"/>
        <w:rPr>
          <w:b/>
        </w:rPr>
      </w:pPr>
      <w:r w:rsidRPr="2A6875B5">
        <w:rPr>
          <w:b/>
          <w:bCs/>
          <w:sz w:val="28"/>
          <w:szCs w:val="28"/>
        </w:rPr>
        <w:t>Rural Communities Opioid Response Program (RCORP) Performance Measures</w:t>
      </w:r>
      <w:r>
        <w:rPr>
          <w:b/>
          <w:bCs/>
          <w:sz w:val="28"/>
          <w:szCs w:val="28"/>
        </w:rPr>
        <w:br/>
      </w:r>
    </w:p>
    <w:p w:rsidR="006B28DA" w:rsidRPr="00F87A02" w:rsidP="006B28DA" w14:paraId="3D5D68F0" w14:textId="77777777">
      <w:pPr>
        <w:pStyle w:val="Heading1"/>
      </w:pPr>
      <w:r>
        <w:t>Service Area and Consortium</w:t>
      </w:r>
    </w:p>
    <w:tbl>
      <w:tblPr>
        <w:tblStyle w:val="TableGrid"/>
        <w:tblW w:w="11250" w:type="dxa"/>
        <w:tblInd w:w="-995" w:type="dxa"/>
        <w:tblLayout w:type="fixed"/>
        <w:tblCellMar>
          <w:left w:w="115" w:type="dxa"/>
          <w:right w:w="115" w:type="dxa"/>
        </w:tblCellMar>
        <w:tblLook w:val="04A0"/>
      </w:tblPr>
      <w:tblGrid>
        <w:gridCol w:w="810"/>
        <w:gridCol w:w="3060"/>
        <w:gridCol w:w="5760"/>
        <w:gridCol w:w="1620"/>
      </w:tblGrid>
      <w:tr w14:paraId="5A7E45F9" w14:textId="03724C82" w:rsidTr="3D3E073D">
        <w:tblPrEx>
          <w:tblW w:w="11250" w:type="dxa"/>
          <w:tblInd w:w="-995" w:type="dxa"/>
          <w:tblLayout w:type="fixed"/>
          <w:tblCellMar>
            <w:left w:w="115" w:type="dxa"/>
            <w:right w:w="115" w:type="dxa"/>
          </w:tblCellMar>
          <w:tblLook w:val="04A0"/>
        </w:tblPrEx>
        <w:trPr>
          <w:cantSplit/>
          <w:trHeight w:val="350"/>
        </w:trPr>
        <w:tc>
          <w:tcPr>
            <w:tcW w:w="810" w:type="dxa"/>
          </w:tcPr>
          <w:p w:rsidR="003B10F2" w:rsidRPr="00A6054A" w:rsidP="003B10F2" w14:paraId="30D36D20" w14:textId="77777777">
            <w:pPr>
              <w:ind w:left="-210"/>
              <w:rPr>
                <w:b/>
                <w:bCs/>
              </w:rPr>
            </w:pPr>
          </w:p>
        </w:tc>
        <w:tc>
          <w:tcPr>
            <w:tcW w:w="3060" w:type="dxa"/>
          </w:tcPr>
          <w:p w:rsidR="003B10F2" w:rsidRPr="00321872" w:rsidP="003B10F2" w14:paraId="438F8CF7" w14:textId="339B3ACC">
            <w:pPr>
              <w:ind w:left="-210"/>
              <w:rPr>
                <w:b/>
                <w:bCs/>
                <w:sz w:val="28"/>
                <w:szCs w:val="28"/>
              </w:rPr>
            </w:pPr>
            <w:r>
              <w:rPr>
                <w:b/>
                <w:bCs/>
                <w:sz w:val="28"/>
                <w:szCs w:val="28"/>
              </w:rPr>
              <w:t xml:space="preserve">    </w:t>
            </w:r>
            <w:r w:rsidRPr="00321872">
              <w:rPr>
                <w:b/>
                <w:bCs/>
                <w:sz w:val="28"/>
                <w:szCs w:val="28"/>
              </w:rPr>
              <w:t>Measure</w:t>
            </w:r>
            <w:r>
              <w:rPr>
                <w:b/>
                <w:bCs/>
                <w:sz w:val="28"/>
                <w:szCs w:val="28"/>
              </w:rPr>
              <w:t xml:space="preserve"> </w:t>
            </w:r>
            <w:r w:rsidRPr="00321872">
              <w:rPr>
                <w:b/>
                <w:bCs/>
                <w:sz w:val="28"/>
                <w:szCs w:val="28"/>
              </w:rPr>
              <w:t>Name</w:t>
            </w:r>
          </w:p>
        </w:tc>
        <w:tc>
          <w:tcPr>
            <w:tcW w:w="5760" w:type="dxa"/>
          </w:tcPr>
          <w:p w:rsidR="003B10F2" w:rsidRPr="00EA37E5" w:rsidP="003B10F2" w14:paraId="751FA809" w14:textId="77777777">
            <w:pPr>
              <w:rPr>
                <w:b/>
                <w:bCs/>
                <w:sz w:val="28"/>
                <w:szCs w:val="28"/>
              </w:rPr>
            </w:pPr>
            <w:r>
              <w:rPr>
                <w:b/>
                <w:bCs/>
                <w:sz w:val="28"/>
                <w:szCs w:val="28"/>
              </w:rPr>
              <w:t>Instructions and Answer Options</w:t>
            </w:r>
          </w:p>
        </w:tc>
        <w:tc>
          <w:tcPr>
            <w:tcW w:w="1620" w:type="dxa"/>
          </w:tcPr>
          <w:p w:rsidR="003B10F2" w:rsidP="003B10F2" w14:paraId="52EDD5DE" w14:textId="0FC2E8E6">
            <w:pPr>
              <w:rPr>
                <w:b/>
                <w:bCs/>
                <w:sz w:val="28"/>
                <w:szCs w:val="28"/>
              </w:rPr>
            </w:pPr>
            <w:r>
              <w:rPr>
                <w:b/>
                <w:spacing w:val="-2"/>
              </w:rPr>
              <w:t>Burden Estimate (# of hours – 0.00 format)</w:t>
            </w:r>
          </w:p>
        </w:tc>
      </w:tr>
      <w:tr w14:paraId="16A7B9B9" w14:textId="28F57F54" w:rsidTr="3D3E073D">
        <w:tblPrEx>
          <w:tblW w:w="11250" w:type="dxa"/>
          <w:tblInd w:w="-995" w:type="dxa"/>
          <w:tblLayout w:type="fixed"/>
          <w:tblCellMar>
            <w:left w:w="115" w:type="dxa"/>
            <w:right w:w="115" w:type="dxa"/>
          </w:tblCellMar>
          <w:tblLook w:val="04A0"/>
        </w:tblPrEx>
        <w:trPr>
          <w:trHeight w:val="809"/>
        </w:trPr>
        <w:tc>
          <w:tcPr>
            <w:tcW w:w="810" w:type="dxa"/>
          </w:tcPr>
          <w:p w:rsidR="003B10F2" w:rsidRPr="00A6054A" w:rsidP="003B10F2" w14:paraId="1908420F" w14:textId="303E6D3D">
            <w:pPr>
              <w:rPr>
                <w:b/>
                <w:bCs/>
              </w:rPr>
            </w:pPr>
            <w:r w:rsidRPr="00A6054A">
              <w:rPr>
                <w:b/>
                <w:bCs/>
              </w:rPr>
              <w:t>1</w:t>
            </w:r>
          </w:p>
        </w:tc>
        <w:tc>
          <w:tcPr>
            <w:tcW w:w="3060" w:type="dxa"/>
            <w:shd w:val="clear" w:color="auto" w:fill="auto"/>
          </w:tcPr>
          <w:p w:rsidR="003B10F2" w:rsidP="003B10F2" w14:paraId="394F4018" w14:textId="00AD7258">
            <w:r>
              <w:t>Service Area</w:t>
            </w:r>
          </w:p>
        </w:tc>
        <w:tc>
          <w:tcPr>
            <w:tcW w:w="5760" w:type="dxa"/>
            <w:shd w:val="clear" w:color="auto" w:fill="auto"/>
          </w:tcPr>
          <w:p w:rsidR="003B10F2" w:rsidRPr="00E56AF6" w:rsidP="003B10F2" w14:paraId="305A9C01" w14:textId="77777777">
            <w:pPr>
              <w:rPr>
                <w:rFonts w:ascii="Calibri" w:hAnsi="Calibri" w:cs="Calibri"/>
                <w:color w:val="000000"/>
              </w:rPr>
            </w:pPr>
            <w:r w:rsidRPr="00E56AF6">
              <w:rPr>
                <w:rFonts w:ascii="Calibri" w:hAnsi="Calibri" w:cs="Calibri"/>
                <w:color w:val="000000"/>
              </w:rPr>
              <w:t xml:space="preserve">Please select the option that best describes your project’s service area: </w:t>
            </w:r>
          </w:p>
          <w:p w:rsidR="003B10F2" w:rsidRPr="00E56AF6" w:rsidP="003B10F2" w14:paraId="1F1FB08D" w14:textId="77777777">
            <w:pPr>
              <w:pStyle w:val="ListParagraph"/>
              <w:widowControl/>
              <w:numPr>
                <w:ilvl w:val="0"/>
                <w:numId w:val="7"/>
              </w:numPr>
              <w:autoSpaceDE/>
              <w:autoSpaceDN/>
              <w:contextualSpacing/>
              <w:rPr>
                <w:color w:val="000000"/>
              </w:rPr>
            </w:pPr>
            <w:r w:rsidRPr="00E56AF6">
              <w:rPr>
                <w:color w:val="000000"/>
              </w:rPr>
              <w:t>Single county</w:t>
            </w:r>
          </w:p>
          <w:p w:rsidR="003B10F2" w:rsidRPr="00E56AF6" w:rsidP="003B10F2" w14:paraId="1DC4D110" w14:textId="77777777">
            <w:pPr>
              <w:pStyle w:val="ListParagraph"/>
              <w:widowControl/>
              <w:numPr>
                <w:ilvl w:val="0"/>
                <w:numId w:val="7"/>
              </w:numPr>
              <w:autoSpaceDE/>
              <w:autoSpaceDN/>
              <w:contextualSpacing/>
              <w:rPr>
                <w:color w:val="000000"/>
              </w:rPr>
            </w:pPr>
            <w:r w:rsidRPr="00E56AF6">
              <w:rPr>
                <w:color w:val="000000"/>
              </w:rPr>
              <w:t>Multiple counties</w:t>
            </w:r>
          </w:p>
          <w:p w:rsidR="003B10F2" w:rsidRPr="00E56AF6" w:rsidP="003B10F2" w14:paraId="2295235D" w14:textId="77777777">
            <w:pPr>
              <w:pStyle w:val="ListParagraph"/>
              <w:widowControl/>
              <w:numPr>
                <w:ilvl w:val="0"/>
                <w:numId w:val="7"/>
              </w:numPr>
              <w:autoSpaceDE/>
              <w:autoSpaceDN/>
              <w:contextualSpacing/>
              <w:rPr>
                <w:color w:val="000000"/>
              </w:rPr>
            </w:pPr>
            <w:r w:rsidRPr="00E56AF6">
              <w:rPr>
                <w:color w:val="000000"/>
              </w:rPr>
              <w:t>State</w:t>
            </w:r>
          </w:p>
          <w:p w:rsidR="003B10F2" w:rsidRPr="00E56AF6" w:rsidP="003B10F2" w14:paraId="4E7A6460" w14:textId="77777777">
            <w:pPr>
              <w:pStyle w:val="ListParagraph"/>
              <w:widowControl/>
              <w:numPr>
                <w:ilvl w:val="0"/>
                <w:numId w:val="7"/>
              </w:numPr>
              <w:autoSpaceDE/>
              <w:autoSpaceDN/>
              <w:contextualSpacing/>
              <w:rPr>
                <w:color w:val="000000"/>
              </w:rPr>
            </w:pPr>
            <w:r w:rsidRPr="00E56AF6">
              <w:rPr>
                <w:color w:val="000000"/>
              </w:rPr>
              <w:t xml:space="preserve">Multiple states </w:t>
            </w:r>
          </w:p>
          <w:p w:rsidR="003B10F2" w:rsidRPr="001A58DA" w:rsidP="003B10F2" w14:paraId="48699C8D" w14:textId="77777777">
            <w:pPr>
              <w:contextualSpacing/>
              <w:rPr>
                <w:iCs/>
                <w:color w:val="000000"/>
              </w:rPr>
            </w:pPr>
          </w:p>
        </w:tc>
        <w:tc>
          <w:tcPr>
            <w:tcW w:w="1620" w:type="dxa"/>
          </w:tcPr>
          <w:p w:rsidR="003B10F2" w:rsidRPr="006A7CA5" w:rsidP="003B10F2" w14:paraId="6D2291B4" w14:textId="77777777">
            <w:pPr>
              <w:rPr>
                <w:rFonts w:ascii="Calibri" w:hAnsi="Calibri" w:cs="Calibri"/>
                <w:i/>
                <w:iCs/>
                <w:color w:val="000000"/>
              </w:rPr>
            </w:pPr>
          </w:p>
        </w:tc>
      </w:tr>
      <w:tr w14:paraId="69620166" w14:textId="6A6B4FEA" w:rsidTr="3D3E073D">
        <w:tblPrEx>
          <w:tblW w:w="11250" w:type="dxa"/>
          <w:tblInd w:w="-995" w:type="dxa"/>
          <w:tblLayout w:type="fixed"/>
          <w:tblCellMar>
            <w:left w:w="115" w:type="dxa"/>
            <w:right w:w="115" w:type="dxa"/>
          </w:tblCellMar>
          <w:tblLook w:val="04A0"/>
        </w:tblPrEx>
        <w:trPr>
          <w:trHeight w:val="638"/>
        </w:trPr>
        <w:tc>
          <w:tcPr>
            <w:tcW w:w="810" w:type="dxa"/>
          </w:tcPr>
          <w:p w:rsidR="003B10F2" w:rsidRPr="00A6054A" w:rsidP="003B10F2" w14:paraId="1B5B5BBA" w14:textId="65F180EE">
            <w:pPr>
              <w:rPr>
                <w:b/>
                <w:bCs/>
              </w:rPr>
            </w:pPr>
            <w:r w:rsidRPr="00A6054A">
              <w:rPr>
                <w:b/>
                <w:bCs/>
              </w:rPr>
              <w:t>2</w:t>
            </w:r>
          </w:p>
        </w:tc>
        <w:tc>
          <w:tcPr>
            <w:tcW w:w="3060" w:type="dxa"/>
            <w:shd w:val="clear" w:color="auto" w:fill="auto"/>
          </w:tcPr>
          <w:p w:rsidR="003B10F2" w:rsidP="003B10F2" w14:paraId="3B8CA248" w14:textId="2E4154B4">
            <w:r>
              <w:t>States/ Territories</w:t>
            </w:r>
          </w:p>
        </w:tc>
        <w:tc>
          <w:tcPr>
            <w:tcW w:w="5760" w:type="dxa"/>
            <w:shd w:val="clear" w:color="auto" w:fill="auto"/>
          </w:tcPr>
          <w:p w:rsidR="003B10F2" w:rsidRPr="00E56AF6" w:rsidP="003B10F2" w14:paraId="1D3A8737" w14:textId="77777777">
            <w:pPr>
              <w:rPr>
                <w:rFonts w:ascii="Calibri" w:hAnsi="Calibri" w:cs="Calibri"/>
                <w:color w:val="000000"/>
              </w:rPr>
            </w:pPr>
            <w:r w:rsidRPr="00E56AF6">
              <w:rPr>
                <w:rFonts w:ascii="Calibri" w:hAnsi="Calibri" w:cs="Calibri"/>
                <w:color w:val="000000"/>
              </w:rPr>
              <w:t xml:space="preserve">Identify the State(s)/Territories included in the project service area. </w:t>
            </w:r>
            <w:r w:rsidRPr="00E56AF6">
              <w:rPr>
                <w:rFonts w:ascii="Calibri" w:eastAsia="Calibri" w:hAnsi="Calibri" w:cs="Calibri"/>
              </w:rPr>
              <w:t>Select from the '</w:t>
            </w:r>
            <w:r w:rsidRPr="00E56AF6">
              <w:rPr>
                <w:rFonts w:ascii="Calibri" w:eastAsia="Calibri" w:hAnsi="Calibri" w:cs="Calibri"/>
                <w:b/>
                <w:bCs/>
              </w:rPr>
              <w:t>States/Territories</w:t>
            </w:r>
            <w:r w:rsidRPr="00E56AF6">
              <w:rPr>
                <w:rFonts w:ascii="Calibri" w:eastAsia="Calibri" w:hAnsi="Calibri" w:cs="Calibri"/>
              </w:rPr>
              <w:t xml:space="preserve">' drop-down and then click on the </w:t>
            </w:r>
            <w:r w:rsidRPr="00E56AF6">
              <w:rPr>
                <w:rFonts w:ascii="Calibri" w:eastAsia="Calibri" w:hAnsi="Calibri" w:cs="Calibri"/>
                <w:b/>
                <w:bCs/>
              </w:rPr>
              <w:t xml:space="preserve">'Add' </w:t>
            </w:r>
            <w:r w:rsidRPr="00E56AF6">
              <w:rPr>
                <w:rFonts w:ascii="Calibri" w:eastAsia="Calibri" w:hAnsi="Calibri" w:cs="Calibri"/>
              </w:rPr>
              <w:t xml:space="preserve">button and repeat if needed. </w:t>
            </w:r>
          </w:p>
        </w:tc>
        <w:tc>
          <w:tcPr>
            <w:tcW w:w="1620" w:type="dxa"/>
          </w:tcPr>
          <w:p w:rsidR="003B10F2" w:rsidRPr="006A7CA5" w:rsidP="003B10F2" w14:paraId="31E5B6E0" w14:textId="77777777">
            <w:pPr>
              <w:rPr>
                <w:rFonts w:ascii="Calibri" w:hAnsi="Calibri" w:cs="Calibri"/>
                <w:i/>
                <w:iCs/>
                <w:color w:val="000000"/>
              </w:rPr>
            </w:pPr>
          </w:p>
        </w:tc>
      </w:tr>
      <w:tr w14:paraId="5C6E3F57" w14:textId="46667C90" w:rsidTr="3D3E073D">
        <w:tblPrEx>
          <w:tblW w:w="11250" w:type="dxa"/>
          <w:tblInd w:w="-995" w:type="dxa"/>
          <w:tblLayout w:type="fixed"/>
          <w:tblCellMar>
            <w:left w:w="115" w:type="dxa"/>
            <w:right w:w="115" w:type="dxa"/>
          </w:tblCellMar>
          <w:tblLook w:val="04A0"/>
        </w:tblPrEx>
        <w:trPr>
          <w:trHeight w:val="530"/>
        </w:trPr>
        <w:tc>
          <w:tcPr>
            <w:tcW w:w="810" w:type="dxa"/>
          </w:tcPr>
          <w:p w:rsidR="003B10F2" w:rsidRPr="00A6054A" w:rsidP="003B10F2" w14:paraId="020CB904" w14:textId="7CEC22C1">
            <w:pPr>
              <w:tabs>
                <w:tab w:val="left" w:pos="1740"/>
              </w:tabs>
              <w:rPr>
                <w:b/>
                <w:bCs/>
              </w:rPr>
            </w:pPr>
            <w:r w:rsidRPr="00A6054A">
              <w:rPr>
                <w:b/>
                <w:bCs/>
              </w:rPr>
              <w:t>3</w:t>
            </w:r>
          </w:p>
        </w:tc>
        <w:tc>
          <w:tcPr>
            <w:tcW w:w="3060" w:type="dxa"/>
            <w:shd w:val="clear" w:color="auto" w:fill="auto"/>
          </w:tcPr>
          <w:p w:rsidR="003B10F2" w:rsidRPr="002A1EF8" w:rsidP="003B10F2" w14:paraId="6FDC9DA3" w14:textId="5091BD01">
            <w:pPr>
              <w:tabs>
                <w:tab w:val="left" w:pos="1740"/>
              </w:tabs>
              <w:rPr>
                <w:sz w:val="28"/>
                <w:szCs w:val="28"/>
              </w:rPr>
            </w:pPr>
            <w:r>
              <w:t>Total population in the project’s service area</w:t>
            </w:r>
          </w:p>
        </w:tc>
        <w:tc>
          <w:tcPr>
            <w:tcW w:w="5760" w:type="dxa"/>
            <w:shd w:val="clear" w:color="auto" w:fill="auto"/>
          </w:tcPr>
          <w:p w:rsidR="003B10F2" w:rsidRPr="00E56AF6" w:rsidP="003B10F2" w14:paraId="7D987284" w14:textId="77777777">
            <w:pPr>
              <w:rPr>
                <w:rFonts w:ascii="Calibri" w:hAnsi="Calibri" w:cs="Calibri"/>
                <w:color w:val="000000"/>
              </w:rPr>
            </w:pPr>
            <w:r w:rsidRPr="00E56AF6">
              <w:rPr>
                <w:rFonts w:ascii="Calibri" w:hAnsi="Calibri" w:cs="Calibri"/>
                <w:color w:val="000000"/>
              </w:rPr>
              <w:t>Please report the number of people that live in the project’s service area</w:t>
            </w:r>
          </w:p>
        </w:tc>
        <w:tc>
          <w:tcPr>
            <w:tcW w:w="1620" w:type="dxa"/>
          </w:tcPr>
          <w:p w:rsidR="003B10F2" w:rsidRPr="006A7CA5" w:rsidP="003B10F2" w14:paraId="64C5791A" w14:textId="77777777">
            <w:pPr>
              <w:rPr>
                <w:rFonts w:ascii="Calibri" w:hAnsi="Calibri" w:cs="Calibri"/>
                <w:i/>
                <w:iCs/>
                <w:color w:val="000000"/>
              </w:rPr>
            </w:pPr>
          </w:p>
        </w:tc>
      </w:tr>
      <w:tr w14:paraId="68549AF0" w14:textId="696FB385" w:rsidTr="3D3E073D">
        <w:tblPrEx>
          <w:tblW w:w="11250" w:type="dxa"/>
          <w:tblInd w:w="-995" w:type="dxa"/>
          <w:tblLayout w:type="fixed"/>
          <w:tblCellMar>
            <w:left w:w="115" w:type="dxa"/>
            <w:right w:w="115" w:type="dxa"/>
          </w:tblCellMar>
          <w:tblLook w:val="04A0"/>
        </w:tblPrEx>
        <w:trPr>
          <w:trHeight w:val="530"/>
        </w:trPr>
        <w:tc>
          <w:tcPr>
            <w:tcW w:w="810" w:type="dxa"/>
          </w:tcPr>
          <w:p w:rsidR="003B10F2" w:rsidRPr="00A6054A" w:rsidP="003B10F2" w14:paraId="2F6EAB95" w14:textId="09FE4B0A">
            <w:pPr>
              <w:pStyle w:val="TableParagraph"/>
              <w:spacing w:line="235" w:lineRule="auto"/>
              <w:ind w:left="0" w:right="128"/>
              <w:rPr>
                <w:b/>
                <w:bCs/>
                <w:color w:val="FF0000"/>
              </w:rPr>
            </w:pPr>
            <w:r w:rsidRPr="00A6054A">
              <w:rPr>
                <w:b/>
                <w:bCs/>
              </w:rPr>
              <w:t>4</w:t>
            </w:r>
          </w:p>
        </w:tc>
        <w:tc>
          <w:tcPr>
            <w:tcW w:w="3060" w:type="dxa"/>
            <w:shd w:val="clear" w:color="auto" w:fill="auto"/>
          </w:tcPr>
          <w:p w:rsidR="003B10F2" w:rsidP="003B10F2" w14:paraId="47A522E8" w14:textId="77777777">
            <w:pPr>
              <w:tabs>
                <w:tab w:val="left" w:pos="1740"/>
              </w:tabs>
            </w:pPr>
            <w:r>
              <w:t>Will the consortium as a unit and/or at least one key consortium activity be sustained after the RCORP grant ends?</w:t>
            </w:r>
          </w:p>
        </w:tc>
        <w:tc>
          <w:tcPr>
            <w:tcW w:w="5760" w:type="dxa"/>
            <w:shd w:val="clear" w:color="auto" w:fill="auto"/>
          </w:tcPr>
          <w:p w:rsidR="003B10F2" w:rsidP="003B10F2" w14:paraId="253903F6" w14:textId="77777777">
            <w:pPr>
              <w:pStyle w:val="TableParagraph"/>
              <w:numPr>
                <w:ilvl w:val="0"/>
                <w:numId w:val="12"/>
              </w:numPr>
              <w:tabs>
                <w:tab w:val="left" w:pos="453"/>
                <w:tab w:val="left" w:pos="454"/>
              </w:tabs>
              <w:spacing w:line="261" w:lineRule="exact"/>
            </w:pPr>
            <w:r>
              <w:rPr>
                <w:spacing w:val="-5"/>
              </w:rPr>
              <w:t>Yes</w:t>
            </w:r>
          </w:p>
          <w:p w:rsidR="003B10F2" w:rsidRPr="008A3B25" w:rsidP="003B10F2" w14:paraId="1759BA81" w14:textId="56ADB12B">
            <w:pPr>
              <w:pStyle w:val="ListParagraph"/>
              <w:numPr>
                <w:ilvl w:val="0"/>
                <w:numId w:val="12"/>
              </w:numPr>
              <w:rPr>
                <w:i/>
                <w:iCs/>
                <w:color w:val="000000"/>
              </w:rPr>
            </w:pPr>
            <w:r w:rsidRPr="008A3B25">
              <w:rPr>
                <w:spacing w:val="-5"/>
              </w:rPr>
              <w:t>No</w:t>
            </w:r>
          </w:p>
        </w:tc>
        <w:tc>
          <w:tcPr>
            <w:tcW w:w="1620" w:type="dxa"/>
          </w:tcPr>
          <w:p w:rsidR="003B10F2" w:rsidP="003B10F2" w14:paraId="7D46F25E" w14:textId="77777777">
            <w:pPr>
              <w:pStyle w:val="TableParagraph"/>
              <w:tabs>
                <w:tab w:val="left" w:pos="453"/>
                <w:tab w:val="left" w:pos="454"/>
              </w:tabs>
              <w:spacing w:line="261" w:lineRule="exact"/>
              <w:ind w:left="102"/>
              <w:rPr>
                <w:spacing w:val="-5"/>
              </w:rPr>
            </w:pPr>
          </w:p>
        </w:tc>
      </w:tr>
      <w:tr w14:paraId="2AE60BAE" w14:textId="4679C6AE" w:rsidTr="3D3E073D">
        <w:tblPrEx>
          <w:tblW w:w="11250" w:type="dxa"/>
          <w:tblInd w:w="-995" w:type="dxa"/>
          <w:tblLayout w:type="fixed"/>
          <w:tblCellMar>
            <w:left w:w="115" w:type="dxa"/>
            <w:right w:w="115" w:type="dxa"/>
          </w:tblCellMar>
          <w:tblLook w:val="04A0"/>
        </w:tblPrEx>
        <w:trPr>
          <w:trHeight w:val="530"/>
        </w:trPr>
        <w:tc>
          <w:tcPr>
            <w:tcW w:w="810" w:type="dxa"/>
          </w:tcPr>
          <w:p w:rsidR="003B10F2" w:rsidRPr="00A6054A" w:rsidP="003B10F2" w14:paraId="31DAF7E7" w14:textId="5A39E190">
            <w:pPr>
              <w:tabs>
                <w:tab w:val="left" w:pos="1740"/>
              </w:tabs>
              <w:rPr>
                <w:b/>
                <w:bCs/>
              </w:rPr>
            </w:pPr>
            <w:r w:rsidRPr="00A6054A">
              <w:rPr>
                <w:b/>
                <w:bCs/>
              </w:rPr>
              <w:t>5</w:t>
            </w:r>
          </w:p>
        </w:tc>
        <w:tc>
          <w:tcPr>
            <w:tcW w:w="3060" w:type="dxa"/>
            <w:shd w:val="clear" w:color="auto" w:fill="auto"/>
          </w:tcPr>
          <w:p w:rsidR="003B10F2" w:rsidP="003B10F2" w14:paraId="10C8CC3F" w14:textId="3270F104">
            <w:pPr>
              <w:tabs>
                <w:tab w:val="left" w:pos="1740"/>
              </w:tabs>
            </w:pPr>
            <w:r>
              <w:t>If you selected yes in previous sub-section, what will sustain? (check all that apply)</w:t>
            </w:r>
          </w:p>
        </w:tc>
        <w:tc>
          <w:tcPr>
            <w:tcW w:w="5760" w:type="dxa"/>
            <w:shd w:val="clear" w:color="auto" w:fill="auto"/>
          </w:tcPr>
          <w:p w:rsidR="003B10F2" w:rsidRPr="00355173" w:rsidP="003B10F2" w14:paraId="40E4F1EA" w14:textId="77777777">
            <w:pPr>
              <w:pStyle w:val="ListParagraph"/>
              <w:widowControl/>
              <w:numPr>
                <w:ilvl w:val="0"/>
                <w:numId w:val="12"/>
              </w:numPr>
              <w:autoSpaceDE/>
              <w:autoSpaceDN/>
              <w:spacing w:after="160" w:line="256" w:lineRule="auto"/>
              <w:contextualSpacing/>
              <w:rPr>
                <w:rFonts w:asciiTheme="minorHAnsi" w:eastAsiaTheme="minorHAnsi" w:hAnsiTheme="minorHAnsi" w:cstheme="minorBidi"/>
              </w:rPr>
            </w:pPr>
            <w:r>
              <w:t>Consortium as a unit</w:t>
            </w:r>
          </w:p>
          <w:p w:rsidR="003B10F2" w:rsidRPr="00355173" w:rsidP="003B10F2" w14:paraId="5C7FB8EC" w14:textId="36BE62E6">
            <w:pPr>
              <w:pStyle w:val="ListParagraph"/>
              <w:widowControl/>
              <w:numPr>
                <w:ilvl w:val="0"/>
                <w:numId w:val="12"/>
              </w:numPr>
              <w:autoSpaceDE/>
              <w:autoSpaceDN/>
              <w:spacing w:after="160" w:line="256" w:lineRule="auto"/>
              <w:contextualSpacing/>
              <w:rPr>
                <w:rFonts w:asciiTheme="minorHAnsi" w:eastAsiaTheme="minorHAnsi" w:hAnsiTheme="minorHAnsi" w:cstheme="minorBidi"/>
              </w:rPr>
            </w:pPr>
            <w:r>
              <w:t>At least one key consortium activity</w:t>
            </w:r>
          </w:p>
        </w:tc>
        <w:tc>
          <w:tcPr>
            <w:tcW w:w="1620" w:type="dxa"/>
          </w:tcPr>
          <w:p w:rsidR="003B10F2" w:rsidP="003B10F2" w14:paraId="48C7EDC8" w14:textId="77777777">
            <w:pPr>
              <w:spacing w:after="160" w:line="256" w:lineRule="auto"/>
              <w:ind w:left="102"/>
              <w:contextualSpacing/>
            </w:pPr>
          </w:p>
        </w:tc>
      </w:tr>
      <w:tr w14:paraId="25D8AA07" w14:textId="4573FD8C" w:rsidTr="3D3E073D">
        <w:tblPrEx>
          <w:tblW w:w="11250" w:type="dxa"/>
          <w:tblInd w:w="-995" w:type="dxa"/>
          <w:tblLayout w:type="fixed"/>
          <w:tblCellMar>
            <w:left w:w="115" w:type="dxa"/>
            <w:right w:w="115" w:type="dxa"/>
          </w:tblCellMar>
          <w:tblLook w:val="04A0"/>
        </w:tblPrEx>
        <w:trPr>
          <w:trHeight w:val="530"/>
        </w:trPr>
        <w:tc>
          <w:tcPr>
            <w:tcW w:w="810" w:type="dxa"/>
          </w:tcPr>
          <w:p w:rsidR="003B10F2" w:rsidRPr="00A6054A" w:rsidP="003B10F2" w14:paraId="6A8F08EA" w14:textId="798F4A9E">
            <w:pPr>
              <w:tabs>
                <w:tab w:val="left" w:pos="1740"/>
              </w:tabs>
              <w:rPr>
                <w:b/>
                <w:bCs/>
              </w:rPr>
            </w:pPr>
            <w:r w:rsidRPr="00A6054A">
              <w:rPr>
                <w:b/>
                <w:bCs/>
              </w:rPr>
              <w:t>6</w:t>
            </w:r>
          </w:p>
        </w:tc>
        <w:tc>
          <w:tcPr>
            <w:tcW w:w="3060" w:type="dxa"/>
            <w:shd w:val="clear" w:color="auto" w:fill="auto"/>
          </w:tcPr>
          <w:p w:rsidR="003B10F2" w:rsidP="003B10F2" w14:paraId="565AE9CD" w14:textId="41BF7F9A">
            <w:pPr>
              <w:tabs>
                <w:tab w:val="left" w:pos="1740"/>
              </w:tabs>
            </w:pPr>
            <w:r>
              <w:t xml:space="preserve">If you selected “At least one key consortium activity” in the previous sub-section how will the activity or activities be sustained?  (check all that apply) </w:t>
            </w:r>
          </w:p>
        </w:tc>
        <w:tc>
          <w:tcPr>
            <w:tcW w:w="5760" w:type="dxa"/>
            <w:shd w:val="clear" w:color="auto" w:fill="auto"/>
          </w:tcPr>
          <w:p w:rsidR="003B10F2" w:rsidP="003B10F2" w14:paraId="78C84445" w14:textId="77777777">
            <w:pPr>
              <w:pStyle w:val="TableParagraph"/>
              <w:numPr>
                <w:ilvl w:val="0"/>
                <w:numId w:val="12"/>
              </w:numPr>
              <w:tabs>
                <w:tab w:val="left" w:pos="453"/>
                <w:tab w:val="left" w:pos="454"/>
              </w:tabs>
              <w:spacing w:line="228" w:lineRule="auto"/>
              <w:ind w:right="143"/>
            </w:pPr>
            <w:r>
              <w:t>Absorption</w:t>
            </w:r>
            <w:r>
              <w:rPr>
                <w:spacing w:val="-13"/>
              </w:rPr>
              <w:t xml:space="preserve"> </w:t>
            </w:r>
            <w:r>
              <w:t>of</w:t>
            </w:r>
            <w:r>
              <w:rPr>
                <w:spacing w:val="-12"/>
              </w:rPr>
              <w:t xml:space="preserve"> </w:t>
            </w:r>
            <w:r>
              <w:t>services</w:t>
            </w:r>
            <w:r>
              <w:rPr>
                <w:spacing w:val="-13"/>
              </w:rPr>
              <w:t xml:space="preserve"> </w:t>
            </w:r>
            <w:r>
              <w:t>or</w:t>
            </w:r>
            <w:r>
              <w:rPr>
                <w:spacing w:val="-10"/>
              </w:rPr>
              <w:t xml:space="preserve"> </w:t>
            </w:r>
            <w:r>
              <w:t>other</w:t>
            </w:r>
            <w:r>
              <w:rPr>
                <w:spacing w:val="-16"/>
              </w:rPr>
              <w:t xml:space="preserve"> </w:t>
            </w:r>
            <w:r>
              <w:t>means</w:t>
            </w:r>
            <w:r>
              <w:rPr>
                <w:spacing w:val="-12"/>
              </w:rPr>
              <w:t xml:space="preserve"> </w:t>
            </w:r>
            <w:r>
              <w:t>of</w:t>
            </w:r>
            <w:r>
              <w:rPr>
                <w:spacing w:val="-13"/>
              </w:rPr>
              <w:t xml:space="preserve"> </w:t>
            </w:r>
            <w:r>
              <w:t>in- kind support</w:t>
            </w:r>
          </w:p>
          <w:p w:rsidR="003B10F2" w:rsidP="003B10F2" w14:paraId="35F0135D" w14:textId="77777777">
            <w:pPr>
              <w:pStyle w:val="TableParagraph"/>
              <w:numPr>
                <w:ilvl w:val="0"/>
                <w:numId w:val="12"/>
              </w:numPr>
              <w:tabs>
                <w:tab w:val="left" w:pos="454"/>
                <w:tab w:val="left" w:pos="455"/>
              </w:tabs>
              <w:spacing w:before="7" w:line="276" w:lineRule="exact"/>
            </w:pPr>
            <w:r>
              <w:t>Reimbursement</w:t>
            </w:r>
            <w:r>
              <w:rPr>
                <w:spacing w:val="-6"/>
              </w:rPr>
              <w:t xml:space="preserve"> </w:t>
            </w:r>
            <w:r>
              <w:t>by</w:t>
            </w:r>
            <w:r>
              <w:rPr>
                <w:spacing w:val="-23"/>
              </w:rPr>
              <w:t xml:space="preserve"> </w:t>
            </w:r>
            <w:r>
              <w:t>third</w:t>
            </w:r>
            <w:r>
              <w:rPr>
                <w:spacing w:val="-11"/>
              </w:rPr>
              <w:t xml:space="preserve"> </w:t>
            </w:r>
            <w:r>
              <w:t>party</w:t>
            </w:r>
            <w:r>
              <w:rPr>
                <w:spacing w:val="-23"/>
              </w:rPr>
              <w:t xml:space="preserve"> </w:t>
            </w:r>
            <w:r>
              <w:rPr>
                <w:spacing w:val="-2"/>
              </w:rPr>
              <w:t>payers</w:t>
            </w:r>
          </w:p>
          <w:p w:rsidR="003B10F2" w:rsidP="003B10F2" w14:paraId="562399D8" w14:textId="77777777">
            <w:pPr>
              <w:pStyle w:val="TableParagraph"/>
              <w:numPr>
                <w:ilvl w:val="0"/>
                <w:numId w:val="12"/>
              </w:numPr>
              <w:tabs>
                <w:tab w:val="left" w:pos="454"/>
                <w:tab w:val="left" w:pos="455"/>
              </w:tabs>
              <w:spacing w:line="276" w:lineRule="exact"/>
            </w:pPr>
            <w:r>
              <w:t>RCORP</w:t>
            </w:r>
            <w:r>
              <w:rPr>
                <w:spacing w:val="2"/>
              </w:rPr>
              <w:t xml:space="preserve"> </w:t>
            </w:r>
            <w:r>
              <w:t>grant</w:t>
            </w:r>
            <w:r>
              <w:rPr>
                <w:spacing w:val="-7"/>
              </w:rPr>
              <w:t xml:space="preserve"> </w:t>
            </w:r>
            <w:r>
              <w:rPr>
                <w:spacing w:val="-2"/>
              </w:rPr>
              <w:t>funding</w:t>
            </w:r>
          </w:p>
          <w:p w:rsidR="003B10F2" w:rsidP="003B10F2" w14:paraId="2ED1E31D" w14:textId="77777777">
            <w:pPr>
              <w:pStyle w:val="TableParagraph"/>
              <w:numPr>
                <w:ilvl w:val="0"/>
                <w:numId w:val="12"/>
              </w:numPr>
              <w:tabs>
                <w:tab w:val="left" w:pos="454"/>
                <w:tab w:val="left" w:pos="455"/>
              </w:tabs>
              <w:spacing w:before="7" w:line="242" w:lineRule="auto"/>
              <w:ind w:right="352"/>
            </w:pPr>
            <w:r>
              <w:t>HRSA</w:t>
            </w:r>
            <w:r>
              <w:rPr>
                <w:spacing w:val="-20"/>
              </w:rPr>
              <w:t xml:space="preserve"> </w:t>
            </w:r>
            <w:r>
              <w:t>grant</w:t>
            </w:r>
            <w:r>
              <w:rPr>
                <w:spacing w:val="-13"/>
              </w:rPr>
              <w:t xml:space="preserve"> </w:t>
            </w:r>
            <w:r>
              <w:t>funding</w:t>
            </w:r>
            <w:r>
              <w:rPr>
                <w:spacing w:val="-13"/>
              </w:rPr>
              <w:t xml:space="preserve"> </w:t>
            </w:r>
            <w:r>
              <w:t>(not</w:t>
            </w:r>
            <w:r>
              <w:rPr>
                <w:spacing w:val="-12"/>
              </w:rPr>
              <w:t xml:space="preserve"> </w:t>
            </w:r>
            <w:r>
              <w:t>including</w:t>
            </w:r>
            <w:r>
              <w:rPr>
                <w:spacing w:val="-3"/>
              </w:rPr>
              <w:t xml:space="preserve"> </w:t>
            </w:r>
            <w:r>
              <w:t xml:space="preserve">RCORP </w:t>
            </w:r>
            <w:r>
              <w:rPr>
                <w:spacing w:val="-2"/>
              </w:rPr>
              <w:t>grants)</w:t>
            </w:r>
          </w:p>
          <w:p w:rsidR="003B10F2" w:rsidP="003B10F2" w14:paraId="45029BBD" w14:textId="77777777">
            <w:pPr>
              <w:pStyle w:val="TableParagraph"/>
              <w:numPr>
                <w:ilvl w:val="0"/>
                <w:numId w:val="12"/>
              </w:numPr>
              <w:tabs>
                <w:tab w:val="left" w:pos="454"/>
                <w:tab w:val="left" w:pos="455"/>
              </w:tabs>
              <w:spacing w:line="242" w:lineRule="auto"/>
              <w:ind w:right="450"/>
            </w:pPr>
            <w:r>
              <w:t>Other</w:t>
            </w:r>
            <w:r>
              <w:rPr>
                <w:spacing w:val="-16"/>
              </w:rPr>
              <w:t xml:space="preserve"> </w:t>
            </w:r>
            <w:r>
              <w:t>grant</w:t>
            </w:r>
            <w:r>
              <w:rPr>
                <w:spacing w:val="-13"/>
              </w:rPr>
              <w:t xml:space="preserve"> </w:t>
            </w:r>
            <w:r>
              <w:t>funding</w:t>
            </w:r>
            <w:r>
              <w:rPr>
                <w:spacing w:val="-13"/>
              </w:rPr>
              <w:t xml:space="preserve"> </w:t>
            </w:r>
            <w:r>
              <w:t>(not</w:t>
            </w:r>
            <w:r>
              <w:rPr>
                <w:spacing w:val="-5"/>
              </w:rPr>
              <w:t xml:space="preserve"> </w:t>
            </w:r>
            <w:r>
              <w:t>including</w:t>
            </w:r>
            <w:r>
              <w:rPr>
                <w:spacing w:val="-12"/>
              </w:rPr>
              <w:t xml:space="preserve"> </w:t>
            </w:r>
            <w:r>
              <w:t>HRSA and RCORP grant funding)</w:t>
            </w:r>
          </w:p>
          <w:p w:rsidR="003B10F2" w:rsidP="003B10F2" w14:paraId="101D7116" w14:textId="77777777">
            <w:pPr>
              <w:pStyle w:val="TableParagraph"/>
              <w:numPr>
                <w:ilvl w:val="0"/>
                <w:numId w:val="12"/>
              </w:numPr>
              <w:tabs>
                <w:tab w:val="left" w:pos="454"/>
                <w:tab w:val="left" w:pos="455"/>
              </w:tabs>
              <w:spacing w:line="276" w:lineRule="exact"/>
            </w:pPr>
            <w:r>
              <w:rPr>
                <w:spacing w:val="-4"/>
              </w:rPr>
              <w:t>Fees</w:t>
            </w:r>
          </w:p>
          <w:p w:rsidR="003B10F2" w:rsidP="003B10F2" w14:paraId="54882126" w14:textId="6827AD83">
            <w:pPr>
              <w:pStyle w:val="TableParagraph"/>
              <w:numPr>
                <w:ilvl w:val="0"/>
                <w:numId w:val="12"/>
              </w:numPr>
              <w:tabs>
                <w:tab w:val="left" w:pos="454"/>
                <w:tab w:val="left" w:pos="455"/>
              </w:tabs>
              <w:spacing w:line="276" w:lineRule="exact"/>
            </w:pPr>
            <w:r>
              <w:t>Applying</w:t>
            </w:r>
            <w:r>
              <w:rPr>
                <w:spacing w:val="-5"/>
              </w:rPr>
              <w:t xml:space="preserve"> </w:t>
            </w:r>
            <w:r>
              <w:t>for</w:t>
            </w:r>
            <w:r>
              <w:rPr>
                <w:spacing w:val="-11"/>
              </w:rPr>
              <w:t xml:space="preserve"> </w:t>
            </w:r>
            <w:r>
              <w:t>an</w:t>
            </w:r>
            <w:r>
              <w:rPr>
                <w:spacing w:val="-24"/>
              </w:rPr>
              <w:t xml:space="preserve"> </w:t>
            </w:r>
            <w:r>
              <w:t>1115</w:t>
            </w:r>
            <w:r>
              <w:rPr>
                <w:spacing w:val="-20"/>
              </w:rPr>
              <w:t xml:space="preserve"> </w:t>
            </w:r>
            <w:r>
              <w:rPr>
                <w:spacing w:val="-2"/>
              </w:rPr>
              <w:t>waiver</w:t>
            </w:r>
          </w:p>
          <w:p w:rsidR="003B10F2" w:rsidP="003B10F2" w14:paraId="056C8593" w14:textId="77777777">
            <w:pPr>
              <w:pStyle w:val="TableParagraph"/>
              <w:numPr>
                <w:ilvl w:val="0"/>
                <w:numId w:val="12"/>
              </w:numPr>
              <w:tabs>
                <w:tab w:val="left" w:pos="454"/>
                <w:tab w:val="left" w:pos="455"/>
              </w:tabs>
              <w:spacing w:before="4" w:line="276" w:lineRule="exact"/>
            </w:pPr>
            <w:r>
              <w:rPr>
                <w:spacing w:val="-2"/>
              </w:rPr>
              <w:t>Changing Medicaid</w:t>
            </w:r>
            <w:r>
              <w:rPr>
                <w:spacing w:val="2"/>
              </w:rPr>
              <w:t xml:space="preserve"> </w:t>
            </w:r>
            <w:r>
              <w:rPr>
                <w:spacing w:val="-2"/>
              </w:rPr>
              <w:t>formularies</w:t>
            </w:r>
          </w:p>
          <w:p w:rsidR="003B10F2" w:rsidRPr="00835241" w:rsidP="003B10F2" w14:paraId="2F4D18EB" w14:textId="77777777">
            <w:pPr>
              <w:pStyle w:val="TableParagraph"/>
              <w:numPr>
                <w:ilvl w:val="0"/>
                <w:numId w:val="12"/>
              </w:numPr>
              <w:tabs>
                <w:tab w:val="left" w:pos="453"/>
                <w:tab w:val="left" w:pos="454"/>
              </w:tabs>
              <w:spacing w:line="261" w:lineRule="exact"/>
              <w:rPr>
                <w:spacing w:val="-5"/>
              </w:rPr>
            </w:pPr>
            <w:r>
              <w:t>Increasing</w:t>
            </w:r>
            <w:r>
              <w:rPr>
                <w:spacing w:val="-13"/>
              </w:rPr>
              <w:t xml:space="preserve"> </w:t>
            </w:r>
            <w:r>
              <w:t>insurance</w:t>
            </w:r>
            <w:r>
              <w:rPr>
                <w:spacing w:val="-17"/>
              </w:rPr>
              <w:t xml:space="preserve"> </w:t>
            </w:r>
            <w:r>
              <w:t>reimbursement</w:t>
            </w:r>
            <w:r>
              <w:rPr>
                <w:spacing w:val="-12"/>
              </w:rPr>
              <w:t xml:space="preserve"> </w:t>
            </w:r>
            <w:r>
              <w:t>(both costs covered and</w:t>
            </w:r>
            <w:r>
              <w:rPr>
                <w:spacing w:val="-9"/>
              </w:rPr>
              <w:t xml:space="preserve"> </w:t>
            </w:r>
            <w:r>
              <w:t>new insurance payers)</w:t>
            </w:r>
          </w:p>
          <w:p w:rsidR="003B10F2" w:rsidP="003B10F2" w14:paraId="3BC1B1E8" w14:textId="77777777">
            <w:pPr>
              <w:pStyle w:val="TableParagraph"/>
              <w:numPr>
                <w:ilvl w:val="0"/>
                <w:numId w:val="12"/>
              </w:numPr>
              <w:tabs>
                <w:tab w:val="left" w:pos="453"/>
                <w:tab w:val="left" w:pos="454"/>
              </w:tabs>
              <w:spacing w:line="265" w:lineRule="exact"/>
            </w:pPr>
            <w:r>
              <w:t>Becoming</w:t>
            </w:r>
            <w:r>
              <w:rPr>
                <w:spacing w:val="-13"/>
              </w:rPr>
              <w:t xml:space="preserve"> </w:t>
            </w:r>
            <w:r>
              <w:t>a</w:t>
            </w:r>
            <w:r>
              <w:rPr>
                <w:spacing w:val="-13"/>
              </w:rPr>
              <w:t xml:space="preserve"> </w:t>
            </w:r>
            <w:r>
              <w:t>line</w:t>
            </w:r>
            <w:r>
              <w:rPr>
                <w:spacing w:val="23"/>
              </w:rPr>
              <w:t xml:space="preserve"> </w:t>
            </w:r>
            <w:r>
              <w:t>item</w:t>
            </w:r>
            <w:r>
              <w:rPr>
                <w:spacing w:val="-21"/>
              </w:rPr>
              <w:t xml:space="preserve"> </w:t>
            </w:r>
            <w:r>
              <w:t>in</w:t>
            </w:r>
            <w:r>
              <w:rPr>
                <w:spacing w:val="-24"/>
              </w:rPr>
              <w:t xml:space="preserve"> </w:t>
            </w:r>
            <w:r>
              <w:t>a</w:t>
            </w:r>
            <w:r>
              <w:rPr>
                <w:spacing w:val="-13"/>
              </w:rPr>
              <w:t xml:space="preserve"> </w:t>
            </w:r>
            <w:r>
              <w:t>state</w:t>
            </w:r>
            <w:r>
              <w:rPr>
                <w:spacing w:val="-18"/>
              </w:rPr>
              <w:t xml:space="preserve"> </w:t>
            </w:r>
            <w:r>
              <w:t>or</w:t>
            </w:r>
            <w:r>
              <w:rPr>
                <w:spacing w:val="-1"/>
              </w:rPr>
              <w:t xml:space="preserve"> </w:t>
            </w:r>
            <w:r>
              <w:rPr>
                <w:spacing w:val="-4"/>
              </w:rPr>
              <w:t>local</w:t>
            </w:r>
          </w:p>
          <w:p w:rsidR="003B10F2" w:rsidP="003B10F2" w14:paraId="10D2F683" w14:textId="2AA47719">
            <w:pPr>
              <w:pStyle w:val="TableParagraph"/>
              <w:spacing w:before="3"/>
            </w:pPr>
            <w:r>
              <w:rPr>
                <w:spacing w:val="-2"/>
              </w:rPr>
              <w:t xml:space="preserve">       </w:t>
            </w:r>
            <w:r>
              <w:rPr>
                <w:spacing w:val="-2"/>
              </w:rPr>
              <w:t>budget</w:t>
            </w:r>
          </w:p>
          <w:p w:rsidR="003B10F2" w:rsidP="003B10F2" w14:paraId="0847C248" w14:textId="77777777">
            <w:pPr>
              <w:pStyle w:val="TableParagraph"/>
              <w:numPr>
                <w:ilvl w:val="0"/>
                <w:numId w:val="12"/>
              </w:numPr>
              <w:tabs>
                <w:tab w:val="left" w:pos="454"/>
                <w:tab w:val="left" w:pos="455"/>
              </w:tabs>
              <w:spacing w:before="18" w:line="228" w:lineRule="auto"/>
              <w:ind w:right="157"/>
            </w:pPr>
            <w:r>
              <w:t>Creating</w:t>
            </w:r>
            <w:r>
              <w:rPr>
                <w:spacing w:val="-4"/>
              </w:rPr>
              <w:t xml:space="preserve"> </w:t>
            </w:r>
            <w:r>
              <w:t>certification/licensing</w:t>
            </w:r>
            <w:r>
              <w:rPr>
                <w:spacing w:val="-4"/>
              </w:rPr>
              <w:t xml:space="preserve"> </w:t>
            </w:r>
            <w:r>
              <w:t>programs to facilitate workforce payments (e.g., peer recovery</w:t>
            </w:r>
            <w:r>
              <w:rPr>
                <w:spacing w:val="-24"/>
              </w:rPr>
              <w:t xml:space="preserve"> </w:t>
            </w:r>
            <w:r>
              <w:t>specialists)</w:t>
            </w:r>
          </w:p>
          <w:p w:rsidR="003B10F2" w:rsidRPr="00E56AF6" w:rsidP="00E56AF6" w14:paraId="43F4EA98" w14:textId="77777777">
            <w:pPr>
              <w:pStyle w:val="ListParagraph"/>
              <w:numPr>
                <w:ilvl w:val="0"/>
                <w:numId w:val="12"/>
              </w:numPr>
              <w:rPr>
                <w:i/>
                <w:iCs/>
                <w:color w:val="000000"/>
              </w:rPr>
            </w:pPr>
            <w:r w:rsidRPr="00E56AF6">
              <w:rPr>
                <w:spacing w:val="-2"/>
              </w:rPr>
              <w:t>Other:</w:t>
            </w:r>
            <w:r w:rsidRPr="00E56AF6">
              <w:rPr>
                <w:spacing w:val="-8"/>
              </w:rPr>
              <w:t xml:space="preserve"> </w:t>
            </w:r>
            <w:r w:rsidRPr="00E56AF6">
              <w:rPr>
                <w:spacing w:val="-2"/>
              </w:rPr>
              <w:t>please</w:t>
            </w:r>
            <w:r w:rsidRPr="00E56AF6">
              <w:rPr>
                <w:spacing w:val="-12"/>
              </w:rPr>
              <w:t xml:space="preserve"> </w:t>
            </w:r>
            <w:r w:rsidRPr="00E56AF6">
              <w:rPr>
                <w:spacing w:val="-2"/>
              </w:rPr>
              <w:t>describe</w:t>
            </w:r>
            <w:r w:rsidRPr="00E56AF6">
              <w:rPr>
                <w:spacing w:val="9"/>
              </w:rPr>
              <w:t xml:space="preserve"> </w:t>
            </w:r>
            <w:r w:rsidRPr="00E56AF6">
              <w:rPr>
                <w:spacing w:val="-2"/>
              </w:rPr>
              <w:t>(text</w:t>
            </w:r>
            <w:r w:rsidRPr="00E56AF6">
              <w:rPr>
                <w:spacing w:val="-6"/>
              </w:rPr>
              <w:t xml:space="preserve"> </w:t>
            </w:r>
            <w:r w:rsidRPr="00E56AF6">
              <w:rPr>
                <w:spacing w:val="-4"/>
              </w:rPr>
              <w:t>box)</w:t>
            </w:r>
          </w:p>
        </w:tc>
        <w:tc>
          <w:tcPr>
            <w:tcW w:w="1620" w:type="dxa"/>
          </w:tcPr>
          <w:p w:rsidR="003B10F2" w:rsidP="003B10F2" w14:paraId="0DD2B190" w14:textId="77777777">
            <w:pPr>
              <w:pStyle w:val="TableParagraph"/>
              <w:tabs>
                <w:tab w:val="left" w:pos="453"/>
                <w:tab w:val="left" w:pos="454"/>
              </w:tabs>
              <w:spacing w:line="228" w:lineRule="auto"/>
              <w:ind w:right="143"/>
            </w:pPr>
          </w:p>
        </w:tc>
      </w:tr>
      <w:tr w14:paraId="3DE7538E" w14:textId="77777777" w:rsidTr="3D3E073D">
        <w:tblPrEx>
          <w:tblW w:w="11250" w:type="dxa"/>
          <w:tblInd w:w="-995" w:type="dxa"/>
          <w:tblLayout w:type="fixed"/>
          <w:tblCellMar>
            <w:left w:w="115" w:type="dxa"/>
            <w:right w:w="115" w:type="dxa"/>
          </w:tblCellMar>
          <w:tblLook w:val="04A0"/>
        </w:tblPrEx>
        <w:trPr>
          <w:trHeight w:val="530"/>
        </w:trPr>
        <w:tc>
          <w:tcPr>
            <w:tcW w:w="810" w:type="dxa"/>
          </w:tcPr>
          <w:p w:rsidR="00C97DC2" w:rsidRPr="00A6054A" w:rsidP="00C97DC2" w14:paraId="3A3770A2" w14:textId="670C5D1E">
            <w:pPr>
              <w:tabs>
                <w:tab w:val="left" w:pos="1740"/>
              </w:tabs>
              <w:rPr>
                <w:b/>
                <w:bCs/>
              </w:rPr>
            </w:pPr>
            <w:r>
              <w:rPr>
                <w:b/>
                <w:bCs/>
              </w:rPr>
              <w:t>7</w:t>
            </w:r>
          </w:p>
        </w:tc>
        <w:tc>
          <w:tcPr>
            <w:tcW w:w="3060" w:type="dxa"/>
            <w:shd w:val="clear" w:color="auto" w:fill="FFFFFF" w:themeFill="background1"/>
          </w:tcPr>
          <w:p w:rsidR="00C97DC2" w:rsidRPr="00E56AF6" w:rsidP="00C97DC2" w14:paraId="386F7F49" w14:textId="77777777">
            <w:pPr>
              <w:pStyle w:val="TableParagraph"/>
              <w:spacing w:line="228" w:lineRule="auto"/>
              <w:ind w:left="109" w:right="193"/>
              <w:rPr>
                <w:spacing w:val="-15"/>
              </w:rPr>
            </w:pPr>
            <w:r w:rsidRPr="00E56AF6">
              <w:t>For each</w:t>
            </w:r>
            <w:r w:rsidRPr="00E56AF6">
              <w:rPr>
                <w:spacing w:val="-5"/>
              </w:rPr>
              <w:t xml:space="preserve"> </w:t>
            </w:r>
            <w:r w:rsidRPr="00E56AF6">
              <w:t>of the</w:t>
            </w:r>
            <w:r w:rsidRPr="00E56AF6">
              <w:rPr>
                <w:spacing w:val="-17"/>
              </w:rPr>
              <w:t xml:space="preserve"> </w:t>
            </w:r>
            <w:r w:rsidRPr="00E56AF6">
              <w:t>following</w:t>
            </w:r>
            <w:r w:rsidRPr="00E56AF6">
              <w:rPr>
                <w:spacing w:val="40"/>
              </w:rPr>
              <w:t xml:space="preserve"> </w:t>
            </w:r>
            <w:r w:rsidRPr="00E56AF6">
              <w:t>services, please report the following within the current reporting period</w:t>
            </w:r>
            <w:r w:rsidRPr="00E56AF6">
              <w:rPr>
                <w:spacing w:val="-15"/>
              </w:rPr>
              <w:t xml:space="preserve">: </w:t>
            </w:r>
          </w:p>
          <w:p w:rsidR="00C97DC2" w:rsidRPr="00E56AF6" w:rsidP="00C97DC2" w14:paraId="2872E56B" w14:textId="77777777">
            <w:pPr>
              <w:pStyle w:val="TableParagraph"/>
              <w:spacing w:line="228" w:lineRule="auto"/>
              <w:ind w:left="109" w:right="193"/>
              <w:rPr>
                <w:spacing w:val="-15"/>
              </w:rPr>
            </w:pPr>
          </w:p>
          <w:p w:rsidR="00C97DC2" w:rsidP="006D2676" w14:paraId="5AD801CD" w14:textId="197F30CA">
            <w:pPr>
              <w:pStyle w:val="TableParagraph"/>
              <w:numPr>
                <w:ilvl w:val="0"/>
                <w:numId w:val="15"/>
              </w:numPr>
              <w:spacing w:line="228" w:lineRule="auto"/>
              <w:ind w:left="421" w:right="193"/>
              <w:rPr>
                <w:spacing w:val="-15"/>
              </w:rPr>
            </w:pPr>
            <w:r w:rsidRPr="00002C4A">
              <w:rPr>
                <w:spacing w:val="-15"/>
              </w:rPr>
              <w:t xml:space="preserve">The total unduplicated number of service delivery sites within the consortium in the target rural service area </w:t>
            </w:r>
          </w:p>
          <w:p w:rsidR="00BC7B78" w:rsidP="006D2676" w14:paraId="1B8FBB27" w14:textId="61A82831">
            <w:pPr>
              <w:pStyle w:val="TableParagraph"/>
              <w:numPr>
                <w:ilvl w:val="0"/>
                <w:numId w:val="15"/>
              </w:numPr>
              <w:spacing w:line="228" w:lineRule="auto"/>
              <w:ind w:left="421" w:right="193"/>
              <w:rPr>
                <w:spacing w:val="-15"/>
              </w:rPr>
            </w:pPr>
            <w:r>
              <w:rPr>
                <w:spacing w:val="-15"/>
              </w:rPr>
              <w:t xml:space="preserve">The total unduplicated number of service delivery sites within the consortium </w:t>
            </w:r>
            <w:r w:rsidR="00082157">
              <w:rPr>
                <w:spacing w:val="-15"/>
              </w:rPr>
              <w:t>in the target rural service area that were newly established with RCORP-Overdose Response funds</w:t>
            </w:r>
          </w:p>
          <w:p w:rsidR="002E456A" w:rsidRPr="00DD5F6B" w:rsidP="006D2676" w14:paraId="6F899513" w14:textId="58A592E3">
            <w:pPr>
              <w:pStyle w:val="TableParagraph"/>
              <w:numPr>
                <w:ilvl w:val="0"/>
                <w:numId w:val="15"/>
              </w:numPr>
              <w:spacing w:line="228" w:lineRule="auto"/>
              <w:ind w:left="421" w:right="193"/>
              <w:rPr>
                <w:spacing w:val="-15"/>
              </w:rPr>
            </w:pPr>
            <w:r>
              <w:rPr>
                <w:spacing w:val="-15"/>
              </w:rPr>
              <w:t xml:space="preserve">The total </w:t>
            </w:r>
            <w:r w:rsidR="00BE35C7">
              <w:rPr>
                <w:spacing w:val="-15"/>
              </w:rPr>
              <w:t xml:space="preserve">unduplicated number of service delivery sites within the consortium in the target rural service area </w:t>
            </w:r>
            <w:r w:rsidR="0044706A">
              <w:rPr>
                <w:spacing w:val="-15"/>
              </w:rPr>
              <w:t xml:space="preserve">that were expanded with RCORP-Overdose funds. </w:t>
            </w:r>
          </w:p>
          <w:p w:rsidR="00C97DC2" w:rsidRPr="00E56AF6" w:rsidP="00C97DC2" w14:paraId="1E8EEDB2" w14:textId="77777777">
            <w:pPr>
              <w:pStyle w:val="TableParagraph"/>
              <w:spacing w:line="228" w:lineRule="auto"/>
              <w:ind w:right="193"/>
              <w:rPr>
                <w:spacing w:val="-15"/>
              </w:rPr>
            </w:pPr>
          </w:p>
          <w:p w:rsidR="00C97DC2" w:rsidRPr="00E56AF6" w:rsidP="00C97DC2" w14:paraId="6C418F2B" w14:textId="77777777">
            <w:pPr>
              <w:pStyle w:val="TableParagraph"/>
              <w:spacing w:line="228" w:lineRule="auto"/>
              <w:ind w:right="193"/>
              <w:rPr>
                <w:spacing w:val="-15"/>
              </w:rPr>
            </w:pPr>
            <w:r w:rsidRPr="00E56AF6">
              <w:rPr>
                <w:spacing w:val="-15"/>
              </w:rPr>
              <w:t xml:space="preserve">If no service delivery site offered the service, please input 0.  </w:t>
            </w:r>
          </w:p>
          <w:p w:rsidR="00C97DC2" w:rsidRPr="00E56AF6" w:rsidP="00C97DC2" w14:paraId="2A1E45BB" w14:textId="77777777">
            <w:pPr>
              <w:pStyle w:val="TableParagraph"/>
              <w:spacing w:line="228" w:lineRule="auto"/>
              <w:ind w:left="109" w:right="193"/>
              <w:rPr>
                <w:spacing w:val="-15"/>
              </w:rPr>
            </w:pPr>
          </w:p>
          <w:p w:rsidR="00C97DC2" w:rsidRPr="00E56AF6" w:rsidP="00C97DC2" w14:paraId="7BE8CF7D" w14:textId="77777777">
            <w:pPr>
              <w:tabs>
                <w:tab w:val="left" w:pos="1740"/>
              </w:tabs>
            </w:pPr>
          </w:p>
        </w:tc>
        <w:tc>
          <w:tcPr>
            <w:tcW w:w="5760" w:type="dxa"/>
            <w:shd w:val="clear" w:color="auto" w:fill="auto"/>
          </w:tcPr>
          <w:p w:rsidR="00C97DC2" w:rsidRPr="00E56AF6" w:rsidP="00C97DC2" w14:paraId="6665D9FE" w14:textId="77777777">
            <w:pPr>
              <w:pStyle w:val="TableParagraph"/>
              <w:numPr>
                <w:ilvl w:val="0"/>
                <w:numId w:val="17"/>
              </w:numPr>
              <w:tabs>
                <w:tab w:val="left" w:pos="461"/>
              </w:tabs>
              <w:spacing w:before="11" w:line="228" w:lineRule="auto"/>
              <w:ind w:right="1065"/>
            </w:pPr>
            <w:r w:rsidRPr="00E56AF6">
              <w:rPr>
                <w:spacing w:val="-2"/>
              </w:rPr>
              <w:t>Prevention</w:t>
            </w:r>
            <w:r w:rsidRPr="00E56AF6">
              <w:rPr>
                <w:spacing w:val="-3"/>
              </w:rPr>
              <w:t xml:space="preserve"> </w:t>
            </w:r>
            <w:r w:rsidRPr="00E56AF6">
              <w:rPr>
                <w:spacing w:val="-2"/>
              </w:rPr>
              <w:t>services (not including naloxone)</w:t>
            </w:r>
          </w:p>
          <w:p w:rsidR="00C97DC2" w:rsidRPr="00E56AF6" w:rsidP="00C97DC2" w14:paraId="6C68D4EA" w14:textId="77777777">
            <w:pPr>
              <w:pStyle w:val="TableParagraph"/>
              <w:numPr>
                <w:ilvl w:val="0"/>
                <w:numId w:val="17"/>
              </w:numPr>
              <w:tabs>
                <w:tab w:val="left" w:pos="462"/>
              </w:tabs>
              <w:spacing w:before="12" w:line="278" w:lineRule="exact"/>
              <w:ind w:left="462" w:hanging="353"/>
            </w:pPr>
            <w:r w:rsidRPr="00E56AF6">
              <w:rPr>
                <w:spacing w:val="-4"/>
              </w:rPr>
              <w:t>Screening</w:t>
            </w:r>
            <w:r w:rsidRPr="00E56AF6">
              <w:rPr>
                <w:spacing w:val="-8"/>
              </w:rPr>
              <w:t xml:space="preserve"> </w:t>
            </w:r>
            <w:r w:rsidRPr="00E56AF6">
              <w:rPr>
                <w:spacing w:val="-4"/>
              </w:rPr>
              <w:t>and/or</w:t>
            </w:r>
            <w:r w:rsidRPr="00E56AF6">
              <w:rPr>
                <w:spacing w:val="-13"/>
              </w:rPr>
              <w:t xml:space="preserve"> </w:t>
            </w:r>
            <w:r w:rsidRPr="00E56AF6">
              <w:rPr>
                <w:spacing w:val="-4"/>
              </w:rPr>
              <w:t>assessment</w:t>
            </w:r>
            <w:r w:rsidRPr="00E56AF6">
              <w:rPr>
                <w:spacing w:val="21"/>
              </w:rPr>
              <w:t xml:space="preserve"> </w:t>
            </w:r>
            <w:r w:rsidRPr="00E56AF6">
              <w:rPr>
                <w:spacing w:val="-4"/>
              </w:rPr>
              <w:t>services</w:t>
            </w:r>
          </w:p>
          <w:p w:rsidR="00C97DC2" w:rsidRPr="00E56AF6" w:rsidP="00C97DC2" w14:paraId="0CBD0794" w14:textId="77777777">
            <w:pPr>
              <w:pStyle w:val="TableParagraph"/>
              <w:numPr>
                <w:ilvl w:val="0"/>
                <w:numId w:val="17"/>
              </w:numPr>
              <w:tabs>
                <w:tab w:val="left" w:pos="461"/>
              </w:tabs>
              <w:spacing w:line="242" w:lineRule="auto"/>
              <w:ind w:right="710"/>
            </w:pPr>
            <w:r w:rsidRPr="00E56AF6">
              <w:rPr>
                <w:spacing w:val="-2"/>
              </w:rPr>
              <w:t xml:space="preserve">Medication-Assisted Treatment (with </w:t>
            </w:r>
            <w:r w:rsidRPr="00E56AF6">
              <w:t>or without psychosocial)</w:t>
            </w:r>
          </w:p>
          <w:p w:rsidR="00C97DC2" w:rsidRPr="00E56AF6" w:rsidP="00C97DC2" w14:paraId="4AD861E7" w14:textId="77777777">
            <w:pPr>
              <w:pStyle w:val="TableParagraph"/>
              <w:numPr>
                <w:ilvl w:val="0"/>
                <w:numId w:val="17"/>
              </w:numPr>
              <w:tabs>
                <w:tab w:val="left" w:pos="462"/>
              </w:tabs>
              <w:spacing w:line="278" w:lineRule="exact"/>
              <w:ind w:left="462" w:hanging="353"/>
            </w:pPr>
            <w:r w:rsidRPr="00E56AF6">
              <w:rPr>
                <w:spacing w:val="-2"/>
              </w:rPr>
              <w:t>SUD/OUD</w:t>
            </w:r>
            <w:r w:rsidRPr="00E56AF6">
              <w:rPr>
                <w:spacing w:val="-7"/>
              </w:rPr>
              <w:t xml:space="preserve"> </w:t>
            </w:r>
            <w:r w:rsidRPr="00E56AF6">
              <w:rPr>
                <w:spacing w:val="-2"/>
              </w:rPr>
              <w:t>treatment</w:t>
            </w:r>
            <w:r w:rsidRPr="00E56AF6">
              <w:rPr>
                <w:spacing w:val="-8"/>
              </w:rPr>
              <w:t xml:space="preserve"> </w:t>
            </w:r>
            <w:r w:rsidRPr="00E56AF6">
              <w:rPr>
                <w:spacing w:val="-2"/>
              </w:rPr>
              <w:t>other</w:t>
            </w:r>
            <w:r w:rsidRPr="00E56AF6">
              <w:rPr>
                <w:spacing w:val="-10"/>
              </w:rPr>
              <w:t xml:space="preserve"> </w:t>
            </w:r>
            <w:r w:rsidRPr="00E56AF6">
              <w:rPr>
                <w:spacing w:val="-2"/>
              </w:rPr>
              <w:t>than</w:t>
            </w:r>
            <w:r w:rsidRPr="00E56AF6">
              <w:rPr>
                <w:spacing w:val="-18"/>
              </w:rPr>
              <w:t xml:space="preserve"> </w:t>
            </w:r>
            <w:r w:rsidRPr="00E56AF6">
              <w:rPr>
                <w:spacing w:val="-5"/>
              </w:rPr>
              <w:t>MAT</w:t>
            </w:r>
          </w:p>
          <w:p w:rsidR="00C97DC2" w:rsidRPr="00E56AF6" w:rsidP="00C97DC2" w14:paraId="6A30AA0A" w14:textId="77777777">
            <w:pPr>
              <w:pStyle w:val="TableParagraph"/>
              <w:numPr>
                <w:ilvl w:val="0"/>
                <w:numId w:val="17"/>
              </w:numPr>
              <w:tabs>
                <w:tab w:val="left" w:pos="462"/>
              </w:tabs>
              <w:spacing w:line="277" w:lineRule="exact"/>
              <w:ind w:left="462" w:hanging="353"/>
            </w:pPr>
            <w:r w:rsidRPr="00E56AF6">
              <w:rPr>
                <w:spacing w:val="-2"/>
              </w:rPr>
              <w:t>Infectious</w:t>
            </w:r>
            <w:r w:rsidRPr="00E56AF6">
              <w:rPr>
                <w:spacing w:val="-25"/>
              </w:rPr>
              <w:t xml:space="preserve"> </w:t>
            </w:r>
            <w:r w:rsidRPr="00E56AF6">
              <w:rPr>
                <w:spacing w:val="-2"/>
              </w:rPr>
              <w:t>disease</w:t>
            </w:r>
            <w:r w:rsidRPr="00E56AF6">
              <w:rPr>
                <w:spacing w:val="33"/>
              </w:rPr>
              <w:t xml:space="preserve"> </w:t>
            </w:r>
            <w:r w:rsidRPr="00E56AF6">
              <w:rPr>
                <w:spacing w:val="-2"/>
              </w:rPr>
              <w:t>testing</w:t>
            </w:r>
            <w:r w:rsidRPr="00E56AF6">
              <w:rPr>
                <w:spacing w:val="-9"/>
              </w:rPr>
              <w:t xml:space="preserve"> </w:t>
            </w:r>
            <w:r w:rsidRPr="00E56AF6">
              <w:rPr>
                <w:spacing w:val="-2"/>
              </w:rPr>
              <w:t>(i.e.,</w:t>
            </w:r>
            <w:r w:rsidRPr="00E56AF6">
              <w:rPr>
                <w:spacing w:val="-7"/>
              </w:rPr>
              <w:t xml:space="preserve"> </w:t>
            </w:r>
            <w:r w:rsidRPr="00E56AF6">
              <w:rPr>
                <w:spacing w:val="-2"/>
              </w:rPr>
              <w:t>HIV</w:t>
            </w:r>
            <w:r w:rsidRPr="00E56AF6">
              <w:rPr>
                <w:spacing w:val="-12"/>
              </w:rPr>
              <w:t xml:space="preserve"> </w:t>
            </w:r>
            <w:r w:rsidRPr="00E56AF6">
              <w:rPr>
                <w:spacing w:val="-2"/>
              </w:rPr>
              <w:t>or</w:t>
            </w:r>
            <w:r w:rsidRPr="00E56AF6">
              <w:rPr>
                <w:spacing w:val="-12"/>
              </w:rPr>
              <w:t xml:space="preserve"> </w:t>
            </w:r>
            <w:r w:rsidRPr="00E56AF6">
              <w:rPr>
                <w:spacing w:val="-4"/>
              </w:rPr>
              <w:t>HCV)</w:t>
            </w:r>
          </w:p>
          <w:p w:rsidR="00C97DC2" w:rsidRPr="00E56AF6" w:rsidP="00C97DC2" w14:paraId="67F83AA4" w14:textId="77777777">
            <w:pPr>
              <w:pStyle w:val="TableParagraph"/>
              <w:numPr>
                <w:ilvl w:val="0"/>
                <w:numId w:val="17"/>
              </w:numPr>
              <w:tabs>
                <w:tab w:val="left" w:pos="461"/>
              </w:tabs>
              <w:spacing w:line="272" w:lineRule="exact"/>
              <w:ind w:left="462" w:hanging="353"/>
            </w:pPr>
            <w:r w:rsidRPr="00E56AF6">
              <w:t>Recovery</w:t>
            </w:r>
            <w:r w:rsidRPr="00E56AF6">
              <w:rPr>
                <w:spacing w:val="-10"/>
              </w:rPr>
              <w:t xml:space="preserve"> </w:t>
            </w:r>
            <w:r w:rsidRPr="00E56AF6">
              <w:t>support</w:t>
            </w:r>
            <w:r w:rsidRPr="00E56AF6">
              <w:rPr>
                <w:spacing w:val="-4"/>
              </w:rPr>
              <w:t xml:space="preserve"> </w:t>
            </w:r>
            <w:r w:rsidRPr="00E56AF6">
              <w:rPr>
                <w:spacing w:val="-2"/>
              </w:rPr>
              <w:t>services</w:t>
            </w:r>
          </w:p>
          <w:p w:rsidR="00C97DC2" w:rsidRPr="00E56AF6" w:rsidP="00C97DC2" w14:paraId="38EE8CD4" w14:textId="77777777">
            <w:pPr>
              <w:pStyle w:val="TableParagraph"/>
              <w:numPr>
                <w:ilvl w:val="0"/>
                <w:numId w:val="17"/>
              </w:numPr>
              <w:tabs>
                <w:tab w:val="left" w:pos="461"/>
              </w:tabs>
              <w:spacing w:line="272" w:lineRule="exact"/>
              <w:ind w:left="462" w:hanging="353"/>
            </w:pPr>
            <w:r w:rsidRPr="00E56AF6">
              <w:rPr>
                <w:spacing w:val="-2"/>
              </w:rPr>
              <w:t>Mental</w:t>
            </w:r>
            <w:r w:rsidRPr="00E56AF6">
              <w:rPr>
                <w:spacing w:val="-11"/>
              </w:rPr>
              <w:t xml:space="preserve"> </w:t>
            </w:r>
            <w:r w:rsidRPr="00E56AF6">
              <w:rPr>
                <w:spacing w:val="-2"/>
              </w:rPr>
              <w:t>health</w:t>
            </w:r>
            <w:r w:rsidRPr="00E56AF6">
              <w:rPr>
                <w:spacing w:val="-15"/>
              </w:rPr>
              <w:t xml:space="preserve"> </w:t>
            </w:r>
            <w:r w:rsidRPr="00E56AF6">
              <w:rPr>
                <w:spacing w:val="-2"/>
              </w:rPr>
              <w:t>treatment</w:t>
            </w:r>
          </w:p>
          <w:p w:rsidR="00C97DC2" w:rsidRPr="00E56AF6" w:rsidP="00C97DC2" w14:paraId="329D8665" w14:textId="77777777">
            <w:pPr>
              <w:pStyle w:val="TableParagraph"/>
              <w:numPr>
                <w:ilvl w:val="0"/>
                <w:numId w:val="17"/>
              </w:numPr>
              <w:tabs>
                <w:tab w:val="left" w:pos="461"/>
              </w:tabs>
              <w:spacing w:line="272" w:lineRule="exact"/>
              <w:ind w:left="462" w:hanging="353"/>
            </w:pPr>
            <w:r w:rsidRPr="00E56AF6">
              <w:rPr>
                <w:spacing w:val="-2"/>
              </w:rPr>
              <w:t>Behavioral health crisis intervention services</w:t>
            </w:r>
          </w:p>
          <w:p w:rsidR="00C97DC2" w:rsidRPr="00E56AF6" w:rsidP="00C97DC2" w14:paraId="6039A150" w14:textId="77777777">
            <w:pPr>
              <w:pStyle w:val="TableParagraph"/>
              <w:numPr>
                <w:ilvl w:val="0"/>
                <w:numId w:val="17"/>
              </w:numPr>
              <w:tabs>
                <w:tab w:val="left" w:pos="461"/>
              </w:tabs>
              <w:spacing w:line="272" w:lineRule="exact"/>
              <w:ind w:left="462" w:hanging="353"/>
            </w:pPr>
            <w:r w:rsidRPr="00E56AF6">
              <w:rPr>
                <w:spacing w:val="-2"/>
              </w:rPr>
              <w:t xml:space="preserve">Suicide prevention services </w:t>
            </w:r>
          </w:p>
          <w:p w:rsidR="00C97DC2" w:rsidRPr="00E56AF6" w:rsidP="00C97DC2" w14:paraId="2D6CEA0B" w14:textId="1DEE64FD">
            <w:pPr>
              <w:pStyle w:val="TableParagraph"/>
              <w:numPr>
                <w:ilvl w:val="0"/>
                <w:numId w:val="12"/>
              </w:numPr>
              <w:tabs>
                <w:tab w:val="left" w:pos="453"/>
                <w:tab w:val="left" w:pos="454"/>
              </w:tabs>
              <w:spacing w:line="228" w:lineRule="auto"/>
              <w:ind w:right="143"/>
            </w:pPr>
            <w:r w:rsidRPr="00E56AF6">
              <w:t>Other – specify</w:t>
            </w:r>
          </w:p>
        </w:tc>
        <w:tc>
          <w:tcPr>
            <w:tcW w:w="1620" w:type="dxa"/>
          </w:tcPr>
          <w:p w:rsidR="00C97DC2" w:rsidP="00C97DC2" w14:paraId="465B76BF" w14:textId="77777777">
            <w:pPr>
              <w:pStyle w:val="TableParagraph"/>
              <w:tabs>
                <w:tab w:val="left" w:pos="453"/>
                <w:tab w:val="left" w:pos="454"/>
              </w:tabs>
              <w:spacing w:line="228" w:lineRule="auto"/>
              <w:ind w:right="143"/>
            </w:pPr>
          </w:p>
        </w:tc>
      </w:tr>
    </w:tbl>
    <w:p w:rsidR="00D77650" w:rsidRPr="00D77650" w:rsidP="00D77650" w14:paraId="4187708C" w14:textId="77777777"/>
    <w:p w:rsidR="006B28DA" w:rsidP="005E4FCA" w14:paraId="00141E7D" w14:textId="075A56D5">
      <w:pPr>
        <w:pStyle w:val="Heading1"/>
        <w:ind w:left="-810"/>
      </w:pPr>
      <w:r>
        <w:t xml:space="preserve">Demographics </w:t>
      </w:r>
    </w:p>
    <w:p w:rsidR="00F97A60" w:rsidP="005E4FCA" w14:paraId="51B3F73F" w14:textId="77777777">
      <w:pPr>
        <w:ind w:left="-810"/>
      </w:pPr>
    </w:p>
    <w:p w:rsidR="00F97A60" w:rsidP="005E4FCA" w14:paraId="2FAA657B" w14:textId="04B588D1">
      <w:pPr>
        <w:pStyle w:val="BodyText"/>
        <w:tabs>
          <w:tab w:val="left" w:pos="270"/>
        </w:tabs>
        <w:spacing w:before="18"/>
        <w:ind w:left="-810" w:right="1119"/>
      </w:pPr>
      <w:r>
        <w:t>These tables collect demographic</w:t>
      </w:r>
      <w:r>
        <w:rPr>
          <w:spacing w:val="-5"/>
        </w:rPr>
        <w:t xml:space="preserve"> </w:t>
      </w:r>
      <w:r>
        <w:t>information for all individuals</w:t>
      </w:r>
      <w:r>
        <w:rPr>
          <w:spacing w:val="80"/>
        </w:rPr>
        <w:t xml:space="preserve"> </w:t>
      </w:r>
      <w:r>
        <w:t>who have</w:t>
      </w:r>
      <w:r>
        <w:rPr>
          <w:spacing w:val="-8"/>
        </w:rPr>
        <w:t xml:space="preserve"> </w:t>
      </w:r>
      <w:r>
        <w:t>received direct services for SUD/OUD</w:t>
      </w:r>
      <w:r>
        <w:rPr>
          <w:spacing w:val="-5"/>
        </w:rPr>
        <w:t xml:space="preserve"> </w:t>
      </w:r>
      <w:r>
        <w:t>use</w:t>
      </w:r>
      <w:r>
        <w:rPr>
          <w:spacing w:val="40"/>
        </w:rPr>
        <w:t xml:space="preserve"> </w:t>
      </w:r>
      <w:r>
        <w:t>disorder, within</w:t>
      </w:r>
      <w:r>
        <w:rPr>
          <w:spacing w:val="-1"/>
        </w:rPr>
        <w:t xml:space="preserve"> </w:t>
      </w:r>
      <w:r>
        <w:t>the current</w:t>
      </w:r>
      <w:r>
        <w:rPr>
          <w:spacing w:val="-6"/>
        </w:rPr>
        <w:t xml:space="preserve"> </w:t>
      </w:r>
      <w:r>
        <w:t>reporting period</w:t>
      </w:r>
      <w:r>
        <w:rPr>
          <w:spacing w:val="-1"/>
        </w:rPr>
        <w:t xml:space="preserve"> </w:t>
      </w:r>
      <w:r>
        <w:t>in the project’s</w:t>
      </w:r>
      <w:r>
        <w:rPr>
          <w:spacing w:val="-22"/>
        </w:rPr>
        <w:t xml:space="preserve"> </w:t>
      </w:r>
      <w:r>
        <w:t>rural</w:t>
      </w:r>
      <w:r>
        <w:rPr>
          <w:spacing w:val="-19"/>
        </w:rPr>
        <w:t xml:space="preserve"> </w:t>
      </w:r>
      <w:r>
        <w:t>service</w:t>
      </w:r>
      <w:r>
        <w:rPr>
          <w:spacing w:val="40"/>
        </w:rPr>
        <w:t xml:space="preserve"> </w:t>
      </w:r>
      <w:r>
        <w:t>area.</w:t>
      </w:r>
      <w:r>
        <w:rPr>
          <w:spacing w:val="-5"/>
        </w:rPr>
        <w:t xml:space="preserve"> </w:t>
      </w:r>
      <w:r>
        <w:rPr>
          <w:b/>
          <w:u w:val="single"/>
        </w:rPr>
        <w:t>Each</w:t>
      </w:r>
      <w:r>
        <w:rPr>
          <w:b/>
          <w:spacing w:val="-3"/>
          <w:u w:val="single"/>
        </w:rPr>
        <w:t xml:space="preserve"> demographic </w:t>
      </w:r>
      <w:r>
        <w:rPr>
          <w:b/>
          <w:u w:val="single"/>
        </w:rPr>
        <w:t>sub-section should</w:t>
      </w:r>
      <w:r>
        <w:rPr>
          <w:b/>
          <w:spacing w:val="-5"/>
          <w:u w:val="single"/>
        </w:rPr>
        <w:t xml:space="preserve"> </w:t>
      </w:r>
      <w:r>
        <w:rPr>
          <w:b/>
          <w:u w:val="single"/>
        </w:rPr>
        <w:t>total</w:t>
      </w:r>
      <w:r>
        <w:rPr>
          <w:b/>
          <w:spacing w:val="-21"/>
          <w:u w:val="single"/>
        </w:rPr>
        <w:t xml:space="preserve"> </w:t>
      </w:r>
      <w:r>
        <w:rPr>
          <w:b/>
          <w:u w:val="single"/>
        </w:rPr>
        <w:t>to</w:t>
      </w:r>
      <w:r>
        <w:rPr>
          <w:b/>
          <w:spacing w:val="-1"/>
          <w:u w:val="single"/>
        </w:rPr>
        <w:t xml:space="preserve"> </w:t>
      </w:r>
      <w:r>
        <w:rPr>
          <w:b/>
          <w:u w:val="single"/>
        </w:rPr>
        <w:t>the</w:t>
      </w:r>
      <w:r>
        <w:rPr>
          <w:b/>
          <w:spacing w:val="-14"/>
          <w:u w:val="single"/>
        </w:rPr>
        <w:t xml:space="preserve"> </w:t>
      </w:r>
      <w:r>
        <w:rPr>
          <w:b/>
          <w:u w:val="single"/>
        </w:rPr>
        <w:t>same</w:t>
      </w:r>
      <w:r>
        <w:rPr>
          <w:b/>
          <w:spacing w:val="-14"/>
          <w:u w:val="single"/>
        </w:rPr>
        <w:t xml:space="preserve"> </w:t>
      </w:r>
      <w:r>
        <w:rPr>
          <w:b/>
          <w:u w:val="single"/>
        </w:rPr>
        <w:t>amount</w:t>
      </w:r>
      <w:r>
        <w:t>.</w:t>
      </w:r>
      <w:r>
        <w:rPr>
          <w:spacing w:val="-6"/>
        </w:rPr>
        <w:t xml:space="preserve"> In addition, </w:t>
      </w:r>
      <w:r>
        <w:t>the</w:t>
      </w:r>
      <w:r>
        <w:rPr>
          <w:spacing w:val="-13"/>
        </w:rPr>
        <w:t xml:space="preserve"> </w:t>
      </w:r>
      <w:r>
        <w:t>total number for each</w:t>
      </w:r>
      <w:r>
        <w:rPr>
          <w:spacing w:val="-16"/>
        </w:rPr>
        <w:t xml:space="preserve"> demographic </w:t>
      </w:r>
      <w:r>
        <w:t>sub-section</w:t>
      </w:r>
      <w:r>
        <w:rPr>
          <w:spacing w:val="40"/>
        </w:rPr>
        <w:t xml:space="preserve"> </w:t>
      </w:r>
      <w:r>
        <w:t>should</w:t>
      </w:r>
      <w:r>
        <w:rPr>
          <w:spacing w:val="40"/>
        </w:rPr>
        <w:t xml:space="preserve"> </w:t>
      </w:r>
      <w:r>
        <w:t>equal the</w:t>
      </w:r>
      <w:r>
        <w:rPr>
          <w:spacing w:val="-8"/>
        </w:rPr>
        <w:t xml:space="preserve"> </w:t>
      </w:r>
      <w:r>
        <w:t>total</w:t>
      </w:r>
      <w:r>
        <w:rPr>
          <w:spacing w:val="-13"/>
        </w:rPr>
        <w:t xml:space="preserve"> </w:t>
      </w:r>
      <w:r>
        <w:t>number of individuals</w:t>
      </w:r>
      <w:r>
        <w:rPr>
          <w:spacing w:val="40"/>
        </w:rPr>
        <w:t xml:space="preserve"> </w:t>
      </w:r>
      <w:r>
        <w:t>who have received direct services</w:t>
      </w:r>
      <w:r>
        <w:rPr>
          <w:spacing w:val="-3"/>
        </w:rPr>
        <w:t xml:space="preserve"> reported </w:t>
      </w:r>
      <w:r>
        <w:t>within</w:t>
      </w:r>
      <w:r>
        <w:rPr>
          <w:spacing w:val="-2"/>
        </w:rPr>
        <w:t xml:space="preserve"> </w:t>
      </w:r>
      <w:r>
        <w:t>the</w:t>
      </w:r>
      <w:r>
        <w:rPr>
          <w:spacing w:val="-1"/>
        </w:rPr>
        <w:t xml:space="preserve"> </w:t>
      </w:r>
      <w:r>
        <w:t>current</w:t>
      </w:r>
      <w:r>
        <w:rPr>
          <w:spacing w:val="-9"/>
        </w:rPr>
        <w:t xml:space="preserve"> </w:t>
      </w:r>
      <w:r>
        <w:t>reporting</w:t>
      </w:r>
      <w:r>
        <w:rPr>
          <w:spacing w:val="-6"/>
        </w:rPr>
        <w:t xml:space="preserve"> </w:t>
      </w:r>
      <w:r>
        <w:t>period.</w:t>
      </w:r>
      <w:r>
        <w:rPr>
          <w:spacing w:val="77"/>
        </w:rPr>
        <w:t xml:space="preserve"> </w:t>
      </w:r>
      <w:r>
        <w:t>Please do not leave any sections blank or use</w:t>
      </w:r>
      <w:r>
        <w:rPr>
          <w:spacing w:val="40"/>
        </w:rPr>
        <w:t xml:space="preserve"> </w:t>
      </w:r>
      <w:r>
        <w:t>N/A (not applicable) since the measures are</w:t>
      </w:r>
      <w:r>
        <w:rPr>
          <w:spacing w:val="-9"/>
        </w:rPr>
        <w:t xml:space="preserve"> </w:t>
      </w:r>
      <w:r>
        <w:t>applicable</w:t>
      </w:r>
      <w:r>
        <w:rPr>
          <w:spacing w:val="-9"/>
        </w:rPr>
        <w:t xml:space="preserve"> </w:t>
      </w:r>
      <w:r>
        <w:t>to all RCORP grantees</w:t>
      </w:r>
      <w:r>
        <w:rPr>
          <w:spacing w:val="-19"/>
        </w:rPr>
        <w:t xml:space="preserve"> </w:t>
      </w:r>
      <w:r>
        <w:t>providing direct services. If</w:t>
      </w:r>
      <w:r>
        <w:rPr>
          <w:spacing w:val="-14"/>
        </w:rPr>
        <w:t xml:space="preserve"> </w:t>
      </w:r>
      <w:r>
        <w:t>the</w:t>
      </w:r>
      <w:r>
        <w:rPr>
          <w:spacing w:val="-6"/>
        </w:rPr>
        <w:t xml:space="preserve"> </w:t>
      </w:r>
      <w:r>
        <w:t>number</w:t>
      </w:r>
      <w:r>
        <w:rPr>
          <w:spacing w:val="40"/>
        </w:rPr>
        <w:t xml:space="preserve"> </w:t>
      </w:r>
      <w:r>
        <w:t>for a particular</w:t>
      </w:r>
      <w:r>
        <w:rPr>
          <w:spacing w:val="-3"/>
        </w:rPr>
        <w:t xml:space="preserve"> </w:t>
      </w:r>
      <w:r>
        <w:t>category</w:t>
      </w:r>
      <w:r>
        <w:rPr>
          <w:spacing w:val="-16"/>
        </w:rPr>
        <w:t xml:space="preserve"> </w:t>
      </w:r>
      <w:r>
        <w:t>is</w:t>
      </w:r>
      <w:r>
        <w:rPr>
          <w:spacing w:val="-18"/>
        </w:rPr>
        <w:t xml:space="preserve"> </w:t>
      </w:r>
      <w:r>
        <w:t>zero</w:t>
      </w:r>
      <w:r>
        <w:rPr>
          <w:spacing w:val="-16"/>
        </w:rPr>
        <w:t xml:space="preserve"> </w:t>
      </w:r>
      <w:r>
        <w:t>(0), please</w:t>
      </w:r>
      <w:r>
        <w:rPr>
          <w:spacing w:val="40"/>
        </w:rPr>
        <w:t xml:space="preserve"> </w:t>
      </w:r>
      <w:r>
        <w:t>put zero</w:t>
      </w:r>
      <w:r>
        <w:rPr>
          <w:spacing w:val="-20"/>
        </w:rPr>
        <w:t xml:space="preserve"> </w:t>
      </w:r>
      <w:r>
        <w:t>in</w:t>
      </w:r>
      <w:r>
        <w:rPr>
          <w:spacing w:val="19"/>
        </w:rPr>
        <w:t xml:space="preserve"> </w:t>
      </w:r>
      <w:r>
        <w:t>the appropriate</w:t>
      </w:r>
      <w:r>
        <w:rPr>
          <w:spacing w:val="-13"/>
        </w:rPr>
        <w:t xml:space="preserve"> </w:t>
      </w:r>
      <w:r>
        <w:t>section</w:t>
      </w:r>
      <w:r>
        <w:rPr>
          <w:spacing w:val="-3"/>
        </w:rPr>
        <w:t xml:space="preserve"> </w:t>
      </w:r>
      <w:r>
        <w:t>(e.g.,</w:t>
      </w:r>
      <w:r>
        <w:rPr>
          <w:spacing w:val="-3"/>
        </w:rPr>
        <w:t xml:space="preserve"> </w:t>
      </w:r>
      <w:r>
        <w:t>if the</w:t>
      </w:r>
      <w:r>
        <w:rPr>
          <w:spacing w:val="-12"/>
        </w:rPr>
        <w:t xml:space="preserve"> </w:t>
      </w:r>
      <w:r>
        <w:t>total</w:t>
      </w:r>
      <w:r>
        <w:rPr>
          <w:spacing w:val="-17"/>
        </w:rPr>
        <w:t xml:space="preserve"> </w:t>
      </w:r>
      <w:r>
        <w:t>number that is</w:t>
      </w:r>
      <w:r>
        <w:rPr>
          <w:spacing w:val="17"/>
        </w:rPr>
        <w:t xml:space="preserve"> </w:t>
      </w:r>
      <w:r>
        <w:t>Hispanic or</w:t>
      </w:r>
      <w:r>
        <w:rPr>
          <w:spacing w:val="40"/>
        </w:rPr>
        <w:t xml:space="preserve"> </w:t>
      </w:r>
      <w:r>
        <w:t>Latino</w:t>
      </w:r>
      <w:r>
        <w:rPr>
          <w:spacing w:val="-20"/>
        </w:rPr>
        <w:t xml:space="preserve"> </w:t>
      </w:r>
      <w:r>
        <w:t>is</w:t>
      </w:r>
      <w:r>
        <w:rPr>
          <w:spacing w:val="34"/>
        </w:rPr>
        <w:t xml:space="preserve"> </w:t>
      </w:r>
      <w:r>
        <w:t>zero</w:t>
      </w:r>
      <w:r>
        <w:rPr>
          <w:spacing w:val="-20"/>
        </w:rPr>
        <w:t xml:space="preserve"> </w:t>
      </w:r>
      <w:r>
        <w:t>(0), enter zero in that</w:t>
      </w:r>
      <w:r>
        <w:rPr>
          <w:spacing w:val="40"/>
        </w:rPr>
        <w:t xml:space="preserve"> </w:t>
      </w:r>
      <w:r>
        <w:t>section).</w:t>
      </w:r>
      <w:r>
        <w:rPr>
          <w:spacing w:val="40"/>
        </w:rPr>
        <w:t xml:space="preserve"> </w:t>
      </w:r>
      <w:r>
        <w:t>If</w:t>
      </w:r>
      <w:r>
        <w:rPr>
          <w:spacing w:val="-13"/>
        </w:rPr>
        <w:t xml:space="preserve"> </w:t>
      </w:r>
      <w:r>
        <w:t>data are</w:t>
      </w:r>
      <w:r>
        <w:rPr>
          <w:spacing w:val="-6"/>
        </w:rPr>
        <w:t xml:space="preserve"> </w:t>
      </w:r>
      <w:r>
        <w:t>incomplete</w:t>
      </w:r>
      <w:r>
        <w:rPr>
          <w:spacing w:val="-7"/>
        </w:rPr>
        <w:t xml:space="preserve"> </w:t>
      </w:r>
      <w:r>
        <w:t>or have other limitations,</w:t>
      </w:r>
      <w:r>
        <w:rPr>
          <w:spacing w:val="40"/>
        </w:rPr>
        <w:t xml:space="preserve"> </w:t>
      </w:r>
      <w:r>
        <w:t>please enter</w:t>
      </w:r>
      <w:r>
        <w:rPr>
          <w:spacing w:val="-3"/>
        </w:rPr>
        <w:t xml:space="preserve"> </w:t>
      </w:r>
      <w:r>
        <w:t>the data you</w:t>
      </w:r>
      <w:r>
        <w:rPr>
          <w:spacing w:val="40"/>
        </w:rPr>
        <w:t xml:space="preserve"> </w:t>
      </w:r>
      <w:r>
        <w:t>have, indicate the</w:t>
      </w:r>
      <w:r>
        <w:rPr>
          <w:spacing w:val="-3"/>
        </w:rPr>
        <w:t xml:space="preserve"> </w:t>
      </w:r>
      <w:r>
        <w:t>data have limitations, and explain those limitations in the comments box</w:t>
      </w:r>
      <w:r>
        <w:rPr>
          <w:spacing w:val="40"/>
        </w:rPr>
        <w:t xml:space="preserve"> </w:t>
      </w:r>
      <w:r>
        <w:t>below.</w:t>
      </w:r>
    </w:p>
    <w:p w:rsidR="00990665" w:rsidP="005E4FCA" w14:paraId="2B32ECE9" w14:textId="07A27536">
      <w:pPr>
        <w:ind w:left="-810" w:hanging="90"/>
      </w:pPr>
    </w:p>
    <w:tbl>
      <w:tblPr>
        <w:tblStyle w:val="TableGrid"/>
        <w:tblpPr w:leftFromText="180" w:rightFromText="180" w:vertAnchor="text" w:horzAnchor="margin" w:tblpX="-995" w:tblpY="167"/>
        <w:tblW w:w="11160" w:type="dxa"/>
        <w:tblLayout w:type="fixed"/>
        <w:tblCellMar>
          <w:left w:w="115" w:type="dxa"/>
          <w:right w:w="115" w:type="dxa"/>
        </w:tblCellMar>
        <w:tblLook w:val="04A0"/>
      </w:tblPr>
      <w:tblGrid>
        <w:gridCol w:w="805"/>
        <w:gridCol w:w="3060"/>
        <w:gridCol w:w="6215"/>
        <w:gridCol w:w="1080"/>
      </w:tblGrid>
      <w:tr w14:paraId="438FBA70" w14:textId="451835A9" w:rsidTr="00177371">
        <w:tblPrEx>
          <w:tblW w:w="11160" w:type="dxa"/>
          <w:tblLayout w:type="fixed"/>
          <w:tblCellMar>
            <w:left w:w="115" w:type="dxa"/>
            <w:right w:w="115" w:type="dxa"/>
          </w:tblCellMar>
          <w:tblLook w:val="04A0"/>
        </w:tblPrEx>
        <w:trPr>
          <w:cantSplit/>
          <w:trHeight w:val="350"/>
        </w:trPr>
        <w:tc>
          <w:tcPr>
            <w:tcW w:w="805" w:type="dxa"/>
          </w:tcPr>
          <w:p w:rsidR="00F97A60" w:rsidRPr="2A6875B5" w:rsidP="00177371" w14:paraId="39A38AA6" w14:textId="77777777">
            <w:pPr>
              <w:rPr>
                <w:b/>
                <w:bCs/>
                <w:sz w:val="28"/>
                <w:szCs w:val="28"/>
              </w:rPr>
            </w:pPr>
          </w:p>
        </w:tc>
        <w:tc>
          <w:tcPr>
            <w:tcW w:w="3060" w:type="dxa"/>
          </w:tcPr>
          <w:p w:rsidR="00F97A60" w:rsidRPr="00EA37E5" w:rsidP="00177371" w14:paraId="520AD5A0" w14:textId="77777777">
            <w:pPr>
              <w:rPr>
                <w:b/>
                <w:bCs/>
                <w:sz w:val="28"/>
                <w:szCs w:val="28"/>
              </w:rPr>
            </w:pPr>
            <w:r w:rsidRPr="2A6875B5">
              <w:rPr>
                <w:b/>
                <w:bCs/>
                <w:sz w:val="28"/>
                <w:szCs w:val="28"/>
              </w:rPr>
              <w:t>Measure</w:t>
            </w:r>
            <w:r>
              <w:rPr>
                <w:b/>
                <w:bCs/>
                <w:sz w:val="28"/>
                <w:szCs w:val="28"/>
              </w:rPr>
              <w:t xml:space="preserve"> Name</w:t>
            </w:r>
          </w:p>
        </w:tc>
        <w:tc>
          <w:tcPr>
            <w:tcW w:w="6215" w:type="dxa"/>
          </w:tcPr>
          <w:p w:rsidR="00F97A60" w:rsidRPr="00EA37E5" w:rsidP="00177371" w14:paraId="04B2345E" w14:textId="77777777">
            <w:pPr>
              <w:rPr>
                <w:b/>
                <w:bCs/>
                <w:sz w:val="28"/>
                <w:szCs w:val="28"/>
              </w:rPr>
            </w:pPr>
            <w:r>
              <w:rPr>
                <w:b/>
                <w:bCs/>
                <w:sz w:val="28"/>
                <w:szCs w:val="28"/>
              </w:rPr>
              <w:t>Instructions and Answer Options</w:t>
            </w:r>
          </w:p>
        </w:tc>
        <w:tc>
          <w:tcPr>
            <w:tcW w:w="1080" w:type="dxa"/>
          </w:tcPr>
          <w:p w:rsidR="00F97A60" w:rsidP="00177371" w14:paraId="4CCF6C49" w14:textId="77777777">
            <w:pPr>
              <w:rPr>
                <w:b/>
                <w:bCs/>
                <w:sz w:val="28"/>
                <w:szCs w:val="28"/>
              </w:rPr>
            </w:pPr>
          </w:p>
        </w:tc>
      </w:tr>
      <w:tr w14:paraId="08F33F68" w14:textId="3A0D1D80" w:rsidTr="00177371">
        <w:tblPrEx>
          <w:tblW w:w="11160" w:type="dxa"/>
          <w:tblLayout w:type="fixed"/>
          <w:tblCellMar>
            <w:left w:w="115" w:type="dxa"/>
            <w:right w:w="115" w:type="dxa"/>
          </w:tblCellMar>
          <w:tblLook w:val="04A0"/>
        </w:tblPrEx>
        <w:trPr>
          <w:trHeight w:val="164"/>
        </w:trPr>
        <w:tc>
          <w:tcPr>
            <w:tcW w:w="805" w:type="dxa"/>
          </w:tcPr>
          <w:p w:rsidR="00F97A60" w:rsidRPr="00161E20" w:rsidP="00177371" w14:paraId="7BF02EAE" w14:textId="739B9686">
            <w:pPr>
              <w:rPr>
                <w:rFonts w:cstheme="minorHAnsi"/>
              </w:rPr>
            </w:pPr>
            <w:r>
              <w:rPr>
                <w:rFonts w:cstheme="minorHAnsi"/>
              </w:rPr>
              <w:t>8</w:t>
            </w:r>
          </w:p>
        </w:tc>
        <w:tc>
          <w:tcPr>
            <w:tcW w:w="3060" w:type="dxa"/>
            <w:shd w:val="clear" w:color="auto" w:fill="auto"/>
          </w:tcPr>
          <w:p w:rsidR="00F97A60" w:rsidP="00177371" w14:paraId="483BBACD" w14:textId="77777777">
            <w:pPr>
              <w:rPr>
                <w:rFonts w:cstheme="minorHAnsi"/>
              </w:rPr>
            </w:pPr>
            <w:r w:rsidRPr="00161E20">
              <w:rPr>
                <w:rFonts w:cstheme="minorHAnsi"/>
              </w:rPr>
              <w:t>Number of People Served by Ethnicity</w:t>
            </w:r>
          </w:p>
          <w:p w:rsidR="00F97A60" w:rsidP="00177371" w14:paraId="367A3266" w14:textId="77777777">
            <w:pPr>
              <w:rPr>
                <w:rFonts w:cstheme="minorHAnsi"/>
              </w:rPr>
            </w:pPr>
          </w:p>
          <w:p w:rsidR="00F97A60" w:rsidRPr="002874F9" w:rsidP="00177371" w14:paraId="08EC4A6D" w14:textId="77777777">
            <w:pPr>
              <w:rPr>
                <w:rFonts w:cstheme="minorHAnsi"/>
                <w:b/>
                <w:bCs/>
              </w:rPr>
            </w:pPr>
          </w:p>
        </w:tc>
        <w:tc>
          <w:tcPr>
            <w:tcW w:w="6215" w:type="dxa"/>
            <w:shd w:val="clear" w:color="auto" w:fill="auto"/>
          </w:tcPr>
          <w:p w:rsidR="00F97A60" w:rsidRPr="006A7CA5" w:rsidP="00177371" w14:paraId="6BEFE321" w14:textId="77777777">
            <w:pPr>
              <w:rPr>
                <w:rFonts w:cstheme="minorHAnsi"/>
                <w:bCs/>
                <w:i/>
              </w:rPr>
            </w:pPr>
            <w:r w:rsidRPr="006A7CA5">
              <w:rPr>
                <w:rFonts w:cstheme="minorHAnsi"/>
                <w:bCs/>
                <w:i/>
              </w:rPr>
              <w:t xml:space="preserve">Please report the number of people served, by ethnicity, during the past </w:t>
            </w:r>
            <w:r>
              <w:rPr>
                <w:rFonts w:cstheme="minorHAnsi"/>
                <w:bCs/>
                <w:i/>
              </w:rPr>
              <w:t>12</w:t>
            </w:r>
            <w:r w:rsidRPr="006A7CA5">
              <w:rPr>
                <w:rFonts w:cstheme="minorHAnsi"/>
                <w:bCs/>
                <w:i/>
              </w:rPr>
              <w:t xml:space="preserve">-months. </w:t>
            </w:r>
          </w:p>
          <w:p w:rsidR="00F97A60" w:rsidRPr="006A7CA5" w:rsidP="00177371" w14:paraId="6CE95748" w14:textId="77777777">
            <w:pPr>
              <w:pStyle w:val="ListParagraph"/>
              <w:widowControl/>
              <w:numPr>
                <w:ilvl w:val="0"/>
                <w:numId w:val="5"/>
              </w:numPr>
              <w:autoSpaceDE/>
              <w:autoSpaceDN/>
              <w:contextualSpacing/>
              <w:rPr>
                <w:rFonts w:cstheme="minorHAnsi"/>
              </w:rPr>
            </w:pPr>
            <w:r w:rsidRPr="006A7CA5">
              <w:rPr>
                <w:rFonts w:cstheme="minorHAnsi"/>
              </w:rPr>
              <w:t>Hispanic or Latino</w:t>
            </w:r>
          </w:p>
          <w:p w:rsidR="00F97A60" w:rsidRPr="006A7CA5" w:rsidP="00177371" w14:paraId="4EC64D62" w14:textId="77777777">
            <w:pPr>
              <w:pStyle w:val="ListParagraph"/>
              <w:widowControl/>
              <w:numPr>
                <w:ilvl w:val="0"/>
                <w:numId w:val="5"/>
              </w:numPr>
              <w:autoSpaceDE/>
              <w:autoSpaceDN/>
              <w:contextualSpacing/>
              <w:rPr>
                <w:rFonts w:cstheme="minorHAnsi"/>
              </w:rPr>
            </w:pPr>
            <w:r w:rsidRPr="006A7CA5">
              <w:rPr>
                <w:rFonts w:cstheme="minorHAnsi"/>
              </w:rPr>
              <w:t>Not Hispanic or Latino</w:t>
            </w:r>
          </w:p>
          <w:p w:rsidR="00F97A60" w:rsidP="00177371" w14:paraId="2893758E" w14:textId="77777777">
            <w:pPr>
              <w:pStyle w:val="ListParagraph"/>
              <w:widowControl/>
              <w:numPr>
                <w:ilvl w:val="0"/>
                <w:numId w:val="5"/>
              </w:numPr>
              <w:autoSpaceDE/>
              <w:autoSpaceDN/>
              <w:contextualSpacing/>
              <w:rPr>
                <w:rFonts w:cstheme="minorHAnsi"/>
              </w:rPr>
            </w:pPr>
            <w:r w:rsidRPr="006A7CA5">
              <w:rPr>
                <w:rFonts w:cstheme="minorHAnsi"/>
              </w:rPr>
              <w:t>Unknown</w:t>
            </w:r>
          </w:p>
          <w:p w:rsidR="00F97A60" w:rsidRPr="006A7CA5" w:rsidP="00177371" w14:paraId="3C1190F8" w14:textId="77777777">
            <w:pPr>
              <w:pStyle w:val="ListParagraph"/>
              <w:widowControl/>
              <w:numPr>
                <w:ilvl w:val="0"/>
                <w:numId w:val="5"/>
              </w:numPr>
              <w:autoSpaceDE/>
              <w:autoSpaceDN/>
              <w:contextualSpacing/>
              <w:rPr>
                <w:rFonts w:cstheme="minorHAnsi"/>
              </w:rPr>
            </w:pPr>
            <w:r>
              <w:rPr>
                <w:rFonts w:cstheme="minorHAnsi"/>
              </w:rPr>
              <w:t xml:space="preserve">Total </w:t>
            </w:r>
          </w:p>
        </w:tc>
        <w:tc>
          <w:tcPr>
            <w:tcW w:w="1080" w:type="dxa"/>
          </w:tcPr>
          <w:p w:rsidR="00F97A60" w:rsidRPr="006A7CA5" w:rsidP="00177371" w14:paraId="24319217" w14:textId="77777777">
            <w:pPr>
              <w:rPr>
                <w:rFonts w:cstheme="minorHAnsi"/>
                <w:bCs/>
                <w:i/>
              </w:rPr>
            </w:pPr>
          </w:p>
        </w:tc>
      </w:tr>
      <w:tr w14:paraId="16166882" w14:textId="2C76759A" w:rsidTr="00177371">
        <w:tblPrEx>
          <w:tblW w:w="11160" w:type="dxa"/>
          <w:tblLayout w:type="fixed"/>
          <w:tblCellMar>
            <w:left w:w="115" w:type="dxa"/>
            <w:right w:w="115" w:type="dxa"/>
          </w:tblCellMar>
          <w:tblLook w:val="04A0"/>
        </w:tblPrEx>
        <w:trPr>
          <w:trHeight w:val="560"/>
        </w:trPr>
        <w:tc>
          <w:tcPr>
            <w:tcW w:w="805" w:type="dxa"/>
          </w:tcPr>
          <w:p w:rsidR="00F97A60" w:rsidRPr="00161E20" w:rsidP="00177371" w14:paraId="76D42CEE" w14:textId="7BFF238F">
            <w:pPr>
              <w:tabs>
                <w:tab w:val="left" w:pos="1740"/>
              </w:tabs>
              <w:rPr>
                <w:rFonts w:cstheme="minorHAnsi"/>
              </w:rPr>
            </w:pPr>
            <w:r>
              <w:rPr>
                <w:rFonts w:cstheme="minorHAnsi"/>
              </w:rPr>
              <w:t>9</w:t>
            </w:r>
          </w:p>
        </w:tc>
        <w:tc>
          <w:tcPr>
            <w:tcW w:w="3060" w:type="dxa"/>
            <w:shd w:val="clear" w:color="auto" w:fill="auto"/>
          </w:tcPr>
          <w:p w:rsidR="00F97A60" w:rsidP="00177371" w14:paraId="44CC907C" w14:textId="77777777">
            <w:pPr>
              <w:tabs>
                <w:tab w:val="left" w:pos="1740"/>
              </w:tabs>
              <w:rPr>
                <w:rFonts w:cstheme="minorHAnsi"/>
              </w:rPr>
            </w:pPr>
            <w:r w:rsidRPr="00161E20">
              <w:rPr>
                <w:rFonts w:cstheme="minorHAnsi"/>
              </w:rPr>
              <w:t>Number of People Served by Race</w:t>
            </w:r>
          </w:p>
          <w:p w:rsidR="00F97A60" w:rsidP="00177371" w14:paraId="76CFBFC8" w14:textId="77777777">
            <w:pPr>
              <w:tabs>
                <w:tab w:val="left" w:pos="1740"/>
              </w:tabs>
              <w:rPr>
                <w:rFonts w:cstheme="minorHAnsi"/>
              </w:rPr>
            </w:pPr>
          </w:p>
          <w:p w:rsidR="00F97A60" w:rsidP="00177371" w14:paraId="1AFD5A96" w14:textId="77777777">
            <w:pPr>
              <w:tabs>
                <w:tab w:val="left" w:pos="1740"/>
              </w:tabs>
              <w:rPr>
                <w:rFonts w:cstheme="minorHAnsi"/>
              </w:rPr>
            </w:pPr>
          </w:p>
          <w:p w:rsidR="00F97A60" w:rsidRPr="00161E20" w:rsidP="00177371" w14:paraId="0488FAF2" w14:textId="77777777">
            <w:pPr>
              <w:tabs>
                <w:tab w:val="left" w:pos="1740"/>
              </w:tabs>
              <w:rPr>
                <w:rFonts w:cstheme="minorHAnsi"/>
              </w:rPr>
            </w:pPr>
          </w:p>
        </w:tc>
        <w:tc>
          <w:tcPr>
            <w:tcW w:w="6215" w:type="dxa"/>
            <w:shd w:val="clear" w:color="auto" w:fill="auto"/>
          </w:tcPr>
          <w:p w:rsidR="00F97A60" w:rsidRPr="006A7CA5" w:rsidP="00177371" w14:paraId="160FD036" w14:textId="77777777">
            <w:pPr>
              <w:rPr>
                <w:rFonts w:cstheme="minorHAnsi"/>
                <w:bCs/>
                <w:i/>
              </w:rPr>
            </w:pPr>
            <w:r w:rsidRPr="006A7CA5">
              <w:rPr>
                <w:rFonts w:cstheme="minorHAnsi"/>
                <w:bCs/>
                <w:i/>
              </w:rPr>
              <w:t xml:space="preserve">Please report the number of people served, by race, during the past </w:t>
            </w:r>
            <w:r>
              <w:rPr>
                <w:rFonts w:cstheme="minorHAnsi"/>
                <w:bCs/>
                <w:i/>
              </w:rPr>
              <w:t>12</w:t>
            </w:r>
            <w:r w:rsidRPr="006A7CA5">
              <w:rPr>
                <w:rFonts w:cstheme="minorHAnsi"/>
                <w:bCs/>
                <w:i/>
              </w:rPr>
              <w:t xml:space="preserve">-months. </w:t>
            </w:r>
          </w:p>
          <w:p w:rsidR="00F97A60" w:rsidRPr="006A7CA5" w:rsidP="00177371" w14:paraId="77B3673A" w14:textId="77777777">
            <w:pPr>
              <w:pStyle w:val="ListParagraph"/>
              <w:widowControl/>
              <w:numPr>
                <w:ilvl w:val="0"/>
                <w:numId w:val="4"/>
              </w:numPr>
              <w:autoSpaceDE/>
              <w:autoSpaceDN/>
              <w:contextualSpacing/>
              <w:rPr>
                <w:rFonts w:cstheme="minorHAnsi"/>
              </w:rPr>
            </w:pPr>
            <w:r w:rsidRPr="006A7CA5">
              <w:rPr>
                <w:rFonts w:cstheme="minorHAnsi"/>
              </w:rPr>
              <w:t xml:space="preserve">American Indian or Alaska Native </w:t>
            </w:r>
          </w:p>
          <w:p w:rsidR="00F97A60" w:rsidRPr="006A7CA5" w:rsidP="00177371" w14:paraId="388C2471" w14:textId="77777777">
            <w:pPr>
              <w:pStyle w:val="ListParagraph"/>
              <w:widowControl/>
              <w:numPr>
                <w:ilvl w:val="0"/>
                <w:numId w:val="4"/>
              </w:numPr>
              <w:autoSpaceDE/>
              <w:autoSpaceDN/>
              <w:contextualSpacing/>
              <w:rPr>
                <w:rFonts w:cstheme="minorHAnsi"/>
              </w:rPr>
            </w:pPr>
            <w:r w:rsidRPr="006A7CA5">
              <w:rPr>
                <w:rFonts w:cstheme="minorHAnsi"/>
              </w:rPr>
              <w:t xml:space="preserve">Asian </w:t>
            </w:r>
          </w:p>
          <w:p w:rsidR="00F97A60" w:rsidRPr="006A7CA5" w:rsidP="00177371" w14:paraId="735ECD01" w14:textId="77777777">
            <w:pPr>
              <w:pStyle w:val="ListParagraph"/>
              <w:widowControl/>
              <w:numPr>
                <w:ilvl w:val="0"/>
                <w:numId w:val="4"/>
              </w:numPr>
              <w:autoSpaceDE/>
              <w:autoSpaceDN/>
              <w:contextualSpacing/>
              <w:rPr>
                <w:rFonts w:cstheme="minorHAnsi"/>
              </w:rPr>
            </w:pPr>
            <w:r w:rsidRPr="006A7CA5">
              <w:rPr>
                <w:rFonts w:cstheme="minorHAnsi"/>
              </w:rPr>
              <w:t>Black or African American</w:t>
            </w:r>
            <w:r w:rsidRPr="006A7CA5">
              <w:rPr>
                <w:rFonts w:cstheme="minorHAnsi"/>
              </w:rPr>
              <w:t xml:space="preserve"> </w:t>
            </w:r>
          </w:p>
          <w:p w:rsidR="00F97A60" w:rsidRPr="006A7CA5" w:rsidP="00177371" w14:paraId="16EB83EB" w14:textId="77777777">
            <w:pPr>
              <w:pStyle w:val="ListParagraph"/>
              <w:widowControl/>
              <w:numPr>
                <w:ilvl w:val="0"/>
                <w:numId w:val="4"/>
              </w:numPr>
              <w:autoSpaceDE/>
              <w:autoSpaceDN/>
              <w:contextualSpacing/>
              <w:rPr>
                <w:rFonts w:cstheme="minorHAnsi"/>
              </w:rPr>
            </w:pPr>
            <w:r w:rsidRPr="006A7CA5">
              <w:rPr>
                <w:rFonts w:cstheme="minorHAnsi"/>
              </w:rPr>
              <w:t>Native Hawaiian or Other Pacific Islander</w:t>
            </w:r>
            <w:r w:rsidRPr="006A7CA5">
              <w:rPr>
                <w:rFonts w:cstheme="minorHAnsi"/>
              </w:rPr>
              <w:t xml:space="preserve"> </w:t>
            </w:r>
          </w:p>
          <w:p w:rsidR="00F97A60" w:rsidRPr="006A7CA5" w:rsidP="00177371" w14:paraId="64309F38" w14:textId="77777777">
            <w:pPr>
              <w:pStyle w:val="ListParagraph"/>
              <w:widowControl/>
              <w:numPr>
                <w:ilvl w:val="0"/>
                <w:numId w:val="4"/>
              </w:numPr>
              <w:autoSpaceDE/>
              <w:autoSpaceDN/>
              <w:contextualSpacing/>
              <w:rPr>
                <w:rFonts w:cstheme="minorHAnsi"/>
              </w:rPr>
            </w:pPr>
            <w:r w:rsidRPr="006A7CA5">
              <w:rPr>
                <w:rFonts w:cstheme="minorHAnsi"/>
              </w:rPr>
              <w:t>White</w:t>
            </w:r>
            <w:r w:rsidRPr="006A7CA5">
              <w:rPr>
                <w:rFonts w:cstheme="minorHAnsi"/>
              </w:rPr>
              <w:t xml:space="preserve"> </w:t>
            </w:r>
          </w:p>
          <w:p w:rsidR="00F97A60" w:rsidRPr="006A7CA5" w:rsidP="00177371" w14:paraId="385900CF" w14:textId="77777777">
            <w:pPr>
              <w:pStyle w:val="ListParagraph"/>
              <w:widowControl/>
              <w:numPr>
                <w:ilvl w:val="0"/>
                <w:numId w:val="4"/>
              </w:numPr>
              <w:autoSpaceDE/>
              <w:autoSpaceDN/>
              <w:contextualSpacing/>
              <w:rPr>
                <w:rFonts w:cstheme="minorHAnsi"/>
              </w:rPr>
            </w:pPr>
            <w:r w:rsidRPr="006A7CA5">
              <w:rPr>
                <w:rFonts w:cstheme="minorHAnsi"/>
              </w:rPr>
              <w:t>More than one race</w:t>
            </w:r>
          </w:p>
          <w:p w:rsidR="00F97A60" w:rsidP="00177371" w14:paraId="4980DA64" w14:textId="77777777">
            <w:pPr>
              <w:pStyle w:val="ListParagraph"/>
              <w:widowControl/>
              <w:numPr>
                <w:ilvl w:val="0"/>
                <w:numId w:val="4"/>
              </w:numPr>
              <w:autoSpaceDE/>
              <w:autoSpaceDN/>
              <w:contextualSpacing/>
              <w:rPr>
                <w:rFonts w:cstheme="minorHAnsi"/>
              </w:rPr>
            </w:pPr>
            <w:r w:rsidRPr="006A7CA5">
              <w:rPr>
                <w:rFonts w:cstheme="minorHAnsi"/>
              </w:rPr>
              <w:t>Unknown</w:t>
            </w:r>
          </w:p>
          <w:p w:rsidR="00F97A60" w:rsidRPr="006A7CA5" w:rsidP="00177371" w14:paraId="6F471C52" w14:textId="77777777">
            <w:pPr>
              <w:pStyle w:val="ListParagraph"/>
              <w:widowControl/>
              <w:numPr>
                <w:ilvl w:val="0"/>
                <w:numId w:val="4"/>
              </w:numPr>
              <w:autoSpaceDE/>
              <w:autoSpaceDN/>
              <w:contextualSpacing/>
              <w:rPr>
                <w:rFonts w:cstheme="minorHAnsi"/>
              </w:rPr>
            </w:pPr>
            <w:r>
              <w:rPr>
                <w:rFonts w:cstheme="minorHAnsi"/>
              </w:rPr>
              <w:t xml:space="preserve">Total </w:t>
            </w:r>
          </w:p>
        </w:tc>
        <w:tc>
          <w:tcPr>
            <w:tcW w:w="1080" w:type="dxa"/>
          </w:tcPr>
          <w:p w:rsidR="00F97A60" w:rsidRPr="006A7CA5" w:rsidP="00177371" w14:paraId="578A5070" w14:textId="77777777">
            <w:pPr>
              <w:rPr>
                <w:rFonts w:cstheme="minorHAnsi"/>
                <w:bCs/>
                <w:i/>
              </w:rPr>
            </w:pPr>
          </w:p>
        </w:tc>
      </w:tr>
      <w:tr w14:paraId="015797C2" w14:textId="365E8B68" w:rsidTr="00177371">
        <w:tblPrEx>
          <w:tblW w:w="11160" w:type="dxa"/>
          <w:tblLayout w:type="fixed"/>
          <w:tblCellMar>
            <w:left w:w="115" w:type="dxa"/>
            <w:right w:w="115" w:type="dxa"/>
          </w:tblCellMar>
          <w:tblLook w:val="04A0"/>
        </w:tblPrEx>
        <w:trPr>
          <w:trHeight w:val="809"/>
        </w:trPr>
        <w:tc>
          <w:tcPr>
            <w:tcW w:w="805" w:type="dxa"/>
          </w:tcPr>
          <w:p w:rsidR="00F97A60" w:rsidRPr="00161E20" w:rsidP="00177371" w14:paraId="74B3FA4C" w14:textId="418C0B4E">
            <w:pPr>
              <w:tabs>
                <w:tab w:val="left" w:pos="1740"/>
              </w:tabs>
              <w:rPr>
                <w:rFonts w:cstheme="minorHAnsi"/>
              </w:rPr>
            </w:pPr>
            <w:r>
              <w:rPr>
                <w:rFonts w:cstheme="minorHAnsi"/>
              </w:rPr>
              <w:t>10</w:t>
            </w:r>
          </w:p>
        </w:tc>
        <w:tc>
          <w:tcPr>
            <w:tcW w:w="3060" w:type="dxa"/>
            <w:shd w:val="clear" w:color="auto" w:fill="auto"/>
          </w:tcPr>
          <w:p w:rsidR="00F97A60" w:rsidP="00177371" w14:paraId="379622DB" w14:textId="77777777">
            <w:pPr>
              <w:tabs>
                <w:tab w:val="left" w:pos="1740"/>
              </w:tabs>
              <w:rPr>
                <w:rFonts w:cstheme="minorHAnsi"/>
              </w:rPr>
            </w:pPr>
            <w:r w:rsidRPr="00161E20">
              <w:rPr>
                <w:rFonts w:cstheme="minorHAnsi"/>
              </w:rPr>
              <w:t>Number of People Served by Age</w:t>
            </w:r>
          </w:p>
          <w:p w:rsidR="00F97A60" w:rsidP="00177371" w14:paraId="15C3FF1B" w14:textId="77777777">
            <w:pPr>
              <w:tabs>
                <w:tab w:val="left" w:pos="1740"/>
              </w:tabs>
              <w:rPr>
                <w:rFonts w:cstheme="minorHAnsi"/>
              </w:rPr>
            </w:pPr>
          </w:p>
          <w:p w:rsidR="00F97A60" w:rsidRPr="00161E20" w:rsidP="00177371" w14:paraId="1B1E7698" w14:textId="77777777">
            <w:pPr>
              <w:tabs>
                <w:tab w:val="left" w:pos="1740"/>
              </w:tabs>
              <w:rPr>
                <w:rFonts w:cstheme="minorHAnsi"/>
              </w:rPr>
            </w:pPr>
          </w:p>
        </w:tc>
        <w:tc>
          <w:tcPr>
            <w:tcW w:w="6215" w:type="dxa"/>
            <w:shd w:val="clear" w:color="auto" w:fill="auto"/>
          </w:tcPr>
          <w:p w:rsidR="00F97A60" w:rsidRPr="006A7CA5" w:rsidP="00177371" w14:paraId="7AB85924" w14:textId="77777777">
            <w:pPr>
              <w:rPr>
                <w:rFonts w:cstheme="minorHAnsi"/>
                <w:bCs/>
                <w:i/>
              </w:rPr>
            </w:pPr>
            <w:r w:rsidRPr="006A7CA5">
              <w:rPr>
                <w:rFonts w:cstheme="minorHAnsi"/>
                <w:bCs/>
                <w:i/>
              </w:rPr>
              <w:t xml:space="preserve">Please report the number of people served, by age, during the past </w:t>
            </w:r>
            <w:r>
              <w:rPr>
                <w:rFonts w:cstheme="minorHAnsi"/>
                <w:bCs/>
                <w:i/>
              </w:rPr>
              <w:t>12</w:t>
            </w:r>
            <w:r w:rsidRPr="006A7CA5">
              <w:rPr>
                <w:rFonts w:cstheme="minorHAnsi"/>
                <w:bCs/>
                <w:i/>
              </w:rPr>
              <w:t xml:space="preserve">-months. </w:t>
            </w:r>
          </w:p>
          <w:p w:rsidR="00F97A60" w:rsidRPr="006A7CA5" w:rsidP="00177371" w14:paraId="0D40B590" w14:textId="77777777">
            <w:pPr>
              <w:pStyle w:val="ListParagraph"/>
              <w:widowControl/>
              <w:numPr>
                <w:ilvl w:val="0"/>
                <w:numId w:val="6"/>
              </w:numPr>
              <w:autoSpaceDE/>
              <w:autoSpaceDN/>
              <w:contextualSpacing/>
              <w:rPr>
                <w:rFonts w:cstheme="minorHAnsi"/>
              </w:rPr>
            </w:pPr>
            <w:r w:rsidRPr="006A7CA5">
              <w:rPr>
                <w:rFonts w:cstheme="minorHAnsi"/>
              </w:rPr>
              <w:t>0-12</w:t>
            </w:r>
          </w:p>
          <w:p w:rsidR="00F97A60" w:rsidRPr="006A7CA5" w:rsidP="00177371" w14:paraId="068215FB" w14:textId="77777777">
            <w:pPr>
              <w:pStyle w:val="ListParagraph"/>
              <w:widowControl/>
              <w:numPr>
                <w:ilvl w:val="0"/>
                <w:numId w:val="6"/>
              </w:numPr>
              <w:autoSpaceDE/>
              <w:autoSpaceDN/>
              <w:contextualSpacing/>
              <w:rPr>
                <w:rFonts w:cstheme="minorHAnsi"/>
              </w:rPr>
            </w:pPr>
            <w:r w:rsidRPr="006A7CA5">
              <w:rPr>
                <w:rFonts w:cstheme="minorHAnsi"/>
              </w:rPr>
              <w:t>13-17</w:t>
            </w:r>
          </w:p>
          <w:p w:rsidR="00F97A60" w:rsidRPr="006A7CA5" w:rsidP="00177371" w14:paraId="4791E84B" w14:textId="77777777">
            <w:pPr>
              <w:pStyle w:val="ListParagraph"/>
              <w:widowControl/>
              <w:numPr>
                <w:ilvl w:val="0"/>
                <w:numId w:val="6"/>
              </w:numPr>
              <w:autoSpaceDE/>
              <w:autoSpaceDN/>
              <w:contextualSpacing/>
              <w:rPr>
                <w:rFonts w:cstheme="minorHAnsi"/>
              </w:rPr>
            </w:pPr>
            <w:r w:rsidRPr="006A7CA5">
              <w:rPr>
                <w:rFonts w:cstheme="minorHAnsi"/>
              </w:rPr>
              <w:t>18-24</w:t>
            </w:r>
          </w:p>
          <w:p w:rsidR="00F97A60" w:rsidRPr="006A7CA5" w:rsidP="00177371" w14:paraId="4389623B" w14:textId="77777777">
            <w:pPr>
              <w:pStyle w:val="ListParagraph"/>
              <w:widowControl/>
              <w:numPr>
                <w:ilvl w:val="0"/>
                <w:numId w:val="6"/>
              </w:numPr>
              <w:autoSpaceDE/>
              <w:autoSpaceDN/>
              <w:contextualSpacing/>
              <w:rPr>
                <w:rFonts w:cstheme="minorHAnsi"/>
              </w:rPr>
            </w:pPr>
            <w:r w:rsidRPr="006A7CA5">
              <w:rPr>
                <w:rFonts w:cstheme="minorHAnsi"/>
              </w:rPr>
              <w:t>25-34</w:t>
            </w:r>
          </w:p>
          <w:p w:rsidR="00F97A60" w:rsidRPr="006A7CA5" w:rsidP="00177371" w14:paraId="088A5B3C" w14:textId="77777777">
            <w:pPr>
              <w:pStyle w:val="ListParagraph"/>
              <w:widowControl/>
              <w:numPr>
                <w:ilvl w:val="0"/>
                <w:numId w:val="6"/>
              </w:numPr>
              <w:autoSpaceDE/>
              <w:autoSpaceDN/>
              <w:contextualSpacing/>
              <w:rPr>
                <w:rFonts w:cstheme="minorHAnsi"/>
              </w:rPr>
            </w:pPr>
            <w:r w:rsidRPr="006A7CA5">
              <w:rPr>
                <w:rFonts w:cstheme="minorHAnsi"/>
              </w:rPr>
              <w:t>35-44</w:t>
            </w:r>
          </w:p>
          <w:p w:rsidR="00F97A60" w:rsidRPr="006A7CA5" w:rsidP="00177371" w14:paraId="3EDAD28E" w14:textId="77777777">
            <w:pPr>
              <w:pStyle w:val="ListParagraph"/>
              <w:widowControl/>
              <w:numPr>
                <w:ilvl w:val="0"/>
                <w:numId w:val="6"/>
              </w:numPr>
              <w:autoSpaceDE/>
              <w:autoSpaceDN/>
              <w:contextualSpacing/>
              <w:rPr>
                <w:rFonts w:cstheme="minorHAnsi"/>
              </w:rPr>
            </w:pPr>
            <w:r w:rsidRPr="006A7CA5">
              <w:rPr>
                <w:rFonts w:cstheme="minorHAnsi"/>
              </w:rPr>
              <w:t>45-54</w:t>
            </w:r>
          </w:p>
          <w:p w:rsidR="00F97A60" w:rsidRPr="006A7CA5" w:rsidP="00177371" w14:paraId="6BCC6F8B" w14:textId="77777777">
            <w:pPr>
              <w:pStyle w:val="ListParagraph"/>
              <w:widowControl/>
              <w:numPr>
                <w:ilvl w:val="0"/>
                <w:numId w:val="6"/>
              </w:numPr>
              <w:autoSpaceDE/>
              <w:autoSpaceDN/>
              <w:contextualSpacing/>
              <w:rPr>
                <w:rFonts w:cstheme="minorHAnsi"/>
              </w:rPr>
            </w:pPr>
            <w:r w:rsidRPr="006A7CA5">
              <w:rPr>
                <w:rFonts w:cstheme="minorHAnsi"/>
              </w:rPr>
              <w:t>55-64</w:t>
            </w:r>
          </w:p>
          <w:p w:rsidR="00F97A60" w:rsidRPr="006A7CA5" w:rsidP="00177371" w14:paraId="1CE01F29" w14:textId="77777777">
            <w:pPr>
              <w:pStyle w:val="ListParagraph"/>
              <w:widowControl/>
              <w:numPr>
                <w:ilvl w:val="0"/>
                <w:numId w:val="6"/>
              </w:numPr>
              <w:autoSpaceDE/>
              <w:autoSpaceDN/>
              <w:contextualSpacing/>
              <w:rPr>
                <w:rFonts w:cstheme="minorHAnsi"/>
                <w:b/>
                <w:bCs/>
              </w:rPr>
            </w:pPr>
            <w:r w:rsidRPr="006A7CA5">
              <w:rPr>
                <w:rFonts w:cstheme="minorHAnsi"/>
              </w:rPr>
              <w:t>65 and over</w:t>
            </w:r>
          </w:p>
          <w:p w:rsidR="00F97A60" w:rsidRPr="006A7CA5" w:rsidP="00177371" w14:paraId="5D181E84" w14:textId="77777777">
            <w:pPr>
              <w:pStyle w:val="ListParagraph"/>
              <w:widowControl/>
              <w:numPr>
                <w:ilvl w:val="0"/>
                <w:numId w:val="6"/>
              </w:numPr>
              <w:autoSpaceDE/>
              <w:autoSpaceDN/>
              <w:contextualSpacing/>
              <w:rPr>
                <w:rFonts w:cstheme="minorHAnsi"/>
                <w:b/>
                <w:bCs/>
              </w:rPr>
            </w:pPr>
            <w:r>
              <w:rPr>
                <w:rFonts w:cstheme="minorHAnsi"/>
              </w:rPr>
              <w:t xml:space="preserve">Total </w:t>
            </w:r>
          </w:p>
        </w:tc>
        <w:tc>
          <w:tcPr>
            <w:tcW w:w="1080" w:type="dxa"/>
          </w:tcPr>
          <w:p w:rsidR="00F97A60" w:rsidRPr="006A7CA5" w:rsidP="00177371" w14:paraId="6416E75A" w14:textId="77777777">
            <w:pPr>
              <w:rPr>
                <w:rFonts w:cstheme="minorHAnsi"/>
                <w:bCs/>
                <w:i/>
              </w:rPr>
            </w:pPr>
          </w:p>
        </w:tc>
      </w:tr>
      <w:tr w14:paraId="5597EF74" w14:textId="162EB90A" w:rsidTr="00177371">
        <w:tblPrEx>
          <w:tblW w:w="11160" w:type="dxa"/>
          <w:tblLayout w:type="fixed"/>
          <w:tblCellMar>
            <w:left w:w="115" w:type="dxa"/>
            <w:right w:w="115" w:type="dxa"/>
          </w:tblCellMar>
          <w:tblLook w:val="04A0"/>
        </w:tblPrEx>
        <w:trPr>
          <w:trHeight w:val="809"/>
        </w:trPr>
        <w:tc>
          <w:tcPr>
            <w:tcW w:w="805" w:type="dxa"/>
          </w:tcPr>
          <w:p w:rsidR="00F97A60" w:rsidP="00177371" w14:paraId="18658CE0" w14:textId="29C0BBAC">
            <w:pPr>
              <w:autoSpaceDE w:val="0"/>
              <w:autoSpaceDN w:val="0"/>
              <w:adjustRightInd w:val="0"/>
              <w:rPr>
                <w:rFonts w:ascii="Calibri" w:hAnsi="Calibri" w:cs="Calibri"/>
              </w:rPr>
            </w:pPr>
            <w:r>
              <w:rPr>
                <w:rFonts w:ascii="Calibri" w:hAnsi="Calibri" w:cs="Calibri"/>
              </w:rPr>
              <w:t>1</w:t>
            </w:r>
            <w:r w:rsidR="006963D6">
              <w:rPr>
                <w:rFonts w:ascii="Calibri" w:hAnsi="Calibri" w:cs="Calibri"/>
              </w:rPr>
              <w:t>1</w:t>
            </w:r>
          </w:p>
        </w:tc>
        <w:tc>
          <w:tcPr>
            <w:tcW w:w="3060" w:type="dxa"/>
            <w:shd w:val="clear" w:color="auto" w:fill="auto"/>
          </w:tcPr>
          <w:p w:rsidR="00F97A60" w:rsidP="00177371" w14:paraId="0ADA24FA" w14:textId="77777777">
            <w:pPr>
              <w:autoSpaceDE w:val="0"/>
              <w:autoSpaceDN w:val="0"/>
              <w:adjustRightInd w:val="0"/>
              <w:rPr>
                <w:rFonts w:ascii="Calibri" w:hAnsi="Calibri" w:cs="Calibri"/>
              </w:rPr>
            </w:pPr>
            <w:r>
              <w:rPr>
                <w:rFonts w:ascii="Calibri" w:hAnsi="Calibri" w:cs="Calibri"/>
              </w:rPr>
              <w:t>Please report the number of</w:t>
            </w:r>
          </w:p>
          <w:p w:rsidR="00F97A60" w:rsidP="00177371" w14:paraId="6DC94141" w14:textId="77777777">
            <w:pPr>
              <w:autoSpaceDE w:val="0"/>
              <w:autoSpaceDN w:val="0"/>
              <w:adjustRightInd w:val="0"/>
              <w:rPr>
                <w:rFonts w:ascii="Calibri" w:hAnsi="Calibri" w:cs="Calibri"/>
              </w:rPr>
            </w:pPr>
            <w:r>
              <w:rPr>
                <w:rFonts w:ascii="Calibri" w:hAnsi="Calibri" w:cs="Calibri"/>
              </w:rPr>
              <w:t>individuals served, by LGBTQI+,</w:t>
            </w:r>
          </w:p>
          <w:p w:rsidR="00F97A60" w:rsidRPr="00161E20" w:rsidP="00177371" w14:paraId="5CD9462C" w14:textId="77777777">
            <w:pPr>
              <w:tabs>
                <w:tab w:val="left" w:pos="1740"/>
              </w:tabs>
              <w:rPr>
                <w:rFonts w:cstheme="minorHAnsi"/>
              </w:rPr>
            </w:pPr>
            <w:r>
              <w:rPr>
                <w:rFonts w:ascii="Calibri" w:hAnsi="Calibri" w:cs="Calibri"/>
              </w:rPr>
              <w:t>during the current reporting period</w:t>
            </w:r>
          </w:p>
        </w:tc>
        <w:tc>
          <w:tcPr>
            <w:tcW w:w="6215" w:type="dxa"/>
            <w:shd w:val="clear" w:color="auto" w:fill="auto"/>
          </w:tcPr>
          <w:p w:rsidR="00F97A60" w:rsidP="00177371" w14:paraId="1665E944" w14:textId="77777777">
            <w:pPr>
              <w:pStyle w:val="ListParagraph"/>
              <w:numPr>
                <w:ilvl w:val="0"/>
                <w:numId w:val="11"/>
              </w:numPr>
              <w:adjustRightInd w:val="0"/>
            </w:pPr>
            <w:r w:rsidRPr="00652367">
              <w:t>LGBTQI+</w:t>
            </w:r>
          </w:p>
          <w:p w:rsidR="00F97A60" w:rsidP="00177371" w14:paraId="5EB2A307" w14:textId="77777777">
            <w:pPr>
              <w:pStyle w:val="ListParagraph"/>
              <w:numPr>
                <w:ilvl w:val="0"/>
                <w:numId w:val="11"/>
              </w:numPr>
              <w:adjustRightInd w:val="0"/>
            </w:pPr>
            <w:r w:rsidRPr="00652367">
              <w:t>Non-LGBTQI+</w:t>
            </w:r>
          </w:p>
          <w:p w:rsidR="00F97A60" w:rsidRPr="00652367" w:rsidP="00177371" w14:paraId="06252EC5" w14:textId="77777777">
            <w:pPr>
              <w:pStyle w:val="ListParagraph"/>
              <w:numPr>
                <w:ilvl w:val="0"/>
                <w:numId w:val="11"/>
              </w:numPr>
              <w:adjustRightInd w:val="0"/>
            </w:pPr>
            <w:r w:rsidRPr="00652367">
              <w:t>Unknown</w:t>
            </w:r>
          </w:p>
          <w:p w:rsidR="00F97A60" w:rsidRPr="00652367" w:rsidP="00177371" w14:paraId="5B7FEC45" w14:textId="77777777">
            <w:pPr>
              <w:pStyle w:val="ListParagraph"/>
              <w:numPr>
                <w:ilvl w:val="0"/>
                <w:numId w:val="11"/>
              </w:numPr>
              <w:rPr>
                <w:rFonts w:cstheme="minorHAnsi"/>
                <w:bCs/>
                <w:i/>
              </w:rPr>
            </w:pPr>
            <w:r w:rsidRPr="00652367">
              <w:t xml:space="preserve"> Total</w:t>
            </w:r>
          </w:p>
        </w:tc>
        <w:tc>
          <w:tcPr>
            <w:tcW w:w="1080" w:type="dxa"/>
          </w:tcPr>
          <w:p w:rsidR="00F97A60" w:rsidRPr="00652367" w:rsidP="00177371" w14:paraId="197D7CB7" w14:textId="77777777">
            <w:pPr>
              <w:pStyle w:val="ListParagraph"/>
              <w:adjustRightInd w:val="0"/>
              <w:ind w:left="720"/>
            </w:pPr>
          </w:p>
        </w:tc>
      </w:tr>
      <w:tr w14:paraId="42F30579" w14:textId="79044BE8" w:rsidTr="00177371">
        <w:tblPrEx>
          <w:tblW w:w="11160" w:type="dxa"/>
          <w:tblLayout w:type="fixed"/>
          <w:tblCellMar>
            <w:left w:w="115" w:type="dxa"/>
            <w:right w:w="115" w:type="dxa"/>
          </w:tblCellMar>
          <w:tblLook w:val="04A0"/>
        </w:tblPrEx>
        <w:trPr>
          <w:trHeight w:val="809"/>
        </w:trPr>
        <w:tc>
          <w:tcPr>
            <w:tcW w:w="805" w:type="dxa"/>
            <w:shd w:val="clear" w:color="auto" w:fill="FFFFFF" w:themeFill="background1"/>
          </w:tcPr>
          <w:p w:rsidR="00F97A60" w:rsidP="00177371" w14:paraId="40CA0D8E" w14:textId="4AE17939">
            <w:pPr>
              <w:tabs>
                <w:tab w:val="left" w:pos="1740"/>
              </w:tabs>
              <w:rPr>
                <w:rFonts w:cstheme="minorHAnsi"/>
              </w:rPr>
            </w:pPr>
            <w:r>
              <w:rPr>
                <w:rFonts w:cstheme="minorHAnsi"/>
              </w:rPr>
              <w:t>1</w:t>
            </w:r>
            <w:r w:rsidR="006963D6">
              <w:rPr>
                <w:rFonts w:cstheme="minorHAnsi"/>
              </w:rPr>
              <w:t>2</w:t>
            </w:r>
          </w:p>
        </w:tc>
        <w:tc>
          <w:tcPr>
            <w:tcW w:w="3060" w:type="dxa"/>
            <w:shd w:val="clear" w:color="auto" w:fill="FFFFFF" w:themeFill="background1"/>
          </w:tcPr>
          <w:p w:rsidR="00F97A60" w:rsidP="00177371" w14:paraId="2276E751" w14:textId="77777777">
            <w:pPr>
              <w:tabs>
                <w:tab w:val="left" w:pos="1740"/>
              </w:tabs>
              <w:rPr>
                <w:rFonts w:cstheme="minorHAnsi"/>
              </w:rPr>
            </w:pPr>
          </w:p>
          <w:p w:rsidR="00F97A60" w:rsidP="00177371" w14:paraId="4694C306" w14:textId="77777777">
            <w:pPr>
              <w:tabs>
                <w:tab w:val="left" w:pos="1740"/>
              </w:tabs>
              <w:rPr>
                <w:rFonts w:cstheme="minorHAnsi"/>
              </w:rPr>
            </w:pPr>
            <w:r w:rsidRPr="00161E20">
              <w:rPr>
                <w:rFonts w:cstheme="minorHAnsi"/>
              </w:rPr>
              <w:t xml:space="preserve">Number of People Served by </w:t>
            </w:r>
            <w:r>
              <w:rPr>
                <w:rFonts w:cstheme="minorHAnsi"/>
              </w:rPr>
              <w:t xml:space="preserve">Sex </w:t>
            </w:r>
          </w:p>
          <w:p w:rsidR="00F97A60" w:rsidP="00177371" w14:paraId="540AAAA6" w14:textId="77777777">
            <w:pPr>
              <w:tabs>
                <w:tab w:val="left" w:pos="1740"/>
              </w:tabs>
              <w:rPr>
                <w:rFonts w:cstheme="minorHAnsi"/>
              </w:rPr>
            </w:pPr>
          </w:p>
          <w:p w:rsidR="00F97A60" w:rsidRPr="00161E20" w:rsidP="00177371" w14:paraId="38418A9B" w14:textId="77777777">
            <w:pPr>
              <w:tabs>
                <w:tab w:val="left" w:pos="1740"/>
              </w:tabs>
              <w:rPr>
                <w:rFonts w:cstheme="minorHAnsi"/>
              </w:rPr>
            </w:pPr>
          </w:p>
        </w:tc>
        <w:tc>
          <w:tcPr>
            <w:tcW w:w="6215" w:type="dxa"/>
            <w:shd w:val="clear" w:color="auto" w:fill="FFFFFF" w:themeFill="background1"/>
          </w:tcPr>
          <w:p w:rsidR="00F97A60" w:rsidRPr="006A7CA5" w:rsidP="00177371" w14:paraId="456F3027" w14:textId="77777777">
            <w:pPr>
              <w:rPr>
                <w:rFonts w:cstheme="minorHAnsi"/>
                <w:bCs/>
                <w:i/>
              </w:rPr>
            </w:pPr>
          </w:p>
          <w:p w:rsidR="00F97A60" w:rsidRPr="006A7CA5" w:rsidP="00177371" w14:paraId="55972BD2" w14:textId="77777777">
            <w:pPr>
              <w:rPr>
                <w:rFonts w:cstheme="minorHAnsi"/>
                <w:bCs/>
                <w:i/>
              </w:rPr>
            </w:pPr>
            <w:r w:rsidRPr="006A7CA5">
              <w:rPr>
                <w:rFonts w:cstheme="minorHAnsi"/>
                <w:bCs/>
                <w:i/>
              </w:rPr>
              <w:t xml:space="preserve">Please report the number of people served, by sex, during the </w:t>
            </w:r>
            <w:r>
              <w:rPr>
                <w:rFonts w:cstheme="minorHAnsi"/>
                <w:bCs/>
                <w:i/>
              </w:rPr>
              <w:t xml:space="preserve">past 12-months. </w:t>
            </w:r>
          </w:p>
          <w:p w:rsidR="00F97A60" w:rsidRPr="006A7CA5" w:rsidP="00177371" w14:paraId="23790775" w14:textId="77777777">
            <w:pPr>
              <w:pStyle w:val="ListParagraph"/>
              <w:widowControl/>
              <w:numPr>
                <w:ilvl w:val="0"/>
                <w:numId w:val="6"/>
              </w:numPr>
              <w:autoSpaceDE/>
              <w:autoSpaceDN/>
              <w:contextualSpacing/>
              <w:rPr>
                <w:rFonts w:cstheme="minorHAnsi"/>
                <w:b/>
                <w:bCs/>
              </w:rPr>
            </w:pPr>
            <w:r w:rsidRPr="006A7CA5">
              <w:rPr>
                <w:rFonts w:cstheme="minorHAnsi"/>
              </w:rPr>
              <w:t xml:space="preserve">Male </w:t>
            </w:r>
          </w:p>
          <w:p w:rsidR="00F97A60" w:rsidRPr="006A7CA5" w:rsidP="00177371" w14:paraId="751FEA1E" w14:textId="77777777">
            <w:pPr>
              <w:pStyle w:val="ListParagraph"/>
              <w:widowControl/>
              <w:numPr>
                <w:ilvl w:val="0"/>
                <w:numId w:val="6"/>
              </w:numPr>
              <w:autoSpaceDE/>
              <w:autoSpaceDN/>
              <w:contextualSpacing/>
              <w:rPr>
                <w:rFonts w:cstheme="minorHAnsi"/>
                <w:b/>
                <w:bCs/>
              </w:rPr>
            </w:pPr>
            <w:r w:rsidRPr="006A7CA5">
              <w:rPr>
                <w:rFonts w:cstheme="minorHAnsi"/>
              </w:rPr>
              <w:t>Female</w:t>
            </w:r>
          </w:p>
          <w:p w:rsidR="00F97A60" w:rsidRPr="00A426FE" w:rsidP="00177371" w14:paraId="64658033" w14:textId="77777777">
            <w:pPr>
              <w:pStyle w:val="ListParagraph"/>
              <w:widowControl/>
              <w:numPr>
                <w:ilvl w:val="0"/>
                <w:numId w:val="6"/>
              </w:numPr>
              <w:autoSpaceDE/>
              <w:autoSpaceDN/>
              <w:contextualSpacing/>
              <w:rPr>
                <w:rFonts w:cstheme="minorHAnsi"/>
                <w:b/>
                <w:bCs/>
              </w:rPr>
            </w:pPr>
            <w:r w:rsidRPr="006A7CA5">
              <w:rPr>
                <w:rFonts w:cstheme="minorHAnsi"/>
              </w:rPr>
              <w:t xml:space="preserve">Unknown </w:t>
            </w:r>
          </w:p>
          <w:p w:rsidR="00F97A60" w:rsidRPr="006A7CA5" w:rsidP="00177371" w14:paraId="24F415BF" w14:textId="77777777">
            <w:pPr>
              <w:pStyle w:val="ListParagraph"/>
              <w:widowControl/>
              <w:numPr>
                <w:ilvl w:val="0"/>
                <w:numId w:val="6"/>
              </w:numPr>
              <w:autoSpaceDE/>
              <w:autoSpaceDN/>
              <w:contextualSpacing/>
              <w:rPr>
                <w:rFonts w:cstheme="minorHAnsi"/>
                <w:b/>
                <w:bCs/>
              </w:rPr>
            </w:pPr>
            <w:r>
              <w:rPr>
                <w:rFonts w:cstheme="minorHAnsi"/>
              </w:rPr>
              <w:t xml:space="preserve">Total </w:t>
            </w:r>
          </w:p>
        </w:tc>
        <w:tc>
          <w:tcPr>
            <w:tcW w:w="1080" w:type="dxa"/>
            <w:shd w:val="clear" w:color="auto" w:fill="FFFFFF" w:themeFill="background1"/>
          </w:tcPr>
          <w:p w:rsidR="00F97A60" w:rsidRPr="006A7CA5" w:rsidP="00177371" w14:paraId="34E0EC08" w14:textId="77777777">
            <w:pPr>
              <w:rPr>
                <w:rFonts w:cstheme="minorHAnsi"/>
                <w:bCs/>
                <w:i/>
              </w:rPr>
            </w:pPr>
          </w:p>
        </w:tc>
      </w:tr>
      <w:tr w14:paraId="010D9FA6" w14:textId="2CBDF157" w:rsidTr="00177371">
        <w:tblPrEx>
          <w:tblW w:w="11160" w:type="dxa"/>
          <w:tblLayout w:type="fixed"/>
          <w:tblCellMar>
            <w:left w:w="115" w:type="dxa"/>
            <w:right w:w="115" w:type="dxa"/>
          </w:tblCellMar>
          <w:tblLook w:val="04A0"/>
        </w:tblPrEx>
        <w:trPr>
          <w:trHeight w:val="164"/>
        </w:trPr>
        <w:tc>
          <w:tcPr>
            <w:tcW w:w="805" w:type="dxa"/>
          </w:tcPr>
          <w:p w:rsidR="00F97A60" w:rsidRPr="00161E20" w:rsidP="00177371" w14:paraId="0025B892" w14:textId="250B3954">
            <w:pPr>
              <w:tabs>
                <w:tab w:val="left" w:pos="1740"/>
              </w:tabs>
              <w:rPr>
                <w:rFonts w:cstheme="minorHAnsi"/>
              </w:rPr>
            </w:pPr>
            <w:r>
              <w:rPr>
                <w:rFonts w:cstheme="minorHAnsi"/>
              </w:rPr>
              <w:t>1</w:t>
            </w:r>
            <w:r w:rsidR="006963D6">
              <w:rPr>
                <w:rFonts w:cstheme="minorHAnsi"/>
              </w:rPr>
              <w:t>3</w:t>
            </w:r>
          </w:p>
        </w:tc>
        <w:tc>
          <w:tcPr>
            <w:tcW w:w="3060" w:type="dxa"/>
            <w:shd w:val="clear" w:color="auto" w:fill="auto"/>
          </w:tcPr>
          <w:p w:rsidR="00F97A60" w:rsidRPr="00161E20" w:rsidP="00177371" w14:paraId="422662B3" w14:textId="77777777">
            <w:pPr>
              <w:tabs>
                <w:tab w:val="left" w:pos="1740"/>
              </w:tabs>
              <w:rPr>
                <w:rFonts w:cstheme="minorHAnsi"/>
              </w:rPr>
            </w:pPr>
            <w:r w:rsidRPr="00161E20">
              <w:rPr>
                <w:rFonts w:cstheme="minorHAnsi"/>
              </w:rPr>
              <w:t>Number of People Served by Insurance Status</w:t>
            </w:r>
          </w:p>
        </w:tc>
        <w:tc>
          <w:tcPr>
            <w:tcW w:w="6215" w:type="dxa"/>
            <w:shd w:val="clear" w:color="auto" w:fill="auto"/>
          </w:tcPr>
          <w:p w:rsidR="00F97A60" w:rsidRPr="006A7CA5" w:rsidP="00177371" w14:paraId="55A54691" w14:textId="77777777">
            <w:pPr>
              <w:rPr>
                <w:rFonts w:cstheme="minorHAnsi"/>
                <w:bCs/>
                <w:i/>
              </w:rPr>
            </w:pPr>
            <w:r w:rsidRPr="006A7CA5">
              <w:rPr>
                <w:rFonts w:cstheme="minorHAnsi"/>
                <w:bCs/>
                <w:i/>
              </w:rPr>
              <w:t xml:space="preserve">Please report the number of people served, by </w:t>
            </w:r>
            <w:r w:rsidRPr="006A7CA5">
              <w:rPr>
                <w:rFonts w:cstheme="minorHAnsi"/>
                <w:i/>
              </w:rPr>
              <w:t>insurance status</w:t>
            </w:r>
            <w:r w:rsidRPr="006A7CA5">
              <w:rPr>
                <w:rFonts w:cstheme="minorHAnsi"/>
                <w:bCs/>
                <w:i/>
              </w:rPr>
              <w:t xml:space="preserve">, during the past </w:t>
            </w:r>
            <w:r>
              <w:rPr>
                <w:rFonts w:cstheme="minorHAnsi"/>
                <w:bCs/>
                <w:i/>
              </w:rPr>
              <w:t>12</w:t>
            </w:r>
            <w:r w:rsidRPr="006A7CA5">
              <w:rPr>
                <w:rFonts w:cstheme="minorHAnsi"/>
                <w:bCs/>
                <w:i/>
              </w:rPr>
              <w:t xml:space="preserve">-months. </w:t>
            </w:r>
          </w:p>
          <w:p w:rsidR="00F97A60" w:rsidRPr="006A7CA5" w:rsidP="00177371" w14:paraId="40911339" w14:textId="77777777">
            <w:pPr>
              <w:pStyle w:val="ListParagraph"/>
              <w:widowControl/>
              <w:numPr>
                <w:ilvl w:val="0"/>
                <w:numId w:val="3"/>
              </w:numPr>
              <w:shd w:val="clear" w:color="auto" w:fill="FFFFFF" w:themeFill="background1"/>
              <w:autoSpaceDE/>
              <w:autoSpaceDN/>
              <w:contextualSpacing/>
              <w:rPr>
                <w:rFonts w:cstheme="minorHAnsi"/>
              </w:rPr>
            </w:pPr>
            <w:r w:rsidRPr="006A7CA5">
              <w:rPr>
                <w:rFonts w:cstheme="minorHAnsi"/>
              </w:rPr>
              <w:t>Self-pay</w:t>
            </w:r>
          </w:p>
          <w:p w:rsidR="00F97A60" w:rsidRPr="006A7CA5" w:rsidP="00177371" w14:paraId="189B56CA" w14:textId="77777777">
            <w:pPr>
              <w:pStyle w:val="ListParagraph"/>
              <w:widowControl/>
              <w:numPr>
                <w:ilvl w:val="0"/>
                <w:numId w:val="3"/>
              </w:numPr>
              <w:shd w:val="clear" w:color="auto" w:fill="FFFFFF" w:themeFill="background1"/>
              <w:autoSpaceDE/>
              <w:autoSpaceDN/>
              <w:contextualSpacing/>
              <w:rPr>
                <w:rFonts w:cstheme="minorHAnsi"/>
              </w:rPr>
            </w:pPr>
            <w:r w:rsidRPr="006A7CA5">
              <w:rPr>
                <w:rFonts w:cstheme="minorHAnsi"/>
              </w:rPr>
              <w:t>None/Uninsured</w:t>
            </w:r>
          </w:p>
          <w:p w:rsidR="00F97A60" w:rsidRPr="006A7CA5" w:rsidP="00177371" w14:paraId="1A5D3823" w14:textId="77777777">
            <w:pPr>
              <w:pStyle w:val="ListParagraph"/>
              <w:widowControl/>
              <w:numPr>
                <w:ilvl w:val="0"/>
                <w:numId w:val="3"/>
              </w:numPr>
              <w:shd w:val="clear" w:color="auto" w:fill="FFFFFF" w:themeFill="background1"/>
              <w:autoSpaceDE/>
              <w:autoSpaceDN/>
              <w:contextualSpacing/>
              <w:rPr>
                <w:rFonts w:cstheme="minorHAnsi"/>
              </w:rPr>
            </w:pPr>
            <w:r w:rsidRPr="006A7CA5">
              <w:rPr>
                <w:rFonts w:cstheme="minorHAnsi"/>
              </w:rPr>
              <w:t>Dual Eligible (covered by both Medicaid and Medicare)</w:t>
            </w:r>
          </w:p>
          <w:p w:rsidR="00F97A60" w:rsidRPr="006A7CA5" w:rsidP="00177371" w14:paraId="053F4566" w14:textId="77777777">
            <w:pPr>
              <w:pStyle w:val="ListParagraph"/>
              <w:widowControl/>
              <w:numPr>
                <w:ilvl w:val="0"/>
                <w:numId w:val="3"/>
              </w:numPr>
              <w:shd w:val="clear" w:color="auto" w:fill="FFFFFF" w:themeFill="background1"/>
              <w:autoSpaceDE/>
              <w:autoSpaceDN/>
              <w:contextualSpacing/>
              <w:rPr>
                <w:rFonts w:cstheme="minorHAnsi"/>
              </w:rPr>
            </w:pPr>
            <w:r w:rsidRPr="006A7CA5">
              <w:rPr>
                <w:rFonts w:cstheme="minorHAnsi"/>
              </w:rPr>
              <w:t>Medicaid/CHIP only</w:t>
            </w:r>
          </w:p>
          <w:p w:rsidR="00F97A60" w:rsidRPr="006A7CA5" w:rsidP="00177371" w14:paraId="675613BF" w14:textId="77777777">
            <w:pPr>
              <w:pStyle w:val="ListParagraph"/>
              <w:widowControl/>
              <w:numPr>
                <w:ilvl w:val="0"/>
                <w:numId w:val="3"/>
              </w:numPr>
              <w:shd w:val="clear" w:color="auto" w:fill="FFFFFF" w:themeFill="background1"/>
              <w:autoSpaceDE/>
              <w:autoSpaceDN/>
              <w:contextualSpacing/>
              <w:rPr>
                <w:rFonts w:cstheme="minorHAnsi"/>
              </w:rPr>
            </w:pPr>
            <w:r w:rsidRPr="006A7CA5">
              <w:rPr>
                <w:rFonts w:cstheme="minorHAnsi"/>
              </w:rPr>
              <w:t>Medicare only</w:t>
            </w:r>
          </w:p>
          <w:p w:rsidR="00F97A60" w:rsidRPr="006A7CA5" w:rsidP="00177371" w14:paraId="6C408157" w14:textId="77777777">
            <w:pPr>
              <w:pStyle w:val="ListParagraph"/>
              <w:widowControl/>
              <w:numPr>
                <w:ilvl w:val="0"/>
                <w:numId w:val="3"/>
              </w:numPr>
              <w:shd w:val="clear" w:color="auto" w:fill="FFFFFF" w:themeFill="background1"/>
              <w:autoSpaceDE/>
              <w:autoSpaceDN/>
              <w:contextualSpacing/>
              <w:rPr>
                <w:rFonts w:cstheme="minorHAnsi"/>
              </w:rPr>
            </w:pPr>
            <w:r w:rsidRPr="006A7CA5">
              <w:rPr>
                <w:rFonts w:cstheme="minorHAnsi"/>
              </w:rPr>
              <w:t>Medicare plus supplemental</w:t>
            </w:r>
          </w:p>
          <w:p w:rsidR="00F97A60" w:rsidRPr="006A7CA5" w:rsidP="00177371" w14:paraId="01AEE996" w14:textId="77777777">
            <w:pPr>
              <w:pStyle w:val="ListParagraph"/>
              <w:widowControl/>
              <w:numPr>
                <w:ilvl w:val="0"/>
                <w:numId w:val="3"/>
              </w:numPr>
              <w:shd w:val="clear" w:color="auto" w:fill="FFFFFF" w:themeFill="background1"/>
              <w:autoSpaceDE/>
              <w:autoSpaceDN/>
              <w:contextualSpacing/>
              <w:rPr>
                <w:rFonts w:cstheme="minorHAnsi"/>
              </w:rPr>
            </w:pPr>
            <w:r w:rsidRPr="006A7CA5">
              <w:rPr>
                <w:rFonts w:cstheme="minorHAnsi"/>
              </w:rPr>
              <w:t>TriCARE</w:t>
            </w:r>
          </w:p>
          <w:p w:rsidR="00F97A60" w:rsidRPr="006A7CA5" w:rsidP="00177371" w14:paraId="2E43C016" w14:textId="77777777">
            <w:pPr>
              <w:pStyle w:val="ListParagraph"/>
              <w:widowControl/>
              <w:numPr>
                <w:ilvl w:val="0"/>
                <w:numId w:val="3"/>
              </w:numPr>
              <w:shd w:val="clear" w:color="auto" w:fill="FFFFFF" w:themeFill="background1"/>
              <w:autoSpaceDE/>
              <w:autoSpaceDN/>
              <w:contextualSpacing/>
              <w:rPr>
                <w:rFonts w:cstheme="minorHAnsi"/>
              </w:rPr>
            </w:pPr>
            <w:r w:rsidRPr="006A7CA5">
              <w:rPr>
                <w:rFonts w:cstheme="minorHAnsi"/>
              </w:rPr>
              <w:t>Other third party (e.g., privately insured)</w:t>
            </w:r>
          </w:p>
          <w:p w:rsidR="00F97A60" w:rsidP="00177371" w14:paraId="782CE65B" w14:textId="77777777">
            <w:pPr>
              <w:pStyle w:val="ListParagraph"/>
              <w:widowControl/>
              <w:numPr>
                <w:ilvl w:val="0"/>
                <w:numId w:val="3"/>
              </w:numPr>
              <w:shd w:val="clear" w:color="auto" w:fill="FFFFFF" w:themeFill="background1"/>
              <w:autoSpaceDE/>
              <w:autoSpaceDN/>
              <w:contextualSpacing/>
              <w:rPr>
                <w:rFonts w:cstheme="minorHAnsi"/>
              </w:rPr>
            </w:pPr>
            <w:r w:rsidRPr="006A7CA5">
              <w:rPr>
                <w:rFonts w:cstheme="minorHAnsi"/>
              </w:rPr>
              <w:t>Unknown</w:t>
            </w:r>
          </w:p>
          <w:p w:rsidR="00F97A60" w:rsidRPr="006A7CA5" w:rsidP="00177371" w14:paraId="6D8E2425" w14:textId="77777777">
            <w:pPr>
              <w:pStyle w:val="ListParagraph"/>
              <w:widowControl/>
              <w:numPr>
                <w:ilvl w:val="0"/>
                <w:numId w:val="3"/>
              </w:numPr>
              <w:shd w:val="clear" w:color="auto" w:fill="FFFFFF" w:themeFill="background1"/>
              <w:autoSpaceDE/>
              <w:autoSpaceDN/>
              <w:contextualSpacing/>
              <w:rPr>
                <w:rFonts w:cstheme="minorHAnsi"/>
              </w:rPr>
            </w:pPr>
            <w:r>
              <w:rPr>
                <w:rFonts w:cstheme="minorHAnsi"/>
              </w:rPr>
              <w:t xml:space="preserve">Total </w:t>
            </w:r>
          </w:p>
        </w:tc>
        <w:tc>
          <w:tcPr>
            <w:tcW w:w="1080" w:type="dxa"/>
          </w:tcPr>
          <w:p w:rsidR="00F97A60" w:rsidRPr="006A7CA5" w:rsidP="00177371" w14:paraId="0DE058D8" w14:textId="77777777">
            <w:pPr>
              <w:rPr>
                <w:rFonts w:cstheme="minorHAnsi"/>
                <w:bCs/>
                <w:i/>
              </w:rPr>
            </w:pPr>
          </w:p>
        </w:tc>
      </w:tr>
    </w:tbl>
    <w:p w:rsidR="006B28DA" w:rsidP="00EF010D" w14:paraId="598CC006" w14:textId="6D28C38B">
      <w:pPr>
        <w:pStyle w:val="Heading1"/>
        <w:ind w:hanging="990"/>
      </w:pPr>
      <w:r w:rsidRPr="005C7F6B">
        <w:t>Direct Services &amp; Activities</w:t>
      </w:r>
    </w:p>
    <w:p w:rsidR="000E6605" w:rsidRPr="000E6605" w:rsidP="000E6605" w14:paraId="5DBE358E" w14:textId="77777777"/>
    <w:tbl>
      <w:tblPr>
        <w:tblStyle w:val="TableGrid"/>
        <w:tblW w:w="11160" w:type="dxa"/>
        <w:tblInd w:w="-995" w:type="dxa"/>
        <w:tblLayout w:type="fixed"/>
        <w:tblCellMar>
          <w:left w:w="115" w:type="dxa"/>
          <w:right w:w="115" w:type="dxa"/>
        </w:tblCellMar>
        <w:tblLook w:val="04A0"/>
      </w:tblPr>
      <w:tblGrid>
        <w:gridCol w:w="810"/>
        <w:gridCol w:w="3060"/>
        <w:gridCol w:w="6210"/>
        <w:gridCol w:w="1080"/>
      </w:tblGrid>
      <w:tr w14:paraId="4FB917E5" w14:textId="2CAF92C3" w:rsidTr="00177371">
        <w:tblPrEx>
          <w:tblW w:w="11160" w:type="dxa"/>
          <w:tblInd w:w="-995" w:type="dxa"/>
          <w:tblLayout w:type="fixed"/>
          <w:tblCellMar>
            <w:left w:w="115" w:type="dxa"/>
            <w:right w:w="115" w:type="dxa"/>
          </w:tblCellMar>
          <w:tblLook w:val="04A0"/>
        </w:tblPrEx>
        <w:trPr>
          <w:cantSplit/>
          <w:trHeight w:val="350"/>
        </w:trPr>
        <w:tc>
          <w:tcPr>
            <w:tcW w:w="810" w:type="dxa"/>
          </w:tcPr>
          <w:p w:rsidR="00FE6E84" w:rsidRPr="005C7F6B" w:rsidP="006B28DA" w14:paraId="3E2ECF8D" w14:textId="77777777">
            <w:pPr>
              <w:ind w:left="60"/>
              <w:rPr>
                <w:b/>
                <w:bCs/>
                <w:sz w:val="28"/>
                <w:szCs w:val="28"/>
              </w:rPr>
            </w:pPr>
          </w:p>
        </w:tc>
        <w:tc>
          <w:tcPr>
            <w:tcW w:w="3060" w:type="dxa"/>
          </w:tcPr>
          <w:p w:rsidR="00FE6E84" w:rsidRPr="005C7F6B" w:rsidP="006B28DA" w14:paraId="07AF8412" w14:textId="633D3533">
            <w:pPr>
              <w:ind w:left="60"/>
              <w:rPr>
                <w:b/>
                <w:bCs/>
                <w:sz w:val="28"/>
                <w:szCs w:val="28"/>
              </w:rPr>
            </w:pPr>
            <w:r w:rsidRPr="005C7F6B">
              <w:rPr>
                <w:b/>
                <w:bCs/>
                <w:sz w:val="28"/>
                <w:szCs w:val="28"/>
              </w:rPr>
              <w:t>Measure Name</w:t>
            </w:r>
          </w:p>
        </w:tc>
        <w:tc>
          <w:tcPr>
            <w:tcW w:w="6210" w:type="dxa"/>
          </w:tcPr>
          <w:p w:rsidR="00FE6E84" w:rsidRPr="005C7F6B" w:rsidP="006B28DA" w14:paraId="736A4A80" w14:textId="77777777">
            <w:pPr>
              <w:ind w:left="60"/>
              <w:rPr>
                <w:b/>
                <w:bCs/>
                <w:sz w:val="28"/>
                <w:szCs w:val="28"/>
              </w:rPr>
            </w:pPr>
            <w:r w:rsidRPr="005C7F6B">
              <w:rPr>
                <w:b/>
                <w:bCs/>
                <w:sz w:val="28"/>
                <w:szCs w:val="28"/>
              </w:rPr>
              <w:t>Instructions and Answer Options</w:t>
            </w:r>
          </w:p>
        </w:tc>
        <w:tc>
          <w:tcPr>
            <w:tcW w:w="1080" w:type="dxa"/>
          </w:tcPr>
          <w:p w:rsidR="00FE6E84" w:rsidRPr="005C7F6B" w:rsidP="00FE6E84" w14:paraId="669E1B2E" w14:textId="77777777">
            <w:pPr>
              <w:ind w:left="60" w:right="2585"/>
              <w:rPr>
                <w:b/>
                <w:bCs/>
                <w:sz w:val="28"/>
                <w:szCs w:val="28"/>
              </w:rPr>
            </w:pPr>
          </w:p>
        </w:tc>
      </w:tr>
      <w:tr w14:paraId="4F468A08" w14:textId="671F76F1" w:rsidTr="00177371">
        <w:tblPrEx>
          <w:tblW w:w="11160" w:type="dxa"/>
          <w:tblInd w:w="-995" w:type="dxa"/>
          <w:tblLayout w:type="fixed"/>
          <w:tblCellMar>
            <w:left w:w="115" w:type="dxa"/>
            <w:right w:w="115" w:type="dxa"/>
          </w:tblCellMar>
          <w:tblLook w:val="04A0"/>
        </w:tblPrEx>
        <w:trPr>
          <w:trHeight w:val="560"/>
        </w:trPr>
        <w:tc>
          <w:tcPr>
            <w:tcW w:w="810" w:type="dxa"/>
          </w:tcPr>
          <w:p w:rsidR="00FE6E84" w:rsidRPr="005C7F6B" w:rsidP="006B28DA" w14:paraId="35F31425" w14:textId="1E72B607">
            <w:pPr>
              <w:tabs>
                <w:tab w:val="left" w:pos="1740"/>
              </w:tabs>
              <w:ind w:left="60"/>
            </w:pPr>
            <w:r>
              <w:t>1</w:t>
            </w:r>
            <w:r w:rsidR="006963D6">
              <w:t>4</w:t>
            </w:r>
          </w:p>
        </w:tc>
        <w:tc>
          <w:tcPr>
            <w:tcW w:w="3060" w:type="dxa"/>
            <w:shd w:val="clear" w:color="auto" w:fill="auto"/>
          </w:tcPr>
          <w:p w:rsidR="00FE6E84" w:rsidP="006B28DA" w14:paraId="0AD68EBA" w14:textId="7D76143B">
            <w:pPr>
              <w:tabs>
                <w:tab w:val="left" w:pos="1740"/>
              </w:tabs>
              <w:ind w:left="60"/>
            </w:pPr>
            <w:r w:rsidRPr="005C7F6B">
              <w:t xml:space="preserve">Number of individuals screened for SUD </w:t>
            </w:r>
          </w:p>
          <w:p w:rsidR="00FE6E84" w:rsidP="006B28DA" w14:paraId="642E2393" w14:textId="77777777">
            <w:pPr>
              <w:tabs>
                <w:tab w:val="left" w:pos="1740"/>
              </w:tabs>
              <w:ind w:left="60"/>
            </w:pPr>
          </w:p>
          <w:p w:rsidR="00FE6E84" w:rsidRPr="005C7F6B" w:rsidP="006B28DA" w14:paraId="5917AC79" w14:textId="77777777">
            <w:pPr>
              <w:tabs>
                <w:tab w:val="left" w:pos="1740"/>
              </w:tabs>
              <w:ind w:left="60"/>
              <w:rPr>
                <w:sz w:val="28"/>
                <w:szCs w:val="28"/>
              </w:rPr>
            </w:pPr>
          </w:p>
        </w:tc>
        <w:tc>
          <w:tcPr>
            <w:tcW w:w="6210" w:type="dxa"/>
            <w:shd w:val="clear" w:color="auto" w:fill="auto"/>
          </w:tcPr>
          <w:p w:rsidR="00FE6E84" w:rsidRPr="005C7F6B" w:rsidP="006B28DA" w14:paraId="7C407146" w14:textId="77777777">
            <w:pPr>
              <w:tabs>
                <w:tab w:val="left" w:pos="1740"/>
              </w:tabs>
              <w:ind w:left="60"/>
              <w:rPr>
                <w:i/>
                <w:iCs/>
              </w:rPr>
            </w:pPr>
            <w:r w:rsidRPr="006A7CA5">
              <w:rPr>
                <w:i/>
              </w:rPr>
              <w:t xml:space="preserve">Please report the total number of individuals who have been screened for substance use disorder (SUD) </w:t>
            </w:r>
            <w:r w:rsidRPr="00044C28">
              <w:rPr>
                <w:i/>
              </w:rPr>
              <w:t>in the past 12-months.</w:t>
            </w:r>
          </w:p>
        </w:tc>
        <w:tc>
          <w:tcPr>
            <w:tcW w:w="1080" w:type="dxa"/>
          </w:tcPr>
          <w:p w:rsidR="00FE6E84" w:rsidRPr="006A7CA5" w:rsidP="00FE6E84" w14:paraId="3D22E760" w14:textId="77777777">
            <w:pPr>
              <w:tabs>
                <w:tab w:val="left" w:pos="1740"/>
              </w:tabs>
              <w:ind w:left="60" w:right="2585"/>
              <w:rPr>
                <w:i/>
              </w:rPr>
            </w:pPr>
          </w:p>
        </w:tc>
      </w:tr>
      <w:tr w14:paraId="5E9AF1B5" w14:textId="6788B74A" w:rsidTr="00177371">
        <w:tblPrEx>
          <w:tblW w:w="11160" w:type="dxa"/>
          <w:tblInd w:w="-995" w:type="dxa"/>
          <w:tblLayout w:type="fixed"/>
          <w:tblCellMar>
            <w:left w:w="115" w:type="dxa"/>
            <w:right w:w="115" w:type="dxa"/>
          </w:tblCellMar>
          <w:tblLook w:val="04A0"/>
        </w:tblPrEx>
        <w:trPr>
          <w:trHeight w:val="809"/>
        </w:trPr>
        <w:tc>
          <w:tcPr>
            <w:tcW w:w="810" w:type="dxa"/>
          </w:tcPr>
          <w:p w:rsidR="00FE6E84" w:rsidRPr="005C7F6B" w:rsidP="006B28DA" w14:paraId="7644A312" w14:textId="5EFD94D4">
            <w:pPr>
              <w:tabs>
                <w:tab w:val="left" w:pos="1740"/>
              </w:tabs>
              <w:ind w:left="60"/>
            </w:pPr>
            <w:r>
              <w:t>1</w:t>
            </w:r>
            <w:r w:rsidR="006963D6">
              <w:t>5</w:t>
            </w:r>
          </w:p>
        </w:tc>
        <w:tc>
          <w:tcPr>
            <w:tcW w:w="3060" w:type="dxa"/>
            <w:shd w:val="clear" w:color="auto" w:fill="auto"/>
          </w:tcPr>
          <w:p w:rsidR="00FE6E84" w:rsidP="006B28DA" w14:paraId="602A3BA2" w14:textId="61543365">
            <w:pPr>
              <w:tabs>
                <w:tab w:val="left" w:pos="1740"/>
              </w:tabs>
              <w:ind w:left="60"/>
            </w:pPr>
            <w:r w:rsidRPr="005C7F6B">
              <w:t>Number of patients with a positive screen for alcohol or substance use</w:t>
            </w:r>
          </w:p>
          <w:p w:rsidR="00FE6E84" w:rsidP="006B28DA" w14:paraId="4F3E90D0" w14:textId="77777777">
            <w:pPr>
              <w:tabs>
                <w:tab w:val="left" w:pos="1740"/>
              </w:tabs>
              <w:ind w:left="60"/>
            </w:pPr>
          </w:p>
          <w:p w:rsidR="00FE6E84" w:rsidRPr="005C7F6B" w:rsidP="006B28DA" w14:paraId="2E466909" w14:textId="77777777">
            <w:pPr>
              <w:tabs>
                <w:tab w:val="left" w:pos="1740"/>
              </w:tabs>
              <w:ind w:left="60"/>
            </w:pPr>
          </w:p>
        </w:tc>
        <w:tc>
          <w:tcPr>
            <w:tcW w:w="6210" w:type="dxa"/>
            <w:shd w:val="clear" w:color="auto" w:fill="auto"/>
          </w:tcPr>
          <w:p w:rsidR="00FE6E84" w:rsidRPr="005C7F6B" w:rsidP="006B28DA" w14:paraId="5E384034" w14:textId="77777777">
            <w:pPr>
              <w:ind w:left="60"/>
              <w:rPr>
                <w:i/>
                <w:iCs/>
              </w:rPr>
            </w:pPr>
            <w:r w:rsidRPr="005C7F6B">
              <w:rPr>
                <w:i/>
                <w:iCs/>
              </w:rPr>
              <w:t xml:space="preserve">Please report the </w:t>
            </w:r>
            <w:r w:rsidRPr="005C7F6B">
              <w:rPr>
                <w:b/>
                <w:i/>
                <w:iCs/>
              </w:rPr>
              <w:t>total number</w:t>
            </w:r>
            <w:r w:rsidRPr="005C7F6B">
              <w:rPr>
                <w:i/>
                <w:iCs/>
              </w:rPr>
              <w:t xml:space="preserve"> of patients who screened positive for alcohol or substance overuse/misuse, or at risk for overuse/misuse, in </w:t>
            </w:r>
            <w:r w:rsidRPr="00044C28">
              <w:rPr>
                <w:i/>
                <w:iCs/>
              </w:rPr>
              <w:t xml:space="preserve">the past 12-months. If known, please specify the number of patients who screened positive for specific SUD. While patients could </w:t>
            </w:r>
            <w:r w:rsidRPr="005C7F6B">
              <w:rPr>
                <w:i/>
                <w:iCs/>
              </w:rPr>
              <w:t xml:space="preserve">screen positive for multiple SUDs, each sub category should not exceed the total. </w:t>
            </w:r>
            <w:r w:rsidRPr="005C7F6B">
              <w:rPr>
                <w:i/>
                <w:iCs/>
              </w:rPr>
              <w:br/>
            </w:r>
          </w:p>
          <w:p w:rsidR="00FE6E84" w:rsidRPr="005C7F6B" w:rsidP="006B28DA" w14:paraId="2F04051A" w14:textId="094E4C53">
            <w:pPr>
              <w:pStyle w:val="ListParagraph"/>
              <w:widowControl/>
              <w:numPr>
                <w:ilvl w:val="0"/>
                <w:numId w:val="8"/>
              </w:numPr>
              <w:autoSpaceDE/>
              <w:autoSpaceDN/>
              <w:ind w:left="60"/>
              <w:contextualSpacing/>
            </w:pPr>
            <w:r w:rsidRPr="005C7F6B">
              <w:rPr>
                <w:b/>
              </w:rPr>
              <w:t>Total</w:t>
            </w:r>
            <w:r w:rsidRPr="005C7F6B">
              <w:t xml:space="preserve"> </w:t>
            </w:r>
            <w:r w:rsidRPr="005C7F6B">
              <w:rPr>
                <w:b/>
              </w:rPr>
              <w:t xml:space="preserve">number </w:t>
            </w:r>
            <w:r w:rsidRPr="005C7F6B">
              <w:t xml:space="preserve">of patients who screened positive for alcohol or substance use </w:t>
            </w:r>
          </w:p>
          <w:p w:rsidR="00FE6E84" w:rsidRPr="005C7F6B" w:rsidP="006B28DA" w14:paraId="484473BD" w14:textId="77777777">
            <w:pPr>
              <w:pStyle w:val="ListParagraph"/>
              <w:widowControl/>
              <w:numPr>
                <w:ilvl w:val="0"/>
                <w:numId w:val="8"/>
              </w:numPr>
              <w:autoSpaceDE/>
              <w:autoSpaceDN/>
              <w:ind w:left="60"/>
              <w:contextualSpacing/>
            </w:pPr>
            <w:r w:rsidRPr="005C7F6B">
              <w:t xml:space="preserve">Number of patients who screened positive for </w:t>
            </w:r>
            <w:r w:rsidRPr="005C7F6B">
              <w:rPr>
                <w:b/>
              </w:rPr>
              <w:t>alcohol</w:t>
            </w:r>
            <w:r w:rsidRPr="005C7F6B">
              <w:t xml:space="preserve"> overuse/misuse (or at risk of this) </w:t>
            </w:r>
          </w:p>
          <w:p w:rsidR="00FE6E84" w:rsidRPr="005C7F6B" w:rsidP="006B28DA" w14:paraId="0518E378" w14:textId="77777777">
            <w:pPr>
              <w:pStyle w:val="ListParagraph"/>
              <w:widowControl/>
              <w:numPr>
                <w:ilvl w:val="0"/>
                <w:numId w:val="8"/>
              </w:numPr>
              <w:autoSpaceDE/>
              <w:autoSpaceDN/>
              <w:ind w:left="60"/>
              <w:contextualSpacing/>
            </w:pPr>
            <w:r w:rsidRPr="005C7F6B">
              <w:t xml:space="preserve">Number of patients who screened positive for </w:t>
            </w:r>
            <w:r w:rsidRPr="005C7F6B">
              <w:rPr>
                <w:b/>
              </w:rPr>
              <w:t>opioid</w:t>
            </w:r>
            <w:r w:rsidRPr="005C7F6B">
              <w:t xml:space="preserve"> overuse/misuse (or at risk of this)</w:t>
            </w:r>
          </w:p>
          <w:p w:rsidR="00FE6E84" w:rsidRPr="005C7F6B" w:rsidP="006B28DA" w14:paraId="26DB22D9" w14:textId="77777777">
            <w:pPr>
              <w:pStyle w:val="ListParagraph"/>
              <w:widowControl/>
              <w:numPr>
                <w:ilvl w:val="0"/>
                <w:numId w:val="8"/>
              </w:numPr>
              <w:autoSpaceDE/>
              <w:autoSpaceDN/>
              <w:ind w:left="60"/>
              <w:contextualSpacing/>
            </w:pPr>
            <w:r w:rsidRPr="005C7F6B">
              <w:t xml:space="preserve">Number of patients who screened positive for </w:t>
            </w:r>
            <w:r>
              <w:t xml:space="preserve">psychostimulant </w:t>
            </w:r>
            <w:r w:rsidRPr="005C7F6B">
              <w:t>overuse/misuse (or at risk of this)</w:t>
            </w:r>
          </w:p>
          <w:p w:rsidR="00FE6E84" w:rsidRPr="005C7F6B" w:rsidP="006B28DA" w14:paraId="3FD4B7C6" w14:textId="77777777">
            <w:pPr>
              <w:pStyle w:val="ListParagraph"/>
              <w:widowControl/>
              <w:numPr>
                <w:ilvl w:val="0"/>
                <w:numId w:val="8"/>
              </w:numPr>
              <w:autoSpaceDE/>
              <w:autoSpaceDN/>
              <w:ind w:left="60"/>
              <w:contextualSpacing/>
            </w:pPr>
            <w:r w:rsidRPr="005C7F6B">
              <w:t xml:space="preserve">Number of patients who screened positive for </w:t>
            </w:r>
            <w:r w:rsidRPr="005C7F6B">
              <w:rPr>
                <w:b/>
              </w:rPr>
              <w:t xml:space="preserve">other </w:t>
            </w:r>
            <w:r w:rsidRPr="005C7F6B">
              <w:t xml:space="preserve">substance overuse/misuse (or at risk of this) </w:t>
            </w:r>
          </w:p>
        </w:tc>
        <w:tc>
          <w:tcPr>
            <w:tcW w:w="1080" w:type="dxa"/>
          </w:tcPr>
          <w:p w:rsidR="00FE6E84" w:rsidRPr="005C7F6B" w:rsidP="00FE6E84" w14:paraId="02EC89C6" w14:textId="77777777">
            <w:pPr>
              <w:ind w:left="60" w:right="2585"/>
              <w:rPr>
                <w:i/>
                <w:iCs/>
              </w:rPr>
            </w:pPr>
          </w:p>
        </w:tc>
      </w:tr>
      <w:tr w14:paraId="18A44C84" w14:textId="38F89687" w:rsidTr="00177371">
        <w:tblPrEx>
          <w:tblW w:w="11160" w:type="dxa"/>
          <w:tblInd w:w="-995" w:type="dxa"/>
          <w:tblLayout w:type="fixed"/>
          <w:tblCellMar>
            <w:left w:w="115" w:type="dxa"/>
            <w:right w:w="115" w:type="dxa"/>
          </w:tblCellMar>
          <w:tblLook w:val="04A0"/>
        </w:tblPrEx>
        <w:trPr>
          <w:trHeight w:val="809"/>
        </w:trPr>
        <w:tc>
          <w:tcPr>
            <w:tcW w:w="810" w:type="dxa"/>
          </w:tcPr>
          <w:p w:rsidR="00FE6E84" w:rsidRPr="005C7F6B" w:rsidP="006B28DA" w14:paraId="08F8011F" w14:textId="5259700A">
            <w:pPr>
              <w:tabs>
                <w:tab w:val="left" w:pos="1740"/>
              </w:tabs>
              <w:ind w:left="60"/>
            </w:pPr>
            <w:r>
              <w:t>1</w:t>
            </w:r>
            <w:r w:rsidR="006963D6">
              <w:t>6</w:t>
            </w:r>
          </w:p>
        </w:tc>
        <w:tc>
          <w:tcPr>
            <w:tcW w:w="3060" w:type="dxa"/>
            <w:shd w:val="clear" w:color="auto" w:fill="auto"/>
          </w:tcPr>
          <w:p w:rsidR="00FE6E84" w:rsidP="006B28DA" w14:paraId="7937913B" w14:textId="61E0D27D">
            <w:pPr>
              <w:tabs>
                <w:tab w:val="left" w:pos="1740"/>
              </w:tabs>
              <w:ind w:left="60"/>
            </w:pPr>
            <w:r w:rsidRPr="005C7F6B">
              <w:t>Number of patients with a diagnosis of SUD who were referred to treatment</w:t>
            </w:r>
          </w:p>
          <w:p w:rsidR="00FE6E84" w:rsidP="006B28DA" w14:paraId="63CB7486" w14:textId="77777777">
            <w:pPr>
              <w:tabs>
                <w:tab w:val="left" w:pos="1740"/>
              </w:tabs>
              <w:ind w:left="60"/>
            </w:pPr>
          </w:p>
          <w:p w:rsidR="00FE6E84" w:rsidRPr="005C7F6B" w:rsidP="006B28DA" w14:paraId="0F422EB2" w14:textId="77777777">
            <w:pPr>
              <w:tabs>
                <w:tab w:val="left" w:pos="1740"/>
              </w:tabs>
              <w:ind w:left="60"/>
            </w:pPr>
          </w:p>
        </w:tc>
        <w:tc>
          <w:tcPr>
            <w:tcW w:w="6210" w:type="dxa"/>
            <w:shd w:val="clear" w:color="auto" w:fill="auto"/>
          </w:tcPr>
          <w:p w:rsidR="00FE6E84" w:rsidRPr="005C7F6B" w:rsidP="006B28DA" w14:paraId="7906195C" w14:textId="77777777">
            <w:pPr>
              <w:ind w:left="60"/>
              <w:rPr>
                <w:i/>
                <w:iCs/>
              </w:rPr>
            </w:pPr>
            <w:r w:rsidRPr="005C7F6B">
              <w:rPr>
                <w:i/>
                <w:iCs/>
              </w:rPr>
              <w:t xml:space="preserve">Please report the total number of patients with a diagnosis of substance use disorder (SUD) who were referred for SUD treatment </w:t>
            </w:r>
            <w:r w:rsidRPr="00044C28">
              <w:rPr>
                <w:i/>
                <w:iCs/>
              </w:rPr>
              <w:t>during the past 12-months.</w:t>
            </w:r>
            <w:r w:rsidRPr="007B0884">
              <w:rPr>
                <w:color w:val="FF0000"/>
              </w:rPr>
              <w:br/>
            </w:r>
          </w:p>
          <w:p w:rsidR="00FE6E84" w:rsidRPr="005C7F6B" w:rsidP="006B28DA" w14:paraId="7A07CF30" w14:textId="77777777">
            <w:pPr>
              <w:ind w:left="60"/>
              <w:rPr>
                <w:i/>
              </w:rPr>
            </w:pPr>
          </w:p>
        </w:tc>
        <w:tc>
          <w:tcPr>
            <w:tcW w:w="1080" w:type="dxa"/>
          </w:tcPr>
          <w:p w:rsidR="00FE6E84" w:rsidRPr="005C7F6B" w:rsidP="00FE6E84" w14:paraId="33B38300" w14:textId="77777777">
            <w:pPr>
              <w:ind w:left="60" w:right="2585"/>
              <w:rPr>
                <w:i/>
                <w:iCs/>
              </w:rPr>
            </w:pPr>
          </w:p>
        </w:tc>
      </w:tr>
      <w:tr w14:paraId="21931197" w14:textId="10833F08" w:rsidTr="00177371">
        <w:tblPrEx>
          <w:tblW w:w="11160" w:type="dxa"/>
          <w:tblInd w:w="-995" w:type="dxa"/>
          <w:tblLayout w:type="fixed"/>
          <w:tblCellMar>
            <w:left w:w="115" w:type="dxa"/>
            <w:right w:w="115" w:type="dxa"/>
          </w:tblCellMar>
          <w:tblLook w:val="04A0"/>
        </w:tblPrEx>
        <w:trPr>
          <w:trHeight w:val="809"/>
        </w:trPr>
        <w:tc>
          <w:tcPr>
            <w:tcW w:w="810" w:type="dxa"/>
          </w:tcPr>
          <w:p w:rsidR="00FE6E84" w:rsidRPr="00672743" w:rsidP="006B28DA" w14:paraId="698094BB" w14:textId="4B494643">
            <w:pPr>
              <w:tabs>
                <w:tab w:val="left" w:pos="1740"/>
              </w:tabs>
              <w:ind w:left="60"/>
              <w:rPr>
                <w:b/>
                <w:bCs/>
              </w:rPr>
            </w:pPr>
            <w:r>
              <w:rPr>
                <w:b/>
                <w:bCs/>
              </w:rPr>
              <w:t>1</w:t>
            </w:r>
            <w:r w:rsidR="00551284">
              <w:rPr>
                <w:b/>
                <w:bCs/>
              </w:rPr>
              <w:t>7</w:t>
            </w:r>
          </w:p>
        </w:tc>
        <w:tc>
          <w:tcPr>
            <w:tcW w:w="3060" w:type="dxa"/>
            <w:shd w:val="clear" w:color="auto" w:fill="auto"/>
          </w:tcPr>
          <w:p w:rsidR="00FE6E84" w:rsidRPr="00672743" w:rsidP="006B28DA" w14:paraId="721822F7" w14:textId="7DEC337F">
            <w:pPr>
              <w:tabs>
                <w:tab w:val="left" w:pos="1740"/>
              </w:tabs>
              <w:ind w:left="60"/>
              <w:rPr>
                <w:b/>
                <w:bCs/>
              </w:rPr>
            </w:pPr>
          </w:p>
          <w:p w:rsidR="00FE6E84" w:rsidRPr="00672743" w:rsidP="006B28DA" w14:paraId="230254B8" w14:textId="77777777">
            <w:pPr>
              <w:tabs>
                <w:tab w:val="left" w:pos="1740"/>
              </w:tabs>
              <w:ind w:left="60"/>
            </w:pPr>
            <w:r w:rsidRPr="00672743">
              <w:t>Number of patients who were tested for HIV/AIDS</w:t>
            </w:r>
          </w:p>
          <w:p w:rsidR="00FE6E84" w:rsidRPr="00672743" w:rsidP="006B28DA" w14:paraId="2B78DB68" w14:textId="77777777">
            <w:pPr>
              <w:tabs>
                <w:tab w:val="left" w:pos="1740"/>
              </w:tabs>
              <w:ind w:left="60"/>
            </w:pPr>
          </w:p>
          <w:p w:rsidR="00FE6E84" w:rsidRPr="00672743" w:rsidP="006B28DA" w14:paraId="5685DFF9" w14:textId="77777777">
            <w:pPr>
              <w:tabs>
                <w:tab w:val="left" w:pos="1740"/>
              </w:tabs>
              <w:ind w:left="60"/>
              <w:rPr>
                <w:sz w:val="28"/>
                <w:szCs w:val="28"/>
              </w:rPr>
            </w:pPr>
          </w:p>
        </w:tc>
        <w:tc>
          <w:tcPr>
            <w:tcW w:w="6210" w:type="dxa"/>
            <w:shd w:val="clear" w:color="auto" w:fill="auto"/>
          </w:tcPr>
          <w:p w:rsidR="00FE6E84" w:rsidRPr="00044C28" w:rsidP="006B28DA" w14:paraId="68EE4053" w14:textId="77777777">
            <w:pPr>
              <w:ind w:left="60"/>
              <w:rPr>
                <w:b/>
                <w:bCs/>
              </w:rPr>
            </w:pPr>
          </w:p>
          <w:p w:rsidR="00FE6E84" w:rsidRPr="00044C28" w:rsidP="006B28DA" w14:paraId="1726AD6F" w14:textId="77777777">
            <w:pPr>
              <w:ind w:left="60"/>
              <w:rPr>
                <w:i/>
                <w:iCs/>
              </w:rPr>
            </w:pPr>
            <w:r w:rsidRPr="00044C28">
              <w:rPr>
                <w:i/>
                <w:iCs/>
              </w:rPr>
              <w:t xml:space="preserve">Please report the total number of patients who were also tested for HIV/AIDS during the past 12-months. </w:t>
            </w:r>
            <w:r w:rsidRPr="00044C28">
              <w:br/>
            </w:r>
          </w:p>
          <w:p w:rsidR="00FE6E84" w:rsidRPr="00044C28" w:rsidP="006B28DA" w14:paraId="41D849C6" w14:textId="77777777">
            <w:pPr>
              <w:tabs>
                <w:tab w:val="left" w:pos="1740"/>
              </w:tabs>
              <w:ind w:left="60"/>
              <w:rPr>
                <w:b/>
                <w:bCs/>
              </w:rPr>
            </w:pPr>
          </w:p>
        </w:tc>
        <w:tc>
          <w:tcPr>
            <w:tcW w:w="1080" w:type="dxa"/>
          </w:tcPr>
          <w:p w:rsidR="00FE6E84" w:rsidRPr="00044C28" w:rsidP="00FE6E84" w14:paraId="1615CCFB" w14:textId="77777777">
            <w:pPr>
              <w:ind w:left="60" w:right="2585"/>
              <w:rPr>
                <w:b/>
                <w:bCs/>
              </w:rPr>
            </w:pPr>
          </w:p>
        </w:tc>
      </w:tr>
      <w:tr w14:paraId="09600A59" w14:textId="7C03C43E" w:rsidTr="00177371">
        <w:tblPrEx>
          <w:tblW w:w="11160" w:type="dxa"/>
          <w:tblInd w:w="-995" w:type="dxa"/>
          <w:tblLayout w:type="fixed"/>
          <w:tblCellMar>
            <w:left w:w="115" w:type="dxa"/>
            <w:right w:w="115" w:type="dxa"/>
          </w:tblCellMar>
          <w:tblLook w:val="04A0"/>
        </w:tblPrEx>
        <w:trPr>
          <w:trHeight w:val="809"/>
        </w:trPr>
        <w:tc>
          <w:tcPr>
            <w:tcW w:w="810" w:type="dxa"/>
          </w:tcPr>
          <w:p w:rsidR="00FE6E84" w:rsidRPr="00AB294E" w:rsidP="006B28DA" w14:paraId="1ADE3880" w14:textId="45506FF5">
            <w:pPr>
              <w:ind w:left="60"/>
              <w:rPr>
                <w:b/>
                <w:bCs/>
              </w:rPr>
            </w:pPr>
            <w:r>
              <w:rPr>
                <w:b/>
                <w:bCs/>
              </w:rPr>
              <w:t>1</w:t>
            </w:r>
            <w:r w:rsidR="00551284">
              <w:rPr>
                <w:b/>
                <w:bCs/>
              </w:rPr>
              <w:t>8</w:t>
            </w:r>
          </w:p>
        </w:tc>
        <w:tc>
          <w:tcPr>
            <w:tcW w:w="3060" w:type="dxa"/>
            <w:shd w:val="clear" w:color="auto" w:fill="auto"/>
          </w:tcPr>
          <w:p w:rsidR="00FE6E84" w:rsidRPr="00AB294E" w:rsidP="006B28DA" w14:paraId="22168D79" w14:textId="6A1DF8C9">
            <w:pPr>
              <w:ind w:left="60"/>
              <w:rPr>
                <w:b/>
                <w:bCs/>
              </w:rPr>
            </w:pPr>
          </w:p>
          <w:p w:rsidR="00FE6E84" w:rsidRPr="00AB294E" w:rsidP="006B28DA" w14:paraId="563E1699" w14:textId="77777777">
            <w:pPr>
              <w:tabs>
                <w:tab w:val="left" w:pos="1740"/>
              </w:tabs>
              <w:ind w:left="60"/>
            </w:pPr>
          </w:p>
          <w:p w:rsidR="00FE6E84" w:rsidRPr="00AB294E" w:rsidP="006B28DA" w14:paraId="26F5DBE7" w14:textId="77777777">
            <w:pPr>
              <w:tabs>
                <w:tab w:val="left" w:pos="1740"/>
              </w:tabs>
              <w:ind w:left="60"/>
            </w:pPr>
            <w:r w:rsidRPr="00AB294E">
              <w:t>Number of patients who were tested for HCV</w:t>
            </w:r>
          </w:p>
          <w:p w:rsidR="00FE6E84" w:rsidRPr="00AB294E" w:rsidP="006B28DA" w14:paraId="4101EB1C" w14:textId="77777777">
            <w:pPr>
              <w:tabs>
                <w:tab w:val="left" w:pos="1740"/>
              </w:tabs>
              <w:ind w:left="60"/>
            </w:pPr>
          </w:p>
          <w:p w:rsidR="00FE6E84" w:rsidRPr="00AB294E" w:rsidP="006B28DA" w14:paraId="01A561E0" w14:textId="77777777">
            <w:pPr>
              <w:tabs>
                <w:tab w:val="left" w:pos="1740"/>
              </w:tabs>
              <w:ind w:left="60"/>
            </w:pPr>
          </w:p>
        </w:tc>
        <w:tc>
          <w:tcPr>
            <w:tcW w:w="6210" w:type="dxa"/>
            <w:shd w:val="clear" w:color="auto" w:fill="auto"/>
          </w:tcPr>
          <w:p w:rsidR="00FE6E84" w:rsidRPr="00044C28" w:rsidP="006B28DA" w14:paraId="40A8738A" w14:textId="77777777">
            <w:pPr>
              <w:ind w:left="60"/>
              <w:rPr>
                <w:b/>
                <w:bCs/>
              </w:rPr>
            </w:pPr>
          </w:p>
          <w:p w:rsidR="00FE6E84" w:rsidRPr="00044C28" w:rsidP="006B28DA" w14:paraId="19655292" w14:textId="77777777">
            <w:pPr>
              <w:ind w:left="60"/>
              <w:rPr>
                <w:i/>
                <w:iCs/>
              </w:rPr>
            </w:pPr>
          </w:p>
          <w:p w:rsidR="00FE6E84" w:rsidRPr="00044C28" w:rsidP="006B28DA" w14:paraId="5F1D7D62" w14:textId="77777777">
            <w:pPr>
              <w:ind w:left="60"/>
              <w:rPr>
                <w:i/>
                <w:iCs/>
              </w:rPr>
            </w:pPr>
            <w:r w:rsidRPr="00044C28">
              <w:rPr>
                <w:i/>
                <w:iCs/>
              </w:rPr>
              <w:t>Please report the total number of patients who were also tested for the Hepatitis C Virus (HCV) during the past 12-months.</w:t>
            </w:r>
          </w:p>
        </w:tc>
        <w:tc>
          <w:tcPr>
            <w:tcW w:w="1080" w:type="dxa"/>
          </w:tcPr>
          <w:p w:rsidR="00FE6E84" w:rsidRPr="00044C28" w:rsidP="00FE6E84" w14:paraId="378C876B" w14:textId="77777777">
            <w:pPr>
              <w:ind w:left="60" w:right="2585"/>
              <w:rPr>
                <w:b/>
                <w:bCs/>
              </w:rPr>
            </w:pPr>
          </w:p>
        </w:tc>
      </w:tr>
      <w:tr w14:paraId="3291BF7D" w14:textId="4715C6A5" w:rsidTr="00177371">
        <w:tblPrEx>
          <w:tblW w:w="11160" w:type="dxa"/>
          <w:tblInd w:w="-995" w:type="dxa"/>
          <w:tblLayout w:type="fixed"/>
          <w:tblCellMar>
            <w:left w:w="115" w:type="dxa"/>
            <w:right w:w="115" w:type="dxa"/>
          </w:tblCellMar>
          <w:tblLook w:val="04A0"/>
        </w:tblPrEx>
        <w:trPr>
          <w:trHeight w:val="164"/>
        </w:trPr>
        <w:tc>
          <w:tcPr>
            <w:tcW w:w="810" w:type="dxa"/>
          </w:tcPr>
          <w:p w:rsidR="00FE6E84" w:rsidRPr="00351CA6" w:rsidP="006B28DA" w14:paraId="4445A082" w14:textId="77973C67">
            <w:pPr>
              <w:tabs>
                <w:tab w:val="left" w:pos="1740"/>
              </w:tabs>
              <w:ind w:left="60"/>
              <w:rPr>
                <w:b/>
                <w:bCs/>
                <w:color w:val="FF0000"/>
              </w:rPr>
            </w:pPr>
            <w:r w:rsidRPr="00351CA6">
              <w:rPr>
                <w:b/>
                <w:bCs/>
              </w:rPr>
              <w:t>1</w:t>
            </w:r>
            <w:r w:rsidR="00551284">
              <w:rPr>
                <w:b/>
                <w:bCs/>
              </w:rPr>
              <w:t>9</w:t>
            </w:r>
          </w:p>
        </w:tc>
        <w:tc>
          <w:tcPr>
            <w:tcW w:w="3060" w:type="dxa"/>
            <w:shd w:val="clear" w:color="auto" w:fill="auto"/>
          </w:tcPr>
          <w:p w:rsidR="00FE6E84" w:rsidRPr="007D3D4A" w:rsidP="004B5082" w14:paraId="35B0307E" w14:textId="07E1EB60">
            <w:pPr>
              <w:tabs>
                <w:tab w:val="left" w:pos="1740"/>
              </w:tabs>
              <w:ind w:left="60"/>
              <w:rPr>
                <w:color w:val="FF0000"/>
              </w:rPr>
            </w:pPr>
            <w:r w:rsidRPr="00D82E63">
              <w:t>Please report the</w:t>
            </w:r>
            <w:r w:rsidRPr="00D82E63">
              <w:rPr>
                <w:spacing w:val="-1"/>
              </w:rPr>
              <w:t xml:space="preserve"> </w:t>
            </w:r>
            <w:r w:rsidRPr="00D82E63">
              <w:t>number</w:t>
            </w:r>
            <w:r w:rsidRPr="00D82E63">
              <w:rPr>
                <w:spacing w:val="40"/>
              </w:rPr>
              <w:t xml:space="preserve"> </w:t>
            </w:r>
            <w:r w:rsidRPr="00D82E63">
              <w:t xml:space="preserve">of </w:t>
            </w:r>
            <w:r>
              <w:t>individuals</w:t>
            </w:r>
            <w:r w:rsidRPr="00D82E63">
              <w:t xml:space="preserve"> who were</w:t>
            </w:r>
            <w:r w:rsidRPr="00D82E63">
              <w:rPr>
                <w:spacing w:val="-13"/>
              </w:rPr>
              <w:t xml:space="preserve"> </w:t>
            </w:r>
            <w:r w:rsidRPr="00D82E63">
              <w:t xml:space="preserve">referred to </w:t>
            </w:r>
            <w:r w:rsidRPr="00A66C0F">
              <w:t>support services.</w:t>
            </w:r>
          </w:p>
        </w:tc>
        <w:tc>
          <w:tcPr>
            <w:tcW w:w="6210" w:type="dxa"/>
            <w:shd w:val="clear" w:color="auto" w:fill="auto"/>
          </w:tcPr>
          <w:p w:rsidR="00FE6E84" w:rsidRPr="00D82E63" w:rsidP="00351CA6" w14:paraId="3BF739C1" w14:textId="77777777">
            <w:pPr>
              <w:pStyle w:val="Default"/>
              <w:rPr>
                <w:color w:val="auto"/>
                <w:sz w:val="22"/>
                <w:szCs w:val="22"/>
              </w:rPr>
            </w:pPr>
            <w:r w:rsidRPr="00D82E63">
              <w:rPr>
                <w:color w:val="auto"/>
                <w:sz w:val="22"/>
                <w:szCs w:val="22"/>
              </w:rPr>
              <w:t>Total number of individuals who were referred to support services _____</w:t>
            </w:r>
          </w:p>
          <w:p w:rsidR="00FE6E84" w:rsidP="00351CA6" w14:paraId="166F842C" w14:textId="77777777">
            <w:pPr>
              <w:pStyle w:val="Default"/>
              <w:numPr>
                <w:ilvl w:val="0"/>
                <w:numId w:val="2"/>
              </w:numPr>
              <w:rPr>
                <w:color w:val="auto"/>
                <w:sz w:val="22"/>
                <w:szCs w:val="22"/>
              </w:rPr>
            </w:pPr>
            <w:r w:rsidRPr="00D82E63">
              <w:rPr>
                <w:color w:val="auto"/>
                <w:sz w:val="22"/>
                <w:szCs w:val="22"/>
              </w:rPr>
              <w:t xml:space="preserve">Number of individuals referred to childcare services </w:t>
            </w:r>
          </w:p>
          <w:p w:rsidR="00FE6E84" w:rsidP="00351CA6" w14:paraId="4F2E4468" w14:textId="77777777">
            <w:pPr>
              <w:pStyle w:val="Default"/>
              <w:numPr>
                <w:ilvl w:val="0"/>
                <w:numId w:val="2"/>
              </w:numPr>
              <w:rPr>
                <w:color w:val="auto"/>
                <w:sz w:val="22"/>
                <w:szCs w:val="22"/>
              </w:rPr>
            </w:pPr>
            <w:r w:rsidRPr="0044773D">
              <w:rPr>
                <w:color w:val="auto"/>
                <w:sz w:val="22"/>
                <w:szCs w:val="22"/>
              </w:rPr>
              <w:t xml:space="preserve"> Number of individuals referred to employment services </w:t>
            </w:r>
          </w:p>
          <w:p w:rsidR="00FE6E84" w:rsidP="00351CA6" w14:paraId="3D031B01" w14:textId="77777777">
            <w:pPr>
              <w:pStyle w:val="Default"/>
              <w:numPr>
                <w:ilvl w:val="0"/>
                <w:numId w:val="2"/>
              </w:numPr>
              <w:rPr>
                <w:color w:val="auto"/>
                <w:sz w:val="22"/>
                <w:szCs w:val="22"/>
              </w:rPr>
            </w:pPr>
            <w:r w:rsidRPr="0044773D">
              <w:rPr>
                <w:color w:val="auto"/>
                <w:sz w:val="22"/>
                <w:szCs w:val="22"/>
              </w:rPr>
              <w:t xml:space="preserve"> Number of individuals referred to recovery housing services </w:t>
            </w:r>
          </w:p>
          <w:p w:rsidR="00FE6E84" w:rsidP="00351CA6" w14:paraId="3B2FCB4F" w14:textId="77777777">
            <w:pPr>
              <w:pStyle w:val="Default"/>
              <w:numPr>
                <w:ilvl w:val="0"/>
                <w:numId w:val="2"/>
              </w:numPr>
              <w:rPr>
                <w:color w:val="auto"/>
                <w:sz w:val="22"/>
                <w:szCs w:val="22"/>
              </w:rPr>
            </w:pPr>
            <w:r>
              <w:rPr>
                <w:color w:val="auto"/>
                <w:sz w:val="22"/>
                <w:szCs w:val="22"/>
              </w:rPr>
              <w:t>Number of individuals referred to food/meal programs</w:t>
            </w:r>
          </w:p>
          <w:p w:rsidR="00FE6E84" w:rsidP="00351CA6" w14:paraId="3397564A" w14:textId="77777777">
            <w:pPr>
              <w:pStyle w:val="Default"/>
              <w:numPr>
                <w:ilvl w:val="0"/>
                <w:numId w:val="2"/>
              </w:numPr>
              <w:rPr>
                <w:color w:val="auto"/>
                <w:sz w:val="22"/>
                <w:szCs w:val="22"/>
              </w:rPr>
            </w:pPr>
            <w:r w:rsidRPr="0044773D">
              <w:rPr>
                <w:color w:val="auto"/>
                <w:sz w:val="22"/>
                <w:szCs w:val="22"/>
              </w:rPr>
              <w:t xml:space="preserve">Number of individuals referred to prenatal/postpartum care services </w:t>
            </w:r>
          </w:p>
          <w:p w:rsidR="00FE6E84" w:rsidP="00351CA6" w14:paraId="4FD61E63" w14:textId="77777777">
            <w:pPr>
              <w:pStyle w:val="Default"/>
              <w:numPr>
                <w:ilvl w:val="0"/>
                <w:numId w:val="2"/>
              </w:numPr>
              <w:rPr>
                <w:color w:val="auto"/>
                <w:sz w:val="22"/>
                <w:szCs w:val="22"/>
              </w:rPr>
            </w:pPr>
            <w:r>
              <w:rPr>
                <w:color w:val="auto"/>
                <w:sz w:val="22"/>
                <w:szCs w:val="22"/>
              </w:rPr>
              <w:t>Number of individuals referred to housing services</w:t>
            </w:r>
          </w:p>
          <w:p w:rsidR="00FE6E84" w:rsidP="00351CA6" w14:paraId="64589D12" w14:textId="77777777">
            <w:pPr>
              <w:pStyle w:val="Default"/>
              <w:numPr>
                <w:ilvl w:val="0"/>
                <w:numId w:val="2"/>
              </w:numPr>
              <w:rPr>
                <w:color w:val="auto"/>
                <w:sz w:val="22"/>
                <w:szCs w:val="22"/>
              </w:rPr>
            </w:pPr>
            <w:r>
              <w:rPr>
                <w:color w:val="auto"/>
                <w:sz w:val="22"/>
                <w:szCs w:val="22"/>
              </w:rPr>
              <w:t>Number of individuals referred to legal services</w:t>
            </w:r>
          </w:p>
          <w:p w:rsidR="00FE6E84" w:rsidP="00351CA6" w14:paraId="368EA4F7" w14:textId="77777777">
            <w:pPr>
              <w:pStyle w:val="Default"/>
              <w:numPr>
                <w:ilvl w:val="0"/>
                <w:numId w:val="2"/>
              </w:numPr>
              <w:rPr>
                <w:color w:val="auto"/>
                <w:sz w:val="22"/>
                <w:szCs w:val="22"/>
              </w:rPr>
            </w:pPr>
            <w:r w:rsidRPr="0044773D">
              <w:rPr>
                <w:color w:val="auto"/>
                <w:sz w:val="22"/>
                <w:szCs w:val="22"/>
              </w:rPr>
              <w:t xml:space="preserve">Number of individuals referred to transportation to treatment </w:t>
            </w:r>
          </w:p>
          <w:p w:rsidR="00FE6E84" w:rsidRPr="000B683E" w:rsidP="00351CA6" w14:paraId="195B6103" w14:textId="77777777">
            <w:pPr>
              <w:pStyle w:val="Default"/>
              <w:numPr>
                <w:ilvl w:val="0"/>
                <w:numId w:val="2"/>
              </w:numPr>
              <w:rPr>
                <w:color w:val="auto"/>
                <w:sz w:val="22"/>
                <w:szCs w:val="22"/>
              </w:rPr>
            </w:pPr>
            <w:r w:rsidRPr="0044773D">
              <w:rPr>
                <w:color w:val="auto"/>
                <w:sz w:val="22"/>
                <w:szCs w:val="22"/>
              </w:rPr>
              <w:t xml:space="preserve">Number of individuals referred to trauma-informed services </w:t>
            </w:r>
          </w:p>
          <w:p w:rsidR="00FE6E84" w:rsidP="00351CA6" w14:paraId="61A57C4A" w14:textId="77777777">
            <w:pPr>
              <w:pStyle w:val="Default"/>
              <w:numPr>
                <w:ilvl w:val="0"/>
                <w:numId w:val="2"/>
              </w:numPr>
              <w:rPr>
                <w:color w:val="auto"/>
                <w:sz w:val="22"/>
                <w:szCs w:val="22"/>
              </w:rPr>
            </w:pPr>
            <w:r>
              <w:rPr>
                <w:color w:val="auto"/>
                <w:sz w:val="22"/>
                <w:szCs w:val="22"/>
              </w:rPr>
              <w:t>Number of individuals referred to academic support</w:t>
            </w:r>
          </w:p>
          <w:p w:rsidR="00FE6E84" w:rsidRPr="007D3D4A" w:rsidP="00351CA6" w14:paraId="4ADA44E4" w14:textId="249E18AC">
            <w:pPr>
              <w:pStyle w:val="ListParagraph"/>
              <w:widowControl/>
              <w:numPr>
                <w:ilvl w:val="0"/>
                <w:numId w:val="2"/>
              </w:numPr>
              <w:autoSpaceDE/>
              <w:autoSpaceDN/>
              <w:contextualSpacing/>
              <w:rPr>
                <w:color w:val="FF0000"/>
              </w:rPr>
            </w:pPr>
            <w:r w:rsidRPr="00D82E63">
              <w:t>Other – specify</w:t>
            </w:r>
            <w:r w:rsidRPr="007D3D4A">
              <w:rPr>
                <w:color w:val="FF0000"/>
              </w:rPr>
              <w:br/>
            </w:r>
          </w:p>
        </w:tc>
        <w:tc>
          <w:tcPr>
            <w:tcW w:w="1080" w:type="dxa"/>
          </w:tcPr>
          <w:p w:rsidR="00FE6E84" w:rsidRPr="00D82E63" w:rsidP="00FE6E84" w14:paraId="2972818F" w14:textId="77777777">
            <w:pPr>
              <w:pStyle w:val="Default"/>
              <w:ind w:right="2585"/>
              <w:rPr>
                <w:color w:val="auto"/>
                <w:sz w:val="22"/>
                <w:szCs w:val="22"/>
              </w:rPr>
            </w:pPr>
          </w:p>
        </w:tc>
      </w:tr>
      <w:tr w14:paraId="3903A2B9" w14:textId="68C113E5" w:rsidTr="00177371">
        <w:tblPrEx>
          <w:tblW w:w="11160" w:type="dxa"/>
          <w:tblInd w:w="-995" w:type="dxa"/>
          <w:tblLayout w:type="fixed"/>
          <w:tblCellMar>
            <w:left w:w="115" w:type="dxa"/>
            <w:right w:w="115" w:type="dxa"/>
          </w:tblCellMar>
          <w:tblLook w:val="04A0"/>
        </w:tblPrEx>
        <w:trPr>
          <w:trHeight w:val="164"/>
        </w:trPr>
        <w:tc>
          <w:tcPr>
            <w:tcW w:w="810" w:type="dxa"/>
          </w:tcPr>
          <w:p w:rsidR="00FE6E84" w:rsidRPr="00B52CCF" w:rsidP="006B28DA" w14:paraId="3AB2CE41" w14:textId="7EA31526">
            <w:pPr>
              <w:tabs>
                <w:tab w:val="left" w:pos="1740"/>
              </w:tabs>
              <w:ind w:left="60"/>
              <w:rPr>
                <w:b/>
                <w:bCs/>
              </w:rPr>
            </w:pPr>
            <w:r>
              <w:rPr>
                <w:b/>
                <w:bCs/>
              </w:rPr>
              <w:t>20</w:t>
            </w:r>
          </w:p>
        </w:tc>
        <w:tc>
          <w:tcPr>
            <w:tcW w:w="3060" w:type="dxa"/>
            <w:shd w:val="clear" w:color="auto" w:fill="auto"/>
          </w:tcPr>
          <w:p w:rsidR="00FE6E84" w:rsidRPr="003E3D1D" w:rsidP="006B28DA" w14:paraId="55D8F404" w14:textId="2569A0EF">
            <w:pPr>
              <w:tabs>
                <w:tab w:val="left" w:pos="1740"/>
              </w:tabs>
              <w:ind w:left="60"/>
            </w:pPr>
            <w:r w:rsidRPr="003E3D1D">
              <w:t>Number of patients who have received MAT</w:t>
            </w:r>
            <w:r>
              <w:t xml:space="preserve"> (medication-assisted treatment)</w:t>
            </w:r>
          </w:p>
          <w:p w:rsidR="00FE6E84" w:rsidRPr="003E3D1D" w:rsidP="006B28DA" w14:paraId="7F161F3B" w14:textId="77777777">
            <w:pPr>
              <w:tabs>
                <w:tab w:val="left" w:pos="1740"/>
              </w:tabs>
              <w:ind w:left="60"/>
            </w:pPr>
          </w:p>
          <w:p w:rsidR="00FE6E84" w:rsidRPr="00984D12" w:rsidP="006B28DA" w14:paraId="0EB91C36" w14:textId="77777777">
            <w:pPr>
              <w:tabs>
                <w:tab w:val="left" w:pos="1740"/>
              </w:tabs>
              <w:ind w:left="60"/>
              <w:rPr>
                <w:highlight w:val="yellow"/>
              </w:rPr>
            </w:pPr>
          </w:p>
        </w:tc>
        <w:tc>
          <w:tcPr>
            <w:tcW w:w="6210" w:type="dxa"/>
            <w:shd w:val="clear" w:color="auto" w:fill="auto"/>
          </w:tcPr>
          <w:p w:rsidR="00FE6E84" w:rsidRPr="00044C28" w:rsidP="006B28DA" w14:paraId="6E7C0E2B" w14:textId="77777777">
            <w:pPr>
              <w:ind w:left="60"/>
              <w:rPr>
                <w:i/>
              </w:rPr>
            </w:pPr>
            <w:r w:rsidRPr="00044C28">
              <w:rPr>
                <w:i/>
              </w:rPr>
              <w:t xml:space="preserve">Please report the total number of patients who have received </w:t>
            </w:r>
            <w:hyperlink r:id="rId7" w:history="1">
              <w:r w:rsidRPr="00044C28">
                <w:rPr>
                  <w:rStyle w:val="Hyperlink"/>
                  <w:i/>
                </w:rPr>
                <w:t>medication assisted treatment</w:t>
              </w:r>
            </w:hyperlink>
            <w:r w:rsidRPr="00044C28">
              <w:rPr>
                <w:i/>
              </w:rPr>
              <w:t xml:space="preserve"> (MAT) only or MAT with psychosocial therapy within the past 12-months.</w:t>
            </w:r>
          </w:p>
          <w:p w:rsidR="00FE6E84" w:rsidRPr="00044C28" w:rsidP="006B28DA" w14:paraId="28387D8F" w14:textId="77777777">
            <w:pPr>
              <w:pStyle w:val="ListParagraph"/>
              <w:widowControl/>
              <w:numPr>
                <w:ilvl w:val="0"/>
                <w:numId w:val="9"/>
              </w:numPr>
              <w:autoSpaceDE/>
              <w:autoSpaceDN/>
              <w:ind w:left="60"/>
              <w:contextualSpacing/>
            </w:pPr>
            <w:r w:rsidRPr="00044C28">
              <w:t xml:space="preserve">Number of patients who received MAT AND psychosocial therapy in the past 12 months </w:t>
            </w:r>
          </w:p>
          <w:p w:rsidR="00FE6E84" w:rsidRPr="00044C28" w:rsidP="006B28DA" w14:paraId="1A35AD32" w14:textId="77777777">
            <w:pPr>
              <w:pStyle w:val="ListParagraph"/>
              <w:widowControl/>
              <w:numPr>
                <w:ilvl w:val="0"/>
                <w:numId w:val="9"/>
              </w:numPr>
              <w:autoSpaceDE/>
              <w:autoSpaceDN/>
              <w:ind w:left="60"/>
              <w:contextualSpacing/>
            </w:pPr>
            <w:r w:rsidRPr="00044C28">
              <w:t xml:space="preserve">Number of patients who received MAT ONLY in the past 12 months </w:t>
            </w:r>
          </w:p>
          <w:p w:rsidR="00FE6E84" w:rsidRPr="00044C28" w:rsidP="006B28DA" w14:paraId="18420D44" w14:textId="77777777">
            <w:pPr>
              <w:tabs>
                <w:tab w:val="left" w:pos="1740"/>
              </w:tabs>
              <w:ind w:left="60"/>
              <w:rPr>
                <w:i/>
                <w:iCs/>
                <w:highlight w:val="yellow"/>
              </w:rPr>
            </w:pPr>
          </w:p>
        </w:tc>
        <w:tc>
          <w:tcPr>
            <w:tcW w:w="1080" w:type="dxa"/>
          </w:tcPr>
          <w:p w:rsidR="00FE6E84" w:rsidRPr="00044C28" w:rsidP="00FE6E84" w14:paraId="522534DF" w14:textId="77777777">
            <w:pPr>
              <w:ind w:left="60" w:right="2585"/>
              <w:rPr>
                <w:i/>
              </w:rPr>
            </w:pPr>
          </w:p>
        </w:tc>
      </w:tr>
      <w:tr w14:paraId="3DF597BE" w14:textId="21328432" w:rsidTr="00177371">
        <w:tblPrEx>
          <w:tblW w:w="11160" w:type="dxa"/>
          <w:tblInd w:w="-995" w:type="dxa"/>
          <w:tblLayout w:type="fixed"/>
          <w:tblCellMar>
            <w:left w:w="115" w:type="dxa"/>
            <w:right w:w="115" w:type="dxa"/>
          </w:tblCellMar>
          <w:tblLook w:val="04A0"/>
        </w:tblPrEx>
        <w:trPr>
          <w:trHeight w:val="164"/>
        </w:trPr>
        <w:tc>
          <w:tcPr>
            <w:tcW w:w="810" w:type="dxa"/>
          </w:tcPr>
          <w:p w:rsidR="00FE6E84" w:rsidRPr="00B52CCF" w:rsidP="006B28DA" w14:paraId="467C9D18" w14:textId="24AC84E8">
            <w:pPr>
              <w:tabs>
                <w:tab w:val="left" w:pos="1740"/>
              </w:tabs>
              <w:ind w:left="60"/>
              <w:rPr>
                <w:b/>
                <w:bCs/>
              </w:rPr>
            </w:pPr>
            <w:r w:rsidRPr="00B52CCF">
              <w:rPr>
                <w:b/>
                <w:bCs/>
              </w:rPr>
              <w:t>2</w:t>
            </w:r>
            <w:r w:rsidR="00B467B6">
              <w:rPr>
                <w:b/>
                <w:bCs/>
              </w:rPr>
              <w:t>1</w:t>
            </w:r>
          </w:p>
        </w:tc>
        <w:tc>
          <w:tcPr>
            <w:tcW w:w="3060" w:type="dxa"/>
            <w:shd w:val="clear" w:color="auto" w:fill="auto"/>
          </w:tcPr>
          <w:p w:rsidR="00FE6E84" w:rsidRPr="0021510E" w:rsidP="006B28DA" w14:paraId="5B8675D0" w14:textId="326E248A">
            <w:pPr>
              <w:tabs>
                <w:tab w:val="left" w:pos="1740"/>
              </w:tabs>
              <w:ind w:left="60"/>
            </w:pPr>
            <w:r w:rsidRPr="0021510E">
              <w:t>Number of patients who have received MAT for 3 months or more without interruption</w:t>
            </w:r>
          </w:p>
          <w:p w:rsidR="00FE6E84" w:rsidRPr="0021510E" w:rsidP="006B28DA" w14:paraId="506287E6" w14:textId="77777777">
            <w:pPr>
              <w:tabs>
                <w:tab w:val="left" w:pos="1740"/>
              </w:tabs>
              <w:ind w:left="60"/>
            </w:pPr>
          </w:p>
          <w:p w:rsidR="00FE6E84" w:rsidRPr="0021510E" w:rsidP="006B28DA" w14:paraId="6F046C80" w14:textId="77777777">
            <w:pPr>
              <w:tabs>
                <w:tab w:val="left" w:pos="1740"/>
              </w:tabs>
              <w:ind w:left="60"/>
            </w:pPr>
          </w:p>
        </w:tc>
        <w:tc>
          <w:tcPr>
            <w:tcW w:w="6210" w:type="dxa"/>
            <w:shd w:val="clear" w:color="auto" w:fill="auto"/>
          </w:tcPr>
          <w:p w:rsidR="00FE6E84" w:rsidRPr="00044C28" w:rsidP="006B28DA" w14:paraId="17C36490" w14:textId="77777777">
            <w:pPr>
              <w:ind w:left="60"/>
              <w:rPr>
                <w:i/>
                <w:iCs/>
                <w:highlight w:val="yellow"/>
              </w:rPr>
            </w:pPr>
            <w:r w:rsidRPr="00044C28">
              <w:rPr>
                <w:i/>
              </w:rPr>
              <w:t>Please report the total number of patients who have received MAT (including both medication AND psychosocial therapy) for a period of 3 months or more without interruption in the past 12 months.</w:t>
            </w:r>
            <w:r w:rsidRPr="00044C28">
              <w:br/>
            </w:r>
          </w:p>
        </w:tc>
        <w:tc>
          <w:tcPr>
            <w:tcW w:w="1080" w:type="dxa"/>
          </w:tcPr>
          <w:p w:rsidR="00FE6E84" w:rsidRPr="00044C28" w:rsidP="00FE6E84" w14:paraId="2A06318E" w14:textId="77777777">
            <w:pPr>
              <w:ind w:left="60" w:right="2585"/>
              <w:rPr>
                <w:i/>
              </w:rPr>
            </w:pPr>
          </w:p>
        </w:tc>
      </w:tr>
      <w:tr w14:paraId="6FD956AF" w14:textId="3845E80B" w:rsidTr="00177371">
        <w:tblPrEx>
          <w:tblW w:w="11160" w:type="dxa"/>
          <w:tblInd w:w="-995" w:type="dxa"/>
          <w:tblLayout w:type="fixed"/>
          <w:tblCellMar>
            <w:left w:w="115" w:type="dxa"/>
            <w:right w:w="115" w:type="dxa"/>
          </w:tblCellMar>
          <w:tblLook w:val="04A0"/>
        </w:tblPrEx>
        <w:trPr>
          <w:trHeight w:val="164"/>
        </w:trPr>
        <w:tc>
          <w:tcPr>
            <w:tcW w:w="810" w:type="dxa"/>
          </w:tcPr>
          <w:p w:rsidR="00FE6E84" w:rsidRPr="00B52CCF" w:rsidP="006B28DA" w14:paraId="05DD7286" w14:textId="2C9ABBE8">
            <w:pPr>
              <w:tabs>
                <w:tab w:val="left" w:pos="1740"/>
              </w:tabs>
              <w:ind w:left="60"/>
              <w:rPr>
                <w:b/>
                <w:bCs/>
              </w:rPr>
            </w:pPr>
            <w:r w:rsidRPr="00B52CCF">
              <w:rPr>
                <w:b/>
                <w:bCs/>
              </w:rPr>
              <w:t>2</w:t>
            </w:r>
            <w:r w:rsidR="00B467B6">
              <w:rPr>
                <w:b/>
                <w:bCs/>
              </w:rPr>
              <w:t>2</w:t>
            </w:r>
          </w:p>
        </w:tc>
        <w:tc>
          <w:tcPr>
            <w:tcW w:w="3060" w:type="dxa"/>
            <w:shd w:val="clear" w:color="auto" w:fill="auto"/>
          </w:tcPr>
          <w:p w:rsidR="00FE6E84" w:rsidRPr="0021510E" w:rsidP="006B28DA" w14:paraId="11CB2D0B" w14:textId="7C2A8280">
            <w:pPr>
              <w:tabs>
                <w:tab w:val="left" w:pos="1740"/>
              </w:tabs>
              <w:ind w:left="60"/>
            </w:pPr>
            <w:r>
              <w:t>Please report the total number of individuals who received recovery support services in the past 12-months</w:t>
            </w:r>
          </w:p>
        </w:tc>
        <w:tc>
          <w:tcPr>
            <w:tcW w:w="6210" w:type="dxa"/>
            <w:shd w:val="clear" w:color="auto" w:fill="auto"/>
          </w:tcPr>
          <w:p w:rsidR="00FE6E84" w:rsidP="006B28DA" w14:paraId="3A8BAA61" w14:textId="77777777">
            <w:pPr>
              <w:ind w:left="60"/>
              <w:rPr>
                <w:i/>
              </w:rPr>
            </w:pPr>
          </w:p>
          <w:p w:rsidR="00FE6E84" w:rsidRPr="00044C28" w:rsidP="006B28DA" w14:paraId="1B142B99" w14:textId="77777777">
            <w:pPr>
              <w:ind w:left="60"/>
              <w:rPr>
                <w:i/>
              </w:rPr>
            </w:pPr>
            <w:r>
              <w:rPr>
                <w:i/>
              </w:rPr>
              <w:t xml:space="preserve">Number of individuals who received recovery support services </w:t>
            </w:r>
          </w:p>
        </w:tc>
        <w:tc>
          <w:tcPr>
            <w:tcW w:w="1080" w:type="dxa"/>
          </w:tcPr>
          <w:p w:rsidR="00FE6E84" w:rsidP="00FE6E84" w14:paraId="6CE3C942" w14:textId="77777777">
            <w:pPr>
              <w:ind w:left="60" w:right="2585"/>
              <w:rPr>
                <w:i/>
              </w:rPr>
            </w:pPr>
          </w:p>
        </w:tc>
      </w:tr>
    </w:tbl>
    <w:p w:rsidR="006B28DA" w:rsidRPr="00F87A02" w:rsidP="006B28DA" w14:paraId="7FDF6A10" w14:textId="77777777">
      <w:pPr>
        <w:pStyle w:val="Heading1"/>
      </w:pPr>
      <w:r>
        <w:t>Workforce</w:t>
      </w:r>
    </w:p>
    <w:tbl>
      <w:tblPr>
        <w:tblStyle w:val="TableGrid"/>
        <w:tblW w:w="11250" w:type="dxa"/>
        <w:tblInd w:w="-1085" w:type="dxa"/>
        <w:tblLayout w:type="fixed"/>
        <w:tblCellMar>
          <w:left w:w="115" w:type="dxa"/>
          <w:right w:w="115" w:type="dxa"/>
        </w:tblCellMar>
        <w:tblLook w:val="04A0"/>
      </w:tblPr>
      <w:tblGrid>
        <w:gridCol w:w="794"/>
        <w:gridCol w:w="3256"/>
        <w:gridCol w:w="5767"/>
        <w:gridCol w:w="1433"/>
      </w:tblGrid>
      <w:tr w14:paraId="1C989541" w14:textId="3B206A7E" w:rsidTr="3D3E073D">
        <w:tblPrEx>
          <w:tblW w:w="11250" w:type="dxa"/>
          <w:tblInd w:w="-1085" w:type="dxa"/>
          <w:tblLayout w:type="fixed"/>
          <w:tblCellMar>
            <w:left w:w="115" w:type="dxa"/>
            <w:right w:w="115" w:type="dxa"/>
          </w:tblCellMar>
          <w:tblLook w:val="04A0"/>
        </w:tblPrEx>
        <w:trPr>
          <w:cantSplit/>
          <w:trHeight w:val="350"/>
        </w:trPr>
        <w:tc>
          <w:tcPr>
            <w:tcW w:w="794" w:type="dxa"/>
          </w:tcPr>
          <w:p w:rsidR="00A63A3B" w:rsidRPr="2A6875B5" w:rsidP="00A57CCC" w14:paraId="357F4682" w14:textId="77777777">
            <w:pPr>
              <w:rPr>
                <w:b/>
                <w:bCs/>
                <w:sz w:val="28"/>
                <w:szCs w:val="28"/>
              </w:rPr>
            </w:pPr>
          </w:p>
        </w:tc>
        <w:tc>
          <w:tcPr>
            <w:tcW w:w="3256" w:type="dxa"/>
          </w:tcPr>
          <w:p w:rsidR="00A63A3B" w:rsidRPr="00EA37E5" w:rsidP="00A57CCC" w14:paraId="38F4D6A2" w14:textId="38E49D9C">
            <w:pPr>
              <w:rPr>
                <w:b/>
                <w:bCs/>
                <w:sz w:val="28"/>
                <w:szCs w:val="28"/>
              </w:rPr>
            </w:pPr>
            <w:r w:rsidRPr="2A6875B5">
              <w:rPr>
                <w:b/>
                <w:bCs/>
                <w:sz w:val="28"/>
                <w:szCs w:val="28"/>
              </w:rPr>
              <w:t>Measure</w:t>
            </w:r>
            <w:r>
              <w:rPr>
                <w:b/>
                <w:bCs/>
                <w:sz w:val="28"/>
                <w:szCs w:val="28"/>
              </w:rPr>
              <w:t xml:space="preserve"> Name</w:t>
            </w:r>
          </w:p>
        </w:tc>
        <w:tc>
          <w:tcPr>
            <w:tcW w:w="5767" w:type="dxa"/>
          </w:tcPr>
          <w:p w:rsidR="00A63A3B" w:rsidRPr="00EA37E5" w:rsidP="00A57CCC" w14:paraId="23DAD135" w14:textId="77777777">
            <w:pPr>
              <w:rPr>
                <w:b/>
                <w:bCs/>
                <w:sz w:val="28"/>
                <w:szCs w:val="28"/>
              </w:rPr>
            </w:pPr>
            <w:r>
              <w:rPr>
                <w:b/>
                <w:bCs/>
                <w:sz w:val="28"/>
                <w:szCs w:val="28"/>
              </w:rPr>
              <w:t>Instructions and Answer Options</w:t>
            </w:r>
          </w:p>
        </w:tc>
        <w:tc>
          <w:tcPr>
            <w:tcW w:w="1433" w:type="dxa"/>
          </w:tcPr>
          <w:p w:rsidR="00A63A3B" w:rsidP="00C30BDA" w14:paraId="01265358" w14:textId="77777777">
            <w:pPr>
              <w:tabs>
                <w:tab w:val="left" w:pos="1591"/>
              </w:tabs>
              <w:ind w:left="961" w:right="5344" w:hanging="2221"/>
              <w:rPr>
                <w:b/>
                <w:bCs/>
                <w:sz w:val="28"/>
                <w:szCs w:val="28"/>
              </w:rPr>
            </w:pPr>
          </w:p>
        </w:tc>
      </w:tr>
      <w:tr w14:paraId="5000E8E6" w14:textId="2277FE8B" w:rsidTr="3D3E073D">
        <w:tblPrEx>
          <w:tblW w:w="11250" w:type="dxa"/>
          <w:tblInd w:w="-1085" w:type="dxa"/>
          <w:tblLayout w:type="fixed"/>
          <w:tblCellMar>
            <w:left w:w="115" w:type="dxa"/>
            <w:right w:w="115" w:type="dxa"/>
          </w:tblCellMar>
          <w:tblLook w:val="04A0"/>
        </w:tblPrEx>
        <w:trPr>
          <w:trHeight w:val="560"/>
        </w:trPr>
        <w:tc>
          <w:tcPr>
            <w:tcW w:w="794" w:type="dxa"/>
          </w:tcPr>
          <w:p w:rsidR="005E4FCA" w:rsidRPr="00FD44E1" w:rsidP="00A57CCC" w14:paraId="6720C426" w14:textId="533571BE">
            <w:pPr>
              <w:tabs>
                <w:tab w:val="left" w:pos="1740"/>
              </w:tabs>
              <w:rPr>
                <w:b/>
                <w:bCs/>
              </w:rPr>
            </w:pPr>
            <w:r>
              <w:rPr>
                <w:b/>
                <w:bCs/>
              </w:rPr>
              <w:t xml:space="preserve">  </w:t>
            </w:r>
            <w:r w:rsidRPr="00FD44E1">
              <w:rPr>
                <w:b/>
                <w:bCs/>
              </w:rPr>
              <w:t>2</w:t>
            </w:r>
            <w:r w:rsidR="00B467B6">
              <w:rPr>
                <w:b/>
                <w:bCs/>
              </w:rPr>
              <w:t>3</w:t>
            </w:r>
          </w:p>
        </w:tc>
        <w:tc>
          <w:tcPr>
            <w:tcW w:w="3256" w:type="dxa"/>
            <w:shd w:val="clear" w:color="auto" w:fill="auto"/>
          </w:tcPr>
          <w:p w:rsidR="005E4FCA" w:rsidRPr="00E53EA3" w:rsidP="00A57CCC" w14:paraId="2FED0FB6" w14:textId="43E9231E">
            <w:pPr>
              <w:tabs>
                <w:tab w:val="left" w:pos="1740"/>
              </w:tabs>
              <w:rPr>
                <w:b/>
                <w:bCs/>
              </w:rPr>
            </w:pPr>
            <w:r>
              <w:t>Please report the total number of unduplicated providers who</w:t>
            </w:r>
            <w:r>
              <w:rPr>
                <w:spacing w:val="-2"/>
              </w:rPr>
              <w:t xml:space="preserve"> </w:t>
            </w:r>
            <w:r>
              <w:t>provided SUD/OUD treatment services, mental/behavioral health services, and/or recovery support services in the target rural service area in the current reporting period.</w:t>
            </w:r>
            <w:r>
              <w:rPr>
                <w:spacing w:val="40"/>
              </w:rPr>
              <w:t xml:space="preserve"> </w:t>
            </w:r>
            <w:r>
              <w:t xml:space="preserve">Of the total </w:t>
            </w:r>
            <w:r>
              <w:rPr>
                <w:spacing w:val="-2"/>
              </w:rPr>
              <w:t>number</w:t>
            </w:r>
            <w:r>
              <w:rPr>
                <w:spacing w:val="-8"/>
              </w:rPr>
              <w:t xml:space="preserve"> </w:t>
            </w:r>
            <w:r>
              <w:rPr>
                <w:spacing w:val="-2"/>
              </w:rPr>
              <w:t>of</w:t>
            </w:r>
            <w:r>
              <w:rPr>
                <w:spacing w:val="-6"/>
              </w:rPr>
              <w:t xml:space="preserve"> </w:t>
            </w:r>
            <w:r>
              <w:rPr>
                <w:spacing w:val="-2"/>
              </w:rPr>
              <w:t>providers,</w:t>
            </w:r>
            <w:r>
              <w:rPr>
                <w:spacing w:val="-8"/>
              </w:rPr>
              <w:t xml:space="preserve"> </w:t>
            </w:r>
            <w:r>
              <w:rPr>
                <w:spacing w:val="-2"/>
              </w:rPr>
              <w:t>please</w:t>
            </w:r>
            <w:r>
              <w:rPr>
                <w:spacing w:val="-8"/>
              </w:rPr>
              <w:t xml:space="preserve"> </w:t>
            </w:r>
            <w:r>
              <w:rPr>
                <w:spacing w:val="-2"/>
              </w:rPr>
              <w:t>also</w:t>
            </w:r>
            <w:r>
              <w:rPr>
                <w:spacing w:val="-7"/>
              </w:rPr>
              <w:t xml:space="preserve"> </w:t>
            </w:r>
            <w:r>
              <w:rPr>
                <w:spacing w:val="-2"/>
              </w:rPr>
              <w:t>report</w:t>
            </w:r>
            <w:r>
              <w:rPr>
                <w:spacing w:val="-6"/>
              </w:rPr>
              <w:t xml:space="preserve"> </w:t>
            </w:r>
            <w:r>
              <w:rPr>
                <w:spacing w:val="-2"/>
              </w:rPr>
              <w:t xml:space="preserve">how </w:t>
            </w:r>
            <w:r>
              <w:t>many were newly hired with grant funds (e.g., their salary</w:t>
            </w:r>
            <w:r>
              <w:rPr>
                <w:spacing w:val="-4"/>
              </w:rPr>
              <w:t xml:space="preserve"> </w:t>
            </w:r>
            <w:r>
              <w:t>was</w:t>
            </w:r>
            <w:r>
              <w:rPr>
                <w:spacing w:val="-5"/>
              </w:rPr>
              <w:t xml:space="preserve"> </w:t>
            </w:r>
            <w:r>
              <w:t>paid for in full or</w:t>
            </w:r>
            <w:r>
              <w:rPr>
                <w:spacing w:val="40"/>
              </w:rPr>
              <w:t xml:space="preserve"> </w:t>
            </w:r>
            <w:r>
              <w:t xml:space="preserve">in </w:t>
            </w:r>
            <w:r>
              <w:t>part with RCORP-Overdose Response grant funds)</w:t>
            </w:r>
            <w:r>
              <w:rPr>
                <w:spacing w:val="40"/>
              </w:rPr>
              <w:t xml:space="preserve"> </w:t>
            </w:r>
            <w:r>
              <w:t>during the current reporting period.</w:t>
            </w:r>
          </w:p>
        </w:tc>
        <w:tc>
          <w:tcPr>
            <w:tcW w:w="5767" w:type="dxa"/>
            <w:shd w:val="clear" w:color="auto" w:fill="auto"/>
          </w:tcPr>
          <w:p w:rsidR="005E4FCA" w:rsidRPr="00BE4CC6" w:rsidP="006B28DA" w14:paraId="34807BBB" w14:textId="77777777">
            <w:pPr>
              <w:pStyle w:val="ListParagraph"/>
              <w:numPr>
                <w:ilvl w:val="0"/>
                <w:numId w:val="1"/>
              </w:numPr>
              <w:rPr>
                <w:rFonts w:cstheme="minorHAnsi"/>
                <w:i/>
                <w:iCs/>
              </w:rPr>
            </w:pPr>
            <w:r>
              <w:t>Please report the total number of unduplicated providers who</w:t>
            </w:r>
            <w:r>
              <w:rPr>
                <w:spacing w:val="-2"/>
              </w:rPr>
              <w:t xml:space="preserve"> </w:t>
            </w:r>
            <w:r>
              <w:t>provided SUD/OUD treatment services, mental/behavioral health services, and/or recovery support services in the target rural service area in the current reporting period.</w:t>
            </w:r>
            <w:r>
              <w:rPr>
                <w:spacing w:val="40"/>
              </w:rPr>
              <w:t xml:space="preserve"> </w:t>
            </w:r>
            <w:r>
              <w:t xml:space="preserve">Of the total </w:t>
            </w:r>
            <w:r>
              <w:rPr>
                <w:spacing w:val="-2"/>
              </w:rPr>
              <w:t>number</w:t>
            </w:r>
            <w:r>
              <w:rPr>
                <w:spacing w:val="-8"/>
              </w:rPr>
              <w:t xml:space="preserve"> </w:t>
            </w:r>
            <w:r>
              <w:rPr>
                <w:spacing w:val="-2"/>
              </w:rPr>
              <w:t>of</w:t>
            </w:r>
            <w:r>
              <w:rPr>
                <w:spacing w:val="-6"/>
              </w:rPr>
              <w:t xml:space="preserve"> </w:t>
            </w:r>
            <w:r>
              <w:rPr>
                <w:spacing w:val="-2"/>
              </w:rPr>
              <w:t>providers,</w:t>
            </w:r>
            <w:r>
              <w:rPr>
                <w:spacing w:val="-8"/>
              </w:rPr>
              <w:t xml:space="preserve"> </w:t>
            </w:r>
            <w:r>
              <w:rPr>
                <w:spacing w:val="-2"/>
              </w:rPr>
              <w:t>please</w:t>
            </w:r>
            <w:r>
              <w:rPr>
                <w:spacing w:val="-8"/>
              </w:rPr>
              <w:t xml:space="preserve"> </w:t>
            </w:r>
            <w:r>
              <w:rPr>
                <w:spacing w:val="-2"/>
              </w:rPr>
              <w:t>also</w:t>
            </w:r>
            <w:r>
              <w:rPr>
                <w:spacing w:val="-7"/>
              </w:rPr>
              <w:t xml:space="preserve"> </w:t>
            </w:r>
            <w:r>
              <w:rPr>
                <w:spacing w:val="-2"/>
              </w:rPr>
              <w:t>report</w:t>
            </w:r>
            <w:r>
              <w:rPr>
                <w:spacing w:val="-6"/>
              </w:rPr>
              <w:t xml:space="preserve"> </w:t>
            </w:r>
            <w:r>
              <w:rPr>
                <w:spacing w:val="-2"/>
              </w:rPr>
              <w:t xml:space="preserve">how </w:t>
            </w:r>
            <w:r>
              <w:t>many were newly hired with grant funds (e.g., their salary</w:t>
            </w:r>
            <w:r>
              <w:rPr>
                <w:spacing w:val="-4"/>
              </w:rPr>
              <w:t xml:space="preserve"> </w:t>
            </w:r>
            <w:r>
              <w:t>was</w:t>
            </w:r>
            <w:r>
              <w:rPr>
                <w:spacing w:val="-5"/>
              </w:rPr>
              <w:t xml:space="preserve"> </w:t>
            </w:r>
            <w:r>
              <w:t>paid for in full or</w:t>
            </w:r>
            <w:r>
              <w:rPr>
                <w:spacing w:val="40"/>
              </w:rPr>
              <w:t xml:space="preserve"> </w:t>
            </w:r>
            <w:r>
              <w:t>in part with RCORP-Overdose Response grant funds)</w:t>
            </w:r>
            <w:r>
              <w:rPr>
                <w:spacing w:val="40"/>
              </w:rPr>
              <w:t xml:space="preserve"> </w:t>
            </w:r>
            <w:r>
              <w:t>during the current reporting period.</w:t>
            </w:r>
          </w:p>
          <w:p w:rsidR="005E4FCA" w:rsidP="006B28DA" w14:paraId="40177AC4" w14:textId="77777777">
            <w:pPr>
              <w:pStyle w:val="TableParagraph"/>
              <w:numPr>
                <w:ilvl w:val="1"/>
                <w:numId w:val="1"/>
              </w:numPr>
              <w:tabs>
                <w:tab w:val="left" w:pos="463"/>
              </w:tabs>
              <w:spacing w:before="2" w:line="237" w:lineRule="auto"/>
              <w:ind w:right="136"/>
            </w:pPr>
            <w:r>
              <w:t>Total number of unduplicated providers (i.e.,</w:t>
            </w:r>
            <w:r>
              <w:rPr>
                <w:spacing w:val="-13"/>
              </w:rPr>
              <w:t xml:space="preserve"> </w:t>
            </w:r>
            <w:r>
              <w:t>individuals)</w:t>
            </w:r>
            <w:r>
              <w:rPr>
                <w:spacing w:val="-12"/>
              </w:rPr>
              <w:t xml:space="preserve"> </w:t>
            </w:r>
            <w:r>
              <w:t>within</w:t>
            </w:r>
            <w:r>
              <w:rPr>
                <w:spacing w:val="-25"/>
              </w:rPr>
              <w:t xml:space="preserve"> </w:t>
            </w:r>
            <w:r>
              <w:t>the</w:t>
            </w:r>
            <w:r>
              <w:rPr>
                <w:spacing w:val="-13"/>
              </w:rPr>
              <w:t xml:space="preserve"> </w:t>
            </w:r>
            <w:r>
              <w:t>consortium</w:t>
            </w:r>
            <w:r>
              <w:rPr>
                <w:spacing w:val="-20"/>
              </w:rPr>
              <w:t xml:space="preserve"> </w:t>
            </w:r>
            <w:r>
              <w:t xml:space="preserve">who provided SUD/OUD treatment services, mental/behavioral </w:t>
            </w:r>
            <w:r>
              <w:t>health services, and/or recovery support</w:t>
            </w:r>
            <w:r>
              <w:rPr>
                <w:spacing w:val="40"/>
              </w:rPr>
              <w:t xml:space="preserve"> </w:t>
            </w:r>
            <w:r>
              <w:t>services in the target rural service area</w:t>
            </w:r>
          </w:p>
          <w:p w:rsidR="005E4FCA" w:rsidRPr="00BE4CC6" w:rsidP="006B28DA" w14:paraId="5FCD9621" w14:textId="77777777">
            <w:pPr>
              <w:pStyle w:val="ListParagraph"/>
              <w:numPr>
                <w:ilvl w:val="1"/>
                <w:numId w:val="1"/>
              </w:numPr>
              <w:rPr>
                <w:rFonts w:cstheme="minorHAnsi"/>
                <w:i/>
                <w:iCs/>
              </w:rPr>
            </w:pPr>
            <w:r>
              <w:t>Total</w:t>
            </w:r>
            <w:r>
              <w:rPr>
                <w:spacing w:val="-23"/>
              </w:rPr>
              <w:t xml:space="preserve"> </w:t>
            </w:r>
            <w:r>
              <w:t>number</w:t>
            </w:r>
            <w:r>
              <w:rPr>
                <w:spacing w:val="-15"/>
              </w:rPr>
              <w:t xml:space="preserve"> </w:t>
            </w:r>
            <w:r>
              <w:t>of</w:t>
            </w:r>
            <w:r>
              <w:rPr>
                <w:spacing w:val="-14"/>
              </w:rPr>
              <w:t xml:space="preserve"> </w:t>
            </w:r>
            <w:r>
              <w:t>providers</w:t>
            </w:r>
            <w:r>
              <w:rPr>
                <w:spacing w:val="-13"/>
              </w:rPr>
              <w:t xml:space="preserve"> </w:t>
            </w:r>
            <w:r>
              <w:t>newly</w:t>
            </w:r>
            <w:r>
              <w:rPr>
                <w:spacing w:val="-5"/>
              </w:rPr>
              <w:t xml:space="preserve"> </w:t>
            </w:r>
            <w:r>
              <w:t>hired with RCORP-Overdose Response grant funds</w:t>
            </w:r>
          </w:p>
          <w:p w:rsidR="005E4FCA" w:rsidP="00A57CCC" w14:paraId="6D056386" w14:textId="77777777">
            <w:pPr>
              <w:rPr>
                <w:rFonts w:cstheme="minorHAnsi"/>
                <w:i/>
                <w:iCs/>
              </w:rPr>
            </w:pPr>
          </w:p>
          <w:p w:rsidR="005E4FCA" w:rsidRPr="00BE4CC6" w:rsidP="00A57CCC" w14:paraId="02C80F55" w14:textId="77777777">
            <w:pPr>
              <w:rPr>
                <w:rFonts w:cstheme="minorHAnsi"/>
                <w:i/>
                <w:iCs/>
              </w:rPr>
            </w:pPr>
          </w:p>
        </w:tc>
        <w:tc>
          <w:tcPr>
            <w:tcW w:w="1433" w:type="dxa"/>
          </w:tcPr>
          <w:p w:rsidR="005E4FCA" w:rsidP="004D4C7C" w14:paraId="251CB2C7" w14:textId="77777777">
            <w:pPr>
              <w:pStyle w:val="ListParagraph"/>
              <w:ind w:left="463"/>
            </w:pPr>
          </w:p>
        </w:tc>
      </w:tr>
      <w:tr w14:paraId="37536BAE" w14:textId="0304289F" w:rsidTr="3D3E073D">
        <w:tblPrEx>
          <w:tblW w:w="11250" w:type="dxa"/>
          <w:tblInd w:w="-1085" w:type="dxa"/>
          <w:tblLayout w:type="fixed"/>
          <w:tblCellMar>
            <w:left w:w="115" w:type="dxa"/>
            <w:right w:w="115" w:type="dxa"/>
          </w:tblCellMar>
          <w:tblLook w:val="04A0"/>
        </w:tblPrEx>
        <w:trPr>
          <w:trHeight w:val="560"/>
        </w:trPr>
        <w:tc>
          <w:tcPr>
            <w:tcW w:w="794" w:type="dxa"/>
          </w:tcPr>
          <w:p w:rsidR="005E4FCA" w:rsidRPr="00FD44E1" w:rsidP="00A57CCC" w14:paraId="404DCC42" w14:textId="3693D25E">
            <w:pPr>
              <w:tabs>
                <w:tab w:val="left" w:pos="1740"/>
              </w:tabs>
              <w:rPr>
                <w:b/>
                <w:bCs/>
              </w:rPr>
            </w:pPr>
            <w:r w:rsidRPr="00FD44E1">
              <w:rPr>
                <w:b/>
                <w:bCs/>
              </w:rPr>
              <w:t>2</w:t>
            </w:r>
            <w:r w:rsidR="00B467B6">
              <w:rPr>
                <w:b/>
                <w:bCs/>
              </w:rPr>
              <w:t>4</w:t>
            </w:r>
          </w:p>
        </w:tc>
        <w:tc>
          <w:tcPr>
            <w:tcW w:w="3256" w:type="dxa"/>
            <w:shd w:val="clear" w:color="auto" w:fill="auto"/>
          </w:tcPr>
          <w:p w:rsidR="005E4FCA" w:rsidRPr="00437E6D" w:rsidP="00A57CCC" w14:paraId="4DF3A22A" w14:textId="4864062D">
            <w:pPr>
              <w:tabs>
                <w:tab w:val="left" w:pos="1740"/>
              </w:tabs>
              <w:rPr>
                <w:highlight w:val="yellow"/>
              </w:rPr>
            </w:pPr>
            <w:r w:rsidRPr="00E53EA3">
              <w:t xml:space="preserve">Number of providers who provided SUD/OUD treatment services, including MAT </w:t>
            </w:r>
          </w:p>
        </w:tc>
        <w:tc>
          <w:tcPr>
            <w:tcW w:w="5767" w:type="dxa"/>
            <w:shd w:val="clear" w:color="auto" w:fill="auto"/>
          </w:tcPr>
          <w:p w:rsidR="005E4FCA" w:rsidRPr="005C5BEC" w:rsidP="00A57CCC" w14:paraId="16A0F13D" w14:textId="5F362E1D">
            <w:pPr>
              <w:rPr>
                <w:rFonts w:ascii="Calibri" w:hAnsi="Calibri" w:cs="Calibri"/>
                <w:i/>
                <w:iCs/>
                <w:highlight w:val="yellow"/>
              </w:rPr>
            </w:pPr>
            <w:r w:rsidRPr="005C5BEC">
              <w:rPr>
                <w:rFonts w:ascii="Calibri" w:eastAsia="Times New Roman" w:hAnsi="Calibri" w:cs="Calibri"/>
                <w:i/>
                <w:iCs/>
                <w:color w:val="414141"/>
                <w:shd w:val="clear" w:color="auto" w:fill="FFFFFF"/>
              </w:rPr>
              <w:t>Please report the total number of providers (i.e., individuals</w:t>
            </w:r>
            <w:r w:rsidRPr="005C5BEC">
              <w:rPr>
                <w:rFonts w:ascii="Calibri" w:eastAsia="Times New Roman" w:hAnsi="Calibri" w:cs="Calibri"/>
                <w:i/>
                <w:iCs/>
                <w:color w:val="FF0000"/>
                <w:shd w:val="clear" w:color="auto" w:fill="FFFFFF"/>
              </w:rPr>
              <w:t xml:space="preserve"> </w:t>
            </w:r>
            <w:r w:rsidRPr="005C5BEC">
              <w:rPr>
                <w:rFonts w:ascii="Calibri" w:eastAsia="Times New Roman" w:hAnsi="Calibri" w:cs="Calibri"/>
                <w:i/>
                <w:iCs/>
                <w:color w:val="414141"/>
                <w:shd w:val="clear" w:color="auto" w:fill="FFFFFF"/>
              </w:rPr>
              <w:t xml:space="preserve">who have provided SUD/OUD treatment services, including MAT, during the past six months in the target rural service area </w:t>
            </w:r>
          </w:p>
        </w:tc>
        <w:tc>
          <w:tcPr>
            <w:tcW w:w="1433" w:type="dxa"/>
          </w:tcPr>
          <w:p w:rsidR="005E4FCA" w:rsidRPr="00E53EA3" w:rsidP="00A57CCC" w14:paraId="1871A39F" w14:textId="77777777">
            <w:pPr>
              <w:rPr>
                <w:rFonts w:eastAsia="Times New Roman" w:cstheme="minorHAnsi"/>
                <w:i/>
                <w:iCs/>
                <w:color w:val="414141"/>
                <w:shd w:val="clear" w:color="auto" w:fill="FFFFFF"/>
              </w:rPr>
            </w:pPr>
          </w:p>
        </w:tc>
      </w:tr>
      <w:tr w14:paraId="16B8FD68" w14:textId="74B6C1F7" w:rsidTr="3D3E073D">
        <w:tblPrEx>
          <w:tblW w:w="11250" w:type="dxa"/>
          <w:tblInd w:w="-1085" w:type="dxa"/>
          <w:tblLayout w:type="fixed"/>
          <w:tblCellMar>
            <w:left w:w="115" w:type="dxa"/>
            <w:right w:w="115" w:type="dxa"/>
          </w:tblCellMar>
          <w:tblLook w:val="04A0"/>
        </w:tblPrEx>
        <w:trPr>
          <w:trHeight w:val="560"/>
        </w:trPr>
        <w:tc>
          <w:tcPr>
            <w:tcW w:w="794" w:type="dxa"/>
          </w:tcPr>
          <w:p w:rsidR="005E4FCA" w:rsidRPr="00FD44E1" w:rsidP="00A57CCC" w14:paraId="617490D9" w14:textId="3A362DDB">
            <w:pPr>
              <w:tabs>
                <w:tab w:val="left" w:pos="1740"/>
              </w:tabs>
              <w:rPr>
                <w:b/>
                <w:bCs/>
              </w:rPr>
            </w:pPr>
            <w:r w:rsidRPr="00FD44E1">
              <w:rPr>
                <w:b/>
                <w:bCs/>
              </w:rPr>
              <w:t>2</w:t>
            </w:r>
            <w:r w:rsidR="006252FA">
              <w:rPr>
                <w:b/>
                <w:bCs/>
              </w:rPr>
              <w:t>5</w:t>
            </w:r>
          </w:p>
        </w:tc>
        <w:tc>
          <w:tcPr>
            <w:tcW w:w="3256" w:type="dxa"/>
            <w:shd w:val="clear" w:color="auto" w:fill="auto"/>
          </w:tcPr>
          <w:p w:rsidR="005E4FCA" w:rsidRPr="00E53EA3" w:rsidP="00A57CCC" w14:paraId="1656C6BC" w14:textId="61F51668">
            <w:pPr>
              <w:tabs>
                <w:tab w:val="left" w:pos="1740"/>
              </w:tabs>
            </w:pPr>
            <w:r w:rsidRPr="00E53EA3">
              <w:t>Number of providers who have provided medications used to</w:t>
            </w:r>
            <w:r>
              <w:t xml:space="preserve"> treat OUD</w:t>
            </w:r>
          </w:p>
          <w:p w:rsidR="005E4FCA" w:rsidRPr="00E53EA3" w:rsidP="00A57CCC" w14:paraId="1A12C994" w14:textId="77777777">
            <w:pPr>
              <w:tabs>
                <w:tab w:val="left" w:pos="1740"/>
              </w:tabs>
            </w:pPr>
          </w:p>
          <w:p w:rsidR="005E4FCA" w:rsidRPr="00437E6D" w:rsidP="00A57CCC" w14:paraId="5DCBFDD8" w14:textId="77777777">
            <w:pPr>
              <w:tabs>
                <w:tab w:val="left" w:pos="1740"/>
              </w:tabs>
              <w:rPr>
                <w:sz w:val="28"/>
                <w:szCs w:val="28"/>
                <w:highlight w:val="yellow"/>
              </w:rPr>
            </w:pPr>
          </w:p>
        </w:tc>
        <w:tc>
          <w:tcPr>
            <w:tcW w:w="5767" w:type="dxa"/>
            <w:shd w:val="clear" w:color="auto" w:fill="auto"/>
          </w:tcPr>
          <w:tbl>
            <w:tblPr>
              <w:tblW w:w="7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65"/>
            </w:tblGrid>
            <w:tr w14:paraId="422DF7EF" w14:textId="77777777" w:rsidTr="00543181">
              <w:tblPrEx>
                <w:tblW w:w="7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0"/>
              </w:trPr>
              <w:tc>
                <w:tcPr>
                  <w:tcW w:w="7265" w:type="dxa"/>
                  <w:tcBorders>
                    <w:top w:val="nil"/>
                    <w:left w:val="nil"/>
                    <w:bottom w:val="nil"/>
                    <w:right w:val="nil"/>
                  </w:tcBorders>
                  <w:shd w:val="clear" w:color="auto" w:fill="auto"/>
                  <w:vAlign w:val="center"/>
                </w:tcPr>
                <w:p w:rsidR="005E4FCA" w:rsidP="000B3547" w14:paraId="7B6657E0" w14:textId="77777777">
                  <w:pPr>
                    <w:spacing w:after="0" w:line="240" w:lineRule="auto"/>
                    <w:rPr>
                      <w:rFonts w:eastAsia="Times New Roman" w:cstheme="minorHAnsi"/>
                    </w:rPr>
                  </w:pPr>
                  <w:r>
                    <w:rPr>
                      <w:rFonts w:eastAsia="Times New Roman" w:cstheme="minorHAnsi"/>
                    </w:rPr>
                    <w:t xml:space="preserve">Please report the total number of providers who have </w:t>
                  </w:r>
                </w:p>
                <w:p w:rsidR="005E4FCA" w:rsidP="000B3547" w14:paraId="742FD04A" w14:textId="6B97034E">
                  <w:pPr>
                    <w:spacing w:after="0" w:line="240" w:lineRule="auto"/>
                    <w:rPr>
                      <w:rFonts w:eastAsia="Times New Roman" w:cstheme="minorHAnsi"/>
                    </w:rPr>
                  </w:pPr>
                  <w:r>
                    <w:rPr>
                      <w:rFonts w:eastAsia="Times New Roman" w:cstheme="minorHAnsi"/>
                    </w:rPr>
                    <w:t>prescribed medications used to treat OUD during the</w:t>
                  </w:r>
                </w:p>
                <w:p w:rsidR="005E4FCA" w:rsidRPr="000B3547" w:rsidP="000B3547" w14:paraId="1C173A8D" w14:textId="5D341392">
                  <w:pPr>
                    <w:spacing w:after="0" w:line="240" w:lineRule="auto"/>
                    <w:rPr>
                      <w:rFonts w:eastAsia="Times New Roman" w:cstheme="minorHAnsi"/>
                    </w:rPr>
                  </w:pPr>
                  <w:r>
                    <w:rPr>
                      <w:rFonts w:eastAsia="Times New Roman" w:cstheme="minorHAnsi"/>
                    </w:rPr>
                    <w:t xml:space="preserve">past 12 months.  </w:t>
                  </w:r>
                </w:p>
              </w:tc>
            </w:tr>
          </w:tbl>
          <w:p w:rsidR="005E4FCA" w:rsidRPr="00437E6D" w:rsidP="00A57CCC" w14:paraId="4A436651" w14:textId="77777777">
            <w:pPr>
              <w:rPr>
                <w:i/>
                <w:iCs/>
                <w:highlight w:val="yellow"/>
              </w:rPr>
            </w:pPr>
          </w:p>
        </w:tc>
        <w:tc>
          <w:tcPr>
            <w:tcW w:w="1433" w:type="dxa"/>
          </w:tcPr>
          <w:p w:rsidR="005E4FCA" w:rsidRPr="00E53EA3" w:rsidP="00381822" w14:paraId="26594970" w14:textId="77777777">
            <w:pPr>
              <w:rPr>
                <w:rFonts w:eastAsia="Times New Roman" w:cstheme="minorHAnsi"/>
                <w:b/>
                <w:bCs/>
                <w:color w:val="30414E"/>
                <w:sz w:val="24"/>
                <w:szCs w:val="24"/>
              </w:rPr>
            </w:pPr>
          </w:p>
        </w:tc>
      </w:tr>
      <w:tr w14:paraId="7CA0C154" w14:textId="313A3963" w:rsidTr="3D3E073D">
        <w:tblPrEx>
          <w:tblW w:w="11250" w:type="dxa"/>
          <w:tblInd w:w="-1085" w:type="dxa"/>
          <w:tblLayout w:type="fixed"/>
          <w:tblCellMar>
            <w:left w:w="115" w:type="dxa"/>
            <w:right w:w="115" w:type="dxa"/>
          </w:tblCellMar>
          <w:tblLook w:val="04A0"/>
        </w:tblPrEx>
        <w:trPr>
          <w:trHeight w:val="560"/>
        </w:trPr>
        <w:tc>
          <w:tcPr>
            <w:tcW w:w="794" w:type="dxa"/>
          </w:tcPr>
          <w:p w:rsidR="005E4FCA" w:rsidRPr="00FD44E1" w:rsidP="00A57CCC" w14:paraId="742EC5CE" w14:textId="0A643CE2">
            <w:pPr>
              <w:rPr>
                <w:b/>
                <w:bCs/>
              </w:rPr>
            </w:pPr>
            <w:r w:rsidRPr="00FD44E1">
              <w:rPr>
                <w:b/>
                <w:bCs/>
              </w:rPr>
              <w:t>2</w:t>
            </w:r>
            <w:r w:rsidR="006252FA">
              <w:rPr>
                <w:b/>
                <w:bCs/>
              </w:rPr>
              <w:t>6</w:t>
            </w:r>
          </w:p>
        </w:tc>
        <w:tc>
          <w:tcPr>
            <w:tcW w:w="3256" w:type="dxa"/>
            <w:shd w:val="clear" w:color="auto" w:fill="auto"/>
          </w:tcPr>
          <w:p w:rsidR="005E4FCA" w:rsidP="00A57CCC" w14:paraId="51DE394D" w14:textId="1A02B036">
            <w:r w:rsidRPr="00C94262">
              <w:t>Number of participants who received SUD education or training</w:t>
            </w:r>
          </w:p>
          <w:p w:rsidR="005E4FCA" w:rsidP="00A57CCC" w14:paraId="5549137E" w14:textId="77777777"/>
          <w:p w:rsidR="005E4FCA" w:rsidRPr="008D3F3B" w:rsidP="00A57CCC" w14:paraId="6F7D9E6A" w14:textId="77777777">
            <w:pPr>
              <w:rPr>
                <w:b/>
                <w:bCs/>
              </w:rPr>
            </w:pPr>
          </w:p>
        </w:tc>
        <w:tc>
          <w:tcPr>
            <w:tcW w:w="5767" w:type="dxa"/>
            <w:shd w:val="clear" w:color="auto" w:fill="auto"/>
            <w:vAlign w:val="center"/>
          </w:tcPr>
          <w:p w:rsidR="005E4FCA" w:rsidRPr="00642755" w:rsidP="00A57CCC" w14:paraId="413339F3" w14:textId="77777777">
            <w:pPr>
              <w:rPr>
                <w:b/>
                <w:bCs/>
              </w:rPr>
            </w:pPr>
          </w:p>
          <w:p w:rsidR="005E4FCA" w:rsidP="00A57CCC" w14:paraId="134E73A3" w14:textId="1A0B309E">
            <w:pPr>
              <w:rPr>
                <w:i/>
              </w:rPr>
            </w:pPr>
            <w:r w:rsidRPr="003B67C9">
              <w:rPr>
                <w:i/>
              </w:rPr>
              <w:t xml:space="preserve">Please report the total number of providers, paraprofessional staff, and community members (non-providers) who participated in direct substance use disorder education or training activities within the past </w:t>
            </w:r>
            <w:r>
              <w:rPr>
                <w:i/>
              </w:rPr>
              <w:t xml:space="preserve">12 </w:t>
            </w:r>
            <w:r w:rsidRPr="003B67C9">
              <w:rPr>
                <w:i/>
              </w:rPr>
              <w:t xml:space="preserve">-months as a result of </w:t>
            </w:r>
            <w:r>
              <w:rPr>
                <w:i/>
              </w:rPr>
              <w:t>RCORP</w:t>
            </w:r>
            <w:r w:rsidRPr="003B67C9">
              <w:rPr>
                <w:i/>
              </w:rPr>
              <w:t xml:space="preserve"> funding.  For each topic area, please provide the number of participants in each category.</w:t>
            </w:r>
          </w:p>
          <w:p w:rsidR="005E4FCA" w:rsidP="00A57CCC" w14:paraId="5EA637A6" w14:textId="77777777">
            <w:pPr>
              <w:rPr>
                <w:i/>
              </w:rPr>
            </w:pPr>
          </w:p>
          <w:p w:rsidR="005E4FCA" w:rsidP="00A2304D" w14:paraId="2A5A77A7" w14:textId="77777777">
            <w:pPr>
              <w:pStyle w:val="ListParagraph"/>
              <w:numPr>
                <w:ilvl w:val="0"/>
                <w:numId w:val="14"/>
              </w:numPr>
              <w:rPr>
                <w:i/>
                <w:iCs/>
              </w:rPr>
            </w:pPr>
            <w:r>
              <w:rPr>
                <w:i/>
                <w:iCs/>
              </w:rPr>
              <w:t>Mental health first aid</w:t>
            </w:r>
          </w:p>
          <w:p w:rsidR="005E4FCA" w:rsidP="00A2304D" w14:paraId="524D933F" w14:textId="77777777">
            <w:pPr>
              <w:pStyle w:val="ListParagraph"/>
              <w:numPr>
                <w:ilvl w:val="0"/>
                <w:numId w:val="14"/>
              </w:numPr>
              <w:rPr>
                <w:i/>
                <w:iCs/>
              </w:rPr>
            </w:pPr>
            <w:r>
              <w:rPr>
                <w:i/>
                <w:iCs/>
              </w:rPr>
              <w:t>Naloxone training</w:t>
            </w:r>
          </w:p>
          <w:p w:rsidR="005E4FCA" w:rsidP="00A2304D" w14:paraId="5D63305B" w14:textId="2D8E813E">
            <w:pPr>
              <w:pStyle w:val="ListParagraph"/>
              <w:numPr>
                <w:ilvl w:val="0"/>
                <w:numId w:val="14"/>
              </w:numPr>
              <w:rPr>
                <w:i/>
                <w:iCs/>
              </w:rPr>
            </w:pPr>
            <w:r>
              <w:rPr>
                <w:i/>
                <w:iCs/>
              </w:rPr>
              <w:t>Opioid prescribing guidelines</w:t>
            </w:r>
          </w:p>
          <w:p w:rsidR="005E4FCA" w:rsidP="00A2304D" w14:paraId="66B81350" w14:textId="77777777">
            <w:pPr>
              <w:pStyle w:val="ListParagraph"/>
              <w:numPr>
                <w:ilvl w:val="0"/>
                <w:numId w:val="14"/>
              </w:numPr>
              <w:rPr>
                <w:i/>
                <w:iCs/>
              </w:rPr>
            </w:pPr>
            <w:r>
              <w:rPr>
                <w:i/>
                <w:iCs/>
              </w:rPr>
              <w:t>Stigma reductio</w:t>
            </w:r>
          </w:p>
          <w:p w:rsidR="005E4FCA" w:rsidP="00A2304D" w14:paraId="47E3F72C" w14:textId="77777777">
            <w:pPr>
              <w:pStyle w:val="ListParagraph"/>
              <w:numPr>
                <w:ilvl w:val="0"/>
                <w:numId w:val="14"/>
              </w:numPr>
              <w:rPr>
                <w:i/>
                <w:iCs/>
              </w:rPr>
            </w:pPr>
            <w:r>
              <w:rPr>
                <w:i/>
                <w:iCs/>
              </w:rPr>
              <w:t>Contingency management</w:t>
            </w:r>
          </w:p>
          <w:p w:rsidR="005E4FCA" w:rsidP="00A2304D" w14:paraId="0027E1E7" w14:textId="77777777">
            <w:pPr>
              <w:pStyle w:val="ListParagraph"/>
              <w:numPr>
                <w:ilvl w:val="0"/>
                <w:numId w:val="14"/>
              </w:numPr>
              <w:rPr>
                <w:i/>
                <w:iCs/>
              </w:rPr>
            </w:pPr>
            <w:r>
              <w:rPr>
                <w:i/>
                <w:iCs/>
              </w:rPr>
              <w:t>Trauma-specific evidence-based practices</w:t>
            </w:r>
          </w:p>
          <w:p w:rsidR="005E4FCA" w:rsidRPr="00A2304D" w:rsidP="00A2304D" w14:paraId="6542F96A" w14:textId="15060F97">
            <w:pPr>
              <w:pStyle w:val="ListParagraph"/>
              <w:numPr>
                <w:ilvl w:val="0"/>
                <w:numId w:val="14"/>
              </w:numPr>
              <w:rPr>
                <w:i/>
                <w:iCs/>
              </w:rPr>
            </w:pPr>
            <w:r>
              <w:rPr>
                <w:i/>
                <w:iCs/>
              </w:rPr>
              <w:t xml:space="preserve">Other Type 1:  </w:t>
            </w:r>
            <w:r w:rsidRPr="00A2304D">
              <w:rPr>
                <w:i/>
                <w:iCs/>
              </w:rPr>
              <w:br/>
            </w:r>
          </w:p>
          <w:p w:rsidR="005E4FCA" w:rsidRPr="003B67C9" w:rsidP="00A57CCC" w14:paraId="74A86E6A" w14:textId="77777777">
            <w:pPr>
              <w:tabs>
                <w:tab w:val="left" w:pos="1740"/>
              </w:tabs>
              <w:rPr>
                <w:i/>
                <w:iCs/>
              </w:rPr>
            </w:pPr>
          </w:p>
        </w:tc>
        <w:tc>
          <w:tcPr>
            <w:tcW w:w="1433" w:type="dxa"/>
          </w:tcPr>
          <w:p w:rsidR="005E4FCA" w:rsidRPr="00642755" w:rsidP="00A57CCC" w14:paraId="52E31C0E" w14:textId="77777777">
            <w:pPr>
              <w:rPr>
                <w:b/>
                <w:bCs/>
              </w:rPr>
            </w:pPr>
          </w:p>
        </w:tc>
      </w:tr>
    </w:tbl>
    <w:p w:rsidR="006B28DA" w:rsidP="006B28DA" w14:paraId="3E25B837" w14:textId="77777777"/>
    <w:p w:rsidR="00B37572" w:rsidP="00B37572" w14:paraId="78156AE9" w14:textId="77777777">
      <w:pPr>
        <w:pStyle w:val="BodyText"/>
        <w:rPr>
          <w:b/>
          <w:sz w:val="19"/>
        </w:rPr>
      </w:pPr>
      <w:r>
        <w:rPr>
          <w:rStyle w:val="normaltextrun"/>
          <w:color w:val="000000"/>
          <w:shd w:val="clear" w:color="auto" w:fill="FFFFFF"/>
        </w:rPr>
        <w:t xml:space="preserve">Public Burden Statement: The purpose of this activity is to collect information on Rural Communities Opioid Response Program grantees to provide HRSA with information on grant activities funded under this program. An agency may not conduct or sponsor, and a person </w:t>
      </w:r>
      <w:r>
        <w:rPr>
          <w:rStyle w:val="normaltextrun"/>
        </w:rPr>
        <w:t xml:space="preserve">is not required to respond to, a collection of information unless it displays a currently valid OMB control number. The OMB control number for this information collection is 0906-XXXX and it is valid until XX/XX/202X. This information collection is required to obtain or retain a benefit (42 U.S.C. 912). Data will remain private to the extent permitted by the law. Public reporting burden for this collection of information is estimated to average approximately 1 hour and 22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8" w:tgtFrame="_blank" w:history="1">
        <w:r>
          <w:rPr>
            <w:rStyle w:val="normaltextrun"/>
            <w:color w:val="0000FF"/>
            <w:u w:val="single"/>
            <w:shd w:val="clear" w:color="auto" w:fill="FFFFFF"/>
          </w:rPr>
          <w:t>paperwork@hrsa.gov</w:t>
        </w:r>
      </w:hyperlink>
      <w:r>
        <w:rPr>
          <w:rStyle w:val="normaltextrun"/>
          <w:color w:val="000000"/>
          <w:shd w:val="clear" w:color="auto" w:fill="FFFFFF"/>
        </w:rPr>
        <w:t xml:space="preserve">.  Please see </w:t>
      </w:r>
      <w:hyperlink r:id="rId9" w:tgtFrame="_blank" w:history="1">
        <w:r>
          <w:rPr>
            <w:rStyle w:val="normaltextrun"/>
            <w:color w:val="0000FF"/>
            <w:u w:val="single"/>
            <w:shd w:val="clear" w:color="auto" w:fill="FFFFFF"/>
          </w:rPr>
          <w:t>https://www.hrsa.gov/about/508-resources</w:t>
        </w:r>
      </w:hyperlink>
      <w:r>
        <w:rPr>
          <w:rStyle w:val="normaltextrun"/>
          <w:color w:val="000000"/>
          <w:shd w:val="clear" w:color="auto" w:fill="FFFFFF"/>
        </w:rPr>
        <w:t xml:space="preserve"> for the HRSA digital accessibility statement.</w:t>
      </w:r>
      <w:r>
        <w:rPr>
          <w:rStyle w:val="eop"/>
          <w:color w:val="000000"/>
          <w:shd w:val="clear" w:color="auto" w:fill="FFFFFF"/>
        </w:rPr>
        <w:t> </w:t>
      </w:r>
    </w:p>
    <w:p w:rsidR="00B37572" w:rsidP="006B28DA" w14:paraId="5B395957" w14:textId="77777777"/>
    <w:p w:rsidR="006B28DA" w:rsidP="006B28DA" w14:paraId="4818E3D5" w14:textId="77777777"/>
    <w:p w:rsidR="006B28DA" w:rsidRPr="005A6843" w:rsidP="006B28DA" w14:paraId="7DE931A6" w14:textId="77777777">
      <w:pPr>
        <w:contextualSpacing/>
        <w:rPr>
          <w:rFonts w:asciiTheme="majorHAnsi" w:hAnsiTheme="majorHAnsi" w:cstheme="majorHAnsi"/>
        </w:rPr>
      </w:pPr>
    </w:p>
    <w:p w:rsidR="006B28DA" w:rsidRPr="004F5646" w:rsidP="006B28DA" w14:paraId="7622B43F" w14:textId="77777777">
      <w:pPr>
        <w:rPr>
          <w:rFonts w:asciiTheme="majorHAnsi" w:hAnsiTheme="majorHAnsi" w:cstheme="majorHAnsi"/>
        </w:rPr>
      </w:pPr>
    </w:p>
    <w:p w:rsidR="00916238" w14:paraId="25615451" w14:textId="77777777"/>
    <w:sectPr w:rsidSect="000B3547">
      <w:headerReference w:type="default" r:id="rId10"/>
      <w:pgSz w:w="12240" w:h="15840"/>
      <w:pgMar w:top="360" w:right="63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6786" w14:paraId="3D1C5B0E" w14:textId="46DE15E7">
    <w:pPr>
      <w:pStyle w:val="Header"/>
    </w:pPr>
    <w:sdt>
      <w:sdtPr>
        <w:id w:val="-1577740536"/>
        <w:docPartObj>
          <w:docPartGallery w:val="Watermarks"/>
          <w:docPartUnique/>
        </w:docPartObj>
      </w:sdt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sdtContent>
    </w:sdt>
    <w:r>
      <w:rPr>
        <w:noProof/>
      </w:rPr>
      <mc:AlternateContent>
        <mc:Choice Requires="wps">
          <w:drawing>
            <wp:anchor distT="0" distB="0" distL="118745" distR="118745" simplePos="0" relativeHeight="251658240" behindDoc="1" locked="0" layoutInCell="1" allowOverlap="0">
              <wp:simplePos x="0" y="0"/>
              <wp:positionH relativeFrom="margin">
                <wp:align>center</wp:align>
              </wp:positionH>
              <mc:AlternateContent xmlns:mc="http://schemas.openxmlformats.org/markup-compatibility/2006">
                <mc:Choice xmlns:c14="http://schemas.microsoft.com/office/drawing/2007/8/2/chart" Requires="c14">
                  <wp:positionV relativeFrom="page">
                    <wp14:pctPosVOffset>4500</wp14:pctPosVOffset>
                  </wp:positionV>
                </mc:Choice>
                <mc:Fallback>
                  <wp:positionV relativeFrom="page">
                    <wp:posOffset>452628</wp:posOffset>
                  </wp:positionV>
                </mc:Fallback>
              </mc:AlternateContent>
              <wp:extent cx="6457950" cy="263957"/>
              <wp:effectExtent l="0" t="0" r="0" b="7620"/>
              <wp:wrapSquare wrapText="bothSides"/>
              <wp:docPr id="197" name="Rectangle 197"/>
              <wp:cNvGraphicFramePr/>
              <a:graphic xmlns:a="http://schemas.openxmlformats.org/drawingml/2006/main">
                <a:graphicData uri="http://schemas.microsoft.com/office/word/2010/wordprocessingShape">
                  <wps:wsp xmlns:wps="http://schemas.microsoft.com/office/word/2010/wordprocessingShape">
                    <wps:cNvSpPr/>
                    <wps:spPr>
                      <a:xfrm>
                        <a:off x="0" y="0"/>
                        <a:ext cx="6457950" cy="2639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id w:val="1189017394"/>
                            <w:dataBinding w:prefixMappings="xmlns:ns0='http://purl.org/dc/elements/1.1/' xmlns:ns1='http://schemas.openxmlformats.org/package/2006/metadata/core-properties' " w:xpath="/ns1:coreProperties[1]/ns0:title[1]" w:storeItemID="{6C3C8BC8-F283-45AE-878A-BAB7291924A1}"/>
                            <w:text/>
                          </w:sdtPr>
                          <w:sdtContent>
                            <w:p w:rsidR="00A46786" w14:textId="0EC612EB">
                              <w:pPr>
                                <w:pStyle w:val="Header"/>
                                <w:tabs>
                                  <w:tab w:val="clear" w:pos="4680"/>
                                  <w:tab w:val="clear" w:pos="9360"/>
                                </w:tabs>
                                <w:jc w:val="center"/>
                                <w:rPr>
                                  <w:caps/>
                                  <w:color w:val="FFFFFF" w:themeColor="background1"/>
                                </w:rPr>
                              </w:pPr>
                              <w:r>
                                <w:rPr>
                                  <w:caps/>
                                  <w:color w:val="FFFFFF" w:themeColor="background1"/>
                                </w:rPr>
                                <w:t>RCORP Overdose response DRAFT PIMS Measures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2050" style="width:468.5pt;height:21.3pt;margin-top:0;margin-left:0;mso-height-percent:27;mso-height-relative:page;mso-position-horizontal:center;mso-position-horizontal-relative:margin;mso-position-vertical-relative:page;mso-top-percent:45;mso-width-percent:1000;mso-width-relative:margin;mso-wrap-distance-bottom:0;mso-wrap-distance-left:9.35pt;mso-wrap-distance-right:9.35pt;mso-wrap-distance-top:0;mso-wrap-style:square;position:absolute;visibility:visible;v-text-anchor:middle;z-index:-251657216" o:allowoverlap="f" fillcolor="#4472c4" stroked="f" strokeweight="1pt">
              <v:textbox style="mso-fit-shape-to-text:t">
                <w:txbxContent>
                  <w:sdt>
                    <w:sdtPr>
                      <w:rPr>
                        <w:caps/>
                        <w:color w:val="FFFFFF" w:themeColor="background1"/>
                      </w:rPr>
                      <w:alias w:val="Title"/>
                      <w:id w:val="335569594"/>
                      <w:dataBinding w:prefixMappings="xmlns:ns0='http://purl.org/dc/elements/1.1/' xmlns:ns1='http://schemas.openxmlformats.org/package/2006/metadata/core-properties' " w:xpath="/ns1:coreProperties[1]/ns0:title[1]" w:storeItemID="{6C3C8BC8-F283-45AE-878A-BAB7291924A1}"/>
                      <w:text/>
                    </w:sdtPr>
                    <w:sdtContent>
                      <w:p w:rsidR="00A46786" w14:paraId="4CF35414" w14:textId="0EC612EB">
                        <w:pPr>
                          <w:pStyle w:val="Header"/>
                          <w:tabs>
                            <w:tab w:val="clear" w:pos="4680"/>
                            <w:tab w:val="clear" w:pos="9360"/>
                          </w:tabs>
                          <w:jc w:val="center"/>
                          <w:rPr>
                            <w:caps/>
                            <w:color w:val="FFFFFF" w:themeColor="background1"/>
                          </w:rPr>
                        </w:pPr>
                        <w:r>
                          <w:rPr>
                            <w:caps/>
                            <w:color w:val="FFFFFF" w:themeColor="background1"/>
                          </w:rPr>
                          <w:t>RCORP Overdose response DRAFT PIMS Measures</w:t>
                        </w:r>
                      </w:p>
                    </w:sdtContent>
                  </w:sdt>
                </w:txbxContent>
              </v:textbox>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9B038C"/>
    <w:multiLevelType w:val="hybridMultilevel"/>
    <w:tmpl w:val="95A8F218"/>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D2100"/>
    <w:multiLevelType w:val="hybridMultilevel"/>
    <w:tmpl w:val="8DD81F1C"/>
    <w:lvl w:ilvl="0">
      <w:start w:val="1"/>
      <w:numFmt w:val="bullet"/>
      <w:lvlText w:val=""/>
      <w:lvlJc w:val="left"/>
      <w:pPr>
        <w:ind w:left="829" w:hanging="360"/>
      </w:pPr>
      <w:rPr>
        <w:rFonts w:ascii="Symbol" w:hAnsi="Symbol" w:hint="default"/>
      </w:rPr>
    </w:lvl>
    <w:lvl w:ilvl="1" w:tentative="1">
      <w:start w:val="1"/>
      <w:numFmt w:val="bullet"/>
      <w:lvlText w:val="o"/>
      <w:lvlJc w:val="left"/>
      <w:pPr>
        <w:ind w:left="1549" w:hanging="360"/>
      </w:pPr>
      <w:rPr>
        <w:rFonts w:ascii="Courier New" w:hAnsi="Courier New" w:cs="Courier New" w:hint="default"/>
      </w:rPr>
    </w:lvl>
    <w:lvl w:ilvl="2" w:tentative="1">
      <w:start w:val="1"/>
      <w:numFmt w:val="bullet"/>
      <w:lvlText w:val=""/>
      <w:lvlJc w:val="left"/>
      <w:pPr>
        <w:ind w:left="2269" w:hanging="360"/>
      </w:pPr>
      <w:rPr>
        <w:rFonts w:ascii="Wingdings" w:hAnsi="Wingdings" w:hint="default"/>
      </w:rPr>
    </w:lvl>
    <w:lvl w:ilvl="3" w:tentative="1">
      <w:start w:val="1"/>
      <w:numFmt w:val="bullet"/>
      <w:lvlText w:val=""/>
      <w:lvlJc w:val="left"/>
      <w:pPr>
        <w:ind w:left="2989" w:hanging="360"/>
      </w:pPr>
      <w:rPr>
        <w:rFonts w:ascii="Symbol" w:hAnsi="Symbol" w:hint="default"/>
      </w:rPr>
    </w:lvl>
    <w:lvl w:ilvl="4" w:tentative="1">
      <w:start w:val="1"/>
      <w:numFmt w:val="bullet"/>
      <w:lvlText w:val="o"/>
      <w:lvlJc w:val="left"/>
      <w:pPr>
        <w:ind w:left="3709" w:hanging="360"/>
      </w:pPr>
      <w:rPr>
        <w:rFonts w:ascii="Courier New" w:hAnsi="Courier New" w:cs="Courier New" w:hint="default"/>
      </w:rPr>
    </w:lvl>
    <w:lvl w:ilvl="5" w:tentative="1">
      <w:start w:val="1"/>
      <w:numFmt w:val="bullet"/>
      <w:lvlText w:val=""/>
      <w:lvlJc w:val="left"/>
      <w:pPr>
        <w:ind w:left="4429" w:hanging="360"/>
      </w:pPr>
      <w:rPr>
        <w:rFonts w:ascii="Wingdings" w:hAnsi="Wingdings" w:hint="default"/>
      </w:rPr>
    </w:lvl>
    <w:lvl w:ilvl="6" w:tentative="1">
      <w:start w:val="1"/>
      <w:numFmt w:val="bullet"/>
      <w:lvlText w:val=""/>
      <w:lvlJc w:val="left"/>
      <w:pPr>
        <w:ind w:left="5149" w:hanging="360"/>
      </w:pPr>
      <w:rPr>
        <w:rFonts w:ascii="Symbol" w:hAnsi="Symbol" w:hint="default"/>
      </w:rPr>
    </w:lvl>
    <w:lvl w:ilvl="7" w:tentative="1">
      <w:start w:val="1"/>
      <w:numFmt w:val="bullet"/>
      <w:lvlText w:val="o"/>
      <w:lvlJc w:val="left"/>
      <w:pPr>
        <w:ind w:left="5869" w:hanging="360"/>
      </w:pPr>
      <w:rPr>
        <w:rFonts w:ascii="Courier New" w:hAnsi="Courier New" w:cs="Courier New" w:hint="default"/>
      </w:rPr>
    </w:lvl>
    <w:lvl w:ilvl="8" w:tentative="1">
      <w:start w:val="1"/>
      <w:numFmt w:val="bullet"/>
      <w:lvlText w:val=""/>
      <w:lvlJc w:val="left"/>
      <w:pPr>
        <w:ind w:left="6589" w:hanging="360"/>
      </w:pPr>
      <w:rPr>
        <w:rFonts w:ascii="Wingdings" w:hAnsi="Wingdings" w:hint="default"/>
      </w:rPr>
    </w:lvl>
  </w:abstractNum>
  <w:abstractNum w:abstractNumId="2">
    <w:nsid w:val="18DB317D"/>
    <w:multiLevelType w:val="hybridMultilevel"/>
    <w:tmpl w:val="0804FD36"/>
    <w:lvl w:ilvl="0">
      <w:start w:val="0"/>
      <w:numFmt w:val="bullet"/>
      <w:lvlText w:val=""/>
      <w:lvlJc w:val="left"/>
      <w:pPr>
        <w:ind w:left="463" w:hanging="352"/>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861" w:hanging="352"/>
      </w:pPr>
      <w:rPr>
        <w:rFonts w:hint="default"/>
        <w:lang w:val="en-US" w:eastAsia="en-US" w:bidi="ar-SA"/>
      </w:rPr>
    </w:lvl>
    <w:lvl w:ilvl="2">
      <w:start w:val="0"/>
      <w:numFmt w:val="bullet"/>
      <w:lvlText w:val="•"/>
      <w:lvlJc w:val="left"/>
      <w:pPr>
        <w:ind w:left="1263" w:hanging="352"/>
      </w:pPr>
      <w:rPr>
        <w:rFonts w:hint="default"/>
        <w:lang w:val="en-US" w:eastAsia="en-US" w:bidi="ar-SA"/>
      </w:rPr>
    </w:lvl>
    <w:lvl w:ilvl="3">
      <w:start w:val="0"/>
      <w:numFmt w:val="bullet"/>
      <w:lvlText w:val="•"/>
      <w:lvlJc w:val="left"/>
      <w:pPr>
        <w:ind w:left="1665" w:hanging="352"/>
      </w:pPr>
      <w:rPr>
        <w:rFonts w:hint="default"/>
        <w:lang w:val="en-US" w:eastAsia="en-US" w:bidi="ar-SA"/>
      </w:rPr>
    </w:lvl>
    <w:lvl w:ilvl="4">
      <w:start w:val="0"/>
      <w:numFmt w:val="bullet"/>
      <w:lvlText w:val="•"/>
      <w:lvlJc w:val="left"/>
      <w:pPr>
        <w:ind w:left="2066" w:hanging="352"/>
      </w:pPr>
      <w:rPr>
        <w:rFonts w:hint="default"/>
        <w:lang w:val="en-US" w:eastAsia="en-US" w:bidi="ar-SA"/>
      </w:rPr>
    </w:lvl>
    <w:lvl w:ilvl="5">
      <w:start w:val="0"/>
      <w:numFmt w:val="bullet"/>
      <w:lvlText w:val="•"/>
      <w:lvlJc w:val="left"/>
      <w:pPr>
        <w:ind w:left="2468" w:hanging="352"/>
      </w:pPr>
      <w:rPr>
        <w:rFonts w:hint="default"/>
        <w:lang w:val="en-US" w:eastAsia="en-US" w:bidi="ar-SA"/>
      </w:rPr>
    </w:lvl>
    <w:lvl w:ilvl="6">
      <w:start w:val="0"/>
      <w:numFmt w:val="bullet"/>
      <w:lvlText w:val="•"/>
      <w:lvlJc w:val="left"/>
      <w:pPr>
        <w:ind w:left="2870" w:hanging="352"/>
      </w:pPr>
      <w:rPr>
        <w:rFonts w:hint="default"/>
        <w:lang w:val="en-US" w:eastAsia="en-US" w:bidi="ar-SA"/>
      </w:rPr>
    </w:lvl>
    <w:lvl w:ilvl="7">
      <w:start w:val="0"/>
      <w:numFmt w:val="bullet"/>
      <w:lvlText w:val="•"/>
      <w:lvlJc w:val="left"/>
      <w:pPr>
        <w:ind w:left="3271" w:hanging="352"/>
      </w:pPr>
      <w:rPr>
        <w:rFonts w:hint="default"/>
        <w:lang w:val="en-US" w:eastAsia="en-US" w:bidi="ar-SA"/>
      </w:rPr>
    </w:lvl>
    <w:lvl w:ilvl="8">
      <w:start w:val="0"/>
      <w:numFmt w:val="bullet"/>
      <w:lvlText w:val="•"/>
      <w:lvlJc w:val="left"/>
      <w:pPr>
        <w:ind w:left="3673" w:hanging="352"/>
      </w:pPr>
      <w:rPr>
        <w:rFonts w:hint="default"/>
        <w:lang w:val="en-US" w:eastAsia="en-US" w:bidi="ar-SA"/>
      </w:rPr>
    </w:lvl>
  </w:abstractNum>
  <w:abstractNum w:abstractNumId="3">
    <w:nsid w:val="1CA226FC"/>
    <w:multiLevelType w:val="hybridMultilevel"/>
    <w:tmpl w:val="541C189E"/>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00B05FD"/>
    <w:multiLevelType w:val="hybridMultilevel"/>
    <w:tmpl w:val="C24EC9A8"/>
    <w:lvl w:ilvl="0">
      <w:start w:val="0"/>
      <w:numFmt w:val="bullet"/>
      <w:lvlText w:val=""/>
      <w:lvlJc w:val="left"/>
      <w:pPr>
        <w:ind w:left="461" w:hanging="352"/>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861" w:hanging="352"/>
      </w:pPr>
      <w:rPr>
        <w:rFonts w:hint="default"/>
        <w:lang w:val="en-US" w:eastAsia="en-US" w:bidi="ar-SA"/>
      </w:rPr>
    </w:lvl>
    <w:lvl w:ilvl="2">
      <w:start w:val="0"/>
      <w:numFmt w:val="bullet"/>
      <w:lvlText w:val="•"/>
      <w:lvlJc w:val="left"/>
      <w:pPr>
        <w:ind w:left="1263" w:hanging="352"/>
      </w:pPr>
      <w:rPr>
        <w:rFonts w:hint="default"/>
        <w:lang w:val="en-US" w:eastAsia="en-US" w:bidi="ar-SA"/>
      </w:rPr>
    </w:lvl>
    <w:lvl w:ilvl="3">
      <w:start w:val="0"/>
      <w:numFmt w:val="bullet"/>
      <w:lvlText w:val="•"/>
      <w:lvlJc w:val="left"/>
      <w:pPr>
        <w:ind w:left="1664" w:hanging="352"/>
      </w:pPr>
      <w:rPr>
        <w:rFonts w:hint="default"/>
        <w:lang w:val="en-US" w:eastAsia="en-US" w:bidi="ar-SA"/>
      </w:rPr>
    </w:lvl>
    <w:lvl w:ilvl="4">
      <w:start w:val="0"/>
      <w:numFmt w:val="bullet"/>
      <w:lvlText w:val="•"/>
      <w:lvlJc w:val="left"/>
      <w:pPr>
        <w:ind w:left="2066" w:hanging="352"/>
      </w:pPr>
      <w:rPr>
        <w:rFonts w:hint="default"/>
        <w:lang w:val="en-US" w:eastAsia="en-US" w:bidi="ar-SA"/>
      </w:rPr>
    </w:lvl>
    <w:lvl w:ilvl="5">
      <w:start w:val="0"/>
      <w:numFmt w:val="bullet"/>
      <w:lvlText w:val="•"/>
      <w:lvlJc w:val="left"/>
      <w:pPr>
        <w:ind w:left="2467" w:hanging="352"/>
      </w:pPr>
      <w:rPr>
        <w:rFonts w:hint="default"/>
        <w:lang w:val="en-US" w:eastAsia="en-US" w:bidi="ar-SA"/>
      </w:rPr>
    </w:lvl>
    <w:lvl w:ilvl="6">
      <w:start w:val="0"/>
      <w:numFmt w:val="bullet"/>
      <w:lvlText w:val="•"/>
      <w:lvlJc w:val="left"/>
      <w:pPr>
        <w:ind w:left="2869" w:hanging="352"/>
      </w:pPr>
      <w:rPr>
        <w:rFonts w:hint="default"/>
        <w:lang w:val="en-US" w:eastAsia="en-US" w:bidi="ar-SA"/>
      </w:rPr>
    </w:lvl>
    <w:lvl w:ilvl="7">
      <w:start w:val="0"/>
      <w:numFmt w:val="bullet"/>
      <w:lvlText w:val="•"/>
      <w:lvlJc w:val="left"/>
      <w:pPr>
        <w:ind w:left="3270" w:hanging="352"/>
      </w:pPr>
      <w:rPr>
        <w:rFonts w:hint="default"/>
        <w:lang w:val="en-US" w:eastAsia="en-US" w:bidi="ar-SA"/>
      </w:rPr>
    </w:lvl>
    <w:lvl w:ilvl="8">
      <w:start w:val="0"/>
      <w:numFmt w:val="bullet"/>
      <w:lvlText w:val="•"/>
      <w:lvlJc w:val="left"/>
      <w:pPr>
        <w:ind w:left="3672" w:hanging="352"/>
      </w:pPr>
      <w:rPr>
        <w:rFonts w:hint="default"/>
        <w:lang w:val="en-US" w:eastAsia="en-US" w:bidi="ar-SA"/>
      </w:rPr>
    </w:lvl>
  </w:abstractNum>
  <w:abstractNum w:abstractNumId="5">
    <w:nsid w:val="224310DA"/>
    <w:multiLevelType w:val="hybridMultilevel"/>
    <w:tmpl w:val="E5045FC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E702B2C"/>
    <w:multiLevelType w:val="hybridMultilevel"/>
    <w:tmpl w:val="FFD8CB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924696E"/>
    <w:multiLevelType w:val="hybridMultilevel"/>
    <w:tmpl w:val="BBEA9E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D8B32B8"/>
    <w:multiLevelType w:val="hybridMultilevel"/>
    <w:tmpl w:val="1466F7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2DA766F"/>
    <w:multiLevelType w:val="hybridMultilevel"/>
    <w:tmpl w:val="D04EC8D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434F6C29"/>
    <w:multiLevelType w:val="hybridMultilevel"/>
    <w:tmpl w:val="2F68EF7E"/>
    <w:lvl w:ilvl="0">
      <w:start w:val="0"/>
      <w:numFmt w:val="bullet"/>
      <w:lvlText w:val=""/>
      <w:lvlJc w:val="left"/>
      <w:pPr>
        <w:ind w:left="454" w:hanging="352"/>
      </w:pPr>
      <w:rPr>
        <w:rFonts w:ascii="Symbol" w:eastAsia="Symbol" w:hAnsi="Symbol" w:cs="Symbol" w:hint="default"/>
        <w:b w:val="0"/>
        <w:bCs w:val="0"/>
        <w:i w:val="0"/>
        <w:iCs w:val="0"/>
        <w:w w:val="101"/>
        <w:sz w:val="22"/>
        <w:szCs w:val="22"/>
        <w:lang w:val="en-US" w:eastAsia="en-US" w:bidi="ar-SA"/>
      </w:rPr>
    </w:lvl>
    <w:lvl w:ilvl="1">
      <w:start w:val="0"/>
      <w:numFmt w:val="bullet"/>
      <w:lvlText w:val="•"/>
      <w:lvlJc w:val="left"/>
      <w:pPr>
        <w:ind w:left="861" w:hanging="352"/>
      </w:pPr>
      <w:rPr>
        <w:rFonts w:hint="default"/>
        <w:lang w:val="en-US" w:eastAsia="en-US" w:bidi="ar-SA"/>
      </w:rPr>
    </w:lvl>
    <w:lvl w:ilvl="2">
      <w:start w:val="0"/>
      <w:numFmt w:val="bullet"/>
      <w:lvlText w:val="•"/>
      <w:lvlJc w:val="left"/>
      <w:pPr>
        <w:ind w:left="1263" w:hanging="352"/>
      </w:pPr>
      <w:rPr>
        <w:rFonts w:hint="default"/>
        <w:lang w:val="en-US" w:eastAsia="en-US" w:bidi="ar-SA"/>
      </w:rPr>
    </w:lvl>
    <w:lvl w:ilvl="3">
      <w:start w:val="0"/>
      <w:numFmt w:val="bullet"/>
      <w:lvlText w:val="•"/>
      <w:lvlJc w:val="left"/>
      <w:pPr>
        <w:ind w:left="1664" w:hanging="352"/>
      </w:pPr>
      <w:rPr>
        <w:rFonts w:hint="default"/>
        <w:lang w:val="en-US" w:eastAsia="en-US" w:bidi="ar-SA"/>
      </w:rPr>
    </w:lvl>
    <w:lvl w:ilvl="4">
      <w:start w:val="0"/>
      <w:numFmt w:val="bullet"/>
      <w:lvlText w:val="•"/>
      <w:lvlJc w:val="left"/>
      <w:pPr>
        <w:ind w:left="2066" w:hanging="352"/>
      </w:pPr>
      <w:rPr>
        <w:rFonts w:hint="default"/>
        <w:lang w:val="en-US" w:eastAsia="en-US" w:bidi="ar-SA"/>
      </w:rPr>
    </w:lvl>
    <w:lvl w:ilvl="5">
      <w:start w:val="0"/>
      <w:numFmt w:val="bullet"/>
      <w:lvlText w:val="•"/>
      <w:lvlJc w:val="left"/>
      <w:pPr>
        <w:ind w:left="2468" w:hanging="352"/>
      </w:pPr>
      <w:rPr>
        <w:rFonts w:hint="default"/>
        <w:lang w:val="en-US" w:eastAsia="en-US" w:bidi="ar-SA"/>
      </w:rPr>
    </w:lvl>
    <w:lvl w:ilvl="6">
      <w:start w:val="0"/>
      <w:numFmt w:val="bullet"/>
      <w:lvlText w:val="•"/>
      <w:lvlJc w:val="left"/>
      <w:pPr>
        <w:ind w:left="2869" w:hanging="352"/>
      </w:pPr>
      <w:rPr>
        <w:rFonts w:hint="default"/>
        <w:lang w:val="en-US" w:eastAsia="en-US" w:bidi="ar-SA"/>
      </w:rPr>
    </w:lvl>
    <w:lvl w:ilvl="7">
      <w:start w:val="0"/>
      <w:numFmt w:val="bullet"/>
      <w:lvlText w:val="•"/>
      <w:lvlJc w:val="left"/>
      <w:pPr>
        <w:ind w:left="3271" w:hanging="352"/>
      </w:pPr>
      <w:rPr>
        <w:rFonts w:hint="default"/>
        <w:lang w:val="en-US" w:eastAsia="en-US" w:bidi="ar-SA"/>
      </w:rPr>
    </w:lvl>
    <w:lvl w:ilvl="8">
      <w:start w:val="0"/>
      <w:numFmt w:val="bullet"/>
      <w:lvlText w:val="•"/>
      <w:lvlJc w:val="left"/>
      <w:pPr>
        <w:ind w:left="3672" w:hanging="352"/>
      </w:pPr>
      <w:rPr>
        <w:rFonts w:hint="default"/>
        <w:lang w:val="en-US" w:eastAsia="en-US" w:bidi="ar-SA"/>
      </w:rPr>
    </w:lvl>
  </w:abstractNum>
  <w:abstractNum w:abstractNumId="11">
    <w:nsid w:val="47D20139"/>
    <w:multiLevelType w:val="hybridMultilevel"/>
    <w:tmpl w:val="0A049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B732FFB"/>
    <w:multiLevelType w:val="hybridMultilevel"/>
    <w:tmpl w:val="E9A0318E"/>
    <w:lvl w:ilvl="0">
      <w:start w:val="0"/>
      <w:numFmt w:val="bullet"/>
      <w:lvlText w:val=""/>
      <w:lvlJc w:val="left"/>
      <w:pPr>
        <w:ind w:left="454" w:hanging="352"/>
      </w:pPr>
      <w:rPr>
        <w:rFonts w:ascii="Symbol" w:eastAsia="Symbol" w:hAnsi="Symbol" w:cs="Symbol" w:hint="default"/>
        <w:b w:val="0"/>
        <w:bCs w:val="0"/>
        <w:i w:val="0"/>
        <w:iCs w:val="0"/>
        <w:w w:val="101"/>
        <w:sz w:val="22"/>
        <w:szCs w:val="22"/>
        <w:lang w:val="en-US" w:eastAsia="en-US" w:bidi="ar-SA"/>
      </w:rPr>
    </w:lvl>
    <w:lvl w:ilvl="1">
      <w:start w:val="0"/>
      <w:numFmt w:val="bullet"/>
      <w:lvlText w:val="•"/>
      <w:lvlJc w:val="left"/>
      <w:pPr>
        <w:ind w:left="861" w:hanging="352"/>
      </w:pPr>
      <w:rPr>
        <w:rFonts w:hint="default"/>
        <w:lang w:val="en-US" w:eastAsia="en-US" w:bidi="ar-SA"/>
      </w:rPr>
    </w:lvl>
    <w:lvl w:ilvl="2">
      <w:start w:val="0"/>
      <w:numFmt w:val="bullet"/>
      <w:lvlText w:val="•"/>
      <w:lvlJc w:val="left"/>
      <w:pPr>
        <w:ind w:left="1263" w:hanging="352"/>
      </w:pPr>
      <w:rPr>
        <w:rFonts w:hint="default"/>
        <w:lang w:val="en-US" w:eastAsia="en-US" w:bidi="ar-SA"/>
      </w:rPr>
    </w:lvl>
    <w:lvl w:ilvl="3">
      <w:start w:val="0"/>
      <w:numFmt w:val="bullet"/>
      <w:lvlText w:val="•"/>
      <w:lvlJc w:val="left"/>
      <w:pPr>
        <w:ind w:left="1664" w:hanging="352"/>
      </w:pPr>
      <w:rPr>
        <w:rFonts w:hint="default"/>
        <w:lang w:val="en-US" w:eastAsia="en-US" w:bidi="ar-SA"/>
      </w:rPr>
    </w:lvl>
    <w:lvl w:ilvl="4">
      <w:start w:val="0"/>
      <w:numFmt w:val="bullet"/>
      <w:lvlText w:val="•"/>
      <w:lvlJc w:val="left"/>
      <w:pPr>
        <w:ind w:left="2066" w:hanging="352"/>
      </w:pPr>
      <w:rPr>
        <w:rFonts w:hint="default"/>
        <w:lang w:val="en-US" w:eastAsia="en-US" w:bidi="ar-SA"/>
      </w:rPr>
    </w:lvl>
    <w:lvl w:ilvl="5">
      <w:start w:val="0"/>
      <w:numFmt w:val="bullet"/>
      <w:lvlText w:val="•"/>
      <w:lvlJc w:val="left"/>
      <w:pPr>
        <w:ind w:left="2468" w:hanging="352"/>
      </w:pPr>
      <w:rPr>
        <w:rFonts w:hint="default"/>
        <w:lang w:val="en-US" w:eastAsia="en-US" w:bidi="ar-SA"/>
      </w:rPr>
    </w:lvl>
    <w:lvl w:ilvl="6">
      <w:start w:val="0"/>
      <w:numFmt w:val="bullet"/>
      <w:lvlText w:val="•"/>
      <w:lvlJc w:val="left"/>
      <w:pPr>
        <w:ind w:left="2869" w:hanging="352"/>
      </w:pPr>
      <w:rPr>
        <w:rFonts w:hint="default"/>
        <w:lang w:val="en-US" w:eastAsia="en-US" w:bidi="ar-SA"/>
      </w:rPr>
    </w:lvl>
    <w:lvl w:ilvl="7">
      <w:start w:val="0"/>
      <w:numFmt w:val="bullet"/>
      <w:lvlText w:val="•"/>
      <w:lvlJc w:val="left"/>
      <w:pPr>
        <w:ind w:left="3271" w:hanging="352"/>
      </w:pPr>
      <w:rPr>
        <w:rFonts w:hint="default"/>
        <w:lang w:val="en-US" w:eastAsia="en-US" w:bidi="ar-SA"/>
      </w:rPr>
    </w:lvl>
    <w:lvl w:ilvl="8">
      <w:start w:val="0"/>
      <w:numFmt w:val="bullet"/>
      <w:lvlText w:val="•"/>
      <w:lvlJc w:val="left"/>
      <w:pPr>
        <w:ind w:left="3672" w:hanging="352"/>
      </w:pPr>
      <w:rPr>
        <w:rFonts w:hint="default"/>
        <w:lang w:val="en-US" w:eastAsia="en-US" w:bidi="ar-SA"/>
      </w:rPr>
    </w:lvl>
  </w:abstractNum>
  <w:abstractNum w:abstractNumId="13">
    <w:nsid w:val="529C7832"/>
    <w:multiLevelType w:val="hybridMultilevel"/>
    <w:tmpl w:val="CCA8CC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7146854"/>
    <w:multiLevelType w:val="hybridMultilevel"/>
    <w:tmpl w:val="33268D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96C04E7"/>
    <w:multiLevelType w:val="hybridMultilevel"/>
    <w:tmpl w:val="604A8F4E"/>
    <w:lvl w:ilvl="0">
      <w:start w:val="0"/>
      <w:numFmt w:val="bullet"/>
      <w:lvlText w:val=""/>
      <w:lvlJc w:val="left"/>
      <w:pPr>
        <w:ind w:left="838" w:hanging="352"/>
      </w:pPr>
      <w:rPr>
        <w:rFonts w:ascii="Symbol" w:eastAsia="Symbol" w:hAnsi="Symbol" w:cs="Symbol" w:hint="default"/>
        <w:b w:val="0"/>
        <w:bCs w:val="0"/>
        <w:i w:val="0"/>
        <w:iCs w:val="0"/>
        <w:w w:val="92"/>
        <w:sz w:val="21"/>
        <w:szCs w:val="21"/>
        <w:lang w:val="en-US" w:eastAsia="en-US" w:bidi="ar-SA"/>
      </w:rPr>
    </w:lvl>
    <w:lvl w:ilvl="1">
      <w:start w:val="0"/>
      <w:numFmt w:val="bullet"/>
      <w:lvlText w:val="•"/>
      <w:lvlJc w:val="left"/>
      <w:pPr>
        <w:ind w:left="1178" w:hanging="352"/>
      </w:pPr>
      <w:rPr>
        <w:rFonts w:hint="default"/>
        <w:lang w:val="en-US" w:eastAsia="en-US" w:bidi="ar-SA"/>
      </w:rPr>
    </w:lvl>
    <w:lvl w:ilvl="2">
      <w:start w:val="0"/>
      <w:numFmt w:val="bullet"/>
      <w:lvlText w:val="•"/>
      <w:lvlJc w:val="left"/>
      <w:pPr>
        <w:ind w:left="1516" w:hanging="352"/>
      </w:pPr>
      <w:rPr>
        <w:rFonts w:hint="default"/>
        <w:lang w:val="en-US" w:eastAsia="en-US" w:bidi="ar-SA"/>
      </w:rPr>
    </w:lvl>
    <w:lvl w:ilvl="3">
      <w:start w:val="0"/>
      <w:numFmt w:val="bullet"/>
      <w:lvlText w:val="•"/>
      <w:lvlJc w:val="left"/>
      <w:pPr>
        <w:ind w:left="1854" w:hanging="352"/>
      </w:pPr>
      <w:rPr>
        <w:rFonts w:hint="default"/>
        <w:lang w:val="en-US" w:eastAsia="en-US" w:bidi="ar-SA"/>
      </w:rPr>
    </w:lvl>
    <w:lvl w:ilvl="4">
      <w:start w:val="0"/>
      <w:numFmt w:val="bullet"/>
      <w:lvlText w:val="•"/>
      <w:lvlJc w:val="left"/>
      <w:pPr>
        <w:ind w:left="2192" w:hanging="352"/>
      </w:pPr>
      <w:rPr>
        <w:rFonts w:hint="default"/>
        <w:lang w:val="en-US" w:eastAsia="en-US" w:bidi="ar-SA"/>
      </w:rPr>
    </w:lvl>
    <w:lvl w:ilvl="5">
      <w:start w:val="0"/>
      <w:numFmt w:val="bullet"/>
      <w:lvlText w:val="•"/>
      <w:lvlJc w:val="left"/>
      <w:pPr>
        <w:ind w:left="2530" w:hanging="352"/>
      </w:pPr>
      <w:rPr>
        <w:rFonts w:hint="default"/>
        <w:lang w:val="en-US" w:eastAsia="en-US" w:bidi="ar-SA"/>
      </w:rPr>
    </w:lvl>
    <w:lvl w:ilvl="6">
      <w:start w:val="0"/>
      <w:numFmt w:val="bullet"/>
      <w:lvlText w:val="•"/>
      <w:lvlJc w:val="left"/>
      <w:pPr>
        <w:ind w:left="2868" w:hanging="352"/>
      </w:pPr>
      <w:rPr>
        <w:rFonts w:hint="default"/>
        <w:lang w:val="en-US" w:eastAsia="en-US" w:bidi="ar-SA"/>
      </w:rPr>
    </w:lvl>
    <w:lvl w:ilvl="7">
      <w:start w:val="0"/>
      <w:numFmt w:val="bullet"/>
      <w:lvlText w:val="•"/>
      <w:lvlJc w:val="left"/>
      <w:pPr>
        <w:ind w:left="3206" w:hanging="352"/>
      </w:pPr>
      <w:rPr>
        <w:rFonts w:hint="default"/>
        <w:lang w:val="en-US" w:eastAsia="en-US" w:bidi="ar-SA"/>
      </w:rPr>
    </w:lvl>
    <w:lvl w:ilvl="8">
      <w:start w:val="0"/>
      <w:numFmt w:val="bullet"/>
      <w:lvlText w:val="•"/>
      <w:lvlJc w:val="left"/>
      <w:pPr>
        <w:ind w:left="3544" w:hanging="352"/>
      </w:pPr>
      <w:rPr>
        <w:rFonts w:hint="default"/>
        <w:lang w:val="en-US" w:eastAsia="en-US" w:bidi="ar-SA"/>
      </w:rPr>
    </w:lvl>
  </w:abstractNum>
  <w:abstractNum w:abstractNumId="16">
    <w:nsid w:val="7D29512B"/>
    <w:multiLevelType w:val="hybridMultilevel"/>
    <w:tmpl w:val="1E4A3CD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39885776">
    <w:abstractNumId w:val="2"/>
  </w:num>
  <w:num w:numId="2" w16cid:durableId="555627278">
    <w:abstractNumId w:val="0"/>
  </w:num>
  <w:num w:numId="3" w16cid:durableId="1721324752">
    <w:abstractNumId w:val="13"/>
  </w:num>
  <w:num w:numId="4" w16cid:durableId="80151051">
    <w:abstractNumId w:val="8"/>
  </w:num>
  <w:num w:numId="5" w16cid:durableId="525946416">
    <w:abstractNumId w:val="14"/>
  </w:num>
  <w:num w:numId="6" w16cid:durableId="1481072979">
    <w:abstractNumId w:val="11"/>
  </w:num>
  <w:num w:numId="7" w16cid:durableId="187531196">
    <w:abstractNumId w:val="5"/>
  </w:num>
  <w:num w:numId="8" w16cid:durableId="539826131">
    <w:abstractNumId w:val="3"/>
  </w:num>
  <w:num w:numId="9" w16cid:durableId="687606271">
    <w:abstractNumId w:val="16"/>
  </w:num>
  <w:num w:numId="10" w16cid:durableId="559249408">
    <w:abstractNumId w:val="9"/>
  </w:num>
  <w:num w:numId="11" w16cid:durableId="1546794534">
    <w:abstractNumId w:val="6"/>
  </w:num>
  <w:num w:numId="12" w16cid:durableId="49505568">
    <w:abstractNumId w:val="10"/>
  </w:num>
  <w:num w:numId="13" w16cid:durableId="1009211075">
    <w:abstractNumId w:val="15"/>
  </w:num>
  <w:num w:numId="14" w16cid:durableId="1972903335">
    <w:abstractNumId w:val="7"/>
  </w:num>
  <w:num w:numId="15" w16cid:durableId="151920856">
    <w:abstractNumId w:val="1"/>
  </w:num>
  <w:num w:numId="16" w16cid:durableId="1287346159">
    <w:abstractNumId w:val="12"/>
  </w:num>
  <w:num w:numId="17" w16cid:durableId="8509468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8DA"/>
    <w:rsid w:val="00002C4A"/>
    <w:rsid w:val="00015963"/>
    <w:rsid w:val="00025FD3"/>
    <w:rsid w:val="00044C28"/>
    <w:rsid w:val="00057F2E"/>
    <w:rsid w:val="00071029"/>
    <w:rsid w:val="00082157"/>
    <w:rsid w:val="000A570B"/>
    <w:rsid w:val="000B3547"/>
    <w:rsid w:val="000B683E"/>
    <w:rsid w:val="000D2D7B"/>
    <w:rsid w:val="000D33EC"/>
    <w:rsid w:val="000E6605"/>
    <w:rsid w:val="000F1904"/>
    <w:rsid w:val="000F6CA9"/>
    <w:rsid w:val="00104A79"/>
    <w:rsid w:val="001148B4"/>
    <w:rsid w:val="001419E7"/>
    <w:rsid w:val="0014223F"/>
    <w:rsid w:val="00161E20"/>
    <w:rsid w:val="00172304"/>
    <w:rsid w:val="00177371"/>
    <w:rsid w:val="001A58DA"/>
    <w:rsid w:val="001B2700"/>
    <w:rsid w:val="001D568A"/>
    <w:rsid w:val="0021510E"/>
    <w:rsid w:val="00255624"/>
    <w:rsid w:val="00260065"/>
    <w:rsid w:val="002874F9"/>
    <w:rsid w:val="002A1EF8"/>
    <w:rsid w:val="002A2560"/>
    <w:rsid w:val="002C629A"/>
    <w:rsid w:val="002E456A"/>
    <w:rsid w:val="002E52E0"/>
    <w:rsid w:val="002E7974"/>
    <w:rsid w:val="002E7C66"/>
    <w:rsid w:val="002F6AFA"/>
    <w:rsid w:val="00321872"/>
    <w:rsid w:val="0033696C"/>
    <w:rsid w:val="0034403D"/>
    <w:rsid w:val="00351CA6"/>
    <w:rsid w:val="00355173"/>
    <w:rsid w:val="00372034"/>
    <w:rsid w:val="00381822"/>
    <w:rsid w:val="00387303"/>
    <w:rsid w:val="003B0CD8"/>
    <w:rsid w:val="003B10B3"/>
    <w:rsid w:val="003B10F2"/>
    <w:rsid w:val="003B67C9"/>
    <w:rsid w:val="003E3D1D"/>
    <w:rsid w:val="003E7AEA"/>
    <w:rsid w:val="00410C4E"/>
    <w:rsid w:val="00412FFE"/>
    <w:rsid w:val="00437E6D"/>
    <w:rsid w:val="00445B58"/>
    <w:rsid w:val="0044706A"/>
    <w:rsid w:val="0044773D"/>
    <w:rsid w:val="00452F91"/>
    <w:rsid w:val="004843A4"/>
    <w:rsid w:val="004B325B"/>
    <w:rsid w:val="004B5082"/>
    <w:rsid w:val="004B6B34"/>
    <w:rsid w:val="004D4C7C"/>
    <w:rsid w:val="004E7C90"/>
    <w:rsid w:val="004F5646"/>
    <w:rsid w:val="005341B2"/>
    <w:rsid w:val="00543181"/>
    <w:rsid w:val="00551284"/>
    <w:rsid w:val="0055624F"/>
    <w:rsid w:val="00592CE9"/>
    <w:rsid w:val="005A6843"/>
    <w:rsid w:val="005A6C43"/>
    <w:rsid w:val="005C5BEC"/>
    <w:rsid w:val="005C7F6B"/>
    <w:rsid w:val="005D28B5"/>
    <w:rsid w:val="005E4FCA"/>
    <w:rsid w:val="006122CC"/>
    <w:rsid w:val="006159E2"/>
    <w:rsid w:val="00620851"/>
    <w:rsid w:val="006252FA"/>
    <w:rsid w:val="00642755"/>
    <w:rsid w:val="00652367"/>
    <w:rsid w:val="00672743"/>
    <w:rsid w:val="006963D6"/>
    <w:rsid w:val="006A0DC9"/>
    <w:rsid w:val="006A7CA5"/>
    <w:rsid w:val="006B28DA"/>
    <w:rsid w:val="006D2676"/>
    <w:rsid w:val="006D6F06"/>
    <w:rsid w:val="006F7FF7"/>
    <w:rsid w:val="007005C7"/>
    <w:rsid w:val="007926C2"/>
    <w:rsid w:val="007A1A9A"/>
    <w:rsid w:val="007B0884"/>
    <w:rsid w:val="007B08A2"/>
    <w:rsid w:val="007B1A6A"/>
    <w:rsid w:val="007D3D4A"/>
    <w:rsid w:val="007D4597"/>
    <w:rsid w:val="008005D5"/>
    <w:rsid w:val="008037C0"/>
    <w:rsid w:val="008050A1"/>
    <w:rsid w:val="00826A3F"/>
    <w:rsid w:val="0083007D"/>
    <w:rsid w:val="00835241"/>
    <w:rsid w:val="00887E50"/>
    <w:rsid w:val="008A3B25"/>
    <w:rsid w:val="008D3F3B"/>
    <w:rsid w:val="00916238"/>
    <w:rsid w:val="009239DB"/>
    <w:rsid w:val="00936A99"/>
    <w:rsid w:val="00941198"/>
    <w:rsid w:val="00984D12"/>
    <w:rsid w:val="00985352"/>
    <w:rsid w:val="00990665"/>
    <w:rsid w:val="00A2304D"/>
    <w:rsid w:val="00A426FE"/>
    <w:rsid w:val="00A46786"/>
    <w:rsid w:val="00A57CCC"/>
    <w:rsid w:val="00A6054A"/>
    <w:rsid w:val="00A63A3B"/>
    <w:rsid w:val="00A64E90"/>
    <w:rsid w:val="00A66C0F"/>
    <w:rsid w:val="00A67130"/>
    <w:rsid w:val="00AB1F68"/>
    <w:rsid w:val="00AB294E"/>
    <w:rsid w:val="00AD6A24"/>
    <w:rsid w:val="00AE0CB3"/>
    <w:rsid w:val="00B044C3"/>
    <w:rsid w:val="00B34ED4"/>
    <w:rsid w:val="00B37572"/>
    <w:rsid w:val="00B442CE"/>
    <w:rsid w:val="00B467B6"/>
    <w:rsid w:val="00B5093A"/>
    <w:rsid w:val="00B52CCF"/>
    <w:rsid w:val="00B60313"/>
    <w:rsid w:val="00B6570A"/>
    <w:rsid w:val="00B72BF0"/>
    <w:rsid w:val="00B8370F"/>
    <w:rsid w:val="00BC1250"/>
    <w:rsid w:val="00BC7B78"/>
    <w:rsid w:val="00BD2D06"/>
    <w:rsid w:val="00BE35C7"/>
    <w:rsid w:val="00BE4CC6"/>
    <w:rsid w:val="00BF6CBB"/>
    <w:rsid w:val="00C006A8"/>
    <w:rsid w:val="00C24772"/>
    <w:rsid w:val="00C3044B"/>
    <w:rsid w:val="00C30BDA"/>
    <w:rsid w:val="00C34720"/>
    <w:rsid w:val="00C56784"/>
    <w:rsid w:val="00C70709"/>
    <w:rsid w:val="00C94262"/>
    <w:rsid w:val="00C96D88"/>
    <w:rsid w:val="00C97DC2"/>
    <w:rsid w:val="00CA6CD7"/>
    <w:rsid w:val="00CE39FE"/>
    <w:rsid w:val="00CE68EB"/>
    <w:rsid w:val="00D00E7D"/>
    <w:rsid w:val="00D22082"/>
    <w:rsid w:val="00D77650"/>
    <w:rsid w:val="00D82E63"/>
    <w:rsid w:val="00DA2BD3"/>
    <w:rsid w:val="00DC5947"/>
    <w:rsid w:val="00DD5F6B"/>
    <w:rsid w:val="00DF3B5D"/>
    <w:rsid w:val="00E0242E"/>
    <w:rsid w:val="00E17801"/>
    <w:rsid w:val="00E53EA3"/>
    <w:rsid w:val="00E56AF6"/>
    <w:rsid w:val="00E966A5"/>
    <w:rsid w:val="00EA37E5"/>
    <w:rsid w:val="00EB18A7"/>
    <w:rsid w:val="00EB3ACD"/>
    <w:rsid w:val="00EB4C7C"/>
    <w:rsid w:val="00ED0ED5"/>
    <w:rsid w:val="00EF010D"/>
    <w:rsid w:val="00EF1BA8"/>
    <w:rsid w:val="00EF53B3"/>
    <w:rsid w:val="00F02EF8"/>
    <w:rsid w:val="00F67196"/>
    <w:rsid w:val="00F84F52"/>
    <w:rsid w:val="00F87A02"/>
    <w:rsid w:val="00F97A60"/>
    <w:rsid w:val="00FA297A"/>
    <w:rsid w:val="00FB7B22"/>
    <w:rsid w:val="00FD44E1"/>
    <w:rsid w:val="00FE6E84"/>
    <w:rsid w:val="00FF41BB"/>
    <w:rsid w:val="00FF4DE8"/>
    <w:rsid w:val="0E5F3272"/>
    <w:rsid w:val="2A6875B5"/>
    <w:rsid w:val="3D3E073D"/>
    <w:rsid w:val="5BBD4399"/>
    <w:rsid w:val="681E2987"/>
    <w:rsid w:val="701CF2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1A028E"/>
  <w15:chartTrackingRefBased/>
  <w15:docId w15:val="{6A557BD6-5982-4BA2-B284-31611B3F1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28DA"/>
  </w:style>
  <w:style w:type="paragraph" w:styleId="Heading1">
    <w:name w:val="heading 1"/>
    <w:basedOn w:val="Normal"/>
    <w:next w:val="Normal"/>
    <w:link w:val="Heading1Char"/>
    <w:uiPriority w:val="9"/>
    <w:qFormat/>
    <w:rsid w:val="006B28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8D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link w:val="ListParagraphChar"/>
    <w:uiPriority w:val="34"/>
    <w:qFormat/>
    <w:rsid w:val="006B28DA"/>
    <w:pPr>
      <w:widowControl w:val="0"/>
      <w:autoSpaceDE w:val="0"/>
      <w:autoSpaceDN w:val="0"/>
      <w:spacing w:after="0" w:line="240" w:lineRule="auto"/>
    </w:pPr>
    <w:rPr>
      <w:rFonts w:ascii="Calibri" w:eastAsia="Calibri" w:hAnsi="Calibri" w:cs="Calibri"/>
    </w:rPr>
  </w:style>
  <w:style w:type="paragraph" w:customStyle="1" w:styleId="TableParagraph">
    <w:name w:val="Table Paragraph"/>
    <w:basedOn w:val="Normal"/>
    <w:uiPriority w:val="1"/>
    <w:qFormat/>
    <w:rsid w:val="006B28DA"/>
    <w:pPr>
      <w:widowControl w:val="0"/>
      <w:autoSpaceDE w:val="0"/>
      <w:autoSpaceDN w:val="0"/>
      <w:spacing w:after="0" w:line="240" w:lineRule="auto"/>
      <w:ind w:left="126"/>
    </w:pPr>
    <w:rPr>
      <w:rFonts w:ascii="Calibri" w:eastAsia="Calibri" w:hAnsi="Calibri" w:cs="Calibri"/>
    </w:rPr>
  </w:style>
  <w:style w:type="character" w:styleId="CommentReference">
    <w:name w:val="annotation reference"/>
    <w:basedOn w:val="DefaultParagraphFont"/>
    <w:uiPriority w:val="99"/>
    <w:semiHidden/>
    <w:unhideWhenUsed/>
    <w:rsid w:val="006B28DA"/>
    <w:rPr>
      <w:sz w:val="16"/>
      <w:szCs w:val="16"/>
    </w:rPr>
  </w:style>
  <w:style w:type="paragraph" w:styleId="CommentText">
    <w:name w:val="annotation text"/>
    <w:basedOn w:val="Normal"/>
    <w:link w:val="CommentTextChar"/>
    <w:uiPriority w:val="99"/>
    <w:unhideWhenUsed/>
    <w:rsid w:val="006B28DA"/>
    <w:pPr>
      <w:widowControl w:val="0"/>
      <w:autoSpaceDE w:val="0"/>
      <w:autoSpaceDN w:val="0"/>
      <w:spacing w:after="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6B28DA"/>
    <w:rPr>
      <w:rFonts w:ascii="Calibri" w:eastAsia="Calibri" w:hAnsi="Calibri" w:cs="Calibri"/>
      <w:sz w:val="20"/>
      <w:szCs w:val="20"/>
    </w:rPr>
  </w:style>
  <w:style w:type="table" w:styleId="TableGrid">
    <w:name w:val="Table Grid"/>
    <w:basedOn w:val="TableNormal"/>
    <w:uiPriority w:val="39"/>
    <w:rsid w:val="006B2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28DA"/>
    <w:rPr>
      <w:color w:val="0563C1" w:themeColor="hyperlink"/>
      <w:u w:val="single"/>
    </w:rPr>
  </w:style>
  <w:style w:type="paragraph" w:customStyle="1" w:styleId="Default">
    <w:name w:val="Default"/>
    <w:rsid w:val="006B28DA"/>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basedOn w:val="DefaultParagraphFont"/>
    <w:link w:val="ListParagraph"/>
    <w:uiPriority w:val="34"/>
    <w:locked/>
    <w:rsid w:val="006B28DA"/>
    <w:rPr>
      <w:rFonts w:ascii="Calibri" w:eastAsia="Calibri" w:hAnsi="Calibri" w:cs="Calibri"/>
    </w:rPr>
  </w:style>
  <w:style w:type="paragraph" w:styleId="Title">
    <w:name w:val="Title"/>
    <w:basedOn w:val="Normal"/>
    <w:link w:val="TitleChar"/>
    <w:uiPriority w:val="10"/>
    <w:qFormat/>
    <w:rsid w:val="00351CA6"/>
    <w:pPr>
      <w:widowControl w:val="0"/>
      <w:autoSpaceDE w:val="0"/>
      <w:autoSpaceDN w:val="0"/>
      <w:spacing w:after="0" w:line="314" w:lineRule="exact"/>
      <w:ind w:left="20"/>
    </w:pPr>
    <w:rPr>
      <w:rFonts w:ascii="Calibri" w:eastAsia="Calibri" w:hAnsi="Calibri" w:cs="Calibri"/>
      <w:b/>
      <w:bCs/>
      <w:sz w:val="29"/>
      <w:szCs w:val="29"/>
    </w:rPr>
  </w:style>
  <w:style w:type="character" w:customStyle="1" w:styleId="TitleChar">
    <w:name w:val="Title Char"/>
    <w:basedOn w:val="DefaultParagraphFont"/>
    <w:link w:val="Title"/>
    <w:uiPriority w:val="10"/>
    <w:rsid w:val="00351CA6"/>
    <w:rPr>
      <w:rFonts w:ascii="Calibri" w:eastAsia="Calibri" w:hAnsi="Calibri" w:cs="Calibri"/>
      <w:b/>
      <w:bCs/>
      <w:sz w:val="29"/>
      <w:szCs w:val="29"/>
    </w:rPr>
  </w:style>
  <w:style w:type="paragraph" w:styleId="CommentSubject">
    <w:name w:val="annotation subject"/>
    <w:basedOn w:val="CommentText"/>
    <w:next w:val="CommentText"/>
    <w:link w:val="CommentSubjectChar"/>
    <w:uiPriority w:val="99"/>
    <w:semiHidden/>
    <w:unhideWhenUsed/>
    <w:rsid w:val="002C629A"/>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C629A"/>
    <w:rPr>
      <w:rFonts w:ascii="Calibri" w:eastAsia="Calibri" w:hAnsi="Calibri" w:cs="Calibri"/>
      <w:b/>
      <w:bCs/>
      <w:sz w:val="20"/>
      <w:szCs w:val="20"/>
    </w:rPr>
  </w:style>
  <w:style w:type="paragraph" w:styleId="Revision">
    <w:name w:val="Revision"/>
    <w:hidden/>
    <w:uiPriority w:val="99"/>
    <w:semiHidden/>
    <w:rsid w:val="006A0DC9"/>
    <w:pPr>
      <w:spacing w:after="0" w:line="240" w:lineRule="auto"/>
    </w:pPr>
  </w:style>
  <w:style w:type="paragraph" w:styleId="BodyText">
    <w:name w:val="Body Text"/>
    <w:basedOn w:val="Normal"/>
    <w:link w:val="BodyTextChar"/>
    <w:uiPriority w:val="1"/>
    <w:semiHidden/>
    <w:unhideWhenUsed/>
    <w:qFormat/>
    <w:rsid w:val="00990665"/>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semiHidden/>
    <w:rsid w:val="00990665"/>
    <w:rPr>
      <w:rFonts w:ascii="Calibri" w:eastAsia="Calibri" w:hAnsi="Calibri" w:cs="Calibri"/>
    </w:rPr>
  </w:style>
  <w:style w:type="paragraph" w:styleId="Header">
    <w:name w:val="header"/>
    <w:basedOn w:val="Normal"/>
    <w:link w:val="HeaderChar"/>
    <w:uiPriority w:val="99"/>
    <w:unhideWhenUsed/>
    <w:rsid w:val="00A46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786"/>
  </w:style>
  <w:style w:type="paragraph" w:styleId="Footer">
    <w:name w:val="footer"/>
    <w:basedOn w:val="Normal"/>
    <w:link w:val="FooterChar"/>
    <w:uiPriority w:val="99"/>
    <w:unhideWhenUsed/>
    <w:rsid w:val="00A46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786"/>
  </w:style>
  <w:style w:type="character" w:customStyle="1" w:styleId="normaltextrun">
    <w:name w:val="normaltextrun"/>
    <w:basedOn w:val="DefaultParagraphFont"/>
    <w:rsid w:val="00B37572"/>
  </w:style>
  <w:style w:type="character" w:customStyle="1" w:styleId="eop">
    <w:name w:val="eop"/>
    <w:basedOn w:val="DefaultParagraphFont"/>
    <w:rsid w:val="00B37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integration.samhsa.gov/clinical-practice/mat/mat-overview" TargetMode="External" /><Relationship Id="rId8" Type="http://schemas.openxmlformats.org/officeDocument/2006/relationships/hyperlink" Target="mailto:paperwork@hrsa.gov" TargetMode="External" /><Relationship Id="rId9" Type="http://schemas.openxmlformats.org/officeDocument/2006/relationships/hyperlink" Target="https://www.hrsa.gov/about/508-resourc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13C951A4B6D64CB258A5D56F61A683" ma:contentTypeVersion="4" ma:contentTypeDescription="Create a new document." ma:contentTypeScope="" ma:versionID="8771873d6f6d147cd08cd9f16bf4a82e">
  <xsd:schema xmlns:xsd="http://www.w3.org/2001/XMLSchema" xmlns:xs="http://www.w3.org/2001/XMLSchema" xmlns:p="http://schemas.microsoft.com/office/2006/metadata/properties" xmlns:ns2="14c0f4c6-6828-4830-996b-c6b81a570ac4" targetNamespace="http://schemas.microsoft.com/office/2006/metadata/properties" ma:root="true" ma:fieldsID="48b0575d5a22c6456d70166b496d8856" ns2:_="">
    <xsd:import namespace="14c0f4c6-6828-4830-996b-c6b81a570a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0f4c6-6828-4830-996b-c6b81a570a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F12016-5AE4-4BAD-BF8F-9C96D79B2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0f4c6-6828-4830-996b-c6b81a570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5B6894-00C3-4BB9-A515-723246FFFF8B}">
  <ds:schemaRefs>
    <ds:schemaRef ds:uri="http://schemas.microsoft.com/office/2006/metadata/properties"/>
    <ds:schemaRef ds:uri="http://schemas.microsoft.com/office/infopath/2007/PartnerControls"/>
    <ds:schemaRef ds:uri="c6a6f6d8-76b1-4531-a602-b462d1264dea"/>
    <ds:schemaRef ds:uri="b21dedca-7504-4273-b54a-7dac608b14d8"/>
  </ds:schemaRefs>
</ds:datastoreItem>
</file>

<file path=customXml/itemProps3.xml><?xml version="1.0" encoding="utf-8"?>
<ds:datastoreItem xmlns:ds="http://schemas.openxmlformats.org/officeDocument/2006/customXml" ds:itemID="{1FB2E632-988B-4CE3-987D-F716B279B3A0}">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1802</Words>
  <Characters>10275</Characters>
  <Application>Microsoft Office Word</Application>
  <DocSecurity>0</DocSecurity>
  <Lines>85</Lines>
  <Paragraphs>24</Paragraphs>
  <ScaleCrop>false</ScaleCrop>
  <Company>HRSA</Company>
  <LinksUpToDate>false</LinksUpToDate>
  <CharactersWithSpaces>12053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RCORP Overdose response DRAFT PIMS Measures</dc:title>
  <dc:creator>Aysola, Kameshwari (HRSA)</dc:creator>
  <cp:lastModifiedBy>HRSA</cp:lastModifiedBy>
  <cp:revision>4</cp:revision>
  <dcterms:created xsi:type="dcterms:W3CDTF">2024-04-19T17:37:00Z</dcterms:created>
  <dcterms:modified xsi:type="dcterms:W3CDTF">2024-07-09T18:23:00Z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0x0101001A13C951A4B6D64CB258A5D56F61A683</vt:lpwstr>
  </property>
  <property fmtid="{D5CDD505-2E9C-101B-9397-08002B2CF9AE}" pid="3" name="MediaServiceImageTags">
    <vt:lpwstr/>
  </property>
</Properties>
</file>