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10FE0" w:rsidRPr="00B10FE0" w:rsidP="00B10FE0" w14:paraId="2CB01E32" w14:textId="0034B1B7">
      <w:pPr>
        <w:spacing w:after="0" w:line="240" w:lineRule="auto"/>
        <w:rPr>
          <w:rFonts w:ascii="Arial" w:hAnsi="Arial" w:cs="Arial"/>
          <w:szCs w:val="21"/>
        </w:rPr>
      </w:pPr>
      <w:r w:rsidRPr="00B10FE0">
        <w:rPr>
          <w:rFonts w:ascii="Arial" w:hAnsi="Arial" w:cs="Arial"/>
          <w:szCs w:val="21"/>
        </w:rPr>
        <w:t xml:space="preserve">Subject Line: </w:t>
      </w:r>
      <w:r w:rsidR="00A72027">
        <w:rPr>
          <w:rFonts w:ascii="Arial" w:hAnsi="Arial" w:cs="Arial"/>
          <w:szCs w:val="21"/>
        </w:rPr>
        <w:t xml:space="preserve">Provide </w:t>
      </w:r>
      <w:r w:rsidRPr="00B10FE0">
        <w:rPr>
          <w:rFonts w:ascii="Arial" w:hAnsi="Arial" w:cs="Arial"/>
          <w:szCs w:val="21"/>
        </w:rPr>
        <w:t xml:space="preserve">Feedback on the </w:t>
      </w:r>
      <w:r w:rsidRPr="00B10FE0">
        <w:rPr>
          <w:rFonts w:ascii="Arial" w:hAnsi="Arial" w:cs="Arial"/>
        </w:rPr>
        <w:t>Residential Utility Disconnections Survey</w:t>
      </w:r>
      <w:r w:rsidR="00BC57E0">
        <w:rPr>
          <w:rFonts w:ascii="Arial" w:hAnsi="Arial" w:cs="Arial"/>
        </w:rPr>
        <w:t xml:space="preserve"> (</w:t>
      </w:r>
      <w:r w:rsidRPr="00B10FE0">
        <w:rPr>
          <w:rFonts w:ascii="Arial" w:hAnsi="Arial" w:cs="Arial"/>
        </w:rPr>
        <w:t>EIA-112</w:t>
      </w:r>
      <w:r w:rsidR="00BC57E0">
        <w:rPr>
          <w:rFonts w:ascii="Arial" w:hAnsi="Arial" w:cs="Arial"/>
        </w:rPr>
        <w:t>)</w:t>
      </w:r>
    </w:p>
    <w:p w:rsidR="00B10FE0" w:rsidP="00B10FE0" w14:paraId="7B832EDD" w14:textId="77777777">
      <w:pPr>
        <w:spacing w:after="0" w:line="240" w:lineRule="auto"/>
        <w:rPr>
          <w:rFonts w:ascii="Arial" w:hAnsi="Arial" w:cs="Arial"/>
          <w:szCs w:val="21"/>
        </w:rPr>
      </w:pPr>
    </w:p>
    <w:p w:rsidR="00B10FE0" w:rsidP="00B10FE0" w14:paraId="72A9D828" w14:textId="77777777">
      <w:pPr>
        <w:spacing w:after="0" w:line="240" w:lineRule="auto"/>
        <w:rPr>
          <w:rFonts w:ascii="Arial" w:hAnsi="Arial" w:cs="Arial"/>
          <w:szCs w:val="21"/>
        </w:rPr>
      </w:pPr>
      <w:bookmarkStart w:id="0" w:name="_Hlk184890877"/>
      <w:bookmarkStart w:id="1" w:name="_Hlk184905810"/>
      <w:r>
        <w:rPr>
          <w:noProof/>
        </w:rPr>
        <w:drawing>
          <wp:inline distT="0" distB="0" distL="0" distR="0">
            <wp:extent cx="2368549" cy="527050"/>
            <wp:effectExtent l="0" t="0" r="0" b="0"/>
            <wp:docPr id="1" name="Picture 1" descr="https://inside.eia.gov/content_OC/eia_logos/logo_files_forInsideEIAlogopage_full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68549" cy="527050"/>
                    </a:xfrm>
                    <a:prstGeom prst="rect">
                      <a:avLst/>
                    </a:prstGeom>
                  </pic:spPr>
                </pic:pic>
              </a:graphicData>
            </a:graphic>
          </wp:inline>
        </w:drawing>
      </w:r>
    </w:p>
    <w:p w:rsidR="00B10FE0" w:rsidP="00B10FE0" w14:paraId="78D66ABE" w14:textId="77777777">
      <w:pPr>
        <w:spacing w:after="0" w:line="240" w:lineRule="auto"/>
        <w:rPr>
          <w:rFonts w:ascii="Arial" w:hAnsi="Arial" w:cs="Arial"/>
          <w:szCs w:val="21"/>
        </w:rPr>
      </w:pPr>
    </w:p>
    <w:p w:rsidR="00B10FE0" w:rsidRPr="007B4CFA" w:rsidP="00B10FE0" w14:paraId="54C9F0BC" w14:textId="77777777">
      <w:pPr>
        <w:spacing w:after="0" w:line="240" w:lineRule="auto"/>
        <w:rPr>
          <w:rFonts w:ascii="Arial" w:hAnsi="Arial" w:cs="Arial"/>
          <w:szCs w:val="21"/>
        </w:rPr>
      </w:pPr>
      <w:r w:rsidRPr="007B4CFA">
        <w:rPr>
          <w:rFonts w:ascii="Arial" w:hAnsi="Arial" w:cs="Arial"/>
          <w:szCs w:val="21"/>
        </w:rPr>
        <w:t xml:space="preserve">Good </w:t>
      </w:r>
      <w:r>
        <w:rPr>
          <w:rFonts w:ascii="Arial" w:hAnsi="Arial" w:cs="Arial"/>
          <w:szCs w:val="21"/>
        </w:rPr>
        <w:t>Afternoon</w:t>
      </w:r>
      <w:r>
        <w:rPr>
          <w:rFonts w:ascii="Arial" w:hAnsi="Arial" w:cs="Arial"/>
          <w:szCs w:val="21"/>
        </w:rPr>
        <w:t>,</w:t>
      </w:r>
    </w:p>
    <w:p w:rsidR="00B10FE0" w:rsidRPr="007B4CFA" w:rsidP="00B10FE0" w14:paraId="622543EC" w14:textId="77777777">
      <w:pPr>
        <w:spacing w:after="0" w:line="240" w:lineRule="auto"/>
        <w:rPr>
          <w:rFonts w:ascii="Arial" w:hAnsi="Arial" w:cs="Arial"/>
        </w:rPr>
      </w:pPr>
    </w:p>
    <w:p w:rsidR="00B10FE0" w:rsidP="00B10FE0" w14:paraId="4AAB9697" w14:textId="5D3B9FF7">
      <w:pPr>
        <w:spacing w:after="0" w:line="240" w:lineRule="auto"/>
        <w:rPr>
          <w:rFonts w:ascii="Arial" w:hAnsi="Arial" w:cs="Arial"/>
        </w:rPr>
      </w:pPr>
      <w:r w:rsidRPr="00B10FE0">
        <w:rPr>
          <w:rFonts w:ascii="Arial" w:hAnsi="Arial" w:cs="Arial"/>
        </w:rPr>
        <w:t xml:space="preserve">The U.S. Energy Information Administration (EIA) is conducting research </w:t>
      </w:r>
      <w:r>
        <w:rPr>
          <w:rFonts w:ascii="Arial" w:hAnsi="Arial" w:cs="Arial"/>
        </w:rPr>
        <w:t>on</w:t>
      </w:r>
      <w:r w:rsidRPr="00B10FE0">
        <w:rPr>
          <w:rFonts w:ascii="Arial" w:hAnsi="Arial" w:cs="Arial"/>
        </w:rPr>
        <w:t xml:space="preserve"> the Residential Utility Disconnections Survey</w:t>
      </w:r>
      <w:r w:rsidR="00BC57E0">
        <w:rPr>
          <w:rFonts w:ascii="Arial" w:hAnsi="Arial" w:cs="Arial"/>
        </w:rPr>
        <w:t xml:space="preserve"> (</w:t>
      </w:r>
      <w:r w:rsidRPr="00B10FE0">
        <w:rPr>
          <w:rFonts w:ascii="Arial" w:hAnsi="Arial" w:cs="Arial"/>
        </w:rPr>
        <w:t>EIA-112</w:t>
      </w:r>
      <w:r w:rsidR="00BC57E0">
        <w:rPr>
          <w:rFonts w:ascii="Arial" w:hAnsi="Arial" w:cs="Arial"/>
        </w:rPr>
        <w:t>)</w:t>
      </w:r>
      <w:r w:rsidRPr="00B10FE0">
        <w:rPr>
          <w:rFonts w:ascii="Arial" w:hAnsi="Arial" w:cs="Arial"/>
        </w:rPr>
        <w:t>.</w:t>
      </w:r>
      <w:r w:rsidRPr="00AB3734">
        <w:rPr>
          <w:rFonts w:ascii="Arial" w:hAnsi="Arial" w:cs="Arial"/>
        </w:rPr>
        <w:t xml:space="preserve"> </w:t>
      </w:r>
      <w:r>
        <w:rPr>
          <w:rFonts w:ascii="Arial" w:hAnsi="Arial" w:cs="Arial"/>
        </w:rPr>
        <w:t xml:space="preserve">We would like to meet and gather your feedback on the survey questions and any challenges you encountered when reporting the requested data to EIA. This research will help us improve this survey in the future. </w:t>
      </w:r>
    </w:p>
    <w:p w:rsidR="00B10FE0" w:rsidP="00B10FE0" w14:paraId="33BD013D" w14:textId="77777777">
      <w:pPr>
        <w:spacing w:after="0" w:line="240" w:lineRule="auto"/>
        <w:rPr>
          <w:rFonts w:ascii="Arial" w:hAnsi="Arial" w:cs="Arial"/>
        </w:rPr>
      </w:pPr>
    </w:p>
    <w:p w:rsidR="00B10FE0" w:rsidP="00B10FE0" w14:paraId="74E54797" w14:textId="04372844">
      <w:pPr>
        <w:spacing w:after="0" w:line="240" w:lineRule="auto"/>
        <w:rPr>
          <w:rFonts w:ascii="Arial" w:hAnsi="Arial" w:cs="Arial"/>
          <w:color w:val="000000"/>
        </w:rPr>
      </w:pPr>
      <w:r>
        <w:rPr>
          <w:rFonts w:ascii="Arial" w:hAnsi="Arial" w:cs="Arial"/>
        </w:rPr>
        <w:t xml:space="preserve">The meetings will be conducted virtually and last approximately one hour. Meetings will take place between [insert dates]. </w:t>
      </w:r>
      <w:r w:rsidRPr="00AB3734">
        <w:rPr>
          <w:rFonts w:ascii="Arial" w:hAnsi="Arial" w:cs="Arial"/>
          <w:color w:val="000000" w:themeColor="text1"/>
        </w:rPr>
        <w:t xml:space="preserve">If you would like to participate, please use the link below to set up </w:t>
      </w:r>
      <w:r w:rsidRPr="00AB3734">
        <w:rPr>
          <w:rFonts w:ascii="Arial" w:hAnsi="Arial" w:cs="Arial"/>
          <w:color w:val="000000"/>
        </w:rPr>
        <w:t xml:space="preserve">a date and time that works best </w:t>
      </w:r>
      <w:r w:rsidRPr="00AB3734">
        <w:rPr>
          <w:rFonts w:ascii="Arial" w:hAnsi="Arial" w:cs="Arial"/>
          <w:noProof/>
          <w:color w:val="000000"/>
        </w:rPr>
        <w:t>with</w:t>
      </w:r>
      <w:r w:rsidRPr="00AB3734">
        <w:rPr>
          <w:rFonts w:ascii="Arial" w:hAnsi="Arial" w:cs="Arial"/>
          <w:color w:val="000000"/>
        </w:rPr>
        <w:t xml:space="preserve"> your schedule</w:t>
      </w:r>
      <w:r>
        <w:rPr>
          <w:rFonts w:ascii="Arial" w:hAnsi="Arial" w:cs="Arial"/>
          <w:color w:val="000000"/>
        </w:rPr>
        <w:t>:</w:t>
      </w:r>
    </w:p>
    <w:p w:rsidR="00B10FE0" w:rsidP="00B10FE0" w14:paraId="1AF8622B" w14:textId="77777777">
      <w:pPr>
        <w:spacing w:after="0" w:line="240" w:lineRule="auto"/>
        <w:rPr>
          <w:rFonts w:ascii="Arial" w:hAnsi="Arial" w:cs="Arial"/>
          <w:color w:val="000000"/>
        </w:rPr>
      </w:pPr>
    </w:p>
    <w:p w:rsidR="00B10FE0" w:rsidRPr="00B43D49" w:rsidP="00B10FE0" w14:paraId="45DADE44" w14:textId="0FDBBD69">
      <w:pPr>
        <w:spacing w:after="0" w:line="240" w:lineRule="auto"/>
        <w:rPr>
          <w:rFonts w:ascii="Arial" w:hAnsi="Arial" w:cs="Arial"/>
        </w:rPr>
      </w:pPr>
      <w:r>
        <w:rPr>
          <w:rFonts w:ascii="Arial" w:hAnsi="Arial" w:cs="Arial"/>
        </w:rPr>
        <w:t>[insert Calendly link]</w:t>
      </w:r>
    </w:p>
    <w:p w:rsidR="00B10FE0" w:rsidRPr="00AB3734" w:rsidP="00B10FE0" w14:paraId="788DBDF4" w14:textId="77777777">
      <w:pPr>
        <w:spacing w:after="0" w:line="240" w:lineRule="auto"/>
        <w:rPr>
          <w:rFonts w:ascii="Arial" w:hAnsi="Arial" w:cs="Arial"/>
        </w:rPr>
      </w:pPr>
    </w:p>
    <w:p w:rsidR="00B10FE0" w:rsidRPr="005E538E" w:rsidP="00B10FE0" w14:paraId="70BD1F04" w14:textId="5A741D29">
      <w:pPr>
        <w:spacing w:after="0" w:line="240" w:lineRule="auto"/>
        <w:rPr>
          <w:rFonts w:ascii="Arial" w:hAnsi="Arial" w:cs="Arial"/>
          <w:color w:val="0000FF"/>
          <w:u w:val="single"/>
        </w:rPr>
      </w:pPr>
      <w:r>
        <w:rPr>
          <w:rFonts w:ascii="Arial" w:hAnsi="Arial" w:cs="Arial"/>
        </w:rPr>
        <w:t xml:space="preserve">Participation is voluntary. </w:t>
      </w:r>
      <w:r w:rsidRPr="00AB3734">
        <w:rPr>
          <w:rFonts w:ascii="Arial" w:hAnsi="Arial" w:cs="Arial"/>
        </w:rPr>
        <w:t>Your responses will be protected</w:t>
      </w:r>
      <w:r w:rsidRPr="007B4CFA">
        <w:rPr>
          <w:rFonts w:ascii="Arial" w:hAnsi="Arial" w:cs="Arial"/>
        </w:rPr>
        <w:t xml:space="preserve"> as confidential information. </w:t>
      </w:r>
      <w:r w:rsidRPr="00643288">
        <w:rPr>
          <w:rFonts w:ascii="Arial"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1905-0186. </w:t>
      </w:r>
      <w:r w:rsidRPr="007B4CFA">
        <w:rPr>
          <w:rFonts w:ascii="Arial" w:hAnsi="Arial" w:cs="Arial"/>
        </w:rPr>
        <w:t>If you have any questions or need additional information about this research project, contact me at</w:t>
      </w:r>
      <w:r w:rsidRPr="007B4CFA">
        <w:rPr>
          <w:rFonts w:ascii="Arial" w:hAnsi="Arial" w:cs="Arial"/>
          <w:color w:val="000000"/>
        </w:rPr>
        <w:t xml:space="preserve"> </w:t>
      </w:r>
      <w:r>
        <w:rPr>
          <w:rFonts w:ascii="Arial" w:hAnsi="Arial" w:eastAsiaTheme="minorEastAsia" w:cs="Arial"/>
          <w:noProof/>
        </w:rPr>
        <w:t>[insert phone number]</w:t>
      </w:r>
      <w:r>
        <w:rPr>
          <w:rFonts w:ascii="Arial" w:hAnsi="Arial" w:cs="Arial"/>
          <w:color w:val="000000"/>
        </w:rPr>
        <w:t>, or by email at [insert email].</w:t>
      </w:r>
    </w:p>
    <w:bookmarkEnd w:id="0"/>
    <w:p w:rsidR="00B10FE0" w:rsidP="00B10FE0" w14:paraId="225BD384" w14:textId="77777777"/>
    <w:p w:rsidR="00B10FE0" w:rsidRPr="00B43D49" w:rsidP="00B10FE0" w14:paraId="37CE3A8E" w14:textId="77777777">
      <w:pPr>
        <w:rPr>
          <w:rFonts w:ascii="Arial" w:hAnsi="Arial" w:cs="Arial"/>
        </w:rPr>
      </w:pPr>
      <w:r w:rsidRPr="00B43D49">
        <w:rPr>
          <w:rFonts w:ascii="Arial" w:hAnsi="Arial" w:cs="Arial"/>
        </w:rPr>
        <w:t>Thank you,</w:t>
      </w:r>
      <w:bookmarkEnd w:id="1"/>
    </w:p>
    <w:p w:rsidR="00FE31EB" w14:paraId="504364D2"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10FE0" w:rsidRPr="003611C3" w:rsidP="00B10FE0" w14:paraId="3FD9F1E3" w14:textId="61FCDBB8">
    <w:pPr>
      <w:pStyle w:val="Header"/>
      <w:jc w:val="right"/>
      <w:rPr>
        <w:rFonts w:ascii="Times New Roman" w:hAnsi="Times New Roman" w:cs="Times New Roman"/>
        <w:sz w:val="16"/>
        <w:szCs w:val="16"/>
      </w:rPr>
    </w:pPr>
    <w:r w:rsidRPr="003611C3">
      <w:rPr>
        <w:rFonts w:ascii="Times New Roman" w:hAnsi="Times New Roman" w:cs="Times New Roman"/>
        <w:sz w:val="16"/>
        <w:szCs w:val="16"/>
      </w:rPr>
      <w:t>OMB Control Number: 1905-0186</w:t>
    </w:r>
  </w:p>
  <w:p w:rsidR="00B10FE0" w:rsidRPr="003611C3" w:rsidP="00B10FE0" w14:paraId="27215700" w14:textId="77777777">
    <w:pPr>
      <w:pStyle w:val="Header"/>
      <w:jc w:val="right"/>
      <w:rPr>
        <w:rFonts w:ascii="Times New Roman" w:hAnsi="Times New Roman" w:cs="Times New Roman"/>
        <w:sz w:val="16"/>
        <w:szCs w:val="16"/>
      </w:rPr>
    </w:pPr>
    <w:r w:rsidRPr="003611C3">
      <w:rPr>
        <w:rFonts w:ascii="Times New Roman" w:hAnsi="Times New Roman" w:cs="Times New Roman"/>
        <w:sz w:val="16"/>
        <w:szCs w:val="16"/>
      </w:rPr>
      <w:t xml:space="preserve">Expiration Date: </w:t>
    </w:r>
    <w:r>
      <w:rPr>
        <w:rFonts w:ascii="Times New Roman" w:hAnsi="Times New Roman" w:cs="Times New Roman"/>
        <w:sz w:val="16"/>
        <w:szCs w:val="16"/>
      </w:rPr>
      <w:t>7</w:t>
    </w:r>
    <w:r w:rsidRPr="003611C3">
      <w:rPr>
        <w:rFonts w:ascii="Times New Roman" w:hAnsi="Times New Roman" w:cs="Times New Roman"/>
        <w:sz w:val="16"/>
        <w:szCs w:val="16"/>
      </w:rPr>
      <w:t>/3</w:t>
    </w:r>
    <w:r>
      <w:rPr>
        <w:rFonts w:ascii="Times New Roman" w:hAnsi="Times New Roman" w:cs="Times New Roman"/>
        <w:sz w:val="16"/>
        <w:szCs w:val="16"/>
      </w:rPr>
      <w:t>1</w:t>
    </w:r>
    <w:r w:rsidRPr="003611C3">
      <w:rPr>
        <w:rFonts w:ascii="Times New Roman" w:hAnsi="Times New Roman" w:cs="Times New Roman"/>
        <w:sz w:val="16"/>
        <w:szCs w:val="16"/>
      </w:rPr>
      <w:t>/202</w:t>
    </w:r>
    <w:r>
      <w:rPr>
        <w:rFonts w:ascii="Times New Roman" w:hAnsi="Times New Roman" w:cs="Times New Roman"/>
        <w:sz w:val="16"/>
        <w:szCs w:val="16"/>
      </w:rPr>
      <w:t>8</w:t>
    </w:r>
  </w:p>
  <w:p w:rsidR="00B10FE0" w14:paraId="41EC7B8C" w14:textId="060752B7">
    <w:pPr>
      <w:pStyle w:val="Header"/>
    </w:pPr>
  </w:p>
  <w:p w:rsidR="00B10FE0" w14:paraId="7450D86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E0"/>
    <w:rsid w:val="003611C3"/>
    <w:rsid w:val="005E538E"/>
    <w:rsid w:val="00643288"/>
    <w:rsid w:val="0065662B"/>
    <w:rsid w:val="00684A16"/>
    <w:rsid w:val="007B4CFA"/>
    <w:rsid w:val="008D168C"/>
    <w:rsid w:val="00A72027"/>
    <w:rsid w:val="00AA0F3B"/>
    <w:rsid w:val="00AB3734"/>
    <w:rsid w:val="00B04DC6"/>
    <w:rsid w:val="00B10FE0"/>
    <w:rsid w:val="00B43D49"/>
    <w:rsid w:val="00BC57E0"/>
    <w:rsid w:val="00CF5DF1"/>
    <w:rsid w:val="00F32414"/>
    <w:rsid w:val="00F47321"/>
    <w:rsid w:val="00F735CF"/>
    <w:rsid w:val="00F86A2C"/>
    <w:rsid w:val="00FE31EB"/>
    <w:rsid w:val="7D500E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2DFFEC"/>
  <w15:chartTrackingRefBased/>
  <w15:docId w15:val="{88A1CDF0-FB1D-4294-8544-698C32FB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FE0"/>
    <w:pPr>
      <w:spacing w:line="259" w:lineRule="auto"/>
    </w:pPr>
    <w:rPr>
      <w:kern w:val="0"/>
      <w:sz w:val="22"/>
      <w:szCs w:val="22"/>
      <w14:ligatures w14:val="none"/>
    </w:rPr>
  </w:style>
  <w:style w:type="paragraph" w:styleId="Heading1">
    <w:name w:val="heading 1"/>
    <w:basedOn w:val="Normal"/>
    <w:next w:val="Normal"/>
    <w:link w:val="Heading1Char"/>
    <w:uiPriority w:val="9"/>
    <w:qFormat/>
    <w:rsid w:val="00B10FE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10FE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10FE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10FE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10FE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10FE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10FE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10FE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10FE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0F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0F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0F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0F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0F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0F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0F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0F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0FE0"/>
    <w:rPr>
      <w:rFonts w:eastAsiaTheme="majorEastAsia" w:cstheme="majorBidi"/>
      <w:color w:val="272727" w:themeColor="text1" w:themeTint="D8"/>
    </w:rPr>
  </w:style>
  <w:style w:type="paragraph" w:styleId="Title">
    <w:name w:val="Title"/>
    <w:basedOn w:val="Normal"/>
    <w:next w:val="Normal"/>
    <w:link w:val="TitleChar"/>
    <w:uiPriority w:val="10"/>
    <w:qFormat/>
    <w:rsid w:val="00B10F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10F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0FE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10F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0FE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10FE0"/>
    <w:rPr>
      <w:i/>
      <w:iCs/>
      <w:color w:val="404040" w:themeColor="text1" w:themeTint="BF"/>
    </w:rPr>
  </w:style>
  <w:style w:type="paragraph" w:styleId="ListParagraph">
    <w:name w:val="List Paragraph"/>
    <w:basedOn w:val="Normal"/>
    <w:uiPriority w:val="34"/>
    <w:qFormat/>
    <w:rsid w:val="00B10FE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10FE0"/>
    <w:rPr>
      <w:i/>
      <w:iCs/>
      <w:color w:val="0F4761" w:themeColor="accent1" w:themeShade="BF"/>
    </w:rPr>
  </w:style>
  <w:style w:type="paragraph" w:styleId="IntenseQuote">
    <w:name w:val="Intense Quote"/>
    <w:basedOn w:val="Normal"/>
    <w:next w:val="Normal"/>
    <w:link w:val="IntenseQuoteChar"/>
    <w:uiPriority w:val="30"/>
    <w:qFormat/>
    <w:rsid w:val="00B10FE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10FE0"/>
    <w:rPr>
      <w:i/>
      <w:iCs/>
      <w:color w:val="0F4761" w:themeColor="accent1" w:themeShade="BF"/>
    </w:rPr>
  </w:style>
  <w:style w:type="character" w:styleId="IntenseReference">
    <w:name w:val="Intense Reference"/>
    <w:basedOn w:val="DefaultParagraphFont"/>
    <w:uiPriority w:val="32"/>
    <w:qFormat/>
    <w:rsid w:val="00B10FE0"/>
    <w:rPr>
      <w:b/>
      <w:bCs/>
      <w:smallCaps/>
      <w:color w:val="0F4761" w:themeColor="accent1" w:themeShade="BF"/>
      <w:spacing w:val="5"/>
    </w:rPr>
  </w:style>
  <w:style w:type="paragraph" w:styleId="Header">
    <w:name w:val="header"/>
    <w:basedOn w:val="Normal"/>
    <w:link w:val="HeaderChar"/>
    <w:uiPriority w:val="99"/>
    <w:unhideWhenUsed/>
    <w:rsid w:val="00B10FE0"/>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B10FE0"/>
  </w:style>
  <w:style w:type="paragraph" w:styleId="Footer">
    <w:name w:val="footer"/>
    <w:basedOn w:val="Normal"/>
    <w:link w:val="FooterChar"/>
    <w:uiPriority w:val="99"/>
    <w:unhideWhenUsed/>
    <w:rsid w:val="00B10FE0"/>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B10FE0"/>
  </w:style>
  <w:style w:type="character" w:styleId="Hyperlink">
    <w:name w:val="Hyperlink"/>
    <w:basedOn w:val="DefaultParagraphFont"/>
    <w:uiPriority w:val="99"/>
    <w:rsid w:val="00B10FE0"/>
    <w:rPr>
      <w:color w:val="0000FF"/>
      <w:u w:val="single"/>
    </w:rPr>
  </w:style>
  <w:style w:type="paragraph" w:styleId="Revision">
    <w:name w:val="Revision"/>
    <w:hidden/>
    <w:uiPriority w:val="99"/>
    <w:semiHidden/>
    <w:rsid w:val="00684A16"/>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cc70da-eab6-411d-8058-deb5dffcc27c" xsi:nil="true"/>
    <lcf76f155ced4ddcb4097134ff3c332f xmlns="779d0104-d36d-4488-bcc8-556f173f86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E48511FD497E449AFE38F55C0AD0CC" ma:contentTypeVersion="15" ma:contentTypeDescription="Create a new document." ma:contentTypeScope="" ma:versionID="882c2e1c6fff7b3ff98aa5fecea51e65">
  <xsd:schema xmlns:xsd="http://www.w3.org/2001/XMLSchema" xmlns:xs="http://www.w3.org/2001/XMLSchema" xmlns:p="http://schemas.microsoft.com/office/2006/metadata/properties" xmlns:ns2="779d0104-d36d-4488-bcc8-556f173f86dc" xmlns:ns3="f600328b-9bc1-49f4-ac38-a13ae9074617" xmlns:ns4="0ecc70da-eab6-411d-8058-deb5dffcc27c" targetNamespace="http://schemas.microsoft.com/office/2006/metadata/properties" ma:root="true" ma:fieldsID="cd852a9e418eb14e5c7c1e71d74085b9" ns2:_="" ns3:_="" ns4:_="">
    <xsd:import namespace="779d0104-d36d-4488-bcc8-556f173f86dc"/>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d0104-d36d-4488-bcc8-556f173f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78D9A-3925-494D-A290-402782E7D548}">
  <ds:schemaRefs>
    <ds:schemaRef ds:uri="http://schemas.microsoft.com/sharepoint/v3/contenttype/forms"/>
  </ds:schemaRefs>
</ds:datastoreItem>
</file>

<file path=customXml/itemProps2.xml><?xml version="1.0" encoding="utf-8"?>
<ds:datastoreItem xmlns:ds="http://schemas.openxmlformats.org/officeDocument/2006/customXml" ds:itemID="{98C04811-9681-406D-B3BF-D1AF632A1716}">
  <ds:schemaRefs>
    <ds:schemaRef ds:uri="http://schemas.microsoft.com/office/2006/metadata/properties"/>
    <ds:schemaRef ds:uri="http://schemas.microsoft.com/office/infopath/2007/PartnerControls"/>
    <ds:schemaRef ds:uri="0ecc70da-eab6-411d-8058-deb5dffcc27c"/>
    <ds:schemaRef ds:uri="779d0104-d36d-4488-bcc8-556f173f86dc"/>
  </ds:schemaRefs>
</ds:datastoreItem>
</file>

<file path=customXml/itemProps3.xml><?xml version="1.0" encoding="utf-8"?>
<ds:datastoreItem xmlns:ds="http://schemas.openxmlformats.org/officeDocument/2006/customXml" ds:itemID="{D8AB24AD-870F-4E52-9ACC-2FFDC19E04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d0104-d36d-4488-bcc8-556f173f86dc"/>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1076</Characters>
  <Application>Microsoft Office Word</Application>
  <DocSecurity>0</DocSecurity>
  <Lines>8</Lines>
  <Paragraphs>2</Paragraphs>
  <ScaleCrop>false</ScaleCrop>
  <Company>U.S. Energy Information Administration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Ridolfo, Heather E.</dc:creator>
  <cp:lastModifiedBy>Ridolfo, Heather E.</cp:lastModifiedBy>
  <cp:revision>4</cp:revision>
  <dcterms:created xsi:type="dcterms:W3CDTF">2025-10-14T16:47:00Z</dcterms:created>
  <dcterms:modified xsi:type="dcterms:W3CDTF">2025-10-15T11:26:00Z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0x01010091E48511FD497E449AFE38F55C0AD0CC</vt:lpwstr>
  </property>
  <property fmtid="{D5CDD505-2E9C-101B-9397-08002B2CF9AE}" pid="3" name="MediaServiceImageTags">
    <vt:lpwstr/>
  </property>
</Properties>
</file>