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65EC" w:rsidRPr="00944CC6" w:rsidP="00757B39" w14:paraId="3684B4A7" w14:textId="77777777">
      <w:pPr>
        <w:spacing w:before="1440" w:beforeLines="600" w:after="120"/>
        <w:jc w:val="center"/>
        <w:rPr>
          <w:sz w:val="36"/>
          <w:szCs w:val="36"/>
        </w:rPr>
      </w:pPr>
      <w:bookmarkStart w:id="0" w:name="_Toc309120477"/>
      <w:r w:rsidRPr="00944CC6">
        <w:rPr>
          <w:sz w:val="36"/>
          <w:szCs w:val="36"/>
        </w:rPr>
        <w:t>U.S. DEPARTMENT OF EDUCATION</w:t>
      </w:r>
      <w:bookmarkEnd w:id="0"/>
    </w:p>
    <w:p w:rsidR="00C465EC" w:rsidRPr="00944CC6" w:rsidP="0027370A" w14:paraId="3684B4A8" w14:textId="62BE6D3B">
      <w:pPr>
        <w:spacing w:before="120" w:after="840"/>
        <w:jc w:val="center"/>
        <w:rPr>
          <w:sz w:val="36"/>
          <w:szCs w:val="36"/>
        </w:rPr>
      </w:pPr>
      <w:bookmarkStart w:id="1" w:name="_Toc309120478"/>
      <w:r w:rsidRPr="00944CC6">
        <w:rPr>
          <w:sz w:val="36"/>
          <w:szCs w:val="36"/>
        </w:rPr>
        <w:t>IMPACT AID PROGRAM</w:t>
      </w:r>
      <w:bookmarkEnd w:id="1"/>
      <w:r w:rsidR="0067221E">
        <w:rPr>
          <w:sz w:val="36"/>
          <w:szCs w:val="36"/>
        </w:rPr>
        <w:t xml:space="preserve"> (IAP)</w:t>
      </w:r>
    </w:p>
    <w:p w:rsidR="00C465EC" w:rsidRPr="00757B39" w:rsidP="00785581" w14:paraId="3684B4A9" w14:textId="77777777">
      <w:pPr>
        <w:jc w:val="center"/>
        <w:rPr>
          <w:rFonts w:ascii="Arial" w:hAnsi="Arial" w:cs="Arial"/>
          <w:b/>
          <w:color w:val="365F91"/>
          <w:sz w:val="44"/>
          <w:szCs w:val="44"/>
        </w:rPr>
      </w:pPr>
      <w:bookmarkStart w:id="2" w:name="_Toc309120479"/>
      <w:r w:rsidRPr="00757B39">
        <w:rPr>
          <w:rFonts w:ascii="Arial" w:hAnsi="Arial" w:cs="Arial"/>
          <w:b/>
          <w:color w:val="365F91"/>
          <w:sz w:val="44"/>
          <w:szCs w:val="44"/>
        </w:rPr>
        <w:t>INSTRUCTIONS</w:t>
      </w:r>
      <w:bookmarkEnd w:id="2"/>
      <w:r w:rsidRPr="00757B39" w:rsidR="00944CC6">
        <w:rPr>
          <w:rFonts w:ascii="Arial" w:hAnsi="Arial" w:cs="Arial"/>
          <w:b/>
          <w:color w:val="365F91"/>
          <w:sz w:val="44"/>
          <w:szCs w:val="44"/>
        </w:rPr>
        <w:t xml:space="preserve"> FOR COMPLETING THE</w:t>
      </w:r>
    </w:p>
    <w:p w:rsidR="00785581" w:rsidRPr="00757B39" w:rsidP="581150DF" w14:paraId="3684B4AA" w14:textId="28448F50">
      <w:pPr>
        <w:jc w:val="center"/>
        <w:rPr>
          <w:rFonts w:ascii="Arial" w:hAnsi="Arial" w:cs="Arial"/>
          <w:b/>
          <w:bCs/>
          <w:color w:val="365F91" w:themeColor="accent1" w:themeShade="BF"/>
          <w:sz w:val="44"/>
          <w:szCs w:val="44"/>
        </w:rPr>
      </w:pPr>
      <w:bookmarkStart w:id="3" w:name="_Toc309120480"/>
      <w:r w:rsidRPr="3EFDFC0F">
        <w:rPr>
          <w:rFonts w:ascii="Arial" w:hAnsi="Arial" w:cs="Arial"/>
          <w:b/>
          <w:bCs/>
          <w:color w:val="365F91" w:themeColor="accent1" w:themeShade="BF"/>
          <w:sz w:val="44"/>
          <w:szCs w:val="44"/>
        </w:rPr>
        <w:t>F</w:t>
      </w:r>
      <w:r w:rsidRPr="3EFDFC0F" w:rsidR="16047BA3">
        <w:rPr>
          <w:rFonts w:ascii="Arial" w:hAnsi="Arial" w:cs="Arial"/>
          <w:b/>
          <w:bCs/>
          <w:color w:val="365F91" w:themeColor="accent1" w:themeShade="BF"/>
          <w:sz w:val="44"/>
          <w:szCs w:val="44"/>
        </w:rPr>
        <w:t>ISCAL YEAR (</w:t>
      </w:r>
      <w:r w:rsidRPr="1AFEF0F6">
        <w:rPr>
          <w:rFonts w:ascii="Arial" w:hAnsi="Arial" w:cs="Arial"/>
          <w:b/>
          <w:bCs/>
          <w:color w:val="365F91" w:themeColor="accent1" w:themeShade="BF"/>
          <w:sz w:val="44"/>
          <w:szCs w:val="44"/>
        </w:rPr>
        <w:t>FY</w:t>
      </w:r>
      <w:r w:rsidRPr="3EFDFC0F" w:rsidR="16047BA3">
        <w:rPr>
          <w:rFonts w:ascii="Arial" w:hAnsi="Arial" w:cs="Arial"/>
          <w:b/>
          <w:bCs/>
          <w:color w:val="365F91" w:themeColor="accent1" w:themeShade="BF"/>
          <w:sz w:val="44"/>
          <w:szCs w:val="44"/>
        </w:rPr>
        <w:t>)</w:t>
      </w:r>
      <w:r w:rsidRPr="1AFEF0F6">
        <w:rPr>
          <w:rFonts w:ascii="Arial" w:hAnsi="Arial" w:cs="Arial"/>
          <w:b/>
          <w:bCs/>
          <w:color w:val="365F91" w:themeColor="accent1" w:themeShade="BF"/>
          <w:sz w:val="44"/>
          <w:szCs w:val="44"/>
        </w:rPr>
        <w:t xml:space="preserve"> </w:t>
      </w:r>
      <w:r w:rsidRPr="1AFEF0F6" w:rsidR="00106C68">
        <w:rPr>
          <w:rFonts w:ascii="Arial" w:hAnsi="Arial" w:cs="Arial"/>
          <w:b/>
          <w:bCs/>
          <w:color w:val="365F91" w:themeColor="accent1" w:themeShade="BF"/>
          <w:sz w:val="44"/>
          <w:szCs w:val="44"/>
        </w:rPr>
        <w:t xml:space="preserve">2027 </w:t>
      </w:r>
      <w:r w:rsidRPr="1AFEF0F6">
        <w:rPr>
          <w:rFonts w:ascii="Arial" w:hAnsi="Arial" w:cs="Arial"/>
          <w:b/>
          <w:bCs/>
          <w:color w:val="365F91" w:themeColor="accent1" w:themeShade="BF"/>
          <w:sz w:val="44"/>
          <w:szCs w:val="44"/>
        </w:rPr>
        <w:t xml:space="preserve">APPLICATION FOR </w:t>
      </w:r>
    </w:p>
    <w:p w:rsidR="00C465EC" w:rsidRPr="00757B39" w:rsidP="0027370A" w14:paraId="3684B4AB" w14:textId="77777777">
      <w:pPr>
        <w:spacing w:after="840"/>
        <w:jc w:val="center"/>
        <w:rPr>
          <w:rFonts w:ascii="Arial" w:hAnsi="Arial" w:cs="Arial"/>
          <w:b/>
          <w:color w:val="365F91"/>
          <w:sz w:val="44"/>
          <w:szCs w:val="44"/>
        </w:rPr>
      </w:pPr>
      <w:r w:rsidRPr="00757B39">
        <w:rPr>
          <w:rFonts w:ascii="Arial" w:hAnsi="Arial" w:cs="Arial"/>
          <w:b/>
          <w:color w:val="365F91"/>
          <w:sz w:val="44"/>
          <w:szCs w:val="44"/>
        </w:rPr>
        <w:t>IMPACT AID</w:t>
      </w:r>
      <w:bookmarkStart w:id="4" w:name="_Toc309120481"/>
      <w:bookmarkEnd w:id="3"/>
      <w:r w:rsidRPr="00757B39" w:rsidR="00785581">
        <w:rPr>
          <w:rFonts w:ascii="Arial" w:hAnsi="Arial" w:cs="Arial"/>
          <w:b/>
          <w:color w:val="365F91"/>
          <w:sz w:val="44"/>
          <w:szCs w:val="44"/>
        </w:rPr>
        <w:t xml:space="preserve">, </w:t>
      </w:r>
      <w:r w:rsidRPr="00757B39">
        <w:rPr>
          <w:rFonts w:ascii="Arial" w:hAnsi="Arial" w:cs="Arial"/>
          <w:b/>
          <w:color w:val="365F91"/>
          <w:sz w:val="44"/>
          <w:szCs w:val="44"/>
        </w:rPr>
        <w:t xml:space="preserve">SECTION </w:t>
      </w:r>
      <w:r w:rsidR="002B7728">
        <w:rPr>
          <w:rFonts w:ascii="Arial" w:hAnsi="Arial" w:cs="Arial"/>
          <w:b/>
          <w:color w:val="365F91"/>
          <w:sz w:val="44"/>
          <w:szCs w:val="44"/>
        </w:rPr>
        <w:t>7</w:t>
      </w:r>
      <w:r w:rsidRPr="00757B39">
        <w:rPr>
          <w:rFonts w:ascii="Arial" w:hAnsi="Arial" w:cs="Arial"/>
          <w:b/>
          <w:color w:val="365F91"/>
          <w:sz w:val="44"/>
          <w:szCs w:val="44"/>
        </w:rPr>
        <w:t>003</w:t>
      </w:r>
      <w:bookmarkEnd w:id="4"/>
    </w:p>
    <w:p w:rsidR="0069537E" w:rsidRPr="00944CC6" w:rsidP="00944CC6" w14:paraId="3684B4AC" w14:textId="77777777">
      <w:pPr>
        <w:tabs>
          <w:tab w:val="left" w:pos="3705"/>
        </w:tabs>
        <w:spacing w:after="200" w:line="276" w:lineRule="auto"/>
        <w:jc w:val="center"/>
      </w:pPr>
      <w:r w:rsidRPr="00785581">
        <w:rPr>
          <w:sz w:val="28"/>
          <w:szCs w:val="28"/>
        </w:rPr>
        <w:t>PROGRAM CONTACT INFORMATION</w:t>
      </w:r>
    </w:p>
    <w:p w:rsidR="00B8354E" w:rsidRPr="0027370A" w:rsidP="0027370A" w14:paraId="3684B4AF" w14:textId="77777777">
      <w:pPr>
        <w:spacing w:before="120" w:after="840"/>
        <w:jc w:val="center"/>
        <w:rPr>
          <w:sz w:val="28"/>
          <w:szCs w:val="28"/>
        </w:rPr>
      </w:pPr>
      <w:r w:rsidRPr="00785581">
        <w:rPr>
          <w:sz w:val="28"/>
          <w:szCs w:val="28"/>
        </w:rPr>
        <w:t xml:space="preserve">Email: </w:t>
      </w:r>
      <w:hyperlink r:id="rId9" w:history="1">
        <w:r w:rsidRPr="009C4CBC" w:rsidR="00CA7304">
          <w:rPr>
            <w:rStyle w:val="Hyperlink"/>
            <w:sz w:val="28"/>
            <w:szCs w:val="28"/>
          </w:rPr>
          <w:t>Impact.Aid@ed.gov</w:t>
        </w:r>
      </w:hyperlink>
    </w:p>
    <w:p w:rsidR="003B61A4" w:rsidRPr="006B06F7" w:rsidP="581150DF" w14:paraId="3684B4B0" w14:textId="00721A95">
      <w:pPr>
        <w:jc w:val="center"/>
        <w:rPr>
          <w:rFonts w:ascii="Arial" w:hAnsi="Arial" w:cs="Arial"/>
          <w:b/>
          <w:bCs/>
          <w:sz w:val="32"/>
          <w:szCs w:val="32"/>
        </w:rPr>
      </w:pPr>
      <w:r w:rsidRPr="42C2E652">
        <w:rPr>
          <w:rFonts w:ascii="Arial" w:hAnsi="Arial" w:cs="Arial"/>
          <w:b/>
          <w:bCs/>
          <w:sz w:val="32"/>
          <w:szCs w:val="32"/>
        </w:rPr>
        <w:t xml:space="preserve">DEADLINE: 11:59 p.m. EST, </w:t>
      </w:r>
      <w:r w:rsidR="009F7852">
        <w:rPr>
          <w:rFonts w:ascii="Arial" w:hAnsi="Arial" w:cs="Arial"/>
          <w:b/>
          <w:bCs/>
          <w:sz w:val="32"/>
          <w:szCs w:val="32"/>
        </w:rPr>
        <w:t>February 2</w:t>
      </w:r>
      <w:r w:rsidR="00FD4F47">
        <w:rPr>
          <w:rFonts w:ascii="Arial" w:hAnsi="Arial" w:cs="Arial"/>
          <w:b/>
          <w:bCs/>
          <w:sz w:val="32"/>
          <w:szCs w:val="32"/>
        </w:rPr>
        <w:t>, 202</w:t>
      </w:r>
      <w:r w:rsidR="009F7852">
        <w:rPr>
          <w:rFonts w:ascii="Arial" w:hAnsi="Arial" w:cs="Arial"/>
          <w:b/>
          <w:bCs/>
          <w:sz w:val="32"/>
          <w:szCs w:val="32"/>
        </w:rPr>
        <w:t>6</w:t>
      </w:r>
    </w:p>
    <w:p w:rsidR="00F5450F" w:rsidP="00F5450F" w14:paraId="27764D7F" w14:textId="20E2CA16">
      <w:pPr>
        <w:pStyle w:val="Heading1"/>
      </w:pPr>
      <w:r w:rsidRPr="00994239">
        <w:rPr>
          <w:rFonts w:cs="Arial"/>
        </w:rPr>
        <w:br w:type="page"/>
      </w:r>
      <w:bookmarkStart w:id="5" w:name="_Toc201591812"/>
      <w:r>
        <w:rPr>
          <w:rFonts w:cs="Arial"/>
        </w:rPr>
        <w:t xml:space="preserve">Table of </w:t>
      </w:r>
      <w:r w:rsidR="00785581">
        <w:t>Contents</w:t>
      </w:r>
      <w:bookmarkEnd w:id="5"/>
    </w:p>
    <w:p w:rsidR="0012047C" w14:paraId="6DE86634" w14:textId="20984B1B">
      <w:pPr>
        <w:pStyle w:val="TOC1"/>
        <w:rPr>
          <w:rFonts w:asciiTheme="minorHAnsi" w:eastAsiaTheme="minorEastAsia" w:hAnsiTheme="minorHAnsi" w:cstheme="minorBidi"/>
          <w:noProof/>
          <w:kern w:val="2"/>
          <w:lang w:bidi="ar-SA"/>
          <w14:ligatures w14:val="standardContextual"/>
        </w:rPr>
      </w:pPr>
      <w:r>
        <w:rPr>
          <w:b/>
          <w:bCs/>
        </w:rPr>
        <w:fldChar w:fldCharType="begin"/>
      </w:r>
      <w:r w:rsidR="00785581">
        <w:instrText xml:space="preserve"> TOC \o "1-3" \h \z \u </w:instrText>
      </w:r>
      <w:r>
        <w:rPr>
          <w:b/>
          <w:bCs/>
        </w:rPr>
        <w:fldChar w:fldCharType="separate"/>
      </w:r>
      <w:hyperlink w:anchor="_Toc201591812" w:history="1">
        <w:r w:rsidRPr="00C449A2">
          <w:rPr>
            <w:rStyle w:val="Hyperlink"/>
            <w:rFonts w:cs="Arial"/>
            <w:noProof/>
          </w:rPr>
          <w:t xml:space="preserve">Table of </w:t>
        </w:r>
        <w:r w:rsidRPr="00C449A2">
          <w:rPr>
            <w:rStyle w:val="Hyperlink"/>
            <w:noProof/>
          </w:rPr>
          <w:t>Contents</w:t>
        </w:r>
        <w:r>
          <w:rPr>
            <w:noProof/>
            <w:webHidden/>
          </w:rPr>
          <w:tab/>
        </w:r>
        <w:r>
          <w:rPr>
            <w:noProof/>
            <w:webHidden/>
          </w:rPr>
          <w:fldChar w:fldCharType="begin"/>
        </w:r>
        <w:r>
          <w:rPr>
            <w:noProof/>
            <w:webHidden/>
          </w:rPr>
          <w:instrText xml:space="preserve"> PAGEREF _Toc201591812 \h </w:instrText>
        </w:r>
        <w:r>
          <w:rPr>
            <w:noProof/>
            <w:webHidden/>
          </w:rPr>
          <w:fldChar w:fldCharType="separate"/>
        </w:r>
        <w:r>
          <w:rPr>
            <w:noProof/>
            <w:webHidden/>
          </w:rPr>
          <w:t>2</w:t>
        </w:r>
        <w:r>
          <w:rPr>
            <w:noProof/>
            <w:webHidden/>
          </w:rPr>
          <w:fldChar w:fldCharType="end"/>
        </w:r>
      </w:hyperlink>
    </w:p>
    <w:p w:rsidR="0012047C" w14:paraId="07A5CA30" w14:textId="1BA45A53">
      <w:pPr>
        <w:pStyle w:val="TOC1"/>
        <w:rPr>
          <w:rFonts w:asciiTheme="minorHAnsi" w:eastAsiaTheme="minorEastAsia" w:hAnsiTheme="minorHAnsi" w:cstheme="minorBidi"/>
          <w:noProof/>
          <w:kern w:val="2"/>
          <w:lang w:bidi="ar-SA"/>
          <w14:ligatures w14:val="standardContextual"/>
        </w:rPr>
      </w:pPr>
      <w:hyperlink w:anchor="_Toc201591813" w:history="1">
        <w:r w:rsidRPr="00C449A2">
          <w:rPr>
            <w:rStyle w:val="Hyperlink"/>
            <w:noProof/>
          </w:rPr>
          <w:t>The Impact Aid Section 7003 Program</w:t>
        </w:r>
        <w:r>
          <w:rPr>
            <w:noProof/>
            <w:webHidden/>
          </w:rPr>
          <w:tab/>
        </w:r>
        <w:r>
          <w:rPr>
            <w:noProof/>
            <w:webHidden/>
          </w:rPr>
          <w:fldChar w:fldCharType="begin"/>
        </w:r>
        <w:r>
          <w:rPr>
            <w:noProof/>
            <w:webHidden/>
          </w:rPr>
          <w:instrText xml:space="preserve"> PAGEREF _Toc201591813 \h </w:instrText>
        </w:r>
        <w:r>
          <w:rPr>
            <w:noProof/>
            <w:webHidden/>
          </w:rPr>
          <w:fldChar w:fldCharType="separate"/>
        </w:r>
        <w:r>
          <w:rPr>
            <w:noProof/>
            <w:webHidden/>
          </w:rPr>
          <w:t>4</w:t>
        </w:r>
        <w:r>
          <w:rPr>
            <w:noProof/>
            <w:webHidden/>
          </w:rPr>
          <w:fldChar w:fldCharType="end"/>
        </w:r>
      </w:hyperlink>
    </w:p>
    <w:p w:rsidR="0012047C" w14:paraId="7E4A391F" w14:textId="1E1785DD">
      <w:pPr>
        <w:pStyle w:val="TOC1"/>
        <w:rPr>
          <w:rFonts w:asciiTheme="minorHAnsi" w:eastAsiaTheme="minorEastAsia" w:hAnsiTheme="minorHAnsi" w:cstheme="minorBidi"/>
          <w:noProof/>
          <w:kern w:val="2"/>
          <w:lang w:bidi="ar-SA"/>
          <w14:ligatures w14:val="standardContextual"/>
        </w:rPr>
      </w:pPr>
      <w:hyperlink w:anchor="_Toc201591814" w:history="1">
        <w:r w:rsidRPr="00C449A2">
          <w:rPr>
            <w:rStyle w:val="Hyperlink"/>
            <w:noProof/>
          </w:rPr>
          <w:t>Eligibility Thresholds</w:t>
        </w:r>
        <w:r>
          <w:rPr>
            <w:noProof/>
            <w:webHidden/>
          </w:rPr>
          <w:tab/>
        </w:r>
        <w:r>
          <w:rPr>
            <w:noProof/>
            <w:webHidden/>
          </w:rPr>
          <w:fldChar w:fldCharType="begin"/>
        </w:r>
        <w:r>
          <w:rPr>
            <w:noProof/>
            <w:webHidden/>
          </w:rPr>
          <w:instrText xml:space="preserve"> PAGEREF _Toc201591814 \h </w:instrText>
        </w:r>
        <w:r>
          <w:rPr>
            <w:noProof/>
            <w:webHidden/>
          </w:rPr>
          <w:fldChar w:fldCharType="separate"/>
        </w:r>
        <w:r>
          <w:rPr>
            <w:noProof/>
            <w:webHidden/>
          </w:rPr>
          <w:t>4</w:t>
        </w:r>
        <w:r>
          <w:rPr>
            <w:noProof/>
            <w:webHidden/>
          </w:rPr>
          <w:fldChar w:fldCharType="end"/>
        </w:r>
      </w:hyperlink>
    </w:p>
    <w:p w:rsidR="0012047C" w14:paraId="007E687B" w14:textId="2D985CD7">
      <w:pPr>
        <w:pStyle w:val="TOC2"/>
        <w:rPr>
          <w:rFonts w:asciiTheme="minorHAnsi" w:eastAsiaTheme="minorEastAsia" w:hAnsiTheme="minorHAnsi" w:cstheme="minorBidi"/>
          <w:noProof/>
          <w:kern w:val="2"/>
          <w:lang w:bidi="ar-SA"/>
          <w14:ligatures w14:val="standardContextual"/>
        </w:rPr>
      </w:pPr>
      <w:hyperlink w:anchor="_Toc201591815" w:history="1">
        <w:r w:rsidRPr="00C449A2">
          <w:rPr>
            <w:rStyle w:val="Hyperlink"/>
            <w:noProof/>
          </w:rPr>
          <w:t>Basic Eligibility Threshold</w:t>
        </w:r>
        <w:r>
          <w:rPr>
            <w:noProof/>
            <w:webHidden/>
          </w:rPr>
          <w:tab/>
        </w:r>
        <w:r>
          <w:rPr>
            <w:noProof/>
            <w:webHidden/>
          </w:rPr>
          <w:fldChar w:fldCharType="begin"/>
        </w:r>
        <w:r>
          <w:rPr>
            <w:noProof/>
            <w:webHidden/>
          </w:rPr>
          <w:instrText xml:space="preserve"> PAGEREF _Toc201591815 \h </w:instrText>
        </w:r>
        <w:r>
          <w:rPr>
            <w:noProof/>
            <w:webHidden/>
          </w:rPr>
          <w:fldChar w:fldCharType="separate"/>
        </w:r>
        <w:r>
          <w:rPr>
            <w:noProof/>
            <w:webHidden/>
          </w:rPr>
          <w:t>4</w:t>
        </w:r>
        <w:r>
          <w:rPr>
            <w:noProof/>
            <w:webHidden/>
          </w:rPr>
          <w:fldChar w:fldCharType="end"/>
        </w:r>
      </w:hyperlink>
    </w:p>
    <w:p w:rsidR="0012047C" w14:paraId="0C7AE0DF" w14:textId="404AA20D">
      <w:pPr>
        <w:pStyle w:val="TOC2"/>
        <w:rPr>
          <w:rFonts w:asciiTheme="minorHAnsi" w:eastAsiaTheme="minorEastAsia" w:hAnsiTheme="minorHAnsi" w:cstheme="minorBidi"/>
          <w:noProof/>
          <w:kern w:val="2"/>
          <w:lang w:bidi="ar-SA"/>
          <w14:ligatures w14:val="standardContextual"/>
        </w:rPr>
      </w:pPr>
      <w:hyperlink w:anchor="_Toc201591816" w:history="1">
        <w:r w:rsidRPr="00C449A2">
          <w:rPr>
            <w:rStyle w:val="Hyperlink"/>
            <w:noProof/>
          </w:rPr>
          <w:t>Additional Eligibility Threshold -</w:t>
        </w:r>
        <w:r>
          <w:rPr>
            <w:noProof/>
            <w:webHidden/>
          </w:rPr>
          <w:tab/>
        </w:r>
        <w:r>
          <w:rPr>
            <w:noProof/>
            <w:webHidden/>
          </w:rPr>
          <w:fldChar w:fldCharType="begin"/>
        </w:r>
        <w:r>
          <w:rPr>
            <w:noProof/>
            <w:webHidden/>
          </w:rPr>
          <w:instrText xml:space="preserve"> PAGEREF _Toc201591816 \h </w:instrText>
        </w:r>
        <w:r>
          <w:rPr>
            <w:noProof/>
            <w:webHidden/>
          </w:rPr>
          <w:fldChar w:fldCharType="separate"/>
        </w:r>
        <w:r>
          <w:rPr>
            <w:noProof/>
            <w:webHidden/>
          </w:rPr>
          <w:t>4</w:t>
        </w:r>
        <w:r>
          <w:rPr>
            <w:noProof/>
            <w:webHidden/>
          </w:rPr>
          <w:fldChar w:fldCharType="end"/>
        </w:r>
      </w:hyperlink>
    </w:p>
    <w:p w:rsidR="0012047C" w14:paraId="6111889A" w14:textId="0139F7C0">
      <w:pPr>
        <w:pStyle w:val="TOC1"/>
        <w:rPr>
          <w:rFonts w:asciiTheme="minorHAnsi" w:eastAsiaTheme="minorEastAsia" w:hAnsiTheme="minorHAnsi" w:cstheme="minorBidi"/>
          <w:noProof/>
          <w:kern w:val="2"/>
          <w:lang w:bidi="ar-SA"/>
          <w14:ligatures w14:val="standardContextual"/>
        </w:rPr>
      </w:pPr>
      <w:hyperlink w:anchor="_Toc201591817" w:history="1">
        <w:r w:rsidRPr="00C449A2">
          <w:rPr>
            <w:rStyle w:val="Hyperlink"/>
            <w:noProof/>
          </w:rPr>
          <w:t>Who May Apply</w:t>
        </w:r>
        <w:r>
          <w:rPr>
            <w:noProof/>
            <w:webHidden/>
          </w:rPr>
          <w:tab/>
        </w:r>
        <w:r>
          <w:rPr>
            <w:noProof/>
            <w:webHidden/>
          </w:rPr>
          <w:fldChar w:fldCharType="begin"/>
        </w:r>
        <w:r>
          <w:rPr>
            <w:noProof/>
            <w:webHidden/>
          </w:rPr>
          <w:instrText xml:space="preserve"> PAGEREF _Toc201591817 \h </w:instrText>
        </w:r>
        <w:r>
          <w:rPr>
            <w:noProof/>
            <w:webHidden/>
          </w:rPr>
          <w:fldChar w:fldCharType="separate"/>
        </w:r>
        <w:r>
          <w:rPr>
            <w:noProof/>
            <w:webHidden/>
          </w:rPr>
          <w:t>4</w:t>
        </w:r>
        <w:r>
          <w:rPr>
            <w:noProof/>
            <w:webHidden/>
          </w:rPr>
          <w:fldChar w:fldCharType="end"/>
        </w:r>
      </w:hyperlink>
    </w:p>
    <w:p w:rsidR="0012047C" w14:paraId="78B26D1F" w14:textId="6BEEB9EC">
      <w:pPr>
        <w:pStyle w:val="TOC1"/>
        <w:rPr>
          <w:rFonts w:asciiTheme="minorHAnsi" w:eastAsiaTheme="minorEastAsia" w:hAnsiTheme="minorHAnsi" w:cstheme="minorBidi"/>
          <w:noProof/>
          <w:kern w:val="2"/>
          <w:lang w:bidi="ar-SA"/>
          <w14:ligatures w14:val="standardContextual"/>
        </w:rPr>
      </w:pPr>
      <w:hyperlink w:anchor="_Toc201591818" w:history="1">
        <w:r w:rsidRPr="00C449A2">
          <w:rPr>
            <w:rStyle w:val="Hyperlink"/>
            <w:noProof/>
          </w:rPr>
          <w:t>When to Apply</w:t>
        </w:r>
        <w:r>
          <w:rPr>
            <w:noProof/>
            <w:webHidden/>
          </w:rPr>
          <w:tab/>
        </w:r>
        <w:r>
          <w:rPr>
            <w:noProof/>
            <w:webHidden/>
          </w:rPr>
          <w:fldChar w:fldCharType="begin"/>
        </w:r>
        <w:r>
          <w:rPr>
            <w:noProof/>
            <w:webHidden/>
          </w:rPr>
          <w:instrText xml:space="preserve"> PAGEREF _Toc201591818 \h </w:instrText>
        </w:r>
        <w:r>
          <w:rPr>
            <w:noProof/>
            <w:webHidden/>
          </w:rPr>
          <w:fldChar w:fldCharType="separate"/>
        </w:r>
        <w:r>
          <w:rPr>
            <w:noProof/>
            <w:webHidden/>
          </w:rPr>
          <w:t>4</w:t>
        </w:r>
        <w:r>
          <w:rPr>
            <w:noProof/>
            <w:webHidden/>
          </w:rPr>
          <w:fldChar w:fldCharType="end"/>
        </w:r>
      </w:hyperlink>
    </w:p>
    <w:p w:rsidR="0012047C" w14:paraId="70113971" w14:textId="1AB979C1">
      <w:pPr>
        <w:pStyle w:val="TOC2"/>
        <w:rPr>
          <w:rFonts w:asciiTheme="minorHAnsi" w:eastAsiaTheme="minorEastAsia" w:hAnsiTheme="minorHAnsi" w:cstheme="minorBidi"/>
          <w:noProof/>
          <w:kern w:val="2"/>
          <w:lang w:bidi="ar-SA"/>
          <w14:ligatures w14:val="standardContextual"/>
        </w:rPr>
      </w:pPr>
      <w:hyperlink w:anchor="_Toc201591819" w:history="1">
        <w:r w:rsidRPr="00C449A2">
          <w:rPr>
            <w:rStyle w:val="Hyperlink"/>
            <w:noProof/>
          </w:rPr>
          <w:t>Deadline</w:t>
        </w:r>
        <w:r>
          <w:rPr>
            <w:noProof/>
            <w:webHidden/>
          </w:rPr>
          <w:tab/>
        </w:r>
        <w:r>
          <w:rPr>
            <w:noProof/>
            <w:webHidden/>
          </w:rPr>
          <w:fldChar w:fldCharType="begin"/>
        </w:r>
        <w:r>
          <w:rPr>
            <w:noProof/>
            <w:webHidden/>
          </w:rPr>
          <w:instrText xml:space="preserve"> PAGEREF _Toc201591819 \h </w:instrText>
        </w:r>
        <w:r>
          <w:rPr>
            <w:noProof/>
            <w:webHidden/>
          </w:rPr>
          <w:fldChar w:fldCharType="separate"/>
        </w:r>
        <w:r>
          <w:rPr>
            <w:noProof/>
            <w:webHidden/>
          </w:rPr>
          <w:t>4</w:t>
        </w:r>
        <w:r>
          <w:rPr>
            <w:noProof/>
            <w:webHidden/>
          </w:rPr>
          <w:fldChar w:fldCharType="end"/>
        </w:r>
      </w:hyperlink>
    </w:p>
    <w:p w:rsidR="0012047C" w14:paraId="5FD59591" w14:textId="7A02C2A8">
      <w:pPr>
        <w:pStyle w:val="TOC1"/>
        <w:rPr>
          <w:rFonts w:asciiTheme="minorHAnsi" w:eastAsiaTheme="minorEastAsia" w:hAnsiTheme="minorHAnsi" w:cstheme="minorBidi"/>
          <w:noProof/>
          <w:kern w:val="2"/>
          <w:lang w:bidi="ar-SA"/>
          <w14:ligatures w14:val="standardContextual"/>
        </w:rPr>
      </w:pPr>
      <w:hyperlink w:anchor="_Toc201591820" w:history="1">
        <w:r w:rsidRPr="00C449A2">
          <w:rPr>
            <w:rStyle w:val="Hyperlink"/>
            <w:noProof/>
          </w:rPr>
          <w:t>How to Apply</w:t>
        </w:r>
        <w:r>
          <w:rPr>
            <w:noProof/>
            <w:webHidden/>
          </w:rPr>
          <w:tab/>
        </w:r>
        <w:r>
          <w:rPr>
            <w:noProof/>
            <w:webHidden/>
          </w:rPr>
          <w:fldChar w:fldCharType="begin"/>
        </w:r>
        <w:r>
          <w:rPr>
            <w:noProof/>
            <w:webHidden/>
          </w:rPr>
          <w:instrText xml:space="preserve"> PAGEREF _Toc201591820 \h </w:instrText>
        </w:r>
        <w:r>
          <w:rPr>
            <w:noProof/>
            <w:webHidden/>
          </w:rPr>
          <w:fldChar w:fldCharType="separate"/>
        </w:r>
        <w:r>
          <w:rPr>
            <w:noProof/>
            <w:webHidden/>
          </w:rPr>
          <w:t>4</w:t>
        </w:r>
        <w:r>
          <w:rPr>
            <w:noProof/>
            <w:webHidden/>
          </w:rPr>
          <w:fldChar w:fldCharType="end"/>
        </w:r>
      </w:hyperlink>
    </w:p>
    <w:p w:rsidR="0012047C" w14:paraId="1FD7BCB6" w14:textId="64A28AC6">
      <w:pPr>
        <w:pStyle w:val="TOC1"/>
        <w:rPr>
          <w:rFonts w:asciiTheme="minorHAnsi" w:eastAsiaTheme="minorEastAsia" w:hAnsiTheme="minorHAnsi" w:cstheme="minorBidi"/>
          <w:noProof/>
          <w:kern w:val="2"/>
          <w:lang w:bidi="ar-SA"/>
          <w14:ligatures w14:val="standardContextual"/>
        </w:rPr>
      </w:pPr>
      <w:hyperlink w:anchor="_Toc201591821" w:history="1">
        <w:r w:rsidRPr="00C449A2">
          <w:rPr>
            <w:rStyle w:val="Hyperlink"/>
            <w:noProof/>
          </w:rPr>
          <w:t>Ask For Help</w:t>
        </w:r>
        <w:r>
          <w:rPr>
            <w:noProof/>
            <w:webHidden/>
          </w:rPr>
          <w:tab/>
        </w:r>
        <w:r>
          <w:rPr>
            <w:noProof/>
            <w:webHidden/>
          </w:rPr>
          <w:fldChar w:fldCharType="begin"/>
        </w:r>
        <w:r>
          <w:rPr>
            <w:noProof/>
            <w:webHidden/>
          </w:rPr>
          <w:instrText xml:space="preserve"> PAGEREF _Toc201591821 \h </w:instrText>
        </w:r>
        <w:r>
          <w:rPr>
            <w:noProof/>
            <w:webHidden/>
          </w:rPr>
          <w:fldChar w:fldCharType="separate"/>
        </w:r>
        <w:r>
          <w:rPr>
            <w:noProof/>
            <w:webHidden/>
          </w:rPr>
          <w:t>5</w:t>
        </w:r>
        <w:r>
          <w:rPr>
            <w:noProof/>
            <w:webHidden/>
          </w:rPr>
          <w:fldChar w:fldCharType="end"/>
        </w:r>
      </w:hyperlink>
    </w:p>
    <w:p w:rsidR="0012047C" w14:paraId="326F4E36" w14:textId="3F344EC7">
      <w:pPr>
        <w:pStyle w:val="TOC1"/>
        <w:rPr>
          <w:rFonts w:asciiTheme="minorHAnsi" w:eastAsiaTheme="minorEastAsia" w:hAnsiTheme="minorHAnsi" w:cstheme="minorBidi"/>
          <w:noProof/>
          <w:kern w:val="2"/>
          <w:lang w:bidi="ar-SA"/>
          <w14:ligatures w14:val="standardContextual"/>
        </w:rPr>
      </w:pPr>
      <w:hyperlink w:anchor="_Toc201591822" w:history="1">
        <w:r w:rsidRPr="00C449A2">
          <w:rPr>
            <w:rStyle w:val="Hyperlink"/>
            <w:noProof/>
          </w:rPr>
          <w:t>Late</w:t>
        </w:r>
        <w:r w:rsidRPr="00C449A2">
          <w:rPr>
            <w:rStyle w:val="Hyperlink"/>
            <w:noProof/>
            <w:spacing w:val="-16"/>
          </w:rPr>
          <w:t xml:space="preserve"> </w:t>
        </w:r>
        <w:r w:rsidRPr="00C449A2">
          <w:rPr>
            <w:rStyle w:val="Hyperlink"/>
            <w:noProof/>
            <w:spacing w:val="-2"/>
          </w:rPr>
          <w:t>Applications</w:t>
        </w:r>
        <w:r>
          <w:rPr>
            <w:noProof/>
            <w:webHidden/>
          </w:rPr>
          <w:tab/>
        </w:r>
        <w:r>
          <w:rPr>
            <w:noProof/>
            <w:webHidden/>
          </w:rPr>
          <w:fldChar w:fldCharType="begin"/>
        </w:r>
        <w:r>
          <w:rPr>
            <w:noProof/>
            <w:webHidden/>
          </w:rPr>
          <w:instrText xml:space="preserve"> PAGEREF _Toc201591822 \h </w:instrText>
        </w:r>
        <w:r>
          <w:rPr>
            <w:noProof/>
            <w:webHidden/>
          </w:rPr>
          <w:fldChar w:fldCharType="separate"/>
        </w:r>
        <w:r>
          <w:rPr>
            <w:noProof/>
            <w:webHidden/>
          </w:rPr>
          <w:t>5</w:t>
        </w:r>
        <w:r>
          <w:rPr>
            <w:noProof/>
            <w:webHidden/>
          </w:rPr>
          <w:fldChar w:fldCharType="end"/>
        </w:r>
      </w:hyperlink>
    </w:p>
    <w:p w:rsidR="0012047C" w14:paraId="73183B04" w14:textId="00C19A9D">
      <w:pPr>
        <w:pStyle w:val="TOC1"/>
        <w:rPr>
          <w:rFonts w:asciiTheme="minorHAnsi" w:eastAsiaTheme="minorEastAsia" w:hAnsiTheme="minorHAnsi" w:cstheme="minorBidi"/>
          <w:noProof/>
          <w:kern w:val="2"/>
          <w:lang w:bidi="ar-SA"/>
          <w14:ligatures w14:val="standardContextual"/>
        </w:rPr>
      </w:pPr>
      <w:hyperlink w:anchor="_Toc201591823" w:history="1">
        <w:r w:rsidRPr="00C449A2">
          <w:rPr>
            <w:rStyle w:val="Hyperlink"/>
            <w:noProof/>
            <w:spacing w:val="-2"/>
          </w:rPr>
          <w:t>Amendments</w:t>
        </w:r>
        <w:r>
          <w:rPr>
            <w:noProof/>
            <w:webHidden/>
          </w:rPr>
          <w:tab/>
        </w:r>
        <w:r>
          <w:rPr>
            <w:noProof/>
            <w:webHidden/>
          </w:rPr>
          <w:fldChar w:fldCharType="begin"/>
        </w:r>
        <w:r>
          <w:rPr>
            <w:noProof/>
            <w:webHidden/>
          </w:rPr>
          <w:instrText xml:space="preserve"> PAGEREF _Toc201591823 \h </w:instrText>
        </w:r>
        <w:r>
          <w:rPr>
            <w:noProof/>
            <w:webHidden/>
          </w:rPr>
          <w:fldChar w:fldCharType="separate"/>
        </w:r>
        <w:r>
          <w:rPr>
            <w:noProof/>
            <w:webHidden/>
          </w:rPr>
          <w:t>5</w:t>
        </w:r>
        <w:r>
          <w:rPr>
            <w:noProof/>
            <w:webHidden/>
          </w:rPr>
          <w:fldChar w:fldCharType="end"/>
        </w:r>
      </w:hyperlink>
    </w:p>
    <w:p w:rsidR="0012047C" w14:paraId="039CFAA6" w14:textId="69641868">
      <w:pPr>
        <w:pStyle w:val="TOC1"/>
        <w:rPr>
          <w:rFonts w:asciiTheme="minorHAnsi" w:eastAsiaTheme="minorEastAsia" w:hAnsiTheme="minorHAnsi" w:cstheme="minorBidi"/>
          <w:noProof/>
          <w:kern w:val="2"/>
          <w:lang w:bidi="ar-SA"/>
          <w14:ligatures w14:val="standardContextual"/>
        </w:rPr>
      </w:pPr>
      <w:hyperlink w:anchor="_Toc201591824" w:history="1">
        <w:r w:rsidRPr="00C449A2">
          <w:rPr>
            <w:rStyle w:val="Hyperlink"/>
            <w:noProof/>
          </w:rPr>
          <w:t>Mandatory Forms</w:t>
        </w:r>
        <w:r>
          <w:rPr>
            <w:noProof/>
            <w:webHidden/>
          </w:rPr>
          <w:tab/>
        </w:r>
        <w:r>
          <w:rPr>
            <w:noProof/>
            <w:webHidden/>
          </w:rPr>
          <w:fldChar w:fldCharType="begin"/>
        </w:r>
        <w:r>
          <w:rPr>
            <w:noProof/>
            <w:webHidden/>
          </w:rPr>
          <w:instrText xml:space="preserve"> PAGEREF _Toc201591824 \h </w:instrText>
        </w:r>
        <w:r>
          <w:rPr>
            <w:noProof/>
            <w:webHidden/>
          </w:rPr>
          <w:fldChar w:fldCharType="separate"/>
        </w:r>
        <w:r>
          <w:rPr>
            <w:noProof/>
            <w:webHidden/>
          </w:rPr>
          <w:t>5</w:t>
        </w:r>
        <w:r>
          <w:rPr>
            <w:noProof/>
            <w:webHidden/>
          </w:rPr>
          <w:fldChar w:fldCharType="end"/>
        </w:r>
      </w:hyperlink>
    </w:p>
    <w:p w:rsidR="0012047C" w14:paraId="38485EE3" w14:textId="6615882C">
      <w:pPr>
        <w:pStyle w:val="TOC2"/>
        <w:rPr>
          <w:rFonts w:asciiTheme="minorHAnsi" w:eastAsiaTheme="minorEastAsia" w:hAnsiTheme="minorHAnsi" w:cstheme="minorBidi"/>
          <w:noProof/>
          <w:kern w:val="2"/>
          <w:lang w:bidi="ar-SA"/>
          <w14:ligatures w14:val="standardContextual"/>
        </w:rPr>
      </w:pPr>
      <w:hyperlink w:anchor="_Toc201591825" w:history="1">
        <w:r w:rsidRPr="00C449A2">
          <w:rPr>
            <w:rStyle w:val="Hyperlink"/>
            <w:noProof/>
          </w:rPr>
          <w:t>Special Section 7003 Application Note</w:t>
        </w:r>
        <w:r>
          <w:rPr>
            <w:noProof/>
            <w:webHidden/>
          </w:rPr>
          <w:tab/>
        </w:r>
        <w:r>
          <w:rPr>
            <w:noProof/>
            <w:webHidden/>
          </w:rPr>
          <w:fldChar w:fldCharType="begin"/>
        </w:r>
        <w:r>
          <w:rPr>
            <w:noProof/>
            <w:webHidden/>
          </w:rPr>
          <w:instrText xml:space="preserve"> PAGEREF _Toc201591825 \h </w:instrText>
        </w:r>
        <w:r>
          <w:rPr>
            <w:noProof/>
            <w:webHidden/>
          </w:rPr>
          <w:fldChar w:fldCharType="separate"/>
        </w:r>
        <w:r>
          <w:rPr>
            <w:noProof/>
            <w:webHidden/>
          </w:rPr>
          <w:t>6</w:t>
        </w:r>
        <w:r>
          <w:rPr>
            <w:noProof/>
            <w:webHidden/>
          </w:rPr>
          <w:fldChar w:fldCharType="end"/>
        </w:r>
      </w:hyperlink>
    </w:p>
    <w:p w:rsidR="0012047C" w14:paraId="4B6D073A" w14:textId="62B1E3C5">
      <w:pPr>
        <w:pStyle w:val="TOC1"/>
        <w:rPr>
          <w:rFonts w:asciiTheme="minorHAnsi" w:eastAsiaTheme="minorEastAsia" w:hAnsiTheme="minorHAnsi" w:cstheme="minorBidi"/>
          <w:noProof/>
          <w:kern w:val="2"/>
          <w:lang w:bidi="ar-SA"/>
          <w14:ligatures w14:val="standardContextual"/>
        </w:rPr>
      </w:pPr>
      <w:hyperlink w:anchor="_Toc201591826" w:history="1">
        <w:r w:rsidRPr="00C449A2">
          <w:rPr>
            <w:rStyle w:val="Hyperlink"/>
            <w:noProof/>
          </w:rPr>
          <w:t>Cover Page</w:t>
        </w:r>
        <w:r>
          <w:rPr>
            <w:noProof/>
            <w:webHidden/>
          </w:rPr>
          <w:tab/>
        </w:r>
        <w:r>
          <w:rPr>
            <w:noProof/>
            <w:webHidden/>
          </w:rPr>
          <w:fldChar w:fldCharType="begin"/>
        </w:r>
        <w:r>
          <w:rPr>
            <w:noProof/>
            <w:webHidden/>
          </w:rPr>
          <w:instrText xml:space="preserve"> PAGEREF _Toc201591826 \h </w:instrText>
        </w:r>
        <w:r>
          <w:rPr>
            <w:noProof/>
            <w:webHidden/>
          </w:rPr>
          <w:fldChar w:fldCharType="separate"/>
        </w:r>
        <w:r>
          <w:rPr>
            <w:noProof/>
            <w:webHidden/>
          </w:rPr>
          <w:t>6</w:t>
        </w:r>
        <w:r>
          <w:rPr>
            <w:noProof/>
            <w:webHidden/>
          </w:rPr>
          <w:fldChar w:fldCharType="end"/>
        </w:r>
      </w:hyperlink>
    </w:p>
    <w:p w:rsidR="0012047C" w14:paraId="30BB10F7" w14:textId="33FEAD98">
      <w:pPr>
        <w:pStyle w:val="TOC2"/>
        <w:rPr>
          <w:rFonts w:asciiTheme="minorHAnsi" w:eastAsiaTheme="minorEastAsia" w:hAnsiTheme="minorHAnsi" w:cstheme="minorBidi"/>
          <w:noProof/>
          <w:kern w:val="2"/>
          <w:lang w:bidi="ar-SA"/>
          <w14:ligatures w14:val="standardContextual"/>
        </w:rPr>
      </w:pPr>
      <w:hyperlink w:anchor="_Toc201591827" w:history="1">
        <w:r w:rsidRPr="00C449A2">
          <w:rPr>
            <w:rStyle w:val="Hyperlink"/>
            <w:noProof/>
          </w:rPr>
          <w:t>Survey Date</w:t>
        </w:r>
        <w:r>
          <w:rPr>
            <w:noProof/>
            <w:webHidden/>
          </w:rPr>
          <w:tab/>
        </w:r>
        <w:r>
          <w:rPr>
            <w:noProof/>
            <w:webHidden/>
          </w:rPr>
          <w:fldChar w:fldCharType="begin"/>
        </w:r>
        <w:r>
          <w:rPr>
            <w:noProof/>
            <w:webHidden/>
          </w:rPr>
          <w:instrText xml:space="preserve"> PAGEREF _Toc201591827 \h </w:instrText>
        </w:r>
        <w:r>
          <w:rPr>
            <w:noProof/>
            <w:webHidden/>
          </w:rPr>
          <w:fldChar w:fldCharType="separate"/>
        </w:r>
        <w:r>
          <w:rPr>
            <w:noProof/>
            <w:webHidden/>
          </w:rPr>
          <w:t>6</w:t>
        </w:r>
        <w:r>
          <w:rPr>
            <w:noProof/>
            <w:webHidden/>
          </w:rPr>
          <w:fldChar w:fldCharType="end"/>
        </w:r>
      </w:hyperlink>
    </w:p>
    <w:p w:rsidR="0012047C" w14:paraId="1386A5DB" w14:textId="39533DD5">
      <w:pPr>
        <w:pStyle w:val="TOC2"/>
        <w:rPr>
          <w:rFonts w:asciiTheme="minorHAnsi" w:eastAsiaTheme="minorEastAsia" w:hAnsiTheme="minorHAnsi" w:cstheme="minorBidi"/>
          <w:noProof/>
          <w:kern w:val="2"/>
          <w:lang w:bidi="ar-SA"/>
          <w14:ligatures w14:val="standardContextual"/>
        </w:rPr>
      </w:pPr>
      <w:hyperlink w:anchor="_Toc201591828" w:history="1">
        <w:r w:rsidRPr="00C449A2">
          <w:rPr>
            <w:rStyle w:val="Hyperlink"/>
            <w:noProof/>
          </w:rPr>
          <w:t>Survey Forms, Source Check Forms or Electronic Data Collection (EDC) – Select</w:t>
        </w:r>
        <w:r>
          <w:rPr>
            <w:noProof/>
            <w:webHidden/>
          </w:rPr>
          <w:tab/>
        </w:r>
        <w:r>
          <w:rPr>
            <w:noProof/>
            <w:webHidden/>
          </w:rPr>
          <w:fldChar w:fldCharType="begin"/>
        </w:r>
        <w:r>
          <w:rPr>
            <w:noProof/>
            <w:webHidden/>
          </w:rPr>
          <w:instrText xml:space="preserve"> PAGEREF _Toc201591828 \h </w:instrText>
        </w:r>
        <w:r>
          <w:rPr>
            <w:noProof/>
            <w:webHidden/>
          </w:rPr>
          <w:fldChar w:fldCharType="separate"/>
        </w:r>
        <w:r>
          <w:rPr>
            <w:noProof/>
            <w:webHidden/>
          </w:rPr>
          <w:t>6</w:t>
        </w:r>
        <w:r>
          <w:rPr>
            <w:noProof/>
            <w:webHidden/>
          </w:rPr>
          <w:fldChar w:fldCharType="end"/>
        </w:r>
      </w:hyperlink>
    </w:p>
    <w:p w:rsidR="0012047C" w14:paraId="2F957908" w14:textId="75214ABC">
      <w:pPr>
        <w:pStyle w:val="TOC2"/>
        <w:rPr>
          <w:rFonts w:asciiTheme="minorHAnsi" w:eastAsiaTheme="minorEastAsia" w:hAnsiTheme="minorHAnsi" w:cstheme="minorBidi"/>
          <w:noProof/>
          <w:kern w:val="2"/>
          <w:lang w:bidi="ar-SA"/>
          <w14:ligatures w14:val="standardContextual"/>
        </w:rPr>
      </w:pPr>
      <w:hyperlink w:anchor="_Toc201591829" w:history="1">
        <w:r w:rsidRPr="00C449A2">
          <w:rPr>
            <w:rStyle w:val="Hyperlink"/>
            <w:noProof/>
          </w:rPr>
          <w:t>Impact Aid Number</w:t>
        </w:r>
        <w:r>
          <w:rPr>
            <w:noProof/>
            <w:webHidden/>
          </w:rPr>
          <w:tab/>
        </w:r>
        <w:r>
          <w:rPr>
            <w:noProof/>
            <w:webHidden/>
          </w:rPr>
          <w:fldChar w:fldCharType="begin"/>
        </w:r>
        <w:r>
          <w:rPr>
            <w:noProof/>
            <w:webHidden/>
          </w:rPr>
          <w:instrText xml:space="preserve"> PAGEREF _Toc201591829 \h </w:instrText>
        </w:r>
        <w:r>
          <w:rPr>
            <w:noProof/>
            <w:webHidden/>
          </w:rPr>
          <w:fldChar w:fldCharType="separate"/>
        </w:r>
        <w:r>
          <w:rPr>
            <w:noProof/>
            <w:webHidden/>
          </w:rPr>
          <w:t>6</w:t>
        </w:r>
        <w:r>
          <w:rPr>
            <w:noProof/>
            <w:webHidden/>
          </w:rPr>
          <w:fldChar w:fldCharType="end"/>
        </w:r>
      </w:hyperlink>
    </w:p>
    <w:p w:rsidR="0012047C" w14:paraId="145103C5" w14:textId="11EF35A7">
      <w:pPr>
        <w:pStyle w:val="TOC2"/>
        <w:rPr>
          <w:rFonts w:asciiTheme="minorHAnsi" w:eastAsiaTheme="minorEastAsia" w:hAnsiTheme="minorHAnsi" w:cstheme="minorBidi"/>
          <w:noProof/>
          <w:kern w:val="2"/>
          <w:lang w:bidi="ar-SA"/>
          <w14:ligatures w14:val="standardContextual"/>
        </w:rPr>
      </w:pPr>
      <w:hyperlink w:anchor="_Toc201591830" w:history="1">
        <w:r w:rsidRPr="00C449A2">
          <w:rPr>
            <w:rStyle w:val="Hyperlink"/>
            <w:noProof/>
          </w:rPr>
          <w:t>PR/Award Numbers</w:t>
        </w:r>
        <w:r>
          <w:rPr>
            <w:noProof/>
            <w:webHidden/>
          </w:rPr>
          <w:tab/>
        </w:r>
        <w:r>
          <w:rPr>
            <w:noProof/>
            <w:webHidden/>
          </w:rPr>
          <w:fldChar w:fldCharType="begin"/>
        </w:r>
        <w:r>
          <w:rPr>
            <w:noProof/>
            <w:webHidden/>
          </w:rPr>
          <w:instrText xml:space="preserve"> PAGEREF _Toc201591830 \h </w:instrText>
        </w:r>
        <w:r>
          <w:rPr>
            <w:noProof/>
            <w:webHidden/>
          </w:rPr>
          <w:fldChar w:fldCharType="separate"/>
        </w:r>
        <w:r>
          <w:rPr>
            <w:noProof/>
            <w:webHidden/>
          </w:rPr>
          <w:t>6</w:t>
        </w:r>
        <w:r>
          <w:rPr>
            <w:noProof/>
            <w:webHidden/>
          </w:rPr>
          <w:fldChar w:fldCharType="end"/>
        </w:r>
      </w:hyperlink>
    </w:p>
    <w:p w:rsidR="0012047C" w14:paraId="030A6A92" w14:textId="3A5F78EF">
      <w:pPr>
        <w:pStyle w:val="TOC2"/>
        <w:rPr>
          <w:rFonts w:asciiTheme="minorHAnsi" w:eastAsiaTheme="minorEastAsia" w:hAnsiTheme="minorHAnsi" w:cstheme="minorBidi"/>
          <w:noProof/>
          <w:kern w:val="2"/>
          <w:lang w:bidi="ar-SA"/>
          <w14:ligatures w14:val="standardContextual"/>
        </w:rPr>
      </w:pPr>
      <w:hyperlink w:anchor="_Toc201591831" w:history="1">
        <w:r w:rsidRPr="00C449A2">
          <w:rPr>
            <w:rStyle w:val="Hyperlink"/>
            <w:noProof/>
          </w:rPr>
          <w:t>Applicant Name and Address</w:t>
        </w:r>
        <w:r>
          <w:rPr>
            <w:noProof/>
            <w:webHidden/>
          </w:rPr>
          <w:tab/>
        </w:r>
        <w:r>
          <w:rPr>
            <w:noProof/>
            <w:webHidden/>
          </w:rPr>
          <w:fldChar w:fldCharType="begin"/>
        </w:r>
        <w:r>
          <w:rPr>
            <w:noProof/>
            <w:webHidden/>
          </w:rPr>
          <w:instrText xml:space="preserve"> PAGEREF _Toc201591831 \h </w:instrText>
        </w:r>
        <w:r>
          <w:rPr>
            <w:noProof/>
            <w:webHidden/>
          </w:rPr>
          <w:fldChar w:fldCharType="separate"/>
        </w:r>
        <w:r>
          <w:rPr>
            <w:noProof/>
            <w:webHidden/>
          </w:rPr>
          <w:t>6</w:t>
        </w:r>
        <w:r>
          <w:rPr>
            <w:noProof/>
            <w:webHidden/>
          </w:rPr>
          <w:fldChar w:fldCharType="end"/>
        </w:r>
      </w:hyperlink>
    </w:p>
    <w:p w:rsidR="0012047C" w14:paraId="41A719E3" w14:textId="0F40D060">
      <w:pPr>
        <w:pStyle w:val="TOC2"/>
        <w:rPr>
          <w:rFonts w:asciiTheme="minorHAnsi" w:eastAsiaTheme="minorEastAsia" w:hAnsiTheme="minorHAnsi" w:cstheme="minorBidi"/>
          <w:noProof/>
          <w:kern w:val="2"/>
          <w:lang w:bidi="ar-SA"/>
          <w14:ligatures w14:val="standardContextual"/>
        </w:rPr>
      </w:pPr>
      <w:hyperlink w:anchor="_Toc201591832" w:history="1">
        <w:r w:rsidRPr="00C449A2">
          <w:rPr>
            <w:rStyle w:val="Hyperlink"/>
            <w:noProof/>
          </w:rPr>
          <w:t>Contact Person</w:t>
        </w:r>
        <w:r>
          <w:rPr>
            <w:noProof/>
            <w:webHidden/>
          </w:rPr>
          <w:tab/>
        </w:r>
        <w:r>
          <w:rPr>
            <w:noProof/>
            <w:webHidden/>
          </w:rPr>
          <w:fldChar w:fldCharType="begin"/>
        </w:r>
        <w:r>
          <w:rPr>
            <w:noProof/>
            <w:webHidden/>
          </w:rPr>
          <w:instrText xml:space="preserve"> PAGEREF _Toc201591832 \h </w:instrText>
        </w:r>
        <w:r>
          <w:rPr>
            <w:noProof/>
            <w:webHidden/>
          </w:rPr>
          <w:fldChar w:fldCharType="separate"/>
        </w:r>
        <w:r>
          <w:rPr>
            <w:noProof/>
            <w:webHidden/>
          </w:rPr>
          <w:t>6</w:t>
        </w:r>
        <w:r>
          <w:rPr>
            <w:noProof/>
            <w:webHidden/>
          </w:rPr>
          <w:fldChar w:fldCharType="end"/>
        </w:r>
      </w:hyperlink>
    </w:p>
    <w:p w:rsidR="0012047C" w14:paraId="4298F1CF" w14:textId="20EE9815">
      <w:pPr>
        <w:pStyle w:val="TOC2"/>
        <w:rPr>
          <w:rFonts w:asciiTheme="minorHAnsi" w:eastAsiaTheme="minorEastAsia" w:hAnsiTheme="minorHAnsi" w:cstheme="minorBidi"/>
          <w:noProof/>
          <w:kern w:val="2"/>
          <w:lang w:bidi="ar-SA"/>
          <w14:ligatures w14:val="standardContextual"/>
        </w:rPr>
      </w:pPr>
      <w:hyperlink w:anchor="_Toc201591833" w:history="1">
        <w:r w:rsidRPr="00C449A2">
          <w:rPr>
            <w:rStyle w:val="Hyperlink"/>
            <w:noProof/>
          </w:rPr>
          <w:t>Section 7003(b)(2) Heavily Impacted Districts</w:t>
        </w:r>
        <w:r>
          <w:rPr>
            <w:noProof/>
            <w:webHidden/>
          </w:rPr>
          <w:tab/>
        </w:r>
        <w:r>
          <w:rPr>
            <w:noProof/>
            <w:webHidden/>
          </w:rPr>
          <w:fldChar w:fldCharType="begin"/>
        </w:r>
        <w:r>
          <w:rPr>
            <w:noProof/>
            <w:webHidden/>
          </w:rPr>
          <w:instrText xml:space="preserve"> PAGEREF _Toc201591833 \h </w:instrText>
        </w:r>
        <w:r>
          <w:rPr>
            <w:noProof/>
            <w:webHidden/>
          </w:rPr>
          <w:fldChar w:fldCharType="separate"/>
        </w:r>
        <w:r>
          <w:rPr>
            <w:noProof/>
            <w:webHidden/>
          </w:rPr>
          <w:t>6</w:t>
        </w:r>
        <w:r>
          <w:rPr>
            <w:noProof/>
            <w:webHidden/>
          </w:rPr>
          <w:fldChar w:fldCharType="end"/>
        </w:r>
      </w:hyperlink>
    </w:p>
    <w:p w:rsidR="0012047C" w14:paraId="0081629A" w14:textId="7E394BEA">
      <w:pPr>
        <w:pStyle w:val="TOC1"/>
        <w:rPr>
          <w:rFonts w:asciiTheme="minorHAnsi" w:eastAsiaTheme="minorEastAsia" w:hAnsiTheme="minorHAnsi" w:cstheme="minorBidi"/>
          <w:noProof/>
          <w:kern w:val="2"/>
          <w:lang w:bidi="ar-SA"/>
          <w14:ligatures w14:val="standardContextual"/>
        </w:rPr>
      </w:pPr>
      <w:hyperlink w:anchor="_Toc201591834" w:history="1">
        <w:r w:rsidRPr="00C449A2">
          <w:rPr>
            <w:rStyle w:val="Hyperlink"/>
            <w:noProof/>
          </w:rPr>
          <w:t>Membership and Average Daily Attendance (ADA)</w:t>
        </w:r>
        <w:r>
          <w:rPr>
            <w:noProof/>
            <w:webHidden/>
          </w:rPr>
          <w:tab/>
        </w:r>
        <w:r>
          <w:rPr>
            <w:noProof/>
            <w:webHidden/>
          </w:rPr>
          <w:fldChar w:fldCharType="begin"/>
        </w:r>
        <w:r>
          <w:rPr>
            <w:noProof/>
            <w:webHidden/>
          </w:rPr>
          <w:instrText xml:space="preserve"> PAGEREF _Toc201591834 \h </w:instrText>
        </w:r>
        <w:r>
          <w:rPr>
            <w:noProof/>
            <w:webHidden/>
          </w:rPr>
          <w:fldChar w:fldCharType="separate"/>
        </w:r>
        <w:r>
          <w:rPr>
            <w:noProof/>
            <w:webHidden/>
          </w:rPr>
          <w:t>7</w:t>
        </w:r>
        <w:r>
          <w:rPr>
            <w:noProof/>
            <w:webHidden/>
          </w:rPr>
          <w:fldChar w:fldCharType="end"/>
        </w:r>
      </w:hyperlink>
    </w:p>
    <w:p w:rsidR="0012047C" w14:paraId="7EB05D99" w14:textId="3CBA5023">
      <w:pPr>
        <w:pStyle w:val="TOC1"/>
        <w:rPr>
          <w:rFonts w:asciiTheme="minorHAnsi" w:eastAsiaTheme="minorEastAsia" w:hAnsiTheme="minorHAnsi" w:cstheme="minorBidi"/>
          <w:noProof/>
          <w:kern w:val="2"/>
          <w:lang w:bidi="ar-SA"/>
          <w14:ligatures w14:val="standardContextual"/>
        </w:rPr>
      </w:pPr>
      <w:hyperlink w:anchor="_Toc201591835" w:history="1">
        <w:r w:rsidRPr="00C449A2">
          <w:rPr>
            <w:rStyle w:val="Hyperlink"/>
            <w:noProof/>
          </w:rPr>
          <w:t>Housing Undergoing Renovation or Rebuilding</w:t>
        </w:r>
        <w:r>
          <w:rPr>
            <w:noProof/>
            <w:webHidden/>
          </w:rPr>
          <w:tab/>
        </w:r>
        <w:r>
          <w:rPr>
            <w:noProof/>
            <w:webHidden/>
          </w:rPr>
          <w:fldChar w:fldCharType="begin"/>
        </w:r>
        <w:r>
          <w:rPr>
            <w:noProof/>
            <w:webHidden/>
          </w:rPr>
          <w:instrText xml:space="preserve"> PAGEREF _Toc201591835 \h </w:instrText>
        </w:r>
        <w:r>
          <w:rPr>
            <w:noProof/>
            <w:webHidden/>
          </w:rPr>
          <w:fldChar w:fldCharType="separate"/>
        </w:r>
        <w:r>
          <w:rPr>
            <w:noProof/>
            <w:webHidden/>
          </w:rPr>
          <w:t>7</w:t>
        </w:r>
        <w:r>
          <w:rPr>
            <w:noProof/>
            <w:webHidden/>
          </w:rPr>
          <w:fldChar w:fldCharType="end"/>
        </w:r>
      </w:hyperlink>
    </w:p>
    <w:p w:rsidR="0012047C" w14:paraId="4F03A481" w14:textId="3759564E">
      <w:pPr>
        <w:pStyle w:val="TOC1"/>
        <w:rPr>
          <w:rFonts w:asciiTheme="minorHAnsi" w:eastAsiaTheme="minorEastAsia" w:hAnsiTheme="minorHAnsi" w:cstheme="minorBidi"/>
          <w:noProof/>
          <w:kern w:val="2"/>
          <w:lang w:bidi="ar-SA"/>
          <w14:ligatures w14:val="standardContextual"/>
        </w:rPr>
      </w:pPr>
      <w:hyperlink w:anchor="_Toc201591836" w:history="1">
        <w:r w:rsidRPr="00C449A2">
          <w:rPr>
            <w:rStyle w:val="Hyperlink"/>
            <w:noProof/>
          </w:rPr>
          <w:t>Expenditures for Children with Disabilities (CWD)</w:t>
        </w:r>
        <w:r>
          <w:rPr>
            <w:noProof/>
            <w:webHidden/>
          </w:rPr>
          <w:tab/>
        </w:r>
        <w:r>
          <w:rPr>
            <w:noProof/>
            <w:webHidden/>
          </w:rPr>
          <w:fldChar w:fldCharType="begin"/>
        </w:r>
        <w:r>
          <w:rPr>
            <w:noProof/>
            <w:webHidden/>
          </w:rPr>
          <w:instrText xml:space="preserve"> PAGEREF _Toc201591836 \h </w:instrText>
        </w:r>
        <w:r>
          <w:rPr>
            <w:noProof/>
            <w:webHidden/>
          </w:rPr>
          <w:fldChar w:fldCharType="separate"/>
        </w:r>
        <w:r>
          <w:rPr>
            <w:noProof/>
            <w:webHidden/>
          </w:rPr>
          <w:t>8</w:t>
        </w:r>
        <w:r>
          <w:rPr>
            <w:noProof/>
            <w:webHidden/>
          </w:rPr>
          <w:fldChar w:fldCharType="end"/>
        </w:r>
      </w:hyperlink>
    </w:p>
    <w:p w:rsidR="0012047C" w14:paraId="59CAB9DC" w14:textId="26795FE9">
      <w:pPr>
        <w:pStyle w:val="TOC1"/>
        <w:rPr>
          <w:rFonts w:asciiTheme="minorHAnsi" w:eastAsiaTheme="minorEastAsia" w:hAnsiTheme="minorHAnsi" w:cstheme="minorBidi"/>
          <w:noProof/>
          <w:kern w:val="2"/>
          <w:lang w:bidi="ar-SA"/>
          <w14:ligatures w14:val="standardContextual"/>
        </w:rPr>
      </w:pPr>
      <w:hyperlink w:anchor="_Toc201591837" w:history="1">
        <w:r w:rsidRPr="00C449A2">
          <w:rPr>
            <w:rStyle w:val="Hyperlink"/>
            <w:noProof/>
          </w:rPr>
          <w:t>Federally Connected Children</w:t>
        </w:r>
        <w:r>
          <w:rPr>
            <w:noProof/>
            <w:webHidden/>
          </w:rPr>
          <w:tab/>
        </w:r>
        <w:r>
          <w:rPr>
            <w:noProof/>
            <w:webHidden/>
          </w:rPr>
          <w:fldChar w:fldCharType="begin"/>
        </w:r>
        <w:r>
          <w:rPr>
            <w:noProof/>
            <w:webHidden/>
          </w:rPr>
          <w:instrText xml:space="preserve"> PAGEREF _Toc201591837 \h </w:instrText>
        </w:r>
        <w:r>
          <w:rPr>
            <w:noProof/>
            <w:webHidden/>
          </w:rPr>
          <w:fldChar w:fldCharType="separate"/>
        </w:r>
        <w:r>
          <w:rPr>
            <w:noProof/>
            <w:webHidden/>
          </w:rPr>
          <w:t>8</w:t>
        </w:r>
        <w:r>
          <w:rPr>
            <w:noProof/>
            <w:webHidden/>
          </w:rPr>
          <w:fldChar w:fldCharType="end"/>
        </w:r>
      </w:hyperlink>
    </w:p>
    <w:p w:rsidR="0012047C" w14:paraId="51491452" w14:textId="41371536">
      <w:pPr>
        <w:pStyle w:val="TOC2"/>
        <w:rPr>
          <w:rFonts w:asciiTheme="minorHAnsi" w:eastAsiaTheme="minorEastAsia" w:hAnsiTheme="minorHAnsi" w:cstheme="minorBidi"/>
          <w:noProof/>
          <w:kern w:val="2"/>
          <w:lang w:bidi="ar-SA"/>
          <w14:ligatures w14:val="standardContextual"/>
        </w:rPr>
      </w:pPr>
      <w:hyperlink w:anchor="_Toc201591838" w:history="1">
        <w:r w:rsidRPr="00C449A2">
          <w:rPr>
            <w:rStyle w:val="Hyperlink"/>
            <w:noProof/>
          </w:rPr>
          <w:t>Pre-Kindergarten Children (pre-k)</w:t>
        </w:r>
        <w:r>
          <w:rPr>
            <w:noProof/>
            <w:webHidden/>
          </w:rPr>
          <w:tab/>
        </w:r>
        <w:r>
          <w:rPr>
            <w:noProof/>
            <w:webHidden/>
          </w:rPr>
          <w:fldChar w:fldCharType="begin"/>
        </w:r>
        <w:r>
          <w:rPr>
            <w:noProof/>
            <w:webHidden/>
          </w:rPr>
          <w:instrText xml:space="preserve"> PAGEREF _Toc201591838 \h </w:instrText>
        </w:r>
        <w:r>
          <w:rPr>
            <w:noProof/>
            <w:webHidden/>
          </w:rPr>
          <w:fldChar w:fldCharType="separate"/>
        </w:r>
        <w:r>
          <w:rPr>
            <w:noProof/>
            <w:webHidden/>
          </w:rPr>
          <w:t>8</w:t>
        </w:r>
        <w:r>
          <w:rPr>
            <w:noProof/>
            <w:webHidden/>
          </w:rPr>
          <w:fldChar w:fldCharType="end"/>
        </w:r>
      </w:hyperlink>
    </w:p>
    <w:p w:rsidR="0012047C" w14:paraId="7B9D811A" w14:textId="06E7AAC3">
      <w:pPr>
        <w:pStyle w:val="TOC2"/>
        <w:rPr>
          <w:rFonts w:asciiTheme="minorHAnsi" w:eastAsiaTheme="minorEastAsia" w:hAnsiTheme="minorHAnsi" w:cstheme="minorBidi"/>
          <w:noProof/>
          <w:kern w:val="2"/>
          <w:lang w:bidi="ar-SA"/>
          <w14:ligatures w14:val="standardContextual"/>
        </w:rPr>
      </w:pPr>
      <w:hyperlink w:anchor="_Toc201591839" w:history="1">
        <w:r w:rsidRPr="00C449A2">
          <w:rPr>
            <w:rStyle w:val="Hyperlink"/>
            <w:noProof/>
          </w:rPr>
          <w:t>Claiming Children</w:t>
        </w:r>
        <w:r>
          <w:rPr>
            <w:noProof/>
            <w:webHidden/>
          </w:rPr>
          <w:tab/>
        </w:r>
        <w:r>
          <w:rPr>
            <w:noProof/>
            <w:webHidden/>
          </w:rPr>
          <w:fldChar w:fldCharType="begin"/>
        </w:r>
        <w:r>
          <w:rPr>
            <w:noProof/>
            <w:webHidden/>
          </w:rPr>
          <w:instrText xml:space="preserve"> PAGEREF _Toc201591839 \h </w:instrText>
        </w:r>
        <w:r>
          <w:rPr>
            <w:noProof/>
            <w:webHidden/>
          </w:rPr>
          <w:fldChar w:fldCharType="separate"/>
        </w:r>
        <w:r>
          <w:rPr>
            <w:noProof/>
            <w:webHidden/>
          </w:rPr>
          <w:t>8</w:t>
        </w:r>
        <w:r>
          <w:rPr>
            <w:noProof/>
            <w:webHidden/>
          </w:rPr>
          <w:fldChar w:fldCharType="end"/>
        </w:r>
      </w:hyperlink>
    </w:p>
    <w:p w:rsidR="0012047C" w14:paraId="646EB130" w14:textId="3C4D8C74">
      <w:pPr>
        <w:pStyle w:val="TOC1"/>
        <w:rPr>
          <w:rFonts w:asciiTheme="minorHAnsi" w:eastAsiaTheme="minorEastAsia" w:hAnsiTheme="minorHAnsi" w:cstheme="minorBidi"/>
          <w:noProof/>
          <w:kern w:val="2"/>
          <w:lang w:bidi="ar-SA"/>
          <w14:ligatures w14:val="standardContextual"/>
        </w:rPr>
      </w:pPr>
      <w:hyperlink w:anchor="_Toc201591840" w:history="1">
        <w:r w:rsidRPr="00C449A2">
          <w:rPr>
            <w:rStyle w:val="Hyperlink"/>
            <w:noProof/>
          </w:rPr>
          <w:t>Children Residing on Indian lands</w:t>
        </w:r>
        <w:r>
          <w:rPr>
            <w:noProof/>
            <w:webHidden/>
          </w:rPr>
          <w:tab/>
        </w:r>
        <w:r>
          <w:rPr>
            <w:noProof/>
            <w:webHidden/>
          </w:rPr>
          <w:fldChar w:fldCharType="begin"/>
        </w:r>
        <w:r>
          <w:rPr>
            <w:noProof/>
            <w:webHidden/>
          </w:rPr>
          <w:instrText xml:space="preserve"> PAGEREF _Toc201591840 \h </w:instrText>
        </w:r>
        <w:r>
          <w:rPr>
            <w:noProof/>
            <w:webHidden/>
          </w:rPr>
          <w:fldChar w:fldCharType="separate"/>
        </w:r>
        <w:r>
          <w:rPr>
            <w:noProof/>
            <w:webHidden/>
          </w:rPr>
          <w:t>9</w:t>
        </w:r>
        <w:r>
          <w:rPr>
            <w:noProof/>
            <w:webHidden/>
          </w:rPr>
          <w:fldChar w:fldCharType="end"/>
        </w:r>
      </w:hyperlink>
    </w:p>
    <w:p w:rsidR="0012047C" w14:paraId="05906A43" w14:textId="4D26B6F9">
      <w:pPr>
        <w:pStyle w:val="TOC1"/>
        <w:rPr>
          <w:rFonts w:asciiTheme="minorHAnsi" w:eastAsiaTheme="minorEastAsia" w:hAnsiTheme="minorHAnsi" w:cstheme="minorBidi"/>
          <w:noProof/>
          <w:kern w:val="2"/>
          <w:lang w:bidi="ar-SA"/>
          <w14:ligatures w14:val="standardContextual"/>
        </w:rPr>
      </w:pPr>
      <w:hyperlink w:anchor="_Toc201591841" w:history="1">
        <w:r w:rsidRPr="00C449A2">
          <w:rPr>
            <w:rStyle w:val="Hyperlink"/>
            <w:noProof/>
          </w:rPr>
          <w:t>Children Whose Parents Are Both an Accredited Foreign Government Official and a Foreign Military Officer</w:t>
        </w:r>
        <w:r>
          <w:rPr>
            <w:noProof/>
            <w:webHidden/>
          </w:rPr>
          <w:tab/>
        </w:r>
        <w:r>
          <w:rPr>
            <w:noProof/>
            <w:webHidden/>
          </w:rPr>
          <w:fldChar w:fldCharType="begin"/>
        </w:r>
        <w:r>
          <w:rPr>
            <w:noProof/>
            <w:webHidden/>
          </w:rPr>
          <w:instrText xml:space="preserve"> PAGEREF _Toc201591841 \h </w:instrText>
        </w:r>
        <w:r>
          <w:rPr>
            <w:noProof/>
            <w:webHidden/>
          </w:rPr>
          <w:fldChar w:fldCharType="separate"/>
        </w:r>
        <w:r>
          <w:rPr>
            <w:noProof/>
            <w:webHidden/>
          </w:rPr>
          <w:t>10</w:t>
        </w:r>
        <w:r>
          <w:rPr>
            <w:noProof/>
            <w:webHidden/>
          </w:rPr>
          <w:fldChar w:fldCharType="end"/>
        </w:r>
      </w:hyperlink>
    </w:p>
    <w:p w:rsidR="0012047C" w14:paraId="10494E6E" w14:textId="06176C8D">
      <w:pPr>
        <w:pStyle w:val="TOC1"/>
        <w:rPr>
          <w:rFonts w:asciiTheme="minorHAnsi" w:eastAsiaTheme="minorEastAsia" w:hAnsiTheme="minorHAnsi" w:cstheme="minorBidi"/>
          <w:noProof/>
          <w:kern w:val="2"/>
          <w:lang w:bidi="ar-SA"/>
          <w14:ligatures w14:val="standardContextual"/>
        </w:rPr>
      </w:pPr>
      <w:hyperlink w:anchor="_Toc201591842" w:history="1">
        <w:r w:rsidRPr="00C449A2">
          <w:rPr>
            <w:rStyle w:val="Hyperlink"/>
            <w:noProof/>
          </w:rPr>
          <w:t>Children Who Live on and Whose Parents Work on Federal Property</w:t>
        </w:r>
        <w:r>
          <w:rPr>
            <w:noProof/>
            <w:webHidden/>
          </w:rPr>
          <w:tab/>
        </w:r>
        <w:r>
          <w:rPr>
            <w:noProof/>
            <w:webHidden/>
          </w:rPr>
          <w:fldChar w:fldCharType="begin"/>
        </w:r>
        <w:r>
          <w:rPr>
            <w:noProof/>
            <w:webHidden/>
          </w:rPr>
          <w:instrText xml:space="preserve"> PAGEREF _Toc201591842 \h </w:instrText>
        </w:r>
        <w:r>
          <w:rPr>
            <w:noProof/>
            <w:webHidden/>
          </w:rPr>
          <w:fldChar w:fldCharType="separate"/>
        </w:r>
        <w:r>
          <w:rPr>
            <w:noProof/>
            <w:webHidden/>
          </w:rPr>
          <w:t>10</w:t>
        </w:r>
        <w:r>
          <w:rPr>
            <w:noProof/>
            <w:webHidden/>
          </w:rPr>
          <w:fldChar w:fldCharType="end"/>
        </w:r>
      </w:hyperlink>
    </w:p>
    <w:p w:rsidR="0012047C" w14:paraId="67528D61" w14:textId="782CB35C">
      <w:pPr>
        <w:pStyle w:val="TOC1"/>
        <w:rPr>
          <w:rFonts w:asciiTheme="minorHAnsi" w:eastAsiaTheme="minorEastAsia" w:hAnsiTheme="minorHAnsi" w:cstheme="minorBidi"/>
          <w:noProof/>
          <w:kern w:val="2"/>
          <w:lang w:bidi="ar-SA"/>
          <w14:ligatures w14:val="standardContextual"/>
        </w:rPr>
      </w:pPr>
      <w:hyperlink w:anchor="_Toc201591843" w:history="1">
        <w:r w:rsidRPr="00C449A2">
          <w:rPr>
            <w:rStyle w:val="Hyperlink"/>
            <w:noProof/>
          </w:rPr>
          <w:t>Children Who Live on Federal Property</w:t>
        </w:r>
        <w:r>
          <w:rPr>
            <w:noProof/>
            <w:webHidden/>
          </w:rPr>
          <w:tab/>
        </w:r>
        <w:r>
          <w:rPr>
            <w:noProof/>
            <w:webHidden/>
          </w:rPr>
          <w:fldChar w:fldCharType="begin"/>
        </w:r>
        <w:r>
          <w:rPr>
            <w:noProof/>
            <w:webHidden/>
          </w:rPr>
          <w:instrText xml:space="preserve"> PAGEREF _Toc201591843 \h </w:instrText>
        </w:r>
        <w:r>
          <w:rPr>
            <w:noProof/>
            <w:webHidden/>
          </w:rPr>
          <w:fldChar w:fldCharType="separate"/>
        </w:r>
        <w:r>
          <w:rPr>
            <w:noProof/>
            <w:webHidden/>
          </w:rPr>
          <w:t>11</w:t>
        </w:r>
        <w:r>
          <w:rPr>
            <w:noProof/>
            <w:webHidden/>
          </w:rPr>
          <w:fldChar w:fldCharType="end"/>
        </w:r>
      </w:hyperlink>
    </w:p>
    <w:p w:rsidR="0012047C" w14:paraId="65069DA6" w14:textId="3EAD3C18">
      <w:pPr>
        <w:pStyle w:val="TOC1"/>
        <w:rPr>
          <w:rFonts w:asciiTheme="minorHAnsi" w:eastAsiaTheme="minorEastAsia" w:hAnsiTheme="minorHAnsi" w:cstheme="minorBidi"/>
          <w:noProof/>
          <w:kern w:val="2"/>
          <w:lang w:bidi="ar-SA"/>
          <w14:ligatures w14:val="standardContextual"/>
        </w:rPr>
      </w:pPr>
      <w:hyperlink w:anchor="_Toc201591844" w:history="1">
        <w:r w:rsidRPr="00C449A2">
          <w:rPr>
            <w:rStyle w:val="Hyperlink"/>
            <w:noProof/>
          </w:rPr>
          <w:t>Children Whose Parents Work on Federal Property</w:t>
        </w:r>
        <w:r>
          <w:rPr>
            <w:noProof/>
            <w:webHidden/>
          </w:rPr>
          <w:tab/>
        </w:r>
        <w:r>
          <w:rPr>
            <w:noProof/>
            <w:webHidden/>
          </w:rPr>
          <w:fldChar w:fldCharType="begin"/>
        </w:r>
        <w:r>
          <w:rPr>
            <w:noProof/>
            <w:webHidden/>
          </w:rPr>
          <w:instrText xml:space="preserve"> PAGEREF _Toc201591844 \h </w:instrText>
        </w:r>
        <w:r>
          <w:rPr>
            <w:noProof/>
            <w:webHidden/>
          </w:rPr>
          <w:fldChar w:fldCharType="separate"/>
        </w:r>
        <w:r>
          <w:rPr>
            <w:noProof/>
            <w:webHidden/>
          </w:rPr>
          <w:t>11</w:t>
        </w:r>
        <w:r>
          <w:rPr>
            <w:noProof/>
            <w:webHidden/>
          </w:rPr>
          <w:fldChar w:fldCharType="end"/>
        </w:r>
      </w:hyperlink>
    </w:p>
    <w:p w:rsidR="0012047C" w14:paraId="49DADA39" w14:textId="74F501B3">
      <w:pPr>
        <w:pStyle w:val="TOC1"/>
        <w:rPr>
          <w:rFonts w:asciiTheme="minorHAnsi" w:eastAsiaTheme="minorEastAsia" w:hAnsiTheme="minorHAnsi" w:cstheme="minorBidi"/>
          <w:noProof/>
          <w:kern w:val="2"/>
          <w:lang w:bidi="ar-SA"/>
          <w14:ligatures w14:val="standardContextual"/>
        </w:rPr>
      </w:pPr>
      <w:hyperlink w:anchor="_Toc201591845" w:history="1">
        <w:r w:rsidRPr="00C449A2">
          <w:rPr>
            <w:rStyle w:val="Hyperlink"/>
            <w:noProof/>
          </w:rPr>
          <w:t>Submission</w:t>
        </w:r>
        <w:r>
          <w:rPr>
            <w:noProof/>
            <w:webHidden/>
          </w:rPr>
          <w:tab/>
        </w:r>
        <w:r>
          <w:rPr>
            <w:noProof/>
            <w:webHidden/>
          </w:rPr>
          <w:fldChar w:fldCharType="begin"/>
        </w:r>
        <w:r>
          <w:rPr>
            <w:noProof/>
            <w:webHidden/>
          </w:rPr>
          <w:instrText xml:space="preserve"> PAGEREF _Toc201591845 \h </w:instrText>
        </w:r>
        <w:r>
          <w:rPr>
            <w:noProof/>
            <w:webHidden/>
          </w:rPr>
          <w:fldChar w:fldCharType="separate"/>
        </w:r>
        <w:r>
          <w:rPr>
            <w:noProof/>
            <w:webHidden/>
          </w:rPr>
          <w:t>11</w:t>
        </w:r>
        <w:r>
          <w:rPr>
            <w:noProof/>
            <w:webHidden/>
          </w:rPr>
          <w:fldChar w:fldCharType="end"/>
        </w:r>
      </w:hyperlink>
    </w:p>
    <w:p w:rsidR="0012047C" w14:paraId="6BF28C47" w14:textId="72EA070A">
      <w:pPr>
        <w:pStyle w:val="TOC1"/>
        <w:rPr>
          <w:rFonts w:asciiTheme="minorHAnsi" w:eastAsiaTheme="minorEastAsia" w:hAnsiTheme="minorHAnsi" w:cstheme="minorBidi"/>
          <w:noProof/>
          <w:kern w:val="2"/>
          <w:lang w:bidi="ar-SA"/>
          <w14:ligatures w14:val="standardContextual"/>
        </w:rPr>
      </w:pPr>
      <w:hyperlink w:anchor="_Toc201591846" w:history="1">
        <w:r w:rsidRPr="00C449A2">
          <w:rPr>
            <w:rStyle w:val="Hyperlink"/>
            <w:noProof/>
          </w:rPr>
          <w:t>State Educational Agency (SEA) Copy</w:t>
        </w:r>
        <w:r>
          <w:rPr>
            <w:noProof/>
            <w:webHidden/>
          </w:rPr>
          <w:tab/>
        </w:r>
        <w:r>
          <w:rPr>
            <w:noProof/>
            <w:webHidden/>
          </w:rPr>
          <w:fldChar w:fldCharType="begin"/>
        </w:r>
        <w:r>
          <w:rPr>
            <w:noProof/>
            <w:webHidden/>
          </w:rPr>
          <w:instrText xml:space="preserve"> PAGEREF _Toc201591846 \h </w:instrText>
        </w:r>
        <w:r>
          <w:rPr>
            <w:noProof/>
            <w:webHidden/>
          </w:rPr>
          <w:fldChar w:fldCharType="separate"/>
        </w:r>
        <w:r>
          <w:rPr>
            <w:noProof/>
            <w:webHidden/>
          </w:rPr>
          <w:t>12</w:t>
        </w:r>
        <w:r>
          <w:rPr>
            <w:noProof/>
            <w:webHidden/>
          </w:rPr>
          <w:fldChar w:fldCharType="end"/>
        </w:r>
      </w:hyperlink>
    </w:p>
    <w:p w:rsidR="0012047C" w14:paraId="52FC7C3F" w14:textId="0AD89F41">
      <w:pPr>
        <w:pStyle w:val="TOC1"/>
        <w:rPr>
          <w:rFonts w:asciiTheme="minorHAnsi" w:eastAsiaTheme="minorEastAsia" w:hAnsiTheme="minorHAnsi" w:cstheme="minorBidi"/>
          <w:noProof/>
          <w:kern w:val="2"/>
          <w:lang w:bidi="ar-SA"/>
          <w14:ligatures w14:val="standardContextual"/>
        </w:rPr>
      </w:pPr>
      <w:hyperlink w:anchor="_Toc201591847" w:history="1">
        <w:r w:rsidRPr="00C449A2">
          <w:rPr>
            <w:rStyle w:val="Hyperlink"/>
            <w:noProof/>
          </w:rPr>
          <w:t>HEAVILY IMPACTED TAX RATE CERTIFICATION FORM</w:t>
        </w:r>
        <w:r>
          <w:rPr>
            <w:noProof/>
            <w:webHidden/>
          </w:rPr>
          <w:tab/>
        </w:r>
        <w:r>
          <w:rPr>
            <w:noProof/>
            <w:webHidden/>
          </w:rPr>
          <w:fldChar w:fldCharType="begin"/>
        </w:r>
        <w:r>
          <w:rPr>
            <w:noProof/>
            <w:webHidden/>
          </w:rPr>
          <w:instrText xml:space="preserve"> PAGEREF _Toc201591847 \h </w:instrText>
        </w:r>
        <w:r>
          <w:rPr>
            <w:noProof/>
            <w:webHidden/>
          </w:rPr>
          <w:fldChar w:fldCharType="separate"/>
        </w:r>
        <w:r>
          <w:rPr>
            <w:noProof/>
            <w:webHidden/>
          </w:rPr>
          <w:t>13</w:t>
        </w:r>
        <w:r>
          <w:rPr>
            <w:noProof/>
            <w:webHidden/>
          </w:rPr>
          <w:fldChar w:fldCharType="end"/>
        </w:r>
      </w:hyperlink>
    </w:p>
    <w:p w:rsidR="00BB1744" w:rsidP="007D5D1E" w14:paraId="3684B4E2" w14:textId="3B3771DA">
      <w:pPr>
        <w:sectPr w:rsidSect="009D27B6">
          <w:footerReference w:type="default" r:id="rId10"/>
          <w:headerReference w:type="first" r:id="rId11"/>
          <w:footerReference w:type="first" r:id="rId12"/>
          <w:pgSz w:w="12240" w:h="15840" w:code="1"/>
          <w:pgMar w:top="1440" w:right="1440" w:bottom="1440" w:left="1440" w:header="720" w:footer="288" w:gutter="0"/>
          <w:cols w:space="720"/>
          <w:titlePg/>
          <w:docGrid w:linePitch="360"/>
        </w:sectPr>
      </w:pPr>
      <w:r>
        <w:fldChar w:fldCharType="end"/>
      </w:r>
    </w:p>
    <w:p w:rsidR="00174685" w:rsidP="008B156A" w14:paraId="3684B4E3" w14:textId="77777777">
      <w:pPr>
        <w:sectPr w:rsidSect="009D27B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288" w:gutter="0"/>
          <w:cols w:space="720"/>
          <w:docGrid w:linePitch="360"/>
        </w:sectPr>
      </w:pPr>
    </w:p>
    <w:p w:rsidR="00F7764A" w:rsidP="00D9366B" w14:paraId="3684B4E4" w14:textId="77777777">
      <w:pPr>
        <w:pStyle w:val="Heading1"/>
      </w:pPr>
      <w:bookmarkStart w:id="6" w:name="_Toc341876289"/>
      <w:bookmarkStart w:id="7" w:name="_Toc201591813"/>
      <w:r>
        <w:t>The</w:t>
      </w:r>
      <w:r>
        <w:t xml:space="preserve"> </w:t>
      </w:r>
      <w:r w:rsidR="00F30F93">
        <w:t>Impact Aid</w:t>
      </w:r>
      <w:r w:rsidR="00B8354E">
        <w:t xml:space="preserve"> Section </w:t>
      </w:r>
      <w:r w:rsidR="002B7728">
        <w:t>7</w:t>
      </w:r>
      <w:r w:rsidR="00B8354E">
        <w:t>003</w:t>
      </w:r>
      <w:r>
        <w:t xml:space="preserve"> Program</w:t>
      </w:r>
      <w:bookmarkEnd w:id="6"/>
      <w:bookmarkEnd w:id="7"/>
    </w:p>
    <w:p w:rsidR="009F2359" w:rsidP="009F722B" w14:paraId="446F3292" w14:textId="094DFDB2">
      <w:r>
        <w:t xml:space="preserve">Section </w:t>
      </w:r>
      <w:r w:rsidR="002B7728">
        <w:t>7</w:t>
      </w:r>
      <w:r>
        <w:t xml:space="preserve">003 </w:t>
      </w:r>
      <w:r w:rsidR="00397AA4">
        <w:t xml:space="preserve">Payments for Federally Connected Children </w:t>
      </w:r>
      <w:r w:rsidR="00921466">
        <w:t xml:space="preserve">under section 7003 of the </w:t>
      </w:r>
      <w:r w:rsidRPr="00921466" w:rsidR="00921466">
        <w:t xml:space="preserve">Elementary and Secondary Education Act (ESEA), as amended, assist local educational agencies (LEAs) that have lost a portion of their local tax base </w:t>
      </w:r>
      <w:r w:rsidR="002A1618">
        <w:t>due to federal activity</w:t>
      </w:r>
      <w:r w:rsidRPr="00921466" w:rsidR="00921466">
        <w:t xml:space="preserve">. </w:t>
      </w:r>
      <w:r w:rsidR="00947BDF">
        <w:t xml:space="preserve">To be eligible, an LEA must demonstrate that it educates </w:t>
      </w:r>
      <w:r w:rsidR="0023697F">
        <w:t xml:space="preserve">at least 3% or 400 federally connected children </w:t>
      </w:r>
      <w:r w:rsidR="009A26C5">
        <w:t xml:space="preserve">in average daily attendance (ADA) </w:t>
      </w:r>
      <w:r w:rsidR="0023697F">
        <w:t xml:space="preserve">as described in </w:t>
      </w:r>
      <w:hyperlink r:id="rId19" w:history="1">
        <w:r w:rsidRPr="00BD2FEB" w:rsidR="0023697F">
          <w:rPr>
            <w:rStyle w:val="Hyperlink"/>
          </w:rPr>
          <w:t>20 USC 7703(</w:t>
        </w:r>
        <w:r w:rsidRPr="00BD2FEB" w:rsidR="00374BAB">
          <w:rPr>
            <w:rStyle w:val="Hyperlink"/>
          </w:rPr>
          <w:t>a)(1)(A)-(E)</w:t>
        </w:r>
      </w:hyperlink>
      <w:r w:rsidR="009A26C5">
        <w:t xml:space="preserve"> and/or 10% </w:t>
      </w:r>
      <w:r>
        <w:t xml:space="preserve"> </w:t>
      </w:r>
      <w:r w:rsidR="001C7A40">
        <w:t xml:space="preserve">or 1,000 children described in </w:t>
      </w:r>
      <w:hyperlink r:id="rId19" w:history="1">
        <w:r w:rsidRPr="00BD2FEB" w:rsidR="001C7A40">
          <w:rPr>
            <w:rStyle w:val="Hyperlink"/>
          </w:rPr>
          <w:t xml:space="preserve">20 USC 7703(A)(1)(F)-(G). </w:t>
        </w:r>
      </w:hyperlink>
      <w:r w:rsidR="001C7A40">
        <w:t xml:space="preserve"> </w:t>
      </w:r>
      <w:r>
        <w:t xml:space="preserve">These may be the children of members of the uniformed services, children who live on Indian lands, children who live on </w:t>
      </w:r>
      <w:r w:rsidR="003A42D7">
        <w:t xml:space="preserve">federal property </w:t>
      </w:r>
      <w:r>
        <w:t xml:space="preserve">or </w:t>
      </w:r>
      <w:r w:rsidR="008D3711">
        <w:t xml:space="preserve">certain types of </w:t>
      </w:r>
      <w:r w:rsidR="00BA3A84">
        <w:t>F</w:t>
      </w:r>
      <w:r>
        <w:t xml:space="preserve">ederally subsidized low rent housing, and children whose parents work on </w:t>
      </w:r>
      <w:r w:rsidR="003A42D7">
        <w:t>federal property</w:t>
      </w:r>
      <w:r w:rsidR="001312EF">
        <w:t xml:space="preserve">. </w:t>
      </w:r>
      <w:r>
        <w:t xml:space="preserve">Section </w:t>
      </w:r>
      <w:r w:rsidR="00F20EFB">
        <w:t>7</w:t>
      </w:r>
      <w:r>
        <w:t xml:space="preserve">003 grants include </w:t>
      </w:r>
      <w:r w:rsidR="008D3711">
        <w:t>supplemental</w:t>
      </w:r>
      <w:r>
        <w:t xml:space="preserve"> payments for </w:t>
      </w:r>
      <w:r w:rsidR="008D3711">
        <w:t>certain categories</w:t>
      </w:r>
      <w:r w:rsidR="006F5089">
        <w:t xml:space="preserve"> of</w:t>
      </w:r>
      <w:r w:rsidR="008D3711">
        <w:t xml:space="preserve"> </w:t>
      </w:r>
      <w:r w:rsidR="00EF25A3">
        <w:t>f</w:t>
      </w:r>
      <w:r>
        <w:t xml:space="preserve">ederally connected children who receive </w:t>
      </w:r>
    </w:p>
    <w:p w:rsidR="004F015A" w:rsidP="00C465EC" w14:paraId="3684B4E6" w14:textId="55F1C313">
      <w:r>
        <w:t>We recommend</w:t>
      </w:r>
      <w:r w:rsidR="00265365">
        <w:t xml:space="preserve"> that y</w:t>
      </w:r>
      <w:r w:rsidR="00E225FE">
        <w:t xml:space="preserve">ou </w:t>
      </w:r>
      <w:r w:rsidR="00C465EC">
        <w:t>review the authorizing statute (</w:t>
      </w:r>
      <w:hyperlink r:id="rId20">
        <w:r w:rsidRPr="3EFDFC0F" w:rsidR="00C465EC">
          <w:rPr>
            <w:rStyle w:val="Hyperlink"/>
          </w:rPr>
          <w:t xml:space="preserve">Section </w:t>
        </w:r>
        <w:r w:rsidRPr="3EFDFC0F" w:rsidR="002B7728">
          <w:rPr>
            <w:rStyle w:val="Hyperlink"/>
          </w:rPr>
          <w:t>7</w:t>
        </w:r>
        <w:r w:rsidRPr="3EFDFC0F" w:rsidR="00C465EC">
          <w:rPr>
            <w:rStyle w:val="Hyperlink"/>
          </w:rPr>
          <w:t>003 of the Elementary and Secondary Education Act</w:t>
        </w:r>
        <w:r w:rsidRPr="3EFDFC0F" w:rsidR="40FADAE0">
          <w:rPr>
            <w:rStyle w:val="Hyperlink"/>
          </w:rPr>
          <w:t>, as amended</w:t>
        </w:r>
      </w:hyperlink>
      <w:r w:rsidR="00C465EC">
        <w:t>) and regu</w:t>
      </w:r>
      <w:r w:rsidR="00E225FE">
        <w:t>lations (</w:t>
      </w:r>
      <w:hyperlink r:id="rId21">
        <w:r w:rsidRPr="3EFDFC0F" w:rsidR="00E225FE">
          <w:rPr>
            <w:rStyle w:val="Hyperlink"/>
          </w:rPr>
          <w:t>34 CFR Part 222</w:t>
        </w:r>
      </w:hyperlink>
      <w:r w:rsidR="00E225FE">
        <w:t>), as they</w:t>
      </w:r>
      <w:r w:rsidR="00C465EC">
        <w:t xml:space="preserve"> provide detailed eligibility requirements, definitions of terms, and the specific requirements of various sections of the law</w:t>
      </w:r>
      <w:r w:rsidR="001312EF">
        <w:t xml:space="preserve">. </w:t>
      </w:r>
    </w:p>
    <w:p w:rsidR="00310D5E" w:rsidP="00310D5E" w14:paraId="3684B4E7" w14:textId="77777777">
      <w:pPr>
        <w:pStyle w:val="Heading1"/>
      </w:pPr>
      <w:bookmarkStart w:id="8" w:name="_Toc201591814"/>
      <w:r>
        <w:t>Eligibility Thresholds</w:t>
      </w:r>
      <w:bookmarkEnd w:id="8"/>
    </w:p>
    <w:p w:rsidR="00310D5E" w:rsidRPr="00310D5E" w:rsidP="00310D5E" w14:paraId="3684B4E8" w14:textId="70AB8EBD">
      <w:bookmarkStart w:id="9" w:name="_Toc201591815"/>
      <w:r w:rsidRPr="00996EBD">
        <w:rPr>
          <w:rStyle w:val="Heading2Char"/>
          <w:rFonts w:eastAsia="Calibri"/>
        </w:rPr>
        <w:t>Basic Eligibility Threshold</w:t>
      </w:r>
      <w:bookmarkEnd w:id="9"/>
      <w:r>
        <w:rPr>
          <w:b/>
        </w:rPr>
        <w:t xml:space="preserve"> – </w:t>
      </w:r>
      <w:r>
        <w:t xml:space="preserve">In order to receive an Impact Aid payment, an LEA must have at least 400 or 3% eligible </w:t>
      </w:r>
      <w:r w:rsidR="008C0DDA">
        <w:t>F</w:t>
      </w:r>
      <w:r>
        <w:t xml:space="preserve">ederally connected children in </w:t>
      </w:r>
      <w:r w:rsidR="00CA3F1D">
        <w:t>a</w:t>
      </w:r>
      <w:r>
        <w:t xml:space="preserve">verage </w:t>
      </w:r>
      <w:r w:rsidR="00CA3F1D">
        <w:t>d</w:t>
      </w:r>
      <w:r>
        <w:t xml:space="preserve">aily </w:t>
      </w:r>
      <w:r w:rsidR="00CA3F1D">
        <w:t>a</w:t>
      </w:r>
      <w:r>
        <w:t>ttendance (ADA)</w:t>
      </w:r>
      <w:r w:rsidR="00F43727">
        <w:t xml:space="preserve"> as described in </w:t>
      </w:r>
      <w:hyperlink r:id="rId19" w:history="1">
        <w:r w:rsidRPr="00BD2FEB" w:rsidR="00F43727">
          <w:rPr>
            <w:rStyle w:val="Hyperlink"/>
          </w:rPr>
          <w:t>20 USC 7703(a)(1)(A)-(E)</w:t>
        </w:r>
      </w:hyperlink>
      <w:r w:rsidR="001312EF">
        <w:t xml:space="preserve">. </w:t>
      </w:r>
    </w:p>
    <w:p w:rsidR="00310D5E" w:rsidP="00310D5E" w14:paraId="3684B4E9" w14:textId="4F3BFE1A">
      <w:bookmarkStart w:id="10" w:name="_Toc201591816"/>
      <w:r w:rsidRPr="00996EBD">
        <w:rPr>
          <w:rStyle w:val="Heading2Char"/>
          <w:rFonts w:eastAsia="Calibri"/>
        </w:rPr>
        <w:t>Additional Eligibility Threshol</w:t>
      </w:r>
      <w:r w:rsidR="00534116">
        <w:rPr>
          <w:rStyle w:val="Heading2Char"/>
          <w:rFonts w:eastAsia="Calibri"/>
        </w:rPr>
        <w:t>d -</w:t>
      </w:r>
      <w:bookmarkEnd w:id="10"/>
      <w:r w:rsidR="00534116">
        <w:rPr>
          <w:rStyle w:val="Heading2Char"/>
          <w:rFonts w:eastAsia="Calibri"/>
        </w:rPr>
        <w:t xml:space="preserve"> </w:t>
      </w:r>
      <w:r>
        <w:t xml:space="preserve"> To receive a payment for children who only reside on </w:t>
      </w:r>
      <w:r w:rsidR="003A42D7">
        <w:t xml:space="preserve">federal property  </w:t>
      </w:r>
      <w:r w:rsidR="00420C2D">
        <w:t xml:space="preserve"> </w:t>
      </w:r>
      <w:r>
        <w:t xml:space="preserve">(other than low rent housing) or only work on </w:t>
      </w:r>
      <w:r w:rsidR="003A42D7">
        <w:t>federal property</w:t>
      </w:r>
      <w:r>
        <w:t xml:space="preserve">, </w:t>
      </w:r>
      <w:r w:rsidR="003D3915">
        <w:t xml:space="preserve">an </w:t>
      </w:r>
      <w:r>
        <w:t xml:space="preserve">LEA must have at </w:t>
      </w:r>
      <w:r w:rsidR="00E86A84">
        <w:t>least 1,000</w:t>
      </w:r>
      <w:r>
        <w:t xml:space="preserve"> in or 10</w:t>
      </w:r>
      <w:r w:rsidR="009F7852">
        <w:t>%</w:t>
      </w:r>
      <w:r>
        <w:t xml:space="preserve"> of these children in ADA</w:t>
      </w:r>
      <w:r w:rsidR="00F43727">
        <w:t xml:space="preserve"> as described in </w:t>
      </w:r>
      <w:hyperlink r:id="rId19">
        <w:r w:rsidRPr="3EFDFC0F" w:rsidR="00F43727">
          <w:rPr>
            <w:rStyle w:val="Hyperlink"/>
          </w:rPr>
          <w:t xml:space="preserve">20 USC 7703(A)(1)(F)-(G). </w:t>
        </w:r>
      </w:hyperlink>
      <w:r>
        <w:t xml:space="preserve"> </w:t>
      </w:r>
      <w:r w:rsidR="00E86A84">
        <w:t xml:space="preserve">This is an additional threshold to the 400 or 3% in ADA for the other categories of children. </w:t>
      </w:r>
    </w:p>
    <w:p w:rsidR="00DA3AC8" w:rsidP="00DA3AC8" w14:paraId="3684B4EA" w14:textId="77777777">
      <w:pPr>
        <w:pStyle w:val="Heading1"/>
      </w:pPr>
      <w:bookmarkStart w:id="11" w:name="_Toc341876290"/>
      <w:bookmarkStart w:id="12" w:name="_Toc201591817"/>
      <w:r>
        <w:t>Who May Apply</w:t>
      </w:r>
      <w:bookmarkEnd w:id="11"/>
      <w:bookmarkEnd w:id="12"/>
    </w:p>
    <w:p w:rsidR="00DA3AC8" w:rsidP="00DA3AC8" w14:paraId="3684B4EB" w14:textId="6B521E42">
      <w:r>
        <w:t xml:space="preserve">Any LEA that serves significant proportions of </w:t>
      </w:r>
      <w:r w:rsidR="00D0121E">
        <w:t>f</w:t>
      </w:r>
      <w:r>
        <w:t xml:space="preserve">ederally connected children may apply for assistance. </w:t>
      </w:r>
    </w:p>
    <w:p w:rsidR="00C465EC" w:rsidP="00F7764A" w14:paraId="3684B4EC" w14:textId="77777777">
      <w:pPr>
        <w:pStyle w:val="Heading1"/>
      </w:pPr>
      <w:bookmarkStart w:id="13" w:name="_Toc341876291"/>
      <w:bookmarkStart w:id="14" w:name="_Toc201591818"/>
      <w:r>
        <w:t>When to Apply</w:t>
      </w:r>
      <w:bookmarkEnd w:id="13"/>
      <w:bookmarkEnd w:id="14"/>
    </w:p>
    <w:p w:rsidR="00C465EC" w:rsidRPr="000F3B74" w:rsidP="00996EBD" w14:paraId="3684B4EE" w14:textId="16AB47AC">
      <w:pPr>
        <w:spacing w:before="119"/>
        <w:ind w:right="1800"/>
      </w:pPr>
      <w:bookmarkStart w:id="15" w:name="_Toc341876292"/>
      <w:bookmarkStart w:id="16" w:name="_Toc201591819"/>
      <w:r w:rsidRPr="00984CDB">
        <w:rPr>
          <w:rStyle w:val="Heading2Char"/>
          <w:rFonts w:eastAsia="Calibri"/>
        </w:rPr>
        <w:t>Deadline</w:t>
      </w:r>
      <w:bookmarkEnd w:id="15"/>
      <w:bookmarkEnd w:id="16"/>
      <w:r w:rsidR="00DF7634">
        <w:t>—</w:t>
      </w:r>
      <w:r w:rsidRPr="000F3B74" w:rsidR="000F3B74">
        <w:t xml:space="preserve"> </w:t>
      </w:r>
      <w:r w:rsidR="000F3B74">
        <w:t>The</w:t>
      </w:r>
      <w:r w:rsidR="000F3B74">
        <w:rPr>
          <w:spacing w:val="-12"/>
        </w:rPr>
        <w:t xml:space="preserve"> </w:t>
      </w:r>
      <w:r w:rsidR="000F3B74">
        <w:t>deadline</w:t>
      </w:r>
      <w:r w:rsidR="000F3B74">
        <w:rPr>
          <w:spacing w:val="-6"/>
        </w:rPr>
        <w:t xml:space="preserve"> </w:t>
      </w:r>
      <w:r w:rsidR="000F3B74">
        <w:t>for</w:t>
      </w:r>
      <w:r w:rsidR="000F3B74">
        <w:rPr>
          <w:spacing w:val="-5"/>
        </w:rPr>
        <w:t xml:space="preserve"> </w:t>
      </w:r>
      <w:r w:rsidR="000F3B74">
        <w:t>submitting</w:t>
      </w:r>
      <w:r w:rsidR="000F3B74">
        <w:rPr>
          <w:spacing w:val="-12"/>
        </w:rPr>
        <w:t xml:space="preserve"> </w:t>
      </w:r>
      <w:r w:rsidR="000F3B74">
        <w:t>this</w:t>
      </w:r>
      <w:r w:rsidR="000F3B74">
        <w:rPr>
          <w:spacing w:val="-12"/>
        </w:rPr>
        <w:t xml:space="preserve"> </w:t>
      </w:r>
      <w:r w:rsidR="000F3B74">
        <w:t>electronic</w:t>
      </w:r>
      <w:r w:rsidR="000F3B74">
        <w:rPr>
          <w:spacing w:val="-7"/>
        </w:rPr>
        <w:t xml:space="preserve"> </w:t>
      </w:r>
      <w:r w:rsidR="000F3B74">
        <w:t xml:space="preserve">application </w:t>
      </w:r>
      <w:r w:rsidR="000F3B74">
        <w:rPr>
          <w:spacing w:val="-5"/>
        </w:rPr>
        <w:t>is</w:t>
      </w:r>
      <w:r w:rsidR="000F3B74">
        <w:t xml:space="preserve"> 11:59</w:t>
      </w:r>
      <w:r w:rsidR="000F3B74">
        <w:rPr>
          <w:spacing w:val="-5"/>
        </w:rPr>
        <w:t xml:space="preserve"> </w:t>
      </w:r>
      <w:r w:rsidR="000F3B74">
        <w:t>p.m.</w:t>
      </w:r>
      <w:r w:rsidR="00996EBD">
        <w:t>,</w:t>
      </w:r>
      <w:r w:rsidR="00996EBD">
        <w:rPr>
          <w:spacing w:val="-4"/>
        </w:rPr>
        <w:t xml:space="preserve"> Eastern</w:t>
      </w:r>
      <w:r w:rsidR="000F3B74">
        <w:t xml:space="preserve"> Standard</w:t>
      </w:r>
      <w:r w:rsidR="000F3B74">
        <w:rPr>
          <w:spacing w:val="-5"/>
        </w:rPr>
        <w:t xml:space="preserve"> </w:t>
      </w:r>
      <w:r w:rsidR="000F3B74">
        <w:t>Time</w:t>
      </w:r>
      <w:r w:rsidR="00854E5C">
        <w:t xml:space="preserve">, </w:t>
      </w:r>
      <w:r w:rsidR="000F3B74">
        <w:t>February 2, 2026.</w:t>
      </w:r>
    </w:p>
    <w:p w:rsidR="002D3106" w:rsidP="002D3106" w14:paraId="3684B4EF" w14:textId="77777777">
      <w:pPr>
        <w:pStyle w:val="Heading1"/>
      </w:pPr>
      <w:bookmarkStart w:id="17" w:name="_Toc341876295"/>
      <w:bookmarkStart w:id="18" w:name="_Toc201591820"/>
      <w:r>
        <w:t>How to Apply</w:t>
      </w:r>
      <w:bookmarkEnd w:id="17"/>
      <w:bookmarkEnd w:id="18"/>
    </w:p>
    <w:p w:rsidR="0067221E" w:rsidRPr="0067221E" w:rsidP="0067221E" w14:paraId="34E83C63" w14:textId="1DBA2623">
      <w:pPr>
        <w:rPr>
          <w:bCs/>
        </w:rPr>
      </w:pPr>
      <w:r>
        <w:t>An LEA must submit this application using the Impact Aid Grant System (IAGS) which is available at</w:t>
      </w:r>
      <w:r>
        <w:rPr>
          <w:spacing w:val="-8"/>
        </w:rPr>
        <w:t xml:space="preserve"> </w:t>
      </w:r>
      <w:hyperlink r:id="rId22">
        <w:r>
          <w:rPr>
            <w:color w:val="0000FF"/>
            <w:u w:val="single" w:color="0000FF"/>
          </w:rPr>
          <w:t>https://impactaid.ed.gov</w:t>
        </w:r>
      </w:hyperlink>
      <w:r>
        <w:rPr>
          <w:color w:val="0000FF"/>
          <w:u w:val="single" w:color="0000FF"/>
        </w:rPr>
        <w:t xml:space="preserve">. </w:t>
      </w:r>
      <w:r>
        <w:t>An</w:t>
      </w:r>
      <w:r>
        <w:rPr>
          <w:spacing w:val="-8"/>
        </w:rPr>
        <w:t xml:space="preserve"> </w:t>
      </w:r>
      <w:r>
        <w:t>LEA</w:t>
      </w:r>
      <w:r>
        <w:rPr>
          <w:spacing w:val="-8"/>
        </w:rPr>
        <w:t xml:space="preserve"> </w:t>
      </w:r>
      <w:r>
        <w:t>must</w:t>
      </w:r>
      <w:r>
        <w:rPr>
          <w:spacing w:val="-12"/>
        </w:rPr>
        <w:t xml:space="preserve"> </w:t>
      </w:r>
      <w:r>
        <w:t>have</w:t>
      </w:r>
      <w:r>
        <w:rPr>
          <w:spacing w:val="-13"/>
        </w:rPr>
        <w:t xml:space="preserve"> one </w:t>
      </w:r>
      <w:r>
        <w:t>registered</w:t>
      </w:r>
      <w:r>
        <w:rPr>
          <w:spacing w:val="-8"/>
        </w:rPr>
        <w:t xml:space="preserve"> </w:t>
      </w:r>
      <w:r>
        <w:t>core</w:t>
      </w:r>
      <w:r>
        <w:rPr>
          <w:spacing w:val="-8"/>
        </w:rPr>
        <w:t xml:space="preserve"> </w:t>
      </w:r>
      <w:r>
        <w:t>user</w:t>
      </w:r>
      <w:r>
        <w:rPr>
          <w:spacing w:val="-13"/>
        </w:rPr>
        <w:t xml:space="preserve"> and a Login.Gov account to </w:t>
      </w:r>
      <w:r>
        <w:t xml:space="preserve">begin the application process. To register or change a core user, please visit the </w:t>
      </w:r>
      <w:hyperlink r:id="rId23" w:history="1">
        <w:r w:rsidRPr="00286D21">
          <w:rPr>
            <w:rStyle w:val="Hyperlink"/>
          </w:rPr>
          <w:t>Request Access form</w:t>
        </w:r>
      </w:hyperlink>
      <w:r>
        <w:t>, read the directions at the top of the page and submit a fully completed form.</w:t>
      </w:r>
      <w:r w:rsidRPr="00436F8D">
        <w:t xml:space="preserve"> Your </w:t>
      </w:r>
      <w:hyperlink r:id="rId24" w:history="1">
        <w:r w:rsidRPr="004A014B" w:rsidR="0042550D">
          <w:rPr>
            <w:rStyle w:val="Hyperlink"/>
          </w:rPr>
          <w:t>state assigned Impact Aid</w:t>
        </w:r>
      </w:hyperlink>
      <w:r w:rsidRPr="00436F8D" w:rsidR="0042550D">
        <w:t xml:space="preserve"> analyst will</w:t>
      </w:r>
      <w:r w:rsidRPr="00436F8D">
        <w:t xml:space="preserve"> review the request and make any necessary changes to the LEAs account</w:t>
      </w:r>
      <w:r>
        <w:t xml:space="preserve">. </w:t>
      </w:r>
      <w:r w:rsidR="0042550D">
        <w:t>All users</w:t>
      </w:r>
      <w:r>
        <w:t xml:space="preserve"> must have a login.gov account to access IAGS. If the user does not have a Login.Gov account, they may create one at </w:t>
      </w:r>
      <w:hyperlink r:id="rId25" w:history="1">
        <w:r w:rsidRPr="002F6F59">
          <w:rPr>
            <w:rStyle w:val="Hyperlink"/>
          </w:rPr>
          <w:t>https://www.login.gov/create-an-account/</w:t>
        </w:r>
      </w:hyperlink>
      <w:r>
        <w:t xml:space="preserve">. Once the user is established, they may sign into IAGS by clicking on </w:t>
      </w:r>
      <w:r>
        <w:t>the</w:t>
      </w:r>
      <w:r w:rsidR="002337CD">
        <w:t xml:space="preserve"> Sign in with Login.Gov icon</w:t>
      </w:r>
      <w:r w:rsidR="004D6219">
        <w:t>.</w:t>
      </w:r>
      <w:r w:rsidR="002337CD">
        <w:t xml:space="preserve"> </w:t>
      </w:r>
      <w:r w:rsidRPr="00093310" w:rsidR="002337CD">
        <w:rPr>
          <w:noProof/>
        </w:rPr>
        <w:drawing>
          <wp:inline distT="0" distB="0" distL="0" distR="0">
            <wp:extent cx="2692400" cy="273050"/>
            <wp:effectExtent l="0" t="0" r="0" b="0"/>
            <wp:docPr id="79434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42583" name=""/>
                    <pic:cNvPicPr/>
                  </pic:nvPicPr>
                  <pic:blipFill>
                    <a:blip xmlns:r="http://schemas.openxmlformats.org/officeDocument/2006/relationships" r:embed="rId26"/>
                    <a:srcRect t="73125"/>
                    <a:stretch>
                      <a:fillRect/>
                    </a:stretch>
                  </pic:blipFill>
                  <pic:spPr bwMode="auto">
                    <a:xfrm>
                      <a:off x="0" y="0"/>
                      <a:ext cx="2692538" cy="2730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DC7D27">
        <w:t>Complete</w:t>
      </w:r>
      <w:r w:rsidR="00DC7D27">
        <w:rPr>
          <w:spacing w:val="-2"/>
        </w:rPr>
        <w:t xml:space="preserve"> </w:t>
      </w:r>
      <w:r w:rsidR="00DC7D27">
        <w:t>instructions</w:t>
      </w:r>
      <w:r w:rsidR="00DC7D27">
        <w:rPr>
          <w:spacing w:val="-3"/>
        </w:rPr>
        <w:t xml:space="preserve"> </w:t>
      </w:r>
      <w:r w:rsidR="00DC7D27">
        <w:t>on</w:t>
      </w:r>
      <w:r w:rsidR="00DC7D27">
        <w:rPr>
          <w:spacing w:val="-4"/>
        </w:rPr>
        <w:t xml:space="preserve"> </w:t>
      </w:r>
      <w:r w:rsidR="00DC7D27">
        <w:t>how</w:t>
      </w:r>
      <w:r w:rsidR="00DC7D27">
        <w:rPr>
          <w:spacing w:val="-4"/>
        </w:rPr>
        <w:t xml:space="preserve"> </w:t>
      </w:r>
      <w:r w:rsidR="00DC7D27">
        <w:t>to</w:t>
      </w:r>
      <w:r w:rsidR="00DC7D27">
        <w:rPr>
          <w:spacing w:val="-4"/>
        </w:rPr>
        <w:t xml:space="preserve"> </w:t>
      </w:r>
      <w:r w:rsidR="00DC7D27">
        <w:t>use</w:t>
      </w:r>
      <w:r w:rsidR="00DC7D27">
        <w:rPr>
          <w:spacing w:val="-2"/>
        </w:rPr>
        <w:t xml:space="preserve"> </w:t>
      </w:r>
      <w:r w:rsidR="00DC7D27">
        <w:t>Login.gov</w:t>
      </w:r>
      <w:r w:rsidR="00DC7D27">
        <w:rPr>
          <w:spacing w:val="-3"/>
        </w:rPr>
        <w:t xml:space="preserve"> </w:t>
      </w:r>
      <w:r w:rsidR="00DC7D27">
        <w:t>to</w:t>
      </w:r>
      <w:r w:rsidR="00DC7D27">
        <w:rPr>
          <w:spacing w:val="-2"/>
        </w:rPr>
        <w:t xml:space="preserve"> </w:t>
      </w:r>
      <w:r w:rsidR="00DC7D27">
        <w:t>connect</w:t>
      </w:r>
      <w:r w:rsidR="00DC7D27">
        <w:rPr>
          <w:spacing w:val="-4"/>
        </w:rPr>
        <w:t xml:space="preserve"> </w:t>
      </w:r>
      <w:r w:rsidR="00DC7D27">
        <w:t>to</w:t>
      </w:r>
      <w:r w:rsidR="00DC7D27">
        <w:rPr>
          <w:spacing w:val="-4"/>
        </w:rPr>
        <w:t xml:space="preserve"> </w:t>
      </w:r>
      <w:r w:rsidR="00DC7D27">
        <w:t xml:space="preserve">the IAGS are available on our website </w:t>
      </w:r>
      <w:hyperlink r:id="rId27" w:history="1">
        <w:r w:rsidRPr="00E828F9" w:rsidR="00DC7D27">
          <w:rPr>
            <w:rStyle w:val="Hyperlink"/>
          </w:rPr>
          <w:t>here</w:t>
        </w:r>
      </w:hyperlink>
      <w:r w:rsidR="00DC7D27">
        <w:t>. We</w:t>
      </w:r>
      <w:r w:rsidR="00DC7D27">
        <w:rPr>
          <w:spacing w:val="-5"/>
        </w:rPr>
        <w:t xml:space="preserve"> </w:t>
      </w:r>
      <w:r w:rsidR="00DC7D27">
        <w:t>encourage</w:t>
      </w:r>
      <w:r w:rsidR="00DC7D27">
        <w:rPr>
          <w:spacing w:val="-2"/>
        </w:rPr>
        <w:t xml:space="preserve"> </w:t>
      </w:r>
      <w:r w:rsidR="00DC7D27">
        <w:t>you</w:t>
      </w:r>
      <w:r w:rsidR="00DC7D27">
        <w:rPr>
          <w:spacing w:val="-4"/>
        </w:rPr>
        <w:t xml:space="preserve"> </w:t>
      </w:r>
      <w:r w:rsidR="00DC7D27">
        <w:t>to</w:t>
      </w:r>
      <w:r w:rsidR="00DC7D27">
        <w:rPr>
          <w:spacing w:val="-2"/>
        </w:rPr>
        <w:t xml:space="preserve"> </w:t>
      </w:r>
      <w:r w:rsidR="00DC7D27">
        <w:t>log</w:t>
      </w:r>
      <w:r w:rsidR="00DC7D27">
        <w:rPr>
          <w:spacing w:val="-6"/>
        </w:rPr>
        <w:t xml:space="preserve"> </w:t>
      </w:r>
      <w:r w:rsidR="00DC7D27">
        <w:t>on</w:t>
      </w:r>
      <w:r w:rsidR="00DC7D27">
        <w:rPr>
          <w:spacing w:val="-2"/>
        </w:rPr>
        <w:t xml:space="preserve"> </w:t>
      </w:r>
      <w:r w:rsidR="00DC7D27">
        <w:t>to the site and familiarize yourself with it at your earliest convenience, and to complete the application</w:t>
      </w:r>
      <w:r w:rsidR="00DC7D27">
        <w:rPr>
          <w:spacing w:val="-5"/>
        </w:rPr>
        <w:t xml:space="preserve"> </w:t>
      </w:r>
      <w:r w:rsidR="00DC7D27">
        <w:t>process</w:t>
      </w:r>
      <w:r w:rsidR="00DC7D27">
        <w:rPr>
          <w:spacing w:val="-7"/>
        </w:rPr>
        <w:t xml:space="preserve"> </w:t>
      </w:r>
      <w:r w:rsidR="00DC7D27">
        <w:rPr>
          <w:b/>
          <w:u w:val="single"/>
        </w:rPr>
        <w:t>well</w:t>
      </w:r>
      <w:r w:rsidR="003965E1">
        <w:rPr>
          <w:b/>
          <w:u w:val="single"/>
        </w:rPr>
        <w:t xml:space="preserve"> before February 2, 2026</w:t>
      </w:r>
      <w:r w:rsidR="001312EF">
        <w:rPr>
          <w:b/>
          <w:u w:val="single"/>
        </w:rPr>
        <w:t xml:space="preserve">. </w:t>
      </w:r>
      <w:r w:rsidRPr="0067221E">
        <w:rPr>
          <w:bCs/>
        </w:rPr>
        <w:t xml:space="preserve">Videos covering how to start an application and navigate the IAGS are available </w:t>
      </w:r>
      <w:hyperlink r:id="rId28" w:history="1">
        <w:r w:rsidRPr="0067221E">
          <w:rPr>
            <w:rStyle w:val="Hyperlink"/>
            <w:bCs/>
          </w:rPr>
          <w:t>here</w:t>
        </w:r>
      </w:hyperlink>
      <w:r w:rsidRPr="0067221E">
        <w:rPr>
          <w:bCs/>
          <w:u w:val="single"/>
        </w:rPr>
        <w:t>.</w:t>
      </w:r>
      <w:r w:rsidRPr="0067221E">
        <w:rPr>
          <w:bCs/>
        </w:rPr>
        <w:t xml:space="preserve"> </w:t>
      </w:r>
    </w:p>
    <w:p w:rsidR="002E432A" w:rsidRPr="00996EBD" w:rsidP="00996EBD" w14:paraId="65EF57AC" w14:textId="100DDE31">
      <w:pPr>
        <w:pStyle w:val="Heading1"/>
      </w:pPr>
      <w:bookmarkStart w:id="19" w:name="_Toc201591821"/>
      <w:r w:rsidRPr="00996EBD">
        <w:t>Ask For Help</w:t>
      </w:r>
      <w:bookmarkEnd w:id="19"/>
    </w:p>
    <w:p w:rsidR="002E432A" w:rsidP="002E432A" w14:paraId="7A80A4EA" w14:textId="03C4E5FD">
      <w:bookmarkStart w:id="20" w:name="_Toc341876296"/>
      <w:r>
        <w:t xml:space="preserve">Contact </w:t>
      </w:r>
      <w:r w:rsidR="0059763F">
        <w:t>IAP</w:t>
      </w:r>
      <w:r>
        <w:t xml:space="preserve"> by clicking the </w:t>
      </w:r>
      <w:r w:rsidR="0059763F">
        <w:t>“</w:t>
      </w:r>
      <w:r>
        <w:t>Ask for Help</w:t>
      </w:r>
      <w:r w:rsidR="0059763F">
        <w:t>”</w:t>
      </w:r>
      <w:r>
        <w:t xml:space="preserve"> </w:t>
      </w:r>
      <w:r w:rsidR="0059763F">
        <w:t>link</w:t>
      </w:r>
      <w:r>
        <w:t xml:space="preserve"> at the top of the application page if you have questions about these instructions.</w:t>
      </w:r>
    </w:p>
    <w:p w:rsidR="00014A2E" w:rsidP="00014A2E" w14:paraId="0F912D6A" w14:textId="77777777">
      <w:pPr>
        <w:pStyle w:val="Heading1"/>
        <w:spacing w:before="0"/>
      </w:pPr>
      <w:bookmarkStart w:id="21" w:name="_Toc201567610"/>
      <w:bookmarkStart w:id="22" w:name="_Toc201591822"/>
      <w:r>
        <w:t>Late</w:t>
      </w:r>
      <w:r>
        <w:rPr>
          <w:spacing w:val="-16"/>
        </w:rPr>
        <w:t xml:space="preserve"> </w:t>
      </w:r>
      <w:r>
        <w:rPr>
          <w:spacing w:val="-2"/>
        </w:rPr>
        <w:t>Applications</w:t>
      </w:r>
      <w:bookmarkEnd w:id="21"/>
      <w:bookmarkEnd w:id="22"/>
    </w:p>
    <w:p w:rsidR="00054E0D" w:rsidP="00014A2E" w14:paraId="70F337FF" w14:textId="18EC39D1">
      <w:r>
        <w:t>Applications</w:t>
      </w:r>
      <w:r>
        <w:rPr>
          <w:spacing w:val="-5"/>
        </w:rPr>
        <w:t xml:space="preserve"> </w:t>
      </w:r>
      <w:r>
        <w:t>that</w:t>
      </w:r>
      <w:r>
        <w:rPr>
          <w:spacing w:val="-4"/>
        </w:rPr>
        <w:t xml:space="preserve"> </w:t>
      </w:r>
      <w:r>
        <w:t>are</w:t>
      </w:r>
      <w:r>
        <w:rPr>
          <w:spacing w:val="-2"/>
        </w:rPr>
        <w:t xml:space="preserve"> </w:t>
      </w:r>
      <w:r>
        <w:t>incomplete</w:t>
      </w:r>
      <w:r>
        <w:rPr>
          <w:spacing w:val="-4"/>
        </w:rPr>
        <w:t xml:space="preserve"> </w:t>
      </w:r>
      <w:r>
        <w:t>on February 2, 2026</w:t>
      </w:r>
      <w:r w:rsidRPr="5F3EB621">
        <w:rPr>
          <w:b/>
          <w:bCs/>
          <w:spacing w:val="-2"/>
        </w:rPr>
        <w:t xml:space="preserve"> </w:t>
      </w:r>
      <w:r>
        <w:t>(</w:t>
      </w:r>
      <w:r w:rsidRPr="5F3EB621">
        <w:rPr>
          <w:i/>
          <w:iCs/>
        </w:rPr>
        <w:t>e.g.,</w:t>
      </w:r>
      <w:r w:rsidRPr="5F3EB621">
        <w:rPr>
          <w:i/>
          <w:iCs/>
          <w:spacing w:val="-3"/>
        </w:rPr>
        <w:t xml:space="preserve"> </w:t>
      </w:r>
      <w:r>
        <w:t>missing</w:t>
      </w:r>
      <w:r>
        <w:rPr>
          <w:spacing w:val="-3"/>
        </w:rPr>
        <w:t xml:space="preserve"> </w:t>
      </w:r>
      <w:r>
        <w:t>documentation</w:t>
      </w:r>
      <w:r>
        <w:rPr>
          <w:spacing w:val="-4"/>
        </w:rPr>
        <w:t xml:space="preserve"> </w:t>
      </w:r>
      <w:r>
        <w:t>or</w:t>
      </w:r>
      <w:r>
        <w:rPr>
          <w:spacing w:val="-5"/>
        </w:rPr>
        <w:t xml:space="preserve"> </w:t>
      </w:r>
      <w:r>
        <w:t xml:space="preserve">not fully signed and submitted through IAGS) but are completed before </w:t>
      </w:r>
      <w:r w:rsidRPr="5F3EB621">
        <w:rPr>
          <w:b/>
          <w:bCs/>
        </w:rPr>
        <w:t xml:space="preserve">April 3, 2026, </w:t>
      </w:r>
      <w:r>
        <w:t xml:space="preserve">will receive payments for that fiscal year with a 10% late penalty. See the </w:t>
      </w:r>
      <w:hyperlink w:anchor="_Mandatory_Forms" w:history="1">
        <w:r w:rsidRPr="00014A2E">
          <w:rPr>
            <w:rStyle w:val="Hyperlink"/>
          </w:rPr>
          <w:t>Mandatory Forms</w:t>
        </w:r>
      </w:hyperlink>
      <w:r>
        <w:t xml:space="preserve"> section for a list of required documents for a complete application. </w:t>
      </w:r>
    </w:p>
    <w:p w:rsidR="00014A2E" w:rsidP="00014A2E" w14:paraId="4F87E923" w14:textId="1A59C610">
      <w:r>
        <w:t xml:space="preserve">Example- </w:t>
      </w:r>
      <w:r w:rsidR="00B54E74">
        <w:t xml:space="preserve">if </w:t>
      </w:r>
      <w:r>
        <w:t>an LEA</w:t>
      </w:r>
      <w:r w:rsidR="00B54E74">
        <w:t xml:space="preserve"> submit</w:t>
      </w:r>
      <w:r>
        <w:t>s an</w:t>
      </w:r>
      <w:r w:rsidR="00B54E74">
        <w:t xml:space="preserve"> application </w:t>
      </w:r>
      <w:r w:rsidR="00C82A3D">
        <w:t xml:space="preserve">with estimated child counts </w:t>
      </w:r>
      <w:r w:rsidR="00B54E74">
        <w:t xml:space="preserve">and </w:t>
      </w:r>
      <w:r w:rsidRPr="00B33F5F" w:rsidR="00B54E74">
        <w:rPr>
          <w:b/>
          <w:bCs/>
          <w:u w:val="single"/>
        </w:rPr>
        <w:t xml:space="preserve">did not survey </w:t>
      </w:r>
      <w:r w:rsidRPr="00B33F5F">
        <w:rPr>
          <w:b/>
          <w:bCs/>
          <w:u w:val="single"/>
        </w:rPr>
        <w:t>their</w:t>
      </w:r>
      <w:r w:rsidRPr="00B33F5F" w:rsidR="00B54E74">
        <w:rPr>
          <w:b/>
          <w:bCs/>
          <w:u w:val="single"/>
        </w:rPr>
        <w:t xml:space="preserve"> federally</w:t>
      </w:r>
      <w:r w:rsidR="00B54E74">
        <w:t xml:space="preserve"> connected children</w:t>
      </w:r>
      <w:r>
        <w:t xml:space="preserve"> using an approved method</w:t>
      </w:r>
      <w:r w:rsidR="00C82A3D">
        <w:t xml:space="preserve">, </w:t>
      </w:r>
      <w:r w:rsidR="00B33F5F">
        <w:t>the</w:t>
      </w:r>
      <w:r w:rsidR="00C82A3D">
        <w:t xml:space="preserve"> application is considered incomplete and </w:t>
      </w:r>
      <w:r w:rsidR="00E6327E">
        <w:t xml:space="preserve">will be </w:t>
      </w:r>
      <w:r w:rsidR="00B33F5F">
        <w:t>deleted</w:t>
      </w:r>
      <w:r w:rsidR="001312EF">
        <w:t xml:space="preserve">. </w:t>
      </w:r>
      <w:r w:rsidR="00BA44F8">
        <w:t xml:space="preserve">If your LEA claims children residing on Indian </w:t>
      </w:r>
      <w:r w:rsidR="00DC55CB">
        <w:t xml:space="preserve">lands and do not have a valid Indian Policy and Procedures or Waiver letter dated between February </w:t>
      </w:r>
      <w:r w:rsidR="006A528C">
        <w:t xml:space="preserve">1, </w:t>
      </w:r>
      <w:r w:rsidR="00847236">
        <w:t>2025</w:t>
      </w:r>
      <w:r w:rsidR="0019377C">
        <w:t xml:space="preserve"> - </w:t>
      </w:r>
      <w:r w:rsidR="006A528C">
        <w:t>January 31, 2026, your application is incomplete</w:t>
      </w:r>
      <w:r w:rsidR="00683F6A">
        <w:t xml:space="preserve"> and will be deleted</w:t>
      </w:r>
      <w:r w:rsidR="001312EF">
        <w:t xml:space="preserve">. </w:t>
      </w:r>
      <w:r w:rsidR="006A528C">
        <w:t xml:space="preserve">You </w:t>
      </w:r>
      <w:r w:rsidR="5E8B652E">
        <w:t>may</w:t>
      </w:r>
      <w:r w:rsidR="006A528C">
        <w:t xml:space="preserve"> </w:t>
      </w:r>
      <w:r w:rsidR="00654776">
        <w:t xml:space="preserve">reapply </w:t>
      </w:r>
      <w:r w:rsidR="7B7EFE72">
        <w:t>before</w:t>
      </w:r>
      <w:r w:rsidR="00654776">
        <w:t xml:space="preserve"> the late deadline </w:t>
      </w:r>
      <w:r w:rsidR="0019377C">
        <w:t xml:space="preserve">and your application will be assessed a 10% penalty. </w:t>
      </w:r>
    </w:p>
    <w:p w:rsidR="00CE1913" w:rsidP="00CE1913" w14:paraId="174EE450" w14:textId="77777777">
      <w:pPr>
        <w:pStyle w:val="Heading1"/>
        <w:spacing w:before="283"/>
      </w:pPr>
      <w:bookmarkStart w:id="23" w:name="_Toc201567611"/>
      <w:bookmarkStart w:id="24" w:name="_Toc201591823"/>
      <w:r>
        <w:rPr>
          <w:spacing w:val="-2"/>
        </w:rPr>
        <w:t>Amendments</w:t>
      </w:r>
      <w:bookmarkEnd w:id="23"/>
      <w:bookmarkEnd w:id="24"/>
    </w:p>
    <w:p w:rsidR="00EE4418" w:rsidP="00F86A37" w14:paraId="702A4696" w14:textId="43E95F09">
      <w:r>
        <w:t>LEAs</w:t>
      </w:r>
      <w:r>
        <w:rPr>
          <w:spacing w:val="47"/>
        </w:rPr>
        <w:t xml:space="preserve"> </w:t>
      </w:r>
      <w:r>
        <w:t>may</w:t>
      </w:r>
      <w:r>
        <w:rPr>
          <w:spacing w:val="-9"/>
        </w:rPr>
        <w:t xml:space="preserve"> </w:t>
      </w:r>
      <w:r>
        <w:t>amend</w:t>
      </w:r>
      <w:r>
        <w:rPr>
          <w:spacing w:val="-12"/>
        </w:rPr>
        <w:t xml:space="preserve"> </w:t>
      </w:r>
      <w:r>
        <w:t>their</w:t>
      </w:r>
      <w:r>
        <w:rPr>
          <w:spacing w:val="-12"/>
        </w:rPr>
        <w:t xml:space="preserve"> </w:t>
      </w:r>
      <w:r>
        <w:t>application</w:t>
      </w:r>
      <w:r>
        <w:rPr>
          <w:spacing w:val="-12"/>
        </w:rPr>
        <w:t xml:space="preserve"> </w:t>
      </w:r>
      <w:r>
        <w:t>to</w:t>
      </w:r>
      <w:r>
        <w:rPr>
          <w:spacing w:val="-16"/>
        </w:rPr>
        <w:t xml:space="preserve"> </w:t>
      </w:r>
      <w:r>
        <w:t>modify</w:t>
      </w:r>
      <w:r>
        <w:rPr>
          <w:spacing w:val="-13"/>
        </w:rPr>
        <w:t xml:space="preserve"> </w:t>
      </w:r>
      <w:r>
        <w:t>and</w:t>
      </w:r>
      <w:r>
        <w:rPr>
          <w:spacing w:val="-15"/>
        </w:rPr>
        <w:t xml:space="preserve"> </w:t>
      </w:r>
      <w:r>
        <w:t>update</w:t>
      </w:r>
      <w:r>
        <w:rPr>
          <w:spacing w:val="-16"/>
        </w:rPr>
        <w:t xml:space="preserve"> </w:t>
      </w:r>
      <w:r>
        <w:t>their</w:t>
      </w:r>
      <w:r>
        <w:rPr>
          <w:spacing w:val="-13"/>
        </w:rPr>
        <w:t xml:space="preserve"> </w:t>
      </w:r>
      <w:r>
        <w:t>applications</w:t>
      </w:r>
      <w:r>
        <w:rPr>
          <w:spacing w:val="25"/>
        </w:rPr>
        <w:t xml:space="preserve"> </w:t>
      </w:r>
      <w:r>
        <w:t>until</w:t>
      </w:r>
      <w:r>
        <w:rPr>
          <w:spacing w:val="27"/>
        </w:rPr>
        <w:t xml:space="preserve"> </w:t>
      </w:r>
      <w:r w:rsidRPr="00F86A37">
        <w:rPr>
          <w:b/>
          <w:bCs/>
        </w:rPr>
        <w:t>June</w:t>
      </w:r>
      <w:r>
        <w:rPr>
          <w:b/>
          <w:spacing w:val="-8"/>
        </w:rPr>
        <w:t xml:space="preserve"> </w:t>
      </w:r>
      <w:r>
        <w:rPr>
          <w:b/>
        </w:rPr>
        <w:t>30,</w:t>
      </w:r>
      <w:r>
        <w:rPr>
          <w:b/>
          <w:spacing w:val="-10"/>
        </w:rPr>
        <w:t xml:space="preserve"> </w:t>
      </w:r>
      <w:r>
        <w:rPr>
          <w:b/>
          <w:spacing w:val="-2"/>
        </w:rPr>
        <w:t>2026</w:t>
      </w:r>
      <w:r>
        <w:rPr>
          <w:spacing w:val="-2"/>
        </w:rPr>
        <w:t>.</w:t>
      </w:r>
      <w:r>
        <w:rPr>
          <w:spacing w:val="-2"/>
        </w:rPr>
        <w:t xml:space="preserve"> </w:t>
      </w:r>
      <w:r>
        <w:t xml:space="preserve">If </w:t>
      </w:r>
      <w:r w:rsidR="00507DAF">
        <w:t xml:space="preserve">an LEA amends </w:t>
      </w:r>
      <w:r w:rsidR="00576E0F">
        <w:t xml:space="preserve">the application to </w:t>
      </w:r>
      <w:r>
        <w:t>include additional students, those students must be enrolled in your school district as of the survey date</w:t>
      </w:r>
      <w:r w:rsidRPr="00576E0F" w:rsidR="001312EF">
        <w:rPr>
          <w:b/>
          <w:bCs/>
        </w:rPr>
        <w:t xml:space="preserve">. </w:t>
      </w:r>
      <w:r w:rsidRPr="00586E38">
        <w:rPr>
          <w:b/>
          <w:bCs/>
        </w:rPr>
        <w:t>A survey must be conducted annually</w:t>
      </w:r>
      <w:r w:rsidRPr="00586E38" w:rsidR="001312EF">
        <w:t>.</w:t>
      </w:r>
      <w:r w:rsidR="001312EF">
        <w:t xml:space="preserve"> </w:t>
      </w:r>
    </w:p>
    <w:p w:rsidR="008330F1" w:rsidP="002E432A" w14:paraId="3684B4F1" w14:textId="34439853">
      <w:pPr>
        <w:pStyle w:val="Heading1"/>
      </w:pPr>
      <w:bookmarkStart w:id="25" w:name="_Mandatory_Forms"/>
      <w:bookmarkEnd w:id="25"/>
      <w:r w:rsidRPr="00187BD9">
        <w:rPr>
          <w:rFonts w:eastAsia="Calibri"/>
        </w:rPr>
        <w:t xml:space="preserve"> </w:t>
      </w:r>
      <w:bookmarkStart w:id="26" w:name="Mandatory_Forms"/>
      <w:bookmarkStart w:id="27" w:name="_Toc201591824"/>
      <w:r w:rsidRPr="00187BD9" w:rsidR="00C465EC">
        <w:rPr>
          <w:rFonts w:eastAsia="Calibri"/>
        </w:rPr>
        <w:t>Mandatory Forms</w:t>
      </w:r>
      <w:bookmarkEnd w:id="20"/>
      <w:bookmarkEnd w:id="26"/>
      <w:bookmarkEnd w:id="27"/>
    </w:p>
    <w:p w:rsidR="00C465EC" w:rsidP="00C465EC" w14:paraId="3684B4F2" w14:textId="39309CCD">
      <w:r>
        <w:t>Your application must contain all mandatory information</w:t>
      </w:r>
      <w:r w:rsidR="00CE1913">
        <w:t xml:space="preserve"> upon submission</w:t>
      </w:r>
      <w:r>
        <w:t>, including:</w:t>
      </w:r>
    </w:p>
    <w:p w:rsidR="581150DF" w:rsidP="581150DF" w14:paraId="47271F94" w14:textId="02057FA2">
      <w:pPr>
        <w:pStyle w:val="ListParagraph"/>
        <w:numPr>
          <w:ilvl w:val="0"/>
          <w:numId w:val="1"/>
        </w:numPr>
        <w:spacing w:after="0" w:line="259" w:lineRule="auto"/>
        <w:rPr>
          <w:b/>
          <w:bCs/>
        </w:rPr>
      </w:pPr>
      <w:r w:rsidRPr="581150DF">
        <w:rPr>
          <w:b/>
          <w:bCs/>
        </w:rPr>
        <w:t>LEA Applicant Information</w:t>
      </w:r>
    </w:p>
    <w:p w:rsidR="00DA3AC8" w:rsidRPr="00726FC1" w:rsidP="581150DF" w14:paraId="3684B4F6" w14:textId="4F9BDBCA">
      <w:pPr>
        <w:pStyle w:val="ListParagraph"/>
        <w:numPr>
          <w:ilvl w:val="0"/>
          <w:numId w:val="1"/>
        </w:numPr>
        <w:spacing w:after="0"/>
        <w:rPr>
          <w:b/>
          <w:bCs/>
        </w:rPr>
      </w:pPr>
      <w:r w:rsidRPr="581150DF">
        <w:rPr>
          <w:b/>
          <w:bCs/>
        </w:rPr>
        <w:t>Membership and Average Daily Attendance</w:t>
      </w:r>
    </w:p>
    <w:p w:rsidR="581150DF" w:rsidP="581150DF" w14:paraId="15034B96" w14:textId="11DEB7AF">
      <w:pPr>
        <w:pStyle w:val="ListParagraph"/>
        <w:numPr>
          <w:ilvl w:val="0"/>
          <w:numId w:val="1"/>
        </w:numPr>
        <w:spacing w:after="0"/>
        <w:rPr>
          <w:b/>
          <w:bCs/>
        </w:rPr>
      </w:pPr>
      <w:r w:rsidRPr="42C2E652">
        <w:rPr>
          <w:b/>
          <w:bCs/>
        </w:rPr>
        <w:t>Heavily Impacted Tax Rate Certification Form</w:t>
      </w:r>
      <w:r w:rsidR="00681B92">
        <w:rPr>
          <w:b/>
          <w:bCs/>
        </w:rPr>
        <w:t xml:space="preserve">- </w:t>
      </w:r>
      <w:r w:rsidR="00681B92">
        <w:t xml:space="preserve">An LEA must </w:t>
      </w:r>
      <w:r>
        <w:t xml:space="preserve">upload this form if </w:t>
      </w:r>
      <w:r w:rsidR="00681B92">
        <w:t>they</w:t>
      </w:r>
      <w:r>
        <w:t xml:space="preserve"> check the box n the cover page indicating that </w:t>
      </w:r>
      <w:r w:rsidR="00986AC7">
        <w:t>they</w:t>
      </w:r>
      <w:r>
        <w:t xml:space="preserve"> wish to apply for heavily impacted funding</w:t>
      </w:r>
      <w:r w:rsidR="00681B92">
        <w:t xml:space="preserve"> at the time of application</w:t>
      </w:r>
      <w:r w:rsidR="00986AC7">
        <w:t>.</w:t>
      </w:r>
    </w:p>
    <w:p w:rsidR="581150DF" w:rsidP="581150DF" w14:paraId="34D4072B" w14:textId="7EB888D8">
      <w:pPr>
        <w:pStyle w:val="ListParagraph"/>
        <w:numPr>
          <w:ilvl w:val="0"/>
          <w:numId w:val="1"/>
        </w:numPr>
        <w:spacing w:after="0"/>
        <w:rPr>
          <w:b/>
          <w:bCs/>
        </w:rPr>
      </w:pPr>
      <w:r w:rsidRPr="42C2E652">
        <w:rPr>
          <w:b/>
          <w:bCs/>
        </w:rPr>
        <w:t>Housing Undergoing Renovation or Rebuilding Contact Information</w:t>
      </w:r>
      <w:r>
        <w:t xml:space="preserve"> </w:t>
      </w:r>
      <w:r w:rsidR="00986AC7">
        <w:t xml:space="preserve">– This form must </w:t>
      </w:r>
      <w:r>
        <w:t>be uploaded at time of application submission for LEAs that have military installation or Indian housing undergoing renovation or rebuilding</w:t>
      </w:r>
      <w:r w:rsidR="00986AC7">
        <w:t>.</w:t>
      </w:r>
    </w:p>
    <w:p w:rsidR="00C465EC" w:rsidRPr="00915FDD" w:rsidP="581150DF" w14:paraId="3684B4F7" w14:textId="1E3401F5">
      <w:pPr>
        <w:pStyle w:val="ListParagraph"/>
        <w:numPr>
          <w:ilvl w:val="0"/>
          <w:numId w:val="1"/>
        </w:numPr>
        <w:spacing w:after="0"/>
        <w:rPr>
          <w:b/>
          <w:bCs/>
        </w:rPr>
      </w:pPr>
      <w:r w:rsidRPr="581150DF">
        <w:rPr>
          <w:b/>
          <w:bCs/>
        </w:rPr>
        <w:t>Expenditures for C</w:t>
      </w:r>
      <w:r w:rsidR="00E870C0">
        <w:rPr>
          <w:b/>
          <w:bCs/>
        </w:rPr>
        <w:t xml:space="preserve">hildren with </w:t>
      </w:r>
      <w:r w:rsidR="00EE4554">
        <w:rPr>
          <w:b/>
          <w:bCs/>
        </w:rPr>
        <w:t>Disability (C</w:t>
      </w:r>
      <w:r w:rsidRPr="581150DF">
        <w:rPr>
          <w:b/>
          <w:bCs/>
        </w:rPr>
        <w:t>WD</w:t>
      </w:r>
      <w:r w:rsidR="00EE4554">
        <w:rPr>
          <w:b/>
          <w:bCs/>
        </w:rPr>
        <w:t>)</w:t>
      </w:r>
      <w:r w:rsidRPr="581150DF">
        <w:rPr>
          <w:b/>
          <w:bCs/>
        </w:rPr>
        <w:t xml:space="preserve"> </w:t>
      </w:r>
      <w:r>
        <w:t xml:space="preserve">– </w:t>
      </w:r>
      <w:r w:rsidRPr="581150DF">
        <w:rPr>
          <w:b/>
          <w:bCs/>
          <w:u w:val="single"/>
        </w:rPr>
        <w:t>ONLY IF DISPLAYED</w:t>
      </w:r>
    </w:p>
    <w:p w:rsidR="00DA3AC8" w:rsidRPr="00DA3AC8" w:rsidP="581150DF" w14:paraId="3684B4F8" w14:textId="37B8211F">
      <w:pPr>
        <w:pStyle w:val="ListParagraph"/>
        <w:numPr>
          <w:ilvl w:val="0"/>
          <w:numId w:val="1"/>
        </w:numPr>
        <w:spacing w:after="0"/>
        <w:rPr>
          <w:b/>
          <w:bCs/>
        </w:rPr>
      </w:pPr>
      <w:r w:rsidRPr="581150DF">
        <w:rPr>
          <w:b/>
          <w:bCs/>
        </w:rPr>
        <w:t>Applicants that have U</w:t>
      </w:r>
      <w:r w:rsidR="00B406B7">
        <w:rPr>
          <w:b/>
          <w:bCs/>
        </w:rPr>
        <w:t>.</w:t>
      </w:r>
      <w:r w:rsidRPr="581150DF">
        <w:rPr>
          <w:b/>
          <w:bCs/>
        </w:rPr>
        <w:t>S</w:t>
      </w:r>
      <w:r w:rsidR="00B406B7">
        <w:rPr>
          <w:b/>
          <w:bCs/>
        </w:rPr>
        <w:t>.</w:t>
      </w:r>
      <w:r w:rsidRPr="581150DF">
        <w:rPr>
          <w:b/>
          <w:bCs/>
        </w:rPr>
        <w:t xml:space="preserve"> Department of Education Schools in their LEA</w:t>
      </w:r>
      <w:r>
        <w:t xml:space="preserve"> </w:t>
      </w:r>
      <w:r w:rsidR="00B406B7">
        <w:t>– ONLY</w:t>
      </w:r>
      <w:r w:rsidRPr="581150DF">
        <w:rPr>
          <w:b/>
          <w:bCs/>
          <w:u w:val="single"/>
        </w:rPr>
        <w:t xml:space="preserve"> IF DISPLAYED</w:t>
      </w:r>
    </w:p>
    <w:p w:rsidR="00DA3AC8" w:rsidP="581150DF" w14:paraId="3684B4F9" w14:textId="12487AA0">
      <w:pPr>
        <w:pStyle w:val="ListParagraph"/>
        <w:numPr>
          <w:ilvl w:val="0"/>
          <w:numId w:val="1"/>
        </w:numPr>
        <w:spacing w:after="0"/>
        <w:rPr>
          <w:b/>
          <w:bCs/>
        </w:rPr>
      </w:pPr>
      <w:r w:rsidRPr="581150DF">
        <w:rPr>
          <w:b/>
          <w:bCs/>
        </w:rPr>
        <w:t>Fiscal Report on Expenditures of all Construction Related Funds and Accounts</w:t>
      </w:r>
      <w:r>
        <w:t xml:space="preserve"> – </w:t>
      </w:r>
      <w:r w:rsidRPr="581150DF">
        <w:rPr>
          <w:b/>
          <w:bCs/>
          <w:u w:val="single"/>
        </w:rPr>
        <w:t>ONLY IF DISPLAYED</w:t>
      </w:r>
      <w:r>
        <w:t xml:space="preserve"> </w:t>
      </w:r>
    </w:p>
    <w:p w:rsidR="003C17BD" w:rsidP="581150DF" w14:paraId="71D5A634" w14:textId="3B313A3C">
      <w:pPr>
        <w:pStyle w:val="ListParagraph"/>
        <w:numPr>
          <w:ilvl w:val="0"/>
          <w:numId w:val="1"/>
        </w:numPr>
        <w:spacing w:after="0"/>
        <w:rPr>
          <w:b/>
          <w:bCs/>
        </w:rPr>
      </w:pPr>
      <w:bookmarkStart w:id="28" w:name="_Toc341876297"/>
      <w:r>
        <w:rPr>
          <w:b/>
          <w:bCs/>
        </w:rPr>
        <w:t>LEAs Claiming Children Residing on Indian Lands</w:t>
      </w:r>
    </w:p>
    <w:p w:rsidR="003C17BD" w:rsidP="00E644CF" w14:paraId="31345EDA" w14:textId="0C6A9ED5">
      <w:pPr>
        <w:pStyle w:val="ListParagraph"/>
        <w:numPr>
          <w:ilvl w:val="1"/>
          <w:numId w:val="1"/>
        </w:numPr>
        <w:spacing w:after="0"/>
        <w:rPr>
          <w:b/>
          <w:bCs/>
        </w:rPr>
      </w:pPr>
      <w:r w:rsidRPr="42C2E652">
        <w:rPr>
          <w:b/>
          <w:bCs/>
        </w:rPr>
        <w:t>Board Approved Indian Policies and Procedures (IPPs)</w:t>
      </w:r>
      <w:r>
        <w:t xml:space="preserve"> (must be board approved after 2/1/</w:t>
      </w:r>
      <w:r w:rsidR="000533AE">
        <w:t>202</w:t>
      </w:r>
      <w:r w:rsidR="00B406B7">
        <w:t>5</w:t>
      </w:r>
      <w:r>
        <w:t xml:space="preserve">); </w:t>
      </w:r>
      <w:r w:rsidRPr="42C2E652">
        <w:rPr>
          <w:b/>
          <w:bCs/>
        </w:rPr>
        <w:t>OR</w:t>
      </w:r>
    </w:p>
    <w:p w:rsidR="003C17BD" w:rsidP="00E644CF" w14:paraId="077F88C7" w14:textId="613EB408">
      <w:pPr>
        <w:pStyle w:val="ListParagraph"/>
        <w:numPr>
          <w:ilvl w:val="1"/>
          <w:numId w:val="1"/>
        </w:numPr>
        <w:spacing w:after="0"/>
        <w:rPr>
          <w:b/>
          <w:bCs/>
        </w:rPr>
      </w:pPr>
      <w:r w:rsidRPr="581150DF">
        <w:rPr>
          <w:b/>
          <w:bCs/>
        </w:rPr>
        <w:t>I</w:t>
      </w:r>
      <w:r w:rsidR="002570BC">
        <w:rPr>
          <w:b/>
          <w:bCs/>
        </w:rPr>
        <w:t xml:space="preserve">ndian </w:t>
      </w:r>
      <w:r w:rsidRPr="581150DF">
        <w:rPr>
          <w:b/>
          <w:bCs/>
        </w:rPr>
        <w:t>P</w:t>
      </w:r>
      <w:r w:rsidR="002570BC">
        <w:rPr>
          <w:b/>
          <w:bCs/>
        </w:rPr>
        <w:t xml:space="preserve">olicy </w:t>
      </w:r>
      <w:r w:rsidR="00E51412">
        <w:rPr>
          <w:b/>
          <w:bCs/>
        </w:rPr>
        <w:t>and Procedure (IP</w:t>
      </w:r>
      <w:r w:rsidRPr="581150DF">
        <w:rPr>
          <w:b/>
          <w:bCs/>
        </w:rPr>
        <w:t>P</w:t>
      </w:r>
      <w:r w:rsidR="00E51412">
        <w:rPr>
          <w:b/>
          <w:bCs/>
        </w:rPr>
        <w:t>)</w:t>
      </w:r>
      <w:r w:rsidRPr="581150DF">
        <w:rPr>
          <w:b/>
          <w:bCs/>
        </w:rPr>
        <w:t xml:space="preserve"> Waivers</w:t>
      </w:r>
      <w:r>
        <w:t xml:space="preserve"> – waivers will only be accepted at the time of application.</w:t>
      </w:r>
    </w:p>
    <w:p w:rsidR="003C17BD" w:rsidP="581150DF" w14:paraId="3684B4FD" w14:textId="52F52D5F">
      <w:pPr>
        <w:pStyle w:val="ListParagraph"/>
        <w:numPr>
          <w:ilvl w:val="0"/>
          <w:numId w:val="1"/>
        </w:numPr>
        <w:spacing w:after="0"/>
        <w:rPr>
          <w:b/>
          <w:bCs/>
        </w:rPr>
      </w:pPr>
      <w:r>
        <w:rPr>
          <w:b/>
          <w:bCs/>
        </w:rPr>
        <w:t xml:space="preserve">Electronically signed </w:t>
      </w:r>
      <w:r w:rsidRPr="581150DF" w:rsidR="581150DF">
        <w:rPr>
          <w:b/>
          <w:bCs/>
        </w:rPr>
        <w:t>Section 7003 Full Assurances</w:t>
      </w:r>
      <w:r w:rsidR="00DA3AC8">
        <w:br/>
      </w:r>
    </w:p>
    <w:p w:rsidR="00D747E0" w:rsidP="00D747E0" w14:paraId="5F782021" w14:textId="5520432E">
      <w:r>
        <w:t>LEAs m</w:t>
      </w:r>
      <w:r w:rsidR="00571492">
        <w:t>ay amend their application</w:t>
      </w:r>
      <w:r>
        <w:t xml:space="preserve"> to modify and update their applications until </w:t>
      </w:r>
      <w:r w:rsidR="00F56432">
        <w:rPr>
          <w:b/>
          <w:bCs/>
        </w:rPr>
        <w:t>June 30, 2027</w:t>
      </w:r>
      <w:r>
        <w:t>. If you are amending your application to include additional students, those students must be enrolled in your school district as of the survey date</w:t>
      </w:r>
      <w:r w:rsidR="001312EF">
        <w:t xml:space="preserve">. </w:t>
      </w:r>
      <w:r w:rsidRPr="000E27D2" w:rsidR="00955017">
        <w:rPr>
          <w:b/>
          <w:bCs/>
        </w:rPr>
        <w:t xml:space="preserve">A survey must </w:t>
      </w:r>
      <w:r w:rsidRPr="000E27D2" w:rsidR="00E27D48">
        <w:rPr>
          <w:b/>
          <w:bCs/>
        </w:rPr>
        <w:t xml:space="preserve">be </w:t>
      </w:r>
      <w:r w:rsidRPr="000E27D2" w:rsidR="003577A4">
        <w:rPr>
          <w:b/>
          <w:bCs/>
        </w:rPr>
        <w:t xml:space="preserve">conducted </w:t>
      </w:r>
      <w:r w:rsidRPr="000E27D2" w:rsidR="00E27D48">
        <w:rPr>
          <w:b/>
          <w:bCs/>
        </w:rPr>
        <w:t>annually</w:t>
      </w:r>
      <w:r w:rsidRPr="000E27D2" w:rsidR="001312EF">
        <w:rPr>
          <w:b/>
          <w:bCs/>
        </w:rPr>
        <w:t>.</w:t>
      </w:r>
      <w:r w:rsidRPr="0065211A" w:rsidR="0065211A">
        <w:rPr>
          <w:b/>
          <w:bCs/>
        </w:rPr>
        <w:t xml:space="preserve"> </w:t>
      </w:r>
      <w:r>
        <w:t>Incomplete applications will be deleted</w:t>
      </w:r>
      <w:r w:rsidR="001312EF">
        <w:t xml:space="preserve">. </w:t>
      </w:r>
      <w:r w:rsidR="00952838">
        <w:t>You may reapply before the late deadline and your application will be assessed a 10% penalty.</w:t>
      </w:r>
    </w:p>
    <w:p w:rsidR="002E4A01" w:rsidP="002E4A01" w14:paraId="3684B500" w14:textId="07F53BA8">
      <w:bookmarkStart w:id="29" w:name="_Toc201591825"/>
      <w:r w:rsidRPr="00142FC2">
        <w:rPr>
          <w:rStyle w:val="Heading2Char"/>
          <w:rFonts w:eastAsia="Calibri"/>
        </w:rPr>
        <w:t>Special Section 7003 Application Note</w:t>
      </w:r>
      <w:bookmarkEnd w:id="29"/>
      <w:r>
        <w:t xml:space="preserve">—An LEA newly established </w:t>
      </w:r>
      <w:r w:rsidRPr="42C2E652">
        <w:rPr>
          <w:b/>
          <w:bCs/>
          <w:i/>
          <w:iCs/>
        </w:rPr>
        <w:t>by the State</w:t>
      </w:r>
      <w:r w:rsidRPr="42C2E652">
        <w:rPr>
          <w:i/>
          <w:iCs/>
        </w:rPr>
        <w:t xml:space="preserve"> </w:t>
      </w:r>
      <w:r>
        <w:t xml:space="preserve">that is </w:t>
      </w:r>
      <w:r w:rsidRPr="42C2E652">
        <w:rPr>
          <w:b/>
          <w:bCs/>
          <w:i/>
          <w:iCs/>
        </w:rPr>
        <w:t>in its first year of operation</w:t>
      </w:r>
      <w:r w:rsidRPr="42C2E652">
        <w:rPr>
          <w:b/>
          <w:bCs/>
        </w:rPr>
        <w:t xml:space="preserve"> </w:t>
      </w:r>
      <w:r>
        <w:t>may apply for section 7003 assistance for both FY 202</w:t>
      </w:r>
      <w:r w:rsidR="00F939F8">
        <w:t>6</w:t>
      </w:r>
      <w:r>
        <w:t xml:space="preserve"> and FY </w:t>
      </w:r>
      <w:r w:rsidR="00444790">
        <w:t>202</w:t>
      </w:r>
      <w:r w:rsidR="00F939F8">
        <w:t>7</w:t>
      </w:r>
      <w:r w:rsidR="00444790">
        <w:t xml:space="preserve"> </w:t>
      </w:r>
      <w:r>
        <w:t>using this application</w:t>
      </w:r>
      <w:r w:rsidR="001312EF">
        <w:t xml:space="preserve">. </w:t>
      </w:r>
      <w:r>
        <w:t xml:space="preserve">Newly established LEAs may apply for FY </w:t>
      </w:r>
      <w:r w:rsidR="00444790">
        <w:t>202</w:t>
      </w:r>
      <w:r w:rsidR="00F939F8">
        <w:t>7</w:t>
      </w:r>
      <w:r w:rsidR="00444790">
        <w:t xml:space="preserve"> </w:t>
      </w:r>
      <w:r>
        <w:t>using current year data</w:t>
      </w:r>
      <w:r w:rsidR="001312EF">
        <w:t xml:space="preserve">. </w:t>
      </w:r>
      <w:r>
        <w:t xml:space="preserve">If you believe that your school district meets these very narrow requirements, you should submit a letter with your application requesting consideration for FY </w:t>
      </w:r>
      <w:r w:rsidR="00444790">
        <w:t>202</w:t>
      </w:r>
      <w:r w:rsidR="00F939F8">
        <w:t>6</w:t>
      </w:r>
      <w:r w:rsidR="00444790">
        <w:t xml:space="preserve"> </w:t>
      </w:r>
      <w:r>
        <w:t>and 202</w:t>
      </w:r>
      <w:r w:rsidR="00F939F8">
        <w:t>7</w:t>
      </w:r>
      <w:r>
        <w:t xml:space="preserve"> funding</w:t>
      </w:r>
      <w:r w:rsidR="001312EF">
        <w:t xml:space="preserve">. </w:t>
      </w:r>
      <w:r>
        <w:t xml:space="preserve">The deadline for the few new districts applying for FY </w:t>
      </w:r>
      <w:r w:rsidR="008C6317">
        <w:t>202</w:t>
      </w:r>
      <w:r w:rsidR="00F939F8">
        <w:t>7</w:t>
      </w:r>
      <w:r w:rsidR="008C6317">
        <w:t xml:space="preserve"> </w:t>
      </w:r>
      <w:r>
        <w:t>assistance under this exception is also</w:t>
      </w:r>
      <w:r w:rsidR="009C761F">
        <w:t xml:space="preserve"> 11:59:59 p.m.</w:t>
      </w:r>
      <w:r w:rsidR="00826C51">
        <w:t xml:space="preserve"> Eastern Standard Time</w:t>
      </w:r>
      <w:r w:rsidR="002905B8">
        <w:t xml:space="preserve"> February 2, 2026</w:t>
      </w:r>
      <w:r w:rsidR="00EA070A">
        <w:t>.</w:t>
      </w:r>
    </w:p>
    <w:p w:rsidR="00C465EC" w:rsidP="00785581" w14:paraId="3684B502" w14:textId="77777777">
      <w:pPr>
        <w:pStyle w:val="Heading1"/>
      </w:pPr>
      <w:bookmarkStart w:id="30" w:name="_Toc201591826"/>
      <w:r>
        <w:t>Cover Page</w:t>
      </w:r>
      <w:bookmarkEnd w:id="28"/>
      <w:bookmarkEnd w:id="30"/>
    </w:p>
    <w:p w:rsidR="00726FC1" w:rsidP="00C465EC" w14:paraId="3684B504" w14:textId="4B0A86FC">
      <w:r>
        <w:t>If your LEA has applied for Impact Aid in previous years, most of the items on the cover page will be copied from your LEA’s application from last year</w:t>
      </w:r>
      <w:r w:rsidR="001312EF">
        <w:t xml:space="preserve">. </w:t>
      </w:r>
      <w:r w:rsidRPr="581150DF">
        <w:rPr>
          <w:b/>
          <w:bCs/>
        </w:rPr>
        <w:t>If any of this information has changed or is missing, make the necessary corrections before submitting this year’s application</w:t>
      </w:r>
      <w:r w:rsidR="001312EF">
        <w:t xml:space="preserve">. </w:t>
      </w:r>
      <w:r>
        <w:t xml:space="preserve">New applicants must provide the requested information on the cover page and at a minimum complete every field with an asterisk. </w:t>
      </w:r>
      <w:bookmarkStart w:id="31" w:name="_Toc341876299"/>
    </w:p>
    <w:p w:rsidR="00C465EC" w:rsidP="00C465EC" w14:paraId="3684B505" w14:textId="285759A6">
      <w:bookmarkStart w:id="32" w:name="_Toc201591827"/>
      <w:r w:rsidRPr="00726FC1">
        <w:rPr>
          <w:rStyle w:val="Heading2Char"/>
          <w:rFonts w:eastAsia="Calibri"/>
          <w:i w:val="0"/>
          <w:sz w:val="24"/>
        </w:rPr>
        <w:t>Survey Date</w:t>
      </w:r>
      <w:bookmarkEnd w:id="31"/>
      <w:bookmarkEnd w:id="32"/>
      <w:r w:rsidRPr="00726FC1">
        <w:rPr>
          <w:b/>
          <w:i/>
          <w:sz w:val="22"/>
        </w:rPr>
        <w:t>—</w:t>
      </w:r>
      <w:r>
        <w:t xml:space="preserve">Enter </w:t>
      </w:r>
      <w:r>
        <w:t xml:space="preserve">the date that the </w:t>
      </w:r>
      <w:r w:rsidR="00726FC1">
        <w:t xml:space="preserve">first </w:t>
      </w:r>
      <w:r>
        <w:t>membership survey was taken</w:t>
      </w:r>
      <w:r w:rsidR="001312EF">
        <w:t xml:space="preserve">. </w:t>
      </w:r>
      <w:r w:rsidR="00D548AC">
        <w:t>It must be between the 4</w:t>
      </w:r>
      <w:r w:rsidRPr="00D548AC" w:rsidR="00D548AC">
        <w:rPr>
          <w:vertAlign w:val="superscript"/>
        </w:rPr>
        <w:t>th</w:t>
      </w:r>
      <w:r w:rsidR="00D548AC">
        <w:t xml:space="preserve"> day of school and January 30. </w:t>
      </w:r>
    </w:p>
    <w:p w:rsidR="00C465EC" w:rsidP="00C465EC" w14:paraId="3684B506" w14:textId="206ADE9A">
      <w:bookmarkStart w:id="33" w:name="_Toc341876300"/>
      <w:bookmarkStart w:id="34" w:name="_Toc201591828"/>
      <w:r w:rsidRPr="00726FC1">
        <w:rPr>
          <w:rStyle w:val="Heading2Char"/>
          <w:rFonts w:eastAsia="Calibri"/>
          <w:i w:val="0"/>
          <w:sz w:val="24"/>
        </w:rPr>
        <w:t>Survey Forms</w:t>
      </w:r>
      <w:r w:rsidR="00454C75">
        <w:rPr>
          <w:rStyle w:val="Heading2Char"/>
          <w:rFonts w:eastAsia="Calibri"/>
          <w:i w:val="0"/>
          <w:sz w:val="24"/>
        </w:rPr>
        <w:t xml:space="preserve">, </w:t>
      </w:r>
      <w:r w:rsidRPr="00726FC1">
        <w:rPr>
          <w:rStyle w:val="Heading2Char"/>
          <w:rFonts w:eastAsia="Calibri"/>
          <w:i w:val="0"/>
          <w:sz w:val="24"/>
        </w:rPr>
        <w:t>Source Check</w:t>
      </w:r>
      <w:bookmarkEnd w:id="33"/>
      <w:r w:rsidR="00454C75">
        <w:rPr>
          <w:rStyle w:val="Heading2Char"/>
          <w:rFonts w:eastAsia="Calibri"/>
          <w:i w:val="0"/>
          <w:sz w:val="24"/>
        </w:rPr>
        <w:t xml:space="preserve"> Forms or Electronic Data Collection (EDC)</w:t>
      </w:r>
      <w:r w:rsidR="00726FC1">
        <w:rPr>
          <w:rStyle w:val="Heading2Char"/>
          <w:rFonts w:eastAsia="Calibri"/>
          <w:b w:val="0"/>
          <w:i w:val="0"/>
          <w:sz w:val="24"/>
        </w:rPr>
        <w:t xml:space="preserve"> – Select</w:t>
      </w:r>
      <w:bookmarkEnd w:id="34"/>
      <w:r w:rsidR="00726FC1">
        <w:rPr>
          <w:rStyle w:val="Heading2Char"/>
          <w:rFonts w:eastAsia="Calibri"/>
          <w:b w:val="0"/>
          <w:i w:val="0"/>
          <w:sz w:val="24"/>
        </w:rPr>
        <w:t xml:space="preserve"> </w:t>
      </w:r>
      <w:r w:rsidR="00454C75">
        <w:t xml:space="preserve">all options used </w:t>
      </w:r>
      <w:r>
        <w:t xml:space="preserve">to indicate how you </w:t>
      </w:r>
      <w:r w:rsidR="006829BD">
        <w:t xml:space="preserve">collected information on </w:t>
      </w:r>
      <w:r w:rsidR="00726FC1">
        <w:t xml:space="preserve">the </w:t>
      </w:r>
      <w:r w:rsidR="00454C75">
        <w:t>f</w:t>
      </w:r>
      <w:r w:rsidR="006829BD">
        <w:t xml:space="preserve">ederally connected </w:t>
      </w:r>
      <w:r w:rsidR="00726FC1">
        <w:t>children in membership</w:t>
      </w:r>
      <w:r w:rsidR="001312EF">
        <w:t xml:space="preserve">. </w:t>
      </w:r>
      <w:r>
        <w:t xml:space="preserve"> </w:t>
      </w:r>
    </w:p>
    <w:p w:rsidR="00726FC1" w:rsidP="00C465EC" w14:paraId="3684B507" w14:textId="77777777">
      <w:pPr>
        <w:rPr>
          <w:rStyle w:val="Heading2Char"/>
          <w:rFonts w:eastAsia="Calibri"/>
          <w:b w:val="0"/>
          <w:i w:val="0"/>
          <w:sz w:val="24"/>
        </w:rPr>
      </w:pPr>
      <w:bookmarkStart w:id="35" w:name="_Toc201591829"/>
      <w:bookmarkStart w:id="36" w:name="_Toc341876302"/>
      <w:r w:rsidRPr="00726FC1">
        <w:rPr>
          <w:rStyle w:val="Heading2Char"/>
          <w:rFonts w:eastAsia="Calibri"/>
          <w:i w:val="0"/>
          <w:sz w:val="24"/>
        </w:rPr>
        <w:t xml:space="preserve">Impact Aid </w:t>
      </w:r>
      <w:r w:rsidRPr="00726FC1">
        <w:rPr>
          <w:rStyle w:val="Heading2Char"/>
          <w:rFonts w:eastAsia="Calibri"/>
          <w:i w:val="0"/>
          <w:sz w:val="24"/>
        </w:rPr>
        <w:t>Number</w:t>
      </w:r>
      <w:bookmarkEnd w:id="35"/>
      <w:r>
        <w:rPr>
          <w:rStyle w:val="Heading2Char"/>
          <w:rFonts w:eastAsia="Calibri"/>
          <w:b w:val="0"/>
          <w:i w:val="0"/>
          <w:sz w:val="24"/>
        </w:rPr>
        <w:t xml:space="preserve"> </w:t>
      </w:r>
      <w:r w:rsidRPr="00691A79">
        <w:t>– If you have applied for Impact Aid before, this number should display.</w:t>
      </w:r>
    </w:p>
    <w:p w:rsidR="00C465EC" w:rsidP="00C465EC" w14:paraId="3684B508" w14:textId="48C6A573">
      <w:bookmarkStart w:id="37" w:name="_Toc201591830"/>
      <w:r w:rsidRPr="00726FC1">
        <w:rPr>
          <w:rStyle w:val="Heading2Char"/>
          <w:rFonts w:eastAsia="Calibri"/>
          <w:i w:val="0"/>
          <w:sz w:val="24"/>
        </w:rPr>
        <w:t>PR/Award Numbers</w:t>
      </w:r>
      <w:bookmarkEnd w:id="36"/>
      <w:bookmarkEnd w:id="37"/>
      <w:r w:rsidRPr="00726FC1" w:rsidR="00DF7634">
        <w:t>—</w:t>
      </w:r>
      <w:r w:rsidRPr="00726FC1" w:rsidR="00726FC1">
        <w:rPr>
          <w:rStyle w:val="Heading2Char"/>
          <w:rFonts w:eastAsia="Calibri"/>
          <w:b w:val="0"/>
          <w:i w:val="0"/>
          <w:sz w:val="24"/>
        </w:rPr>
        <w:t xml:space="preserve"> </w:t>
      </w:r>
      <w:r w:rsidR="00726FC1">
        <w:rPr>
          <w:rStyle w:val="Heading2Char"/>
          <w:rFonts w:eastAsia="Calibri"/>
          <w:b w:val="0"/>
          <w:i w:val="0"/>
          <w:sz w:val="24"/>
        </w:rPr>
        <w:t>If you have applied for Impact Aid before, this number should display.</w:t>
      </w:r>
      <w:r w:rsidR="00726FC1">
        <w:t xml:space="preserve"> </w:t>
      </w:r>
    </w:p>
    <w:p w:rsidR="00C465EC" w:rsidP="00C465EC" w14:paraId="3684B50A" w14:textId="018AF957">
      <w:bookmarkStart w:id="38" w:name="_Toc341876304"/>
      <w:bookmarkStart w:id="39" w:name="_Toc201591831"/>
      <w:r w:rsidRPr="6784E1F6">
        <w:rPr>
          <w:rStyle w:val="Heading2Char"/>
          <w:rFonts w:eastAsia="Calibri"/>
          <w:i w:val="0"/>
          <w:iCs w:val="0"/>
          <w:sz w:val="24"/>
          <w:szCs w:val="24"/>
        </w:rPr>
        <w:t>Applicant Name and Address</w:t>
      </w:r>
      <w:bookmarkEnd w:id="38"/>
      <w:bookmarkEnd w:id="39"/>
      <w:r w:rsidRPr="6784E1F6">
        <w:rPr>
          <w:i/>
          <w:iCs/>
          <w:sz w:val="22"/>
          <w:szCs w:val="22"/>
        </w:rPr>
        <w:t>—</w:t>
      </w:r>
      <w:r>
        <w:t xml:space="preserve">Your </w:t>
      </w:r>
      <w:r>
        <w:t xml:space="preserve">LEA’s name and address will be displayed as they are listed in the </w:t>
      </w:r>
      <w:r w:rsidR="007322AD">
        <w:t>IAGS</w:t>
      </w:r>
      <w:r w:rsidR="001312EF">
        <w:t xml:space="preserve">. </w:t>
      </w:r>
      <w:r>
        <w:t xml:space="preserve">The name should be your LEA’s legal </w:t>
      </w:r>
      <w:r w:rsidR="7DE4EBC2">
        <w:t>name,</w:t>
      </w:r>
      <w:r>
        <w:t xml:space="preserve"> and the address should be the mailing address of your school district offices</w:t>
      </w:r>
      <w:r w:rsidR="001312EF">
        <w:t xml:space="preserve">. </w:t>
      </w:r>
    </w:p>
    <w:p w:rsidR="00C465EC" w:rsidP="00C465EC" w14:paraId="3684B50B" w14:textId="6680F668">
      <w:bookmarkStart w:id="40" w:name="_Toc341876305"/>
      <w:bookmarkStart w:id="41" w:name="_Toc201591832"/>
      <w:r w:rsidRPr="00726FC1">
        <w:rPr>
          <w:rStyle w:val="Heading2Char"/>
          <w:rFonts w:eastAsia="Calibri"/>
          <w:i w:val="0"/>
          <w:sz w:val="24"/>
        </w:rPr>
        <w:t>Contact Person</w:t>
      </w:r>
      <w:bookmarkEnd w:id="40"/>
      <w:bookmarkEnd w:id="41"/>
      <w:r w:rsidRPr="00726FC1">
        <w:rPr>
          <w:i/>
          <w:sz w:val="22"/>
        </w:rPr>
        <w:t>—</w:t>
      </w:r>
      <w:r>
        <w:t xml:space="preserve">The </w:t>
      </w:r>
      <w:r w:rsidR="000026FB">
        <w:t>c</w:t>
      </w:r>
      <w:r>
        <w:t xml:space="preserve">ontact should be for the person on your LEA’s staff who is most knowledgeable about this </w:t>
      </w:r>
      <w:r w:rsidRPr="008636DB">
        <w:t>application</w:t>
      </w:r>
      <w:r w:rsidRPr="008636DB" w:rsidR="00592344">
        <w:t xml:space="preserve"> and the data </w:t>
      </w:r>
      <w:r w:rsidRPr="008636DB" w:rsidR="004D3253">
        <w:t>used</w:t>
      </w:r>
      <w:r w:rsidRPr="008636DB" w:rsidR="00592344">
        <w:t xml:space="preserve"> to </w:t>
      </w:r>
      <w:r w:rsidR="00A903CF">
        <w:t>create it</w:t>
      </w:r>
      <w:r w:rsidR="001312EF">
        <w:t xml:space="preserve">. </w:t>
      </w:r>
      <w:r>
        <w:t xml:space="preserve">Please </w:t>
      </w:r>
      <w:r w:rsidR="005A6871">
        <w:t xml:space="preserve">verify the </w:t>
      </w:r>
      <w:r w:rsidR="00E5261E">
        <w:t>email</w:t>
      </w:r>
      <w:r>
        <w:t xml:space="preserve"> address</w:t>
      </w:r>
      <w:r w:rsidR="001312EF">
        <w:t xml:space="preserve">. </w:t>
      </w:r>
      <w:r w:rsidR="005E55BC">
        <w:t>If you need to change the contact person, you can do this from your LEA’s record.</w:t>
      </w:r>
    </w:p>
    <w:p w:rsidR="006479B5" w:rsidP="00C465EC" w14:paraId="3684B50C" w14:textId="4E7170E4">
      <w:bookmarkStart w:id="42" w:name="_Toc341876306"/>
      <w:bookmarkStart w:id="43" w:name="_Toc201591833"/>
      <w:r w:rsidRPr="00726FC1">
        <w:rPr>
          <w:rStyle w:val="Heading2Char"/>
          <w:rFonts w:eastAsia="Calibri"/>
          <w:i w:val="0"/>
          <w:sz w:val="24"/>
        </w:rPr>
        <w:t xml:space="preserve">Section </w:t>
      </w:r>
      <w:r w:rsidRPr="00726FC1" w:rsidR="002B7728">
        <w:rPr>
          <w:rStyle w:val="Heading2Char"/>
          <w:rFonts w:eastAsia="Calibri"/>
          <w:i w:val="0"/>
          <w:sz w:val="24"/>
        </w:rPr>
        <w:t>7</w:t>
      </w:r>
      <w:r w:rsidRPr="00726FC1">
        <w:rPr>
          <w:rStyle w:val="Heading2Char"/>
          <w:rFonts w:eastAsia="Calibri"/>
          <w:i w:val="0"/>
          <w:sz w:val="24"/>
        </w:rPr>
        <w:t>003(b)(2) Heavily Impacted Districts</w:t>
      </w:r>
      <w:bookmarkEnd w:id="42"/>
      <w:bookmarkEnd w:id="43"/>
      <w:r>
        <w:t xml:space="preserve">—Check </w:t>
      </w:r>
      <w:r w:rsidR="00C465EC">
        <w:t xml:space="preserve">this box </w:t>
      </w:r>
      <w:r w:rsidR="00D144A7">
        <w:t xml:space="preserve">only </w:t>
      </w:r>
      <w:r w:rsidR="00C465EC">
        <w:t>if your LEA</w:t>
      </w:r>
      <w:r w:rsidR="00D144A7">
        <w:t xml:space="preserve"> qualifies</w:t>
      </w:r>
      <w:r w:rsidR="00C465EC">
        <w:t xml:space="preserve"> as a heavily impacted district</w:t>
      </w:r>
      <w:r w:rsidR="001312EF">
        <w:t xml:space="preserve">. </w:t>
      </w:r>
      <w:r w:rsidR="003C4E6C">
        <w:t xml:space="preserve">Only a very select few LEAs meet the </w:t>
      </w:r>
      <w:r w:rsidR="0007528A">
        <w:t xml:space="preserve">percentage of </w:t>
      </w:r>
      <w:r w:rsidR="006E1C99">
        <w:t>f</w:t>
      </w:r>
      <w:r w:rsidR="0007528A">
        <w:t>ederally</w:t>
      </w:r>
      <w:r w:rsidR="008C0DDA">
        <w:t xml:space="preserve"> </w:t>
      </w:r>
      <w:r w:rsidR="0007528A">
        <w:t xml:space="preserve">connected students in </w:t>
      </w:r>
      <w:r w:rsidR="003F6ABA">
        <w:t>average daily attendance (</w:t>
      </w:r>
      <w:r w:rsidR="0007528A">
        <w:t>ADA</w:t>
      </w:r>
      <w:r w:rsidR="003F6ABA">
        <w:t>)</w:t>
      </w:r>
      <w:r w:rsidR="0007528A">
        <w:t xml:space="preserve">, </w:t>
      </w:r>
      <w:r w:rsidR="003C4E6C">
        <w:t>the</w:t>
      </w:r>
      <w:r w:rsidR="0007528A">
        <w:t xml:space="preserve"> per-pupil expenditure (PPE</w:t>
      </w:r>
      <w:r w:rsidR="00E92B83">
        <w:t>) and</w:t>
      </w:r>
      <w:r w:rsidR="0007528A">
        <w:t xml:space="preserve"> tax rate </w:t>
      </w:r>
      <w:r w:rsidR="003C4E6C">
        <w:t>requirements</w:t>
      </w:r>
      <w:r w:rsidR="001312EF">
        <w:t xml:space="preserve">. </w:t>
      </w:r>
      <w:r w:rsidR="0007528A">
        <w:t xml:space="preserve"> </w:t>
      </w:r>
    </w:p>
    <w:p w:rsidR="002E432A" w:rsidRPr="007E6F97" w:rsidP="002E432A" w14:paraId="663FB8CD" w14:textId="6A83746A">
      <w:pPr>
        <w:spacing w:after="0"/>
        <w:rPr>
          <w:rFonts w:asciiTheme="minorHAnsi" w:hAnsiTheme="minorHAnsi" w:cstheme="minorHAnsi"/>
          <w:bCs/>
        </w:rPr>
      </w:pPr>
      <w:r w:rsidRPr="007E6F97">
        <w:rPr>
          <w:rFonts w:asciiTheme="minorHAnsi" w:hAnsiTheme="minorHAnsi" w:cstheme="minorHAnsi"/>
          <w:bCs/>
        </w:rPr>
        <w:t xml:space="preserve">If you are applying for funding under section 7003 (b)(2), you must select the box on the </w:t>
      </w:r>
      <w:r>
        <w:rPr>
          <w:rFonts w:asciiTheme="minorHAnsi" w:hAnsiTheme="minorHAnsi" w:cstheme="minorHAnsi"/>
          <w:bCs/>
        </w:rPr>
        <w:t>first</w:t>
      </w:r>
      <w:r w:rsidRPr="007E6F97">
        <w:rPr>
          <w:rFonts w:asciiTheme="minorHAnsi" w:hAnsiTheme="minorHAnsi" w:cstheme="minorHAnsi"/>
          <w:bCs/>
        </w:rPr>
        <w:t xml:space="preserve"> page </w:t>
      </w:r>
      <w:r w:rsidRPr="007E6F97">
        <w:rPr>
          <w:rFonts w:asciiTheme="minorHAnsi" w:hAnsiTheme="minorHAnsi" w:cstheme="minorHAnsi"/>
          <w:b/>
          <w:bCs/>
          <w:u w:val="single"/>
        </w:rPr>
        <w:t>AND</w:t>
      </w:r>
      <w:r w:rsidRPr="007E6F97">
        <w:rPr>
          <w:rFonts w:asciiTheme="minorHAnsi" w:hAnsiTheme="minorHAnsi" w:cstheme="minorHAnsi"/>
          <w:bCs/>
        </w:rPr>
        <w:t xml:space="preserve"> submit a copy of the </w:t>
      </w:r>
      <w:hyperlink w:anchor="B2" w:history="1">
        <w:r w:rsidRPr="002179F0">
          <w:rPr>
            <w:rStyle w:val="Hyperlink"/>
            <w:rFonts w:asciiTheme="minorHAnsi" w:hAnsiTheme="minorHAnsi" w:cstheme="minorHAnsi"/>
            <w:bCs/>
          </w:rPr>
          <w:t>Heavily Impacted Tax Rate Certification Form</w:t>
        </w:r>
      </w:hyperlink>
      <w:r w:rsidRPr="007E6F97">
        <w:rPr>
          <w:rFonts w:asciiTheme="minorHAnsi" w:hAnsiTheme="minorHAnsi" w:cstheme="minorHAnsi"/>
          <w:bCs/>
        </w:rPr>
        <w:t>. You should contact your state educational agency (SEA) for assistance obtaining the data necessary to complete the form. The form must be signed and certified by the person who is providing the data.</w:t>
      </w:r>
    </w:p>
    <w:p w:rsidR="002E432A" w:rsidRPr="007E6F97" w:rsidP="002E432A" w14:paraId="35A17F5E" w14:textId="77777777">
      <w:pPr>
        <w:spacing w:after="0"/>
        <w:rPr>
          <w:rFonts w:asciiTheme="minorHAnsi" w:hAnsiTheme="minorHAnsi" w:cstheme="minorHAnsi"/>
          <w:bCs/>
        </w:rPr>
      </w:pPr>
    </w:p>
    <w:p w:rsidR="002E432A" w:rsidRPr="00911907" w:rsidP="002E432A" w14:paraId="0FA00C66" w14:textId="77777777">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name of the LEA</w:t>
      </w:r>
    </w:p>
    <w:p w:rsidR="002E432A" w:rsidRPr="00911907" w:rsidP="002E432A" w14:paraId="0A0850F7" w14:textId="77777777">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LEA’s Impact Aid number</w:t>
      </w:r>
    </w:p>
    <w:p w:rsidR="002E432A" w:rsidP="002E432A" w14:paraId="7C16D823" w14:textId="0D5BEA03">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 xml:space="preserve">For school year </w:t>
      </w:r>
      <w:r w:rsidR="00CB4D73">
        <w:rPr>
          <w:rFonts w:asciiTheme="minorHAnsi" w:hAnsiTheme="minorHAnsi" w:cstheme="minorHAnsi"/>
          <w:bCs/>
        </w:rPr>
        <w:t>2023-20</w:t>
      </w:r>
      <w:r w:rsidR="003E5029">
        <w:rPr>
          <w:rFonts w:asciiTheme="minorHAnsi" w:hAnsiTheme="minorHAnsi" w:cstheme="minorHAnsi"/>
          <w:bCs/>
        </w:rPr>
        <w:t>2</w:t>
      </w:r>
      <w:r w:rsidR="00CB4D73">
        <w:rPr>
          <w:rFonts w:asciiTheme="minorHAnsi" w:hAnsiTheme="minorHAnsi" w:cstheme="minorHAnsi"/>
          <w:bCs/>
        </w:rPr>
        <w:t xml:space="preserve">4 </w:t>
      </w:r>
      <w:r>
        <w:rPr>
          <w:rFonts w:asciiTheme="minorHAnsi" w:hAnsiTheme="minorHAnsi" w:cstheme="minorHAnsi"/>
          <w:bCs/>
        </w:rPr>
        <w:t>enter the LEA’s:</w:t>
      </w:r>
    </w:p>
    <w:p w:rsidR="002E432A" w:rsidP="002E432A" w14:paraId="136EB0B3" w14:textId="2FB7C9F7">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Mill </w:t>
      </w:r>
      <w:r w:rsidR="002611D0">
        <w:rPr>
          <w:rFonts w:asciiTheme="minorHAnsi" w:hAnsiTheme="minorHAnsi" w:cstheme="minorHAnsi"/>
          <w:bCs/>
        </w:rPr>
        <w:t>levy</w:t>
      </w:r>
      <w:r>
        <w:rPr>
          <w:rFonts w:asciiTheme="minorHAnsi" w:hAnsiTheme="minorHAnsi" w:cstheme="minorHAnsi"/>
          <w:bCs/>
        </w:rPr>
        <w:t xml:space="preserve"> for current expenditures</w:t>
      </w:r>
    </w:p>
    <w:p w:rsidR="002E432A" w:rsidP="002E432A" w14:paraId="187D91C8"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rsidR="002E432A" w:rsidP="002E432A" w14:paraId="244E5576"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rsidR="002E432A" w:rsidP="002E432A" w14:paraId="6C31655C"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Total mill levy </w:t>
      </w:r>
    </w:p>
    <w:p w:rsidR="002E432A" w:rsidP="002E432A" w14:paraId="3E0A5DED" w14:textId="15F10A9B">
      <w:pPr>
        <w:pStyle w:val="ListParagraph"/>
        <w:numPr>
          <w:ilvl w:val="0"/>
          <w:numId w:val="38"/>
        </w:numPr>
        <w:spacing w:after="0"/>
        <w:rPr>
          <w:rFonts w:asciiTheme="minorHAnsi" w:hAnsiTheme="minorHAnsi" w:cstheme="minorHAnsi"/>
          <w:bCs/>
        </w:rPr>
      </w:pPr>
      <w:r>
        <w:rPr>
          <w:rFonts w:asciiTheme="minorHAnsi" w:hAnsiTheme="minorHAnsi" w:cstheme="minorHAnsi"/>
          <w:bCs/>
        </w:rPr>
        <w:t xml:space="preserve">For school year </w:t>
      </w:r>
      <w:r w:rsidR="00CB4D73">
        <w:rPr>
          <w:rFonts w:asciiTheme="minorHAnsi" w:hAnsiTheme="minorHAnsi" w:cstheme="minorHAnsi"/>
          <w:bCs/>
        </w:rPr>
        <w:t>2023-2024</w:t>
      </w:r>
      <w:r>
        <w:rPr>
          <w:rFonts w:asciiTheme="minorHAnsi" w:hAnsiTheme="minorHAnsi" w:cstheme="minorHAnsi"/>
          <w:bCs/>
        </w:rPr>
        <w:t xml:space="preserve"> enter the State’s average:</w:t>
      </w:r>
    </w:p>
    <w:p w:rsidR="002E432A" w:rsidP="002E432A" w14:paraId="2EC22F54"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current expenditures</w:t>
      </w:r>
    </w:p>
    <w:p w:rsidR="002E432A" w:rsidP="002E432A" w14:paraId="6A9E885F"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rsidR="002E432A" w:rsidP="002E432A" w14:paraId="5EE2A310"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rsidR="002E432A" w:rsidP="002E432A" w14:paraId="37969500"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Total mill levy</w:t>
      </w:r>
    </w:p>
    <w:p w:rsidR="002E432A" w:rsidP="002E432A" w14:paraId="26DEE1F7" w14:textId="28CE907D">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 xml:space="preserve">For school year </w:t>
      </w:r>
      <w:r w:rsidR="00A45F13">
        <w:rPr>
          <w:rFonts w:asciiTheme="minorHAnsi" w:hAnsiTheme="minorHAnsi" w:cstheme="minorHAnsi"/>
          <w:bCs/>
        </w:rPr>
        <w:t>20</w:t>
      </w:r>
      <w:r w:rsidR="00CB4D73">
        <w:rPr>
          <w:rFonts w:asciiTheme="minorHAnsi" w:hAnsiTheme="minorHAnsi" w:cstheme="minorHAnsi"/>
          <w:bCs/>
        </w:rPr>
        <w:t>23-2024</w:t>
      </w:r>
      <w:r>
        <w:rPr>
          <w:rFonts w:asciiTheme="minorHAnsi" w:hAnsiTheme="minorHAnsi" w:cstheme="minorHAnsi"/>
          <w:bCs/>
        </w:rPr>
        <w:t xml:space="preserve"> enter the LEA’s total average daily attendance</w:t>
      </w:r>
    </w:p>
    <w:p w:rsidR="002E432A" w:rsidP="002E432A" w14:paraId="4F8F86B6" w14:textId="77777777">
      <w:pPr>
        <w:pStyle w:val="ListParagraph"/>
        <w:numPr>
          <w:ilvl w:val="0"/>
          <w:numId w:val="38"/>
        </w:numPr>
        <w:spacing w:after="0"/>
        <w:rPr>
          <w:rFonts w:asciiTheme="minorHAnsi" w:hAnsiTheme="minorHAnsi" w:cstheme="minorHAnsi"/>
          <w:bCs/>
        </w:rPr>
      </w:pPr>
      <w:r>
        <w:rPr>
          <w:rFonts w:asciiTheme="minorHAnsi" w:hAnsiTheme="minorHAnsi" w:cstheme="minorHAnsi"/>
          <w:bCs/>
        </w:rPr>
        <w:t>Enter the contact information for the person entering the data including:</w:t>
      </w:r>
    </w:p>
    <w:p w:rsidR="002E432A" w:rsidP="002E432A" w14:paraId="502FE6FB"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Name</w:t>
      </w:r>
    </w:p>
    <w:p w:rsidR="002E432A" w:rsidP="002E432A" w14:paraId="58BD167B"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Title</w:t>
      </w:r>
    </w:p>
    <w:p w:rsidR="002E432A" w:rsidP="002E432A" w14:paraId="69144AB7"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Signature</w:t>
      </w:r>
    </w:p>
    <w:p w:rsidR="002E432A" w:rsidP="002E432A" w14:paraId="4A834D1C"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Phone Number </w:t>
      </w:r>
    </w:p>
    <w:p w:rsidR="002E432A" w:rsidRPr="00911907" w:rsidP="002E432A" w14:paraId="2A3203F7"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Email</w:t>
      </w:r>
    </w:p>
    <w:p w:rsidR="002E432A" w:rsidP="002E432A" w14:paraId="5BCED792" w14:textId="77777777">
      <w:pPr>
        <w:spacing w:after="0"/>
        <w:rPr>
          <w:rFonts w:asciiTheme="minorHAnsi" w:hAnsiTheme="minorHAnsi" w:cstheme="minorHAnsi"/>
          <w:b/>
          <w:bCs/>
        </w:rPr>
      </w:pPr>
    </w:p>
    <w:p w:rsidR="00777CFB" w:rsidP="00777CFB" w14:paraId="39E87434" w14:textId="411A1819">
      <w:pPr>
        <w:pStyle w:val="Heading1"/>
      </w:pPr>
      <w:bookmarkStart w:id="44" w:name="_Toc201591834"/>
      <w:bookmarkStart w:id="45" w:name="_Toc341876307"/>
      <w:r>
        <w:t>Membership and A</w:t>
      </w:r>
      <w:r w:rsidR="003E5029">
        <w:t xml:space="preserve">verage </w:t>
      </w:r>
      <w:r>
        <w:t>D</w:t>
      </w:r>
      <w:r w:rsidR="003E5029">
        <w:t xml:space="preserve">aily </w:t>
      </w:r>
      <w:r>
        <w:t>A</w:t>
      </w:r>
      <w:r w:rsidR="003E5029">
        <w:t xml:space="preserve">ttendance </w:t>
      </w:r>
      <w:bookmarkEnd w:id="44"/>
    </w:p>
    <w:p w:rsidR="000040C7" w:rsidRPr="000040C7" w:rsidP="000040C7" w14:paraId="62ED6585" w14:textId="741F89C8">
      <w:r>
        <w:t>Under Current Year Membership, enter, for the application’s survey date, the following:</w:t>
      </w:r>
    </w:p>
    <w:p w:rsidR="002A780F" w:rsidP="006E7573" w14:paraId="43C64C0B" w14:textId="0E454C1F">
      <w:pPr>
        <w:pStyle w:val="ListParagraph"/>
        <w:numPr>
          <w:ilvl w:val="0"/>
          <w:numId w:val="42"/>
        </w:numPr>
      </w:pPr>
      <w:r w:rsidRPr="006E7573">
        <w:t>The</w:t>
      </w:r>
      <w:r w:rsidR="00777CFB">
        <w:t xml:space="preserve"> number of children enrolled in the LEA </w:t>
      </w:r>
      <w:r w:rsidRPr="00B50B50" w:rsidR="00777CFB">
        <w:t xml:space="preserve">school year (SY </w:t>
      </w:r>
      <w:r w:rsidR="000040C7">
        <w:t>202</w:t>
      </w:r>
      <w:r w:rsidR="00524617">
        <w:t>5</w:t>
      </w:r>
      <w:r w:rsidR="00777CFB">
        <w:t>-</w:t>
      </w:r>
      <w:r w:rsidR="000040C7">
        <w:t>202</w:t>
      </w:r>
      <w:r w:rsidR="00524617">
        <w:t>6</w:t>
      </w:r>
      <w:r w:rsidRPr="00B50B50" w:rsidR="00777CFB">
        <w:t xml:space="preserve">) </w:t>
      </w:r>
      <w:r w:rsidRPr="006E7573" w:rsidR="00777CFB">
        <w:rPr>
          <w:b/>
        </w:rPr>
        <w:t>on the survey date</w:t>
      </w:r>
      <w:r w:rsidR="001312EF">
        <w:t xml:space="preserve">. </w:t>
      </w:r>
    </w:p>
    <w:p w:rsidR="00777CFB" w:rsidP="002A780F" w14:paraId="25BEC31D" w14:textId="137B3A50">
      <w:pPr>
        <w:pStyle w:val="ListParagraph"/>
        <w:numPr>
          <w:ilvl w:val="1"/>
          <w:numId w:val="42"/>
        </w:numPr>
      </w:pPr>
      <w:r w:rsidRPr="002A780F">
        <w:rPr>
          <w:b/>
          <w:bCs/>
          <w:u w:val="single"/>
        </w:rPr>
        <w:t>Do not include</w:t>
      </w:r>
      <w:r w:rsidRPr="00B50B50">
        <w:t xml:space="preserve"> students for whom tuition is paid to attend school</w:t>
      </w:r>
      <w:r>
        <w:t>s</w:t>
      </w:r>
      <w:r w:rsidRPr="00B50B50">
        <w:t xml:space="preserve"> outside the LEA</w:t>
      </w:r>
      <w:r w:rsidR="001312EF">
        <w:t xml:space="preserve">. </w:t>
      </w:r>
    </w:p>
    <w:p w:rsidR="002A780F" w:rsidP="002A780F" w14:paraId="09FD1A3A" w14:textId="3708BC11">
      <w:pPr>
        <w:pStyle w:val="ListParagraph"/>
        <w:numPr>
          <w:ilvl w:val="1"/>
          <w:numId w:val="42"/>
        </w:numPr>
      </w:pPr>
      <w:r>
        <w:rPr>
          <w:b/>
          <w:bCs/>
          <w:u w:val="single"/>
        </w:rPr>
        <w:t>Do include open enrollment students</w:t>
      </w:r>
      <w:r w:rsidR="001E241F">
        <w:rPr>
          <w:b/>
          <w:bCs/>
          <w:u w:val="single"/>
        </w:rPr>
        <w:t xml:space="preserve"> that opt to attend your schools</w:t>
      </w:r>
    </w:p>
    <w:p w:rsidR="006B1775" w:rsidP="006E7573" w14:paraId="5F0E983B" w14:textId="28561F1C">
      <w:pPr>
        <w:pStyle w:val="ListParagraph"/>
        <w:numPr>
          <w:ilvl w:val="0"/>
          <w:numId w:val="42"/>
        </w:numPr>
      </w:pPr>
      <w:r w:rsidRPr="006E7573">
        <w:t>The</w:t>
      </w:r>
      <w:r w:rsidRPr="006E7573" w:rsidR="00777CFB">
        <w:t xml:space="preserve"> </w:t>
      </w:r>
      <w:r w:rsidR="00777CFB">
        <w:t>number of children for whom the LEA receives tuition payments (tuition-in)</w:t>
      </w:r>
      <w:r w:rsidR="001312EF">
        <w:t xml:space="preserve">. </w:t>
      </w:r>
    </w:p>
    <w:p w:rsidR="00777CFB" w:rsidP="006B1775" w14:paraId="224FE94F" w14:textId="560CDFDA">
      <w:pPr>
        <w:pStyle w:val="ListParagraph"/>
        <w:numPr>
          <w:ilvl w:val="1"/>
          <w:numId w:val="42"/>
        </w:numPr>
      </w:pPr>
      <w:r>
        <w:rPr>
          <w:b/>
          <w:bCs/>
        </w:rPr>
        <w:t xml:space="preserve">Do not </w:t>
      </w:r>
      <w:r w:rsidR="008C7C94">
        <w:rPr>
          <w:b/>
          <w:bCs/>
        </w:rPr>
        <w:t>include open enrollment students here</w:t>
      </w:r>
      <w:r w:rsidR="001312EF">
        <w:rPr>
          <w:b/>
          <w:bCs/>
        </w:rPr>
        <w:t xml:space="preserve">. </w:t>
      </w:r>
      <w:r w:rsidR="008C7C94">
        <w:rPr>
          <w:b/>
          <w:bCs/>
        </w:rPr>
        <w:t xml:space="preserve">They should be included in the total membership above. </w:t>
      </w:r>
    </w:p>
    <w:p w:rsidR="00777CFB" w:rsidP="006E7573" w14:paraId="6EB630E5" w14:textId="6B849640">
      <w:pPr>
        <w:pStyle w:val="ListParagraph"/>
        <w:numPr>
          <w:ilvl w:val="0"/>
          <w:numId w:val="42"/>
        </w:numPr>
      </w:pPr>
      <w:r>
        <w:t>T</w:t>
      </w:r>
      <w:r>
        <w:t xml:space="preserve">he number of children for whom the LEA pays tuition to other LEAs or other educational entities (tuition out) under tuition agreements. </w:t>
      </w:r>
    </w:p>
    <w:p w:rsidR="006B1775" w:rsidP="006B1775" w14:paraId="70FC4A0A" w14:textId="2FBCFFCD">
      <w:pPr>
        <w:pStyle w:val="ListParagraph"/>
        <w:numPr>
          <w:ilvl w:val="1"/>
          <w:numId w:val="42"/>
        </w:numPr>
      </w:pPr>
      <w:r w:rsidRPr="002A780F">
        <w:rPr>
          <w:b/>
          <w:bCs/>
          <w:u w:val="single"/>
        </w:rPr>
        <w:t>Do include</w:t>
      </w:r>
      <w:r w:rsidRPr="00B50B50">
        <w:t xml:space="preserve"> students for whom</w:t>
      </w:r>
      <w:r w:rsidR="003B46E7">
        <w:t xml:space="preserve"> there is a formal tuition agreement and </w:t>
      </w:r>
      <w:r w:rsidRPr="00B50B50">
        <w:t>tuition is paid to attend school</w:t>
      </w:r>
      <w:r>
        <w:t>s</w:t>
      </w:r>
      <w:r w:rsidRPr="00B50B50">
        <w:t xml:space="preserve"> outside the LEA</w:t>
      </w:r>
      <w:r w:rsidR="001312EF">
        <w:t xml:space="preserve">. </w:t>
      </w:r>
    </w:p>
    <w:p w:rsidR="006B1775" w:rsidP="006B1775" w14:paraId="19B1454A" w14:textId="788555DE">
      <w:pPr>
        <w:pStyle w:val="ListParagraph"/>
        <w:numPr>
          <w:ilvl w:val="1"/>
          <w:numId w:val="42"/>
        </w:numPr>
      </w:pPr>
      <w:r>
        <w:rPr>
          <w:b/>
          <w:bCs/>
          <w:u w:val="single"/>
        </w:rPr>
        <w:t>Do include open enrollment students that opt to attend schools</w:t>
      </w:r>
      <w:r w:rsidR="003B46E7">
        <w:rPr>
          <w:b/>
          <w:bCs/>
          <w:u w:val="single"/>
        </w:rPr>
        <w:t xml:space="preserve"> outside your district.</w:t>
      </w:r>
    </w:p>
    <w:p w:rsidR="006B1775" w:rsidP="006B1775" w14:paraId="146F4FD9" w14:textId="77777777">
      <w:pPr>
        <w:pStyle w:val="ListParagraph"/>
        <w:numPr>
          <w:ilvl w:val="0"/>
          <w:numId w:val="0"/>
        </w:numPr>
        <w:ind w:left="1440"/>
      </w:pPr>
    </w:p>
    <w:p w:rsidR="00777CFB" w:rsidP="00777CFB" w14:paraId="1E8C6404" w14:textId="2F3CB517">
      <w:r w:rsidRPr="42C2E652">
        <w:rPr>
          <w:b/>
          <w:bCs/>
        </w:rPr>
        <w:t>Average Daily Attendance</w:t>
      </w:r>
      <w:r>
        <w:t xml:space="preserve"> – Every </w:t>
      </w:r>
      <w:r w:rsidR="004D4F2A">
        <w:t>s</w:t>
      </w:r>
      <w:r>
        <w:t>tate except the District of Columbia has a state average attendance rate</w:t>
      </w:r>
      <w:r w:rsidR="001312EF">
        <w:t xml:space="preserve">. </w:t>
      </w:r>
      <w:r>
        <w:t>Entering actual ADA is optional. If you do elect to complete this</w:t>
      </w:r>
      <w:r w:rsidR="000040C7">
        <w:t>, choose Total ADA for the Year or Sampled ADA, and enter the required information</w:t>
      </w:r>
      <w:r w:rsidR="001312EF">
        <w:t xml:space="preserve">. </w:t>
      </w:r>
      <w:r w:rsidR="000040C7">
        <w:t xml:space="preserve">For Total ADA, </w:t>
      </w:r>
      <w:r>
        <w:t>enter the actual annual ADA for the preceding regular school year (20</w:t>
      </w:r>
      <w:r w:rsidR="00684B04">
        <w:t>2</w:t>
      </w:r>
      <w:r w:rsidR="00F81E61">
        <w:t>4</w:t>
      </w:r>
      <w:r>
        <w:t>-</w:t>
      </w:r>
      <w:r w:rsidR="00684B04">
        <w:t>202</w:t>
      </w:r>
      <w:r w:rsidR="00F81E61">
        <w:t>5</w:t>
      </w:r>
      <w:r>
        <w:t xml:space="preserve">) of children reported on </w:t>
      </w:r>
      <w:r w:rsidR="000040C7">
        <w:t>line 5 of the preceding year membership</w:t>
      </w:r>
      <w:r w:rsidR="001312EF">
        <w:t xml:space="preserve">. </w:t>
      </w:r>
      <w:r>
        <w:t xml:space="preserve">Include tuition-out ADA; but exclude tuition-in ADA. </w:t>
      </w:r>
      <w:r w:rsidR="000040C7">
        <w:t>In addition, you must upload</w:t>
      </w:r>
      <w:r>
        <w:t xml:space="preserve"> your report in</w:t>
      </w:r>
      <w:r w:rsidR="000040C7">
        <w:t>dicating your ADA</w:t>
      </w:r>
      <w:r w:rsidR="001312EF">
        <w:t xml:space="preserve">. </w:t>
      </w:r>
      <w:r w:rsidR="000040C7">
        <w:t xml:space="preserve">You may also </w:t>
      </w:r>
      <w:r>
        <w:t>enter the hours of summer school attendance for the preceding school year (Summer 20</w:t>
      </w:r>
      <w:r w:rsidR="000040C7">
        <w:t>2</w:t>
      </w:r>
      <w:r w:rsidR="00684487">
        <w:t>4</w:t>
      </w:r>
      <w:r>
        <w:t>)</w:t>
      </w:r>
      <w:r w:rsidR="000040C7">
        <w:t>, by checking the appropriate box, if your LEA offered summer school</w:t>
      </w:r>
      <w:r w:rsidR="001312EF">
        <w:t xml:space="preserve">. </w:t>
      </w:r>
      <w:r w:rsidR="00684487">
        <w:t>To</w:t>
      </w:r>
      <w:r w:rsidR="000040C7">
        <w:t xml:space="preserve"> calculate summer school ADA, you must also enter the number of days in the regular school year</w:t>
      </w:r>
      <w:r w:rsidR="001312EF">
        <w:t xml:space="preserve">. </w:t>
      </w:r>
      <w:r w:rsidR="000040C7">
        <w:t>For Sampled ADA, download the template and enter the days you have sampled</w:t>
      </w:r>
      <w:r w:rsidR="001312EF">
        <w:t xml:space="preserve">. </w:t>
      </w:r>
      <w:r w:rsidR="000040C7">
        <w:t xml:space="preserve">Upload the completed form </w:t>
      </w:r>
      <w:r w:rsidR="00684487">
        <w:t>to</w:t>
      </w:r>
      <w:r w:rsidR="000040C7">
        <w:t xml:space="preserve"> use sampled ADA.</w:t>
      </w:r>
    </w:p>
    <w:p w:rsidR="00DE5A1F" w:rsidRPr="00757B39" w:rsidP="00DE5A1F" w14:paraId="6F8972EE" w14:textId="77777777">
      <w:pPr>
        <w:pStyle w:val="Heading1"/>
      </w:pPr>
      <w:bookmarkStart w:id="46" w:name="_Toc201591835"/>
      <w:r>
        <w:t>Housing Undergoing Renovation or Rebuilding</w:t>
      </w:r>
      <w:bookmarkEnd w:id="46"/>
    </w:p>
    <w:p w:rsidR="00DE5A1F" w:rsidP="00DE5A1F" w14:paraId="070B13EB" w14:textId="13A8B9CF">
      <w:r>
        <w:t xml:space="preserve">This is </w:t>
      </w:r>
      <w:r w:rsidR="00F4661F">
        <w:t>option information</w:t>
      </w:r>
      <w:r>
        <w:t xml:space="preserve"> that may be submitted by applicant LEAs where housing on a military installation or on Indian lands is temporarily unavailable for occupancy because it is undergoing renovation or rebuilding</w:t>
      </w:r>
      <w:r w:rsidR="001312EF">
        <w:t xml:space="preserve">. </w:t>
      </w:r>
    </w:p>
    <w:p w:rsidR="00DE5A1F" w:rsidP="00DE5A1F" w14:paraId="4F07D0CC" w14:textId="3140F57E">
      <w:r>
        <w:t xml:space="preserve">The LEA must identify the: </w:t>
      </w:r>
    </w:p>
    <w:p w:rsidR="00DE5A1F" w:rsidP="00DE5A1F" w14:paraId="79E20550" w14:textId="77777777">
      <w:pPr>
        <w:pStyle w:val="ListParagraph"/>
        <w:numPr>
          <w:ilvl w:val="0"/>
          <w:numId w:val="22"/>
        </w:numPr>
      </w:pPr>
      <w:r>
        <w:t>Housing official’s first and last name</w:t>
      </w:r>
    </w:p>
    <w:p w:rsidR="00DE5A1F" w:rsidP="00DE5A1F" w14:paraId="6DFC08A3" w14:textId="3C1F7E1D">
      <w:pPr>
        <w:pStyle w:val="ListParagraph"/>
        <w:numPr>
          <w:ilvl w:val="0"/>
          <w:numId w:val="22"/>
        </w:numPr>
      </w:pPr>
      <w:r>
        <w:t xml:space="preserve">Housing official’s </w:t>
      </w:r>
      <w:r w:rsidR="00A370D6">
        <w:t>e</w:t>
      </w:r>
      <w:r>
        <w:t>mail address</w:t>
      </w:r>
    </w:p>
    <w:p w:rsidR="00DE5A1F" w:rsidP="00DE5A1F" w14:paraId="78E4380B" w14:textId="75D0DDAC">
      <w:pPr>
        <w:pStyle w:val="ListParagraph"/>
        <w:numPr>
          <w:ilvl w:val="0"/>
          <w:numId w:val="22"/>
        </w:numPr>
      </w:pPr>
      <w:r>
        <w:t xml:space="preserve">Housing official’s </w:t>
      </w:r>
      <w:r w:rsidR="00A370D6">
        <w:t>p</w:t>
      </w:r>
      <w:r>
        <w:t>hone number</w:t>
      </w:r>
    </w:p>
    <w:p w:rsidR="00DE5A1F" w:rsidP="00DE5A1F" w14:paraId="4A3157B1" w14:textId="41957CB3">
      <w:r>
        <w:t xml:space="preserve">You will find </w:t>
      </w:r>
      <w:r w:rsidR="000040C7">
        <w:t xml:space="preserve">this form by checking the Housing Renovation box on the </w:t>
      </w:r>
      <w:r w:rsidR="00161554">
        <w:t xml:space="preserve">left </w:t>
      </w:r>
      <w:r>
        <w:t>side of the screen</w:t>
      </w:r>
      <w:r w:rsidR="001312EF">
        <w:t xml:space="preserve">. </w:t>
      </w:r>
      <w:r>
        <w:t xml:space="preserve">If you are providing information for more than one military installation, </w:t>
      </w:r>
      <w:r w:rsidR="002E432A">
        <w:t>add an explanation at the bottom of the screen with the additional contact information</w:t>
      </w:r>
      <w:r w:rsidR="001312EF">
        <w:t xml:space="preserve">. </w:t>
      </w:r>
    </w:p>
    <w:p w:rsidR="00A473EE" w:rsidP="00A473EE" w14:paraId="0EAB0F62" w14:textId="68D501AC">
      <w:pPr>
        <w:pStyle w:val="Heading1"/>
      </w:pPr>
      <w:bookmarkStart w:id="47" w:name="_Toc201591836"/>
      <w:r w:rsidRPr="00A473EE">
        <w:t xml:space="preserve">Expenditures for </w:t>
      </w:r>
      <w:r w:rsidR="006E7573">
        <w:t>Children with Disabilities</w:t>
      </w:r>
      <w:r w:rsidR="006D12C5">
        <w:t xml:space="preserve"> </w:t>
      </w:r>
      <w:bookmarkEnd w:id="47"/>
    </w:p>
    <w:p w:rsidR="00A473EE" w:rsidRPr="00A473EE" w:rsidP="00CA06A1" w14:paraId="5A651DDC" w14:textId="3BE75CE2">
      <w:pPr>
        <w:rPr>
          <w:b/>
          <w:bCs/>
        </w:rPr>
      </w:pPr>
      <w:r w:rsidRPr="00A473EE">
        <w:t xml:space="preserve">If your LEA received a payment for </w:t>
      </w:r>
      <w:r w:rsidR="0063395F">
        <w:t>children with disabilities (</w:t>
      </w:r>
      <w:r w:rsidR="006D12C5">
        <w:t>CWD</w:t>
      </w:r>
      <w:r w:rsidR="0063395F">
        <w:t>)</w:t>
      </w:r>
      <w:r w:rsidRPr="00A473EE">
        <w:t xml:space="preserve"> on last year’s </w:t>
      </w:r>
      <w:r w:rsidRPr="00A473EE" w:rsidR="00D75F0C">
        <w:t>application,</w:t>
      </w:r>
      <w:r w:rsidRPr="00A473EE">
        <w:t xml:space="preserve"> you must complete </w:t>
      </w:r>
      <w:r w:rsidR="006D12C5">
        <w:t xml:space="preserve">the table for Expenditures for Children </w:t>
      </w:r>
      <w:r w:rsidR="002611D0">
        <w:t>with</w:t>
      </w:r>
      <w:r w:rsidR="006D12C5">
        <w:t xml:space="preserve"> Disabilities</w:t>
      </w:r>
      <w:r w:rsidR="001312EF">
        <w:t xml:space="preserve">. </w:t>
      </w:r>
      <w:r w:rsidRPr="00A473EE" w:rsidR="00D75F0C">
        <w:t>Most of</w:t>
      </w:r>
      <w:r w:rsidRPr="00A473EE">
        <w:t xml:space="preserve"> this information will come from the LEA’s annual financial report.</w:t>
      </w:r>
    </w:p>
    <w:p w:rsidR="00A473EE" w:rsidP="00A473EE" w14:paraId="743772A9" w14:textId="66B92117">
      <w:r w:rsidRPr="004F6AEE">
        <w:rPr>
          <w:b/>
        </w:rPr>
        <w:t>Line 1.</w:t>
      </w:r>
      <w:r>
        <w:t xml:space="preserve"> – Report </w:t>
      </w:r>
      <w:r w:rsidRPr="00F52CDD">
        <w:rPr>
          <w:b/>
          <w:u w:val="single"/>
        </w:rPr>
        <w:t>additional</w:t>
      </w:r>
      <w:r>
        <w:t xml:space="preserve"> expenditures for educational services for all children with disabilities </w:t>
      </w:r>
      <w:r w:rsidRPr="004F6AEE">
        <w:rPr>
          <w:b/>
        </w:rPr>
        <w:t>beyond</w:t>
      </w:r>
      <w:r>
        <w:t xml:space="preserve"> standard educational costs (e.g., ramps and accessible rest rooms, additional administrative costs, assessment costs, counselors or social workers, special teachers, etc.). Do not include expenditures for gifted and talented children or expenditures for the regular educational cost of children with disabilities.</w:t>
      </w:r>
    </w:p>
    <w:p w:rsidR="00A473EE" w:rsidP="00A473EE" w14:paraId="0985DEE5" w14:textId="00A9A2BA">
      <w:r w:rsidRPr="004F6AEE">
        <w:rPr>
          <w:b/>
        </w:rPr>
        <w:t xml:space="preserve">Line </w:t>
      </w:r>
      <w:r w:rsidR="00B3560C">
        <w:rPr>
          <w:b/>
        </w:rPr>
        <w:t>2</w:t>
      </w:r>
      <w:r w:rsidRPr="004F6AEE">
        <w:rPr>
          <w:b/>
        </w:rPr>
        <w:t>.</w:t>
      </w:r>
      <w:r>
        <w:t xml:space="preserve"> – Report the total number of children with disabilities in the LEA’s membership, both </w:t>
      </w:r>
      <w:r w:rsidR="00302A74">
        <w:t>f</w:t>
      </w:r>
      <w:r>
        <w:t xml:space="preserve">ederally connected and not </w:t>
      </w:r>
      <w:r w:rsidR="00302A74">
        <w:t>f</w:t>
      </w:r>
      <w:r>
        <w:t>ederally connected, with current signed</w:t>
      </w:r>
      <w:r w:rsidR="002437C8">
        <w:t xml:space="preserve"> Individualized Education P</w:t>
      </w:r>
      <w:r w:rsidR="00E13AE8">
        <w:t>rogram</w:t>
      </w:r>
      <w:r>
        <w:t xml:space="preserve"> </w:t>
      </w:r>
      <w:r w:rsidR="002437C8">
        <w:t>(</w:t>
      </w:r>
      <w:r>
        <w:t>IEPs</w:t>
      </w:r>
      <w:r w:rsidR="002437C8">
        <w:t>)</w:t>
      </w:r>
      <w:r>
        <w:t xml:space="preserve"> in effect on the </w:t>
      </w:r>
      <w:r w:rsidRPr="002723C8" w:rsidR="002723C8">
        <w:t xml:space="preserve">Individuals </w:t>
      </w:r>
      <w:r w:rsidR="00302A74">
        <w:t>w</w:t>
      </w:r>
      <w:r w:rsidRPr="002723C8" w:rsidR="002723C8">
        <w:t xml:space="preserve">ith Disabilities Education Act </w:t>
      </w:r>
      <w:r w:rsidR="002723C8">
        <w:t>(</w:t>
      </w:r>
      <w:r>
        <w:t>IDEA</w:t>
      </w:r>
      <w:r w:rsidR="002723C8">
        <w:t>)</w:t>
      </w:r>
      <w:r>
        <w:t xml:space="preserve"> count date</w:t>
      </w:r>
      <w:r w:rsidR="001312EF">
        <w:t xml:space="preserve">. </w:t>
      </w:r>
      <w:r w:rsidRPr="008B4E9A">
        <w:rPr>
          <w:b/>
          <w:bCs/>
        </w:rPr>
        <w:t>Do not include children who have IEPs solely because they are in gifted and talented programs.</w:t>
      </w:r>
    </w:p>
    <w:p w:rsidR="00A473EE" w:rsidP="00687DB5" w14:paraId="0D02E0BB" w14:textId="38141DE0">
      <w:pPr>
        <w:pStyle w:val="Heading1"/>
        <w:spacing w:before="0"/>
      </w:pPr>
      <w:r w:rsidRPr="581150DF">
        <w:t>Fiscal Report on Expenditures of all Construction Related Funds and Accounts</w:t>
      </w:r>
    </w:p>
    <w:p w:rsidR="00E05FD0" w:rsidRPr="00BE2635" w:rsidP="00687DB5" w14:paraId="694CCB27" w14:textId="42FE3FEB">
      <w:pPr>
        <w:spacing w:after="120"/>
      </w:pPr>
      <w:r>
        <w:t xml:space="preserve">If displaying in the application, complete the </w:t>
      </w:r>
      <w:r w:rsidRPr="00687DB5" w:rsidR="00687DB5">
        <w:t>Fiscal Report on Expenditures of all Construction Related Funds and Accounts</w:t>
      </w:r>
      <w:r w:rsidR="001312EF">
        <w:t xml:space="preserve">. </w:t>
      </w:r>
      <w:r w:rsidR="00A1788B">
        <w:t>The amount of funds your LEA received will be pre-filled</w:t>
      </w:r>
      <w:r w:rsidR="001312EF">
        <w:t xml:space="preserve">. </w:t>
      </w:r>
      <w:r w:rsidRPr="00BE2635">
        <w:t>Indicate</w:t>
      </w:r>
      <w:r>
        <w:t xml:space="preserve"> whether your LEA spent or saved the </w:t>
      </w:r>
      <w:r w:rsidR="00A8359C">
        <w:t>funds</w:t>
      </w:r>
      <w:r w:rsidR="001312EF">
        <w:t xml:space="preserve">. </w:t>
      </w:r>
      <w:r w:rsidR="00A8359C">
        <w:t>If your LEA spent the funds, provide a brief (</w:t>
      </w:r>
      <w:r w:rsidR="0040240C">
        <w:t>500 characters or less) description of the grant-funded expenditures</w:t>
      </w:r>
      <w:r w:rsidR="00A1788B">
        <w:t>.</w:t>
      </w:r>
      <w:r w:rsidR="00B85010">
        <w:t xml:space="preserve"> </w:t>
      </w:r>
    </w:p>
    <w:p w:rsidR="00A473EE" w:rsidRPr="00BE2635" w:rsidP="00BB019F" w14:paraId="4FD9BDD2" w14:textId="043E68F2">
      <w:pPr>
        <w:spacing w:after="120"/>
        <w:rPr>
          <w:b/>
          <w:bCs/>
          <w:sz w:val="32"/>
          <w:szCs w:val="32"/>
        </w:rPr>
      </w:pPr>
      <w:r w:rsidRPr="00BE2635">
        <w:rPr>
          <w:b/>
          <w:bCs/>
          <w:sz w:val="32"/>
          <w:szCs w:val="32"/>
        </w:rPr>
        <w:t>Report on Condition of Facilities</w:t>
      </w:r>
    </w:p>
    <w:p w:rsidR="00A473EE" w:rsidRPr="00DE5A1F" w:rsidP="00BB019F" w14:paraId="4E1720F6" w14:textId="23C77C14">
      <w:pPr>
        <w:spacing w:after="120"/>
        <w:rPr>
          <w:b/>
          <w:u w:val="single"/>
        </w:rPr>
      </w:pPr>
      <w:r>
        <w:t>Rate the overall condition of your LEA’s facilities</w:t>
      </w:r>
      <w:r w:rsidR="001312EF">
        <w:t xml:space="preserve">. </w:t>
      </w:r>
      <w:r>
        <w:t xml:space="preserve">Choose one </w:t>
      </w:r>
      <w:r w:rsidR="00FF4616">
        <w:t>selection</w:t>
      </w:r>
      <w:r>
        <w:t xml:space="preserve"> to indicate the overall condition of your LEA’s facilities</w:t>
      </w:r>
      <w:r w:rsidR="001312EF">
        <w:t xml:space="preserve">. </w:t>
      </w:r>
      <w:r>
        <w:t xml:space="preserve">This number should represent both the physical condition of the facilities and the ability of the buildings to meet the functional requirements of instructional programs. </w:t>
      </w:r>
    </w:p>
    <w:p w:rsidR="00E92B83" w:rsidRPr="00E92B83" w:rsidP="00E92B83" w14:paraId="3684B510" w14:textId="22C92BB3">
      <w:pPr>
        <w:pStyle w:val="Heading1"/>
      </w:pPr>
      <w:bookmarkStart w:id="48" w:name="_Toc201591837"/>
      <w:bookmarkStart w:id="49" w:name="_Toc341876318"/>
      <w:bookmarkEnd w:id="45"/>
      <w:r>
        <w:t>Federally Connected Children</w:t>
      </w:r>
      <w:bookmarkEnd w:id="48"/>
    </w:p>
    <w:p w:rsidR="00C465EC" w:rsidRPr="00E92B83" w:rsidP="00785581" w14:paraId="3684B511" w14:textId="77777777">
      <w:pPr>
        <w:pStyle w:val="Heading2"/>
        <w:rPr>
          <w:i w:val="0"/>
        </w:rPr>
      </w:pPr>
      <w:bookmarkStart w:id="50" w:name="_Toc201591838"/>
      <w:r w:rsidRPr="00E92B83">
        <w:rPr>
          <w:i w:val="0"/>
        </w:rPr>
        <w:t>Pre-</w:t>
      </w:r>
      <w:r w:rsidRPr="00E92B83">
        <w:rPr>
          <w:i w:val="0"/>
        </w:rPr>
        <w:t>Kindergarten Children</w:t>
      </w:r>
      <w:bookmarkEnd w:id="49"/>
      <w:r w:rsidRPr="00E92B83">
        <w:rPr>
          <w:i w:val="0"/>
        </w:rPr>
        <w:t xml:space="preserve"> </w:t>
      </w:r>
      <w:r w:rsidR="00E92B83">
        <w:rPr>
          <w:i w:val="0"/>
        </w:rPr>
        <w:t>(pre-k)</w:t>
      </w:r>
      <w:bookmarkEnd w:id="50"/>
    </w:p>
    <w:p w:rsidR="00C465EC" w:rsidP="00C465EC" w14:paraId="3684B512" w14:textId="24CFB281">
      <w:r>
        <w:t xml:space="preserve">You may claim </w:t>
      </w:r>
      <w:r w:rsidR="00450971">
        <w:t>pre-k</w:t>
      </w:r>
      <w:r w:rsidR="00847EED">
        <w:t xml:space="preserve"> </w:t>
      </w:r>
      <w:r>
        <w:t xml:space="preserve">children if they are </w:t>
      </w:r>
      <w:r w:rsidR="00D33A66">
        <w:t>f</w:t>
      </w:r>
      <w:r>
        <w:t xml:space="preserve">ederally connected children who </w:t>
      </w:r>
      <w:r w:rsidR="006770CB">
        <w:t>receive</w:t>
      </w:r>
      <w:r w:rsidR="009F0EBD">
        <w:t xml:space="preserve"> </w:t>
      </w:r>
      <w:r>
        <w:t xml:space="preserve">a </w:t>
      </w:r>
      <w:r w:rsidRPr="00E92B83">
        <w:rPr>
          <w:b/>
        </w:rPr>
        <w:t>free public education</w:t>
      </w:r>
      <w:r>
        <w:t xml:space="preserve"> </w:t>
      </w:r>
      <w:r w:rsidR="009F0EBD">
        <w:t xml:space="preserve">from </w:t>
      </w:r>
      <w:r>
        <w:t>your LEA</w:t>
      </w:r>
      <w:r w:rsidR="001312EF">
        <w:t xml:space="preserve">. </w:t>
      </w:r>
      <w:r>
        <w:t xml:space="preserve">In addition, </w:t>
      </w:r>
      <w:r w:rsidR="00D33A66">
        <w:t>f</w:t>
      </w:r>
      <w:r w:rsidR="009D22CC">
        <w:t xml:space="preserve">ederal </w:t>
      </w:r>
      <w:r>
        <w:t xml:space="preserve">funds other than Impact Aid (e.g., Head Start, </w:t>
      </w:r>
      <w:r w:rsidR="00E92B83">
        <w:t xml:space="preserve">Early Learning grants, </w:t>
      </w:r>
      <w:r>
        <w:t>IDEA)</w:t>
      </w:r>
      <w:r w:rsidR="009D22CC">
        <w:t xml:space="preserve"> cannot</w:t>
      </w:r>
      <w:r>
        <w:t xml:space="preserve"> </w:t>
      </w:r>
      <w:r w:rsidR="00712DCC">
        <w:t xml:space="preserve">constitute </w:t>
      </w:r>
      <w:r>
        <w:t xml:space="preserve">a substantial portion of the </w:t>
      </w:r>
      <w:r w:rsidR="00A96EBB">
        <w:t xml:space="preserve">funding </w:t>
      </w:r>
      <w:r>
        <w:t>of the education program for the</w:t>
      </w:r>
      <w:r w:rsidR="009D22CC">
        <w:t>se</w:t>
      </w:r>
      <w:r>
        <w:t xml:space="preserve"> children</w:t>
      </w:r>
      <w:r w:rsidR="001312EF">
        <w:t xml:space="preserve">. </w:t>
      </w:r>
      <w:r w:rsidRPr="00D33A66" w:rsidR="00E92B83">
        <w:rPr>
          <w:b/>
          <w:bCs/>
        </w:rPr>
        <w:t xml:space="preserve">If you claim pre-K children, you must include all pre-K children in membership and ADA </w:t>
      </w:r>
      <w:r w:rsidRPr="00D33A66" w:rsidR="003A749F">
        <w:rPr>
          <w:b/>
          <w:bCs/>
        </w:rPr>
        <w:t>in that section</w:t>
      </w:r>
      <w:r w:rsidRPr="00D33A66" w:rsidR="00E92B83">
        <w:rPr>
          <w:b/>
          <w:bCs/>
        </w:rPr>
        <w:t>.</w:t>
      </w:r>
      <w:r w:rsidR="00E92B83">
        <w:t xml:space="preserve"> </w:t>
      </w:r>
    </w:p>
    <w:p w:rsidR="00FE45FE" w:rsidP="00FE45FE" w14:paraId="0854FA84" w14:textId="77777777">
      <w:pPr>
        <w:pStyle w:val="Heading2"/>
        <w:rPr>
          <w:i w:val="0"/>
        </w:rPr>
      </w:pPr>
      <w:bookmarkStart w:id="51" w:name="_Toc201591839"/>
      <w:r w:rsidRPr="004700C0">
        <w:rPr>
          <w:i w:val="0"/>
        </w:rPr>
        <w:t>Claiming Children</w:t>
      </w:r>
      <w:bookmarkEnd w:id="51"/>
      <w:r>
        <w:rPr>
          <w:i w:val="0"/>
        </w:rPr>
        <w:t xml:space="preserve"> </w:t>
      </w:r>
    </w:p>
    <w:p w:rsidR="00FE45FE" w:rsidRPr="00FE45FE" w:rsidP="00CA06A1" w14:paraId="6F0F2808" w14:textId="4B638578">
      <w:pPr>
        <w:rPr>
          <w:b/>
          <w:bCs/>
          <w:i/>
          <w:iCs/>
        </w:rPr>
      </w:pPr>
      <w:r>
        <w:t>Count total children for each property only once</w:t>
      </w:r>
      <w:r w:rsidR="001312EF">
        <w:t xml:space="preserve">. </w:t>
      </w:r>
      <w:r w:rsidR="004B2798">
        <w:t xml:space="preserve">For example, if a child resides on Indian lands, and the parent is employed on </w:t>
      </w:r>
      <w:r w:rsidR="003A42D7">
        <w:t xml:space="preserve">federal </w:t>
      </w:r>
      <w:r w:rsidR="001312EF">
        <w:t>property,</w:t>
      </w:r>
      <w:r w:rsidR="004B2798">
        <w:t xml:space="preserve"> you will claim this child under category C- Children Residing on Indian Lands and </w:t>
      </w:r>
      <w:r w:rsidRPr="003F488B" w:rsidR="004B2798">
        <w:rPr>
          <w:b/>
          <w:bCs/>
          <w:u w:val="single"/>
        </w:rPr>
        <w:t>you do not count them in any other category</w:t>
      </w:r>
      <w:r w:rsidR="001312EF">
        <w:t xml:space="preserve">. </w:t>
      </w:r>
      <w:r w:rsidR="005A6C53">
        <w:t>For certain categories (</w:t>
      </w:r>
      <w:r w:rsidR="00D44551">
        <w:t>c</w:t>
      </w:r>
      <w:r w:rsidR="00C01FD7">
        <w:t>ategories A(ii), B, C, D(i) and D(ii))</w:t>
      </w:r>
      <w:r w:rsidR="00D44551">
        <w:t>, in</w:t>
      </w:r>
      <w:r>
        <w:t xml:space="preserve">dicate how many of the total children are </w:t>
      </w:r>
      <w:r w:rsidR="00A93D57">
        <w:t>CWD</w:t>
      </w:r>
      <w:r>
        <w:t xml:space="preserve">, i.e. those who have an IEP </w:t>
      </w:r>
      <w:r w:rsidRPr="00FE45FE">
        <w:t xml:space="preserve">or </w:t>
      </w:r>
      <w:r w:rsidRPr="006A7C11" w:rsidR="006A7C11">
        <w:t>Individualized Family Service Plan (IFSP)</w:t>
      </w:r>
      <w:r w:rsidRPr="00FE45FE">
        <w:t xml:space="preserve"> on the survey date (not gifted and talented programs)</w:t>
      </w:r>
      <w:r>
        <w:t>.</w:t>
      </w:r>
    </w:p>
    <w:p w:rsidR="003A749F" w:rsidP="00CA06A1" w14:paraId="715FAEB2" w14:textId="29D9AE81">
      <w:r>
        <w:t xml:space="preserve">You will be asked to categorize the </w:t>
      </w:r>
      <w:r w:rsidR="005E3263">
        <w:t>f</w:t>
      </w:r>
      <w:r>
        <w:t>ederally connected children into the following general groups ahead of entering them into the application:</w:t>
      </w:r>
    </w:p>
    <w:p w:rsidR="003A749F" w:rsidP="003A749F" w14:paraId="5DB73F11" w14:textId="3D71B0F7">
      <w:pPr>
        <w:pStyle w:val="ListParagraph"/>
        <w:numPr>
          <w:ilvl w:val="0"/>
          <w:numId w:val="41"/>
        </w:numPr>
      </w:pPr>
      <w:r>
        <w:t>Children residing on Indian lands (</w:t>
      </w:r>
      <w:r w:rsidR="001F49D2">
        <w:t>s</w:t>
      </w:r>
      <w:r>
        <w:t>ection 7003(a)(1)(C))</w:t>
      </w:r>
    </w:p>
    <w:p w:rsidR="003A749F" w:rsidP="003A749F" w14:paraId="252CCB68" w14:textId="5EF97A74">
      <w:pPr>
        <w:pStyle w:val="ListParagraph"/>
        <w:numPr>
          <w:ilvl w:val="0"/>
          <w:numId w:val="41"/>
        </w:numPr>
      </w:pPr>
      <w:r>
        <w:t>Children whose parents are in the Uniformed Services (</w:t>
      </w:r>
      <w:r w:rsidR="001F49D2">
        <w:t>s</w:t>
      </w:r>
      <w:r>
        <w:t>ection 7003(a)(1)(B) and (D)(i))</w:t>
      </w:r>
    </w:p>
    <w:p w:rsidR="003A749F" w:rsidP="003A749F" w14:paraId="629FE122" w14:textId="3A3B9856">
      <w:pPr>
        <w:pStyle w:val="ListParagraph"/>
        <w:numPr>
          <w:ilvl w:val="0"/>
          <w:numId w:val="41"/>
        </w:numPr>
      </w:pPr>
      <w:r>
        <w:t>Children whose parents are both an accredited foreign government official and a foreign military officer (</w:t>
      </w:r>
      <w:r w:rsidR="001F49D2">
        <w:t>s</w:t>
      </w:r>
      <w:r>
        <w:t>ection 7003(a)(1)(A)(ii) and (D)(ii))</w:t>
      </w:r>
    </w:p>
    <w:p w:rsidR="00FE45FE" w:rsidP="003A749F" w14:paraId="429AD422" w14:textId="776C1725">
      <w:pPr>
        <w:pStyle w:val="ListParagraph"/>
        <w:numPr>
          <w:ilvl w:val="0"/>
          <w:numId w:val="41"/>
        </w:numPr>
      </w:pPr>
      <w:r>
        <w:t xml:space="preserve">Children who reside on </w:t>
      </w:r>
      <w:r w:rsidR="001F49D2">
        <w:t>f</w:t>
      </w:r>
      <w:r>
        <w:t>ederally owned low rent housing (</w:t>
      </w:r>
      <w:r w:rsidR="001F49D2">
        <w:t>s</w:t>
      </w:r>
      <w:r>
        <w:t>ection 7003(a)(1)(E))</w:t>
      </w:r>
    </w:p>
    <w:p w:rsidR="007E6F97" w:rsidRPr="007E6F97" w:rsidP="003A749F" w14:paraId="3684B56D" w14:textId="3C8F48E2">
      <w:pPr>
        <w:pStyle w:val="ListParagraph"/>
        <w:numPr>
          <w:ilvl w:val="0"/>
          <w:numId w:val="41"/>
        </w:numPr>
      </w:pPr>
      <w:r>
        <w:t xml:space="preserve">Children not included in the above categories who either reside on </w:t>
      </w:r>
      <w:r w:rsidR="003A42D7">
        <w:t xml:space="preserve">federal </w:t>
      </w:r>
      <w:r w:rsidR="002671E7">
        <w:t>property,</w:t>
      </w:r>
      <w:r>
        <w:t xml:space="preserve"> or whose parents work on </w:t>
      </w:r>
      <w:r w:rsidR="003A42D7">
        <w:t xml:space="preserve">federal </w:t>
      </w:r>
      <w:r w:rsidR="002671E7">
        <w:t>property,</w:t>
      </w:r>
      <w:r>
        <w:t xml:space="preserve"> or both (</w:t>
      </w:r>
      <w:r w:rsidR="00CC48BA">
        <w:t>s</w:t>
      </w:r>
      <w:r>
        <w:t>ection 7003(a)(1)(A)(i), (F), (G)(i), and (G)(ii))</w:t>
      </w:r>
      <w:r w:rsidR="003A749F">
        <w:t xml:space="preserve"> </w:t>
      </w:r>
    </w:p>
    <w:p w:rsidR="00C465EC" w:rsidP="00FE45FE" w14:paraId="3684B56E" w14:textId="3A070B2D">
      <w:pPr>
        <w:pStyle w:val="Heading1"/>
      </w:pPr>
      <w:bookmarkStart w:id="52" w:name="_Toc201591840"/>
      <w:r>
        <w:t>Children Residing on Indian lands</w:t>
      </w:r>
      <w:bookmarkEnd w:id="52"/>
    </w:p>
    <w:p w:rsidR="002F7A45" w:rsidP="002F7A45" w14:paraId="3E01D795" w14:textId="62A0FF35">
      <w:r>
        <w:t xml:space="preserve">If you claim children residing on Indian lands, you must submit a copy of your current </w:t>
      </w:r>
      <w:r w:rsidR="00E02B48">
        <w:t>IPP</w:t>
      </w:r>
      <w:r>
        <w:t xml:space="preserve"> or a waiver statement from each local tribe for the children attending your school district </w:t>
      </w:r>
      <w:r w:rsidRPr="005963B1">
        <w:rPr>
          <w:b/>
          <w:u w:val="single"/>
        </w:rPr>
        <w:t>with your application by the application deadline</w:t>
      </w:r>
      <w:r w:rsidR="001312EF">
        <w:t xml:space="preserve">. </w:t>
      </w:r>
      <w:r>
        <w:t xml:space="preserve"> These documents must be approved and updated annually with an approval date after February 1, </w:t>
      </w:r>
      <w:r w:rsidR="00EF7E62">
        <w:t>2025,</w:t>
      </w:r>
      <w:r w:rsidR="002E0108">
        <w:t xml:space="preserve"> and before January 31, 2027</w:t>
      </w:r>
      <w:r w:rsidR="001312EF">
        <w:t xml:space="preserve">. </w:t>
      </w:r>
      <w:r>
        <w:t>You can upload either document in PDF format to your electronic application</w:t>
      </w:r>
      <w:r w:rsidR="001312EF">
        <w:t xml:space="preserve">. </w:t>
      </w:r>
      <w:r>
        <w:t xml:space="preserve"> </w:t>
      </w:r>
      <w:r w:rsidR="00D16C87">
        <w:t>Whichever method you chose, IPP</w:t>
      </w:r>
      <w:r>
        <w:t xml:space="preserve"> or a waiver, is the only method you may use for that year</w:t>
      </w:r>
      <w:r w:rsidR="001312EF">
        <w:t xml:space="preserve">. </w:t>
      </w:r>
      <w:r>
        <w:t xml:space="preserve">You may not switch from an IPP to a waiver. If you </w:t>
      </w:r>
      <w:r w:rsidR="00EF7E62">
        <w:t>apply</w:t>
      </w:r>
      <w:r>
        <w:t xml:space="preserve"> without an </w:t>
      </w:r>
      <w:r w:rsidR="00EF7E62">
        <w:t>updated and regulatory</w:t>
      </w:r>
      <w:r w:rsidR="008844DC">
        <w:t xml:space="preserve"> </w:t>
      </w:r>
      <w:r w:rsidR="00EF7E62">
        <w:t xml:space="preserve">compliant </w:t>
      </w:r>
      <w:r>
        <w:t>IPP or a waiver, you</w:t>
      </w:r>
      <w:r w:rsidR="00D16C87">
        <w:t>r</w:t>
      </w:r>
      <w:r>
        <w:t xml:space="preserve"> application </w:t>
      </w:r>
      <w:r w:rsidRPr="00CD30A0">
        <w:rPr>
          <w:b/>
        </w:rPr>
        <w:t>is not complete</w:t>
      </w:r>
      <w:r w:rsidR="001312EF">
        <w:t xml:space="preserve">. </w:t>
      </w:r>
      <w:r>
        <w:t>Incomplete applications will be deleted</w:t>
      </w:r>
      <w:r w:rsidR="001312EF">
        <w:t xml:space="preserve">. </w:t>
      </w:r>
      <w:r>
        <w:t>An LEA may apply within the late application period to update their application</w:t>
      </w:r>
      <w:r w:rsidR="001312EF">
        <w:t xml:space="preserve">. </w:t>
      </w:r>
      <w:r>
        <w:t xml:space="preserve">There will be a 10% late penalty assessed for each payment related to that application. </w:t>
      </w:r>
    </w:p>
    <w:p w:rsidR="00C27C64" w:rsidP="00FE45FE" w14:paraId="365F5AE0" w14:textId="169652F2">
      <w:r>
        <w:t>Make sure that your IPP</w:t>
      </w:r>
      <w:r>
        <w:t xml:space="preserve"> or waiver letter upload</w:t>
      </w:r>
      <w:r>
        <w:t>s</w:t>
      </w:r>
      <w:r>
        <w:t xml:space="preserve"> correctly with the application</w:t>
      </w:r>
      <w:r w:rsidR="001312EF">
        <w:t xml:space="preserve">. </w:t>
      </w:r>
      <w:r>
        <w:t>Download</w:t>
      </w:r>
      <w:r>
        <w:t xml:space="preserve"> </w:t>
      </w:r>
      <w:r>
        <w:t>the checklist document in the application</w:t>
      </w:r>
      <w:r>
        <w:t xml:space="preserve"> for more information on the requirements for IPPs and waivers</w:t>
      </w:r>
      <w:r w:rsidRPr="00B50B50">
        <w:t>.</w:t>
      </w:r>
      <w:r w:rsidR="00947BC0">
        <w:t xml:space="preserve"> </w:t>
      </w:r>
    </w:p>
    <w:p w:rsidR="00FE45FE" w:rsidP="00FE45FE" w14:paraId="05999413" w14:textId="36B1F761">
      <w:r>
        <w:t xml:space="preserve">Enter the </w:t>
      </w:r>
      <w:r>
        <w:t xml:space="preserve">total </w:t>
      </w:r>
      <w:r>
        <w:t xml:space="preserve">number of children for each </w:t>
      </w:r>
      <w:r w:rsidR="00D16C87">
        <w:t xml:space="preserve">Indian lands </w:t>
      </w:r>
      <w:r w:rsidR="008844DC">
        <w:t>property and</w:t>
      </w:r>
      <w:r>
        <w:t xml:space="preserve"> indicate how many of those children are </w:t>
      </w:r>
      <w:r w:rsidR="002F7A45">
        <w:t>CWD</w:t>
      </w:r>
      <w:r w:rsidRPr="00FE45FE">
        <w:t>, i.e. those who have an IEP or IFSP on the survey date (not gifted and talented programs).</w:t>
      </w:r>
    </w:p>
    <w:p w:rsidR="00D16C87" w:rsidP="00FE45FE" w14:paraId="6E8EA4FD" w14:textId="21C79128">
      <w:r>
        <w:t xml:space="preserve">If you have a child who lives on </w:t>
      </w:r>
      <w:r w:rsidR="003A42D7">
        <w:t xml:space="preserve">federal </w:t>
      </w:r>
      <w:r w:rsidR="00902F10">
        <w:t>property that</w:t>
      </w:r>
      <w:r>
        <w:t xml:space="preserve"> is not already in the </w:t>
      </w:r>
      <w:r w:rsidR="003A42D7">
        <w:t xml:space="preserve">federal </w:t>
      </w:r>
      <w:r w:rsidR="000134A2">
        <w:t>property database</w:t>
      </w:r>
      <w:r>
        <w:t xml:space="preserve">, you may </w:t>
      </w:r>
      <w:r w:rsidR="00C73AAC">
        <w:t xml:space="preserve">click “Add New Property” to enter </w:t>
      </w:r>
      <w:r>
        <w:t>the name and location information on the table below the table of properties that exist in the database.</w:t>
      </w:r>
    </w:p>
    <w:p w:rsidR="00D16C87" w:rsidP="004700C0" w14:paraId="49CE016A" w14:textId="1B7CD5B7">
      <w:pPr>
        <w:rPr>
          <w:rFonts w:ascii="Arial" w:eastAsia="Times New Roman" w:hAnsi="Arial"/>
          <w:b/>
          <w:bCs/>
          <w:kern w:val="32"/>
          <w:sz w:val="32"/>
          <w:szCs w:val="32"/>
        </w:rPr>
      </w:pPr>
      <w:r w:rsidRPr="00D16C87">
        <w:rPr>
          <w:rFonts w:ascii="Arial" w:eastAsia="Times New Roman" w:hAnsi="Arial"/>
          <w:b/>
          <w:bCs/>
          <w:kern w:val="32"/>
          <w:sz w:val="32"/>
          <w:szCs w:val="32"/>
        </w:rPr>
        <w:t>Children</w:t>
      </w:r>
      <w:r>
        <w:rPr>
          <w:rFonts w:ascii="Arial" w:eastAsia="Times New Roman" w:hAnsi="Arial"/>
          <w:b/>
          <w:bCs/>
          <w:kern w:val="32"/>
          <w:sz w:val="32"/>
          <w:szCs w:val="32"/>
        </w:rPr>
        <w:t xml:space="preserve"> Whose Parents A</w:t>
      </w:r>
      <w:r w:rsidRPr="00D16C87">
        <w:rPr>
          <w:rFonts w:ascii="Arial" w:eastAsia="Times New Roman" w:hAnsi="Arial"/>
          <w:b/>
          <w:bCs/>
          <w:kern w:val="32"/>
          <w:sz w:val="32"/>
          <w:szCs w:val="32"/>
        </w:rPr>
        <w:t xml:space="preserve">re in the Uniformed Services </w:t>
      </w:r>
    </w:p>
    <w:p w:rsidR="00D16C87" w:rsidP="00D16C87" w14:paraId="45FB8EE7" w14:textId="2411B729">
      <w:r>
        <w:t xml:space="preserve">If you claim children whose parents are in the Uniformed Services and who also live on </w:t>
      </w:r>
      <w:r w:rsidR="003A42D7">
        <w:t xml:space="preserve">federal </w:t>
      </w:r>
      <w:r w:rsidR="00902F10">
        <w:t>property,</w:t>
      </w:r>
      <w:r>
        <w:t xml:space="preserve"> enter the property the children reside on first</w:t>
      </w:r>
      <w:r w:rsidR="001312EF">
        <w:t xml:space="preserve">. </w:t>
      </w:r>
      <w:r>
        <w:t xml:space="preserve">Enter the total number of children for each </w:t>
      </w:r>
      <w:r w:rsidR="00D233BE">
        <w:t>property and</w:t>
      </w:r>
      <w:r>
        <w:t xml:space="preserve"> indicate how many of those children are </w:t>
      </w:r>
      <w:r w:rsidRPr="00FE45FE">
        <w:t>children with disabilities, i.e. those who have an IEP or IFSP on the survey date (not gifted and talented programs).</w:t>
      </w:r>
    </w:p>
    <w:p w:rsidR="00CB149A" w:rsidP="00CB149A" w14:paraId="481156DE" w14:textId="001861B5">
      <w:r>
        <w:t>Enter the total number of children for each property and indicate how many of those children are CWD</w:t>
      </w:r>
      <w:r w:rsidRPr="00FE45FE">
        <w:t>, i.e. those who have an IEP or IFSP on the survey date (not gifted and talented programs</w:t>
      </w:r>
      <w:r w:rsidR="000134A2">
        <w:t>)</w:t>
      </w:r>
      <w:r w:rsidRPr="00FE45FE">
        <w:t>.</w:t>
      </w:r>
    </w:p>
    <w:p w:rsidR="00CB149A" w:rsidP="00D16C87" w14:paraId="50E1C163" w14:textId="3D75DB0D">
      <w:r w:rsidRPr="00CB149A">
        <w:t>If you have a child who lives on federal property that is not already in the federal property database, you may click “Add New Property” to enter the name and location information on the table below the table of properties that exist in the database.</w:t>
      </w:r>
    </w:p>
    <w:p w:rsidR="00967664" w:rsidP="00967664" w14:paraId="35032077" w14:textId="15D08B94">
      <w:r>
        <w:t xml:space="preserve">Enter total children whose parents are in the Uniformed Services, but who do not reside on </w:t>
      </w:r>
      <w:r w:rsidR="003A42D7">
        <w:t xml:space="preserve">federal property  </w:t>
      </w:r>
      <w:r w:rsidR="00420C2D">
        <w:t xml:space="preserve"> </w:t>
      </w:r>
      <w:r>
        <w:t xml:space="preserve"> below the section of children who reside on </w:t>
      </w:r>
      <w:r w:rsidR="003A42D7">
        <w:t>federal property.</w:t>
      </w:r>
      <w:r>
        <w:t xml:space="preserve"> </w:t>
      </w:r>
      <w:r>
        <w:t xml:space="preserve">Enter the total number of children </w:t>
      </w:r>
      <w:r w:rsidR="000134A2">
        <w:t xml:space="preserve">that are </w:t>
      </w:r>
      <w:r>
        <w:t>CWD</w:t>
      </w:r>
      <w:r w:rsidRPr="00FE45FE">
        <w:t>, i.e. those who have an IEP or IFSP on the survey date (not gifted and talented programs</w:t>
      </w:r>
      <w:r w:rsidR="006A136E">
        <w:t>)</w:t>
      </w:r>
      <w:r w:rsidRPr="00FE45FE">
        <w:t>.</w:t>
      </w:r>
    </w:p>
    <w:p w:rsidR="009C6AA3" w:rsidP="00DE5A1F" w14:paraId="620E7924" w14:textId="5401543D">
      <w:pPr>
        <w:rPr>
          <w:rFonts w:ascii="Arial" w:eastAsia="Times New Roman" w:hAnsi="Arial"/>
          <w:b/>
          <w:bCs/>
          <w:kern w:val="32"/>
          <w:sz w:val="32"/>
          <w:szCs w:val="32"/>
        </w:rPr>
      </w:pPr>
      <w:r w:rsidRPr="00A473EE">
        <w:rPr>
          <w:rFonts w:ascii="Arial" w:eastAsia="Times New Roman" w:hAnsi="Arial"/>
          <w:b/>
          <w:bCs/>
          <w:kern w:val="32"/>
          <w:sz w:val="32"/>
          <w:szCs w:val="32"/>
        </w:rPr>
        <w:t>Applicants that have U</w:t>
      </w:r>
      <w:r w:rsidR="009F01E0">
        <w:rPr>
          <w:rFonts w:ascii="Arial" w:eastAsia="Times New Roman" w:hAnsi="Arial"/>
          <w:b/>
          <w:bCs/>
          <w:kern w:val="32"/>
          <w:sz w:val="32"/>
          <w:szCs w:val="32"/>
        </w:rPr>
        <w:t>.</w:t>
      </w:r>
      <w:r w:rsidRPr="00A473EE">
        <w:rPr>
          <w:rFonts w:ascii="Arial" w:eastAsia="Times New Roman" w:hAnsi="Arial"/>
          <w:b/>
          <w:bCs/>
          <w:kern w:val="32"/>
          <w:sz w:val="32"/>
          <w:szCs w:val="32"/>
        </w:rPr>
        <w:t>S</w:t>
      </w:r>
      <w:r w:rsidR="009F01E0">
        <w:rPr>
          <w:rFonts w:ascii="Arial" w:eastAsia="Times New Roman" w:hAnsi="Arial"/>
          <w:b/>
          <w:bCs/>
          <w:kern w:val="32"/>
          <w:sz w:val="32"/>
          <w:szCs w:val="32"/>
        </w:rPr>
        <w:t>.</w:t>
      </w:r>
      <w:r w:rsidRPr="00A473EE">
        <w:rPr>
          <w:rFonts w:ascii="Arial" w:eastAsia="Times New Roman" w:hAnsi="Arial"/>
          <w:b/>
          <w:bCs/>
          <w:kern w:val="32"/>
          <w:sz w:val="32"/>
          <w:szCs w:val="32"/>
        </w:rPr>
        <w:t xml:space="preserve"> Department of Education Schools in </w:t>
      </w:r>
      <w:r w:rsidR="000C6FAF">
        <w:rPr>
          <w:rFonts w:ascii="Arial" w:eastAsia="Times New Roman" w:hAnsi="Arial"/>
          <w:b/>
          <w:bCs/>
          <w:kern w:val="32"/>
          <w:sz w:val="32"/>
          <w:szCs w:val="32"/>
        </w:rPr>
        <w:t>T</w:t>
      </w:r>
      <w:r w:rsidRPr="00A473EE">
        <w:rPr>
          <w:rFonts w:ascii="Arial" w:eastAsia="Times New Roman" w:hAnsi="Arial"/>
          <w:b/>
          <w:bCs/>
          <w:kern w:val="32"/>
          <w:sz w:val="32"/>
          <w:szCs w:val="32"/>
        </w:rPr>
        <w:t xml:space="preserve">heir LEA </w:t>
      </w:r>
    </w:p>
    <w:p w:rsidR="00DE5A1F" w:rsidP="00DE5A1F" w14:paraId="050EABEB" w14:textId="56B1120E">
      <w:r w:rsidRPr="00F8719D">
        <w:rPr>
          <w:b/>
        </w:rPr>
        <w:t>Column (1)</w:t>
      </w:r>
      <w:r>
        <w:t xml:space="preserve"> – Enter the name of the building owned by the U.S. Department of Education</w:t>
      </w:r>
      <w:r w:rsidR="00343BD5">
        <w:t>.</w:t>
      </w:r>
      <w:r>
        <w:t xml:space="preserve"> </w:t>
      </w:r>
    </w:p>
    <w:p w:rsidR="00DE5A1F" w:rsidP="00DE5A1F" w14:paraId="1EE5FDB6" w14:textId="7995A0F6">
      <w:r w:rsidRPr="00F8719D">
        <w:rPr>
          <w:b/>
        </w:rPr>
        <w:t>Column (2)</w:t>
      </w:r>
      <w:r>
        <w:t xml:space="preserve"> – Enter the total number of children attending this school on the survey date</w:t>
      </w:r>
      <w:r w:rsidR="00343BD5">
        <w:t>.</w:t>
      </w:r>
      <w:r>
        <w:t xml:space="preserve"> </w:t>
      </w:r>
    </w:p>
    <w:p w:rsidR="00DE5A1F" w:rsidP="009C6AA3" w14:paraId="7842F074" w14:textId="7E518005">
      <w:pPr>
        <w:ind w:left="1296" w:hanging="1296"/>
      </w:pPr>
      <w:r w:rsidRPr="00F8719D">
        <w:rPr>
          <w:b/>
        </w:rPr>
        <w:t>Column (3)</w:t>
      </w:r>
      <w:r>
        <w:t xml:space="preserve"> – Enter the number of children of </w:t>
      </w:r>
      <w:r w:rsidR="006B235A">
        <w:t>active-duty</w:t>
      </w:r>
      <w:r>
        <w:t xml:space="preserve"> uniformed services</w:t>
      </w:r>
      <w:r w:rsidR="009C6AA3">
        <w:t xml:space="preserve"> that live on federal property</w:t>
      </w:r>
      <w:r>
        <w:t xml:space="preserve"> attending this facility. </w:t>
      </w:r>
    </w:p>
    <w:p w:rsidR="00DE5A1F" w:rsidP="009C6AA3" w14:paraId="3B0F7AF7" w14:textId="29A210BF">
      <w:pPr>
        <w:ind w:left="1296" w:hanging="1296"/>
      </w:pPr>
      <w:r w:rsidRPr="00F8719D">
        <w:rPr>
          <w:b/>
        </w:rPr>
        <w:t>Column (</w:t>
      </w:r>
      <w:r>
        <w:rPr>
          <w:b/>
        </w:rPr>
        <w:t>4</w:t>
      </w:r>
      <w:r w:rsidRPr="00F8719D">
        <w:rPr>
          <w:b/>
        </w:rPr>
        <w:t>)</w:t>
      </w:r>
      <w:r>
        <w:t xml:space="preserve"> – </w:t>
      </w:r>
      <w:r w:rsidR="009C6AA3">
        <w:t>Enter the number of children of active-duty uniformed services that do not live on federal property attending this facility.</w:t>
      </w:r>
    </w:p>
    <w:p w:rsidR="00C465EC" w:rsidRPr="00757B39" w:rsidP="009F6580" w14:paraId="3684B57D" w14:textId="209D9EE9">
      <w:pPr>
        <w:pStyle w:val="Heading1"/>
      </w:pPr>
      <w:bookmarkStart w:id="53" w:name="_Toc201591841"/>
      <w:r w:rsidRPr="00D16C87">
        <w:t xml:space="preserve">Children </w:t>
      </w:r>
      <w:r w:rsidRPr="00D16C87" w:rsidR="00C915F6">
        <w:t xml:space="preserve">Whose </w:t>
      </w:r>
      <w:r w:rsidR="00C915F6">
        <w:t>P</w:t>
      </w:r>
      <w:r w:rsidRPr="00D16C87">
        <w:t xml:space="preserve">arents </w:t>
      </w:r>
      <w:r w:rsidRPr="00D16C87" w:rsidR="00C915F6">
        <w:t xml:space="preserve">Are Both an </w:t>
      </w:r>
      <w:r w:rsidR="00C915F6">
        <w:t>A</w:t>
      </w:r>
      <w:r w:rsidRPr="00D16C87">
        <w:t xml:space="preserve">ccredited </w:t>
      </w:r>
      <w:r w:rsidRPr="00D16C87" w:rsidR="00C915F6">
        <w:t xml:space="preserve">Foreign Government Official </w:t>
      </w:r>
      <w:r w:rsidR="00C915F6">
        <w:t>a</w:t>
      </w:r>
      <w:r w:rsidRPr="00D16C87" w:rsidR="00C915F6">
        <w:t xml:space="preserve">nd </w:t>
      </w:r>
      <w:r w:rsidR="000C6FAF">
        <w:t>a</w:t>
      </w:r>
      <w:r w:rsidRPr="00D16C87" w:rsidR="00C915F6">
        <w:t xml:space="preserve"> Foreign Military Officer</w:t>
      </w:r>
      <w:bookmarkEnd w:id="53"/>
      <w:r w:rsidRPr="00D16C87" w:rsidR="00C915F6">
        <w:t xml:space="preserve"> </w:t>
      </w:r>
    </w:p>
    <w:p w:rsidR="00D16C87" w:rsidP="00D16C87" w14:paraId="60C347EF" w14:textId="2C85AF7F">
      <w:r>
        <w:t xml:space="preserve">If you claim children whose parents are accredited foreign government officials and foreign military officers and who also live on </w:t>
      </w:r>
      <w:r w:rsidR="003A42D7">
        <w:t>federal property</w:t>
      </w:r>
      <w:r w:rsidR="006A136E">
        <w:t>,</w:t>
      </w:r>
      <w:r>
        <w:t xml:space="preserve"> enter the property the children reside on first</w:t>
      </w:r>
      <w:r w:rsidR="001312EF">
        <w:t xml:space="preserve">. </w:t>
      </w:r>
      <w:r>
        <w:t xml:space="preserve">Enter the total number of children for each </w:t>
      </w:r>
      <w:r w:rsidR="00343BD5">
        <w:t>property and</w:t>
      </w:r>
      <w:r>
        <w:t xml:space="preserve"> indicate how many of those children are </w:t>
      </w:r>
      <w:r w:rsidR="00834089">
        <w:t>CWD</w:t>
      </w:r>
      <w:r w:rsidRPr="00FE45FE">
        <w:t>, i.e. those who have an IEP or IFSP on the survey date (not gifted and talented programs).</w:t>
      </w:r>
    </w:p>
    <w:p w:rsidR="00C76C88" w:rsidP="00C76C88" w14:paraId="0376A4C9" w14:textId="77777777">
      <w:r w:rsidRPr="00CB149A">
        <w:t>If you have a child who lives on federal property that is not already in the federal property database, you may click “Add New Property” to enter the name and location information on the table below the table of properties that exist in the database.</w:t>
      </w:r>
    </w:p>
    <w:p w:rsidR="00D16C87" w:rsidRPr="00CF6508" w:rsidP="00D16C87" w14:paraId="709A8509" w14:textId="6517DD60">
      <w:r>
        <w:t xml:space="preserve">Enter total children whose parents are accredited foreign government officials and foreign military officers, but who do not reside on </w:t>
      </w:r>
      <w:r w:rsidR="003A42D7">
        <w:t xml:space="preserve">federal property </w:t>
      </w:r>
      <w:r>
        <w:t xml:space="preserve">below the section of children who reside on </w:t>
      </w:r>
      <w:r w:rsidR="003A42D7">
        <w:t>federal property</w:t>
      </w:r>
      <w:r w:rsidR="001312EF">
        <w:t xml:space="preserve">. </w:t>
      </w:r>
      <w:r>
        <w:t xml:space="preserve">Then indicate how many of those children are </w:t>
      </w:r>
      <w:r w:rsidR="00834089">
        <w:t>CWD</w:t>
      </w:r>
      <w:r w:rsidRPr="00FE45FE">
        <w:t>, i.e. those who have an IEP or IFSP on the survey date (not gifted and talented programs).</w:t>
      </w:r>
    </w:p>
    <w:p w:rsidR="00CF6508" w:rsidP="00CB4197" w14:paraId="627B8EDC" w14:textId="55D40A03">
      <w:pPr>
        <w:rPr>
          <w:rFonts w:ascii="Arial" w:eastAsia="Times New Roman" w:hAnsi="Arial"/>
          <w:b/>
          <w:bCs/>
          <w:kern w:val="32"/>
          <w:sz w:val="32"/>
          <w:szCs w:val="32"/>
        </w:rPr>
      </w:pPr>
      <w:r>
        <w:rPr>
          <w:rFonts w:ascii="Arial" w:eastAsia="Times New Roman" w:hAnsi="Arial"/>
          <w:b/>
          <w:bCs/>
          <w:kern w:val="32"/>
          <w:sz w:val="32"/>
          <w:szCs w:val="32"/>
        </w:rPr>
        <w:t>Children Who Reside in Federal</w:t>
      </w:r>
      <w:r w:rsidRPr="00CF6508">
        <w:rPr>
          <w:rFonts w:ascii="Arial" w:eastAsia="Times New Roman" w:hAnsi="Arial"/>
          <w:b/>
          <w:bCs/>
          <w:kern w:val="32"/>
          <w:sz w:val="32"/>
          <w:szCs w:val="32"/>
        </w:rPr>
        <w:t xml:space="preserve"> </w:t>
      </w:r>
      <w:r>
        <w:rPr>
          <w:rFonts w:ascii="Arial" w:eastAsia="Times New Roman" w:hAnsi="Arial"/>
          <w:b/>
          <w:bCs/>
          <w:kern w:val="32"/>
          <w:sz w:val="32"/>
          <w:szCs w:val="32"/>
        </w:rPr>
        <w:t>Low Rent H</w:t>
      </w:r>
      <w:r w:rsidRPr="00CF6508">
        <w:rPr>
          <w:rFonts w:ascii="Arial" w:eastAsia="Times New Roman" w:hAnsi="Arial"/>
          <w:b/>
          <w:bCs/>
          <w:kern w:val="32"/>
          <w:sz w:val="32"/>
          <w:szCs w:val="32"/>
        </w:rPr>
        <w:t xml:space="preserve">ousing </w:t>
      </w:r>
    </w:p>
    <w:p w:rsidR="00CB4197" w:rsidP="00CB4197" w14:paraId="3684B592" w14:textId="16284938">
      <w:r>
        <w:t xml:space="preserve">If you claim children who live in </w:t>
      </w:r>
      <w:r w:rsidR="00C04023">
        <w:t>f</w:t>
      </w:r>
      <w:r>
        <w:t>ederal low rent housing, enter the property the children reside on first, then enter the total number of children who reside there and attend school in your LEA</w:t>
      </w:r>
      <w:r w:rsidR="001312EF">
        <w:t xml:space="preserve">. </w:t>
      </w:r>
      <w:r>
        <w:t xml:space="preserve">Eligible </w:t>
      </w:r>
      <w:r w:rsidR="00C04023">
        <w:t>f</w:t>
      </w:r>
      <w:r>
        <w:t>ederal low rent housing does not include housing funded by Section 8 vouchers</w:t>
      </w:r>
      <w:r w:rsidR="008A5F91">
        <w:t xml:space="preserve">, Housing Choice Voucher Programs, Rental Assistance Demonstration Grants, </w:t>
      </w:r>
      <w:r>
        <w:t xml:space="preserve">or </w:t>
      </w:r>
      <w:r w:rsidR="006B235A">
        <w:t>Low-Income</w:t>
      </w:r>
      <w:r>
        <w:t xml:space="preserve"> Tax Credits</w:t>
      </w:r>
      <w:r w:rsidR="001312EF">
        <w:t xml:space="preserve">. </w:t>
      </w:r>
    </w:p>
    <w:p w:rsidR="00426251" w:rsidP="00426251" w14:paraId="34B7A239" w14:textId="77777777">
      <w:r w:rsidRPr="00CB149A">
        <w:t>If you have a child who lives on federal property that is not already in the federal property database, you may click “Add New Property” to enter the name and location information on the table below the table of properties that exist in the database.</w:t>
      </w:r>
    </w:p>
    <w:p w:rsidR="005412CC" w:rsidP="005412CC" w14:paraId="437B1ED8" w14:textId="77777777">
      <w:r>
        <w:t xml:space="preserve">There is no supplemental CWD payment for this category. </w:t>
      </w:r>
    </w:p>
    <w:p w:rsidR="00C465EC" w:rsidRPr="00757B39" w:rsidP="009F6580" w14:paraId="3684B593" w14:textId="6E385594">
      <w:pPr>
        <w:pStyle w:val="Heading1"/>
      </w:pPr>
      <w:bookmarkStart w:id="54" w:name="_Toc201591842"/>
      <w:r>
        <w:t xml:space="preserve">Children Who Live </w:t>
      </w:r>
      <w:r w:rsidR="00D233BE">
        <w:t>on</w:t>
      </w:r>
      <w:r>
        <w:t xml:space="preserve"> and Whose Parents Work </w:t>
      </w:r>
      <w:r w:rsidR="00D233BE">
        <w:t>o</w:t>
      </w:r>
      <w:r>
        <w:t xml:space="preserve">n </w:t>
      </w:r>
      <w:r w:rsidR="00F12BC2">
        <w:t>F</w:t>
      </w:r>
      <w:r w:rsidR="003A42D7">
        <w:t xml:space="preserve">ederal </w:t>
      </w:r>
      <w:r w:rsidR="00F12BC2">
        <w:t>P</w:t>
      </w:r>
      <w:r w:rsidR="003A42D7">
        <w:t>roperty</w:t>
      </w:r>
      <w:bookmarkEnd w:id="54"/>
      <w:r w:rsidR="003A42D7">
        <w:t xml:space="preserve">  </w:t>
      </w:r>
      <w:r w:rsidR="00420C2D">
        <w:t xml:space="preserve"> </w:t>
      </w:r>
    </w:p>
    <w:p w:rsidR="00CF6508" w:rsidP="00CF6508" w14:paraId="3A2B06EE" w14:textId="41C660EF">
      <w:r>
        <w:t xml:space="preserve">Enter the property the children reside on first, then enter the </w:t>
      </w:r>
      <w:r w:rsidR="00777CFB">
        <w:t>property that the parent</w:t>
      </w:r>
      <w:r>
        <w:t xml:space="preserve"> work</w:t>
      </w:r>
      <w:r w:rsidR="00777CFB">
        <w:t>s</w:t>
      </w:r>
      <w:r>
        <w:t xml:space="preserve"> on</w:t>
      </w:r>
      <w:r w:rsidR="001312EF">
        <w:t xml:space="preserve">. </w:t>
      </w:r>
      <w:r w:rsidR="00777CFB">
        <w:t>T</w:t>
      </w:r>
      <w:r>
        <w:t>he</w:t>
      </w:r>
      <w:r w:rsidR="00777CFB">
        <w:t>n enter the</w:t>
      </w:r>
      <w:r>
        <w:t xml:space="preserve"> total number of children who </w:t>
      </w:r>
      <w:r w:rsidR="00777CFB">
        <w:t>are associated with the two properties</w:t>
      </w:r>
      <w:r w:rsidR="001312EF">
        <w:t xml:space="preserve">. </w:t>
      </w:r>
    </w:p>
    <w:p w:rsidR="00426251" w:rsidP="00426251" w14:paraId="736ECE65" w14:textId="77777777">
      <w:r w:rsidRPr="00CB149A">
        <w:t>If you have a child who lives on federal property that is not already in the federal property database, you may click “Add New Property” to enter the name and location information on the table below the table of properties that exist in the database.</w:t>
      </w:r>
    </w:p>
    <w:p w:rsidR="005412CC" w:rsidP="00426251" w14:paraId="3F5BBA66" w14:textId="183A34AE">
      <w:r>
        <w:t xml:space="preserve">There is no supplemental CWD payment for this category. </w:t>
      </w:r>
    </w:p>
    <w:p w:rsidR="00CF6508" w:rsidP="00777CFB" w14:paraId="55AD40CB" w14:textId="7FC2E8ED">
      <w:r>
        <w:t>Indicate whether the new property is a residence or a place of employment, then add the companion property.</w:t>
      </w:r>
    </w:p>
    <w:p w:rsidR="00777CFB" w:rsidRPr="00757B39" w:rsidP="00777CFB" w14:paraId="17BCE60B" w14:textId="0E2B6720">
      <w:pPr>
        <w:pStyle w:val="Heading1"/>
      </w:pPr>
      <w:bookmarkStart w:id="55" w:name="_Toc201591843"/>
      <w:r>
        <w:t xml:space="preserve">Children Who Live </w:t>
      </w:r>
      <w:r w:rsidR="00D233BE">
        <w:t>o</w:t>
      </w:r>
      <w:r>
        <w:t xml:space="preserve">n </w:t>
      </w:r>
      <w:r w:rsidR="005412CC">
        <w:t>F</w:t>
      </w:r>
      <w:r w:rsidR="003A42D7">
        <w:t xml:space="preserve">ederal </w:t>
      </w:r>
      <w:r w:rsidR="005412CC">
        <w:t>P</w:t>
      </w:r>
      <w:r w:rsidR="003A42D7">
        <w:t>roperty</w:t>
      </w:r>
      <w:bookmarkEnd w:id="55"/>
      <w:r w:rsidR="003A42D7">
        <w:t xml:space="preserve">  </w:t>
      </w:r>
      <w:r w:rsidR="00420C2D">
        <w:t xml:space="preserve"> </w:t>
      </w:r>
    </w:p>
    <w:p w:rsidR="00777CFB" w:rsidRPr="005412CC" w:rsidP="00CA06A1" w14:paraId="6FEB5713" w14:textId="32F57C5A">
      <w:pPr>
        <w:rPr>
          <w:b/>
          <w:iCs/>
        </w:rPr>
      </w:pPr>
      <w:r w:rsidRPr="005412CC">
        <w:rPr>
          <w:iCs/>
        </w:rPr>
        <w:t xml:space="preserve">To receive a payment for children who only reside on </w:t>
      </w:r>
      <w:r w:rsidRPr="005412CC" w:rsidR="003A42D7">
        <w:rPr>
          <w:iCs/>
        </w:rPr>
        <w:t xml:space="preserve">federal property </w:t>
      </w:r>
      <w:r w:rsidRPr="005412CC" w:rsidR="005412CC">
        <w:rPr>
          <w:iCs/>
        </w:rPr>
        <w:t>(</w:t>
      </w:r>
      <w:r w:rsidRPr="005412CC">
        <w:rPr>
          <w:iCs/>
        </w:rPr>
        <w:t xml:space="preserve">other than low rent housing) or only work on </w:t>
      </w:r>
      <w:r w:rsidRPr="005412CC" w:rsidR="003A42D7">
        <w:rPr>
          <w:iCs/>
        </w:rPr>
        <w:t>federal property</w:t>
      </w:r>
      <w:r w:rsidRPr="005412CC">
        <w:rPr>
          <w:iCs/>
        </w:rPr>
        <w:t>, your LEA must have at least 1,000 in or 10 percent of these children in ADA</w:t>
      </w:r>
      <w:r w:rsidR="001312EF">
        <w:rPr>
          <w:iCs/>
        </w:rPr>
        <w:t xml:space="preserve">. </w:t>
      </w:r>
      <w:r w:rsidRPr="005412CC">
        <w:rPr>
          <w:iCs/>
        </w:rPr>
        <w:t xml:space="preserve">The application will tell you how many children you need to have in these categories </w:t>
      </w:r>
      <w:r w:rsidRPr="005412CC" w:rsidR="00166F61">
        <w:rPr>
          <w:iCs/>
        </w:rPr>
        <w:t>to</w:t>
      </w:r>
      <w:r w:rsidRPr="005412CC">
        <w:rPr>
          <w:iCs/>
        </w:rPr>
        <w:t xml:space="preserve"> qualify for payment</w:t>
      </w:r>
      <w:r w:rsidR="001312EF">
        <w:rPr>
          <w:iCs/>
        </w:rPr>
        <w:t xml:space="preserve">. </w:t>
      </w:r>
    </w:p>
    <w:p w:rsidR="00777CFB" w:rsidP="00777CFB" w14:paraId="08C47D99" w14:textId="1CC735B7">
      <w:r>
        <w:t xml:space="preserve">If you claim children who only live on </w:t>
      </w:r>
      <w:r w:rsidR="003A42D7">
        <w:t>federal property</w:t>
      </w:r>
      <w:r>
        <w:t xml:space="preserve">, who were not claimed elsewhere, enter the name of the </w:t>
      </w:r>
      <w:r w:rsidR="003A42D7">
        <w:t xml:space="preserve">federal property </w:t>
      </w:r>
      <w:r>
        <w:t>first, then enter the total number of children who reside there</w:t>
      </w:r>
      <w:r w:rsidR="001312EF">
        <w:t xml:space="preserve">. </w:t>
      </w:r>
    </w:p>
    <w:p w:rsidR="007549E3" w:rsidP="007549E3" w14:paraId="17C65DEB" w14:textId="77777777">
      <w:r w:rsidRPr="00CB149A">
        <w:t>If you have a child who lives on federal property that is not already in the federal property database, you may click “Add New Property” to enter the name and location information on the table below the table of properties that exist in the database.</w:t>
      </w:r>
    </w:p>
    <w:p w:rsidR="00777CFB" w:rsidP="00777CFB" w14:paraId="751317FE" w14:textId="43406097">
      <w:r>
        <w:t>If you do not have the required number of students in this category to qualify for payment, new properties in this category will be removed from your application upon submission and will not be researched for property eligibility.</w:t>
      </w:r>
    </w:p>
    <w:p w:rsidR="007549E3" w:rsidP="00777CFB" w14:paraId="08C81DCE" w14:textId="002C2522">
      <w:r>
        <w:t>There is no supplemental CWD payment for this category.</w:t>
      </w:r>
    </w:p>
    <w:p w:rsidR="00777CFB" w:rsidRPr="00757B39" w:rsidP="00777CFB" w14:paraId="43F38ED3" w14:textId="7B9A7BE7">
      <w:pPr>
        <w:pStyle w:val="Heading1"/>
      </w:pPr>
      <w:bookmarkStart w:id="56" w:name="_Toc201591844"/>
      <w:r>
        <w:t xml:space="preserve">Children Whose Parents Work </w:t>
      </w:r>
      <w:r w:rsidR="00D233BE">
        <w:t>o</w:t>
      </w:r>
      <w:r>
        <w:t xml:space="preserve">n </w:t>
      </w:r>
      <w:r w:rsidR="002F2DC0">
        <w:t>F</w:t>
      </w:r>
      <w:r w:rsidR="003A42D7">
        <w:t xml:space="preserve">ederal </w:t>
      </w:r>
      <w:r w:rsidR="002F2DC0">
        <w:t>P</w:t>
      </w:r>
      <w:r w:rsidR="003A42D7">
        <w:t>roperty</w:t>
      </w:r>
      <w:bookmarkEnd w:id="56"/>
      <w:r w:rsidR="003A42D7">
        <w:t xml:space="preserve">  </w:t>
      </w:r>
      <w:r w:rsidR="00420C2D">
        <w:t xml:space="preserve"> </w:t>
      </w:r>
    </w:p>
    <w:p w:rsidR="00777CFB" w:rsidRPr="002F2DC0" w:rsidP="00340B4B" w14:paraId="71BB17C8" w14:textId="25862A8B">
      <w:pPr>
        <w:rPr>
          <w:b/>
          <w:iCs/>
        </w:rPr>
      </w:pPr>
      <w:r w:rsidRPr="002F2DC0">
        <w:rPr>
          <w:iCs/>
        </w:rPr>
        <w:t xml:space="preserve">To receive a payment for children who only reside on </w:t>
      </w:r>
      <w:r w:rsidRPr="002F2DC0" w:rsidR="003A42D7">
        <w:rPr>
          <w:iCs/>
        </w:rPr>
        <w:t xml:space="preserve">federal property </w:t>
      </w:r>
      <w:r w:rsidRPr="002F2DC0">
        <w:rPr>
          <w:iCs/>
        </w:rPr>
        <w:t xml:space="preserve">(other than low rent housing) or only work on </w:t>
      </w:r>
      <w:r w:rsidRPr="002F2DC0" w:rsidR="003A42D7">
        <w:rPr>
          <w:iCs/>
        </w:rPr>
        <w:t>federal property</w:t>
      </w:r>
      <w:r w:rsidRPr="002F2DC0">
        <w:rPr>
          <w:iCs/>
        </w:rPr>
        <w:t>, your LEA must have at least 1,000 in or 10 percent of these children in ADA</w:t>
      </w:r>
      <w:r w:rsidR="001312EF">
        <w:rPr>
          <w:iCs/>
        </w:rPr>
        <w:t xml:space="preserve">. </w:t>
      </w:r>
      <w:r w:rsidRPr="002F2DC0">
        <w:rPr>
          <w:iCs/>
        </w:rPr>
        <w:t xml:space="preserve">The application will tell you how many children you need to have in these categories </w:t>
      </w:r>
      <w:r w:rsidRPr="002F2DC0" w:rsidR="00F2283D">
        <w:rPr>
          <w:iCs/>
        </w:rPr>
        <w:t>to</w:t>
      </w:r>
      <w:r w:rsidRPr="002F2DC0">
        <w:rPr>
          <w:iCs/>
        </w:rPr>
        <w:t xml:space="preserve"> qualify for payment.</w:t>
      </w:r>
    </w:p>
    <w:p w:rsidR="00777CFB" w:rsidP="00777CFB" w14:paraId="318C3969" w14:textId="4F4687A1">
      <w:r>
        <w:t xml:space="preserve">If you claim children whose civilian parents work on </w:t>
      </w:r>
      <w:r w:rsidR="003A42D7">
        <w:t>federal property</w:t>
      </w:r>
      <w:r>
        <w:t xml:space="preserve">, who were not claimed elsewhere, enter the name of the </w:t>
      </w:r>
      <w:r w:rsidR="003A42D7">
        <w:t xml:space="preserve">federal property </w:t>
      </w:r>
      <w:r>
        <w:t>first, then enter the total number of children with a parent who works on the property</w:t>
      </w:r>
      <w:r w:rsidR="001312EF">
        <w:t xml:space="preserve">. </w:t>
      </w:r>
    </w:p>
    <w:p w:rsidR="00FB25FF" w:rsidP="00777CFB" w14:paraId="1245F39C" w14:textId="77777777">
      <w:r w:rsidRPr="00CB149A">
        <w:t>If you have a child who</w:t>
      </w:r>
      <w:r>
        <w:t xml:space="preserve">se parents work </w:t>
      </w:r>
      <w:r w:rsidRPr="00CB149A">
        <w:t>on federal property that is not already in the federal property database, you may click “Add New Property” to enter the name and location information on the table below the table of properties that exist in the database</w:t>
      </w:r>
      <w:r>
        <w:t>.</w:t>
      </w:r>
    </w:p>
    <w:p w:rsidR="00777CFB" w:rsidP="00777CFB" w14:paraId="70752E73" w14:textId="03709D0F">
      <w:r>
        <w:t xml:space="preserve"> If you do not have the required number of students in this category to qualify for payment, new properties in this category will be removed from your application upon submission and will not be researched for property eligibility.</w:t>
      </w:r>
    </w:p>
    <w:p w:rsidR="00FB25FF" w:rsidP="00FB25FF" w14:paraId="30E738CD" w14:textId="77777777">
      <w:r>
        <w:t>There is no supplemental CWD payment for this category.</w:t>
      </w:r>
    </w:p>
    <w:p w:rsidR="00911907" w:rsidP="00911907" w14:paraId="3684B5E8" w14:textId="77777777">
      <w:pPr>
        <w:pStyle w:val="Heading1"/>
      </w:pPr>
      <w:bookmarkStart w:id="57" w:name="_Toc201591845"/>
      <w:bookmarkStart w:id="58" w:name="_Toc308088236"/>
      <w:bookmarkStart w:id="59" w:name="_Toc308099631"/>
      <w:bookmarkStart w:id="60" w:name="_Toc308614748"/>
      <w:r>
        <w:t>Submission</w:t>
      </w:r>
      <w:bookmarkEnd w:id="57"/>
    </w:p>
    <w:p w:rsidR="00D40D6C" w:rsidP="00D40D6C" w14:paraId="2442086D" w14:textId="1FC683C7">
      <w:pPr>
        <w:pStyle w:val="BodyText"/>
        <w:spacing w:before="38"/>
        <w:ind w:right="653"/>
        <w:rPr>
          <w:rFonts w:ascii="Calibri" w:eastAsia="Calibri" w:hAnsi="Calibri"/>
          <w:sz w:val="24"/>
          <w:szCs w:val="24"/>
          <w:lang w:bidi="en-US"/>
        </w:rPr>
      </w:pPr>
      <w:r w:rsidRPr="00723852">
        <w:rPr>
          <w:rFonts w:ascii="Calibri" w:eastAsia="Calibri" w:hAnsi="Calibri"/>
          <w:sz w:val="24"/>
          <w:szCs w:val="24"/>
          <w:lang w:bidi="en-US"/>
        </w:rPr>
        <w:t>On the 700</w:t>
      </w:r>
      <w:r>
        <w:rPr>
          <w:rFonts w:ascii="Calibri" w:eastAsia="Calibri" w:hAnsi="Calibri"/>
          <w:sz w:val="24"/>
          <w:szCs w:val="24"/>
          <w:lang w:bidi="en-US"/>
        </w:rPr>
        <w:t>3</w:t>
      </w:r>
      <w:r w:rsidRPr="00723852">
        <w:rPr>
          <w:rFonts w:ascii="Calibri" w:eastAsia="Calibri" w:hAnsi="Calibri"/>
          <w:sz w:val="24"/>
          <w:szCs w:val="24"/>
          <w:lang w:bidi="en-US"/>
        </w:rPr>
        <w:t xml:space="preserve"> Application Review page, you will see a summary of all the data you have entered on the application. Please confirm that all required documents are </w:t>
      </w:r>
      <w:r w:rsidRPr="00723852" w:rsidR="002671E7">
        <w:rPr>
          <w:rFonts w:ascii="Calibri" w:eastAsia="Calibri" w:hAnsi="Calibri"/>
          <w:sz w:val="24"/>
          <w:szCs w:val="24"/>
          <w:lang w:bidi="en-US"/>
        </w:rPr>
        <w:t>uploaded,</w:t>
      </w:r>
      <w:r>
        <w:rPr>
          <w:rFonts w:ascii="Calibri" w:eastAsia="Calibri" w:hAnsi="Calibri"/>
          <w:sz w:val="24"/>
          <w:szCs w:val="24"/>
          <w:lang w:bidi="en-US"/>
        </w:rPr>
        <w:t xml:space="preserve"> and all child counts are correct</w:t>
      </w:r>
      <w:r w:rsidRPr="00723852">
        <w:rPr>
          <w:rFonts w:ascii="Calibri" w:eastAsia="Calibri" w:hAnsi="Calibri"/>
          <w:sz w:val="24"/>
          <w:szCs w:val="24"/>
          <w:lang w:bidi="en-US"/>
        </w:rPr>
        <w:t xml:space="preserve">. When you are satisfied that the application is complete, click the “Ready for Signature” button. If the page does not change, there are likely errors on that page. Please scroll up and look at the items highlighted in red or with a red text message. Once all errors are cleared, click the </w:t>
      </w:r>
      <w:r w:rsidR="00D43F3A">
        <w:rPr>
          <w:rFonts w:ascii="Calibri" w:eastAsia="Calibri" w:hAnsi="Calibri"/>
          <w:sz w:val="24"/>
          <w:szCs w:val="24"/>
          <w:lang w:bidi="en-US"/>
        </w:rPr>
        <w:t>“</w:t>
      </w:r>
      <w:r w:rsidRPr="00723852">
        <w:rPr>
          <w:rFonts w:ascii="Calibri" w:eastAsia="Calibri" w:hAnsi="Calibri"/>
          <w:sz w:val="24"/>
          <w:szCs w:val="24"/>
          <w:lang w:bidi="en-US"/>
        </w:rPr>
        <w:t>Ready for Signature</w:t>
      </w:r>
      <w:r w:rsidR="00D43F3A">
        <w:rPr>
          <w:rFonts w:ascii="Calibri" w:eastAsia="Calibri" w:hAnsi="Calibri"/>
          <w:sz w:val="24"/>
          <w:szCs w:val="24"/>
          <w:lang w:bidi="en-US"/>
        </w:rPr>
        <w:t>”</w:t>
      </w:r>
      <w:r w:rsidRPr="00723852">
        <w:rPr>
          <w:rFonts w:ascii="Calibri" w:eastAsia="Calibri" w:hAnsi="Calibri"/>
          <w:sz w:val="24"/>
          <w:szCs w:val="24"/>
          <w:lang w:bidi="en-US"/>
        </w:rPr>
        <w:t xml:space="preserve"> button again. You should receive a pop-up message that the application will be sent to users in your LEA who are able to sign the application. </w:t>
      </w:r>
      <w:r w:rsidRPr="00D40D6C">
        <w:rPr>
          <w:rFonts w:ascii="Calibri" w:eastAsia="Calibri" w:hAnsi="Calibri"/>
          <w:sz w:val="24"/>
          <w:szCs w:val="24"/>
          <w:lang w:bidi="en-US"/>
        </w:rPr>
        <w:t>Users who can sign, (Signatories and Core users), can log in to IAGS, navigate to the task list on the left side of the dashboard. Click on the task “700</w:t>
      </w:r>
      <w:r>
        <w:rPr>
          <w:rFonts w:ascii="Calibri" w:eastAsia="Calibri" w:hAnsi="Calibri"/>
          <w:sz w:val="24"/>
          <w:szCs w:val="24"/>
          <w:lang w:bidi="en-US"/>
        </w:rPr>
        <w:t>3</w:t>
      </w:r>
      <w:r w:rsidRPr="00D40D6C">
        <w:rPr>
          <w:rFonts w:ascii="Calibri" w:eastAsia="Calibri" w:hAnsi="Calibri"/>
          <w:sz w:val="24"/>
          <w:szCs w:val="24"/>
          <w:lang w:bidi="en-US"/>
        </w:rPr>
        <w:t xml:space="preserve"> Application </w:t>
      </w:r>
      <w:r w:rsidRPr="00D40D6C">
        <w:rPr>
          <w:rFonts w:ascii="Calibri" w:eastAsia="Calibri" w:hAnsi="Calibri"/>
          <w:sz w:val="24"/>
          <w:szCs w:val="24"/>
          <w:lang w:bidi="en-US"/>
        </w:rPr>
        <w:t>Signature.”</w:t>
      </w:r>
    </w:p>
    <w:p w:rsidR="001519F1" w:rsidP="00CB129B" w14:paraId="6CB2A297" w14:textId="77777777">
      <w:pPr>
        <w:pStyle w:val="BodyText"/>
        <w:spacing w:before="280"/>
        <w:ind w:right="653"/>
        <w:rPr>
          <w:noProof/>
        </w:rPr>
      </w:pPr>
      <w:r w:rsidRPr="00CB129B">
        <w:rPr>
          <w:rFonts w:ascii="Calibri" w:eastAsia="Calibri" w:hAnsi="Calibri"/>
          <w:sz w:val="24"/>
          <w:szCs w:val="24"/>
          <w:lang w:bidi="en-US"/>
        </w:rPr>
        <w:t>When the task opens, the signatory can review the application information and make any edits necessary. The user must select yes or no to the question “Do you intend to amend the application after you submit?”</w:t>
      </w:r>
      <w:r>
        <w:rPr>
          <w:rFonts w:ascii="Calibri" w:eastAsia="Calibri" w:hAnsi="Calibri"/>
          <w:sz w:val="24"/>
          <w:szCs w:val="24"/>
          <w:lang w:bidi="en-US"/>
        </w:rPr>
        <w:t xml:space="preserve"> </w:t>
      </w:r>
      <w:r w:rsidRPr="00CB129B">
        <w:rPr>
          <w:rFonts w:ascii="Calibri" w:eastAsia="Calibri" w:hAnsi="Calibri"/>
          <w:sz w:val="24"/>
          <w:szCs w:val="24"/>
          <w:lang w:bidi="en-US"/>
        </w:rPr>
        <w:t>The answer will not stop you from amending if you need to later.</w:t>
      </w:r>
      <w:r w:rsidRPr="001519F1">
        <w:rPr>
          <w:noProof/>
        </w:rPr>
        <w:t xml:space="preserve"> </w:t>
      </w:r>
    </w:p>
    <w:p w:rsidR="00CB129B" w:rsidP="00CB129B" w14:paraId="538A49D8" w14:textId="47DC6244">
      <w:pPr>
        <w:pStyle w:val="BodyText"/>
        <w:spacing w:before="280"/>
        <w:ind w:right="653"/>
        <w:rPr>
          <w:rFonts w:ascii="Calibri" w:eastAsia="Calibri" w:hAnsi="Calibri"/>
          <w:sz w:val="24"/>
          <w:szCs w:val="24"/>
          <w:lang w:bidi="en-US"/>
        </w:rPr>
      </w:pPr>
      <w:r>
        <w:rPr>
          <w:noProof/>
        </w:rPr>
        <w:br/>
      </w:r>
      <w:r>
        <w:rPr>
          <w:noProof/>
        </w:rPr>
        <mc:AlternateContent>
          <mc:Choice Requires="wpg">
            <w:drawing>
              <wp:inline distT="0" distB="0" distL="0" distR="0">
                <wp:extent cx="3651885" cy="334010"/>
                <wp:effectExtent l="0" t="0" r="0" b="8889"/>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651885" cy="334010"/>
                          <a:chOff x="0" y="0"/>
                          <a:chExt cx="3651885" cy="334010"/>
                        </a:xfrm>
                      </wpg:grpSpPr>
                      <pic:pic xmlns:pic="http://schemas.openxmlformats.org/drawingml/2006/picture">
                        <pic:nvPicPr>
                          <pic:cNvPr id="38" name="Image 38"/>
                          <pic:cNvPicPr/>
                        </pic:nvPicPr>
                        <pic:blipFill>
                          <a:blip xmlns:r="http://schemas.openxmlformats.org/officeDocument/2006/relationships" r:embed="rId29" cstate="print"/>
                          <a:stretch>
                            <a:fillRect/>
                          </a:stretch>
                        </pic:blipFill>
                        <pic:spPr>
                          <a:xfrm>
                            <a:off x="513678" y="0"/>
                            <a:ext cx="3138204" cy="298423"/>
                          </a:xfrm>
                          <a:prstGeom prst="rect">
                            <a:avLst/>
                          </a:prstGeom>
                        </pic:spPr>
                      </pic:pic>
                      <pic:pic xmlns:pic="http://schemas.openxmlformats.org/drawingml/2006/picture">
                        <pic:nvPicPr>
                          <pic:cNvPr id="39" name="Image 39"/>
                          <pic:cNvPicPr/>
                        </pic:nvPicPr>
                        <pic:blipFill>
                          <a:blip xmlns:r="http://schemas.openxmlformats.org/officeDocument/2006/relationships" r:embed="rId30" cstate="print"/>
                          <a:stretch>
                            <a:fillRect/>
                          </a:stretch>
                        </pic:blipFill>
                        <pic:spPr>
                          <a:xfrm>
                            <a:off x="0" y="16876"/>
                            <a:ext cx="652343" cy="317131"/>
                          </a:xfrm>
                          <a:prstGeom prst="rect">
                            <a:avLst/>
                          </a:prstGeom>
                        </pic:spPr>
                      </pic:pic>
                      <pic:pic xmlns:pic="http://schemas.openxmlformats.org/drawingml/2006/picture">
                        <pic:nvPicPr>
                          <pic:cNvPr id="40" name="Image 40"/>
                          <pic:cNvPicPr/>
                        </pic:nvPicPr>
                        <pic:blipFill>
                          <a:blip xmlns:r="http://schemas.openxmlformats.org/officeDocument/2006/relationships" r:embed="rId31" cstate="print"/>
                          <a:stretch>
                            <a:fillRect/>
                          </a:stretch>
                        </pic:blipFill>
                        <pic:spPr>
                          <a:xfrm>
                            <a:off x="381038" y="96155"/>
                            <a:ext cx="114312" cy="76238"/>
                          </a:xfrm>
                          <a:prstGeom prst="rect">
                            <a:avLst/>
                          </a:prstGeom>
                        </pic:spPr>
                      </pic:pic>
                      <wps:wsp xmlns:wps="http://schemas.microsoft.com/office/word/2010/wordprocessingShape">
                        <wps:cNvPr id="41" name="Graphic 41"/>
                        <wps:cNvSpPr/>
                        <wps:spPr>
                          <a:xfrm>
                            <a:off x="45720" y="131227"/>
                            <a:ext cx="412750" cy="79375"/>
                          </a:xfrm>
                          <a:custGeom>
                            <a:avLst/>
                            <a:gdLst/>
                            <a:rect l="l" t="t" r="r" b="b"/>
                            <a:pathLst>
                              <a:path fill="norm" h="79375" w="412750" stroke="1">
                                <a:moveTo>
                                  <a:pt x="412559" y="41173"/>
                                </a:moveTo>
                                <a:lnTo>
                                  <a:pt x="355130" y="41046"/>
                                </a:lnTo>
                                <a:lnTo>
                                  <a:pt x="355130" y="3060"/>
                                </a:lnTo>
                                <a:lnTo>
                                  <a:pt x="335318" y="2882"/>
                                </a:lnTo>
                                <a:lnTo>
                                  <a:pt x="0" y="0"/>
                                </a:lnTo>
                                <a:lnTo>
                                  <a:pt x="0" y="38112"/>
                                </a:lnTo>
                                <a:lnTo>
                                  <a:pt x="335318" y="40995"/>
                                </a:lnTo>
                                <a:lnTo>
                                  <a:pt x="335318" y="79286"/>
                                </a:lnTo>
                                <a:lnTo>
                                  <a:pt x="412559" y="41173"/>
                                </a:lnTo>
                                <a:close/>
                              </a:path>
                            </a:pathLst>
                          </a:custGeom>
                          <a:solidFill>
                            <a:srgbClr val="4F80BB"/>
                          </a:solidFill>
                        </wps:spPr>
                        <wps:bodyPr wrap="square" lIns="0" tIns="0" rIns="0" bIns="0" rtlCol="0">
                          <a:prstTxWarp prst="textNoShape">
                            <a:avLst/>
                          </a:prstTxWarp>
                        </wps:bodyPr>
                      </wps:wsp>
                    </wpg:wgp>
                  </a:graphicData>
                </a:graphic>
              </wp:inline>
            </w:drawing>
          </mc:Choice>
          <mc:Fallback>
            <w:pict>
              <v:group id="Group 37" o:spid="_x0000_i1025" style="width:287.55pt;height:26.3pt;mso-position-horizontal-relative:char;mso-position-vertical-relative:line" coordsize="36518,3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6" type="#_x0000_t75" style="width:31382;height:2984;left:5136;mso-wrap-style:square;position:absolute;visibility:visible">
                  <v:imagedata r:id="rId29" o:title=""/>
                </v:shape>
                <v:shape id="Image 39" o:spid="_x0000_s1027" type="#_x0000_t75" style="width:6523;height:3172;mso-wrap-style:square;position:absolute;top:168;visibility:visible">
                  <v:imagedata r:id="rId30" o:title=""/>
                </v:shape>
                <v:shape id="Image 40" o:spid="_x0000_s1028" type="#_x0000_t75" style="width:1143;height:762;left:3810;mso-wrap-style:square;position:absolute;top:961;visibility:visible">
                  <v:imagedata r:id="rId31" o:title=""/>
                </v:shape>
                <v:shape id="Graphic 41" o:spid="_x0000_s1029" style="width:4127;height:794;left:457;mso-wrap-style:square;position:absolute;top:1312;visibility:visible;v-text-anchor:top" coordsize="412750,79375" path="m412559,41173l355130,41046l355130,3060,335318,2882,,,,38112l335318,40995l335318,79286,412559,41173xe" fillcolor="#4f80bb" stroked="f">
                  <v:path arrowok="t"/>
                </v:shape>
                <w10:wrap type="none"/>
                <w10:anchorlock/>
              </v:group>
            </w:pict>
          </mc:Fallback>
        </mc:AlternateContent>
      </w:r>
    </w:p>
    <w:p w:rsidR="002267EF" w:rsidRPr="002267EF" w:rsidP="002267EF" w14:paraId="1EAD69C8" w14:textId="5F93629E">
      <w:pPr>
        <w:pStyle w:val="BodyText"/>
        <w:spacing w:before="207"/>
        <w:ind w:left="119" w:right="653"/>
        <w:rPr>
          <w:rFonts w:ascii="Calibri" w:eastAsia="Calibri" w:hAnsi="Calibri"/>
          <w:sz w:val="24"/>
          <w:szCs w:val="24"/>
          <w:lang w:bidi="en-US"/>
        </w:rPr>
      </w:pPr>
      <w:r w:rsidRPr="002267EF">
        <w:rPr>
          <w:rFonts w:ascii="Calibri" w:eastAsia="Calibri" w:hAnsi="Calibri"/>
          <w:noProof/>
          <w:sz w:val="24"/>
          <w:szCs w:val="24"/>
          <w:lang w:bidi="en-US"/>
        </w:rPr>
        <mc:AlternateContent>
          <mc:Choice Requires="wpg">
            <w:drawing>
              <wp:anchor distT="0" distB="0" distL="0" distR="0" simplePos="0" relativeHeight="251658240" behindDoc="1" locked="0" layoutInCell="1" allowOverlap="1">
                <wp:simplePos x="0" y="0"/>
                <wp:positionH relativeFrom="page">
                  <wp:posOffset>517525</wp:posOffset>
                </wp:positionH>
                <wp:positionV relativeFrom="paragraph">
                  <wp:posOffset>612021</wp:posOffset>
                </wp:positionV>
                <wp:extent cx="6061075" cy="429895"/>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061075" cy="429895"/>
                          <a:chOff x="0" y="0"/>
                          <a:chExt cx="6061075" cy="429895"/>
                        </a:xfrm>
                      </wpg:grpSpPr>
                      <pic:pic xmlns:pic="http://schemas.openxmlformats.org/drawingml/2006/picture">
                        <pic:nvPicPr>
                          <pic:cNvPr id="43" name="Image 43"/>
                          <pic:cNvPicPr/>
                        </pic:nvPicPr>
                        <pic:blipFill>
                          <a:blip xmlns:r="http://schemas.openxmlformats.org/officeDocument/2006/relationships" r:embed="rId32" cstate="print"/>
                          <a:stretch>
                            <a:fillRect/>
                          </a:stretch>
                        </pic:blipFill>
                        <pic:spPr>
                          <a:xfrm>
                            <a:off x="280428" y="248488"/>
                            <a:ext cx="5780645" cy="170734"/>
                          </a:xfrm>
                          <a:prstGeom prst="rect">
                            <a:avLst/>
                          </a:prstGeom>
                        </pic:spPr>
                      </pic:pic>
                      <pic:pic xmlns:pic="http://schemas.openxmlformats.org/drawingml/2006/picture">
                        <pic:nvPicPr>
                          <pic:cNvPr id="44" name="Image 44"/>
                          <pic:cNvPicPr/>
                        </pic:nvPicPr>
                        <pic:blipFill>
                          <a:blip xmlns:r="http://schemas.openxmlformats.org/officeDocument/2006/relationships" r:embed="rId33" cstate="print"/>
                          <a:stretch>
                            <a:fillRect/>
                          </a:stretch>
                        </pic:blipFill>
                        <pic:spPr>
                          <a:xfrm>
                            <a:off x="0" y="0"/>
                            <a:ext cx="426719" cy="429893"/>
                          </a:xfrm>
                          <a:prstGeom prst="rect">
                            <a:avLst/>
                          </a:prstGeom>
                        </pic:spPr>
                      </pic:pic>
                      <wps:wsp xmlns:wps="http://schemas.microsoft.com/office/word/2010/wordprocessingShape">
                        <wps:cNvPr id="45" name="Graphic 45"/>
                        <wps:cNvSpPr/>
                        <wps:spPr>
                          <a:xfrm>
                            <a:off x="48769" y="33536"/>
                            <a:ext cx="181610" cy="166370"/>
                          </a:xfrm>
                          <a:custGeom>
                            <a:avLst/>
                            <a:gdLst/>
                            <a:rect l="l" t="t" r="r" b="b"/>
                            <a:pathLst>
                              <a:path fill="norm" h="166370" w="181610" stroke="1">
                                <a:moveTo>
                                  <a:pt x="0" y="0"/>
                                </a:moveTo>
                                <a:lnTo>
                                  <a:pt x="181356" y="166166"/>
                                </a:lnTo>
                              </a:path>
                            </a:pathLst>
                          </a:custGeom>
                          <a:ln w="38099">
                            <a:solidFill>
                              <a:srgbClr val="4F80BB"/>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185933" y="144815"/>
                            <a:ext cx="106680" cy="111760"/>
                          </a:xfrm>
                          <a:custGeom>
                            <a:avLst/>
                            <a:gdLst/>
                            <a:rect l="l" t="t" r="r" b="b"/>
                            <a:pathLst>
                              <a:path fill="norm" h="111760" w="106680" stroke="1">
                                <a:moveTo>
                                  <a:pt x="62484" y="0"/>
                                </a:moveTo>
                                <a:lnTo>
                                  <a:pt x="0" y="85369"/>
                                </a:lnTo>
                                <a:lnTo>
                                  <a:pt x="106680" y="111290"/>
                                </a:lnTo>
                                <a:lnTo>
                                  <a:pt x="62484" y="0"/>
                                </a:lnTo>
                                <a:close/>
                              </a:path>
                            </a:pathLst>
                          </a:custGeom>
                          <a:solidFill>
                            <a:srgbClr val="4F80BB"/>
                          </a:solidFill>
                        </wps:spPr>
                        <wps:bodyPr wrap="square" lIns="0" tIns="0" rIns="0" bIns="0" rtlCol="0">
                          <a:prstTxWarp prst="textNoShape">
                            <a:avLst/>
                          </a:prstTxWarp>
                        </wps:bodyPr>
                      </wps:wsp>
                    </wpg:wgp>
                  </a:graphicData>
                </a:graphic>
              </wp:anchor>
            </w:drawing>
          </mc:Choice>
          <mc:Fallback>
            <w:pict>
              <v:group id="Group 42" o:spid="_x0000_s1030" style="width:477.25pt;height:33.85pt;margin-top:48.2pt;margin-left:40.75pt;mso-position-horizontal-relative:page;mso-wrap-distance-left:0;mso-wrap-distance-right:0;position:absolute;z-index:-251657216" coordsize="60610,4298">
                <v:shape id="Image 43" o:spid="_x0000_s1031" type="#_x0000_t75" style="width:57806;height:1708;left:2804;mso-wrap-style:square;position:absolute;top:2484;visibility:visible">
                  <v:imagedata r:id="rId32" o:title=""/>
                </v:shape>
                <v:shape id="Image 44" o:spid="_x0000_s1032" type="#_x0000_t75" style="width:4267;height:4298;mso-wrap-style:square;position:absolute;visibility:visible">
                  <v:imagedata r:id="rId33" o:title=""/>
                </v:shape>
                <v:shape id="Graphic 45" o:spid="_x0000_s1033" style="width:1816;height:1664;left:487;mso-wrap-style:square;position:absolute;top:335;visibility:visible;v-text-anchor:top" coordsize="181610,166370" path="m,l181356,166166e" filled="f" strokecolor="#4f80bb" strokeweight="3pt">
                  <v:path arrowok="t"/>
                </v:shape>
                <v:shape id="Graphic 46" o:spid="_x0000_s1034" style="width:1067;height:1117;left:1859;mso-wrap-style:square;position:absolute;top:1448;visibility:visible;v-text-anchor:top" coordsize="106680,111760" path="m62484,l,85369l106680,111290l62484,xe" fillcolor="#4f80bb" stroked="f">
                  <v:path arrowok="t"/>
                </v:shape>
                <w10:wrap type="topAndBottom"/>
              </v:group>
            </w:pict>
          </mc:Fallback>
        </mc:AlternateContent>
      </w:r>
      <w:r w:rsidRPr="002267EF">
        <w:rPr>
          <w:rFonts w:ascii="Calibri" w:eastAsia="Calibri" w:hAnsi="Calibri"/>
          <w:sz w:val="24"/>
          <w:szCs w:val="24"/>
          <w:lang w:bidi="en-US"/>
        </w:rPr>
        <w:t>Once the application is complete, the user can review the assurances at the bottom of the page and check the box at the bottom indicating that the user has read and understands the assurances.</w:t>
      </w:r>
    </w:p>
    <w:p w:rsidR="002267EF" w:rsidRPr="002267EF" w:rsidP="002267EF" w14:paraId="7DBFD387" w14:textId="6672DCF4">
      <w:pPr>
        <w:pStyle w:val="BodyText"/>
        <w:spacing w:before="8"/>
        <w:rPr>
          <w:rFonts w:ascii="Calibri" w:eastAsia="Calibri" w:hAnsi="Calibri"/>
          <w:sz w:val="24"/>
          <w:szCs w:val="24"/>
          <w:lang w:bidi="en-US"/>
        </w:rPr>
      </w:pPr>
    </w:p>
    <w:p w:rsidR="003C6644" w:rsidP="00D40D6C" w14:paraId="3684B5FE" w14:textId="533F7731">
      <w:pPr>
        <w:pStyle w:val="Heading1"/>
      </w:pPr>
      <w:bookmarkStart w:id="61" w:name="_Toc201591846"/>
      <w:r>
        <w:t>State Education</w:t>
      </w:r>
      <w:r w:rsidR="00B916DE">
        <w:t>al</w:t>
      </w:r>
      <w:r>
        <w:t xml:space="preserve"> </w:t>
      </w:r>
      <w:r w:rsidR="00DD7DC0">
        <w:t>Agency</w:t>
      </w:r>
      <w:r w:rsidR="00D40D6C">
        <w:t xml:space="preserve"> (SEA) </w:t>
      </w:r>
      <w:r>
        <w:t>Copy</w:t>
      </w:r>
      <w:bookmarkEnd w:id="61"/>
    </w:p>
    <w:p w:rsidR="00574090" w:rsidRPr="009225BE" w:rsidP="00DD7DC0" w14:paraId="626A839D" w14:textId="7F168905">
      <w:pPr>
        <w:rPr>
          <w:b/>
        </w:rPr>
      </w:pPr>
      <w:r>
        <w:t>You no longer need to submit a copy to the SEA</w:t>
      </w:r>
      <w:r w:rsidR="001312EF">
        <w:t xml:space="preserve">. </w:t>
      </w:r>
      <w:r>
        <w:t>All SEAs can now log into IAGS and</w:t>
      </w:r>
      <w:r w:rsidR="00DD7DC0">
        <w:t xml:space="preserve"> view the applications for their state.</w:t>
      </w:r>
      <w:bookmarkEnd w:id="58"/>
      <w:bookmarkEnd w:id="59"/>
      <w:bookmarkEnd w:id="60"/>
      <w:r w:rsidR="00A85323">
        <w:br w:type="page"/>
      </w:r>
      <w:r w:rsidRPr="009225BE">
        <w:rPr>
          <w:b/>
        </w:rPr>
        <w:t>U.S. DEPARTMENT OF EDUCATION</w:t>
      </w:r>
    </w:p>
    <w:p w:rsidR="00574090" w:rsidRPr="00DD7DC0" w:rsidP="00DD7DC0" w14:paraId="58CA1F22" w14:textId="7E217D25">
      <w:pPr>
        <w:spacing w:after="0"/>
        <w:jc w:val="center"/>
        <w:rPr>
          <w:b/>
          <w:sz w:val="36"/>
          <w:szCs w:val="36"/>
        </w:rPr>
      </w:pPr>
      <w:r w:rsidRPr="00DD7DC0">
        <w:rPr>
          <w:b/>
          <w:sz w:val="36"/>
          <w:szCs w:val="36"/>
        </w:rPr>
        <w:t>Impact Aid Program</w:t>
      </w:r>
    </w:p>
    <w:p w:rsidR="005C29F9" w:rsidP="00DD7DC0" w14:paraId="11C5C0A6" w14:textId="6A7C4FE2">
      <w:pPr>
        <w:spacing w:after="0"/>
      </w:pPr>
    </w:p>
    <w:p w:rsidR="005C29F9" w:rsidRPr="00AF51B8" w:rsidP="00DD7DC0" w14:paraId="3E11780E" w14:textId="19EA4C4E">
      <w:pPr>
        <w:pStyle w:val="Heading1"/>
        <w:spacing w:before="0" w:after="0"/>
        <w:jc w:val="center"/>
      </w:pPr>
      <w:bookmarkStart w:id="62" w:name="_Toc201591847"/>
      <w:bookmarkStart w:id="63" w:name="B2"/>
      <w:r w:rsidRPr="00AF51B8">
        <w:t>HEAVILY IMPACTED TAX RATE CERTIFICATION FORM</w:t>
      </w:r>
      <w:bookmarkEnd w:id="62"/>
    </w:p>
    <w:bookmarkEnd w:id="63"/>
    <w:p w:rsidR="005C29F9" w:rsidP="00574090" w14:paraId="4C7E1AA3" w14:textId="1CD0B1F0">
      <w:pPr>
        <w:spacing w:after="0"/>
        <w:jc w:val="center"/>
      </w:pPr>
    </w:p>
    <w:tbl>
      <w:tblPr>
        <w:tblStyle w:val="TableGrid"/>
        <w:tblW w:w="0" w:type="auto"/>
        <w:tblLook w:val="04A0"/>
      </w:tblPr>
      <w:tblGrid>
        <w:gridCol w:w="2695"/>
        <w:gridCol w:w="8095"/>
      </w:tblGrid>
      <w:tr w14:paraId="0AB4D7D3" w14:textId="77777777" w:rsidTr="000C165C">
        <w:tblPrEx>
          <w:tblW w:w="0" w:type="auto"/>
          <w:tblLook w:val="04A0"/>
        </w:tblPrEx>
        <w:trPr>
          <w:trHeight w:val="576"/>
        </w:trPr>
        <w:tc>
          <w:tcPr>
            <w:tcW w:w="2695" w:type="dxa"/>
            <w:vAlign w:val="center"/>
          </w:tcPr>
          <w:p w:rsidR="00CB6613" w:rsidRPr="00EC6208" w:rsidP="000C165C" w14:paraId="34D91165" w14:textId="53C20BA9">
            <w:pPr>
              <w:spacing w:after="0"/>
              <w:jc w:val="right"/>
            </w:pPr>
            <w:r w:rsidRPr="00EC6208">
              <w:t>LEA Name</w:t>
            </w:r>
          </w:p>
        </w:tc>
        <w:tc>
          <w:tcPr>
            <w:tcW w:w="8095" w:type="dxa"/>
            <w:vAlign w:val="center"/>
          </w:tcPr>
          <w:p w:rsidR="00CB6613" w:rsidP="00CB6613" w14:paraId="067D29AF" w14:textId="77777777">
            <w:pPr>
              <w:spacing w:after="0"/>
            </w:pPr>
          </w:p>
        </w:tc>
      </w:tr>
      <w:tr w14:paraId="0A7A9D78" w14:textId="77777777" w:rsidTr="000C165C">
        <w:tblPrEx>
          <w:tblW w:w="0" w:type="auto"/>
          <w:tblLook w:val="04A0"/>
        </w:tblPrEx>
        <w:trPr>
          <w:trHeight w:val="576"/>
        </w:trPr>
        <w:tc>
          <w:tcPr>
            <w:tcW w:w="2695" w:type="dxa"/>
            <w:vAlign w:val="center"/>
          </w:tcPr>
          <w:p w:rsidR="00CB6613" w:rsidRPr="00EC6208" w:rsidP="000C165C" w14:paraId="56C8646F" w14:textId="69D5B5AE">
            <w:pPr>
              <w:spacing w:after="0"/>
              <w:jc w:val="right"/>
            </w:pPr>
            <w:r w:rsidRPr="00EC6208">
              <w:t>Impact Aid Number</w:t>
            </w:r>
          </w:p>
        </w:tc>
        <w:tc>
          <w:tcPr>
            <w:tcW w:w="8095" w:type="dxa"/>
            <w:vAlign w:val="center"/>
          </w:tcPr>
          <w:p w:rsidR="00CB6613" w:rsidP="00CB6613" w14:paraId="60C1EBA9" w14:textId="77777777">
            <w:pPr>
              <w:spacing w:after="0"/>
            </w:pPr>
          </w:p>
        </w:tc>
      </w:tr>
    </w:tbl>
    <w:p w:rsidR="00F939AC" w:rsidP="00642B33" w14:paraId="659FE5ED" w14:textId="4244A1A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057CFE01" w14:textId="77777777" w:rsidTr="00C57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tbl>
            <w:tblPr>
              <w:tblStyle w:val="TableGrid"/>
              <w:tblW w:w="0" w:type="auto"/>
              <w:tblLook w:val="04A0"/>
            </w:tblPr>
            <w:tblGrid>
              <w:gridCol w:w="2584"/>
              <w:gridCol w:w="2585"/>
            </w:tblGrid>
            <w:tr w14:paraId="3EBDA39F" w14:textId="77777777" w:rsidTr="00A115FF">
              <w:tblPrEx>
                <w:tblW w:w="0" w:type="auto"/>
                <w:tblLook w:val="04A0"/>
              </w:tblPrEx>
              <w:trPr>
                <w:trHeight w:val="576"/>
              </w:trPr>
              <w:tc>
                <w:tcPr>
                  <w:tcW w:w="5169" w:type="dxa"/>
                  <w:gridSpan w:val="2"/>
                  <w:vAlign w:val="center"/>
                </w:tcPr>
                <w:p w:rsidR="00E60CF3" w:rsidRPr="004A07B8" w:rsidP="00A115FF" w14:paraId="7B24682E" w14:textId="6697DF14">
                  <w:pPr>
                    <w:spacing w:after="0"/>
                    <w:jc w:val="center"/>
                    <w:rPr>
                      <w:b/>
                    </w:rPr>
                  </w:pPr>
                  <w:r w:rsidRPr="004A07B8">
                    <w:rPr>
                      <w:b/>
                    </w:rPr>
                    <w:t>LEA Tax Rates(s) in Mills</w:t>
                  </w:r>
                </w:p>
              </w:tc>
            </w:tr>
            <w:tr w14:paraId="1125FCEC" w14:textId="77777777" w:rsidTr="00A115FF">
              <w:tblPrEx>
                <w:tblW w:w="0" w:type="auto"/>
                <w:tblLook w:val="04A0"/>
              </w:tblPrEx>
              <w:trPr>
                <w:trHeight w:val="576"/>
              </w:trPr>
              <w:tc>
                <w:tcPr>
                  <w:tcW w:w="2584" w:type="dxa"/>
                  <w:vAlign w:val="center"/>
                </w:tcPr>
                <w:p w:rsidR="00E60CF3" w:rsidP="00A115FF" w14:paraId="0C3AEECB" w14:textId="7FB3BCCC">
                  <w:pPr>
                    <w:spacing w:after="0"/>
                    <w:jc w:val="right"/>
                  </w:pPr>
                  <w:r>
                    <w:t>School Year:</w:t>
                  </w:r>
                </w:p>
              </w:tc>
              <w:tc>
                <w:tcPr>
                  <w:tcW w:w="2585" w:type="dxa"/>
                  <w:vAlign w:val="center"/>
                </w:tcPr>
                <w:p w:rsidR="00E60CF3" w:rsidP="00A115FF" w14:paraId="4BE7A807" w14:textId="64C918A5">
                  <w:pPr>
                    <w:spacing w:after="0"/>
                  </w:pPr>
                  <w:r>
                    <w:t>2023-2024</w:t>
                  </w:r>
                </w:p>
              </w:tc>
            </w:tr>
            <w:tr w14:paraId="60C23AED" w14:textId="77777777" w:rsidTr="00A115FF">
              <w:tblPrEx>
                <w:tblW w:w="0" w:type="auto"/>
                <w:tblLook w:val="04A0"/>
              </w:tblPrEx>
              <w:trPr>
                <w:trHeight w:val="576"/>
              </w:trPr>
              <w:tc>
                <w:tcPr>
                  <w:tcW w:w="2584" w:type="dxa"/>
                  <w:vAlign w:val="center"/>
                </w:tcPr>
                <w:p w:rsidR="00E60CF3" w:rsidP="00A115FF" w14:paraId="79649E2E" w14:textId="0E113B9F">
                  <w:pPr>
                    <w:spacing w:after="0"/>
                    <w:jc w:val="right"/>
                  </w:pPr>
                  <w:r>
                    <w:t>Current Expenditures:</w:t>
                  </w:r>
                </w:p>
              </w:tc>
              <w:tc>
                <w:tcPr>
                  <w:tcW w:w="2585" w:type="dxa"/>
                  <w:vAlign w:val="center"/>
                </w:tcPr>
                <w:p w:rsidR="00E60CF3" w:rsidP="00A115FF" w14:paraId="2415509C" w14:textId="77777777">
                  <w:pPr>
                    <w:spacing w:after="0"/>
                  </w:pPr>
                </w:p>
              </w:tc>
            </w:tr>
            <w:tr w14:paraId="6426DDFB" w14:textId="77777777" w:rsidTr="00A115FF">
              <w:tblPrEx>
                <w:tblW w:w="0" w:type="auto"/>
                <w:tblLook w:val="04A0"/>
              </w:tblPrEx>
              <w:trPr>
                <w:trHeight w:val="576"/>
              </w:trPr>
              <w:tc>
                <w:tcPr>
                  <w:tcW w:w="2584" w:type="dxa"/>
                  <w:vAlign w:val="center"/>
                </w:tcPr>
                <w:p w:rsidR="00E60CF3" w:rsidP="00A115FF" w14:paraId="165B702A" w14:textId="038FB317">
                  <w:pPr>
                    <w:spacing w:after="0"/>
                    <w:jc w:val="right"/>
                  </w:pPr>
                  <w:r>
                    <w:t>Debt Service:</w:t>
                  </w:r>
                </w:p>
              </w:tc>
              <w:tc>
                <w:tcPr>
                  <w:tcW w:w="2585" w:type="dxa"/>
                  <w:vAlign w:val="center"/>
                </w:tcPr>
                <w:p w:rsidR="00E60CF3" w:rsidP="00A115FF" w14:paraId="4CEABB79" w14:textId="77777777">
                  <w:pPr>
                    <w:spacing w:after="0"/>
                  </w:pPr>
                </w:p>
              </w:tc>
            </w:tr>
            <w:tr w14:paraId="14899EEA" w14:textId="77777777" w:rsidTr="00A115FF">
              <w:tblPrEx>
                <w:tblW w:w="0" w:type="auto"/>
                <w:tblLook w:val="04A0"/>
              </w:tblPrEx>
              <w:trPr>
                <w:trHeight w:val="576"/>
              </w:trPr>
              <w:tc>
                <w:tcPr>
                  <w:tcW w:w="2584" w:type="dxa"/>
                  <w:vAlign w:val="center"/>
                </w:tcPr>
                <w:p w:rsidR="00E60CF3" w:rsidP="00A115FF" w14:paraId="421EDBE5" w14:textId="25F38C84">
                  <w:pPr>
                    <w:spacing w:after="0"/>
                    <w:jc w:val="right"/>
                  </w:pPr>
                  <w:r>
                    <w:t>Capital Outlay:</w:t>
                  </w:r>
                </w:p>
              </w:tc>
              <w:tc>
                <w:tcPr>
                  <w:tcW w:w="2585" w:type="dxa"/>
                  <w:vAlign w:val="center"/>
                </w:tcPr>
                <w:p w:rsidR="00E60CF3" w:rsidP="00A115FF" w14:paraId="34E6C7BE" w14:textId="77777777">
                  <w:pPr>
                    <w:spacing w:after="0"/>
                  </w:pPr>
                </w:p>
              </w:tc>
            </w:tr>
            <w:tr w14:paraId="67855BD4" w14:textId="77777777" w:rsidTr="00A115FF">
              <w:tblPrEx>
                <w:tblW w:w="0" w:type="auto"/>
                <w:tblLook w:val="04A0"/>
              </w:tblPrEx>
              <w:trPr>
                <w:trHeight w:val="576"/>
              </w:trPr>
              <w:tc>
                <w:tcPr>
                  <w:tcW w:w="2584" w:type="dxa"/>
                  <w:vAlign w:val="center"/>
                </w:tcPr>
                <w:p w:rsidR="00E60CF3" w:rsidP="00A115FF" w14:paraId="7EA23725" w14:textId="16562410">
                  <w:pPr>
                    <w:spacing w:after="0"/>
                    <w:jc w:val="right"/>
                  </w:pPr>
                  <w:r>
                    <w:t>Other:</w:t>
                  </w:r>
                </w:p>
              </w:tc>
              <w:tc>
                <w:tcPr>
                  <w:tcW w:w="2585" w:type="dxa"/>
                  <w:vAlign w:val="center"/>
                </w:tcPr>
                <w:p w:rsidR="00E60CF3" w:rsidP="00A115FF" w14:paraId="302A72DD" w14:textId="77777777">
                  <w:pPr>
                    <w:spacing w:after="0"/>
                  </w:pPr>
                </w:p>
              </w:tc>
            </w:tr>
            <w:tr w14:paraId="5BC6D532" w14:textId="77777777" w:rsidTr="00A115FF">
              <w:tblPrEx>
                <w:tblW w:w="0" w:type="auto"/>
                <w:tblLook w:val="04A0"/>
              </w:tblPrEx>
              <w:trPr>
                <w:trHeight w:val="576"/>
              </w:trPr>
              <w:tc>
                <w:tcPr>
                  <w:tcW w:w="2584" w:type="dxa"/>
                  <w:vAlign w:val="center"/>
                </w:tcPr>
                <w:p w:rsidR="00E60CF3" w:rsidRPr="004A07B8" w:rsidP="00A115FF" w14:paraId="0220C22A" w14:textId="27944415">
                  <w:pPr>
                    <w:spacing w:after="0"/>
                    <w:jc w:val="right"/>
                    <w:rPr>
                      <w:b/>
                    </w:rPr>
                  </w:pPr>
                  <w:r w:rsidRPr="004A07B8">
                    <w:rPr>
                      <w:b/>
                    </w:rPr>
                    <w:t>TOTAL TAX RATE:</w:t>
                  </w:r>
                </w:p>
              </w:tc>
              <w:tc>
                <w:tcPr>
                  <w:tcW w:w="2585" w:type="dxa"/>
                  <w:vAlign w:val="center"/>
                </w:tcPr>
                <w:p w:rsidR="00E60CF3" w:rsidP="00A115FF" w14:paraId="3DC5792F" w14:textId="788908D0">
                  <w:pPr>
                    <w:spacing w:after="0"/>
                  </w:pPr>
                </w:p>
              </w:tc>
            </w:tr>
          </w:tbl>
          <w:p w:rsidR="00F939AC" w:rsidP="00642B33" w14:paraId="00EE49CC" w14:textId="77777777">
            <w:pPr>
              <w:spacing w:after="0"/>
            </w:pPr>
          </w:p>
        </w:tc>
        <w:tc>
          <w:tcPr>
            <w:tcW w:w="5395" w:type="dxa"/>
          </w:tcPr>
          <w:tbl>
            <w:tblPr>
              <w:tblStyle w:val="TableGrid"/>
              <w:tblW w:w="0" w:type="auto"/>
              <w:tblLook w:val="04A0"/>
            </w:tblPr>
            <w:tblGrid>
              <w:gridCol w:w="2584"/>
              <w:gridCol w:w="2585"/>
            </w:tblGrid>
            <w:tr w14:paraId="0B0E2392" w14:textId="77777777" w:rsidTr="00A115FF">
              <w:tblPrEx>
                <w:tblW w:w="0" w:type="auto"/>
                <w:tblLook w:val="04A0"/>
              </w:tblPrEx>
              <w:trPr>
                <w:trHeight w:val="576"/>
              </w:trPr>
              <w:tc>
                <w:tcPr>
                  <w:tcW w:w="5169" w:type="dxa"/>
                  <w:gridSpan w:val="2"/>
                  <w:vAlign w:val="center"/>
                </w:tcPr>
                <w:p w:rsidR="00ED3934" w:rsidRPr="004A07B8" w:rsidP="00A115FF" w14:paraId="55BB3C88" w14:textId="3B38B703">
                  <w:pPr>
                    <w:spacing w:after="0"/>
                    <w:jc w:val="center"/>
                    <w:rPr>
                      <w:b/>
                    </w:rPr>
                  </w:pPr>
                  <w:r w:rsidRPr="004A07B8">
                    <w:rPr>
                      <w:b/>
                    </w:rPr>
                    <w:t xml:space="preserve">STATE </w:t>
                  </w:r>
                  <w:r w:rsidR="008E581C">
                    <w:rPr>
                      <w:b/>
                    </w:rPr>
                    <w:t>AVERAGE</w:t>
                  </w:r>
                  <w:r w:rsidRPr="004A07B8">
                    <w:rPr>
                      <w:b/>
                    </w:rPr>
                    <w:t xml:space="preserve"> Tax Rate(s) in Mills</w:t>
                  </w:r>
                </w:p>
              </w:tc>
            </w:tr>
            <w:tr w14:paraId="4EB8047A" w14:textId="77777777" w:rsidTr="00A115FF">
              <w:tblPrEx>
                <w:tblW w:w="0" w:type="auto"/>
                <w:tblLook w:val="04A0"/>
              </w:tblPrEx>
              <w:trPr>
                <w:trHeight w:val="576"/>
              </w:trPr>
              <w:tc>
                <w:tcPr>
                  <w:tcW w:w="2584" w:type="dxa"/>
                  <w:vAlign w:val="center"/>
                </w:tcPr>
                <w:p w:rsidR="00E60CF3" w:rsidP="00A115FF" w14:paraId="38775CAD" w14:textId="5F9D323F">
                  <w:pPr>
                    <w:spacing w:after="0"/>
                    <w:jc w:val="right"/>
                  </w:pPr>
                  <w:r>
                    <w:t>School Year:</w:t>
                  </w:r>
                </w:p>
              </w:tc>
              <w:tc>
                <w:tcPr>
                  <w:tcW w:w="2585" w:type="dxa"/>
                  <w:vAlign w:val="center"/>
                </w:tcPr>
                <w:p w:rsidR="00E60CF3" w:rsidP="00A115FF" w14:paraId="562B1B02" w14:textId="1119241A">
                  <w:pPr>
                    <w:spacing w:after="0"/>
                  </w:pPr>
                  <w:r>
                    <w:t>2023-2024</w:t>
                  </w:r>
                </w:p>
              </w:tc>
            </w:tr>
            <w:tr w14:paraId="5A73A7C8" w14:textId="77777777" w:rsidTr="00A115FF">
              <w:tblPrEx>
                <w:tblW w:w="0" w:type="auto"/>
                <w:tblLook w:val="04A0"/>
              </w:tblPrEx>
              <w:trPr>
                <w:trHeight w:val="576"/>
              </w:trPr>
              <w:tc>
                <w:tcPr>
                  <w:tcW w:w="2584" w:type="dxa"/>
                  <w:vAlign w:val="center"/>
                </w:tcPr>
                <w:p w:rsidR="00E60CF3" w:rsidP="00A115FF" w14:paraId="0490939E" w14:textId="1E314156">
                  <w:pPr>
                    <w:spacing w:after="0"/>
                    <w:jc w:val="right"/>
                  </w:pPr>
                  <w:r>
                    <w:t>Current Expenditures:</w:t>
                  </w:r>
                </w:p>
              </w:tc>
              <w:tc>
                <w:tcPr>
                  <w:tcW w:w="2585" w:type="dxa"/>
                  <w:vAlign w:val="center"/>
                </w:tcPr>
                <w:p w:rsidR="00E60CF3" w:rsidP="00A115FF" w14:paraId="397BB8F7" w14:textId="77777777">
                  <w:pPr>
                    <w:spacing w:after="0"/>
                  </w:pPr>
                </w:p>
              </w:tc>
            </w:tr>
            <w:tr w14:paraId="20C63225" w14:textId="77777777" w:rsidTr="00A115FF">
              <w:tblPrEx>
                <w:tblW w:w="0" w:type="auto"/>
                <w:tblLook w:val="04A0"/>
              </w:tblPrEx>
              <w:trPr>
                <w:trHeight w:val="576"/>
              </w:trPr>
              <w:tc>
                <w:tcPr>
                  <w:tcW w:w="2584" w:type="dxa"/>
                  <w:vAlign w:val="center"/>
                </w:tcPr>
                <w:p w:rsidR="00E60CF3" w:rsidP="00A115FF" w14:paraId="21F88B82" w14:textId="2D9D901F">
                  <w:pPr>
                    <w:spacing w:after="0"/>
                    <w:jc w:val="right"/>
                  </w:pPr>
                  <w:r>
                    <w:t>Debt Service:</w:t>
                  </w:r>
                </w:p>
              </w:tc>
              <w:tc>
                <w:tcPr>
                  <w:tcW w:w="2585" w:type="dxa"/>
                  <w:vAlign w:val="center"/>
                </w:tcPr>
                <w:p w:rsidR="00E60CF3" w:rsidP="00A115FF" w14:paraId="570CCAA0" w14:textId="77777777">
                  <w:pPr>
                    <w:spacing w:after="0"/>
                  </w:pPr>
                </w:p>
              </w:tc>
            </w:tr>
            <w:tr w14:paraId="3A96473C" w14:textId="77777777" w:rsidTr="00A115FF">
              <w:tblPrEx>
                <w:tblW w:w="0" w:type="auto"/>
                <w:tblLook w:val="04A0"/>
              </w:tblPrEx>
              <w:trPr>
                <w:trHeight w:val="576"/>
              </w:trPr>
              <w:tc>
                <w:tcPr>
                  <w:tcW w:w="2584" w:type="dxa"/>
                  <w:vAlign w:val="center"/>
                </w:tcPr>
                <w:p w:rsidR="00E60CF3" w:rsidP="00A115FF" w14:paraId="6E7E7CFF" w14:textId="79987C2A">
                  <w:pPr>
                    <w:spacing w:after="0"/>
                    <w:jc w:val="right"/>
                  </w:pPr>
                  <w:r>
                    <w:t>Capital Outlay:</w:t>
                  </w:r>
                </w:p>
              </w:tc>
              <w:tc>
                <w:tcPr>
                  <w:tcW w:w="2585" w:type="dxa"/>
                  <w:vAlign w:val="center"/>
                </w:tcPr>
                <w:p w:rsidR="00E60CF3" w:rsidP="00A115FF" w14:paraId="058E2E63" w14:textId="77777777">
                  <w:pPr>
                    <w:spacing w:after="0"/>
                  </w:pPr>
                </w:p>
              </w:tc>
            </w:tr>
            <w:tr w14:paraId="49D055E5" w14:textId="77777777" w:rsidTr="00A115FF">
              <w:tblPrEx>
                <w:tblW w:w="0" w:type="auto"/>
                <w:tblLook w:val="04A0"/>
              </w:tblPrEx>
              <w:trPr>
                <w:trHeight w:val="576"/>
              </w:trPr>
              <w:tc>
                <w:tcPr>
                  <w:tcW w:w="2584" w:type="dxa"/>
                  <w:vAlign w:val="center"/>
                </w:tcPr>
                <w:p w:rsidR="00E60CF3" w:rsidP="00A115FF" w14:paraId="32379646" w14:textId="7A9C816D">
                  <w:pPr>
                    <w:spacing w:after="0"/>
                    <w:jc w:val="right"/>
                  </w:pPr>
                  <w:r>
                    <w:t>Other:</w:t>
                  </w:r>
                </w:p>
              </w:tc>
              <w:tc>
                <w:tcPr>
                  <w:tcW w:w="2585" w:type="dxa"/>
                  <w:vAlign w:val="center"/>
                </w:tcPr>
                <w:p w:rsidR="00E60CF3" w:rsidP="00A115FF" w14:paraId="198CCE3A" w14:textId="77777777">
                  <w:pPr>
                    <w:spacing w:after="0"/>
                  </w:pPr>
                </w:p>
              </w:tc>
            </w:tr>
            <w:tr w14:paraId="7A2E1A57" w14:textId="77777777" w:rsidTr="00A115FF">
              <w:tblPrEx>
                <w:tblW w:w="0" w:type="auto"/>
                <w:tblLook w:val="04A0"/>
              </w:tblPrEx>
              <w:trPr>
                <w:trHeight w:val="576"/>
              </w:trPr>
              <w:tc>
                <w:tcPr>
                  <w:tcW w:w="2584" w:type="dxa"/>
                  <w:vAlign w:val="center"/>
                </w:tcPr>
                <w:p w:rsidR="00E60CF3" w:rsidRPr="004A07B8" w:rsidP="00A115FF" w14:paraId="587C0F53" w14:textId="73899687">
                  <w:pPr>
                    <w:spacing w:after="0"/>
                    <w:jc w:val="right"/>
                    <w:rPr>
                      <w:b/>
                    </w:rPr>
                  </w:pPr>
                  <w:r w:rsidRPr="004A07B8">
                    <w:rPr>
                      <w:b/>
                    </w:rPr>
                    <w:t>TOTAL TAX RATE:</w:t>
                  </w:r>
                </w:p>
              </w:tc>
              <w:tc>
                <w:tcPr>
                  <w:tcW w:w="2585" w:type="dxa"/>
                  <w:vAlign w:val="center"/>
                </w:tcPr>
                <w:p w:rsidR="00E60CF3" w:rsidP="00A115FF" w14:paraId="2A64DAE4" w14:textId="77777777">
                  <w:pPr>
                    <w:spacing w:after="0"/>
                  </w:pPr>
                </w:p>
              </w:tc>
            </w:tr>
          </w:tbl>
          <w:p w:rsidR="00F939AC" w:rsidP="00642B33" w14:paraId="5091D3F3" w14:textId="77777777">
            <w:pPr>
              <w:spacing w:after="0"/>
            </w:pPr>
          </w:p>
        </w:tc>
      </w:tr>
      <w:tr w14:paraId="1BEEDF72" w14:textId="77777777" w:rsidTr="00C57E5D">
        <w:tblPrEx>
          <w:tblW w:w="0" w:type="auto"/>
          <w:tblLook w:val="04A0"/>
        </w:tblPrEx>
        <w:tc>
          <w:tcPr>
            <w:tcW w:w="5395" w:type="dxa"/>
          </w:tcPr>
          <w:p w:rsidR="00C57E5D" w:rsidRPr="004A07B8" w:rsidP="004A07B8" w14:paraId="4C723B81" w14:textId="77777777">
            <w:pPr>
              <w:spacing w:after="0"/>
              <w:jc w:val="center"/>
              <w:rPr>
                <w:b/>
              </w:rPr>
            </w:pPr>
          </w:p>
        </w:tc>
        <w:tc>
          <w:tcPr>
            <w:tcW w:w="5395" w:type="dxa"/>
          </w:tcPr>
          <w:p w:rsidR="00C57E5D" w:rsidRPr="004A07B8" w:rsidP="004A07B8" w14:paraId="5561971C" w14:textId="77777777">
            <w:pPr>
              <w:spacing w:after="0"/>
              <w:jc w:val="center"/>
              <w:rPr>
                <w:b/>
              </w:rPr>
            </w:pPr>
          </w:p>
        </w:tc>
      </w:tr>
    </w:tbl>
    <w:p w:rsidR="00ED3934" w:rsidP="00642B33" w14:paraId="169EBB04" w14:textId="675AD74B">
      <w:pPr>
        <w:spacing w:after="0"/>
      </w:pPr>
    </w:p>
    <w:tbl>
      <w:tblPr>
        <w:tblStyle w:val="TableGrid"/>
        <w:tblW w:w="0" w:type="auto"/>
        <w:tblLook w:val="04A0"/>
      </w:tblPr>
      <w:tblGrid>
        <w:gridCol w:w="5395"/>
        <w:gridCol w:w="5395"/>
      </w:tblGrid>
      <w:tr w14:paraId="7E19AA64" w14:textId="77777777" w:rsidTr="00B02BF3">
        <w:tblPrEx>
          <w:tblW w:w="0" w:type="auto"/>
          <w:tblLook w:val="04A0"/>
        </w:tblPrEx>
        <w:tc>
          <w:tcPr>
            <w:tcW w:w="5395" w:type="dxa"/>
            <w:tcBorders>
              <w:top w:val="nil"/>
              <w:left w:val="nil"/>
              <w:bottom w:val="nil"/>
              <w:right w:val="nil"/>
            </w:tcBorders>
          </w:tcPr>
          <w:tbl>
            <w:tblPr>
              <w:tblStyle w:val="TableGrid"/>
              <w:tblW w:w="0" w:type="auto"/>
              <w:tblLook w:val="04A0"/>
            </w:tblPr>
            <w:tblGrid>
              <w:gridCol w:w="2587"/>
              <w:gridCol w:w="2582"/>
            </w:tblGrid>
            <w:tr w14:paraId="2512F17F" w14:textId="77777777" w:rsidTr="00CB6613">
              <w:tblPrEx>
                <w:tblW w:w="0" w:type="auto"/>
                <w:tblLook w:val="04A0"/>
              </w:tblPrEx>
              <w:trPr>
                <w:trHeight w:val="576"/>
              </w:trPr>
              <w:tc>
                <w:tcPr>
                  <w:tcW w:w="5169" w:type="dxa"/>
                  <w:gridSpan w:val="2"/>
                  <w:vAlign w:val="center"/>
                </w:tcPr>
                <w:p w:rsidR="00B97EBE" w:rsidRPr="004A07B8" w:rsidP="00CB6613" w14:paraId="33B0EA22" w14:textId="58EEAB93">
                  <w:pPr>
                    <w:spacing w:after="0"/>
                    <w:jc w:val="center"/>
                    <w:rPr>
                      <w:b/>
                    </w:rPr>
                  </w:pPr>
                  <w:r w:rsidRPr="004A07B8">
                    <w:rPr>
                      <w:b/>
                    </w:rPr>
                    <w:t>LEA Average Daily Attendance</w:t>
                  </w:r>
                </w:p>
              </w:tc>
            </w:tr>
            <w:tr w14:paraId="77FA0141" w14:textId="77777777" w:rsidTr="00CB6613">
              <w:tblPrEx>
                <w:tblW w:w="0" w:type="auto"/>
                <w:tblLook w:val="04A0"/>
              </w:tblPrEx>
              <w:trPr>
                <w:trHeight w:val="576"/>
              </w:trPr>
              <w:tc>
                <w:tcPr>
                  <w:tcW w:w="2587" w:type="dxa"/>
                  <w:vAlign w:val="center"/>
                </w:tcPr>
                <w:p w:rsidR="00B97EBE" w:rsidP="00CB6613" w14:paraId="62C75220" w14:textId="54B240E8">
                  <w:pPr>
                    <w:spacing w:after="0"/>
                    <w:jc w:val="right"/>
                  </w:pPr>
                  <w:r>
                    <w:t>School Year:</w:t>
                  </w:r>
                </w:p>
              </w:tc>
              <w:tc>
                <w:tcPr>
                  <w:tcW w:w="2582" w:type="dxa"/>
                  <w:vAlign w:val="center"/>
                </w:tcPr>
                <w:p w:rsidR="00B97EBE" w:rsidP="00CB6613" w14:paraId="13A69049" w14:textId="4AFF2BE7">
                  <w:pPr>
                    <w:spacing w:after="0"/>
                  </w:pPr>
                  <w:r>
                    <w:t>2023-2024</w:t>
                  </w:r>
                </w:p>
              </w:tc>
            </w:tr>
            <w:tr w14:paraId="4BA18B57" w14:textId="77777777" w:rsidTr="00C60F5A">
              <w:tblPrEx>
                <w:tblW w:w="0" w:type="auto"/>
                <w:tblLook w:val="04A0"/>
              </w:tblPrEx>
              <w:tc>
                <w:tcPr>
                  <w:tcW w:w="2587" w:type="dxa"/>
                </w:tcPr>
                <w:p w:rsidR="00B97EBE" w:rsidP="004A07B8" w14:paraId="4D0F186B" w14:textId="064995FD">
                  <w:pPr>
                    <w:spacing w:after="0"/>
                    <w:jc w:val="right"/>
                  </w:pPr>
                  <w:r>
                    <w:t>Average Daily Attendance:</w:t>
                  </w:r>
                </w:p>
              </w:tc>
              <w:tc>
                <w:tcPr>
                  <w:tcW w:w="2582" w:type="dxa"/>
                  <w:vAlign w:val="center"/>
                </w:tcPr>
                <w:p w:rsidR="00B97EBE" w:rsidP="00A115FF" w14:paraId="572899CF" w14:textId="77777777">
                  <w:pPr>
                    <w:spacing w:after="0"/>
                  </w:pPr>
                </w:p>
              </w:tc>
            </w:tr>
          </w:tbl>
          <w:p w:rsidR="00B97EBE" w:rsidP="00642B33" w14:paraId="522B0A97" w14:textId="77777777">
            <w:pPr>
              <w:spacing w:after="0"/>
            </w:pPr>
          </w:p>
        </w:tc>
        <w:tc>
          <w:tcPr>
            <w:tcW w:w="5395" w:type="dxa"/>
            <w:tcBorders>
              <w:top w:val="nil"/>
              <w:left w:val="nil"/>
              <w:bottom w:val="nil"/>
              <w:right w:val="nil"/>
            </w:tcBorders>
          </w:tcPr>
          <w:p w:rsidR="00B97EBE" w:rsidP="00642B33" w14:paraId="58422F33" w14:textId="77777777">
            <w:pPr>
              <w:spacing w:after="0"/>
            </w:pPr>
          </w:p>
        </w:tc>
      </w:tr>
    </w:tbl>
    <w:p w:rsidR="00372C47" w:rsidP="00642B33" w14:paraId="23024BB6" w14:textId="369CA17E">
      <w:pPr>
        <w:spacing w:after="0"/>
      </w:pPr>
    </w:p>
    <w:p w:rsidR="006618F2" w:rsidRPr="001D5E53" w:rsidP="00642B33" w14:paraId="31EC3C6F" w14:textId="6696CC39">
      <w:pPr>
        <w:spacing w:after="0"/>
        <w:rPr>
          <w:b/>
        </w:rPr>
      </w:pPr>
      <w:r w:rsidRPr="001D5E53">
        <w:rPr>
          <w:b/>
        </w:rPr>
        <w:t>CERTIFIED:</w:t>
      </w:r>
    </w:p>
    <w:p w:rsidR="006618F2" w:rsidP="00642B33" w14:paraId="422581AC" w14:textId="33EC6A98">
      <w:pPr>
        <w:spacing w:after="0"/>
      </w:pPr>
    </w:p>
    <w:tbl>
      <w:tblPr>
        <w:tblStyle w:val="TableGrid"/>
        <w:tblW w:w="0" w:type="auto"/>
        <w:tblCellMar>
          <w:left w:w="115" w:type="dxa"/>
          <w:right w:w="115" w:type="dxa"/>
        </w:tblCellMar>
        <w:tblLook w:val="04A0"/>
      </w:tblPr>
      <w:tblGrid>
        <w:gridCol w:w="2695"/>
        <w:gridCol w:w="8095"/>
      </w:tblGrid>
      <w:tr w14:paraId="4DA5F568" w14:textId="77777777" w:rsidTr="00A02E10">
        <w:tblPrEx>
          <w:tblW w:w="0" w:type="auto"/>
          <w:tblCellMar>
            <w:left w:w="115" w:type="dxa"/>
            <w:right w:w="115" w:type="dxa"/>
          </w:tblCellMar>
          <w:tblLook w:val="04A0"/>
        </w:tblPrEx>
        <w:trPr>
          <w:trHeight w:val="720"/>
        </w:trPr>
        <w:tc>
          <w:tcPr>
            <w:tcW w:w="2695" w:type="dxa"/>
            <w:vAlign w:val="center"/>
          </w:tcPr>
          <w:p w:rsidR="001D5E53" w:rsidRPr="00CD7EC1" w:rsidP="004332F2" w14:paraId="59C41F72" w14:textId="26DC8F23">
            <w:pPr>
              <w:spacing w:after="0"/>
              <w:rPr>
                <w:b/>
              </w:rPr>
            </w:pPr>
            <w:r>
              <w:rPr>
                <w:b/>
              </w:rPr>
              <w:t>Signature</w:t>
            </w:r>
          </w:p>
        </w:tc>
        <w:tc>
          <w:tcPr>
            <w:tcW w:w="8095" w:type="dxa"/>
            <w:vAlign w:val="center"/>
          </w:tcPr>
          <w:p w:rsidR="001D5E53" w:rsidP="004332F2" w14:paraId="53F73480" w14:textId="43CB6DBD">
            <w:pPr>
              <w:spacing w:after="0"/>
            </w:pPr>
          </w:p>
        </w:tc>
      </w:tr>
      <w:tr w14:paraId="69D5B9FB" w14:textId="77777777" w:rsidTr="00EC6208">
        <w:tblPrEx>
          <w:tblW w:w="0" w:type="auto"/>
          <w:tblCellMar>
            <w:left w:w="115" w:type="dxa"/>
            <w:right w:w="115" w:type="dxa"/>
          </w:tblCellMar>
          <w:tblLook w:val="04A0"/>
        </w:tblPrEx>
        <w:trPr>
          <w:trHeight w:val="576"/>
        </w:trPr>
        <w:tc>
          <w:tcPr>
            <w:tcW w:w="2695" w:type="dxa"/>
            <w:vAlign w:val="center"/>
          </w:tcPr>
          <w:p w:rsidR="001D5E53" w:rsidRPr="00CD7EC1" w:rsidP="004332F2" w14:paraId="72C467A0" w14:textId="539DC765">
            <w:pPr>
              <w:spacing w:after="0"/>
              <w:rPr>
                <w:b/>
              </w:rPr>
            </w:pPr>
            <w:r>
              <w:rPr>
                <w:b/>
              </w:rPr>
              <w:t>Name</w:t>
            </w:r>
          </w:p>
        </w:tc>
        <w:tc>
          <w:tcPr>
            <w:tcW w:w="8095" w:type="dxa"/>
            <w:vAlign w:val="center"/>
          </w:tcPr>
          <w:p w:rsidR="001D5E53" w:rsidP="004332F2" w14:paraId="73C864F3" w14:textId="1FF637E7">
            <w:pPr>
              <w:spacing w:after="0"/>
            </w:pPr>
          </w:p>
        </w:tc>
      </w:tr>
      <w:tr w14:paraId="4FEEA9BA" w14:textId="77777777" w:rsidTr="00EC6208">
        <w:tblPrEx>
          <w:tblW w:w="0" w:type="auto"/>
          <w:tblCellMar>
            <w:left w:w="115" w:type="dxa"/>
            <w:right w:w="115" w:type="dxa"/>
          </w:tblCellMar>
          <w:tblLook w:val="04A0"/>
        </w:tblPrEx>
        <w:trPr>
          <w:trHeight w:val="576"/>
        </w:trPr>
        <w:tc>
          <w:tcPr>
            <w:tcW w:w="2695" w:type="dxa"/>
            <w:vAlign w:val="center"/>
          </w:tcPr>
          <w:p w:rsidR="001D5E53" w:rsidRPr="00CD7EC1" w:rsidP="004332F2" w14:paraId="474CCE31" w14:textId="6B255EE0">
            <w:pPr>
              <w:spacing w:after="0"/>
              <w:rPr>
                <w:b/>
              </w:rPr>
            </w:pPr>
            <w:r>
              <w:rPr>
                <w:b/>
              </w:rPr>
              <w:t>Title</w:t>
            </w:r>
          </w:p>
        </w:tc>
        <w:tc>
          <w:tcPr>
            <w:tcW w:w="8095" w:type="dxa"/>
            <w:vAlign w:val="center"/>
          </w:tcPr>
          <w:p w:rsidR="001D5E53" w:rsidP="004332F2" w14:paraId="688EF8E0" w14:textId="77777777">
            <w:pPr>
              <w:spacing w:after="0"/>
            </w:pPr>
          </w:p>
        </w:tc>
      </w:tr>
      <w:tr w14:paraId="15E6CBE6" w14:textId="77777777" w:rsidTr="00EC6208">
        <w:tblPrEx>
          <w:tblW w:w="0" w:type="auto"/>
          <w:tblCellMar>
            <w:left w:w="115" w:type="dxa"/>
            <w:right w:w="115" w:type="dxa"/>
          </w:tblCellMar>
          <w:tblLook w:val="04A0"/>
        </w:tblPrEx>
        <w:trPr>
          <w:trHeight w:val="576"/>
        </w:trPr>
        <w:tc>
          <w:tcPr>
            <w:tcW w:w="2695" w:type="dxa"/>
            <w:vAlign w:val="center"/>
          </w:tcPr>
          <w:p w:rsidR="001D5E53" w:rsidRPr="00CD7EC1" w:rsidP="004332F2" w14:paraId="11F2242F" w14:textId="04F54BD6">
            <w:pPr>
              <w:spacing w:after="0"/>
              <w:rPr>
                <w:b/>
              </w:rPr>
            </w:pPr>
            <w:r w:rsidRPr="00CD7EC1">
              <w:rPr>
                <w:b/>
              </w:rPr>
              <w:t>Telephone Number</w:t>
            </w:r>
          </w:p>
        </w:tc>
        <w:tc>
          <w:tcPr>
            <w:tcW w:w="8095" w:type="dxa"/>
            <w:vAlign w:val="center"/>
          </w:tcPr>
          <w:p w:rsidR="001D5E53" w:rsidP="004332F2" w14:paraId="1162C9DD" w14:textId="77777777">
            <w:pPr>
              <w:spacing w:after="0"/>
            </w:pPr>
          </w:p>
        </w:tc>
      </w:tr>
      <w:tr w14:paraId="63F75801" w14:textId="77777777" w:rsidTr="00EC6208">
        <w:tblPrEx>
          <w:tblW w:w="0" w:type="auto"/>
          <w:tblCellMar>
            <w:left w:w="115" w:type="dxa"/>
            <w:right w:w="115" w:type="dxa"/>
          </w:tblCellMar>
          <w:tblLook w:val="04A0"/>
        </w:tblPrEx>
        <w:trPr>
          <w:trHeight w:val="576"/>
        </w:trPr>
        <w:tc>
          <w:tcPr>
            <w:tcW w:w="2695" w:type="dxa"/>
            <w:vAlign w:val="center"/>
          </w:tcPr>
          <w:p w:rsidR="001D5E53" w:rsidRPr="00CD7EC1" w:rsidP="004332F2" w14:paraId="5228FB43" w14:textId="06299993">
            <w:pPr>
              <w:spacing w:after="0"/>
              <w:rPr>
                <w:b/>
              </w:rPr>
            </w:pPr>
            <w:r w:rsidRPr="00CD7EC1">
              <w:rPr>
                <w:b/>
              </w:rPr>
              <w:t>Email Address</w:t>
            </w:r>
          </w:p>
        </w:tc>
        <w:tc>
          <w:tcPr>
            <w:tcW w:w="8095" w:type="dxa"/>
            <w:vAlign w:val="center"/>
          </w:tcPr>
          <w:p w:rsidR="001D5E53" w:rsidP="004332F2" w14:paraId="093C28D6" w14:textId="77777777">
            <w:pPr>
              <w:spacing w:after="0"/>
            </w:pPr>
          </w:p>
        </w:tc>
      </w:tr>
    </w:tbl>
    <w:p w:rsidR="006618F2" w:rsidP="00DD7DC0" w14:paraId="0FC20B29" w14:textId="77777777">
      <w:pPr>
        <w:spacing w:after="0"/>
      </w:pPr>
    </w:p>
    <w:sectPr w:rsidSect="003C6644">
      <w:footerReference w:type="default" r:id="rId34"/>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rsidRPr="009D27B6" w:rsidP="009D27B6" w14:paraId="3684B61A" w14:textId="77777777">
    <w:pPr>
      <w:pStyle w:val="Footer"/>
      <w:jc w:val="right"/>
    </w:pPr>
    <w:r w:rsidRPr="009D27B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rsidRPr="002D3106" w:rsidP="00E5261E" w14:paraId="3684B61F" w14:textId="2EF9266E">
    <w:pPr>
      <w:jc w:val="both"/>
      <w:rPr>
        <w:sz w:val="20"/>
        <w:szCs w:val="20"/>
      </w:rPr>
    </w:pPr>
    <w:r w:rsidRPr="009B4C79">
      <w:rPr>
        <w:sz w:val="20"/>
        <w:szCs w:val="20"/>
      </w:rPr>
      <w:t>According to the Paperwork Reduction Act of 1995, no persons are required to respond to a collection of information unless such collection displays a valid OMB control number</w:t>
    </w:r>
    <w:r w:rsidR="001312EF">
      <w:rPr>
        <w:sz w:val="20"/>
        <w:szCs w:val="20"/>
      </w:rPr>
      <w:t xml:space="preserve">. </w:t>
    </w:r>
    <w:r w:rsidRPr="009B4C79">
      <w:rPr>
        <w:sz w:val="20"/>
        <w:szCs w:val="20"/>
      </w:rPr>
      <w:t>The valid OMB control number for this information collection is 18</w:t>
    </w:r>
    <w:r>
      <w:rPr>
        <w:sz w:val="20"/>
        <w:szCs w:val="20"/>
      </w:rPr>
      <w:t>10</w:t>
    </w:r>
    <w:r w:rsidR="00297A62">
      <w:rPr>
        <w:sz w:val="20"/>
        <w:szCs w:val="20"/>
      </w:rPr>
      <w:t>-0687</w:t>
    </w:r>
    <w:r w:rsidR="001312EF">
      <w:rPr>
        <w:sz w:val="20"/>
        <w:szCs w:val="20"/>
      </w:rPr>
      <w:t xml:space="preserve">. </w:t>
    </w:r>
    <w:r w:rsidRPr="009B4C79">
      <w:rPr>
        <w:sz w:val="20"/>
        <w:szCs w:val="20"/>
      </w:rPr>
      <w:t xml:space="preserve">Public reporting burden for this collection of information is estimated to average </w:t>
    </w:r>
    <w:r w:rsidR="00C2188D">
      <w:rPr>
        <w:sz w:val="20"/>
        <w:szCs w:val="20"/>
      </w:rPr>
      <w:t>11.72</w:t>
    </w:r>
    <w:r w:rsidRPr="009B4C79">
      <w:rPr>
        <w:sz w:val="20"/>
        <w:szCs w:val="20"/>
      </w:rPr>
      <w:t xml:space="preserve"> hours per response, including time for reviewing instructions, searching existing data sources, gathering and maintaining the data needed, and completing and reviewing the collection of information</w:t>
    </w:r>
    <w:r w:rsidR="001312EF">
      <w:rPr>
        <w:sz w:val="20"/>
        <w:szCs w:val="20"/>
      </w:rPr>
      <w:t xml:space="preserve">. </w:t>
    </w:r>
    <w:r w:rsidRPr="009B4C79">
      <w:rPr>
        <w:sz w:val="20"/>
        <w:szCs w:val="20"/>
      </w:rPr>
      <w:t>The obligation to respond to this collection is required to obtain or retain benefit (</w:t>
    </w:r>
    <w:r w:rsidR="009D77F9">
      <w:rPr>
        <w:sz w:val="20"/>
        <w:szCs w:val="20"/>
      </w:rPr>
      <w:t>20 USC 7703</w:t>
    </w:r>
    <w:r w:rsidRPr="009B4C79" w:rsidR="009D77F9">
      <w:rPr>
        <w:sz w:val="20"/>
        <w:szCs w:val="20"/>
      </w:rPr>
      <w:t>)</w:t>
    </w:r>
    <w:r w:rsidR="001312EF">
      <w:rPr>
        <w:sz w:val="20"/>
        <w:szCs w:val="20"/>
      </w:rPr>
      <w:t xml:space="preserve">. </w:t>
    </w:r>
    <w:r w:rsidRPr="009B4C79">
      <w:rPr>
        <w:sz w:val="20"/>
        <w:szCs w:val="20"/>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054293">
      <w:rPr>
        <w:sz w:val="20"/>
        <w:szCs w:val="20"/>
      </w:rPr>
      <w:t xml:space="preserve">Impact Aid Program, U.S. Department of Education, </w:t>
    </w:r>
    <w:r w:rsidR="002969FB">
      <w:rPr>
        <w:sz w:val="20"/>
        <w:szCs w:val="20"/>
      </w:rPr>
      <w:t xml:space="preserve">400 Maryland Ave., SW Washington, DC 20202-6244, or email </w:t>
    </w:r>
    <w:hyperlink r:id="rId1" w:history="1">
      <w:r w:rsidRPr="0029412D" w:rsidR="002969FB">
        <w:rPr>
          <w:rStyle w:val="Hyperlink"/>
          <w:sz w:val="20"/>
          <w:szCs w:val="20"/>
        </w:rPr>
        <w:t>Impact.Aid@ed.gov</w:t>
      </w:r>
    </w:hyperlink>
    <w:r w:rsidRPr="009B4C79">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14:paraId="3684B62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093277"/>
      <w:docPartObj>
        <w:docPartGallery w:val="Page Numbers (Bottom of Page)"/>
        <w:docPartUnique/>
      </w:docPartObj>
    </w:sdtPr>
    <w:sdtEndPr>
      <w:rPr>
        <w:noProof/>
      </w:rPr>
    </w:sdtEndPr>
    <w:sdtContent>
      <w:p w:rsidR="001D6F4A" w:rsidP="006463EA" w14:paraId="3684B623" w14:textId="77777777">
        <w:pPr>
          <w:pStyle w:val="Footer"/>
          <w:jc w:val="right"/>
        </w:pPr>
        <w:r>
          <w:fldChar w:fldCharType="begin"/>
        </w:r>
        <w:r>
          <w:instrText xml:space="preserve"> PAGE  \* roman  \* MERGEFORMAT </w:instrText>
        </w:r>
        <w:r>
          <w:fldChar w:fldCharType="separate"/>
        </w:r>
        <w:r>
          <w:rPr>
            <w:noProof/>
          </w:rPr>
          <w:t>iv</w:t>
        </w:r>
        <w:r>
          <w:fldChar w:fldCharType="end"/>
        </w:r>
      </w:p>
    </w:sdtContent>
  </w:sdt>
  <w:p w:rsidR="001D6F4A" w:rsidP="00785581" w14:paraId="3684B624" w14:textId="77777777">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rsidRPr="003B50AC" w:rsidP="006A75E7" w14:paraId="3684B628" w14:textId="29556033">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w:t>
    </w:r>
    <w:r w:rsidR="001312EF">
      <w:rPr>
        <w:sz w:val="20"/>
        <w:szCs w:val="20"/>
      </w:rPr>
      <w:t xml:space="preserve">. </w:t>
    </w:r>
    <w:r w:rsidRPr="003B50AC">
      <w:rPr>
        <w:sz w:val="20"/>
        <w:szCs w:val="20"/>
      </w:rPr>
      <w:t>The valid OMB control number for this information collection is 1810</w:t>
    </w:r>
    <w:r w:rsidRPr="003B50AC">
      <w:rPr>
        <w:sz w:val="20"/>
        <w:szCs w:val="20"/>
      </w:rPr>
      <w:noBreakHyphen/>
      <w:t>0036</w:t>
    </w:r>
    <w:r w:rsidR="001312EF">
      <w:rPr>
        <w:sz w:val="20"/>
        <w:szCs w:val="20"/>
      </w:rPr>
      <w:t xml:space="preserve">. </w:t>
    </w:r>
    <w:r w:rsidRPr="003B50AC">
      <w:rPr>
        <w:sz w:val="20"/>
        <w:szCs w:val="20"/>
      </w:rPr>
      <w:t>The time required to complete this information collection is estimated to average 6.5 hour per response, including the time to review instructions, search existing data resources, gather the data needed, and complete and review the information collection</w:t>
    </w:r>
    <w:r w:rsidR="001312EF">
      <w:rPr>
        <w:sz w:val="20"/>
        <w:szCs w:val="20"/>
      </w:rPr>
      <w:t xml:space="preserve">. </w:t>
    </w:r>
    <w:r w:rsidRPr="003B50AC">
      <w:rPr>
        <w:sz w:val="20"/>
        <w:szCs w:val="20"/>
      </w:rPr>
      <w:t xml:space="preserve">If you have any comments concerning the accuracy of the time estimate(s) or suggestions for improving this form, please write </w:t>
    </w:r>
    <w:r w:rsidRPr="003B50AC" w:rsidR="001312EF">
      <w:rPr>
        <w:sz w:val="20"/>
        <w:szCs w:val="20"/>
      </w:rPr>
      <w:t>to</w:t>
    </w:r>
    <w:r w:rsidRPr="003B50AC">
      <w:rPr>
        <w:sz w:val="20"/>
        <w:szCs w:val="20"/>
      </w:rPr>
      <w:t xml:space="preserve"> U.S. Department of Education, Washington, D.C. 20202-4651</w:t>
    </w:r>
    <w:r w:rsidR="001312EF">
      <w:rPr>
        <w:sz w:val="20"/>
        <w:szCs w:val="20"/>
      </w:rPr>
      <w:t xml:space="preserve">. </w:t>
    </w:r>
    <w:r w:rsidRPr="003B50AC">
      <w:rPr>
        <w:sz w:val="20"/>
        <w:szCs w:val="20"/>
      </w:rPr>
      <w:t>If you have any comments or concerns regarding the status of your individual submission of this form, write directly to:  Impact Aid Program, U.S. Department of Education, 400 Maryland Ave., S.W., Washington, D.C. 20202-6244.</w:t>
    </w:r>
  </w:p>
  <w:p w:rsidR="001D6F4A" w:rsidRPr="002D3106" w:rsidP="00BB1744" w14:paraId="3684B629" w14:textId="77777777">
    <w:pPr>
      <w:tabs>
        <w:tab w:val="left" w:pos="3545"/>
      </w:tabs>
      <w:jc w:val="both"/>
      <w:rPr>
        <w:sz w:val="20"/>
        <w:szCs w:val="20"/>
      </w:rPr>
    </w:pPr>
    <w:r>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0514116"/>
      <w:docPartObj>
        <w:docPartGallery w:val="Page Numbers (Bottom of Page)"/>
        <w:docPartUnique/>
      </w:docPartObj>
    </w:sdtPr>
    <w:sdtEndPr>
      <w:rPr>
        <w:noProof/>
      </w:rPr>
    </w:sdtEndPr>
    <w:sdtContent>
      <w:p w:rsidR="001D6F4A" w14:paraId="3684B62A" w14:textId="032E3A83">
        <w:pPr>
          <w:pStyle w:val="Footer"/>
          <w:jc w:val="right"/>
        </w:pPr>
        <w:r>
          <w:fldChar w:fldCharType="begin"/>
        </w:r>
        <w:r>
          <w:instrText xml:space="preserve"> PAGE   \* MERGEFORMAT </w:instrText>
        </w:r>
        <w:r>
          <w:fldChar w:fldCharType="separate"/>
        </w:r>
        <w:r w:rsidR="00053A82">
          <w:rPr>
            <w:noProof/>
          </w:rPr>
          <w:t>5</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rsidRPr="00785581" w:rsidP="002D3106" w14:paraId="3684B61B" w14:textId="77777777">
    <w:pPr>
      <w:pStyle w:val="NoSpacing"/>
      <w:spacing w:after="0"/>
      <w:rPr>
        <w:sz w:val="20"/>
        <w:szCs w:val="20"/>
      </w:rPr>
    </w:pPr>
    <w:r w:rsidRPr="00785581">
      <w:rPr>
        <w:sz w:val="20"/>
        <w:szCs w:val="20"/>
      </w:rPr>
      <w:t>FORM APPROVED</w:t>
    </w:r>
  </w:p>
  <w:p w:rsidR="001D6F4A" w:rsidRPr="00785581" w:rsidP="002D3106" w14:paraId="3684B61C" w14:textId="77777777">
    <w:pPr>
      <w:pStyle w:val="NoSpacing"/>
      <w:spacing w:after="0"/>
      <w:rPr>
        <w:sz w:val="20"/>
        <w:szCs w:val="20"/>
      </w:rPr>
    </w:pPr>
    <w:r>
      <w:rPr>
        <w:sz w:val="20"/>
        <w:szCs w:val="20"/>
      </w:rPr>
      <w:t>OMB NO. 1810-</w:t>
    </w:r>
    <w:r w:rsidRPr="00785581">
      <w:rPr>
        <w:sz w:val="20"/>
        <w:szCs w:val="20"/>
      </w:rPr>
      <w:t>0687</w:t>
    </w:r>
  </w:p>
  <w:p w:rsidR="001D6F4A" w:rsidRPr="002D3106" w:rsidP="002D3106" w14:paraId="3684B61D" w14:textId="2D926ADC">
    <w:pPr>
      <w:pStyle w:val="NoSpacing"/>
      <w:spacing w:after="0"/>
      <w:rPr>
        <w:sz w:val="20"/>
        <w:szCs w:val="20"/>
      </w:rPr>
    </w:pPr>
    <w:r>
      <w:rPr>
        <w:sz w:val="20"/>
        <w:szCs w:val="20"/>
      </w:rPr>
      <w:t xml:space="preserve">EXPIRATION DATE: </w:t>
    </w:r>
    <w:r w:rsidR="003267A8">
      <w:rPr>
        <w:sz w:val="20"/>
        <w:szCs w:val="20"/>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14:paraId="3684B6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14:paraId="3684B62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F4A" w:rsidRPr="00785581" w:rsidP="002D3106" w14:paraId="3684B625" w14:textId="77777777">
    <w:pPr>
      <w:pStyle w:val="NoSpacing"/>
      <w:spacing w:after="0"/>
      <w:rPr>
        <w:sz w:val="20"/>
        <w:szCs w:val="20"/>
      </w:rPr>
    </w:pPr>
    <w:r w:rsidRPr="00785581">
      <w:rPr>
        <w:sz w:val="20"/>
        <w:szCs w:val="20"/>
      </w:rPr>
      <w:t>FORM APPROVED</w:t>
    </w:r>
  </w:p>
  <w:p w:rsidR="001D6F4A" w:rsidRPr="00785581" w:rsidP="002D3106" w14:paraId="3684B626" w14:textId="77777777">
    <w:pPr>
      <w:pStyle w:val="NoSpacing"/>
      <w:spacing w:after="0"/>
      <w:rPr>
        <w:sz w:val="20"/>
        <w:szCs w:val="20"/>
      </w:rPr>
    </w:pPr>
    <w:r>
      <w:rPr>
        <w:sz w:val="20"/>
        <w:szCs w:val="20"/>
      </w:rPr>
      <w:t>OMB NO. 1810-</w:t>
    </w:r>
    <w:r w:rsidRPr="00785581">
      <w:rPr>
        <w:sz w:val="20"/>
        <w:szCs w:val="20"/>
      </w:rPr>
      <w:t>0687</w:t>
    </w:r>
  </w:p>
  <w:p w:rsidR="001D6F4A" w:rsidRPr="002D3106" w:rsidP="002D3106" w14:paraId="3684B627" w14:textId="77777777">
    <w:pPr>
      <w:pStyle w:val="NoSpacing"/>
      <w:spacing w:after="0"/>
      <w:rPr>
        <w:sz w:val="20"/>
        <w:szCs w:val="20"/>
      </w:rPr>
    </w:pPr>
    <w:r>
      <w:rPr>
        <w:sz w:val="20"/>
        <w:szCs w:val="20"/>
      </w:rPr>
      <w:t>EXPIRATION DATE: 12/31/2017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C73EF"/>
    <w:multiLevelType w:val="hybridMultilevel"/>
    <w:tmpl w:val="F022E5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385273"/>
    <w:multiLevelType w:val="hybridMultilevel"/>
    <w:tmpl w:val="94167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313FD"/>
    <w:multiLevelType w:val="hybridMultilevel"/>
    <w:tmpl w:val="38F22D5C"/>
    <w:lvl w:ilvl="0">
      <w:start w:val="1"/>
      <w:numFmt w:val="decimal"/>
      <w:lvlText w:val="%1."/>
      <w:lvlJc w:val="left"/>
      <w:pPr>
        <w:ind w:left="1125" w:hanging="7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D682B"/>
    <w:multiLevelType w:val="hybridMultilevel"/>
    <w:tmpl w:val="03EE08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C566F4"/>
    <w:multiLevelType w:val="hybridMultilevel"/>
    <w:tmpl w:val="BC4A1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2D64C9"/>
    <w:multiLevelType w:val="hybridMultilevel"/>
    <w:tmpl w:val="9600F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886C47"/>
    <w:multiLevelType w:val="multilevel"/>
    <w:tmpl w:val="8B5E175E"/>
    <w:lvl w:ilvl="0">
      <w:start w:val="1"/>
      <w:numFmt w:val="bullet"/>
      <w:pStyle w:val="Bulletedlist"/>
      <w:lvlText w:val=""/>
      <w:lvlJc w:val="left"/>
      <w:pPr>
        <w:tabs>
          <w:tab w:val="num" w:pos="792"/>
        </w:tabs>
        <w:ind w:left="720" w:firstLine="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41E72C2"/>
    <w:multiLevelType w:val="hybridMultilevel"/>
    <w:tmpl w:val="9896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3C3B2A"/>
    <w:multiLevelType w:val="hybridMultilevel"/>
    <w:tmpl w:val="D8E67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6608FF"/>
    <w:multiLevelType w:val="hybridMultilevel"/>
    <w:tmpl w:val="B8089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B97523"/>
    <w:multiLevelType w:val="hybridMultilevel"/>
    <w:tmpl w:val="74A2C6B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4D1560"/>
    <w:multiLevelType w:val="hybridMultilevel"/>
    <w:tmpl w:val="CC3A5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0002AB"/>
    <w:multiLevelType w:val="hybridMultilevel"/>
    <w:tmpl w:val="1CAA15B6"/>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073C28"/>
    <w:multiLevelType w:val="hybridMultilevel"/>
    <w:tmpl w:val="FB6040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2B39D3"/>
    <w:multiLevelType w:val="hybridMultilevel"/>
    <w:tmpl w:val="387C70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5BE3669"/>
    <w:multiLevelType w:val="hybridMultilevel"/>
    <w:tmpl w:val="EE6C64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DC20AE"/>
    <w:multiLevelType w:val="hybridMultilevel"/>
    <w:tmpl w:val="B2060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7650016"/>
    <w:multiLevelType w:val="hybridMultilevel"/>
    <w:tmpl w:val="800CB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916124"/>
    <w:multiLevelType w:val="hybridMultilevel"/>
    <w:tmpl w:val="F594C6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AAA799E"/>
    <w:multiLevelType w:val="hybridMultilevel"/>
    <w:tmpl w:val="F53C8C78"/>
    <w:lvl w:ilvl="0">
      <w:start w:val="1"/>
      <w:numFmt w:val="lowerRoman"/>
      <w:lvlText w:val="(%1)"/>
      <w:lvlJc w:val="left"/>
      <w:pPr>
        <w:ind w:left="80" w:hanging="287"/>
      </w:pPr>
      <w:rPr>
        <w:rFonts w:ascii="Times New Roman" w:eastAsia="Times New Roman" w:hAnsi="Times New Roman" w:hint="default"/>
        <w:b/>
        <w:bCs/>
        <w:sz w:val="24"/>
        <w:szCs w:val="24"/>
      </w:rPr>
    </w:lvl>
    <w:lvl w:ilvl="1">
      <w:start w:val="1"/>
      <w:numFmt w:val="bullet"/>
      <w:lvlText w:val="•"/>
      <w:lvlJc w:val="left"/>
      <w:pPr>
        <w:ind w:left="1157" w:hanging="287"/>
      </w:pPr>
      <w:rPr>
        <w:rFonts w:hint="default"/>
      </w:rPr>
    </w:lvl>
    <w:lvl w:ilvl="2">
      <w:start w:val="1"/>
      <w:numFmt w:val="bullet"/>
      <w:lvlText w:val="•"/>
      <w:lvlJc w:val="left"/>
      <w:pPr>
        <w:ind w:left="2233" w:hanging="287"/>
      </w:pPr>
      <w:rPr>
        <w:rFonts w:hint="default"/>
      </w:rPr>
    </w:lvl>
    <w:lvl w:ilvl="3">
      <w:start w:val="1"/>
      <w:numFmt w:val="bullet"/>
      <w:lvlText w:val="•"/>
      <w:lvlJc w:val="left"/>
      <w:pPr>
        <w:ind w:left="3310" w:hanging="287"/>
      </w:pPr>
      <w:rPr>
        <w:rFonts w:hint="default"/>
      </w:rPr>
    </w:lvl>
    <w:lvl w:ilvl="4">
      <w:start w:val="1"/>
      <w:numFmt w:val="bullet"/>
      <w:lvlText w:val="•"/>
      <w:lvlJc w:val="left"/>
      <w:pPr>
        <w:ind w:left="4386" w:hanging="287"/>
      </w:pPr>
      <w:rPr>
        <w:rFonts w:hint="default"/>
      </w:rPr>
    </w:lvl>
    <w:lvl w:ilvl="5">
      <w:start w:val="1"/>
      <w:numFmt w:val="bullet"/>
      <w:lvlText w:val="•"/>
      <w:lvlJc w:val="left"/>
      <w:pPr>
        <w:ind w:left="5463" w:hanging="287"/>
      </w:pPr>
      <w:rPr>
        <w:rFonts w:hint="default"/>
      </w:rPr>
    </w:lvl>
    <w:lvl w:ilvl="6">
      <w:start w:val="1"/>
      <w:numFmt w:val="bullet"/>
      <w:lvlText w:val="•"/>
      <w:lvlJc w:val="left"/>
      <w:pPr>
        <w:ind w:left="6539" w:hanging="287"/>
      </w:pPr>
      <w:rPr>
        <w:rFonts w:hint="default"/>
      </w:rPr>
    </w:lvl>
    <w:lvl w:ilvl="7">
      <w:start w:val="1"/>
      <w:numFmt w:val="bullet"/>
      <w:lvlText w:val="•"/>
      <w:lvlJc w:val="left"/>
      <w:pPr>
        <w:ind w:left="7616" w:hanging="287"/>
      </w:pPr>
      <w:rPr>
        <w:rFonts w:hint="default"/>
      </w:rPr>
    </w:lvl>
    <w:lvl w:ilvl="8">
      <w:start w:val="1"/>
      <w:numFmt w:val="bullet"/>
      <w:lvlText w:val="•"/>
      <w:lvlJc w:val="left"/>
      <w:pPr>
        <w:ind w:left="8692" w:hanging="287"/>
      </w:pPr>
      <w:rPr>
        <w:rFonts w:hint="default"/>
      </w:rPr>
    </w:lvl>
  </w:abstractNum>
  <w:abstractNum w:abstractNumId="20">
    <w:nsid w:val="2B3A0FFC"/>
    <w:multiLevelType w:val="hybridMultilevel"/>
    <w:tmpl w:val="DB70E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7A78D5"/>
    <w:multiLevelType w:val="hybridMultilevel"/>
    <w:tmpl w:val="D1B6AA90"/>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22">
    <w:nsid w:val="2D0D0B21"/>
    <w:multiLevelType w:val="hybridMultilevel"/>
    <w:tmpl w:val="5FDA8D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B145C2"/>
    <w:multiLevelType w:val="hybridMultilevel"/>
    <w:tmpl w:val="EA94C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7F3CE8"/>
    <w:multiLevelType w:val="hybridMultilevel"/>
    <w:tmpl w:val="9D987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5A0D21"/>
    <w:multiLevelType w:val="hybridMultilevel"/>
    <w:tmpl w:val="D74E678A"/>
    <w:lvl w:ilvl="0">
      <w:start w:val="1"/>
      <w:numFmt w:val="lowerRoman"/>
      <w:lvlText w:val="(%1)"/>
      <w:lvlJc w:val="left"/>
      <w:pPr>
        <w:ind w:left="23" w:hanging="287"/>
      </w:pPr>
      <w:rPr>
        <w:rFonts w:ascii="Times New Roman" w:eastAsia="Times New Roman" w:hAnsi="Times New Roman" w:hint="default"/>
        <w:b/>
        <w:bCs/>
        <w:sz w:val="24"/>
        <w:szCs w:val="24"/>
      </w:rPr>
    </w:lvl>
    <w:lvl w:ilvl="1">
      <w:start w:val="1"/>
      <w:numFmt w:val="bullet"/>
      <w:lvlText w:val="•"/>
      <w:lvlJc w:val="left"/>
      <w:pPr>
        <w:ind w:left="1105" w:hanging="287"/>
      </w:pPr>
      <w:rPr>
        <w:rFonts w:hint="default"/>
      </w:rPr>
    </w:lvl>
    <w:lvl w:ilvl="2">
      <w:start w:val="1"/>
      <w:numFmt w:val="bullet"/>
      <w:lvlText w:val="•"/>
      <w:lvlJc w:val="left"/>
      <w:pPr>
        <w:ind w:left="2187" w:hanging="287"/>
      </w:pPr>
      <w:rPr>
        <w:rFonts w:hint="default"/>
      </w:rPr>
    </w:lvl>
    <w:lvl w:ilvl="3">
      <w:start w:val="1"/>
      <w:numFmt w:val="bullet"/>
      <w:lvlText w:val="•"/>
      <w:lvlJc w:val="left"/>
      <w:pPr>
        <w:ind w:left="3269" w:hanging="287"/>
      </w:pPr>
      <w:rPr>
        <w:rFonts w:hint="default"/>
      </w:rPr>
    </w:lvl>
    <w:lvl w:ilvl="4">
      <w:start w:val="1"/>
      <w:numFmt w:val="bullet"/>
      <w:lvlText w:val="•"/>
      <w:lvlJc w:val="left"/>
      <w:pPr>
        <w:ind w:left="4352" w:hanging="287"/>
      </w:pPr>
      <w:rPr>
        <w:rFonts w:hint="default"/>
      </w:rPr>
    </w:lvl>
    <w:lvl w:ilvl="5">
      <w:start w:val="1"/>
      <w:numFmt w:val="bullet"/>
      <w:lvlText w:val="•"/>
      <w:lvlJc w:val="left"/>
      <w:pPr>
        <w:ind w:left="5434" w:hanging="287"/>
      </w:pPr>
      <w:rPr>
        <w:rFonts w:hint="default"/>
      </w:rPr>
    </w:lvl>
    <w:lvl w:ilvl="6">
      <w:start w:val="1"/>
      <w:numFmt w:val="bullet"/>
      <w:lvlText w:val="•"/>
      <w:lvlJc w:val="left"/>
      <w:pPr>
        <w:ind w:left="6516" w:hanging="287"/>
      </w:pPr>
      <w:rPr>
        <w:rFonts w:hint="default"/>
      </w:rPr>
    </w:lvl>
    <w:lvl w:ilvl="7">
      <w:start w:val="1"/>
      <w:numFmt w:val="bullet"/>
      <w:lvlText w:val="•"/>
      <w:lvlJc w:val="left"/>
      <w:pPr>
        <w:ind w:left="7599" w:hanging="287"/>
      </w:pPr>
      <w:rPr>
        <w:rFonts w:hint="default"/>
      </w:rPr>
    </w:lvl>
    <w:lvl w:ilvl="8">
      <w:start w:val="1"/>
      <w:numFmt w:val="bullet"/>
      <w:lvlText w:val="•"/>
      <w:lvlJc w:val="left"/>
      <w:pPr>
        <w:ind w:left="8681" w:hanging="287"/>
      </w:pPr>
      <w:rPr>
        <w:rFonts w:hint="default"/>
      </w:rPr>
    </w:lvl>
  </w:abstractNum>
  <w:abstractNum w:abstractNumId="26">
    <w:nsid w:val="32BC0642"/>
    <w:multiLevelType w:val="hybridMultilevel"/>
    <w:tmpl w:val="7F2C19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6C0164"/>
    <w:multiLevelType w:val="hybridMultilevel"/>
    <w:tmpl w:val="0D6889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B9F7F0F"/>
    <w:multiLevelType w:val="hybridMultilevel"/>
    <w:tmpl w:val="63BCA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4FA6AF3"/>
    <w:multiLevelType w:val="hybridMultilevel"/>
    <w:tmpl w:val="88861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DF4DCB"/>
    <w:multiLevelType w:val="hybridMultilevel"/>
    <w:tmpl w:val="5722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82317A3"/>
    <w:multiLevelType w:val="hybridMultilevel"/>
    <w:tmpl w:val="DB7E0B08"/>
    <w:lvl w:ilvl="0">
      <w:start w:val="0"/>
      <w:numFmt w:val="bullet"/>
      <w:lvlText w:val="•"/>
      <w:lvlJc w:val="left"/>
      <w:pPr>
        <w:ind w:left="1080" w:hanging="360"/>
      </w:pPr>
      <w:rPr>
        <w:rFonts w:ascii="Calibri" w:hAnsi="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21F3932"/>
    <w:multiLevelType w:val="hybridMultilevel"/>
    <w:tmpl w:val="3EF82B3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37D3219"/>
    <w:multiLevelType w:val="hybridMultilevel"/>
    <w:tmpl w:val="88C0BE38"/>
    <w:lvl w:ilvl="0">
      <w:start w:val="1"/>
      <w:numFmt w:val="lowerRoman"/>
      <w:lvlText w:val="(%1)"/>
      <w:lvlJc w:val="left"/>
      <w:pPr>
        <w:ind w:left="1440" w:hanging="720"/>
      </w:pPr>
      <w:rPr>
        <w:rFonts w:ascii="Times New Roman" w:hAnsi="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8C707BD"/>
    <w:multiLevelType w:val="hybridMultilevel"/>
    <w:tmpl w:val="04F8FD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AE25425"/>
    <w:multiLevelType w:val="hybridMultilevel"/>
    <w:tmpl w:val="19F87F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1868F2"/>
    <w:multiLevelType w:val="hybridMultilevel"/>
    <w:tmpl w:val="C44E5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306112"/>
    <w:multiLevelType w:val="hybridMultilevel"/>
    <w:tmpl w:val="822A0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3B5F44"/>
    <w:multiLevelType w:val="hybridMultilevel"/>
    <w:tmpl w:val="8542C2DA"/>
    <w:lvl w:ilvl="0">
      <w:start w:val="1"/>
      <w:numFmt w:val="decimal"/>
      <w:lvlText w:val="%1."/>
      <w:lvlJc w:val="left"/>
      <w:pPr>
        <w:ind w:left="720" w:hanging="360"/>
      </w:pPr>
    </w:lvl>
    <w:lvl w:ilvl="1">
      <w:start w:val="3"/>
      <w:numFmt w:val="bullet"/>
      <w:lvlText w:val="•"/>
      <w:lvlJc w:val="left"/>
      <w:pPr>
        <w:ind w:left="1800" w:hanging="720"/>
      </w:pPr>
      <w:rPr>
        <w:rFonts w:ascii="Calibri" w:eastAsia="Calibri" w:hAnsi="Calibr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9A5D4C"/>
    <w:multiLevelType w:val="hybridMultilevel"/>
    <w:tmpl w:val="0DEEDCDE"/>
    <w:lvl w:ilvl="0">
      <w:start w:val="1"/>
      <w:numFmt w:val="bullet"/>
      <w:lvlText w:val="•"/>
      <w:lvlJc w:val="left"/>
      <w:pPr>
        <w:ind w:left="1440" w:hanging="720"/>
      </w:pPr>
      <w:rPr>
        <w:rFonts w:ascii="Calibri" w:hAnsi="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74F7CCC"/>
    <w:multiLevelType w:val="hybridMultilevel"/>
    <w:tmpl w:val="E13C5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176002">
    <w:abstractNumId w:val="30"/>
  </w:num>
  <w:num w:numId="2" w16cid:durableId="788620092">
    <w:abstractNumId w:val="38"/>
  </w:num>
  <w:num w:numId="3" w16cid:durableId="319311814">
    <w:abstractNumId w:val="2"/>
  </w:num>
  <w:num w:numId="4" w16cid:durableId="1904439713">
    <w:abstractNumId w:val="0"/>
  </w:num>
  <w:num w:numId="5" w16cid:durableId="590966102">
    <w:abstractNumId w:val="26"/>
  </w:num>
  <w:num w:numId="6" w16cid:durableId="1916815524">
    <w:abstractNumId w:val="5"/>
  </w:num>
  <w:num w:numId="7" w16cid:durableId="279192044">
    <w:abstractNumId w:val="16"/>
  </w:num>
  <w:num w:numId="8" w16cid:durableId="1400128698">
    <w:abstractNumId w:val="14"/>
  </w:num>
  <w:num w:numId="9" w16cid:durableId="1050501255">
    <w:abstractNumId w:val="27"/>
  </w:num>
  <w:num w:numId="10" w16cid:durableId="76481646">
    <w:abstractNumId w:val="31"/>
  </w:num>
  <w:num w:numId="11" w16cid:durableId="1790931538">
    <w:abstractNumId w:val="23"/>
  </w:num>
  <w:num w:numId="12" w16cid:durableId="38550303">
    <w:abstractNumId w:val="21"/>
  </w:num>
  <w:num w:numId="13" w16cid:durableId="214119596">
    <w:abstractNumId w:val="37"/>
  </w:num>
  <w:num w:numId="14" w16cid:durableId="660475223">
    <w:abstractNumId w:val="40"/>
  </w:num>
  <w:num w:numId="15" w16cid:durableId="1136337153">
    <w:abstractNumId w:val="12"/>
  </w:num>
  <w:num w:numId="16" w16cid:durableId="1672634153">
    <w:abstractNumId w:val="3"/>
  </w:num>
  <w:num w:numId="17" w16cid:durableId="363554935">
    <w:abstractNumId w:val="22"/>
  </w:num>
  <w:num w:numId="18" w16cid:durableId="407385632">
    <w:abstractNumId w:val="13"/>
  </w:num>
  <w:num w:numId="19" w16cid:durableId="234824215">
    <w:abstractNumId w:val="4"/>
  </w:num>
  <w:num w:numId="20" w16cid:durableId="460422928">
    <w:abstractNumId w:val="20"/>
  </w:num>
  <w:num w:numId="21" w16cid:durableId="1924223168">
    <w:abstractNumId w:val="12"/>
  </w:num>
  <w:num w:numId="22" w16cid:durableId="291253379">
    <w:abstractNumId w:val="10"/>
  </w:num>
  <w:num w:numId="23" w16cid:durableId="173423908">
    <w:abstractNumId w:val="6"/>
  </w:num>
  <w:num w:numId="24" w16cid:durableId="285746251">
    <w:abstractNumId w:val="29"/>
  </w:num>
  <w:num w:numId="25" w16cid:durableId="1751736926">
    <w:abstractNumId w:val="24"/>
  </w:num>
  <w:num w:numId="26" w16cid:durableId="903102023">
    <w:abstractNumId w:val="33"/>
  </w:num>
  <w:num w:numId="27" w16cid:durableId="1178348304">
    <w:abstractNumId w:val="32"/>
  </w:num>
  <w:num w:numId="28" w16cid:durableId="274018027">
    <w:abstractNumId w:val="25"/>
  </w:num>
  <w:num w:numId="29" w16cid:durableId="1469395240">
    <w:abstractNumId w:val="19"/>
  </w:num>
  <w:num w:numId="30" w16cid:durableId="311983323">
    <w:abstractNumId w:val="18"/>
  </w:num>
  <w:num w:numId="31" w16cid:durableId="801315250">
    <w:abstractNumId w:val="11"/>
  </w:num>
  <w:num w:numId="32" w16cid:durableId="1200358700">
    <w:abstractNumId w:val="17"/>
  </w:num>
  <w:num w:numId="33" w16cid:durableId="1397162212">
    <w:abstractNumId w:val="34"/>
  </w:num>
  <w:num w:numId="34" w16cid:durableId="238633029">
    <w:abstractNumId w:val="28"/>
  </w:num>
  <w:num w:numId="35" w16cid:durableId="861288370">
    <w:abstractNumId w:val="39"/>
  </w:num>
  <w:num w:numId="36" w16cid:durableId="903108420">
    <w:abstractNumId w:val="9"/>
  </w:num>
  <w:num w:numId="37" w16cid:durableId="486627111">
    <w:abstractNumId w:val="1"/>
  </w:num>
  <w:num w:numId="38" w16cid:durableId="716975484">
    <w:abstractNumId w:val="35"/>
  </w:num>
  <w:num w:numId="39" w16cid:durableId="1644699833">
    <w:abstractNumId w:val="15"/>
  </w:num>
  <w:num w:numId="40" w16cid:durableId="1120806643">
    <w:abstractNumId w:val="7"/>
  </w:num>
  <w:num w:numId="41" w16cid:durableId="1572808505">
    <w:abstractNumId w:val="36"/>
  </w:num>
  <w:num w:numId="42" w16cid:durableId="323242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EC"/>
    <w:rsid w:val="00000B7F"/>
    <w:rsid w:val="00001810"/>
    <w:rsid w:val="000026FB"/>
    <w:rsid w:val="000040C7"/>
    <w:rsid w:val="00006D21"/>
    <w:rsid w:val="000114BB"/>
    <w:rsid w:val="000134A2"/>
    <w:rsid w:val="000143A2"/>
    <w:rsid w:val="00014A2E"/>
    <w:rsid w:val="000201A6"/>
    <w:rsid w:val="00021D50"/>
    <w:rsid w:val="00022B12"/>
    <w:rsid w:val="00024813"/>
    <w:rsid w:val="000359FA"/>
    <w:rsid w:val="00037315"/>
    <w:rsid w:val="00043D42"/>
    <w:rsid w:val="00045D2A"/>
    <w:rsid w:val="00047767"/>
    <w:rsid w:val="0005194E"/>
    <w:rsid w:val="000532F3"/>
    <w:rsid w:val="000533AE"/>
    <w:rsid w:val="00053A82"/>
    <w:rsid w:val="00054293"/>
    <w:rsid w:val="00054E0D"/>
    <w:rsid w:val="0005696D"/>
    <w:rsid w:val="00063ACA"/>
    <w:rsid w:val="00064580"/>
    <w:rsid w:val="00065F1D"/>
    <w:rsid w:val="000671CD"/>
    <w:rsid w:val="000742D3"/>
    <w:rsid w:val="0007528A"/>
    <w:rsid w:val="00075E15"/>
    <w:rsid w:val="00090A64"/>
    <w:rsid w:val="00091E63"/>
    <w:rsid w:val="0009284C"/>
    <w:rsid w:val="00095523"/>
    <w:rsid w:val="000A0BA8"/>
    <w:rsid w:val="000A359C"/>
    <w:rsid w:val="000A4637"/>
    <w:rsid w:val="000B7B9A"/>
    <w:rsid w:val="000C165C"/>
    <w:rsid w:val="000C6FAF"/>
    <w:rsid w:val="000C74FD"/>
    <w:rsid w:val="000C7F2C"/>
    <w:rsid w:val="000D18ED"/>
    <w:rsid w:val="000D28A7"/>
    <w:rsid w:val="000D4066"/>
    <w:rsid w:val="000E144E"/>
    <w:rsid w:val="000E27D2"/>
    <w:rsid w:val="000E5E47"/>
    <w:rsid w:val="000F3B74"/>
    <w:rsid w:val="00102153"/>
    <w:rsid w:val="0010476E"/>
    <w:rsid w:val="00106C68"/>
    <w:rsid w:val="00112EB8"/>
    <w:rsid w:val="00113535"/>
    <w:rsid w:val="001150E6"/>
    <w:rsid w:val="001176CB"/>
    <w:rsid w:val="0012047C"/>
    <w:rsid w:val="0012261E"/>
    <w:rsid w:val="001312EF"/>
    <w:rsid w:val="00133C2F"/>
    <w:rsid w:val="00133E73"/>
    <w:rsid w:val="00137DC4"/>
    <w:rsid w:val="00142FC2"/>
    <w:rsid w:val="00143F89"/>
    <w:rsid w:val="001445AE"/>
    <w:rsid w:val="00144C20"/>
    <w:rsid w:val="001519F1"/>
    <w:rsid w:val="00156743"/>
    <w:rsid w:val="00161554"/>
    <w:rsid w:val="00166F61"/>
    <w:rsid w:val="00174685"/>
    <w:rsid w:val="001763A0"/>
    <w:rsid w:val="001766A7"/>
    <w:rsid w:val="00176D9C"/>
    <w:rsid w:val="00181C5A"/>
    <w:rsid w:val="00184910"/>
    <w:rsid w:val="001876DB"/>
    <w:rsid w:val="00187BD9"/>
    <w:rsid w:val="00193690"/>
    <w:rsid w:val="0019377C"/>
    <w:rsid w:val="00195405"/>
    <w:rsid w:val="00196C01"/>
    <w:rsid w:val="001A290C"/>
    <w:rsid w:val="001A48F5"/>
    <w:rsid w:val="001B33A1"/>
    <w:rsid w:val="001B56BF"/>
    <w:rsid w:val="001C79D8"/>
    <w:rsid w:val="001C7A40"/>
    <w:rsid w:val="001D1C42"/>
    <w:rsid w:val="001D1F7A"/>
    <w:rsid w:val="001D5E53"/>
    <w:rsid w:val="001D6F4A"/>
    <w:rsid w:val="001E056B"/>
    <w:rsid w:val="001E241F"/>
    <w:rsid w:val="001E2912"/>
    <w:rsid w:val="001E2E88"/>
    <w:rsid w:val="001E53E7"/>
    <w:rsid w:val="001E6A31"/>
    <w:rsid w:val="001F2823"/>
    <w:rsid w:val="001F49D2"/>
    <w:rsid w:val="001F7655"/>
    <w:rsid w:val="0020327D"/>
    <w:rsid w:val="00203F9D"/>
    <w:rsid w:val="002054CC"/>
    <w:rsid w:val="00205769"/>
    <w:rsid w:val="00206F2D"/>
    <w:rsid w:val="00207651"/>
    <w:rsid w:val="002113B5"/>
    <w:rsid w:val="002140E4"/>
    <w:rsid w:val="002179F0"/>
    <w:rsid w:val="00220626"/>
    <w:rsid w:val="002208C8"/>
    <w:rsid w:val="00221359"/>
    <w:rsid w:val="00221703"/>
    <w:rsid w:val="002238EC"/>
    <w:rsid w:val="00224C0B"/>
    <w:rsid w:val="002267EF"/>
    <w:rsid w:val="0023249F"/>
    <w:rsid w:val="00232676"/>
    <w:rsid w:val="002337CD"/>
    <w:rsid w:val="0023697F"/>
    <w:rsid w:val="002400F2"/>
    <w:rsid w:val="00240255"/>
    <w:rsid w:val="0024188D"/>
    <w:rsid w:val="002420FD"/>
    <w:rsid w:val="002437C8"/>
    <w:rsid w:val="002438DB"/>
    <w:rsid w:val="00243CDA"/>
    <w:rsid w:val="0025169D"/>
    <w:rsid w:val="00253202"/>
    <w:rsid w:val="002536B1"/>
    <w:rsid w:val="00255BE7"/>
    <w:rsid w:val="00255E7E"/>
    <w:rsid w:val="002570BC"/>
    <w:rsid w:val="0026045C"/>
    <w:rsid w:val="002611D0"/>
    <w:rsid w:val="00263A63"/>
    <w:rsid w:val="00265365"/>
    <w:rsid w:val="00265D94"/>
    <w:rsid w:val="002671E7"/>
    <w:rsid w:val="002723C8"/>
    <w:rsid w:val="0027370A"/>
    <w:rsid w:val="002742C1"/>
    <w:rsid w:val="00276243"/>
    <w:rsid w:val="00281C66"/>
    <w:rsid w:val="0028392D"/>
    <w:rsid w:val="002843AE"/>
    <w:rsid w:val="00286D21"/>
    <w:rsid w:val="002905B8"/>
    <w:rsid w:val="0029412D"/>
    <w:rsid w:val="002942E8"/>
    <w:rsid w:val="002969FB"/>
    <w:rsid w:val="00296A3B"/>
    <w:rsid w:val="00297492"/>
    <w:rsid w:val="00297A62"/>
    <w:rsid w:val="002A043E"/>
    <w:rsid w:val="002A1618"/>
    <w:rsid w:val="002A6C5F"/>
    <w:rsid w:val="002A780F"/>
    <w:rsid w:val="002A7FEF"/>
    <w:rsid w:val="002B45F8"/>
    <w:rsid w:val="002B7728"/>
    <w:rsid w:val="002B79F5"/>
    <w:rsid w:val="002C57AA"/>
    <w:rsid w:val="002C58BE"/>
    <w:rsid w:val="002C6E15"/>
    <w:rsid w:val="002D3106"/>
    <w:rsid w:val="002D64AA"/>
    <w:rsid w:val="002E0108"/>
    <w:rsid w:val="002E0858"/>
    <w:rsid w:val="002E3186"/>
    <w:rsid w:val="002E432A"/>
    <w:rsid w:val="002E4A01"/>
    <w:rsid w:val="002E51F3"/>
    <w:rsid w:val="002E574C"/>
    <w:rsid w:val="002F105E"/>
    <w:rsid w:val="002F275E"/>
    <w:rsid w:val="002F2DC0"/>
    <w:rsid w:val="002F32BB"/>
    <w:rsid w:val="002F35CB"/>
    <w:rsid w:val="002F399A"/>
    <w:rsid w:val="002F57A3"/>
    <w:rsid w:val="002F5EC9"/>
    <w:rsid w:val="002F6F59"/>
    <w:rsid w:val="002F7A45"/>
    <w:rsid w:val="003015B1"/>
    <w:rsid w:val="00302A74"/>
    <w:rsid w:val="00303D26"/>
    <w:rsid w:val="0030635A"/>
    <w:rsid w:val="0030659C"/>
    <w:rsid w:val="00310D5E"/>
    <w:rsid w:val="00315D24"/>
    <w:rsid w:val="0031708B"/>
    <w:rsid w:val="0031712B"/>
    <w:rsid w:val="00324807"/>
    <w:rsid w:val="003267A8"/>
    <w:rsid w:val="00327AB0"/>
    <w:rsid w:val="00334B84"/>
    <w:rsid w:val="00335208"/>
    <w:rsid w:val="00336B7B"/>
    <w:rsid w:val="0033724E"/>
    <w:rsid w:val="00337E8D"/>
    <w:rsid w:val="00340B4B"/>
    <w:rsid w:val="00343BD5"/>
    <w:rsid w:val="00350C29"/>
    <w:rsid w:val="0035565A"/>
    <w:rsid w:val="003577A4"/>
    <w:rsid w:val="00372C47"/>
    <w:rsid w:val="00373268"/>
    <w:rsid w:val="00374A1F"/>
    <w:rsid w:val="00374BAB"/>
    <w:rsid w:val="00380F42"/>
    <w:rsid w:val="00392C52"/>
    <w:rsid w:val="00395FA4"/>
    <w:rsid w:val="003965E1"/>
    <w:rsid w:val="00397AA4"/>
    <w:rsid w:val="003A42D7"/>
    <w:rsid w:val="003A749F"/>
    <w:rsid w:val="003B46E7"/>
    <w:rsid w:val="003B50AC"/>
    <w:rsid w:val="003B61A4"/>
    <w:rsid w:val="003C17BD"/>
    <w:rsid w:val="003C4E6C"/>
    <w:rsid w:val="003C505C"/>
    <w:rsid w:val="003C5D79"/>
    <w:rsid w:val="003C6644"/>
    <w:rsid w:val="003C6D69"/>
    <w:rsid w:val="003D3915"/>
    <w:rsid w:val="003D6793"/>
    <w:rsid w:val="003D74FE"/>
    <w:rsid w:val="003D7C2C"/>
    <w:rsid w:val="003E031F"/>
    <w:rsid w:val="003E2CB5"/>
    <w:rsid w:val="003E5029"/>
    <w:rsid w:val="003E6851"/>
    <w:rsid w:val="003F488B"/>
    <w:rsid w:val="003F6ABA"/>
    <w:rsid w:val="003F798C"/>
    <w:rsid w:val="004018CA"/>
    <w:rsid w:val="0040240C"/>
    <w:rsid w:val="00404534"/>
    <w:rsid w:val="0040549F"/>
    <w:rsid w:val="00406B44"/>
    <w:rsid w:val="0041394E"/>
    <w:rsid w:val="004169E0"/>
    <w:rsid w:val="00417BB5"/>
    <w:rsid w:val="00420C2D"/>
    <w:rsid w:val="0042550D"/>
    <w:rsid w:val="00426251"/>
    <w:rsid w:val="0043034C"/>
    <w:rsid w:val="00431D15"/>
    <w:rsid w:val="00432EA8"/>
    <w:rsid w:val="004332F2"/>
    <w:rsid w:val="00435E83"/>
    <w:rsid w:val="00436F8D"/>
    <w:rsid w:val="00440799"/>
    <w:rsid w:val="004417A3"/>
    <w:rsid w:val="00444790"/>
    <w:rsid w:val="00450971"/>
    <w:rsid w:val="00454B4E"/>
    <w:rsid w:val="00454C75"/>
    <w:rsid w:val="00457083"/>
    <w:rsid w:val="0046461D"/>
    <w:rsid w:val="004666C9"/>
    <w:rsid w:val="00467C25"/>
    <w:rsid w:val="004700C0"/>
    <w:rsid w:val="00473A2B"/>
    <w:rsid w:val="0047587C"/>
    <w:rsid w:val="00477E6A"/>
    <w:rsid w:val="00482232"/>
    <w:rsid w:val="00483E0D"/>
    <w:rsid w:val="004870D5"/>
    <w:rsid w:val="0049173F"/>
    <w:rsid w:val="00495978"/>
    <w:rsid w:val="004A014B"/>
    <w:rsid w:val="004A07B8"/>
    <w:rsid w:val="004A134F"/>
    <w:rsid w:val="004A5474"/>
    <w:rsid w:val="004B112B"/>
    <w:rsid w:val="004B2798"/>
    <w:rsid w:val="004C2DBD"/>
    <w:rsid w:val="004C2E20"/>
    <w:rsid w:val="004C3FBA"/>
    <w:rsid w:val="004C4E7D"/>
    <w:rsid w:val="004C58B3"/>
    <w:rsid w:val="004D3253"/>
    <w:rsid w:val="004D4F2A"/>
    <w:rsid w:val="004D6219"/>
    <w:rsid w:val="004E1B5B"/>
    <w:rsid w:val="004E22C5"/>
    <w:rsid w:val="004E45F2"/>
    <w:rsid w:val="004E791E"/>
    <w:rsid w:val="004F015A"/>
    <w:rsid w:val="004F4177"/>
    <w:rsid w:val="004F6AEE"/>
    <w:rsid w:val="00502845"/>
    <w:rsid w:val="00507DAF"/>
    <w:rsid w:val="005114B2"/>
    <w:rsid w:val="00515BC6"/>
    <w:rsid w:val="00515FB2"/>
    <w:rsid w:val="005174C4"/>
    <w:rsid w:val="0052023E"/>
    <w:rsid w:val="00524617"/>
    <w:rsid w:val="005309C4"/>
    <w:rsid w:val="00530CD0"/>
    <w:rsid w:val="005321B7"/>
    <w:rsid w:val="00534116"/>
    <w:rsid w:val="0053482D"/>
    <w:rsid w:val="005348DD"/>
    <w:rsid w:val="005412CC"/>
    <w:rsid w:val="005439C3"/>
    <w:rsid w:val="005465D5"/>
    <w:rsid w:val="00550CED"/>
    <w:rsid w:val="00551765"/>
    <w:rsid w:val="00554274"/>
    <w:rsid w:val="00556F53"/>
    <w:rsid w:val="005618AD"/>
    <w:rsid w:val="00563FD8"/>
    <w:rsid w:val="00571492"/>
    <w:rsid w:val="00573386"/>
    <w:rsid w:val="00574090"/>
    <w:rsid w:val="00576E0F"/>
    <w:rsid w:val="005773C0"/>
    <w:rsid w:val="0057784B"/>
    <w:rsid w:val="005831A8"/>
    <w:rsid w:val="00583F9E"/>
    <w:rsid w:val="00585C63"/>
    <w:rsid w:val="00586E38"/>
    <w:rsid w:val="00591057"/>
    <w:rsid w:val="00592344"/>
    <w:rsid w:val="00593176"/>
    <w:rsid w:val="00593A84"/>
    <w:rsid w:val="00594F47"/>
    <w:rsid w:val="005963B1"/>
    <w:rsid w:val="00597188"/>
    <w:rsid w:val="0059763F"/>
    <w:rsid w:val="005A368A"/>
    <w:rsid w:val="005A5722"/>
    <w:rsid w:val="005A62D4"/>
    <w:rsid w:val="005A6871"/>
    <w:rsid w:val="005A6C53"/>
    <w:rsid w:val="005A7C61"/>
    <w:rsid w:val="005A7F10"/>
    <w:rsid w:val="005B6DCD"/>
    <w:rsid w:val="005B70E4"/>
    <w:rsid w:val="005C29F9"/>
    <w:rsid w:val="005C3094"/>
    <w:rsid w:val="005C3392"/>
    <w:rsid w:val="005D1671"/>
    <w:rsid w:val="005D5134"/>
    <w:rsid w:val="005D7281"/>
    <w:rsid w:val="005D73F0"/>
    <w:rsid w:val="005E3263"/>
    <w:rsid w:val="005E4D90"/>
    <w:rsid w:val="005E55BC"/>
    <w:rsid w:val="005E6F3A"/>
    <w:rsid w:val="00611744"/>
    <w:rsid w:val="00611986"/>
    <w:rsid w:val="006136A9"/>
    <w:rsid w:val="006152E8"/>
    <w:rsid w:val="00624B73"/>
    <w:rsid w:val="0063395F"/>
    <w:rsid w:val="00642B33"/>
    <w:rsid w:val="00644200"/>
    <w:rsid w:val="006463EA"/>
    <w:rsid w:val="006479B5"/>
    <w:rsid w:val="0065038B"/>
    <w:rsid w:val="0065186F"/>
    <w:rsid w:val="0065211A"/>
    <w:rsid w:val="00654776"/>
    <w:rsid w:val="006618F2"/>
    <w:rsid w:val="006638A0"/>
    <w:rsid w:val="00667D17"/>
    <w:rsid w:val="0067221E"/>
    <w:rsid w:val="006742E1"/>
    <w:rsid w:val="006770CB"/>
    <w:rsid w:val="00681B92"/>
    <w:rsid w:val="006829BD"/>
    <w:rsid w:val="00683F6A"/>
    <w:rsid w:val="00684487"/>
    <w:rsid w:val="00684B04"/>
    <w:rsid w:val="00687DB5"/>
    <w:rsid w:val="00691661"/>
    <w:rsid w:val="00691937"/>
    <w:rsid w:val="00691A79"/>
    <w:rsid w:val="00691DE6"/>
    <w:rsid w:val="0069396E"/>
    <w:rsid w:val="0069537E"/>
    <w:rsid w:val="00696C0B"/>
    <w:rsid w:val="006A136E"/>
    <w:rsid w:val="006A4A26"/>
    <w:rsid w:val="006A528C"/>
    <w:rsid w:val="006A6935"/>
    <w:rsid w:val="006A75E7"/>
    <w:rsid w:val="006A7C11"/>
    <w:rsid w:val="006B06F7"/>
    <w:rsid w:val="006B1571"/>
    <w:rsid w:val="006B1775"/>
    <w:rsid w:val="006B235A"/>
    <w:rsid w:val="006B3E3E"/>
    <w:rsid w:val="006B47ED"/>
    <w:rsid w:val="006C3C9C"/>
    <w:rsid w:val="006C4250"/>
    <w:rsid w:val="006C5DAE"/>
    <w:rsid w:val="006D12C5"/>
    <w:rsid w:val="006D4E51"/>
    <w:rsid w:val="006E1C99"/>
    <w:rsid w:val="006E588B"/>
    <w:rsid w:val="006E6345"/>
    <w:rsid w:val="006E7573"/>
    <w:rsid w:val="006F5089"/>
    <w:rsid w:val="00701C93"/>
    <w:rsid w:val="007020CD"/>
    <w:rsid w:val="00703122"/>
    <w:rsid w:val="00710A3A"/>
    <w:rsid w:val="00712DCC"/>
    <w:rsid w:val="00713C6A"/>
    <w:rsid w:val="00713F80"/>
    <w:rsid w:val="00715051"/>
    <w:rsid w:val="00716207"/>
    <w:rsid w:val="00723852"/>
    <w:rsid w:val="00726FC1"/>
    <w:rsid w:val="00727C2D"/>
    <w:rsid w:val="007322AD"/>
    <w:rsid w:val="007334E1"/>
    <w:rsid w:val="007369D9"/>
    <w:rsid w:val="00744098"/>
    <w:rsid w:val="00746CD4"/>
    <w:rsid w:val="0075067C"/>
    <w:rsid w:val="00752588"/>
    <w:rsid w:val="00753216"/>
    <w:rsid w:val="0075362B"/>
    <w:rsid w:val="007549E3"/>
    <w:rsid w:val="0075780C"/>
    <w:rsid w:val="00757B39"/>
    <w:rsid w:val="00765547"/>
    <w:rsid w:val="00771C32"/>
    <w:rsid w:val="007771EA"/>
    <w:rsid w:val="00777CFB"/>
    <w:rsid w:val="00785581"/>
    <w:rsid w:val="007862DB"/>
    <w:rsid w:val="007909C3"/>
    <w:rsid w:val="00794B60"/>
    <w:rsid w:val="00797856"/>
    <w:rsid w:val="007A59D7"/>
    <w:rsid w:val="007A6661"/>
    <w:rsid w:val="007B6725"/>
    <w:rsid w:val="007C551A"/>
    <w:rsid w:val="007D3FC7"/>
    <w:rsid w:val="007D5D1E"/>
    <w:rsid w:val="007D6037"/>
    <w:rsid w:val="007E1AB9"/>
    <w:rsid w:val="007E6F97"/>
    <w:rsid w:val="007F1918"/>
    <w:rsid w:val="007F7078"/>
    <w:rsid w:val="007F7ABD"/>
    <w:rsid w:val="00802A00"/>
    <w:rsid w:val="00805EB4"/>
    <w:rsid w:val="00810D01"/>
    <w:rsid w:val="00811297"/>
    <w:rsid w:val="0081367A"/>
    <w:rsid w:val="00816B5D"/>
    <w:rsid w:val="00817369"/>
    <w:rsid w:val="00821B4A"/>
    <w:rsid w:val="00823E9D"/>
    <w:rsid w:val="00824352"/>
    <w:rsid w:val="0082671A"/>
    <w:rsid w:val="00826C51"/>
    <w:rsid w:val="008330F1"/>
    <w:rsid w:val="00834089"/>
    <w:rsid w:val="008345ED"/>
    <w:rsid w:val="00834D01"/>
    <w:rsid w:val="00840931"/>
    <w:rsid w:val="0084207E"/>
    <w:rsid w:val="00847236"/>
    <w:rsid w:val="00847C53"/>
    <w:rsid w:val="00847EED"/>
    <w:rsid w:val="00854E5C"/>
    <w:rsid w:val="00855222"/>
    <w:rsid w:val="00856E4C"/>
    <w:rsid w:val="00861D3F"/>
    <w:rsid w:val="008636D1"/>
    <w:rsid w:val="008636DB"/>
    <w:rsid w:val="00871A78"/>
    <w:rsid w:val="008735AF"/>
    <w:rsid w:val="008818EA"/>
    <w:rsid w:val="00882B9F"/>
    <w:rsid w:val="008844DC"/>
    <w:rsid w:val="008847D0"/>
    <w:rsid w:val="008850D7"/>
    <w:rsid w:val="00887F2F"/>
    <w:rsid w:val="00891773"/>
    <w:rsid w:val="00893C9A"/>
    <w:rsid w:val="00894CE7"/>
    <w:rsid w:val="00895FB7"/>
    <w:rsid w:val="0089666F"/>
    <w:rsid w:val="00896A44"/>
    <w:rsid w:val="008A5F91"/>
    <w:rsid w:val="008B0FFF"/>
    <w:rsid w:val="008B156A"/>
    <w:rsid w:val="008B21E8"/>
    <w:rsid w:val="008B28B0"/>
    <w:rsid w:val="008B3F74"/>
    <w:rsid w:val="008B4356"/>
    <w:rsid w:val="008B45B6"/>
    <w:rsid w:val="008B4E9A"/>
    <w:rsid w:val="008C0B4D"/>
    <w:rsid w:val="008C0DDA"/>
    <w:rsid w:val="008C6317"/>
    <w:rsid w:val="008C7C94"/>
    <w:rsid w:val="008D3711"/>
    <w:rsid w:val="008D3747"/>
    <w:rsid w:val="008D760A"/>
    <w:rsid w:val="008D7BD7"/>
    <w:rsid w:val="008E064A"/>
    <w:rsid w:val="008E5159"/>
    <w:rsid w:val="008E5180"/>
    <w:rsid w:val="008E581C"/>
    <w:rsid w:val="008E6C5C"/>
    <w:rsid w:val="008E7F23"/>
    <w:rsid w:val="008F583B"/>
    <w:rsid w:val="008F73B2"/>
    <w:rsid w:val="00900545"/>
    <w:rsid w:val="00902F10"/>
    <w:rsid w:val="00911907"/>
    <w:rsid w:val="00915FDD"/>
    <w:rsid w:val="00921466"/>
    <w:rsid w:val="009225BE"/>
    <w:rsid w:val="00926D10"/>
    <w:rsid w:val="009442F4"/>
    <w:rsid w:val="00944CC6"/>
    <w:rsid w:val="00946B89"/>
    <w:rsid w:val="00947BC0"/>
    <w:rsid w:val="00947BDF"/>
    <w:rsid w:val="00950526"/>
    <w:rsid w:val="00951969"/>
    <w:rsid w:val="009527E6"/>
    <w:rsid w:val="00952838"/>
    <w:rsid w:val="009533CF"/>
    <w:rsid w:val="00955017"/>
    <w:rsid w:val="00961EB2"/>
    <w:rsid w:val="0096231D"/>
    <w:rsid w:val="00966FA2"/>
    <w:rsid w:val="00967664"/>
    <w:rsid w:val="0097095D"/>
    <w:rsid w:val="0097359D"/>
    <w:rsid w:val="00973D19"/>
    <w:rsid w:val="009740F4"/>
    <w:rsid w:val="00977612"/>
    <w:rsid w:val="00984CDB"/>
    <w:rsid w:val="00986AC7"/>
    <w:rsid w:val="00986FFD"/>
    <w:rsid w:val="0099389F"/>
    <w:rsid w:val="00993A90"/>
    <w:rsid w:val="00994239"/>
    <w:rsid w:val="00996EBD"/>
    <w:rsid w:val="00997218"/>
    <w:rsid w:val="009A26C5"/>
    <w:rsid w:val="009A3851"/>
    <w:rsid w:val="009A4545"/>
    <w:rsid w:val="009B1377"/>
    <w:rsid w:val="009B3DA0"/>
    <w:rsid w:val="009B47FE"/>
    <w:rsid w:val="009B4C79"/>
    <w:rsid w:val="009C0E97"/>
    <w:rsid w:val="009C4820"/>
    <w:rsid w:val="009C4A3C"/>
    <w:rsid w:val="009C4CBC"/>
    <w:rsid w:val="009C6AA3"/>
    <w:rsid w:val="009C761F"/>
    <w:rsid w:val="009D22CC"/>
    <w:rsid w:val="009D27B6"/>
    <w:rsid w:val="009D3821"/>
    <w:rsid w:val="009D4FD1"/>
    <w:rsid w:val="009D766C"/>
    <w:rsid w:val="009D76AD"/>
    <w:rsid w:val="009D7790"/>
    <w:rsid w:val="009D77F9"/>
    <w:rsid w:val="009E00BF"/>
    <w:rsid w:val="009E1AA0"/>
    <w:rsid w:val="009E261D"/>
    <w:rsid w:val="009E2EB8"/>
    <w:rsid w:val="009E79D9"/>
    <w:rsid w:val="009F01E0"/>
    <w:rsid w:val="009F0EBD"/>
    <w:rsid w:val="009F2359"/>
    <w:rsid w:val="009F6580"/>
    <w:rsid w:val="009F722B"/>
    <w:rsid w:val="009F7852"/>
    <w:rsid w:val="00A02E10"/>
    <w:rsid w:val="00A07C8C"/>
    <w:rsid w:val="00A115FF"/>
    <w:rsid w:val="00A130E8"/>
    <w:rsid w:val="00A161F8"/>
    <w:rsid w:val="00A16F12"/>
    <w:rsid w:val="00A1788B"/>
    <w:rsid w:val="00A231AC"/>
    <w:rsid w:val="00A24D5C"/>
    <w:rsid w:val="00A2561C"/>
    <w:rsid w:val="00A321B1"/>
    <w:rsid w:val="00A34AB1"/>
    <w:rsid w:val="00A36A68"/>
    <w:rsid w:val="00A370D6"/>
    <w:rsid w:val="00A37B1C"/>
    <w:rsid w:val="00A44BE9"/>
    <w:rsid w:val="00A45F13"/>
    <w:rsid w:val="00A473EE"/>
    <w:rsid w:val="00A47CAB"/>
    <w:rsid w:val="00A50886"/>
    <w:rsid w:val="00A51ED6"/>
    <w:rsid w:val="00A6357D"/>
    <w:rsid w:val="00A66D9D"/>
    <w:rsid w:val="00A74CB9"/>
    <w:rsid w:val="00A8359C"/>
    <w:rsid w:val="00A85323"/>
    <w:rsid w:val="00A8629C"/>
    <w:rsid w:val="00A903CF"/>
    <w:rsid w:val="00A913A5"/>
    <w:rsid w:val="00A91698"/>
    <w:rsid w:val="00A932C6"/>
    <w:rsid w:val="00A93346"/>
    <w:rsid w:val="00A93CC2"/>
    <w:rsid w:val="00A93D57"/>
    <w:rsid w:val="00A96EBB"/>
    <w:rsid w:val="00A96FFD"/>
    <w:rsid w:val="00A978E5"/>
    <w:rsid w:val="00AA1C2D"/>
    <w:rsid w:val="00AA3DBD"/>
    <w:rsid w:val="00AA62AD"/>
    <w:rsid w:val="00AA7448"/>
    <w:rsid w:val="00AA7AFA"/>
    <w:rsid w:val="00AA7D33"/>
    <w:rsid w:val="00AB0A67"/>
    <w:rsid w:val="00AB1D3A"/>
    <w:rsid w:val="00AB34DB"/>
    <w:rsid w:val="00AB63F4"/>
    <w:rsid w:val="00AC0CCB"/>
    <w:rsid w:val="00AC120E"/>
    <w:rsid w:val="00AC1EE0"/>
    <w:rsid w:val="00AC4B09"/>
    <w:rsid w:val="00AD1EB0"/>
    <w:rsid w:val="00AD65CD"/>
    <w:rsid w:val="00AD6E21"/>
    <w:rsid w:val="00AF3090"/>
    <w:rsid w:val="00AF51B8"/>
    <w:rsid w:val="00AF54E7"/>
    <w:rsid w:val="00B01E60"/>
    <w:rsid w:val="00B02BF3"/>
    <w:rsid w:val="00B04F32"/>
    <w:rsid w:val="00B054F7"/>
    <w:rsid w:val="00B0638A"/>
    <w:rsid w:val="00B15B46"/>
    <w:rsid w:val="00B21EBE"/>
    <w:rsid w:val="00B23F63"/>
    <w:rsid w:val="00B2569B"/>
    <w:rsid w:val="00B26229"/>
    <w:rsid w:val="00B277AE"/>
    <w:rsid w:val="00B304D9"/>
    <w:rsid w:val="00B3168B"/>
    <w:rsid w:val="00B33F5F"/>
    <w:rsid w:val="00B34DD2"/>
    <w:rsid w:val="00B3560C"/>
    <w:rsid w:val="00B400DA"/>
    <w:rsid w:val="00B406B7"/>
    <w:rsid w:val="00B4433F"/>
    <w:rsid w:val="00B50B50"/>
    <w:rsid w:val="00B50ED0"/>
    <w:rsid w:val="00B54E74"/>
    <w:rsid w:val="00B64340"/>
    <w:rsid w:val="00B663F6"/>
    <w:rsid w:val="00B73A1B"/>
    <w:rsid w:val="00B74E26"/>
    <w:rsid w:val="00B74FA3"/>
    <w:rsid w:val="00B821D8"/>
    <w:rsid w:val="00B8354E"/>
    <w:rsid w:val="00B85010"/>
    <w:rsid w:val="00B8619E"/>
    <w:rsid w:val="00B916DE"/>
    <w:rsid w:val="00B92E50"/>
    <w:rsid w:val="00B92FC1"/>
    <w:rsid w:val="00B96FF6"/>
    <w:rsid w:val="00B97EBE"/>
    <w:rsid w:val="00BA19D2"/>
    <w:rsid w:val="00BA1A46"/>
    <w:rsid w:val="00BA3A84"/>
    <w:rsid w:val="00BA44F8"/>
    <w:rsid w:val="00BA5DBA"/>
    <w:rsid w:val="00BB019F"/>
    <w:rsid w:val="00BB0756"/>
    <w:rsid w:val="00BB115F"/>
    <w:rsid w:val="00BB1744"/>
    <w:rsid w:val="00BB2C7A"/>
    <w:rsid w:val="00BB3FB9"/>
    <w:rsid w:val="00BB7578"/>
    <w:rsid w:val="00BC2BF6"/>
    <w:rsid w:val="00BD229C"/>
    <w:rsid w:val="00BD2FEB"/>
    <w:rsid w:val="00BD6A9D"/>
    <w:rsid w:val="00BE1C37"/>
    <w:rsid w:val="00BE2635"/>
    <w:rsid w:val="00BE72F8"/>
    <w:rsid w:val="00BE7A8B"/>
    <w:rsid w:val="00BF07A2"/>
    <w:rsid w:val="00BF0BB7"/>
    <w:rsid w:val="00BF0FBD"/>
    <w:rsid w:val="00BF7053"/>
    <w:rsid w:val="00BF7D94"/>
    <w:rsid w:val="00C01FD7"/>
    <w:rsid w:val="00C0334F"/>
    <w:rsid w:val="00C04023"/>
    <w:rsid w:val="00C0550A"/>
    <w:rsid w:val="00C05B81"/>
    <w:rsid w:val="00C076A6"/>
    <w:rsid w:val="00C2188D"/>
    <w:rsid w:val="00C271CC"/>
    <w:rsid w:val="00C27C64"/>
    <w:rsid w:val="00C438F4"/>
    <w:rsid w:val="00C449A2"/>
    <w:rsid w:val="00C465EC"/>
    <w:rsid w:val="00C46752"/>
    <w:rsid w:val="00C52C23"/>
    <w:rsid w:val="00C53308"/>
    <w:rsid w:val="00C57E5D"/>
    <w:rsid w:val="00C60883"/>
    <w:rsid w:val="00C60DA9"/>
    <w:rsid w:val="00C60F5A"/>
    <w:rsid w:val="00C62C0B"/>
    <w:rsid w:val="00C72989"/>
    <w:rsid w:val="00C73013"/>
    <w:rsid w:val="00C73AAC"/>
    <w:rsid w:val="00C75AAC"/>
    <w:rsid w:val="00C76C88"/>
    <w:rsid w:val="00C807B4"/>
    <w:rsid w:val="00C82A3D"/>
    <w:rsid w:val="00C85283"/>
    <w:rsid w:val="00C915F6"/>
    <w:rsid w:val="00C92DE0"/>
    <w:rsid w:val="00C93E1E"/>
    <w:rsid w:val="00C960AC"/>
    <w:rsid w:val="00C9756A"/>
    <w:rsid w:val="00C97682"/>
    <w:rsid w:val="00CA06A1"/>
    <w:rsid w:val="00CA3F1D"/>
    <w:rsid w:val="00CA4E70"/>
    <w:rsid w:val="00CA5716"/>
    <w:rsid w:val="00CA7304"/>
    <w:rsid w:val="00CB088F"/>
    <w:rsid w:val="00CB11E9"/>
    <w:rsid w:val="00CB129B"/>
    <w:rsid w:val="00CB149A"/>
    <w:rsid w:val="00CB2A42"/>
    <w:rsid w:val="00CB4197"/>
    <w:rsid w:val="00CB4D73"/>
    <w:rsid w:val="00CB6613"/>
    <w:rsid w:val="00CC225D"/>
    <w:rsid w:val="00CC48BA"/>
    <w:rsid w:val="00CC4C29"/>
    <w:rsid w:val="00CD0DF0"/>
    <w:rsid w:val="00CD1B37"/>
    <w:rsid w:val="00CD2DA9"/>
    <w:rsid w:val="00CD30A0"/>
    <w:rsid w:val="00CD55B4"/>
    <w:rsid w:val="00CD7EC1"/>
    <w:rsid w:val="00CE0B5A"/>
    <w:rsid w:val="00CE1913"/>
    <w:rsid w:val="00CE7F93"/>
    <w:rsid w:val="00CF6508"/>
    <w:rsid w:val="00D0121E"/>
    <w:rsid w:val="00D101D9"/>
    <w:rsid w:val="00D144A7"/>
    <w:rsid w:val="00D16C87"/>
    <w:rsid w:val="00D17EAD"/>
    <w:rsid w:val="00D207B2"/>
    <w:rsid w:val="00D233BE"/>
    <w:rsid w:val="00D258D5"/>
    <w:rsid w:val="00D2686E"/>
    <w:rsid w:val="00D3320E"/>
    <w:rsid w:val="00D335E6"/>
    <w:rsid w:val="00D33A66"/>
    <w:rsid w:val="00D3685E"/>
    <w:rsid w:val="00D40D6C"/>
    <w:rsid w:val="00D43F3A"/>
    <w:rsid w:val="00D44551"/>
    <w:rsid w:val="00D50F53"/>
    <w:rsid w:val="00D5145A"/>
    <w:rsid w:val="00D548AC"/>
    <w:rsid w:val="00D55E33"/>
    <w:rsid w:val="00D6180E"/>
    <w:rsid w:val="00D70F29"/>
    <w:rsid w:val="00D737E4"/>
    <w:rsid w:val="00D747E0"/>
    <w:rsid w:val="00D74DC0"/>
    <w:rsid w:val="00D75F0C"/>
    <w:rsid w:val="00D86F26"/>
    <w:rsid w:val="00D90032"/>
    <w:rsid w:val="00D9366B"/>
    <w:rsid w:val="00DA0C3A"/>
    <w:rsid w:val="00DA3AC8"/>
    <w:rsid w:val="00DA7AD7"/>
    <w:rsid w:val="00DB0960"/>
    <w:rsid w:val="00DB1B04"/>
    <w:rsid w:val="00DB29AB"/>
    <w:rsid w:val="00DB3620"/>
    <w:rsid w:val="00DB491F"/>
    <w:rsid w:val="00DC2D34"/>
    <w:rsid w:val="00DC55CB"/>
    <w:rsid w:val="00DC7D27"/>
    <w:rsid w:val="00DD120E"/>
    <w:rsid w:val="00DD1384"/>
    <w:rsid w:val="00DD34A7"/>
    <w:rsid w:val="00DD4141"/>
    <w:rsid w:val="00DD4C82"/>
    <w:rsid w:val="00DD7DC0"/>
    <w:rsid w:val="00DE1A77"/>
    <w:rsid w:val="00DE5A1F"/>
    <w:rsid w:val="00DF1743"/>
    <w:rsid w:val="00DF2B68"/>
    <w:rsid w:val="00DF70F3"/>
    <w:rsid w:val="00DF75C1"/>
    <w:rsid w:val="00DF7634"/>
    <w:rsid w:val="00E02B48"/>
    <w:rsid w:val="00E02D06"/>
    <w:rsid w:val="00E03DF8"/>
    <w:rsid w:val="00E049BA"/>
    <w:rsid w:val="00E05FD0"/>
    <w:rsid w:val="00E12128"/>
    <w:rsid w:val="00E13AE8"/>
    <w:rsid w:val="00E14B57"/>
    <w:rsid w:val="00E16107"/>
    <w:rsid w:val="00E20CAC"/>
    <w:rsid w:val="00E225FE"/>
    <w:rsid w:val="00E27B5E"/>
    <w:rsid w:val="00E27D48"/>
    <w:rsid w:val="00E30B04"/>
    <w:rsid w:val="00E3214F"/>
    <w:rsid w:val="00E374D3"/>
    <w:rsid w:val="00E454D1"/>
    <w:rsid w:val="00E50A1C"/>
    <w:rsid w:val="00E51412"/>
    <w:rsid w:val="00E51A93"/>
    <w:rsid w:val="00E5261E"/>
    <w:rsid w:val="00E52BD3"/>
    <w:rsid w:val="00E53489"/>
    <w:rsid w:val="00E547DD"/>
    <w:rsid w:val="00E5660A"/>
    <w:rsid w:val="00E568FF"/>
    <w:rsid w:val="00E60CF3"/>
    <w:rsid w:val="00E62EA5"/>
    <w:rsid w:val="00E6327E"/>
    <w:rsid w:val="00E644CF"/>
    <w:rsid w:val="00E65055"/>
    <w:rsid w:val="00E77E22"/>
    <w:rsid w:val="00E8274E"/>
    <w:rsid w:val="00E828F9"/>
    <w:rsid w:val="00E83A46"/>
    <w:rsid w:val="00E86A84"/>
    <w:rsid w:val="00E870C0"/>
    <w:rsid w:val="00E92B83"/>
    <w:rsid w:val="00E9501D"/>
    <w:rsid w:val="00EA070A"/>
    <w:rsid w:val="00EA147C"/>
    <w:rsid w:val="00EA676A"/>
    <w:rsid w:val="00EB253A"/>
    <w:rsid w:val="00EB6B01"/>
    <w:rsid w:val="00EC5C2E"/>
    <w:rsid w:val="00EC6208"/>
    <w:rsid w:val="00ED2107"/>
    <w:rsid w:val="00ED220E"/>
    <w:rsid w:val="00ED3934"/>
    <w:rsid w:val="00ED4FEF"/>
    <w:rsid w:val="00ED7A78"/>
    <w:rsid w:val="00EE25BB"/>
    <w:rsid w:val="00EE4418"/>
    <w:rsid w:val="00EE4554"/>
    <w:rsid w:val="00EF25A3"/>
    <w:rsid w:val="00EF797F"/>
    <w:rsid w:val="00EF7E62"/>
    <w:rsid w:val="00F03067"/>
    <w:rsid w:val="00F035D2"/>
    <w:rsid w:val="00F03A92"/>
    <w:rsid w:val="00F0509C"/>
    <w:rsid w:val="00F119F0"/>
    <w:rsid w:val="00F12BC2"/>
    <w:rsid w:val="00F14AF7"/>
    <w:rsid w:val="00F16866"/>
    <w:rsid w:val="00F20EBB"/>
    <w:rsid w:val="00F20EFB"/>
    <w:rsid w:val="00F2283D"/>
    <w:rsid w:val="00F30F93"/>
    <w:rsid w:val="00F32E80"/>
    <w:rsid w:val="00F43727"/>
    <w:rsid w:val="00F457BB"/>
    <w:rsid w:val="00F4661F"/>
    <w:rsid w:val="00F4678D"/>
    <w:rsid w:val="00F47E52"/>
    <w:rsid w:val="00F51501"/>
    <w:rsid w:val="00F52CDD"/>
    <w:rsid w:val="00F52DA8"/>
    <w:rsid w:val="00F5450F"/>
    <w:rsid w:val="00F56432"/>
    <w:rsid w:val="00F56DCD"/>
    <w:rsid w:val="00F614DB"/>
    <w:rsid w:val="00F630F1"/>
    <w:rsid w:val="00F6537F"/>
    <w:rsid w:val="00F7039C"/>
    <w:rsid w:val="00F71C4F"/>
    <w:rsid w:val="00F71C59"/>
    <w:rsid w:val="00F71E70"/>
    <w:rsid w:val="00F74EF4"/>
    <w:rsid w:val="00F7764A"/>
    <w:rsid w:val="00F81E61"/>
    <w:rsid w:val="00F82511"/>
    <w:rsid w:val="00F84A22"/>
    <w:rsid w:val="00F84B88"/>
    <w:rsid w:val="00F86A37"/>
    <w:rsid w:val="00F8719D"/>
    <w:rsid w:val="00F91F8D"/>
    <w:rsid w:val="00F939AC"/>
    <w:rsid w:val="00F939F8"/>
    <w:rsid w:val="00F97707"/>
    <w:rsid w:val="00FA1ED3"/>
    <w:rsid w:val="00FA6958"/>
    <w:rsid w:val="00FB10C4"/>
    <w:rsid w:val="00FB25FF"/>
    <w:rsid w:val="00FC2A4C"/>
    <w:rsid w:val="00FC31E1"/>
    <w:rsid w:val="00FC5814"/>
    <w:rsid w:val="00FD047B"/>
    <w:rsid w:val="00FD4F47"/>
    <w:rsid w:val="00FE31A5"/>
    <w:rsid w:val="00FE45FE"/>
    <w:rsid w:val="00FE6A21"/>
    <w:rsid w:val="00FE7B92"/>
    <w:rsid w:val="00FF21AF"/>
    <w:rsid w:val="00FF417F"/>
    <w:rsid w:val="00FF4616"/>
    <w:rsid w:val="00FF7898"/>
    <w:rsid w:val="031A83F4"/>
    <w:rsid w:val="0D4B5418"/>
    <w:rsid w:val="11BBE092"/>
    <w:rsid w:val="16047BA3"/>
    <w:rsid w:val="179B4AD7"/>
    <w:rsid w:val="18469497"/>
    <w:rsid w:val="192F23C1"/>
    <w:rsid w:val="19ADCA1A"/>
    <w:rsid w:val="1AFEF0F6"/>
    <w:rsid w:val="1E7FF96A"/>
    <w:rsid w:val="24AB53FC"/>
    <w:rsid w:val="25E43FB4"/>
    <w:rsid w:val="26C77882"/>
    <w:rsid w:val="34013AE2"/>
    <w:rsid w:val="39FD2A67"/>
    <w:rsid w:val="3A3BAB8B"/>
    <w:rsid w:val="3C19A810"/>
    <w:rsid w:val="3DCD3157"/>
    <w:rsid w:val="3EFDFC0F"/>
    <w:rsid w:val="40FADAE0"/>
    <w:rsid w:val="413C1A06"/>
    <w:rsid w:val="42C2E652"/>
    <w:rsid w:val="42D7EA67"/>
    <w:rsid w:val="4332AFB4"/>
    <w:rsid w:val="4CD46996"/>
    <w:rsid w:val="4D46A75B"/>
    <w:rsid w:val="56407E41"/>
    <w:rsid w:val="581150DF"/>
    <w:rsid w:val="5C963E91"/>
    <w:rsid w:val="5E8B652E"/>
    <w:rsid w:val="5F3EB621"/>
    <w:rsid w:val="6784E1F6"/>
    <w:rsid w:val="75C5097B"/>
    <w:rsid w:val="76D98147"/>
    <w:rsid w:val="77243FEB"/>
    <w:rsid w:val="7B7EFE72"/>
    <w:rsid w:val="7DE4EB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84B4A7"/>
  <w15:docId w15:val="{FCB731DA-149D-49A5-945C-B451CF30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5FF"/>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1"/>
    <w:qFormat/>
    <w:rsid w:val="005E4D90"/>
    <w:pPr>
      <w:numPr>
        <w:numId w:val="15"/>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rsid w:val="00BF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Paragraph"/>
    <w:qFormat/>
    <w:rsid w:val="008B0FFF"/>
    <w:pPr>
      <w:widowControl w:val="0"/>
      <w:numPr>
        <w:numId w:val="23"/>
      </w:numPr>
      <w:tabs>
        <w:tab w:val="left" w:pos="288"/>
        <w:tab w:val="num" w:pos="360"/>
        <w:tab w:val="clear" w:pos="792"/>
      </w:tabs>
      <w:spacing w:after="0"/>
    </w:pPr>
    <w:rPr>
      <w:rFonts w:asciiTheme="minorHAnsi" w:eastAsiaTheme="minorEastAsia" w:hAnsiTheme="minorHAnsi" w:cstheme="minorBidi"/>
      <w:sz w:val="22"/>
      <w:szCs w:val="22"/>
    </w:rPr>
  </w:style>
  <w:style w:type="paragraph" w:styleId="Revision">
    <w:name w:val="Revision"/>
    <w:hidden/>
    <w:uiPriority w:val="99"/>
    <w:semiHidden/>
    <w:rsid w:val="00847EED"/>
    <w:rPr>
      <w:sz w:val="24"/>
      <w:szCs w:val="24"/>
      <w:lang w:bidi="en-US"/>
    </w:rPr>
  </w:style>
  <w:style w:type="paragraph" w:styleId="BodyText">
    <w:name w:val="Body Text"/>
    <w:basedOn w:val="Normal"/>
    <w:link w:val="BodyTextChar"/>
    <w:uiPriority w:val="1"/>
    <w:qFormat/>
    <w:rsid w:val="00133E73"/>
    <w:pPr>
      <w:widowControl w:val="0"/>
      <w:spacing w:after="0"/>
    </w:pPr>
    <w:rPr>
      <w:rFonts w:ascii="Times New Roman" w:eastAsia="Times New Roman" w:hAnsi="Times New Roman"/>
      <w:sz w:val="20"/>
      <w:szCs w:val="20"/>
      <w:lang w:bidi="ar-SA"/>
    </w:rPr>
  </w:style>
  <w:style w:type="character" w:customStyle="1" w:styleId="BodyTextChar">
    <w:name w:val="Body Text Char"/>
    <w:basedOn w:val="DefaultParagraphFont"/>
    <w:link w:val="BodyText"/>
    <w:uiPriority w:val="1"/>
    <w:rsid w:val="00133E73"/>
    <w:rPr>
      <w:rFonts w:ascii="Times New Roman" w:eastAsia="Times New Roman" w:hAnsi="Times New Roman"/>
    </w:rPr>
  </w:style>
  <w:style w:type="paragraph" w:customStyle="1" w:styleId="TableParagraph">
    <w:name w:val="Table Paragraph"/>
    <w:basedOn w:val="Normal"/>
    <w:uiPriority w:val="1"/>
    <w:qFormat/>
    <w:rsid w:val="00133E73"/>
    <w:pPr>
      <w:widowControl w:val="0"/>
      <w:spacing w:after="0"/>
    </w:pPr>
    <w:rPr>
      <w:rFonts w:ascii="Arial Narrow Bold" w:eastAsia="Arial Narrow Bold" w:hAnsi="Arial Narrow Bold" w:cs="Arial Narrow Bold"/>
      <w:sz w:val="22"/>
      <w:szCs w:val="22"/>
      <w:lang w:bidi="ar-SA"/>
    </w:rPr>
  </w:style>
  <w:style w:type="paragraph" w:customStyle="1" w:styleId="Notes">
    <w:name w:val="Notes"/>
    <w:basedOn w:val="Normal"/>
    <w:qFormat/>
    <w:rsid w:val="00037315"/>
    <w:pPr>
      <w:spacing w:after="0"/>
      <w:ind w:left="58" w:right="58"/>
    </w:pPr>
    <w:rPr>
      <w:rFonts w:eastAsia="Times New Roman" w:asciiTheme="minorHAnsi" w:hAnsiTheme="minorHAnsi"/>
      <w:lang w:bidi="ar-SA"/>
    </w:rPr>
  </w:style>
  <w:style w:type="character" w:styleId="UnresolvedMention">
    <w:name w:val="Unresolved Mention"/>
    <w:basedOn w:val="DefaultParagraphFont"/>
    <w:uiPriority w:val="99"/>
    <w:semiHidden/>
    <w:unhideWhenUsed/>
    <w:rsid w:val="0029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yperlink" Target="https://uscode.house.gov/view.xhtml?req=(title:20%20section:7703%20edition:prelim)" TargetMode="External" /><Relationship Id="rId2" Type="http://schemas.openxmlformats.org/officeDocument/2006/relationships/webSettings" Target="webSettings.xml" /><Relationship Id="rId20" Type="http://schemas.openxmlformats.org/officeDocument/2006/relationships/hyperlink" Target="http://www.ed.gov/programs/8003/legislation.html" TargetMode="External" /><Relationship Id="rId21" Type="http://schemas.openxmlformats.org/officeDocument/2006/relationships/hyperlink" Target="https://www.ecfr.gov/cgi-bin/text-idx?tpl=/ecfrbrowse/Title34/34cfr222_main_02.tpl" TargetMode="External" /><Relationship Id="rId22" Type="http://schemas.openxmlformats.org/officeDocument/2006/relationships/hyperlink" Target="https://impactaid.ed.gov/" TargetMode="External" /><Relationship Id="rId23" Type="http://schemas.openxmlformats.org/officeDocument/2006/relationships/hyperlink" Target="https://impactaid.ed.gov/request-access/" TargetMode="External" /><Relationship Id="rId24" Type="http://schemas.openxmlformats.org/officeDocument/2006/relationships/hyperlink" Target="https://impactaid.ed.gov/iap_staff/" TargetMode="External" /><Relationship Id="rId25" Type="http://schemas.openxmlformats.org/officeDocument/2006/relationships/hyperlink" Target="https://www.login.gov/create-an-account/" TargetMode="External" /><Relationship Id="rId26" Type="http://schemas.openxmlformats.org/officeDocument/2006/relationships/image" Target="media/image1.png" /><Relationship Id="rId27" Type="http://schemas.openxmlformats.org/officeDocument/2006/relationships/hyperlink" Target="https://impactaid.ed.gov/wp-content/uploads/2023/07/IAGS-and-Login.gov-Instructions.pdf" TargetMode="External" /><Relationship Id="rId28" Type="http://schemas.openxmlformats.org/officeDocument/2006/relationships/hyperlink" Target="https://impactaid.ed.gov/training/" TargetMode="External" /><Relationship Id="rId29" Type="http://schemas.openxmlformats.org/officeDocument/2006/relationships/image" Target="media/image2.jpeg" /><Relationship Id="rId3" Type="http://schemas.openxmlformats.org/officeDocument/2006/relationships/fontTable" Target="fontTable.xml" /><Relationship Id="rId30" Type="http://schemas.openxmlformats.org/officeDocument/2006/relationships/image" Target="media/image3.jpeg" /><Relationship Id="rId31" Type="http://schemas.openxmlformats.org/officeDocument/2006/relationships/image" Target="media/image4.png" /><Relationship Id="rId32" Type="http://schemas.openxmlformats.org/officeDocument/2006/relationships/image" Target="media/image5.jpeg" /><Relationship Id="rId33" Type="http://schemas.openxmlformats.org/officeDocument/2006/relationships/image" Target="media/image6.png" /><Relationship Id="rId34" Type="http://schemas.openxmlformats.org/officeDocument/2006/relationships/footer" Target="footer6.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mpact.Aid@ed.gov"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Impact.Aid@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15" ma:contentTypeDescription="Create a new document." ma:contentTypeScope="" ma:versionID="9e43e58a0ed6354a557235d7718fc55e">
  <xsd:schema xmlns:xsd="http://www.w3.org/2001/XMLSchema" xmlns:xs="http://www.w3.org/2001/XMLSchema" xmlns:p="http://schemas.microsoft.com/office/2006/metadata/properties" xmlns:ns2="3ea50510-2dd0-405e-98ca-659793e00538" xmlns:ns3="c00e6e80-7955-4406-a275-3ed8f3b776e1" targetNamespace="http://schemas.microsoft.com/office/2006/metadata/properties" ma:root="true" ma:fieldsID="18647333abdba69249053bc0d2607d80" ns2:_="" ns3:_="">
    <xsd:import namespace="3ea50510-2dd0-405e-98ca-659793e00538"/>
    <xsd:import namespace="c00e6e80-7955-4406-a275-3ed8f3b776e1"/>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32QN7URAMJQR-1642169543-1188</_dlc_DocId>
    <_dlc_DocIdUrl xmlns="3ea50510-2dd0-405e-98ca-659793e00538">
      <Url>https://usdedeop.sharepoint.com/sites/OESEHub/_layouts/15/DocIdRedir.aspx?ID=32QN7URAMJQR-1642169543-1188</Url>
      <Description>32QN7URAMJQR-1642169543-1188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47972F-AB63-4072-ABAD-C994FDDEBE7A}">
  <ds:schemaRefs/>
</ds:datastoreItem>
</file>

<file path=customXml/itemProps2.xml><?xml version="1.0" encoding="utf-8"?>
<ds:datastoreItem xmlns:ds="http://schemas.openxmlformats.org/officeDocument/2006/customXml" ds:itemID="{A0A3E249-1BC6-480B-A4CC-495289AD400F}">
  <ds:schemaRefs>
    <ds:schemaRef ds:uri="http://schemas.openxmlformats.org/officeDocument/2006/bibliography"/>
  </ds:schemaRefs>
</ds:datastoreItem>
</file>

<file path=customXml/itemProps3.xml><?xml version="1.0" encoding="utf-8"?>
<ds:datastoreItem xmlns:ds="http://schemas.openxmlformats.org/officeDocument/2006/customXml" ds:itemID="{4267077F-8CE3-4462-B51D-EEC7CB0ABD54}">
  <ds:schemaRefs>
    <ds:schemaRef ds:uri="http://schemas.microsoft.com/office/2006/metadata/properties"/>
    <ds:schemaRef ds:uri="http://schemas.microsoft.com/office/infopath/2007/PartnerControls"/>
    <ds:schemaRef ds:uri="772d33d9-eeff-4cf8-9426-8136a3a62b68"/>
    <ds:schemaRef ds:uri="2a2db8c4-56ab-4882-a5d0-0fe8165c6658"/>
  </ds:schemaRefs>
</ds:datastoreItem>
</file>

<file path=customXml/itemProps4.xml><?xml version="1.0" encoding="utf-8"?>
<ds:datastoreItem xmlns:ds="http://schemas.openxmlformats.org/officeDocument/2006/customXml" ds:itemID="{F2C75F71-9DAF-40FB-939F-F380C08AE8F3}">
  <ds:schemaRefs>
    <ds:schemaRef ds:uri="http://schemas.microsoft.com/sharepoint/v3/contenttype/forms"/>
  </ds:schemaRefs>
</ds:datastoreItem>
</file>

<file path=customXml/itemProps5.xml><?xml version="1.0" encoding="utf-8"?>
<ds:datastoreItem xmlns:ds="http://schemas.openxmlformats.org/officeDocument/2006/customXml" ds:itemID="{8FB29F1F-E6E6-4C18-93E0-D8AF0971ADB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U.S. Department of Education</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Amanda Ognibene</dc:creator>
  <cp:lastModifiedBy>Walls, Kristen</cp:lastModifiedBy>
  <cp:revision>22</cp:revision>
  <cp:lastPrinted>2018-11-26T15:11:00Z</cp:lastPrinted>
  <dcterms:created xsi:type="dcterms:W3CDTF">2025-06-23T21:36:00Z</dcterms:created>
  <dcterms:modified xsi:type="dcterms:W3CDTF">2025-06-24T19:28:00Z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AuthorIds_UIVersion_1536">
    <vt:lpwstr>252</vt:lpwstr>
  </property>
  <property fmtid="{D5CDD505-2E9C-101B-9397-08002B2CF9AE}" pid="6" name="AuthorIds_UIVersion_2560">
    <vt:lpwstr>252</vt:lpwstr>
  </property>
  <property fmtid="{D5CDD505-2E9C-101B-9397-08002B2CF9AE}" pid="7" name="Catagory">
    <vt:lpwstr/>
  </property>
  <property fmtid="{D5CDD505-2E9C-101B-9397-08002B2CF9AE}" pid="8" name="cb2ef2bd509f47f39ea44b698c260c87">
    <vt:lpwstr/>
  </property>
  <property fmtid="{D5CDD505-2E9C-101B-9397-08002B2CF9AE}" pid="9" name="ContentTypeId">
    <vt:lpwstr>0x010100C1C4194A53AF9A47BA7E444378BC4485</vt:lpwstr>
  </property>
  <property fmtid="{D5CDD505-2E9C-101B-9397-08002B2CF9AE}" pid="10" name="Document Type">
    <vt:lpwstr/>
  </property>
  <property fmtid="{D5CDD505-2E9C-101B-9397-08002B2CF9AE}" pid="11" name="Document_x0020_Type">
    <vt:lpwstr/>
  </property>
  <property fmtid="{D5CDD505-2E9C-101B-9397-08002B2CF9AE}" pid="12" name="e48369bfb84241b2a4759ac5d306b738">
    <vt:lpwstr/>
  </property>
  <property fmtid="{D5CDD505-2E9C-101B-9397-08002B2CF9AE}" pid="13" name="Fiscal Year">
    <vt:lpwstr/>
  </property>
  <property fmtid="{D5CDD505-2E9C-101B-9397-08002B2CF9AE}" pid="14" name="Fiscal_x0020_Year">
    <vt:lpwstr/>
  </property>
  <property fmtid="{D5CDD505-2E9C-101B-9397-08002B2CF9AE}" pid="15" name="Function">
    <vt:lpwstr/>
  </property>
  <property fmtid="{D5CDD505-2E9C-101B-9397-08002B2CF9AE}" pid="16" name="lcf76f155ced4ddcb4097134ff3c332f">
    <vt:lpwstr/>
  </property>
  <property fmtid="{D5CDD505-2E9C-101B-9397-08002B2CF9AE}" pid="17" name="m1f13d32c4c342028b39326ee260c1ca">
    <vt:lpwstr/>
  </property>
  <property fmtid="{D5CDD505-2E9C-101B-9397-08002B2CF9AE}" pid="18" name="m9ba678bb8414d77b73f31a6ff27f951">
    <vt:lpwstr/>
  </property>
  <property fmtid="{D5CDD505-2E9C-101B-9397-08002B2CF9AE}" pid="19" name="MediaServiceImageTags">
    <vt:lpwstr/>
  </property>
  <property fmtid="{D5CDD505-2E9C-101B-9397-08002B2CF9AE}" pid="20" name="n1bd8754419c43e28f0ce7981e345f05">
    <vt:lpwstr/>
  </property>
  <property fmtid="{D5CDD505-2E9C-101B-9397-08002B2CF9AE}" pid="21" name="OESE Office">
    <vt:lpwstr/>
  </property>
  <property fmtid="{D5CDD505-2E9C-101B-9397-08002B2CF9AE}" pid="22" name="OESE_x0020_Office">
    <vt:lpwstr/>
  </property>
  <property fmtid="{D5CDD505-2E9C-101B-9397-08002B2CF9AE}" pid="23" name="Order">
    <vt:r8>100</vt:r8>
  </property>
  <property fmtid="{D5CDD505-2E9C-101B-9397-08002B2CF9AE}" pid="24" name="paad1906247e4af69fbe65f2ace0923c">
    <vt:lpwstr/>
  </property>
  <property fmtid="{D5CDD505-2E9C-101B-9397-08002B2CF9AE}" pid="25" name="Secondary Subject">
    <vt:lpwstr/>
  </property>
  <property fmtid="{D5CDD505-2E9C-101B-9397-08002B2CF9AE}" pid="26" name="Secondary_x0020_Subject">
    <vt:lpwstr/>
  </property>
  <property fmtid="{D5CDD505-2E9C-101B-9397-08002B2CF9AE}" pid="27" name="UseMLCFooter">
    <vt:i4>1</vt:i4>
  </property>
  <property fmtid="{D5CDD505-2E9C-101B-9397-08002B2CF9AE}" pid="28" name="_dlc_DocIdItemGuid">
    <vt:lpwstr>b450999c-27d2-4596-9bec-561374f2de8f</vt:lpwstr>
  </property>
</Properties>
</file>