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0F5BE802" w14:textId="77777777">
      <w:pPr>
        <w:pStyle w:val="Heading2"/>
        <w:tabs>
          <w:tab w:val="left" w:pos="900"/>
        </w:tabs>
        <w:ind w:right="-180"/>
        <w:rPr>
          <w:sz w:val="28"/>
        </w:rPr>
      </w:pPr>
      <w:r>
        <w:rPr>
          <w:sz w:val="28"/>
        </w:rPr>
        <w:t xml:space="preserve">Request for Approval under the </w:t>
      </w:r>
      <w:r w:rsidRPr="00F06866">
        <w:rPr>
          <w:sz w:val="28"/>
        </w:rPr>
        <w:t>“</w:t>
      </w:r>
      <w:r w:rsidRPr="00C162B8" w:rsidR="00C162B8">
        <w:rPr>
          <w:sz w:val="28"/>
        </w:rPr>
        <w:t>Department of Labor Generic Clearance for the Collection of Feedback on Agency Service Delivery</w:t>
      </w:r>
      <w:r w:rsidRPr="00F06866">
        <w:rPr>
          <w:sz w:val="28"/>
        </w:rPr>
        <w:t>”</w:t>
      </w:r>
    </w:p>
    <w:p w:rsidR="008551CF" w:rsidP="00F06866" w14:paraId="53E04E32" w14:textId="77777777">
      <w:pPr>
        <w:pStyle w:val="Heading2"/>
        <w:tabs>
          <w:tab w:val="left" w:pos="900"/>
        </w:tabs>
        <w:ind w:right="-180"/>
      </w:pPr>
      <w:r>
        <w:rPr>
          <w:sz w:val="28"/>
        </w:rPr>
        <w:t>(OMB Control Number: 1225-0088)</w:t>
      </w:r>
    </w:p>
    <w:p w:rsidR="00B36BAF" w:rsidP="00434E33" w14:paraId="13249C99"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B36BAF" w:rsidP="00434E33" w14:paraId="36AB2946" w14:textId="77777777"/>
    <w:p w:rsidR="008551CF" w:rsidRPr="009239AA" w:rsidP="00434E33" w14:paraId="5F24BA37" w14:textId="7E986016">
      <w:pPr>
        <w:rPr>
          <w:b/>
        </w:rPr>
      </w:pPr>
      <w:r w:rsidRPr="003169EF">
        <w:t>DOL Paperwork Reduction Act Web Page Suggestions</w:t>
      </w:r>
    </w:p>
    <w:p w:rsidR="008551CF" w14:paraId="1F08B8F5" w14:textId="77777777"/>
    <w:p w:rsidR="00B36BAF" w14:paraId="4E1BB1A2" w14:textId="77777777">
      <w:pPr>
        <w:rPr>
          <w:b/>
        </w:rPr>
      </w:pPr>
      <w:r>
        <w:rPr>
          <w:b/>
        </w:rPr>
        <w:t>PURPOSE</w:t>
      </w:r>
      <w:r w:rsidRPr="009239AA">
        <w:rPr>
          <w:b/>
        </w:rPr>
        <w:t xml:space="preserve">:  </w:t>
      </w:r>
    </w:p>
    <w:p w:rsidR="00B36BAF" w14:paraId="525B481B" w14:textId="77777777">
      <w:pPr>
        <w:rPr>
          <w:b/>
        </w:rPr>
      </w:pPr>
    </w:p>
    <w:p w:rsidR="008551CF" w:rsidRPr="003169EF" w14:paraId="2CAC54D7" w14:textId="177A855F">
      <w:pPr>
        <w:rPr>
          <w:bCs/>
        </w:rPr>
      </w:pPr>
      <w:r w:rsidRPr="00B36BAF">
        <w:rPr>
          <w:bCs/>
        </w:rPr>
        <w:t xml:space="preserve">This information collection will allow the public to submit comments and suggestions for DOL information collections via an email link on the DOL PRA </w:t>
      </w:r>
      <w:r w:rsidR="00BA5496">
        <w:rPr>
          <w:bCs/>
        </w:rPr>
        <w:t xml:space="preserve">Public Facing </w:t>
      </w:r>
      <w:r w:rsidRPr="00B36BAF">
        <w:rPr>
          <w:bCs/>
        </w:rPr>
        <w:t>Web page.  While the format for an answer is open ended, this request will ask</w:t>
      </w:r>
      <w:r w:rsidR="00BA5496">
        <w:rPr>
          <w:bCs/>
        </w:rPr>
        <w:t xml:space="preserve"> </w:t>
      </w:r>
      <w:r w:rsidRPr="00B36BAF">
        <w:rPr>
          <w:bCs/>
        </w:rPr>
        <w:t>respondent</w:t>
      </w:r>
      <w:r w:rsidR="00BA5496">
        <w:rPr>
          <w:bCs/>
        </w:rPr>
        <w:t>s</w:t>
      </w:r>
      <w:r w:rsidRPr="00B36BAF">
        <w:rPr>
          <w:bCs/>
        </w:rPr>
        <w:t xml:space="preserve"> to be as specific as possible in identifying the information collection.  The DOL will use this information to improve agency service related to managing information collections.  Experience has shown that many responses essentially are requests for the OCIO to connect members of the public with an agency that can provide assistance with a specific enforcement issue</w:t>
      </w:r>
      <w:r>
        <w:rPr>
          <w:bCs/>
        </w:rPr>
        <w:t>.</w:t>
      </w:r>
    </w:p>
    <w:p w:rsidR="008551CF" w14:paraId="6A3F7AAB" w14:textId="77777777"/>
    <w:p w:rsidR="008551CF" w14:paraId="2051E5AA" w14:textId="77777777"/>
    <w:p w:rsidR="00B36BAF" w:rsidP="00434E33" w14:paraId="3859A822" w14:textId="77777777">
      <w:pPr>
        <w:pStyle w:val="Header"/>
        <w:tabs>
          <w:tab w:val="clear" w:pos="4320"/>
          <w:tab w:val="clear" w:pos="8640"/>
        </w:tabs>
      </w:pPr>
      <w:r w:rsidRPr="00434E33">
        <w:rPr>
          <w:b/>
        </w:rPr>
        <w:t>DESCRIPTION OF RESPONDENTS</w:t>
      </w:r>
      <w:r>
        <w:t xml:space="preserve">: </w:t>
      </w:r>
    </w:p>
    <w:p w:rsidR="00B36BAF" w:rsidP="00434E33" w14:paraId="5FCA144D" w14:textId="77777777">
      <w:pPr>
        <w:pStyle w:val="Header"/>
        <w:tabs>
          <w:tab w:val="clear" w:pos="4320"/>
          <w:tab w:val="clear" w:pos="8640"/>
        </w:tabs>
      </w:pPr>
    </w:p>
    <w:p w:rsidR="008551CF" w:rsidRPr="00434E33" w:rsidP="00434E33" w14:paraId="16044632" w14:textId="6293EBCD">
      <w:pPr>
        <w:pStyle w:val="Header"/>
        <w:tabs>
          <w:tab w:val="clear" w:pos="4320"/>
          <w:tab w:val="clear" w:pos="8640"/>
        </w:tabs>
        <w:rPr>
          <w:i/>
        </w:rPr>
      </w:pPr>
      <w:r w:rsidRPr="003169EF">
        <w:t>Persons who wish to inquire or make a suggestion about DOL information collections or who wish to report a potential PRA violation to the agency.</w:t>
      </w:r>
    </w:p>
    <w:p w:rsidR="008551CF" w14:paraId="3D059AB2" w14:textId="77777777"/>
    <w:p w:rsidR="008551CF" w14:paraId="1B0C70CA" w14:textId="77777777"/>
    <w:p w:rsidR="008551CF" w:rsidRPr="00F06866" w14:paraId="17EF5512" w14:textId="77777777">
      <w:pPr>
        <w:rPr>
          <w:b/>
        </w:rPr>
      </w:pPr>
      <w:r>
        <w:rPr>
          <w:b/>
        </w:rPr>
        <w:t>TYPE OF COLLECTION:</w:t>
      </w:r>
      <w:r w:rsidRPr="00F06866">
        <w:t xml:space="preserve"> (Check one)</w:t>
      </w:r>
    </w:p>
    <w:p w:rsidR="008551CF" w:rsidRPr="00434E33" w:rsidP="0096108F" w14:paraId="539F4D02" w14:textId="77777777">
      <w:pPr>
        <w:pStyle w:val="BodyTextIndent"/>
        <w:tabs>
          <w:tab w:val="left" w:pos="360"/>
        </w:tabs>
        <w:ind w:left="0"/>
        <w:rPr>
          <w:bCs/>
          <w:sz w:val="16"/>
          <w:szCs w:val="16"/>
        </w:rPr>
      </w:pPr>
    </w:p>
    <w:p w:rsidR="008551CF" w:rsidRPr="00F06866" w:rsidP="0096108F" w14:paraId="215A2BC8"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P="0096108F" w14:paraId="1B4E5A45"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P="00B36BAF" w14:paraId="27E9CEE7" w14:textId="3FC79985">
      <w:pPr>
        <w:pStyle w:val="BodyTextIndent"/>
        <w:tabs>
          <w:tab w:val="left" w:pos="360"/>
        </w:tabs>
        <w:ind w:left="5040" w:hanging="5040"/>
        <w:rPr>
          <w:bCs/>
          <w:sz w:val="24"/>
        </w:rPr>
      </w:pPr>
      <w:r>
        <w:rPr>
          <w:bCs/>
          <w:sz w:val="24"/>
        </w:rPr>
        <w:t>[</w:t>
      </w:r>
      <w:r w:rsidR="00962E75">
        <w:rPr>
          <w:bCs/>
          <w:sz w:val="24"/>
        </w:rPr>
        <w:t xml:space="preserve"> </w:t>
      </w:r>
      <w:r>
        <w:rPr>
          <w:bCs/>
          <w:sz w:val="24"/>
        </w:rPr>
        <w:t xml:space="preserve">]  Focus Group  </w:t>
      </w:r>
      <w:r>
        <w:rPr>
          <w:bCs/>
          <w:sz w:val="24"/>
        </w:rPr>
        <w:tab/>
      </w:r>
      <w:r w:rsidRPr="00F06866">
        <w:rPr>
          <w:bCs/>
          <w:sz w:val="24"/>
        </w:rPr>
        <w:t>[</w:t>
      </w:r>
      <w:r w:rsidR="003169EF">
        <w:rPr>
          <w:bCs/>
          <w:sz w:val="24"/>
        </w:rPr>
        <w:t>X</w:t>
      </w:r>
      <w:r w:rsidRPr="00F06866">
        <w:rPr>
          <w:bCs/>
          <w:sz w:val="24"/>
        </w:rPr>
        <w:t>]</w:t>
      </w:r>
      <w:r>
        <w:rPr>
          <w:bCs/>
          <w:sz w:val="24"/>
        </w:rPr>
        <w:t xml:space="preserve"> Other:</w:t>
      </w:r>
      <w:r w:rsidRPr="00F06866">
        <w:rPr>
          <w:bCs/>
          <w:sz w:val="24"/>
          <w:u w:val="single"/>
        </w:rPr>
        <w:t xml:space="preserve"> </w:t>
      </w:r>
      <w:r w:rsidR="003169EF">
        <w:rPr>
          <w:bCs/>
          <w:sz w:val="24"/>
          <w:u w:val="single"/>
        </w:rPr>
        <w:t>Email Link on Public Facing  Web Page</w:t>
      </w:r>
    </w:p>
    <w:p w:rsidR="008551CF" w14:paraId="4FB3327C" w14:textId="77777777">
      <w:pPr>
        <w:pStyle w:val="Header"/>
        <w:tabs>
          <w:tab w:val="clear" w:pos="4320"/>
          <w:tab w:val="clear" w:pos="8640"/>
        </w:tabs>
      </w:pPr>
    </w:p>
    <w:p w:rsidR="008551CF" w14:paraId="28A48C3A" w14:textId="77777777">
      <w:pPr>
        <w:rPr>
          <w:b/>
        </w:rPr>
      </w:pPr>
      <w:r>
        <w:rPr>
          <w:b/>
        </w:rPr>
        <w:t>CERTIFICATION:</w:t>
      </w:r>
    </w:p>
    <w:p w:rsidR="008551CF" w14:paraId="4BA443FE" w14:textId="77777777">
      <w:pPr>
        <w:rPr>
          <w:sz w:val="16"/>
          <w:szCs w:val="16"/>
        </w:rPr>
      </w:pPr>
    </w:p>
    <w:p w:rsidR="008551CF" w:rsidRPr="009C13B9" w:rsidP="008101A5" w14:paraId="77D14694" w14:textId="77777777">
      <w:r>
        <w:t xml:space="preserve">I certify the following to be true: </w:t>
      </w:r>
    </w:p>
    <w:p w:rsidR="008551CF" w:rsidP="008101A5" w14:paraId="328D9DC4" w14:textId="77777777">
      <w:pPr>
        <w:pStyle w:val="ListParagraph"/>
        <w:numPr>
          <w:ilvl w:val="0"/>
          <w:numId w:val="14"/>
        </w:numPr>
      </w:pPr>
      <w:r>
        <w:t>The collection is voluntary.</w:t>
      </w:r>
      <w:r w:rsidRPr="00C14CC4">
        <w:t xml:space="preserve"> </w:t>
      </w:r>
    </w:p>
    <w:p w:rsidR="008551CF" w:rsidP="008101A5" w14:paraId="7DEA47B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14:paraId="1FCEE7D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5FA0F65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3D17ACF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50536A8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2B29AA7C" w14:textId="77777777"/>
    <w:p w:rsidR="00774A49" w:rsidP="009C13B9" w14:paraId="6190C770" w14:textId="77777777"/>
    <w:p w:rsidR="008551CF" w:rsidRPr="00774A49" w:rsidP="009C13B9" w14:paraId="787E25CB" w14:textId="22CBC0DB">
      <w:r>
        <w:t>Name:</w:t>
      </w:r>
      <w:r w:rsidR="00774A49">
        <w:t xml:space="preserve">  </w:t>
      </w:r>
      <w:r w:rsidRPr="00B36BAF" w:rsidR="00774A49">
        <w:rPr>
          <w:u w:val="single"/>
        </w:rPr>
        <w:t xml:space="preserve"> Nora Hernandez</w:t>
      </w:r>
    </w:p>
    <w:p w:rsidR="008551CF" w:rsidP="009C13B9" w14:paraId="1A7CD948" w14:textId="77777777">
      <w:pPr>
        <w:pStyle w:val="ListParagraph"/>
        <w:ind w:left="360"/>
      </w:pPr>
    </w:p>
    <w:p w:rsidR="00774A49" w:rsidP="009C13B9" w14:paraId="59F5F9CE" w14:textId="77777777"/>
    <w:p w:rsidR="00774A49" w:rsidP="009C13B9" w14:paraId="1D21AB18" w14:textId="77777777"/>
    <w:p w:rsidR="00774A49" w:rsidP="009C13B9" w14:paraId="4E6DA59F" w14:textId="77777777"/>
    <w:p w:rsidR="00C00C2A" w:rsidP="009C13B9" w14:paraId="356B758E" w14:textId="77777777"/>
    <w:p w:rsidR="008551CF" w:rsidP="009C13B9" w14:paraId="42A84E70" w14:textId="672FF233">
      <w:r>
        <w:t>To assist review, please provide answers to the following question:</w:t>
      </w:r>
    </w:p>
    <w:p w:rsidR="008551CF" w:rsidP="009C13B9" w14:paraId="4DD5E9C4" w14:textId="77777777">
      <w:pPr>
        <w:pStyle w:val="ListParagraph"/>
        <w:ind w:left="360"/>
      </w:pPr>
    </w:p>
    <w:p w:rsidR="008551CF" w:rsidRPr="00C86E91" w:rsidP="00C86E91" w14:paraId="2275DE32" w14:textId="77777777">
      <w:pPr>
        <w:rPr>
          <w:b/>
        </w:rPr>
      </w:pPr>
      <w:r w:rsidRPr="00C86E91">
        <w:rPr>
          <w:b/>
        </w:rPr>
        <w:t>Personally Identifiable Information:</w:t>
      </w:r>
    </w:p>
    <w:p w:rsidR="008551CF" w:rsidP="00C86E91" w14:paraId="1ED9DD69" w14:textId="56D34289">
      <w:pPr>
        <w:pStyle w:val="ListParagraph"/>
        <w:numPr>
          <w:ilvl w:val="0"/>
          <w:numId w:val="18"/>
        </w:numPr>
      </w:pPr>
      <w:r>
        <w:t>Is personally identifiable information (PII) collected?  [ ] Yes  [</w:t>
      </w:r>
      <w:r w:rsidR="00D6270C">
        <w:t>X</w:t>
      </w:r>
      <w:r>
        <w:t xml:space="preserve">]  No </w:t>
      </w:r>
    </w:p>
    <w:p w:rsidR="008551CF" w:rsidP="00C86E91" w14:paraId="270FD64B" w14:textId="77777777">
      <w:pPr>
        <w:pStyle w:val="ListParagraph"/>
        <w:numPr>
          <w:ilvl w:val="0"/>
          <w:numId w:val="18"/>
        </w:numPr>
      </w:pPr>
      <w:r>
        <w:t xml:space="preserve">If Yes, is the information that will be collected included in records that are subject to the Privacy Act of 1974?   [  ] Yes [  ] No   </w:t>
      </w:r>
    </w:p>
    <w:p w:rsidR="008551CF" w:rsidP="00C86E91" w14:paraId="259CCA39" w14:textId="77777777">
      <w:pPr>
        <w:pStyle w:val="ListParagraph"/>
        <w:numPr>
          <w:ilvl w:val="0"/>
          <w:numId w:val="18"/>
        </w:numPr>
      </w:pPr>
      <w:r>
        <w:t>If Applicable, has a System or Records Notice been published?  [  ] Yes  [  ] No</w:t>
      </w:r>
    </w:p>
    <w:p w:rsidR="008551CF" w:rsidRPr="00C86E91" w:rsidP="00C86E91" w14:paraId="0B06B16B" w14:textId="77777777">
      <w:pPr>
        <w:pStyle w:val="ListParagraph"/>
        <w:ind w:left="0"/>
        <w:rPr>
          <w:b/>
        </w:rPr>
      </w:pPr>
      <w:r>
        <w:rPr>
          <w:b/>
        </w:rPr>
        <w:t>Gifts or Payments:</w:t>
      </w:r>
    </w:p>
    <w:p w:rsidR="008551CF" w:rsidP="00C86E91" w14:paraId="1AD11F01" w14:textId="01AC77A3">
      <w:r>
        <w:t>Is an incentive (e.g., money or reimbursement of expenses, token of appreciation) provided to participants?  [  ] Yes [</w:t>
      </w:r>
      <w:r w:rsidR="00D6270C">
        <w:t>X</w:t>
      </w:r>
      <w:r>
        <w:t xml:space="preserve"> ] No  </w:t>
      </w:r>
    </w:p>
    <w:p w:rsidR="008551CF" w14:paraId="639F27A0" w14:textId="77777777">
      <w:pPr>
        <w:rPr>
          <w:b/>
        </w:rPr>
      </w:pPr>
    </w:p>
    <w:p w:rsidR="008551CF" w14:paraId="6BC02327" w14:textId="77777777">
      <w:pPr>
        <w:rPr>
          <w:b/>
        </w:rPr>
      </w:pPr>
    </w:p>
    <w:p w:rsidR="008551CF" w14:paraId="45117CF0" w14:textId="77777777">
      <w:pPr>
        <w:rPr>
          <w:b/>
        </w:rPr>
      </w:pPr>
    </w:p>
    <w:p w:rsidR="008551CF" w:rsidP="00C86E91" w14:paraId="62B1603B" w14:textId="77777777">
      <w:pPr>
        <w:rPr>
          <w:i/>
        </w:rPr>
      </w:pPr>
      <w:r>
        <w:rPr>
          <w:b/>
        </w:rPr>
        <w:t>BURDEN HOURS</w:t>
      </w:r>
      <w:r>
        <w:t xml:space="preserve"> </w:t>
      </w:r>
    </w:p>
    <w:p w:rsidR="008551CF" w:rsidRPr="006832D9" w:rsidP="00F3170F" w14:paraId="49C59877"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5"/>
        <w:gridCol w:w="1620"/>
        <w:gridCol w:w="1620"/>
        <w:gridCol w:w="1206"/>
      </w:tblGrid>
      <w:tr w14:paraId="69DFF1D3" w14:textId="77777777" w:rsidTr="00B36BA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215" w:type="dxa"/>
          </w:tcPr>
          <w:p w:rsidR="008551CF" w:rsidRPr="002D0C7E" w:rsidP="00C8488C" w14:paraId="3C76EFB0" w14:textId="77777777">
            <w:pPr>
              <w:rPr>
                <w:b/>
              </w:rPr>
            </w:pPr>
            <w:r w:rsidRPr="002D0C7E">
              <w:rPr>
                <w:b/>
              </w:rPr>
              <w:t xml:space="preserve">Category of Respondent </w:t>
            </w:r>
          </w:p>
        </w:tc>
        <w:tc>
          <w:tcPr>
            <w:tcW w:w="1620" w:type="dxa"/>
          </w:tcPr>
          <w:p w:rsidR="008551CF" w:rsidRPr="002D0C7E" w:rsidP="00843796" w14:paraId="39D60057" w14:textId="77777777">
            <w:pPr>
              <w:rPr>
                <w:b/>
              </w:rPr>
            </w:pPr>
            <w:r w:rsidRPr="002D0C7E">
              <w:rPr>
                <w:b/>
              </w:rPr>
              <w:t>No. of Respondents</w:t>
            </w:r>
          </w:p>
        </w:tc>
        <w:tc>
          <w:tcPr>
            <w:tcW w:w="1620" w:type="dxa"/>
          </w:tcPr>
          <w:p w:rsidR="008551CF" w:rsidRPr="002D0C7E" w:rsidP="00843796" w14:paraId="61D7D56E" w14:textId="77777777">
            <w:pPr>
              <w:rPr>
                <w:b/>
              </w:rPr>
            </w:pPr>
            <w:r w:rsidRPr="002D0C7E">
              <w:rPr>
                <w:b/>
              </w:rPr>
              <w:t>Participation Time</w:t>
            </w:r>
          </w:p>
        </w:tc>
        <w:tc>
          <w:tcPr>
            <w:tcW w:w="1206" w:type="dxa"/>
          </w:tcPr>
          <w:p w:rsidR="008551CF" w:rsidRPr="002D0C7E" w:rsidP="00843796" w14:paraId="3023D645" w14:textId="77777777">
            <w:pPr>
              <w:rPr>
                <w:b/>
              </w:rPr>
            </w:pPr>
            <w:r w:rsidRPr="002D0C7E">
              <w:rPr>
                <w:b/>
              </w:rPr>
              <w:t>Burden</w:t>
            </w:r>
          </w:p>
        </w:tc>
      </w:tr>
      <w:tr w14:paraId="2662B324" w14:textId="77777777" w:rsidTr="00B36BAF">
        <w:tblPrEx>
          <w:tblW w:w="9661" w:type="dxa"/>
          <w:tblLayout w:type="fixed"/>
          <w:tblLook w:val="01E0"/>
        </w:tblPrEx>
        <w:trPr>
          <w:trHeight w:val="274"/>
        </w:trPr>
        <w:tc>
          <w:tcPr>
            <w:tcW w:w="5215" w:type="dxa"/>
          </w:tcPr>
          <w:p w:rsidR="00D6270C" w:rsidP="00D6270C" w14:paraId="4F4D26E9" w14:textId="55724A71">
            <w:r w:rsidRPr="00DC7BC7">
              <w:t>Individuals or households</w:t>
            </w:r>
          </w:p>
        </w:tc>
        <w:tc>
          <w:tcPr>
            <w:tcW w:w="1620" w:type="dxa"/>
          </w:tcPr>
          <w:p w:rsidR="00D6270C" w:rsidP="00D6270C" w14:paraId="5DDA8AC4" w14:textId="1C9EA7D2">
            <w:r w:rsidRPr="00DC7BC7">
              <w:t>88</w:t>
            </w:r>
          </w:p>
        </w:tc>
        <w:tc>
          <w:tcPr>
            <w:tcW w:w="1620" w:type="dxa"/>
          </w:tcPr>
          <w:p w:rsidR="00D6270C" w:rsidP="00D6270C" w14:paraId="240A5E0B" w14:textId="4A74B2DB">
            <w:r w:rsidRPr="00DC7BC7">
              <w:t>10 min</w:t>
            </w:r>
            <w:r w:rsidR="00B36BAF">
              <w:t>utes</w:t>
            </w:r>
          </w:p>
        </w:tc>
        <w:tc>
          <w:tcPr>
            <w:tcW w:w="1206" w:type="dxa"/>
          </w:tcPr>
          <w:p w:rsidR="00D6270C" w:rsidP="00D6270C" w14:paraId="3CC6817F" w14:textId="72B2FB08">
            <w:r w:rsidRPr="00DC7BC7">
              <w:t>15 h</w:t>
            </w:r>
            <w:r w:rsidR="00B36BAF">
              <w:t>ours</w:t>
            </w:r>
          </w:p>
        </w:tc>
      </w:tr>
      <w:tr w14:paraId="03D50F3C" w14:textId="77777777" w:rsidTr="00B36BAF">
        <w:tblPrEx>
          <w:tblW w:w="9661" w:type="dxa"/>
          <w:tblLayout w:type="fixed"/>
          <w:tblLook w:val="01E0"/>
        </w:tblPrEx>
        <w:trPr>
          <w:trHeight w:val="274"/>
        </w:trPr>
        <w:tc>
          <w:tcPr>
            <w:tcW w:w="5215" w:type="dxa"/>
          </w:tcPr>
          <w:p w:rsidR="008551CF" w:rsidP="00843796" w14:paraId="337F22ED" w14:textId="77777777"/>
        </w:tc>
        <w:tc>
          <w:tcPr>
            <w:tcW w:w="1620" w:type="dxa"/>
          </w:tcPr>
          <w:p w:rsidR="008551CF" w:rsidP="00843796" w14:paraId="2F6BB670" w14:textId="77777777"/>
        </w:tc>
        <w:tc>
          <w:tcPr>
            <w:tcW w:w="1620" w:type="dxa"/>
          </w:tcPr>
          <w:p w:rsidR="008551CF" w:rsidP="00843796" w14:paraId="5242C672" w14:textId="77777777"/>
        </w:tc>
        <w:tc>
          <w:tcPr>
            <w:tcW w:w="1206" w:type="dxa"/>
          </w:tcPr>
          <w:p w:rsidR="008551CF" w:rsidP="00843796" w14:paraId="66C3E27F" w14:textId="77777777"/>
        </w:tc>
      </w:tr>
      <w:tr w14:paraId="3F29FE68" w14:textId="77777777" w:rsidTr="00B36BAF">
        <w:tblPrEx>
          <w:tblW w:w="9661" w:type="dxa"/>
          <w:tblLayout w:type="fixed"/>
          <w:tblLook w:val="01E0"/>
        </w:tblPrEx>
        <w:trPr>
          <w:trHeight w:val="289"/>
        </w:trPr>
        <w:tc>
          <w:tcPr>
            <w:tcW w:w="5215" w:type="dxa"/>
          </w:tcPr>
          <w:p w:rsidR="00D6270C" w:rsidRPr="002D0C7E" w:rsidP="00D6270C" w14:paraId="1FB63642" w14:textId="77777777">
            <w:pPr>
              <w:rPr>
                <w:b/>
              </w:rPr>
            </w:pPr>
            <w:r w:rsidRPr="002D0C7E">
              <w:rPr>
                <w:b/>
              </w:rPr>
              <w:t>Totals</w:t>
            </w:r>
          </w:p>
        </w:tc>
        <w:tc>
          <w:tcPr>
            <w:tcW w:w="1620" w:type="dxa"/>
          </w:tcPr>
          <w:p w:rsidR="00D6270C" w:rsidRPr="00D6270C" w:rsidP="00D6270C" w14:paraId="2C4C4411" w14:textId="7D81595A">
            <w:pPr>
              <w:rPr>
                <w:b/>
                <w:bCs/>
              </w:rPr>
            </w:pPr>
            <w:r w:rsidRPr="00B36BAF">
              <w:rPr>
                <w:b/>
                <w:bCs/>
              </w:rPr>
              <w:t>88</w:t>
            </w:r>
          </w:p>
        </w:tc>
        <w:tc>
          <w:tcPr>
            <w:tcW w:w="1620" w:type="dxa"/>
          </w:tcPr>
          <w:p w:rsidR="00D6270C" w:rsidRPr="00B36BAF" w:rsidP="00D6270C" w14:paraId="04DBFB99" w14:textId="7E12B457">
            <w:pPr>
              <w:rPr>
                <w:b/>
                <w:bCs/>
              </w:rPr>
            </w:pPr>
            <w:r w:rsidRPr="00B36BAF">
              <w:rPr>
                <w:b/>
                <w:bCs/>
              </w:rPr>
              <w:t>10 min</w:t>
            </w:r>
            <w:r w:rsidR="00B36BAF">
              <w:rPr>
                <w:b/>
                <w:bCs/>
              </w:rPr>
              <w:t>utes</w:t>
            </w:r>
          </w:p>
        </w:tc>
        <w:tc>
          <w:tcPr>
            <w:tcW w:w="1206" w:type="dxa"/>
          </w:tcPr>
          <w:p w:rsidR="00D6270C" w:rsidRPr="00D6270C" w:rsidP="00D6270C" w14:paraId="064FD1A3" w14:textId="55A8CB1A">
            <w:pPr>
              <w:rPr>
                <w:b/>
                <w:bCs/>
              </w:rPr>
            </w:pPr>
            <w:r w:rsidRPr="00B36BAF">
              <w:rPr>
                <w:b/>
                <w:bCs/>
              </w:rPr>
              <w:t>15</w:t>
            </w:r>
            <w:r>
              <w:rPr>
                <w:b/>
                <w:bCs/>
              </w:rPr>
              <w:t xml:space="preserve"> </w:t>
            </w:r>
            <w:r w:rsidR="00B36BAF">
              <w:rPr>
                <w:b/>
                <w:bCs/>
              </w:rPr>
              <w:t>hours</w:t>
            </w:r>
          </w:p>
        </w:tc>
      </w:tr>
    </w:tbl>
    <w:p w:rsidR="008551CF" w:rsidP="00F3170F" w14:paraId="4911AB5B" w14:textId="77777777"/>
    <w:p w:rsidR="008551CF" w:rsidP="00F3170F" w14:paraId="45E79827" w14:textId="77777777"/>
    <w:p w:rsidR="008551CF" w14:paraId="60C4DEB1" w14:textId="660D5977">
      <w:r>
        <w:rPr>
          <w:b/>
        </w:rPr>
        <w:t xml:space="preserve">FEDERAL COST:  </w:t>
      </w:r>
      <w:r>
        <w:t>The estimated annual cost to the Federal government is</w:t>
      </w:r>
      <w:r w:rsidR="00CC6314">
        <w:t xml:space="preserve"> </w:t>
      </w:r>
      <w:r w:rsidRPr="00B36BAF" w:rsidR="00CC6314">
        <w:rPr>
          <w:u w:val="single"/>
        </w:rPr>
        <w:t>$</w:t>
      </w:r>
      <w:r w:rsidRPr="00B60E0E" w:rsidR="00B60E0E">
        <w:rPr>
          <w:u w:val="single"/>
        </w:rPr>
        <w:t>17,19</w:t>
      </w:r>
      <w:r w:rsidR="00B60E0E">
        <w:rPr>
          <w:u w:val="single"/>
        </w:rPr>
        <w:t>2</w:t>
      </w:r>
      <w:r w:rsidR="00CC6314">
        <w:t>.</w:t>
      </w:r>
    </w:p>
    <w:p w:rsidR="00CC6314" w14:paraId="2AC4DBE3" w14:textId="77777777"/>
    <w:p w:rsidR="00CC6314" w14:paraId="2D356A68" w14:textId="4F3C654E">
      <w:r>
        <w:t>Responses are generally provided by staff in Washington, DC.  The Department estimates it takes 2 hours for an agency to respond an inquiry and that the average grade of an employee working in the response is GS-14, step 4 earning $</w:t>
      </w:r>
      <w:r w:rsidR="000E7258">
        <w:t>69</w:t>
      </w:r>
      <w:r>
        <w:t>.</w:t>
      </w:r>
      <w:r w:rsidR="000E7258">
        <w:t>77</w:t>
      </w:r>
      <w:r>
        <w:t xml:space="preserve"> per hour.  </w:t>
      </w:r>
      <w:r w:rsidRPr="006E7BFC">
        <w:rPr>
          <w:i/>
        </w:rPr>
        <w:t>See</w:t>
      </w:r>
      <w:r>
        <w:t xml:space="preserve"> Office of Personnel Management </w:t>
      </w:r>
      <w:hyperlink r:id="rId4" w:history="1">
        <w:r w:rsidRPr="00791045" w:rsidR="000E7258">
          <w:rPr>
            <w:rStyle w:val="Hyperlink"/>
          </w:rPr>
          <w:t>https://www.opm.go</w:t>
        </w:r>
        <w:r w:rsidRPr="00791045" w:rsidR="000E7258">
          <w:rPr>
            <w:rStyle w:val="Hyperlink"/>
          </w:rPr>
          <w:t>v/policy-data-oversight/pay-leave/salaries-wages/salary-tables/pdf/2023/DCB_h.pdf</w:t>
        </w:r>
      </w:hyperlink>
      <w:r w:rsidR="000E7258">
        <w:t xml:space="preserve"> </w:t>
      </w:r>
      <w:r>
        <w:t>.  This base hourly rate has been increased by 40 percent to approximate fringe benefits and overhead costs ($</w:t>
      </w:r>
      <w:r w:rsidR="00E41BFD">
        <w:t>97</w:t>
      </w:r>
      <w:r>
        <w:t>.</w:t>
      </w:r>
      <w:r w:rsidR="00E41BFD">
        <w:t>68</w:t>
      </w:r>
      <w:r>
        <w:t xml:space="preserve"> total).  88 responses x 2 hours x $</w:t>
      </w:r>
      <w:r w:rsidR="00E41BFD">
        <w:t>97</w:t>
      </w:r>
      <w:r>
        <w:t>.</w:t>
      </w:r>
      <w:r w:rsidR="00E41BFD">
        <w:t>68</w:t>
      </w:r>
      <w:r>
        <w:t xml:space="preserve"> = $1</w:t>
      </w:r>
      <w:r w:rsidR="00E41BFD">
        <w:t>7</w:t>
      </w:r>
      <w:r>
        <w:t>,</w:t>
      </w:r>
      <w:r w:rsidR="00E41BFD">
        <w:t>191</w:t>
      </w:r>
      <w:r>
        <w:t>.</w:t>
      </w:r>
      <w:r w:rsidR="00E41BFD">
        <w:t>68</w:t>
      </w:r>
      <w:r>
        <w:t>.</w:t>
      </w:r>
    </w:p>
    <w:p w:rsidR="00CC6314" w14:paraId="71EE8C7F" w14:textId="77777777"/>
    <w:p w:rsidR="008551CF" w:rsidP="00F06866" w14:paraId="47294CF4" w14:textId="1ADF9FB7">
      <w:pPr>
        <w:rPr>
          <w:b/>
        </w:rPr>
      </w:pPr>
      <w:r>
        <w:rPr>
          <w:b/>
          <w:bCs/>
          <w:u w:val="single"/>
        </w:rPr>
        <w:t>If you are conducting a focus group, survey, or plan to employ statistical methods, please  provide answers to the following questions:</w:t>
      </w:r>
      <w:r w:rsidRPr="00B36BAF" w:rsidR="00CC6314">
        <w:t xml:space="preserve">   N/A</w:t>
      </w:r>
    </w:p>
    <w:p w:rsidR="008551CF" w:rsidP="00F06866" w14:paraId="167A0F2D" w14:textId="77777777">
      <w:pPr>
        <w:rPr>
          <w:b/>
        </w:rPr>
      </w:pPr>
    </w:p>
    <w:p w:rsidR="008551CF" w:rsidP="00F06866" w14:paraId="63A4DF5A" w14:textId="1D8A6BF4">
      <w:pPr>
        <w:rPr>
          <w:b/>
        </w:rPr>
      </w:pPr>
      <w:r>
        <w:rPr>
          <w:b/>
        </w:rPr>
        <w:t>The selection of your targeted respondents</w:t>
      </w:r>
    </w:p>
    <w:p w:rsidR="008551CF" w:rsidP="0069403B" w14:paraId="47196DC4" w14:textId="292E287D">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CC6314">
        <w:t>X</w:t>
      </w:r>
      <w:r>
        <w:t>] No</w:t>
      </w:r>
    </w:p>
    <w:p w:rsidR="008551CF" w:rsidP="00636621" w14:paraId="3594CB86" w14:textId="77777777">
      <w:pPr>
        <w:pStyle w:val="ListParagraph"/>
      </w:pPr>
    </w:p>
    <w:p w:rsidR="008551CF" w:rsidP="001B0AAA" w14:paraId="2850ACEC"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3A069A06" w14:textId="77777777">
      <w:pPr>
        <w:pStyle w:val="ListParagraph"/>
      </w:pPr>
    </w:p>
    <w:p w:rsidR="00052F2F" w:rsidP="00A403BB" w14:paraId="490AE5F1" w14:textId="77777777">
      <w:pPr>
        <w:rPr>
          <w:b/>
        </w:rPr>
      </w:pPr>
    </w:p>
    <w:p w:rsidR="008551CF" w:rsidP="00A403BB" w14:paraId="0685EEB1" w14:textId="50182331">
      <w:pPr>
        <w:rPr>
          <w:b/>
        </w:rPr>
      </w:pPr>
      <w:r>
        <w:rPr>
          <w:b/>
        </w:rPr>
        <w:t>Administration of the Instrument</w:t>
      </w:r>
    </w:p>
    <w:p w:rsidR="008551CF" w:rsidP="00A403BB" w14:paraId="5B22A2D0" w14:textId="77777777">
      <w:pPr>
        <w:pStyle w:val="ListParagraph"/>
        <w:numPr>
          <w:ilvl w:val="0"/>
          <w:numId w:val="17"/>
        </w:numPr>
      </w:pPr>
      <w:r>
        <w:t>How will you collect the information? (Check all that apply)</w:t>
      </w:r>
    </w:p>
    <w:p w:rsidR="008551CF" w:rsidP="001B0AAA" w14:paraId="5ACCED56" w14:textId="77777777">
      <w:pPr>
        <w:ind w:left="720"/>
      </w:pPr>
      <w:r>
        <w:t xml:space="preserve">[  ] Web-based or other forms of Social Media </w:t>
      </w:r>
    </w:p>
    <w:p w:rsidR="008551CF" w:rsidP="001B0AAA" w14:paraId="02B9EC0A" w14:textId="77777777">
      <w:pPr>
        <w:ind w:left="720"/>
      </w:pPr>
      <w:r>
        <w:t>[  ] Telephone</w:t>
      </w:r>
      <w:r>
        <w:tab/>
      </w:r>
    </w:p>
    <w:p w:rsidR="008551CF" w:rsidP="001B0AAA" w14:paraId="31A0EF69" w14:textId="77777777">
      <w:pPr>
        <w:ind w:left="720"/>
      </w:pPr>
      <w:r>
        <w:t>[  ] In-person</w:t>
      </w:r>
      <w:r>
        <w:tab/>
      </w:r>
    </w:p>
    <w:p w:rsidR="008551CF" w:rsidP="001B0AAA" w14:paraId="060D5655" w14:textId="77777777">
      <w:pPr>
        <w:ind w:left="720"/>
      </w:pPr>
      <w:r>
        <w:t xml:space="preserve">[  ] Mail </w:t>
      </w:r>
    </w:p>
    <w:p w:rsidR="008551CF" w:rsidP="001B0AAA" w14:paraId="48B5B46C" w14:textId="0B267E47">
      <w:pPr>
        <w:ind w:left="720"/>
      </w:pPr>
      <w:r>
        <w:t xml:space="preserve">[ </w:t>
      </w:r>
      <w:r w:rsidR="00CC6314">
        <w:t>X</w:t>
      </w:r>
      <w:r>
        <w:t xml:space="preserve"> ] Other, Explain</w:t>
      </w:r>
      <w:r w:rsidR="00CC6314">
        <w:t>. It will be through email.</w:t>
      </w:r>
    </w:p>
    <w:p w:rsidR="00CC6314" w:rsidP="001B0AAA" w14:paraId="29FFCE77" w14:textId="77777777">
      <w:pPr>
        <w:ind w:left="720"/>
      </w:pPr>
    </w:p>
    <w:p w:rsidR="008551CF" w:rsidP="00F24CFC" w14:paraId="7DD78040" w14:textId="61120FDE">
      <w:pPr>
        <w:pStyle w:val="ListParagraph"/>
        <w:numPr>
          <w:ilvl w:val="0"/>
          <w:numId w:val="17"/>
        </w:numPr>
      </w:pPr>
      <w:r>
        <w:t>Will interviewers or facilitators be used?  [  ] Yes [</w:t>
      </w:r>
      <w:r w:rsidR="00CC6314">
        <w:t>X</w:t>
      </w:r>
      <w:r>
        <w:t>] No</w:t>
      </w:r>
    </w:p>
    <w:p w:rsidR="008551CF" w:rsidP="00F24CFC" w14:paraId="4F602277" w14:textId="77777777">
      <w:pPr>
        <w:pStyle w:val="ListParagraph"/>
        <w:ind w:left="360"/>
      </w:pPr>
      <w:r>
        <w:t xml:space="preserve"> </w:t>
      </w:r>
    </w:p>
    <w:p w:rsidR="00CC6314" w:rsidP="0024521E" w14:paraId="36E254A2" w14:textId="77777777">
      <w:pPr>
        <w:rPr>
          <w:b/>
        </w:rPr>
      </w:pPr>
    </w:p>
    <w:p w:rsidR="008551CF" w:rsidRPr="00F24CFC" w:rsidP="0024521E" w14:paraId="36171BF4" w14:textId="73985ADA">
      <w:pPr>
        <w:rPr>
          <w:b/>
        </w:rPr>
      </w:pPr>
      <w:r w:rsidRPr="00F24CFC">
        <w:rPr>
          <w:b/>
        </w:rPr>
        <w:t>Please make sure that all instruments, instructions, and scripts are submitted with the request.</w:t>
      </w:r>
    </w:p>
    <w:p w:rsidR="008551CF" w:rsidP="00F24CFC" w14:paraId="2F98289F" w14:textId="77777777">
      <w:pPr>
        <w:pStyle w:val="Heading2"/>
        <w:tabs>
          <w:tab w:val="left" w:pos="900"/>
        </w:tabs>
        <w:ind w:right="-180"/>
      </w:pPr>
      <w:r>
        <w:rPr>
          <w:sz w:val="28"/>
        </w:rPr>
        <w:t xml:space="preserve">Instructions for completing Request for Approval under the </w:t>
      </w:r>
      <w:r w:rsidRPr="00F06866">
        <w:rPr>
          <w:sz w:val="28"/>
        </w:rPr>
        <w:t>“Generic Clearance for</w:t>
      </w:r>
      <w:r w:rsidR="00C162B8">
        <w:rPr>
          <w:sz w:val="28"/>
        </w:rPr>
        <w:t xml:space="preserve"> </w:t>
      </w:r>
      <w:r w:rsidRPr="00C162B8" w:rsidR="00C162B8">
        <w:rPr>
          <w:sz w:val="28"/>
        </w:rPr>
        <w:t>the Collection of Feedback on Agency Service Delivery</w:t>
      </w:r>
      <w:r w:rsidRPr="00F06866">
        <w:rPr>
          <w:sz w:val="28"/>
        </w:rPr>
        <w:t>”</w:t>
      </w:r>
      <w:r>
        <w:rPr>
          <w:sz w:val="28"/>
        </w:rPr>
        <w:t xml:space="preserve"> </w:t>
      </w:r>
    </w:p>
    <w:p w:rsidR="008551CF" w:rsidP="00F24CFC" w14:paraId="7B5B3273" w14:textId="77777777">
      <w:pPr>
        <w:rPr>
          <w:b/>
        </w:rPr>
      </w:pPr>
    </w:p>
    <w:p w:rsidR="008551CF" w:rsidP="00F24CFC" w14:paraId="74AB6C0C"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6F5CF561"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5C3E6F2A" w14:textId="77777777"/>
    <w:p w:rsidR="008551CF" w:rsidRPr="008F50D4" w:rsidP="00F24CFC" w14:paraId="623B91DF"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2257FC45" w14:textId="77777777">
      <w:pPr>
        <w:pStyle w:val="Header"/>
        <w:tabs>
          <w:tab w:val="clear" w:pos="4320"/>
          <w:tab w:val="clear" w:pos="8640"/>
        </w:tabs>
        <w:rPr>
          <w:b/>
        </w:rPr>
      </w:pPr>
    </w:p>
    <w:p w:rsidR="008551CF" w:rsidRPr="008F50D4" w:rsidP="00F24CFC" w14:paraId="247597E5"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4E50E1D7" w14:textId="77777777">
      <w:pPr>
        <w:rPr>
          <w:b/>
        </w:rPr>
      </w:pPr>
    </w:p>
    <w:p w:rsidR="008551CF" w:rsidRPr="008F50D4" w:rsidP="00F24CFC" w14:paraId="0FF4D10C"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3E0467F7" w14:textId="77777777">
      <w:pPr>
        <w:pStyle w:val="BodyTextIndent"/>
        <w:tabs>
          <w:tab w:val="left" w:pos="360"/>
        </w:tabs>
        <w:ind w:left="0"/>
        <w:rPr>
          <w:bCs/>
          <w:sz w:val="24"/>
          <w:szCs w:val="24"/>
        </w:rPr>
      </w:pPr>
    </w:p>
    <w:p w:rsidR="008551CF" w:rsidRPr="008F50D4" w:rsidP="00F24CFC" w14:paraId="4A1547D2"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2D711C01" w14:textId="77777777">
      <w:pPr>
        <w:rPr>
          <w:sz w:val="16"/>
          <w:szCs w:val="16"/>
        </w:rPr>
      </w:pPr>
    </w:p>
    <w:p w:rsidR="008551CF" w:rsidP="00F24CFC" w14:paraId="674C2E99" w14:textId="77777777">
      <w:r w:rsidRPr="00C86E91">
        <w:rPr>
          <w:b/>
        </w:rPr>
        <w:t>Personally Identifiable Information:</w:t>
      </w:r>
      <w:r>
        <w:rPr>
          <w:b/>
        </w:rPr>
        <w:t xml:space="preserve">  </w:t>
      </w:r>
      <w:r>
        <w:t xml:space="preserve">Provide answers to the questions.  </w:t>
      </w:r>
    </w:p>
    <w:p w:rsidR="008551CF" w:rsidRPr="008F50D4" w:rsidP="00F24CFC" w14:paraId="70A4946C" w14:textId="77777777"/>
    <w:p w:rsidR="008551CF" w:rsidRPr="008F50D4" w:rsidP="008F50D4" w14:paraId="74DEE233"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14:paraId="2598BF2E" w14:textId="77777777">
      <w:pPr>
        <w:rPr>
          <w:b/>
        </w:rPr>
      </w:pPr>
    </w:p>
    <w:p w:rsidR="008551CF" w:rsidP="00F24CFC" w14:paraId="6FEB1CE7" w14:textId="77777777">
      <w:pPr>
        <w:rPr>
          <w:b/>
        </w:rPr>
      </w:pPr>
      <w:r>
        <w:rPr>
          <w:b/>
        </w:rPr>
        <w:t>BURDEN HOURS:</w:t>
      </w:r>
    </w:p>
    <w:p w:rsidR="008551CF" w:rsidP="00F24CFC" w14:paraId="29C0B7E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615C585C"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2EB69EC9" w14:textId="77777777">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2EF644EF" w14:textId="77777777">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P="00F24CFC" w14:paraId="38BF5C57" w14:textId="77777777">
      <w:pPr>
        <w:keepNext/>
        <w:keepLines/>
        <w:rPr>
          <w:b/>
        </w:rPr>
      </w:pPr>
    </w:p>
    <w:p w:rsidR="008551CF" w:rsidP="00F24CFC" w14:paraId="20465571" w14:textId="77777777">
      <w:pPr>
        <w:rPr>
          <w:b/>
        </w:rPr>
      </w:pPr>
      <w:r>
        <w:rPr>
          <w:b/>
        </w:rPr>
        <w:t xml:space="preserve">FEDERAL COST: </w:t>
      </w:r>
      <w:r>
        <w:t>Provide an estimate of the annual cost to the Federal government.</w:t>
      </w:r>
    </w:p>
    <w:p w:rsidR="008551CF" w:rsidP="00F24CFC" w14:paraId="45488FBD" w14:textId="77777777">
      <w:pPr>
        <w:rPr>
          <w:b/>
          <w:bCs/>
          <w:u w:val="single"/>
        </w:rPr>
      </w:pPr>
    </w:p>
    <w:p w:rsidR="008551CF" w:rsidP="00F24CFC" w14:paraId="0BBF2EA3" w14:textId="77777777">
      <w:pPr>
        <w:rPr>
          <w:b/>
        </w:rPr>
      </w:pPr>
      <w:r>
        <w:rPr>
          <w:b/>
          <w:bCs/>
          <w:u w:val="single"/>
        </w:rPr>
        <w:t>If you are conducting a focus group, survey, or plan to employ statistical methods, please provide answers to the following questions:</w:t>
      </w:r>
    </w:p>
    <w:p w:rsidR="008551CF" w:rsidP="00F24CFC" w14:paraId="406CE90C" w14:textId="77777777">
      <w:pPr>
        <w:rPr>
          <w:b/>
        </w:rPr>
      </w:pPr>
    </w:p>
    <w:p w:rsidR="008551CF" w:rsidP="00F24CFC" w14:paraId="2D35564A"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723C220E" w14:textId="77777777">
      <w:pPr>
        <w:rPr>
          <w:b/>
        </w:rPr>
      </w:pPr>
    </w:p>
    <w:p w:rsidR="008551CF" w:rsidRPr="003F1C5B" w:rsidP="00F24CFC" w14:paraId="07F376BD"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21EE9AF" w14:textId="77777777">
      <w:pPr>
        <w:pStyle w:val="ListParagraph"/>
        <w:ind w:left="360"/>
      </w:pPr>
    </w:p>
    <w:p w:rsidR="008551CF" w:rsidRPr="00F24CFC" w:rsidP="00F24CFC" w14:paraId="16F79AD2" w14:textId="77777777">
      <w:pPr>
        <w:rPr>
          <w:b/>
        </w:rPr>
      </w:pPr>
      <w:r w:rsidRPr="00F24CFC">
        <w:rPr>
          <w:b/>
        </w:rPr>
        <w:t>Please make sure that all instruments, instructions, and scripts are submitted with the request.</w:t>
      </w:r>
    </w:p>
    <w:p w:rsidR="008551CF" w:rsidP="00F24CFC" w14:paraId="33FB1F44" w14:textId="77777777">
      <w:pPr>
        <w:tabs>
          <w:tab w:val="left" w:pos="5670"/>
        </w:tabs>
        <w:suppressAutoHyphens/>
      </w:pPr>
    </w:p>
    <w:sectPr w:rsidSect="007308F4">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56574E9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4DD528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88724578">
    <w:abstractNumId w:val="10"/>
  </w:num>
  <w:num w:numId="2" w16cid:durableId="234433663">
    <w:abstractNumId w:val="16"/>
  </w:num>
  <w:num w:numId="3" w16cid:durableId="589318157">
    <w:abstractNumId w:val="15"/>
  </w:num>
  <w:num w:numId="4" w16cid:durableId="1829514401">
    <w:abstractNumId w:val="17"/>
  </w:num>
  <w:num w:numId="5" w16cid:durableId="2063210017">
    <w:abstractNumId w:val="3"/>
  </w:num>
  <w:num w:numId="6" w16cid:durableId="1578007304">
    <w:abstractNumId w:val="1"/>
  </w:num>
  <w:num w:numId="7" w16cid:durableId="1858999845">
    <w:abstractNumId w:val="8"/>
  </w:num>
  <w:num w:numId="8" w16cid:durableId="1091312966">
    <w:abstractNumId w:val="13"/>
  </w:num>
  <w:num w:numId="9" w16cid:durableId="1962304897">
    <w:abstractNumId w:val="9"/>
  </w:num>
  <w:num w:numId="10" w16cid:durableId="1028749863">
    <w:abstractNumId w:val="2"/>
  </w:num>
  <w:num w:numId="11" w16cid:durableId="1250044450">
    <w:abstractNumId w:val="6"/>
  </w:num>
  <w:num w:numId="12" w16cid:durableId="1680540436">
    <w:abstractNumId w:val="7"/>
  </w:num>
  <w:num w:numId="13" w16cid:durableId="807623074">
    <w:abstractNumId w:val="0"/>
  </w:num>
  <w:num w:numId="14" w16cid:durableId="1513564377">
    <w:abstractNumId w:val="14"/>
  </w:num>
  <w:num w:numId="15" w16cid:durableId="1918664424">
    <w:abstractNumId w:val="12"/>
  </w:num>
  <w:num w:numId="16" w16cid:durableId="926768150">
    <w:abstractNumId w:val="11"/>
  </w:num>
  <w:num w:numId="17" w16cid:durableId="1964384222">
    <w:abstractNumId w:val="4"/>
  </w:num>
  <w:num w:numId="18" w16cid:durableId="697777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6C36"/>
    <w:rsid w:val="00047A64"/>
    <w:rsid w:val="00052F2F"/>
    <w:rsid w:val="00067329"/>
    <w:rsid w:val="000B2838"/>
    <w:rsid w:val="000D44CA"/>
    <w:rsid w:val="000E200B"/>
    <w:rsid w:val="000E7258"/>
    <w:rsid w:val="000F68BE"/>
    <w:rsid w:val="0018773E"/>
    <w:rsid w:val="001927A4"/>
    <w:rsid w:val="00194AC6"/>
    <w:rsid w:val="001A1F7E"/>
    <w:rsid w:val="001A23B0"/>
    <w:rsid w:val="001A25CC"/>
    <w:rsid w:val="001B0AAA"/>
    <w:rsid w:val="001C39F7"/>
    <w:rsid w:val="00203C52"/>
    <w:rsid w:val="00216944"/>
    <w:rsid w:val="00237B48"/>
    <w:rsid w:val="0024521E"/>
    <w:rsid w:val="00263C3D"/>
    <w:rsid w:val="00274D0B"/>
    <w:rsid w:val="002B3C95"/>
    <w:rsid w:val="002D0B92"/>
    <w:rsid w:val="002D0C43"/>
    <w:rsid w:val="002D0C7E"/>
    <w:rsid w:val="003169EF"/>
    <w:rsid w:val="003D5BBE"/>
    <w:rsid w:val="003E3C61"/>
    <w:rsid w:val="003F1C5B"/>
    <w:rsid w:val="00434E33"/>
    <w:rsid w:val="00441434"/>
    <w:rsid w:val="0045264C"/>
    <w:rsid w:val="0047057C"/>
    <w:rsid w:val="004876EC"/>
    <w:rsid w:val="004D102C"/>
    <w:rsid w:val="004D6E14"/>
    <w:rsid w:val="005009B0"/>
    <w:rsid w:val="00533234"/>
    <w:rsid w:val="00591A35"/>
    <w:rsid w:val="005A1006"/>
    <w:rsid w:val="005A7AEA"/>
    <w:rsid w:val="005E714A"/>
    <w:rsid w:val="006140A0"/>
    <w:rsid w:val="00632E7F"/>
    <w:rsid w:val="00636621"/>
    <w:rsid w:val="00642B49"/>
    <w:rsid w:val="00673D7C"/>
    <w:rsid w:val="006832D9"/>
    <w:rsid w:val="0069403B"/>
    <w:rsid w:val="006B300A"/>
    <w:rsid w:val="006E7BFC"/>
    <w:rsid w:val="006F3DDE"/>
    <w:rsid w:val="00704678"/>
    <w:rsid w:val="00726573"/>
    <w:rsid w:val="007308F4"/>
    <w:rsid w:val="007425E7"/>
    <w:rsid w:val="00774A49"/>
    <w:rsid w:val="00791045"/>
    <w:rsid w:val="00802607"/>
    <w:rsid w:val="008101A5"/>
    <w:rsid w:val="00822664"/>
    <w:rsid w:val="00843796"/>
    <w:rsid w:val="00850E96"/>
    <w:rsid w:val="008551CF"/>
    <w:rsid w:val="00872487"/>
    <w:rsid w:val="00895229"/>
    <w:rsid w:val="008F0203"/>
    <w:rsid w:val="008F50D4"/>
    <w:rsid w:val="009239AA"/>
    <w:rsid w:val="00935ADA"/>
    <w:rsid w:val="00946B6C"/>
    <w:rsid w:val="00955A71"/>
    <w:rsid w:val="0096108F"/>
    <w:rsid w:val="00962E75"/>
    <w:rsid w:val="009C13B9"/>
    <w:rsid w:val="009D01A2"/>
    <w:rsid w:val="009F5923"/>
    <w:rsid w:val="00A403BB"/>
    <w:rsid w:val="00A674DF"/>
    <w:rsid w:val="00A73812"/>
    <w:rsid w:val="00A83AA6"/>
    <w:rsid w:val="00AE1809"/>
    <w:rsid w:val="00B1164B"/>
    <w:rsid w:val="00B36BAF"/>
    <w:rsid w:val="00B60D16"/>
    <w:rsid w:val="00B60E0E"/>
    <w:rsid w:val="00B80D76"/>
    <w:rsid w:val="00BA2105"/>
    <w:rsid w:val="00BA5496"/>
    <w:rsid w:val="00BA7E06"/>
    <w:rsid w:val="00BB43B5"/>
    <w:rsid w:val="00BB6219"/>
    <w:rsid w:val="00BD290F"/>
    <w:rsid w:val="00C00C2A"/>
    <w:rsid w:val="00C14CC4"/>
    <w:rsid w:val="00C162B8"/>
    <w:rsid w:val="00C33C52"/>
    <w:rsid w:val="00C40D8B"/>
    <w:rsid w:val="00C8407A"/>
    <w:rsid w:val="00C8488C"/>
    <w:rsid w:val="00C86E91"/>
    <w:rsid w:val="00CA2650"/>
    <w:rsid w:val="00CB1078"/>
    <w:rsid w:val="00CC6314"/>
    <w:rsid w:val="00CC6FAF"/>
    <w:rsid w:val="00D24698"/>
    <w:rsid w:val="00D6270C"/>
    <w:rsid w:val="00D6383F"/>
    <w:rsid w:val="00DB59D0"/>
    <w:rsid w:val="00DC33D3"/>
    <w:rsid w:val="00DC7BC7"/>
    <w:rsid w:val="00E26329"/>
    <w:rsid w:val="00E40B50"/>
    <w:rsid w:val="00E41BFD"/>
    <w:rsid w:val="00E50293"/>
    <w:rsid w:val="00E65FFC"/>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3D161F"/>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3169EF"/>
    <w:rPr>
      <w:sz w:val="24"/>
      <w:szCs w:val="24"/>
    </w:rPr>
  </w:style>
  <w:style w:type="character" w:styleId="Hyperlink">
    <w:name w:val="Hyperlink"/>
    <w:basedOn w:val="DefaultParagraphFont"/>
    <w:uiPriority w:val="99"/>
    <w:unhideWhenUsed/>
    <w:rsid w:val="00CC6314"/>
    <w:rPr>
      <w:color w:val="0000FF" w:themeColor="hyperlink"/>
      <w:u w:val="single"/>
    </w:rPr>
  </w:style>
  <w:style w:type="character" w:styleId="FollowedHyperlink">
    <w:name w:val="FollowedHyperlink"/>
    <w:basedOn w:val="DefaultParagraphFont"/>
    <w:uiPriority w:val="99"/>
    <w:semiHidden/>
    <w:unhideWhenUsed/>
    <w:rsid w:val="00A73812"/>
    <w:rPr>
      <w:color w:val="800080" w:themeColor="followedHyperlink"/>
      <w:u w:val="single"/>
    </w:rPr>
  </w:style>
  <w:style w:type="character" w:styleId="UnresolvedMention">
    <w:name w:val="Unresolved Mention"/>
    <w:basedOn w:val="DefaultParagraphFont"/>
    <w:uiPriority w:val="99"/>
    <w:semiHidden/>
    <w:unhideWhenUsed/>
    <w:rsid w:val="000E7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salary-tables/pdf/2023/DCB_h.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Vadukumcherry, Wilson - OASAM OCIO</cp:lastModifiedBy>
  <cp:revision>7</cp:revision>
  <cp:lastPrinted>2010-10-04T16:59:00Z</cp:lastPrinted>
  <dcterms:created xsi:type="dcterms:W3CDTF">2024-04-17T14:49:00Z</dcterms:created>
  <dcterms:modified xsi:type="dcterms:W3CDTF">2024-04-18T17:41:00Z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