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C79" w:rsidRDefault="00025206">
      <w:pPr>
        <w:rPr>
          <w:rFonts w:ascii="Times New Roman" w:eastAsia="Times New Roman" w:hAnsi="Times New Roman" w:cs="Times New Roman"/>
          <w:sz w:val="20"/>
          <w:szCs w:val="20"/>
        </w:rPr>
      </w:pPr>
      <w:bookmarkStart w:id="0" w:name="_GoBack"/>
      <w:bookmarkEnd w:id="0"/>
      <w:r w:rsidRPr="0059731A">
        <w:rPr>
          <w:rFonts w:ascii="Times New Roman" w:eastAsia="Times New Roman" w:hAnsi="Times New Roman" w:cs="Times New Roman"/>
          <w:b/>
          <w:bCs/>
          <w:sz w:val="24"/>
          <w:szCs w:val="24"/>
        </w:rPr>
        <w:t xml:space="preserve">16 U.S.C. </w:t>
      </w:r>
      <w:r w:rsidRPr="0059731A">
        <w:rPr>
          <w:rFonts w:ascii="Times New Roman" w:eastAsia="Times New Roman" w:hAnsi="Times New Roman" w:cs="Times New Roman"/>
          <w:sz w:val="24"/>
          <w:szCs w:val="24"/>
        </w:rPr>
        <w:br/>
      </w:r>
      <w:r w:rsidRPr="0059731A">
        <w:rPr>
          <w:rFonts w:ascii="Times New Roman" w:eastAsia="Times New Roman" w:hAnsi="Times New Roman" w:cs="Times New Roman"/>
          <w:sz w:val="20"/>
          <w:szCs w:val="20"/>
        </w:rPr>
        <w:t>United States Code, 2014 Edition</w:t>
      </w:r>
      <w:r w:rsidRPr="0059731A">
        <w:rPr>
          <w:rFonts w:ascii="Times New Roman" w:eastAsia="Times New Roman" w:hAnsi="Times New Roman" w:cs="Times New Roman"/>
          <w:sz w:val="24"/>
          <w:szCs w:val="24"/>
        </w:rPr>
        <w:br/>
      </w:r>
      <w:r w:rsidRPr="0059731A">
        <w:rPr>
          <w:rFonts w:ascii="Times New Roman" w:eastAsia="Times New Roman" w:hAnsi="Times New Roman" w:cs="Times New Roman"/>
          <w:sz w:val="20"/>
          <w:szCs w:val="20"/>
        </w:rPr>
        <w:t>Title 16 - CONSERVATION</w:t>
      </w:r>
      <w:r w:rsidRPr="0059731A">
        <w:rPr>
          <w:rFonts w:ascii="Times New Roman" w:eastAsia="Times New Roman" w:hAnsi="Times New Roman" w:cs="Times New Roman"/>
          <w:sz w:val="24"/>
          <w:szCs w:val="24"/>
        </w:rPr>
        <w:br/>
      </w:r>
      <w:r w:rsidRPr="0059731A">
        <w:rPr>
          <w:rFonts w:ascii="Times New Roman" w:eastAsia="Times New Roman" w:hAnsi="Times New Roman" w:cs="Times New Roman"/>
          <w:sz w:val="20"/>
          <w:szCs w:val="20"/>
        </w:rPr>
        <w:t>CHAPTER 4 - PROTECTION OF TIMBER, AND DEPREDATIONS</w:t>
      </w:r>
      <w:r w:rsidRPr="0059731A">
        <w:rPr>
          <w:rFonts w:ascii="Times New Roman" w:eastAsia="Times New Roman" w:hAnsi="Times New Roman" w:cs="Times New Roman"/>
          <w:sz w:val="24"/>
          <w:szCs w:val="24"/>
        </w:rPr>
        <w:br/>
      </w:r>
      <w:proofErr w:type="gramStart"/>
      <w:r w:rsidRPr="0059731A">
        <w:rPr>
          <w:rFonts w:ascii="Times New Roman" w:eastAsia="Times New Roman" w:hAnsi="Times New Roman" w:cs="Times New Roman"/>
          <w:sz w:val="20"/>
          <w:szCs w:val="20"/>
        </w:rPr>
        <w:t>From</w:t>
      </w:r>
      <w:proofErr w:type="gramEnd"/>
      <w:r w:rsidRPr="0059731A">
        <w:rPr>
          <w:rFonts w:ascii="Times New Roman" w:eastAsia="Times New Roman" w:hAnsi="Times New Roman" w:cs="Times New Roman"/>
          <w:sz w:val="20"/>
          <w:szCs w:val="20"/>
        </w:rPr>
        <w:t xml:space="preserve"> the U.S. Government Publishing Office, </w:t>
      </w:r>
      <w:hyperlink r:id="rId5" w:history="1">
        <w:r w:rsidRPr="0059731A">
          <w:rPr>
            <w:rFonts w:ascii="Times New Roman" w:eastAsia="Times New Roman" w:hAnsi="Times New Roman" w:cs="Times New Roman"/>
            <w:color w:val="0000FF"/>
            <w:sz w:val="20"/>
            <w:szCs w:val="20"/>
            <w:u w:val="single"/>
          </w:rPr>
          <w:t>www.gpo.gov</w:t>
        </w:r>
      </w:hyperlink>
    </w:p>
    <w:p w:rsidR="005B4491" w:rsidRDefault="005B4491">
      <w:pPr>
        <w:rPr>
          <w:rFonts w:ascii="Times New Roman" w:eastAsia="Times New Roman" w:hAnsi="Times New Roman" w:cs="Times New Roman"/>
          <w:sz w:val="20"/>
          <w:szCs w:val="20"/>
        </w:rPr>
      </w:pPr>
    </w:p>
    <w:p w:rsidR="005B4491" w:rsidRPr="005B4491" w:rsidRDefault="005B4491" w:rsidP="005B4491">
      <w:pPr>
        <w:spacing w:before="150" w:after="45" w:line="240" w:lineRule="auto"/>
        <w:ind w:hanging="480"/>
        <w:outlineLvl w:val="2"/>
        <w:rPr>
          <w:rFonts w:ascii="Times New Roman" w:eastAsia="Times New Roman" w:hAnsi="Times New Roman" w:cs="Times New Roman"/>
          <w:b/>
          <w:bCs/>
          <w:sz w:val="27"/>
          <w:szCs w:val="27"/>
        </w:rPr>
      </w:pPr>
      <w:r w:rsidRPr="005B4491">
        <w:rPr>
          <w:rFonts w:ascii="Times New Roman" w:eastAsia="Times New Roman" w:hAnsi="Times New Roman" w:cs="Times New Roman"/>
          <w:b/>
          <w:bCs/>
          <w:sz w:val="27"/>
          <w:szCs w:val="27"/>
        </w:rPr>
        <w:t>§607. Cutting and removal of timber on certain public lands for certain purposes</w:t>
      </w:r>
    </w:p>
    <w:p w:rsidR="005B4491" w:rsidRPr="005B4491" w:rsidRDefault="005B4491" w:rsidP="005B4491">
      <w:pPr>
        <w:spacing w:after="0" w:line="240" w:lineRule="auto"/>
        <w:ind w:firstLine="240"/>
        <w:rPr>
          <w:rFonts w:ascii="Times New Roman" w:eastAsia="Times New Roman" w:hAnsi="Times New Roman" w:cs="Times New Roman"/>
          <w:sz w:val="24"/>
          <w:szCs w:val="24"/>
        </w:rPr>
      </w:pPr>
      <w:r w:rsidRPr="005B4491">
        <w:rPr>
          <w:rFonts w:ascii="Times New Roman" w:eastAsia="Times New Roman" w:hAnsi="Times New Roman" w:cs="Times New Roman"/>
          <w:sz w:val="24"/>
          <w:szCs w:val="24"/>
        </w:rPr>
        <w:t>In the States of Alaska, Colorado, Montana, Idaho, North Dakota, and South Dakota, Wyoming, New Mexico, and Arizona, and the gold and silver regions of Nevada, California, Oregon, Washington, and Utah in any criminal prosecution or civil action by the United States for a trespass on such public timber lands or to recover timber or lumber cut thereon it shall be a defense if the defendant shall show that the said timber was so cut or removed from the timber lands for use in such State by a resident thereof for agricultural, mining, manufacturing, or domestic purposes under rules and regulations made and prescribed by the Secretary of the Interior and has not been transported out of the same, but nothing herein contained shall operate to enlarge the rights of any railway company to cut timber on the public domain. The Secretary of the Interior may make suitable rules and regulations to carry out the provisions of this section, and he may designate the sections or tracts of land where timber may be cut, and it shall not be lawful to cut or remove any timber except as may be prescribed by such rules and regulations, but this section shall not operate to repeal sections 604 to 606 of this title.</w:t>
      </w:r>
    </w:p>
    <w:p w:rsidR="005B4491" w:rsidRPr="005B4491" w:rsidRDefault="005B4491" w:rsidP="005B4491">
      <w:pPr>
        <w:spacing w:before="75" w:after="0" w:line="240" w:lineRule="auto"/>
        <w:rPr>
          <w:rFonts w:ascii="Times New Roman" w:eastAsia="Times New Roman" w:hAnsi="Times New Roman" w:cs="Times New Roman"/>
          <w:sz w:val="24"/>
          <w:szCs w:val="24"/>
        </w:rPr>
      </w:pPr>
      <w:r w:rsidRPr="005B4491">
        <w:rPr>
          <w:rFonts w:ascii="Times New Roman" w:eastAsia="Times New Roman" w:hAnsi="Times New Roman" w:cs="Times New Roman"/>
          <w:sz w:val="24"/>
          <w:szCs w:val="24"/>
        </w:rPr>
        <w:t>(Mar. 3, 1891, ch. 559, 26 Stat. 1093; Mar. 3, 1891, ch. 561, §8, 26 Stat. 1099; Feb. 13, 1893, ch. 103, 27 Stat. 444; July 1, 1898, ch. 546, §1, 30 Stat. 618; Mar. 3, 1901, ch. 855, 31 Stat. 1436; Mar. 3, 1901, ch. 862, 31 Stat. 1439; Mar. 3, 1919, ch. 111, 40 Stat. 1321; Mar. 3, 1919, ch. 115, 40 Stat. 1322; Feb. 27, 1922, ch. 82, 42 Stat. 398; Aug. 21, 1935, ch. 591, 49 Stat. 665; Pub. L. 86–70, §41, June 25, 1959, 73 Stat. 151.)</w:t>
      </w:r>
    </w:p>
    <w:p w:rsidR="005B4491" w:rsidRPr="005B4491" w:rsidRDefault="005B4491" w:rsidP="005B4491">
      <w:pPr>
        <w:spacing w:before="150" w:after="45" w:line="240" w:lineRule="auto"/>
        <w:ind w:hanging="480"/>
        <w:jc w:val="center"/>
        <w:outlineLvl w:val="3"/>
        <w:rPr>
          <w:rFonts w:ascii="Times New Roman" w:eastAsia="Times New Roman" w:hAnsi="Times New Roman" w:cs="Times New Roman"/>
          <w:b/>
          <w:bCs/>
          <w:smallCaps/>
        </w:rPr>
      </w:pPr>
      <w:r w:rsidRPr="005B4491">
        <w:rPr>
          <w:rFonts w:ascii="Times New Roman" w:eastAsia="Times New Roman" w:hAnsi="Times New Roman" w:cs="Times New Roman"/>
          <w:b/>
          <w:bCs/>
          <w:smallCaps/>
        </w:rPr>
        <w:t>Codification</w:t>
      </w:r>
    </w:p>
    <w:p w:rsidR="005B4491" w:rsidRPr="005B4491" w:rsidRDefault="005B4491" w:rsidP="005B4491">
      <w:pPr>
        <w:spacing w:after="0" w:line="240" w:lineRule="auto"/>
        <w:ind w:firstLine="240"/>
        <w:rPr>
          <w:rFonts w:ascii="Times New Roman" w:eastAsia="Times New Roman" w:hAnsi="Times New Roman" w:cs="Times New Roman"/>
        </w:rPr>
      </w:pPr>
      <w:r w:rsidRPr="005B4491">
        <w:rPr>
          <w:rFonts w:ascii="Times New Roman" w:eastAsia="Times New Roman" w:hAnsi="Times New Roman" w:cs="Times New Roman"/>
        </w:rPr>
        <w:t xml:space="preserve">Section was derived from section 8 of act Mar. 3, 1891, ch. 561. The portion of that section set forth here, as originally enacted was as follows: "And in the States of Colorado, Montana, Idaho, North Dakota, and South Dakota, Wyoming, and in the District of Alaska and the gold and silver regions of Nevada, and the Territory of Utah, in any criminal prosecution or civil action by the United States for a trespass on such public timber lands or to recover timber or lumber cut thereon, it shall be a defense if the defendant shall show that the said timber was so cut or removed from the timber lands for use in such State or Territory by a resident thereof for agricultural, mining, manufacturing, or domestic purposes, and has not been transported out of the same; but nothing herein contained shall apply to operate to enlarge the rights of any railway company to cut timber on the public domain: </w:t>
      </w:r>
      <w:r w:rsidRPr="005B4491">
        <w:rPr>
          <w:rFonts w:ascii="Times New Roman" w:eastAsia="Times New Roman" w:hAnsi="Times New Roman" w:cs="Times New Roman"/>
          <w:i/>
          <w:iCs/>
        </w:rPr>
        <w:t>Provided</w:t>
      </w:r>
      <w:r w:rsidRPr="005B4491">
        <w:rPr>
          <w:rFonts w:ascii="Times New Roman" w:eastAsia="Times New Roman" w:hAnsi="Times New Roman" w:cs="Times New Roman"/>
        </w:rPr>
        <w:t>, That the Secretary of the Interior may make suitable rules and regulations to carry out the provisions of this section". It was amended to read as set forth here by act Mar. 3, 1891, ch. 559, except that after the word "Wyoming," the words "New Mexico and Arizona," were inserted by act Feb. 13, 1893, and after the word "Nevada," the words "California, Oregon, and Washington" were inserted by act Mar. 3, 1901, ch. 855.</w:t>
      </w:r>
    </w:p>
    <w:p w:rsidR="005B4491" w:rsidRPr="005B4491" w:rsidRDefault="005B4491" w:rsidP="005B4491">
      <w:pPr>
        <w:spacing w:after="0" w:line="240" w:lineRule="auto"/>
        <w:ind w:firstLine="240"/>
        <w:rPr>
          <w:rFonts w:ascii="Times New Roman" w:eastAsia="Times New Roman" w:hAnsi="Times New Roman" w:cs="Times New Roman"/>
        </w:rPr>
      </w:pPr>
      <w:r w:rsidRPr="005B4491">
        <w:rPr>
          <w:rFonts w:ascii="Times New Roman" w:eastAsia="Times New Roman" w:hAnsi="Times New Roman" w:cs="Times New Roman"/>
        </w:rPr>
        <w:t xml:space="preserve">In the section as originally enacted the words "Territory of Alaska" read "District of </w:t>
      </w:r>
      <w:proofErr w:type="gramStart"/>
      <w:r w:rsidRPr="005B4491">
        <w:rPr>
          <w:rFonts w:ascii="Times New Roman" w:eastAsia="Times New Roman" w:hAnsi="Times New Roman" w:cs="Times New Roman"/>
        </w:rPr>
        <w:t>Alaska,"</w:t>
      </w:r>
      <w:proofErr w:type="gramEnd"/>
      <w:r w:rsidRPr="005B4491">
        <w:rPr>
          <w:rFonts w:ascii="Times New Roman" w:eastAsia="Times New Roman" w:hAnsi="Times New Roman" w:cs="Times New Roman"/>
        </w:rPr>
        <w:t xml:space="preserve"> and the words "the Territory of," preceded the word "Utah".</w:t>
      </w:r>
    </w:p>
    <w:p w:rsidR="005B4491" w:rsidRPr="005B4491" w:rsidRDefault="005B4491" w:rsidP="005B4491">
      <w:pPr>
        <w:spacing w:after="0" w:line="240" w:lineRule="auto"/>
        <w:ind w:firstLine="240"/>
        <w:rPr>
          <w:rFonts w:ascii="Times New Roman" w:eastAsia="Times New Roman" w:hAnsi="Times New Roman" w:cs="Times New Roman"/>
        </w:rPr>
      </w:pPr>
      <w:r w:rsidRPr="005B4491">
        <w:rPr>
          <w:rFonts w:ascii="Times New Roman" w:eastAsia="Times New Roman" w:hAnsi="Times New Roman" w:cs="Times New Roman"/>
        </w:rPr>
        <w:t>Act July 1, 1898, amended section in the manner set out in section 611 of this title.</w:t>
      </w:r>
    </w:p>
    <w:p w:rsidR="005B4491" w:rsidRPr="005B4491" w:rsidRDefault="005B4491" w:rsidP="005B4491">
      <w:pPr>
        <w:spacing w:after="0" w:line="240" w:lineRule="auto"/>
        <w:ind w:firstLine="240"/>
        <w:rPr>
          <w:rFonts w:ascii="Times New Roman" w:eastAsia="Times New Roman" w:hAnsi="Times New Roman" w:cs="Times New Roman"/>
        </w:rPr>
      </w:pPr>
      <w:r w:rsidRPr="005B4491">
        <w:rPr>
          <w:rFonts w:ascii="Times New Roman" w:eastAsia="Times New Roman" w:hAnsi="Times New Roman" w:cs="Times New Roman"/>
        </w:rPr>
        <w:t>Act Mar. 3, 1919, ch. 111, amended section in the manner set out in section 608 of this title.</w:t>
      </w:r>
    </w:p>
    <w:p w:rsidR="005B4491" w:rsidRPr="005B4491" w:rsidRDefault="005B4491" w:rsidP="005B4491">
      <w:pPr>
        <w:spacing w:after="0" w:line="240" w:lineRule="auto"/>
        <w:ind w:firstLine="240"/>
        <w:rPr>
          <w:rFonts w:ascii="Times New Roman" w:eastAsia="Times New Roman" w:hAnsi="Times New Roman" w:cs="Times New Roman"/>
        </w:rPr>
      </w:pPr>
      <w:r w:rsidRPr="005B4491">
        <w:rPr>
          <w:rFonts w:ascii="Times New Roman" w:eastAsia="Times New Roman" w:hAnsi="Times New Roman" w:cs="Times New Roman"/>
        </w:rPr>
        <w:t>Act Mar. 3, 1919, ch. 115, amended section in the manner set out in section 609 of this title.</w:t>
      </w:r>
    </w:p>
    <w:p w:rsidR="005B4491" w:rsidRPr="005B4491" w:rsidRDefault="005B4491" w:rsidP="005B4491">
      <w:pPr>
        <w:spacing w:after="0" w:line="240" w:lineRule="auto"/>
        <w:ind w:firstLine="240"/>
        <w:rPr>
          <w:rFonts w:ascii="Times New Roman" w:eastAsia="Times New Roman" w:hAnsi="Times New Roman" w:cs="Times New Roman"/>
        </w:rPr>
      </w:pPr>
      <w:r w:rsidRPr="005B4491">
        <w:rPr>
          <w:rFonts w:ascii="Times New Roman" w:eastAsia="Times New Roman" w:hAnsi="Times New Roman" w:cs="Times New Roman"/>
        </w:rPr>
        <w:t>Act Feb. 27, 1922, amended section in the manner set out in section 610 of this title.</w:t>
      </w:r>
    </w:p>
    <w:p w:rsidR="005B4491" w:rsidRPr="005B4491" w:rsidRDefault="005B4491" w:rsidP="005B4491">
      <w:pPr>
        <w:spacing w:after="0" w:line="240" w:lineRule="auto"/>
        <w:ind w:firstLine="240"/>
        <w:rPr>
          <w:rFonts w:ascii="Times New Roman" w:eastAsia="Times New Roman" w:hAnsi="Times New Roman" w:cs="Times New Roman"/>
        </w:rPr>
      </w:pPr>
      <w:r w:rsidRPr="005B4491">
        <w:rPr>
          <w:rFonts w:ascii="Times New Roman" w:eastAsia="Times New Roman" w:hAnsi="Times New Roman" w:cs="Times New Roman"/>
        </w:rPr>
        <w:lastRenderedPageBreak/>
        <w:t>Act Aug. 21, 1935, amended section in the manner set out in section 611a of this title.</w:t>
      </w:r>
    </w:p>
    <w:p w:rsidR="005B4491" w:rsidRPr="005B4491" w:rsidRDefault="005B4491" w:rsidP="005B4491">
      <w:pPr>
        <w:spacing w:after="0" w:line="240" w:lineRule="auto"/>
        <w:ind w:firstLine="240"/>
        <w:rPr>
          <w:rFonts w:ascii="Times New Roman" w:eastAsia="Times New Roman" w:hAnsi="Times New Roman" w:cs="Times New Roman"/>
        </w:rPr>
      </w:pPr>
      <w:r w:rsidRPr="005B4491">
        <w:rPr>
          <w:rFonts w:ascii="Times New Roman" w:eastAsia="Times New Roman" w:hAnsi="Times New Roman" w:cs="Times New Roman"/>
        </w:rPr>
        <w:t>The portion of the section omitted here prescribed the time within which suits by the United States to annul patents should be brought, and is classified to section 1166 of Title 43, Public Lands.</w:t>
      </w:r>
    </w:p>
    <w:p w:rsidR="005B4491" w:rsidRPr="005B4491" w:rsidRDefault="005B4491" w:rsidP="005B4491">
      <w:pPr>
        <w:spacing w:before="150" w:after="45" w:line="240" w:lineRule="auto"/>
        <w:ind w:hanging="480"/>
        <w:jc w:val="center"/>
        <w:outlineLvl w:val="3"/>
        <w:rPr>
          <w:rFonts w:ascii="Times New Roman" w:eastAsia="Times New Roman" w:hAnsi="Times New Roman" w:cs="Times New Roman"/>
          <w:b/>
          <w:bCs/>
          <w:smallCaps/>
        </w:rPr>
      </w:pPr>
      <w:r w:rsidRPr="005B4491">
        <w:rPr>
          <w:rFonts w:ascii="Times New Roman" w:eastAsia="Times New Roman" w:hAnsi="Times New Roman" w:cs="Times New Roman"/>
          <w:b/>
          <w:bCs/>
          <w:smallCaps/>
        </w:rPr>
        <w:t>Amendments</w:t>
      </w:r>
    </w:p>
    <w:p w:rsidR="005B4491" w:rsidRPr="005B4491" w:rsidRDefault="005B4491" w:rsidP="005B4491">
      <w:pPr>
        <w:spacing w:after="0" w:line="240" w:lineRule="auto"/>
        <w:ind w:firstLine="240"/>
        <w:rPr>
          <w:rFonts w:ascii="Times New Roman" w:eastAsia="Times New Roman" w:hAnsi="Times New Roman" w:cs="Times New Roman"/>
        </w:rPr>
      </w:pPr>
      <w:r w:rsidRPr="005B4491">
        <w:rPr>
          <w:rFonts w:ascii="Times New Roman" w:eastAsia="Times New Roman" w:hAnsi="Times New Roman" w:cs="Times New Roman"/>
          <w:b/>
          <w:bCs/>
        </w:rPr>
        <w:t>1959</w:t>
      </w:r>
      <w:r w:rsidRPr="005B4491">
        <w:rPr>
          <w:rFonts w:ascii="Times New Roman" w:eastAsia="Times New Roman" w:hAnsi="Times New Roman" w:cs="Times New Roman"/>
        </w:rPr>
        <w:t>—Pub. L. 86–70 included Alaska within the enumeration of States and struck out provisions which related to Territory of Alaska.</w:t>
      </w:r>
    </w:p>
    <w:p w:rsidR="005B4491" w:rsidRDefault="005B4491"/>
    <w:sectPr w:rsidR="005B4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492"/>
    <w:rsid w:val="00025206"/>
    <w:rsid w:val="005B4491"/>
    <w:rsid w:val="007024D4"/>
    <w:rsid w:val="009C3C79"/>
    <w:rsid w:val="009E6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B4491"/>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B4491"/>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449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B4491"/>
    <w:rPr>
      <w:rFonts w:ascii="Times New Roman" w:eastAsia="Times New Roman" w:hAnsi="Times New Roman" w:cs="Times New Roman"/>
      <w:b/>
      <w:bCs/>
      <w:smallCaps/>
      <w:sz w:val="24"/>
      <w:szCs w:val="24"/>
    </w:rPr>
  </w:style>
  <w:style w:type="paragraph" w:customStyle="1" w:styleId="note-body">
    <w:name w:val="note-body"/>
    <w:basedOn w:val="Normal"/>
    <w:rsid w:val="005B4491"/>
    <w:pPr>
      <w:spacing w:after="0" w:line="240" w:lineRule="auto"/>
      <w:ind w:firstLine="240"/>
    </w:pPr>
    <w:rPr>
      <w:rFonts w:ascii="Times New Roman" w:eastAsia="Times New Roman" w:hAnsi="Times New Roman" w:cs="Times New Roman"/>
    </w:rPr>
  </w:style>
  <w:style w:type="paragraph" w:customStyle="1" w:styleId="source-credit">
    <w:name w:val="source-credit"/>
    <w:basedOn w:val="Normal"/>
    <w:rsid w:val="005B4491"/>
    <w:pPr>
      <w:spacing w:before="75" w:after="0" w:line="240" w:lineRule="auto"/>
    </w:pPr>
    <w:rPr>
      <w:rFonts w:ascii="Times New Roman" w:eastAsia="Times New Roman" w:hAnsi="Times New Roman" w:cs="Times New Roman"/>
      <w:sz w:val="24"/>
      <w:szCs w:val="24"/>
    </w:rPr>
  </w:style>
  <w:style w:type="paragraph" w:customStyle="1" w:styleId="statutory-body">
    <w:name w:val="statutory-body"/>
    <w:basedOn w:val="Normal"/>
    <w:rsid w:val="005B4491"/>
    <w:pPr>
      <w:spacing w:after="0" w:line="240" w:lineRule="auto"/>
      <w:ind w:firstLine="24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B4491"/>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B4491"/>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449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B4491"/>
    <w:rPr>
      <w:rFonts w:ascii="Times New Roman" w:eastAsia="Times New Roman" w:hAnsi="Times New Roman" w:cs="Times New Roman"/>
      <w:b/>
      <w:bCs/>
      <w:smallCaps/>
      <w:sz w:val="24"/>
      <w:szCs w:val="24"/>
    </w:rPr>
  </w:style>
  <w:style w:type="paragraph" w:customStyle="1" w:styleId="note-body">
    <w:name w:val="note-body"/>
    <w:basedOn w:val="Normal"/>
    <w:rsid w:val="005B4491"/>
    <w:pPr>
      <w:spacing w:after="0" w:line="240" w:lineRule="auto"/>
      <w:ind w:firstLine="240"/>
    </w:pPr>
    <w:rPr>
      <w:rFonts w:ascii="Times New Roman" w:eastAsia="Times New Roman" w:hAnsi="Times New Roman" w:cs="Times New Roman"/>
    </w:rPr>
  </w:style>
  <w:style w:type="paragraph" w:customStyle="1" w:styleId="source-credit">
    <w:name w:val="source-credit"/>
    <w:basedOn w:val="Normal"/>
    <w:rsid w:val="005B4491"/>
    <w:pPr>
      <w:spacing w:before="75" w:after="0" w:line="240" w:lineRule="auto"/>
    </w:pPr>
    <w:rPr>
      <w:rFonts w:ascii="Times New Roman" w:eastAsia="Times New Roman" w:hAnsi="Times New Roman" w:cs="Times New Roman"/>
      <w:sz w:val="24"/>
      <w:szCs w:val="24"/>
    </w:rPr>
  </w:style>
  <w:style w:type="paragraph" w:customStyle="1" w:styleId="statutory-body">
    <w:name w:val="statutory-body"/>
    <w:basedOn w:val="Normal"/>
    <w:rsid w:val="005B4491"/>
    <w:pPr>
      <w:spacing w:after="0" w:line="240" w:lineRule="auto"/>
      <w:ind w:firstLine="2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169169">
      <w:bodyDiv w:val="1"/>
      <w:marLeft w:val="72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p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Sonneman, Jean E</dc:creator>
  <cp:lastModifiedBy>Sonneman, Jean E</cp:lastModifiedBy>
  <cp:revision>2</cp:revision>
  <dcterms:created xsi:type="dcterms:W3CDTF">2016-08-08T15:50:00Z</dcterms:created>
  <dcterms:modified xsi:type="dcterms:W3CDTF">2016-08-08T15:50:00Z</dcterms:modified>
</cp:coreProperties>
</file>