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A697A" w:rsidP="000A697A" w14:paraId="5A34731F" w14:textId="00A6B9D3">
      <w:pPr>
        <w:jc w:val="center"/>
        <w:rPr>
          <w:b/>
          <w:bCs/>
        </w:rPr>
      </w:pPr>
      <w:r w:rsidRPr="000A697A">
        <w:rPr>
          <w:b/>
          <w:bCs/>
        </w:rPr>
        <w:t>Improving health data exchange with Local Health Departments (LHDs)</w:t>
      </w:r>
    </w:p>
    <w:p w:rsidR="00FC6F02" w:rsidRPr="00A347D7" w:rsidP="00FC6F02" w14:paraId="7A2CFD6A" w14:textId="346322A2">
      <w:pPr>
        <w:rPr>
          <w:b/>
          <w:bCs/>
        </w:rPr>
      </w:pPr>
      <w:r w:rsidRPr="244B3F54">
        <w:rPr>
          <w:b/>
          <w:bCs/>
        </w:rPr>
        <w:t xml:space="preserve">Attachment C - </w:t>
      </w:r>
      <w:r w:rsidRPr="244B3F54" w:rsidR="0FF82557">
        <w:rPr>
          <w:b/>
          <w:bCs/>
        </w:rPr>
        <w:t>Webinar Discussion — Medium/Small Local Health Department</w:t>
      </w:r>
      <w:r w:rsidRPr="244B3F54" w:rsidR="32C5AC06">
        <w:rPr>
          <w:b/>
          <w:bCs/>
        </w:rPr>
        <w:t xml:space="preserve"> Questions</w:t>
      </w:r>
    </w:p>
    <w:p w:rsidR="00C91272" w:rsidP="00881453" w14:paraId="40975DEF" w14:textId="77777777">
      <w:r w:rsidRPr="003C290D">
        <w:rPr>
          <w:b/>
          <w:bCs/>
        </w:rPr>
        <w:t>Read ahead:</w:t>
      </w:r>
      <w:r>
        <w:t xml:space="preserve"> </w:t>
      </w:r>
      <w:r w:rsidR="0053396B">
        <w:t xml:space="preserve">Will send </w:t>
      </w:r>
      <w:r>
        <w:t>information on HDUs to participants prior to the webinar.</w:t>
      </w:r>
    </w:p>
    <w:p w:rsidR="00C91272" w:rsidP="008026F9" w14:paraId="05996072" w14:textId="77777777">
      <w:pPr>
        <w:rPr>
          <w:b/>
          <w:bCs/>
        </w:rPr>
      </w:pPr>
    </w:p>
    <w:p w:rsidR="00FC7FFD" w:rsidP="00FC7FFD" w14:paraId="550A1F72" w14:textId="77777777">
      <w:pPr>
        <w:pStyle w:val="ListParagraph"/>
        <w:numPr>
          <w:ilvl w:val="0"/>
          <w:numId w:val="17"/>
        </w:numPr>
      </w:pPr>
      <w:r>
        <w:t xml:space="preserve">HDU general resources to review </w:t>
      </w:r>
    </w:p>
    <w:p w:rsidR="00FC7FFD" w:rsidP="00FC7FFD" w14:paraId="00654A3C" w14:textId="77777777">
      <w:pPr>
        <w:pStyle w:val="ListParagraph"/>
        <w:numPr>
          <w:ilvl w:val="1"/>
          <w:numId w:val="17"/>
        </w:numPr>
      </w:pPr>
      <w:r>
        <w:t xml:space="preserve">Civitas: </w:t>
      </w:r>
      <w:hyperlink r:id="rId7">
        <w:r w:rsidRPr="3F43B93D">
          <w:rPr>
            <w:rStyle w:val="Hyperlink"/>
          </w:rPr>
          <w:t>Health Data Utilities</w:t>
        </w:r>
      </w:hyperlink>
    </w:p>
    <w:p w:rsidR="00FC7FFD" w:rsidP="00FC7FFD" w14:paraId="48DD8FE7" w14:textId="77777777">
      <w:pPr>
        <w:pStyle w:val="ListParagraph"/>
        <w:numPr>
          <w:ilvl w:val="1"/>
          <w:numId w:val="17"/>
        </w:numPr>
      </w:pPr>
      <w:r>
        <w:t xml:space="preserve">Issue Brief: </w:t>
      </w:r>
      <w:hyperlink r:id="rId8">
        <w:r w:rsidRPr="5492C6E8">
          <w:rPr>
            <w:rStyle w:val="Hyperlink"/>
          </w:rPr>
          <w:t>Advancing Implementation of Health Data Utility Models Implementation of Health Data Utility Models</w:t>
        </w:r>
      </w:hyperlink>
    </w:p>
    <w:p w:rsidR="00FC7FFD" w:rsidRPr="00E62353" w:rsidP="00FC7FFD" w14:paraId="76E65BEB" w14:textId="3E566011">
      <w:pPr>
        <w:pStyle w:val="ListParagraph"/>
        <w:numPr>
          <w:ilvl w:val="1"/>
          <w:numId w:val="17"/>
        </w:numPr>
      </w:pPr>
      <w:r>
        <w:t xml:space="preserve">Framework: </w:t>
      </w:r>
      <w:r w:rsidRPr="00597CF8">
        <w:t>HDU-Supplement-Version-2.0-Designed.pdf</w:t>
      </w:r>
      <w:r w:rsidRPr="00E62353">
        <w:t>General HDU Resources</w:t>
      </w:r>
      <w:r w:rsidR="6651732A">
        <w:t xml:space="preserve"> </w:t>
      </w:r>
      <w:r w:rsidRPr="00E62353">
        <w:t>  </w:t>
      </w:r>
    </w:p>
    <w:p w:rsidR="00FC7FFD" w:rsidRPr="00E62353" w:rsidP="00FC7FFD" w14:paraId="7E614E23" w14:textId="77777777">
      <w:pPr>
        <w:pStyle w:val="ListParagraph"/>
        <w:numPr>
          <w:ilvl w:val="1"/>
          <w:numId w:val="17"/>
        </w:numPr>
      </w:pPr>
      <w:r>
        <w:t xml:space="preserve">Civitas: </w:t>
      </w:r>
      <w:hyperlink r:id="rId9">
        <w:r w:rsidRPr="5492C6E8">
          <w:rPr>
            <w:rStyle w:val="Hyperlink"/>
          </w:rPr>
          <w:t>Health Data Utility Framework – A Guide to Implementation</w:t>
        </w:r>
      </w:hyperlink>
      <w:r>
        <w:t>  </w:t>
      </w:r>
    </w:p>
    <w:p w:rsidR="00FC7FFD" w:rsidRPr="00E62353" w:rsidP="00FC7FFD" w14:paraId="75FF9A02" w14:textId="77777777">
      <w:pPr>
        <w:pStyle w:val="ListParagraph"/>
        <w:numPr>
          <w:ilvl w:val="1"/>
          <w:numId w:val="17"/>
        </w:numPr>
      </w:pPr>
      <w:r>
        <w:t xml:space="preserve">Civitas: </w:t>
      </w:r>
      <w:hyperlink r:id="rId10">
        <w:r w:rsidRPr="5492C6E8">
          <w:rPr>
            <w:rStyle w:val="Hyperlink"/>
          </w:rPr>
          <w:t>CSRI Health Data Utility Capability Model</w:t>
        </w:r>
      </w:hyperlink>
      <w:r>
        <w:t>  </w:t>
      </w:r>
    </w:p>
    <w:p w:rsidR="00FC7FFD" w:rsidRPr="00E62353" w:rsidP="00FC7FFD" w14:paraId="69C44452" w14:textId="77777777">
      <w:pPr>
        <w:pStyle w:val="ListParagraph"/>
      </w:pPr>
    </w:p>
    <w:p w:rsidR="00FC7FFD" w:rsidRPr="00E62353" w:rsidP="00FC7FFD" w14:paraId="297DF8E6" w14:textId="77777777">
      <w:pPr>
        <w:pStyle w:val="ListParagraph"/>
        <w:numPr>
          <w:ilvl w:val="0"/>
          <w:numId w:val="17"/>
        </w:numPr>
      </w:pPr>
      <w:r w:rsidRPr="00E62353">
        <w:t>HDU for Public Health  </w:t>
      </w:r>
    </w:p>
    <w:p w:rsidR="00FC7FFD" w:rsidRPr="00E62353" w:rsidP="00FC7FFD" w14:paraId="60C253BD" w14:textId="77777777">
      <w:pPr>
        <w:pStyle w:val="ListParagraph"/>
        <w:numPr>
          <w:ilvl w:val="1"/>
          <w:numId w:val="17"/>
        </w:numPr>
      </w:pPr>
      <w:r>
        <w:t xml:space="preserve">Civitas blog: </w:t>
      </w:r>
      <w:hyperlink r:id="rId11">
        <w:r w:rsidRPr="5492C6E8">
          <w:rPr>
            <w:rStyle w:val="Hyperlink"/>
          </w:rPr>
          <w:t>Transforming an HIE to an HDU to Support Public Health Data Modernization</w:t>
        </w:r>
      </w:hyperlink>
      <w:r>
        <w:t> </w:t>
      </w:r>
    </w:p>
    <w:p w:rsidR="00FC7FFD" w:rsidP="00FC7FFD" w14:paraId="1A135EBE" w14:textId="77777777">
      <w:pPr>
        <w:pStyle w:val="ListParagraph"/>
        <w:numPr>
          <w:ilvl w:val="1"/>
          <w:numId w:val="17"/>
        </w:numPr>
      </w:pPr>
      <w:r>
        <w:t xml:space="preserve">Healthcare Innovation Blog: </w:t>
      </w:r>
      <w:hyperlink r:id="rId12">
        <w:r w:rsidRPr="5492C6E8">
          <w:rPr>
            <w:rStyle w:val="Hyperlink"/>
          </w:rPr>
          <w:t>Health Data Utility: From Vision to Reality in Many States</w:t>
        </w:r>
      </w:hyperlink>
      <w:r>
        <w:t>  </w:t>
      </w:r>
    </w:p>
    <w:p w:rsidR="00FC7FFD" w:rsidRPr="00E62353" w:rsidP="00FC7FFD" w14:paraId="742653C5" w14:textId="77777777">
      <w:pPr>
        <w:pStyle w:val="ListParagraph"/>
        <w:numPr>
          <w:ilvl w:val="1"/>
          <w:numId w:val="17"/>
        </w:numPr>
      </w:pPr>
      <w:r>
        <w:t xml:space="preserve">ASTHO webinar Session #2: </w:t>
      </w:r>
      <w:hyperlink r:id="rId13">
        <w:r w:rsidRPr="5F16CA15">
          <w:rPr>
            <w:rStyle w:val="Hyperlink"/>
          </w:rPr>
          <w:t>The Next Frontier of Public Health Interoperability: TEFCA, HDUs, and What Comes Next – Webinar  </w:t>
        </w:r>
      </w:hyperlink>
    </w:p>
    <w:p w:rsidR="00FC7FFD" w:rsidRPr="00E62353" w:rsidP="00FC7FFD" w14:paraId="7D68A7F8" w14:textId="77777777">
      <w:pPr>
        <w:pStyle w:val="ListParagraph"/>
        <w:numPr>
          <w:ilvl w:val="1"/>
          <w:numId w:val="17"/>
        </w:numPr>
      </w:pPr>
      <w:r>
        <w:t xml:space="preserve">Case Study: </w:t>
      </w:r>
      <w:hyperlink r:id="rId14">
        <w:r w:rsidRPr="5492C6E8">
          <w:rPr>
            <w:rStyle w:val="Hyperlink"/>
          </w:rPr>
          <w:t>Improving Behavioral Health Through Data-Driven Collaboration A Santa Cruz County Case Study</w:t>
        </w:r>
      </w:hyperlink>
      <w:r>
        <w:t> </w:t>
      </w:r>
    </w:p>
    <w:p w:rsidR="00FC7FFD" w:rsidP="00FC7FFD" w14:paraId="3300DB97" w14:textId="77777777">
      <w:pPr>
        <w:pStyle w:val="ListParagraph"/>
        <w:numPr>
          <w:ilvl w:val="1"/>
          <w:numId w:val="17"/>
        </w:numPr>
      </w:pPr>
      <w:r>
        <w:t xml:space="preserve">ASTHO blog: </w:t>
      </w:r>
      <w:hyperlink r:id="rId15">
        <w:r w:rsidRPr="1C8ED173">
          <w:rPr>
            <w:rStyle w:val="Hyperlink"/>
          </w:rPr>
          <w:t>Intermediaries Are Essential to Public Health Data Ecosystem</w:t>
        </w:r>
      </w:hyperlink>
      <w:r>
        <w:t>  </w:t>
      </w:r>
    </w:p>
    <w:p w:rsidR="00FC7FFD" w:rsidRPr="00A347D7" w:rsidP="00FC7FFD" w14:paraId="42F50B7E" w14:textId="1D19FDCF">
      <w:r w:rsidRPr="07648CC9">
        <w:rPr>
          <w:b/>
          <w:bCs/>
        </w:rPr>
        <w:t>Audience:</w:t>
      </w:r>
      <w:r>
        <w:t xml:space="preserve"> </w:t>
      </w:r>
      <w:r w:rsidR="00261537">
        <w:t>Sm</w:t>
      </w:r>
      <w:r w:rsidR="000B6C7A">
        <w:t>all/Medium</w:t>
      </w:r>
      <w:r>
        <w:t xml:space="preserve"> Local Health Departments</w:t>
      </w:r>
      <w:r>
        <w:br/>
      </w:r>
      <w:r w:rsidRPr="07648CC9">
        <w:rPr>
          <w:b/>
          <w:bCs/>
        </w:rPr>
        <w:t>Duration:</w:t>
      </w:r>
      <w:r>
        <w:t xml:space="preserve"> 90 minutes</w:t>
      </w:r>
      <w:r>
        <w:br/>
      </w:r>
      <w:r w:rsidRPr="07648CC9">
        <w:rPr>
          <w:b/>
          <w:bCs/>
        </w:rPr>
        <w:t>Purpose:</w:t>
      </w:r>
      <w:r>
        <w:t xml:space="preserve"> Understand LHD knowledge of Health Information Exchanges (HIE)/Health Data Utilities (HDUs), LHD perceptions of how connected HIE/HDUs are supporting public health needs and how HIE/HDUs might further support local data modernization goals.</w:t>
      </w:r>
    </w:p>
    <w:p w:rsidR="00C91272" w:rsidP="008026F9" w14:paraId="1F50E348" w14:textId="77777777">
      <w:pPr>
        <w:rPr>
          <w:b/>
          <w:bCs/>
        </w:rPr>
      </w:pPr>
    </w:p>
    <w:p w:rsidR="008026F9" w:rsidRPr="008026F9" w:rsidP="008026F9" w14:paraId="543731C9" w14:textId="77777777">
      <w:pPr>
        <w:rPr>
          <w:b/>
          <w:bCs/>
        </w:rPr>
      </w:pPr>
      <w:r w:rsidRPr="008026F9">
        <w:rPr>
          <w:b/>
          <w:bCs/>
        </w:rPr>
        <w:t>1. Welcome &amp; Context (5 minutes)</w:t>
      </w:r>
    </w:p>
    <w:p w:rsidR="008026F9" w:rsidRPr="008026F9" w:rsidP="008026F9" w14:paraId="647DC6D5" w14:textId="77777777">
      <w:r w:rsidRPr="008026F9">
        <w:rPr>
          <w:b/>
          <w:bCs/>
        </w:rPr>
        <w:t>Opening Prompt</w:t>
      </w:r>
    </w:p>
    <w:p w:rsidR="008026F9" w:rsidP="008026F9" w14:paraId="4841B8EA" w14:textId="77777777">
      <w:pPr>
        <w:numPr>
          <w:ilvl w:val="0"/>
          <w:numId w:val="1"/>
        </w:numPr>
      </w:pPr>
      <w:r w:rsidRPr="008026F9">
        <w:t>Briefly introduce the purpose of the session and remind participants there are no right or wrong answers—this is about learning from their experiences and perspectives.</w:t>
      </w:r>
    </w:p>
    <w:p w:rsidR="008026F9" w:rsidRPr="008026F9" w:rsidP="008026F9" w14:paraId="1C5FB330" w14:textId="77777777">
      <w:r w:rsidRPr="008026F9">
        <w:rPr>
          <w:b/>
          <w:bCs/>
        </w:rPr>
        <w:t>Warm-Up Question</w:t>
      </w:r>
    </w:p>
    <w:p w:rsidR="008026F9" w:rsidP="008026F9" w14:paraId="1E6A0B89" w14:textId="17A89B25">
      <w:pPr>
        <w:numPr>
          <w:ilvl w:val="0"/>
          <w:numId w:val="2"/>
        </w:numPr>
      </w:pPr>
      <w:r>
        <w:t>Please introduce yourself</w:t>
      </w:r>
      <w:r w:rsidR="00C176FD">
        <w:t xml:space="preserve"> and</w:t>
      </w:r>
      <w:r>
        <w:t xml:space="preserve"> your role</w:t>
      </w:r>
      <w:r w:rsidR="00C176FD">
        <w:t>.</w:t>
      </w:r>
    </w:p>
    <w:p w:rsidR="002D5E6E" w:rsidRPr="00A347D7" w:rsidP="002D5E6E" w14:paraId="49BE1C65" w14:textId="77777777">
      <w:pPr>
        <w:numPr>
          <w:ilvl w:val="0"/>
          <w:numId w:val="2"/>
        </w:numPr>
      </w:pPr>
      <w:r>
        <w:t>Poll (word cloud) One word you would use to describe your agency’s current data environment.</w:t>
      </w:r>
    </w:p>
    <w:p w:rsidR="008026F9" w:rsidRPr="008026F9" w:rsidP="008026F9" w14:paraId="47D31776" w14:textId="0B94A893">
      <w:pPr>
        <w:rPr>
          <w:b/>
          <w:bCs/>
        </w:rPr>
      </w:pPr>
      <w:r w:rsidRPr="008026F9">
        <w:rPr>
          <w:b/>
          <w:bCs/>
        </w:rPr>
        <w:t>2. Baseline Knowledge of HIEs (</w:t>
      </w:r>
      <w:r w:rsidR="00974CBA">
        <w:rPr>
          <w:b/>
          <w:bCs/>
        </w:rPr>
        <w:t>2</w:t>
      </w:r>
      <w:r w:rsidRPr="008026F9">
        <w:rPr>
          <w:b/>
          <w:bCs/>
        </w:rPr>
        <w:t>0 minutes)</w:t>
      </w:r>
    </w:p>
    <w:p w:rsidR="008026F9" w:rsidRPr="008026F9" w:rsidP="008026F9" w14:paraId="0837DCBE" w14:textId="77777777">
      <w:pPr>
        <w:rPr>
          <w:b/>
          <w:bCs/>
        </w:rPr>
      </w:pPr>
      <w:r w:rsidRPr="008026F9">
        <w:rPr>
          <w:b/>
          <w:bCs/>
        </w:rPr>
        <w:t>Awareness &amp; Experience</w:t>
      </w:r>
    </w:p>
    <w:p w:rsidR="008026F9" w:rsidRPr="008026F9" w:rsidP="00745C88" w14:paraId="621C1474" w14:textId="77777777">
      <w:pPr>
        <w:numPr>
          <w:ilvl w:val="0"/>
          <w:numId w:val="19"/>
        </w:numPr>
      </w:pPr>
      <w:r w:rsidRPr="008026F9">
        <w:t>Prior to today, what has been your agency’s experience working with Health Information Exchanges (HIEs), if any?</w:t>
      </w:r>
    </w:p>
    <w:p w:rsidR="0017774D" w:rsidP="00745C88" w14:paraId="71F2896F" w14:textId="77777777">
      <w:pPr>
        <w:pStyle w:val="ListParagraph"/>
        <w:numPr>
          <w:ilvl w:val="0"/>
          <w:numId w:val="19"/>
        </w:numPr>
      </w:pPr>
      <w:r>
        <w:t>Poll: Is your health agency currently connected to a Health Information Exchange? (Yes, currently connected and exchanging data; Connected but not exchanging data; Planning to connect; Not currently connected)</w:t>
      </w:r>
    </w:p>
    <w:p w:rsidR="00745C88" w:rsidRPr="00A347D7" w:rsidP="00745C88" w14:paraId="5FCB835B" w14:textId="77777777">
      <w:pPr>
        <w:pStyle w:val="ListParagraph"/>
        <w:numPr>
          <w:ilvl w:val="0"/>
          <w:numId w:val="19"/>
        </w:numPr>
      </w:pPr>
      <w:r w:rsidRPr="00A347D7">
        <w:t xml:space="preserve">Prior to this session, what had you </w:t>
      </w:r>
      <w:r w:rsidRPr="00A347D7">
        <w:t>heard—if anything—</w:t>
      </w:r>
      <w:r w:rsidRPr="00A347D7">
        <w:t>about Health Data Utilities (HDUs)?</w:t>
      </w:r>
    </w:p>
    <w:p w:rsidR="00745C88" w:rsidRPr="00A347D7" w:rsidP="00745C88" w14:paraId="1D7B194B" w14:textId="77777777">
      <w:pPr>
        <w:numPr>
          <w:ilvl w:val="1"/>
          <w:numId w:val="19"/>
        </w:numPr>
      </w:pPr>
      <w:r>
        <w:t>[Optional follow-up:] Where have you learned about HDUs?</w:t>
      </w:r>
    </w:p>
    <w:p w:rsidR="00795AFE" w:rsidRPr="00A347D7" w:rsidP="00795AFE" w14:paraId="6B8A9FCE" w14:textId="77777777">
      <w:pPr>
        <w:rPr>
          <w:b/>
          <w:bCs/>
        </w:rPr>
      </w:pPr>
      <w:r w:rsidRPr="00A347D7">
        <w:rPr>
          <w:b/>
          <w:bCs/>
        </w:rPr>
        <w:t>Clarity &amp; Gaps</w:t>
      </w:r>
    </w:p>
    <w:p w:rsidR="00795AFE" w:rsidRPr="00A347D7" w:rsidP="00795AFE" w14:paraId="40218C9C" w14:textId="77777777">
      <w:pPr>
        <w:pStyle w:val="ListParagraph"/>
        <w:numPr>
          <w:ilvl w:val="0"/>
          <w:numId w:val="20"/>
        </w:numPr>
      </w:pPr>
      <w:r>
        <w:t>What aspects of HDUs are still unclear or confusing?</w:t>
      </w:r>
    </w:p>
    <w:p w:rsidR="00795AFE" w:rsidRPr="00A347D7" w:rsidP="00795AFE" w14:paraId="621C105D" w14:textId="77777777"/>
    <w:p w:rsidR="00E631B2" w:rsidP="00E631B2" w14:paraId="6036EA3E" w14:textId="09630F4A">
      <w:pPr>
        <w:pBdr>
          <w:top w:val="single" w:sz="6" w:space="1" w:color="auto"/>
          <w:bottom w:val="single" w:sz="6" w:space="1" w:color="auto"/>
        </w:pBdr>
        <w:rPr>
          <w:i/>
          <w:iCs/>
        </w:rPr>
      </w:pPr>
      <w:r>
        <w:rPr>
          <w:i/>
          <w:iCs/>
        </w:rPr>
        <w:t>Pause to provide a brief introduction covering HIEs and HDUs to prepare all participants for the remainder of the discussion. This will be a brief summary of the reading materials.</w:t>
      </w:r>
    </w:p>
    <w:p w:rsidR="007D47D2" w:rsidP="00E631B2" w14:paraId="4921FB36" w14:textId="764B851C">
      <w:pPr>
        <w:pStyle w:val="ListParagraph"/>
      </w:pPr>
    </w:p>
    <w:p w:rsidR="00E631B2" w:rsidP="00E631B2" w14:paraId="3E193D33" w14:textId="77777777">
      <w:pPr>
        <w:pStyle w:val="ListParagraph"/>
      </w:pPr>
    </w:p>
    <w:p w:rsidR="00E631B2" w:rsidP="00760BC2" w14:paraId="2B66FD2D" w14:textId="22FA14AE">
      <w:pPr>
        <w:pStyle w:val="ListParagraph"/>
        <w:rPr>
          <w:b/>
          <w:bCs/>
        </w:rPr>
      </w:pPr>
      <w:r>
        <w:rPr>
          <w:b/>
          <w:bCs/>
        </w:rPr>
        <w:t>3. H</w:t>
      </w:r>
      <w:r w:rsidR="008D1221">
        <w:rPr>
          <w:b/>
          <w:bCs/>
        </w:rPr>
        <w:t>IE/HDU Experiences (35 minutes)</w:t>
      </w:r>
    </w:p>
    <w:p w:rsidR="00776AB4" w:rsidP="00776AB4" w14:paraId="11AC47A3" w14:textId="77777777">
      <w:pPr>
        <w:rPr>
          <w:b/>
          <w:bCs/>
        </w:rPr>
      </w:pPr>
      <w:r w:rsidRPr="00A347D7">
        <w:rPr>
          <w:b/>
          <w:bCs/>
        </w:rPr>
        <w:t>Awareness &amp; Experience</w:t>
      </w:r>
    </w:p>
    <w:p w:rsidR="00E2390B" w:rsidP="003042B4" w14:paraId="0B69ABD8" w14:textId="2266C39E">
      <w:pPr>
        <w:numPr>
          <w:ilvl w:val="0"/>
          <w:numId w:val="21"/>
        </w:numPr>
      </w:pPr>
      <w:r w:rsidRPr="00E2390B">
        <w:t xml:space="preserve">Is your agency currently connected to an HIE/HDU? </w:t>
      </w:r>
      <w:r>
        <w:t>If you are not connected to an HIE/HDU, why was that decision made?</w:t>
      </w:r>
    </w:p>
    <w:p w:rsidR="00EF1C3A" w:rsidRPr="00E2390B" w:rsidP="00776AB4" w14:paraId="51742AEF" w14:textId="6FF23C68"/>
    <w:p w:rsidR="00776AB4" w:rsidP="003042B4" w14:paraId="1944E938" w14:textId="77777777">
      <w:pPr>
        <w:numPr>
          <w:ilvl w:val="0"/>
          <w:numId w:val="14"/>
        </w:numPr>
      </w:pPr>
      <w:r w:rsidRPr="00A347D7">
        <w:t xml:space="preserve">What types of data do you currently </w:t>
      </w:r>
      <w:r w:rsidRPr="00597CF8">
        <w:rPr>
          <w:b/>
        </w:rPr>
        <w:t>receive</w:t>
      </w:r>
      <w:r w:rsidRPr="00A347D7">
        <w:t xml:space="preserve"> through HIEs</w:t>
      </w:r>
      <w:r>
        <w:t>/HDUs</w:t>
      </w:r>
      <w:r w:rsidRPr="00A347D7">
        <w:t>?</w:t>
      </w:r>
    </w:p>
    <w:p w:rsidR="00776AB4" w:rsidP="00776AB4" w14:paraId="03B3DB3F" w14:textId="77777777">
      <w:pPr>
        <w:numPr>
          <w:ilvl w:val="1"/>
          <w:numId w:val="14"/>
        </w:numPr>
      </w:pPr>
      <w:r>
        <w:t>[Optional follow-up:] How</w:t>
      </w:r>
      <w:r w:rsidRPr="000F2026">
        <w:t xml:space="preserve"> do you use the data that you receive</w:t>
      </w:r>
      <w:r>
        <w:t xml:space="preserve"> (e.g., s</w:t>
      </w:r>
      <w:r w:rsidRPr="000F2026">
        <w:t>urveillance, etc.</w:t>
      </w:r>
      <w:r>
        <w:t>)?</w:t>
      </w:r>
    </w:p>
    <w:p w:rsidR="00776AB4" w:rsidRPr="00A347D7" w:rsidP="00776AB4" w14:paraId="25EEA175" w14:textId="77777777">
      <w:pPr>
        <w:numPr>
          <w:ilvl w:val="1"/>
          <w:numId w:val="14"/>
        </w:numPr>
      </w:pPr>
      <w:r>
        <w:t>[Optional follow-up:] Of the data you currently receive from healthcare, what proportion comes via an HIE/HDU?</w:t>
      </w:r>
    </w:p>
    <w:p w:rsidR="00776AB4" w:rsidRPr="00A347D7" w:rsidP="00776AB4" w14:paraId="4EB4C75E" w14:textId="77777777">
      <w:pPr>
        <w:numPr>
          <w:ilvl w:val="1"/>
          <w:numId w:val="14"/>
        </w:numPr>
      </w:pPr>
      <w:r>
        <w:t>[Optional follow-up:] How easy or difficult is it for your agency to receive data from your HIE/HDU and integrate it into your systems?</w:t>
      </w:r>
    </w:p>
    <w:p w:rsidR="00776AB4" w:rsidP="00776AB4" w14:paraId="08512E07" w14:textId="77777777">
      <w:pPr>
        <w:numPr>
          <w:ilvl w:val="0"/>
          <w:numId w:val="14"/>
        </w:numPr>
      </w:pPr>
      <w:r w:rsidRPr="00A347D7">
        <w:t xml:space="preserve">What types of data do you currently </w:t>
      </w:r>
      <w:r w:rsidRPr="00597CF8">
        <w:rPr>
          <w:b/>
        </w:rPr>
        <w:t>send</w:t>
      </w:r>
      <w:r>
        <w:t xml:space="preserve"> to</w:t>
      </w:r>
      <w:r w:rsidRPr="00A347D7">
        <w:t xml:space="preserve"> HIEs</w:t>
      </w:r>
      <w:r>
        <w:t>/HDUs</w:t>
      </w:r>
      <w:r w:rsidRPr="00A347D7">
        <w:t>?</w:t>
      </w:r>
    </w:p>
    <w:p w:rsidR="00776AB4" w:rsidRPr="00A347D7" w:rsidP="00776AB4" w14:paraId="2D5F83F5" w14:textId="77777777">
      <w:pPr>
        <w:numPr>
          <w:ilvl w:val="1"/>
          <w:numId w:val="14"/>
        </w:numPr>
      </w:pPr>
      <w:r>
        <w:t>[Optional follow-up:] For what purposes do you send data to an HIE/HDU??</w:t>
      </w:r>
    </w:p>
    <w:p w:rsidR="00776AB4" w:rsidRPr="00A347D7" w:rsidP="00776AB4" w14:paraId="4456176F" w14:textId="77777777">
      <w:pPr>
        <w:numPr>
          <w:ilvl w:val="0"/>
          <w:numId w:val="14"/>
        </w:numPr>
      </w:pPr>
      <w:r w:rsidRPr="00A347D7">
        <w:t>W</w:t>
      </w:r>
      <w:r>
        <w:t>hether or not your agency is currently connected to an HIE/HDU, w</w:t>
      </w:r>
      <w:r w:rsidRPr="00A347D7">
        <w:t>hat types of data do you wish you could access through HIEs but currently cannot?</w:t>
      </w:r>
    </w:p>
    <w:p w:rsidR="002C1C59" w:rsidP="008026F9" w14:paraId="4271B527" w14:textId="77777777">
      <w:pPr>
        <w:rPr>
          <w:b/>
          <w:bCs/>
        </w:rPr>
      </w:pPr>
    </w:p>
    <w:p w:rsidR="008026F9" w:rsidP="008026F9" w14:paraId="71326145" w14:textId="0DEFC553">
      <w:pPr>
        <w:rPr>
          <w:b/>
          <w:bCs/>
        </w:rPr>
      </w:pPr>
      <w:r w:rsidRPr="008026F9">
        <w:rPr>
          <w:b/>
          <w:bCs/>
        </w:rPr>
        <w:t>Value &amp; Limitations</w:t>
      </w:r>
    </w:p>
    <w:p w:rsidR="004114A6" w:rsidP="004114A6" w14:paraId="4A148F3E" w14:textId="40E3E1FB">
      <w:pPr>
        <w:numPr>
          <w:ilvl w:val="0"/>
          <w:numId w:val="22"/>
        </w:numPr>
      </w:pPr>
      <w:r w:rsidRPr="003F1CAE">
        <w:t xml:space="preserve">How would you describe the </w:t>
      </w:r>
      <w:r w:rsidRPr="00E9044B">
        <w:rPr>
          <w:b/>
          <w:bCs/>
        </w:rPr>
        <w:t>role</w:t>
      </w:r>
      <w:r>
        <w:t xml:space="preserve"> that</w:t>
      </w:r>
      <w:r w:rsidRPr="003F1CAE">
        <w:t xml:space="preserve"> the</w:t>
      </w:r>
      <w:r>
        <w:t xml:space="preserve"> </w:t>
      </w:r>
      <w:r w:rsidRPr="00A347D7">
        <w:t>HIEs</w:t>
      </w:r>
      <w:r w:rsidRPr="003F1CAE">
        <w:t xml:space="preserve"> </w:t>
      </w:r>
      <w:r>
        <w:t xml:space="preserve">or HDUs </w:t>
      </w:r>
      <w:r w:rsidRPr="003F1CAE">
        <w:t>play in your</w:t>
      </w:r>
      <w:r w:rsidR="00C24A0C">
        <w:t xml:space="preserve"> agency’s</w:t>
      </w:r>
      <w:r w:rsidR="00B304E8">
        <w:t xml:space="preserve"> public health work</w:t>
      </w:r>
      <w:r w:rsidRPr="003F1CAE">
        <w:t>?</w:t>
      </w:r>
      <w:r>
        <w:t xml:space="preserve"> </w:t>
      </w:r>
      <w:r w:rsidRPr="00A347D7">
        <w:t xml:space="preserve"> </w:t>
      </w:r>
    </w:p>
    <w:p w:rsidR="004114A6" w:rsidRPr="00A347D7" w:rsidP="004114A6" w14:paraId="11C82A3F" w14:textId="77777777">
      <w:pPr>
        <w:numPr>
          <w:ilvl w:val="1"/>
          <w:numId w:val="22"/>
        </w:numPr>
      </w:pPr>
      <w:r w:rsidRPr="002F5691">
        <w:t>For example, do they primarily serve to enable exchange for providers in your community to send data to you, or do they fill a broader array of data needs?</w:t>
      </w:r>
    </w:p>
    <w:p w:rsidR="004114A6" w:rsidRPr="00A347D7" w:rsidP="004114A6" w14:paraId="47097BDE" w14:textId="77777777">
      <w:pPr>
        <w:pStyle w:val="ListParagraph"/>
        <w:numPr>
          <w:ilvl w:val="1"/>
          <w:numId w:val="22"/>
        </w:numPr>
      </w:pPr>
      <w:r>
        <w:t xml:space="preserve">[Follow-up:] </w:t>
      </w:r>
      <w:r w:rsidRPr="00A347D7">
        <w:t>What</w:t>
      </w:r>
      <w:r w:rsidRPr="00C24A0C">
        <w:rPr>
          <w:b/>
          <w:bCs/>
        </w:rPr>
        <w:t xml:space="preserve"> value</w:t>
      </w:r>
      <w:r w:rsidRPr="00A347D7">
        <w:t xml:space="preserve"> have HIEs provided to your agency’s public health work?</w:t>
      </w:r>
    </w:p>
    <w:p w:rsidR="004114A6" w:rsidRPr="00A347D7" w:rsidP="004114A6" w14:paraId="51E1CA57" w14:textId="77777777">
      <w:pPr>
        <w:numPr>
          <w:ilvl w:val="0"/>
          <w:numId w:val="22"/>
        </w:numPr>
      </w:pPr>
      <w:r w:rsidRPr="00A347D7">
        <w:t xml:space="preserve">What </w:t>
      </w:r>
      <w:r>
        <w:t>challenges</w:t>
      </w:r>
      <w:r w:rsidRPr="00A347D7">
        <w:t xml:space="preserve"> have you experienced </w:t>
      </w:r>
      <w:r>
        <w:t xml:space="preserve">connecting to or working </w:t>
      </w:r>
      <w:r w:rsidRPr="00A347D7">
        <w:t>with HIEs?</w:t>
      </w:r>
    </w:p>
    <w:p w:rsidR="004114A6" w:rsidRPr="00A347D7" w:rsidP="004114A6" w14:paraId="5E1C4B83" w14:textId="77777777">
      <w:pPr>
        <w:numPr>
          <w:ilvl w:val="1"/>
          <w:numId w:val="22"/>
        </w:numPr>
      </w:pPr>
      <w:r>
        <w:t>[Optional probe(s):] Have you encountered challenges related to regulations? Data governance? Technical limitations? Cost barriers?</w:t>
      </w:r>
    </w:p>
    <w:p w:rsidR="00724DF4" w:rsidRPr="008026F9" w:rsidP="008026F9" w14:paraId="1881EB14" w14:textId="77777777">
      <w:pPr>
        <w:rPr>
          <w:b/>
          <w:bCs/>
        </w:rPr>
      </w:pPr>
    </w:p>
    <w:p w:rsidR="008026F9" w:rsidRPr="008026F9" w:rsidP="008026F9" w14:paraId="64BE894C" w14:textId="4D617FCC"/>
    <w:p w:rsidR="008026F9" w:rsidRPr="008026F9" w:rsidP="008026F9" w14:paraId="7CA61939" w14:textId="7C264549">
      <w:pPr>
        <w:rPr>
          <w:b/>
          <w:bCs/>
        </w:rPr>
      </w:pPr>
      <w:r w:rsidRPr="008026F9">
        <w:rPr>
          <w:b/>
          <w:bCs/>
        </w:rPr>
        <w:t xml:space="preserve">5. </w:t>
      </w:r>
      <w:r w:rsidR="00B07F58">
        <w:rPr>
          <w:b/>
          <w:bCs/>
        </w:rPr>
        <w:t>HIEs/</w:t>
      </w:r>
      <w:r w:rsidRPr="008026F9">
        <w:rPr>
          <w:b/>
          <w:bCs/>
        </w:rPr>
        <w:t>HDUs and Practical Data Modernization (</w:t>
      </w:r>
      <w:r w:rsidR="00DA6B4A">
        <w:rPr>
          <w:b/>
          <w:bCs/>
        </w:rPr>
        <w:t>20</w:t>
      </w:r>
      <w:r w:rsidRPr="008026F9">
        <w:rPr>
          <w:b/>
          <w:bCs/>
        </w:rPr>
        <w:t xml:space="preserve"> minutes)</w:t>
      </w:r>
    </w:p>
    <w:p w:rsidR="008026F9" w:rsidP="008026F9" w14:paraId="0B22A023" w14:textId="77777777">
      <w:pPr>
        <w:rPr>
          <w:b/>
          <w:bCs/>
        </w:rPr>
      </w:pPr>
      <w:r w:rsidRPr="008026F9">
        <w:rPr>
          <w:b/>
          <w:bCs/>
        </w:rPr>
        <w:t>Current State</w:t>
      </w:r>
    </w:p>
    <w:p w:rsidR="00035DDD" w:rsidRPr="00A347D7" w:rsidP="00035DDD" w14:paraId="3F76214E" w14:textId="77777777">
      <w:pPr>
        <w:pStyle w:val="ListParagraph"/>
        <w:numPr>
          <w:ilvl w:val="0"/>
          <w:numId w:val="23"/>
        </w:numPr>
      </w:pPr>
      <w:r w:rsidRPr="00A347D7">
        <w:t xml:space="preserve">What are </w:t>
      </w:r>
      <w:r>
        <w:t xml:space="preserve">some of </w:t>
      </w:r>
      <w:r w:rsidRPr="00A347D7">
        <w:t>your agency’s top data modernization priorities right now?</w:t>
      </w:r>
    </w:p>
    <w:p w:rsidR="00035DDD" w:rsidRPr="00A347D7" w:rsidP="00035DDD" w14:paraId="31E88381" w14:textId="77777777">
      <w:pPr>
        <w:numPr>
          <w:ilvl w:val="0"/>
          <w:numId w:val="23"/>
        </w:numPr>
      </w:pPr>
      <w:r w:rsidRPr="00A347D7">
        <w:t>What data challenges slow down your ability to respond to public health needs?</w:t>
      </w:r>
    </w:p>
    <w:p w:rsidR="00035DDD" w:rsidRPr="00A347D7" w:rsidP="00035DDD" w14:paraId="4009C15B" w14:textId="77777777">
      <w:pPr>
        <w:numPr>
          <w:ilvl w:val="1"/>
          <w:numId w:val="23"/>
        </w:numPr>
      </w:pPr>
      <w:r>
        <w:t>[Optional probe(s):] Have you encountered challenges related to:</w:t>
      </w:r>
    </w:p>
    <w:p w:rsidR="00035DDD" w:rsidRPr="00A347D7" w:rsidP="00035DDD" w14:paraId="514BA390" w14:textId="77777777">
      <w:pPr>
        <w:numPr>
          <w:ilvl w:val="2"/>
          <w:numId w:val="23"/>
        </w:numPr>
      </w:pPr>
      <w:r>
        <w:t>Healthcare providers’ technical capability to send data?</w:t>
      </w:r>
    </w:p>
    <w:p w:rsidR="00035DDD" w:rsidRPr="00A347D7" w:rsidP="00035DDD" w14:paraId="5DCEAD8B" w14:textId="77777777">
      <w:pPr>
        <w:numPr>
          <w:ilvl w:val="2"/>
          <w:numId w:val="23"/>
        </w:numPr>
      </w:pPr>
      <w:r>
        <w:t>Your agency’s technical capability to receive data?</w:t>
      </w:r>
    </w:p>
    <w:p w:rsidR="00035DDD" w:rsidRPr="00A347D7" w:rsidP="00035DDD" w14:paraId="5CE48C5B" w14:textId="77777777">
      <w:pPr>
        <w:numPr>
          <w:ilvl w:val="2"/>
          <w:numId w:val="23"/>
        </w:numPr>
      </w:pPr>
      <w:r>
        <w:t>Your agency’s technical capability to integrate and use data?</w:t>
      </w:r>
    </w:p>
    <w:p w:rsidR="00035DDD" w:rsidRPr="00A347D7" w:rsidP="00035DDD" w14:paraId="46E95740" w14:textId="77777777">
      <w:pPr>
        <w:numPr>
          <w:ilvl w:val="2"/>
          <w:numId w:val="23"/>
        </w:numPr>
      </w:pPr>
      <w:r>
        <w:t>Sufficient staffing to perform data exchange?</w:t>
      </w:r>
    </w:p>
    <w:p w:rsidR="00035DDD" w:rsidRPr="00A347D7" w:rsidP="00035DDD" w14:paraId="00C50413" w14:textId="77777777">
      <w:pPr>
        <w:numPr>
          <w:ilvl w:val="2"/>
          <w:numId w:val="23"/>
        </w:numPr>
      </w:pPr>
      <w:r>
        <w:t xml:space="preserve">Costs related to data </w:t>
      </w:r>
      <w:r>
        <w:t>transmission?</w:t>
      </w:r>
    </w:p>
    <w:p w:rsidR="008026F9" w:rsidRPr="008026F9" w:rsidP="008026F9" w14:paraId="3A45278B" w14:textId="77777777">
      <w:pPr>
        <w:rPr>
          <w:b/>
          <w:bCs/>
        </w:rPr>
      </w:pPr>
      <w:r w:rsidRPr="008026F9">
        <w:rPr>
          <w:b/>
          <w:bCs/>
        </w:rPr>
        <w:t>Role of HDUs</w:t>
      </w:r>
    </w:p>
    <w:p w:rsidR="00ED06D3" w:rsidRPr="00544459" w:rsidP="00ED06D3" w14:paraId="6D3EA23F" w14:textId="77777777">
      <w:pPr>
        <w:numPr>
          <w:ilvl w:val="0"/>
          <w:numId w:val="24"/>
        </w:numPr>
        <w:rPr>
          <w:b/>
          <w:bCs/>
        </w:rPr>
      </w:pPr>
      <w:r>
        <w:t>We would like to understand how HIEs/</w:t>
      </w:r>
      <w:r w:rsidRPr="00A347D7">
        <w:t>HDU</w:t>
      </w:r>
      <w:r>
        <w:t>s</w:t>
      </w:r>
      <w:r w:rsidRPr="00A347D7">
        <w:t xml:space="preserve"> </w:t>
      </w:r>
      <w:r>
        <w:t>are</w:t>
      </w:r>
      <w:r w:rsidRPr="00A347D7">
        <w:t xml:space="preserve"> support</w:t>
      </w:r>
      <w:r>
        <w:t xml:space="preserve">ing, or </w:t>
      </w:r>
      <w:r w:rsidRPr="00A347D7">
        <w:t>could support</w:t>
      </w:r>
      <w:r>
        <w:t>,</w:t>
      </w:r>
      <w:r w:rsidRPr="00A347D7">
        <w:t xml:space="preserve"> your agency’s enterprise data modernization efforts</w:t>
      </w:r>
      <w:r>
        <w:t xml:space="preserve">. </w:t>
      </w:r>
    </w:p>
    <w:p w:rsidR="00ED06D3" w:rsidP="00ED06D3" w14:paraId="16E34EC3" w14:textId="77777777">
      <w:pPr>
        <w:pStyle w:val="ListParagraph"/>
        <w:numPr>
          <w:ilvl w:val="1"/>
          <w:numId w:val="25"/>
        </w:numPr>
      </w:pPr>
      <w:r>
        <w:t>What types of services are you currently receiving from HIEs/HDUs to support advanced capabilities?</w:t>
      </w:r>
    </w:p>
    <w:p w:rsidR="00ED06D3" w:rsidP="00ED06D3" w14:paraId="29515CB1" w14:textId="77777777">
      <w:pPr>
        <w:pStyle w:val="ListParagraph"/>
        <w:numPr>
          <w:ilvl w:val="2"/>
          <w:numId w:val="25"/>
        </w:numPr>
      </w:pPr>
      <w:r>
        <w:t>[Optional probe:] This could include things like analytics and forecasting, data quality support</w:t>
      </w:r>
      <w:r w:rsidRPr="00E26277">
        <w:t xml:space="preserve"> </w:t>
      </w:r>
      <w:r>
        <w:t xml:space="preserve">or deduplication, cross-sector data integration (e.g., housing, education, transportation), dashboarding and data visualization, real-time situational awareness, etc. </w:t>
      </w:r>
    </w:p>
    <w:p w:rsidR="00ED06D3" w:rsidP="00ED06D3" w14:paraId="315DC193" w14:textId="29FE3D21">
      <w:pPr>
        <w:pStyle w:val="ListParagraph"/>
        <w:numPr>
          <w:ilvl w:val="1"/>
          <w:numId w:val="25"/>
        </w:numPr>
      </w:pPr>
      <w:r>
        <w:t>What kinds of services (e.g., analytics</w:t>
      </w:r>
      <w:r w:rsidR="00FD0400">
        <w:t xml:space="preserve"> and forecasting</w:t>
      </w:r>
      <w:r>
        <w:t xml:space="preserve">, </w:t>
      </w:r>
      <w:r w:rsidR="00FD0400">
        <w:t>data quality</w:t>
      </w:r>
      <w:r w:rsidR="00E23AE8">
        <w:t xml:space="preserve"> support or </w:t>
      </w:r>
      <w:r w:rsidR="00E23AE8">
        <w:t>deduplication</w:t>
      </w:r>
      <w:r w:rsidR="00E23AE8">
        <w:t xml:space="preserve">, </w:t>
      </w:r>
      <w:r>
        <w:t xml:space="preserve">dashboards, reporting) would be most helpful? </w:t>
      </w:r>
    </w:p>
    <w:p w:rsidR="00ED06D3" w:rsidP="00ED06D3" w14:paraId="74D804FB" w14:textId="77777777">
      <w:pPr>
        <w:pStyle w:val="ListParagraph"/>
        <w:numPr>
          <w:ilvl w:val="2"/>
          <w:numId w:val="25"/>
        </w:numPr>
      </w:pPr>
      <w:r>
        <w:t>[Optional follow-up:] Which of these services are you already receiving through a different system, and which of these would be new services?</w:t>
      </w:r>
    </w:p>
    <w:p w:rsidR="00184CCF" w:rsidRPr="00A347D7" w:rsidP="00184CCF" w14:paraId="698A65C6" w14:textId="77777777">
      <w:pPr>
        <w:rPr>
          <w:b/>
          <w:bCs/>
        </w:rPr>
      </w:pPr>
      <w:r>
        <w:rPr>
          <w:b/>
          <w:bCs/>
        </w:rPr>
        <w:t>5</w:t>
      </w:r>
      <w:r w:rsidRPr="00A347D7">
        <w:rPr>
          <w:b/>
          <w:bCs/>
        </w:rPr>
        <w:t>. Governance, Trust &amp; Su</w:t>
      </w:r>
      <w:r>
        <w:rPr>
          <w:b/>
          <w:bCs/>
        </w:rPr>
        <w:t>pport</w:t>
      </w:r>
      <w:r w:rsidRPr="00A347D7">
        <w:rPr>
          <w:b/>
          <w:bCs/>
        </w:rPr>
        <w:t xml:space="preserve"> (5 minutes)</w:t>
      </w:r>
    </w:p>
    <w:p w:rsidR="00184CCF" w:rsidP="00184CCF" w14:paraId="7D6F3CAF" w14:textId="77777777">
      <w:pPr>
        <w:pStyle w:val="ListParagraph"/>
        <w:numPr>
          <w:ilvl w:val="0"/>
          <w:numId w:val="26"/>
        </w:numPr>
      </w:pPr>
      <w:r>
        <w:t>What would your agency need in order to engage with an HIE/HDU (e.g., resources, agreements, etc.)?</w:t>
      </w:r>
    </w:p>
    <w:p w:rsidR="00184CCF" w:rsidP="00184CCF" w14:paraId="2F780B06" w14:textId="77777777">
      <w:pPr>
        <w:pStyle w:val="ListParagraph"/>
        <w:numPr>
          <w:ilvl w:val="0"/>
          <w:numId w:val="26"/>
        </w:numPr>
      </w:pPr>
      <w:r w:rsidRPr="007F1540">
        <w:t xml:space="preserve">What </w:t>
      </w:r>
      <w:r w:rsidRPr="007F1540">
        <w:t>systems-level</w:t>
      </w:r>
      <w:r w:rsidRPr="007F1540">
        <w:t xml:space="preserve"> improvements would make it easier for your agency to </w:t>
      </w:r>
      <w:r>
        <w:t xml:space="preserve">engage </w:t>
      </w:r>
      <w:r w:rsidRPr="007F1540">
        <w:t xml:space="preserve">with </w:t>
      </w:r>
      <w:r>
        <w:t>HIEs/HDUs</w:t>
      </w:r>
      <w:r w:rsidRPr="007F1540">
        <w:t>?</w:t>
      </w:r>
    </w:p>
    <w:p w:rsidR="00184CCF" w:rsidP="00184CCF" w14:paraId="2B4BABFD" w14:textId="77777777">
      <w:pPr>
        <w:pStyle w:val="ListParagraph"/>
        <w:numPr>
          <w:ilvl w:val="1"/>
          <w:numId w:val="26"/>
        </w:numPr>
      </w:pPr>
      <w:r>
        <w:t>[Optional probe:] Is there a role that state health departments could play?</w:t>
      </w:r>
    </w:p>
    <w:p w:rsidR="00184CCF" w:rsidP="00184CCF" w14:paraId="1111D557" w14:textId="77777777">
      <w:pPr>
        <w:pStyle w:val="ListParagraph"/>
        <w:numPr>
          <w:ilvl w:val="2"/>
          <w:numId w:val="26"/>
        </w:numPr>
      </w:pPr>
      <w:r>
        <w:t>CDC?</w:t>
      </w:r>
    </w:p>
    <w:p w:rsidR="00184CCF" w:rsidRPr="008026F9" w:rsidP="00184CCF" w14:paraId="74322891" w14:textId="77777777">
      <w:pPr>
        <w:pStyle w:val="ListParagraph"/>
        <w:numPr>
          <w:ilvl w:val="2"/>
          <w:numId w:val="26"/>
        </w:numPr>
      </w:pPr>
      <w:r>
        <w:t>NACCHO?</w:t>
      </w:r>
    </w:p>
    <w:p w:rsidR="00184CCF" w:rsidRPr="00A347D7" w:rsidP="00184CCF" w14:paraId="434B4B32" w14:textId="77777777">
      <w:pPr>
        <w:numPr>
          <w:ilvl w:val="0"/>
          <w:numId w:val="26"/>
        </w:numPr>
      </w:pPr>
      <w:r w:rsidRPr="00A347D7">
        <w:t xml:space="preserve">What concerns would you have about sharing data through an </w:t>
      </w:r>
      <w:r>
        <w:t>HIE/</w:t>
      </w:r>
      <w:r w:rsidRPr="00A347D7">
        <w:t>HDU?</w:t>
      </w:r>
    </w:p>
    <w:p w:rsidR="008026F9" w:rsidRPr="008026F9" w:rsidP="008026F9" w14:paraId="0A4AB060" w14:textId="30709DC9"/>
    <w:p w:rsidR="008026F9" w:rsidRPr="008026F9" w:rsidP="008026F9" w14:paraId="6E5D1123" w14:textId="5E04E85A">
      <w:pPr>
        <w:rPr>
          <w:b/>
          <w:bCs/>
        </w:rPr>
      </w:pPr>
      <w:r w:rsidRPr="008026F9">
        <w:rPr>
          <w:b/>
          <w:bCs/>
        </w:rPr>
        <w:t xml:space="preserve">Readiness, Support &amp; Trust </w:t>
      </w:r>
    </w:p>
    <w:p w:rsidR="008026F9" w:rsidRPr="008026F9" w:rsidP="00E44CA1" w14:paraId="036769C0" w14:textId="62E31223">
      <w:pPr>
        <w:pStyle w:val="ListParagraph"/>
        <w:numPr>
          <w:ilvl w:val="0"/>
          <w:numId w:val="12"/>
        </w:numPr>
      </w:pPr>
      <w:r w:rsidRPr="008026F9">
        <w:t xml:space="preserve">How ready do you think your agency is to engage with an </w:t>
      </w:r>
      <w:r w:rsidR="00E468E7">
        <w:t>HIE/</w:t>
      </w:r>
      <w:r w:rsidRPr="008026F9">
        <w:t>HDU today?</w:t>
      </w:r>
    </w:p>
    <w:p w:rsidR="008026F9" w:rsidRPr="008026F9" w:rsidP="008026F9" w14:paraId="271AAD18" w14:textId="6B61F857"/>
    <w:p w:rsidR="008026F9" w:rsidRPr="008026F9" w:rsidP="008026F9" w14:paraId="456F3155" w14:textId="1A30FDC5">
      <w:pPr>
        <w:rPr>
          <w:b/>
          <w:bCs/>
        </w:rPr>
      </w:pPr>
      <w:r>
        <w:rPr>
          <w:b/>
          <w:bCs/>
        </w:rPr>
        <w:t>6</w:t>
      </w:r>
      <w:r w:rsidRPr="008026F9">
        <w:rPr>
          <w:b/>
          <w:bCs/>
        </w:rPr>
        <w:t>. Closing Reflection (5 minutes)</w:t>
      </w:r>
    </w:p>
    <w:p w:rsidR="005D36BB" w:rsidP="005D36BB" w14:paraId="51FE7897" w14:textId="77777777">
      <w:pPr>
        <w:pStyle w:val="ListParagraph"/>
        <w:numPr>
          <w:ilvl w:val="0"/>
          <w:numId w:val="26"/>
        </w:numPr>
      </w:pPr>
      <w:r>
        <w:t>F</w:t>
      </w:r>
      <w:r w:rsidRPr="00A347D7">
        <w:t>rom your perspective</w:t>
      </w:r>
      <w:r>
        <w:t>,</w:t>
      </w:r>
      <w:r w:rsidRPr="00A347D7">
        <w:t xml:space="preserve"> </w:t>
      </w:r>
      <w:r>
        <w:t>w</w:t>
      </w:r>
      <w:r w:rsidRPr="00A347D7">
        <w:t>hat would success</w:t>
      </w:r>
      <w:r>
        <w:t>ful LHD-HIE/HDU engagement</w:t>
      </w:r>
      <w:r w:rsidRPr="00A347D7">
        <w:t xml:space="preserve"> look like?</w:t>
      </w:r>
    </w:p>
    <w:p w:rsidR="005D36BB" w:rsidRPr="00A347D7" w:rsidP="005D36BB" w14:paraId="2A651B50" w14:textId="77777777">
      <w:pPr>
        <w:numPr>
          <w:ilvl w:val="0"/>
          <w:numId w:val="26"/>
        </w:numPr>
      </w:pPr>
      <w:r>
        <w:t xml:space="preserve"> </w:t>
      </w:r>
      <w:r w:rsidRPr="008026F9">
        <w:t xml:space="preserve">Is there </w:t>
      </w:r>
      <w:r>
        <w:t>anything</w:t>
      </w:r>
      <w:r w:rsidRPr="008026F9">
        <w:t xml:space="preserve"> else you would like to share about </w:t>
      </w:r>
      <w:r>
        <w:t xml:space="preserve">your agency’s work with </w:t>
      </w:r>
      <w:r w:rsidRPr="008026F9">
        <w:t>HIEs, HDUs, or data modernization?</w:t>
      </w:r>
    </w:p>
    <w:p w:rsidR="005D36BB" w:rsidP="005D36BB" w14:paraId="03D59978" w14:textId="77777777"/>
    <w:p w:rsidR="00BF569A" w:rsidRPr="00BF569A" w:rsidP="00BF569A" w14:paraId="332387EE" w14:textId="77777777">
      <w:r w:rsidRPr="00BF569A">
        <w:t>Public reporting burden</w:t>
      </w:r>
      <w:r w:rsidRPr="00BF569A">
        <w:t xml:space="preserve">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p w:rsidR="004F4B4F" w14:paraId="6A8F24E0" w14:textId="77777777"/>
    <w:sectPr>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69A" w:rsidRPr="00BF569A" w:rsidP="00BF569A" w14:paraId="3E09FFDD" w14:textId="6B2FD23F">
    <w:pPr>
      <w:pStyle w:val="Header"/>
      <w:jc w:val="right"/>
    </w:pPr>
    <w:r w:rsidRPr="00BF569A">
      <w:t>Form Approved</w:t>
    </w:r>
  </w:p>
  <w:p w:rsidR="00BF569A" w:rsidRPr="00BF569A" w:rsidP="00BF569A" w14:paraId="20A99CB3" w14:textId="77777777">
    <w:pPr>
      <w:pStyle w:val="Header"/>
      <w:jc w:val="right"/>
    </w:pPr>
    <w:r w:rsidRPr="00BF569A">
      <w:t>OMB Control No. 0920-1050</w:t>
    </w:r>
  </w:p>
  <w:p w:rsidR="00BF569A" w:rsidRPr="00BF569A" w:rsidP="00BF569A" w14:paraId="25ED4995" w14:textId="77777777">
    <w:pPr>
      <w:pStyle w:val="Header"/>
      <w:jc w:val="right"/>
    </w:pPr>
    <w:r w:rsidRPr="00BF569A">
      <w:t>Expiration: 8/31/2028</w:t>
    </w:r>
  </w:p>
  <w:p w:rsidR="00BF569A" w:rsidP="00BF569A" w14:paraId="262F35C3" w14:textId="57E444CA">
    <w:pPr>
      <w:pStyle w:val="Header"/>
      <w:jc w:val="right"/>
    </w:pPr>
  </w:p>
  <w:p w:rsidR="00BF569A" w14:paraId="2E11EC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B5BF5"/>
    <w:multiLevelType w:val="multilevel"/>
    <w:tmpl w:val="ED7C72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620B5"/>
    <w:multiLevelType w:val="multilevel"/>
    <w:tmpl w:val="02D279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132D2"/>
    <w:multiLevelType w:val="multilevel"/>
    <w:tmpl w:val="4F469A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D76CDC"/>
    <w:multiLevelType w:val="multilevel"/>
    <w:tmpl w:val="F334B6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65B2E"/>
    <w:multiLevelType w:val="multilevel"/>
    <w:tmpl w:val="6FC09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515B23"/>
    <w:multiLevelType w:val="multilevel"/>
    <w:tmpl w:val="207EFE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FD0F93"/>
    <w:multiLevelType w:val="multilevel"/>
    <w:tmpl w:val="7026F6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766148"/>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FBA01C8"/>
    <w:multiLevelType w:val="multilevel"/>
    <w:tmpl w:val="ED7C72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7312A4"/>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536C0C1D"/>
    <w:multiLevelType w:val="multilevel"/>
    <w:tmpl w:val="66CE4C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61442B"/>
    <w:multiLevelType w:val="multilevel"/>
    <w:tmpl w:val="DD62A0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8D783F"/>
    <w:multiLevelType w:val="hybridMultilevel"/>
    <w:tmpl w:val="926E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9C318D"/>
    <w:multiLevelType w:val="multilevel"/>
    <w:tmpl w:val="5952E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9F2536"/>
    <w:multiLevelType w:val="hybridMultilevel"/>
    <w:tmpl w:val="876CA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2F6D60"/>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592A5C27"/>
    <w:multiLevelType w:val="multilevel"/>
    <w:tmpl w:val="0FD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A37541"/>
    <w:multiLevelType w:val="multilevel"/>
    <w:tmpl w:val="1B4C86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2A2FE2"/>
    <w:multiLevelType w:val="hybridMultilevel"/>
    <w:tmpl w:val="45BA8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B96C82"/>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96813B8"/>
    <w:multiLevelType w:val="multilevel"/>
    <w:tmpl w:val="312857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F5051E"/>
    <w:multiLevelType w:val="multilevel"/>
    <w:tmpl w:val="2364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C16AB"/>
    <w:multiLevelType w:val="multilevel"/>
    <w:tmpl w:val="BA086F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7A377492"/>
    <w:multiLevelType w:val="multilevel"/>
    <w:tmpl w:val="B626658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7C650A"/>
    <w:multiLevelType w:val="multilevel"/>
    <w:tmpl w:val="DAB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C47CED"/>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898782242">
    <w:abstractNumId w:val="24"/>
  </w:num>
  <w:num w:numId="2" w16cid:durableId="1701201506">
    <w:abstractNumId w:val="21"/>
  </w:num>
  <w:num w:numId="3" w16cid:durableId="322129765">
    <w:abstractNumId w:val="13"/>
  </w:num>
  <w:num w:numId="4" w16cid:durableId="722754963">
    <w:abstractNumId w:val="4"/>
  </w:num>
  <w:num w:numId="5" w16cid:durableId="1641298985">
    <w:abstractNumId w:val="3"/>
  </w:num>
  <w:num w:numId="6" w16cid:durableId="1884052965">
    <w:abstractNumId w:val="5"/>
  </w:num>
  <w:num w:numId="7" w16cid:durableId="1246382400">
    <w:abstractNumId w:val="11"/>
  </w:num>
  <w:num w:numId="8" w16cid:durableId="480117534">
    <w:abstractNumId w:val="17"/>
  </w:num>
  <w:num w:numId="9" w16cid:durableId="1085029715">
    <w:abstractNumId w:val="10"/>
  </w:num>
  <w:num w:numId="10" w16cid:durableId="852694545">
    <w:abstractNumId w:val="20"/>
  </w:num>
  <w:num w:numId="11" w16cid:durableId="2010056631">
    <w:abstractNumId w:val="6"/>
  </w:num>
  <w:num w:numId="12" w16cid:durableId="861628108">
    <w:abstractNumId w:val="2"/>
  </w:num>
  <w:num w:numId="13" w16cid:durableId="1425346433">
    <w:abstractNumId w:val="23"/>
  </w:num>
  <w:num w:numId="14" w16cid:durableId="218907603">
    <w:abstractNumId w:val="8"/>
  </w:num>
  <w:num w:numId="15" w16cid:durableId="1709722488">
    <w:abstractNumId w:val="1"/>
  </w:num>
  <w:num w:numId="16" w16cid:durableId="965043551">
    <w:abstractNumId w:val="16"/>
  </w:num>
  <w:num w:numId="17" w16cid:durableId="1448692563">
    <w:abstractNumId w:val="18"/>
  </w:num>
  <w:num w:numId="18" w16cid:durableId="1145128209">
    <w:abstractNumId w:val="14"/>
  </w:num>
  <w:num w:numId="19" w16cid:durableId="662927379">
    <w:abstractNumId w:val="12"/>
  </w:num>
  <w:num w:numId="20" w16cid:durableId="1635477669">
    <w:abstractNumId w:val="25"/>
  </w:num>
  <w:num w:numId="21" w16cid:durableId="548805162">
    <w:abstractNumId w:val="0"/>
  </w:num>
  <w:num w:numId="22" w16cid:durableId="896862613">
    <w:abstractNumId w:val="9"/>
  </w:num>
  <w:num w:numId="23" w16cid:durableId="1084766562">
    <w:abstractNumId w:val="15"/>
  </w:num>
  <w:num w:numId="24" w16cid:durableId="1480340807">
    <w:abstractNumId w:val="22"/>
  </w:num>
  <w:num w:numId="25" w16cid:durableId="892622272">
    <w:abstractNumId w:val="19"/>
  </w:num>
  <w:num w:numId="26" w16cid:durableId="1001083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4F"/>
    <w:rsid w:val="00035DDD"/>
    <w:rsid w:val="00040CA0"/>
    <w:rsid w:val="00050FBA"/>
    <w:rsid w:val="00073FC6"/>
    <w:rsid w:val="00077661"/>
    <w:rsid w:val="00082995"/>
    <w:rsid w:val="000A059D"/>
    <w:rsid w:val="000A697A"/>
    <w:rsid w:val="000B5E31"/>
    <w:rsid w:val="000B6C7A"/>
    <w:rsid w:val="000D749E"/>
    <w:rsid w:val="000E0723"/>
    <w:rsid w:val="000E7420"/>
    <w:rsid w:val="000F2026"/>
    <w:rsid w:val="001400B1"/>
    <w:rsid w:val="0017134F"/>
    <w:rsid w:val="0017774D"/>
    <w:rsid w:val="00177B7C"/>
    <w:rsid w:val="00181793"/>
    <w:rsid w:val="00184CCF"/>
    <w:rsid w:val="00191515"/>
    <w:rsid w:val="00192019"/>
    <w:rsid w:val="001A2A46"/>
    <w:rsid w:val="001A6D46"/>
    <w:rsid w:val="001B1396"/>
    <w:rsid w:val="00217490"/>
    <w:rsid w:val="00231ACD"/>
    <w:rsid w:val="002323B6"/>
    <w:rsid w:val="00260752"/>
    <w:rsid w:val="00261537"/>
    <w:rsid w:val="002769AB"/>
    <w:rsid w:val="0027728A"/>
    <w:rsid w:val="002B6E8B"/>
    <w:rsid w:val="002C1C59"/>
    <w:rsid w:val="002D5823"/>
    <w:rsid w:val="002D5E6E"/>
    <w:rsid w:val="002D7E07"/>
    <w:rsid w:val="002F41CF"/>
    <w:rsid w:val="002F5691"/>
    <w:rsid w:val="003042B4"/>
    <w:rsid w:val="00324D2D"/>
    <w:rsid w:val="003337D9"/>
    <w:rsid w:val="00333BB1"/>
    <w:rsid w:val="00334616"/>
    <w:rsid w:val="00380AB0"/>
    <w:rsid w:val="00383E53"/>
    <w:rsid w:val="003A08F0"/>
    <w:rsid w:val="003B2CA5"/>
    <w:rsid w:val="003B3E0A"/>
    <w:rsid w:val="003C290D"/>
    <w:rsid w:val="003C4DB4"/>
    <w:rsid w:val="003D4217"/>
    <w:rsid w:val="003D7E7E"/>
    <w:rsid w:val="003F1CAE"/>
    <w:rsid w:val="004114A6"/>
    <w:rsid w:val="004379F4"/>
    <w:rsid w:val="004506B7"/>
    <w:rsid w:val="004612D7"/>
    <w:rsid w:val="004A46DA"/>
    <w:rsid w:val="004C17BD"/>
    <w:rsid w:val="004C2F32"/>
    <w:rsid w:val="004E1620"/>
    <w:rsid w:val="004F282D"/>
    <w:rsid w:val="004F4B4F"/>
    <w:rsid w:val="00512830"/>
    <w:rsid w:val="00525C76"/>
    <w:rsid w:val="00531CCD"/>
    <w:rsid w:val="0053396B"/>
    <w:rsid w:val="00544459"/>
    <w:rsid w:val="00577FA9"/>
    <w:rsid w:val="005929B5"/>
    <w:rsid w:val="00597CF8"/>
    <w:rsid w:val="005A3839"/>
    <w:rsid w:val="005A62D2"/>
    <w:rsid w:val="005D0301"/>
    <w:rsid w:val="005D36BB"/>
    <w:rsid w:val="005D4E0D"/>
    <w:rsid w:val="006116C6"/>
    <w:rsid w:val="00622D16"/>
    <w:rsid w:val="00635FC7"/>
    <w:rsid w:val="00641D9A"/>
    <w:rsid w:val="00693E11"/>
    <w:rsid w:val="006C16EE"/>
    <w:rsid w:val="006C1FD3"/>
    <w:rsid w:val="006D0A3A"/>
    <w:rsid w:val="006F03D2"/>
    <w:rsid w:val="006F24B9"/>
    <w:rsid w:val="00724DF4"/>
    <w:rsid w:val="0072648A"/>
    <w:rsid w:val="00732534"/>
    <w:rsid w:val="00745C88"/>
    <w:rsid w:val="00760BC2"/>
    <w:rsid w:val="00762C69"/>
    <w:rsid w:val="00776AB4"/>
    <w:rsid w:val="00782FFB"/>
    <w:rsid w:val="0078748A"/>
    <w:rsid w:val="00795AFE"/>
    <w:rsid w:val="007D47D2"/>
    <w:rsid w:val="007E6811"/>
    <w:rsid w:val="007F1540"/>
    <w:rsid w:val="008026F9"/>
    <w:rsid w:val="008038C4"/>
    <w:rsid w:val="00810079"/>
    <w:rsid w:val="008320BF"/>
    <w:rsid w:val="00833068"/>
    <w:rsid w:val="00837750"/>
    <w:rsid w:val="00881453"/>
    <w:rsid w:val="008B246E"/>
    <w:rsid w:val="008B26BB"/>
    <w:rsid w:val="008D1221"/>
    <w:rsid w:val="008E3918"/>
    <w:rsid w:val="008F1074"/>
    <w:rsid w:val="00931550"/>
    <w:rsid w:val="00931F9E"/>
    <w:rsid w:val="00957115"/>
    <w:rsid w:val="00963639"/>
    <w:rsid w:val="00974CBA"/>
    <w:rsid w:val="00981D01"/>
    <w:rsid w:val="00982013"/>
    <w:rsid w:val="009B22D0"/>
    <w:rsid w:val="009C1025"/>
    <w:rsid w:val="00A03F3D"/>
    <w:rsid w:val="00A118CA"/>
    <w:rsid w:val="00A347D7"/>
    <w:rsid w:val="00A42DA7"/>
    <w:rsid w:val="00A549BF"/>
    <w:rsid w:val="00A733EE"/>
    <w:rsid w:val="00A82484"/>
    <w:rsid w:val="00A91F8B"/>
    <w:rsid w:val="00AA4057"/>
    <w:rsid w:val="00AA7E12"/>
    <w:rsid w:val="00AC0A30"/>
    <w:rsid w:val="00AD4B6C"/>
    <w:rsid w:val="00AE1B57"/>
    <w:rsid w:val="00AF4BCE"/>
    <w:rsid w:val="00B07F58"/>
    <w:rsid w:val="00B304E8"/>
    <w:rsid w:val="00B52479"/>
    <w:rsid w:val="00B53E58"/>
    <w:rsid w:val="00B5476D"/>
    <w:rsid w:val="00B71282"/>
    <w:rsid w:val="00BD7FA0"/>
    <w:rsid w:val="00BF569A"/>
    <w:rsid w:val="00C176FD"/>
    <w:rsid w:val="00C22D31"/>
    <w:rsid w:val="00C24A0C"/>
    <w:rsid w:val="00C42D59"/>
    <w:rsid w:val="00C461AC"/>
    <w:rsid w:val="00C9002C"/>
    <w:rsid w:val="00C91272"/>
    <w:rsid w:val="00CA0486"/>
    <w:rsid w:val="00CA0790"/>
    <w:rsid w:val="00CA3CAE"/>
    <w:rsid w:val="00CA7DAA"/>
    <w:rsid w:val="00CF109D"/>
    <w:rsid w:val="00D005DD"/>
    <w:rsid w:val="00D23F4F"/>
    <w:rsid w:val="00D40409"/>
    <w:rsid w:val="00D56FB8"/>
    <w:rsid w:val="00D625AC"/>
    <w:rsid w:val="00D7359F"/>
    <w:rsid w:val="00DA0AF8"/>
    <w:rsid w:val="00DA6B4A"/>
    <w:rsid w:val="00DB0D51"/>
    <w:rsid w:val="00E2390B"/>
    <w:rsid w:val="00E23AE8"/>
    <w:rsid w:val="00E26277"/>
    <w:rsid w:val="00E44CA1"/>
    <w:rsid w:val="00E468E7"/>
    <w:rsid w:val="00E62353"/>
    <w:rsid w:val="00E631B2"/>
    <w:rsid w:val="00E71B41"/>
    <w:rsid w:val="00E73B85"/>
    <w:rsid w:val="00E9044B"/>
    <w:rsid w:val="00EA5E18"/>
    <w:rsid w:val="00EA77FA"/>
    <w:rsid w:val="00EC2AB9"/>
    <w:rsid w:val="00ED06D3"/>
    <w:rsid w:val="00EE3EE7"/>
    <w:rsid w:val="00EF1C3A"/>
    <w:rsid w:val="00F217C6"/>
    <w:rsid w:val="00F21B5D"/>
    <w:rsid w:val="00F300CD"/>
    <w:rsid w:val="00F32E9F"/>
    <w:rsid w:val="00F40962"/>
    <w:rsid w:val="00F5482D"/>
    <w:rsid w:val="00F667EC"/>
    <w:rsid w:val="00F74022"/>
    <w:rsid w:val="00F86334"/>
    <w:rsid w:val="00FA0200"/>
    <w:rsid w:val="00FB308B"/>
    <w:rsid w:val="00FB70F6"/>
    <w:rsid w:val="00FC6F02"/>
    <w:rsid w:val="00FC7FFD"/>
    <w:rsid w:val="00FD010C"/>
    <w:rsid w:val="00FD0400"/>
    <w:rsid w:val="00FD77D1"/>
    <w:rsid w:val="07648CC9"/>
    <w:rsid w:val="08DC9D46"/>
    <w:rsid w:val="09A3EED5"/>
    <w:rsid w:val="0B2F7650"/>
    <w:rsid w:val="0FF82557"/>
    <w:rsid w:val="1156CE08"/>
    <w:rsid w:val="151027A3"/>
    <w:rsid w:val="1AE54DA7"/>
    <w:rsid w:val="1C8ED173"/>
    <w:rsid w:val="244B3F54"/>
    <w:rsid w:val="32C5AC06"/>
    <w:rsid w:val="3CFDD50E"/>
    <w:rsid w:val="3F43B93D"/>
    <w:rsid w:val="3FBEC2F6"/>
    <w:rsid w:val="4859CD54"/>
    <w:rsid w:val="4B31CF7B"/>
    <w:rsid w:val="5492C6E8"/>
    <w:rsid w:val="5EB48408"/>
    <w:rsid w:val="5F16CA15"/>
    <w:rsid w:val="6651732A"/>
    <w:rsid w:val="67CEA0E2"/>
    <w:rsid w:val="68CF9E46"/>
    <w:rsid w:val="68FB959A"/>
    <w:rsid w:val="6B63111B"/>
    <w:rsid w:val="78F5A4AD"/>
    <w:rsid w:val="7BC5C4E4"/>
    <w:rsid w:val="7EA40859"/>
    <w:rsid w:val="7F0C05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4A4DBE"/>
  <w15:chartTrackingRefBased/>
  <w15:docId w15:val="{8134A522-86F6-4B1E-977D-421CACE5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B4F"/>
    <w:rPr>
      <w:rFonts w:eastAsiaTheme="majorEastAsia" w:cstheme="majorBidi"/>
      <w:color w:val="272727" w:themeColor="text1" w:themeTint="D8"/>
    </w:rPr>
  </w:style>
  <w:style w:type="paragraph" w:styleId="Title">
    <w:name w:val="Title"/>
    <w:basedOn w:val="Normal"/>
    <w:next w:val="Normal"/>
    <w:link w:val="TitleChar"/>
    <w:uiPriority w:val="10"/>
    <w:qFormat/>
    <w:rsid w:val="004F4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B4F"/>
    <w:pPr>
      <w:spacing w:before="160"/>
      <w:jc w:val="center"/>
    </w:pPr>
    <w:rPr>
      <w:i/>
      <w:iCs/>
      <w:color w:val="404040" w:themeColor="text1" w:themeTint="BF"/>
    </w:rPr>
  </w:style>
  <w:style w:type="character" w:customStyle="1" w:styleId="QuoteChar">
    <w:name w:val="Quote Char"/>
    <w:basedOn w:val="DefaultParagraphFont"/>
    <w:link w:val="Quote"/>
    <w:uiPriority w:val="29"/>
    <w:rsid w:val="004F4B4F"/>
    <w:rPr>
      <w:i/>
      <w:iCs/>
      <w:color w:val="404040" w:themeColor="text1" w:themeTint="BF"/>
    </w:rPr>
  </w:style>
  <w:style w:type="paragraph" w:styleId="ListParagraph">
    <w:name w:val="List Paragraph"/>
    <w:basedOn w:val="Normal"/>
    <w:uiPriority w:val="34"/>
    <w:qFormat/>
    <w:rsid w:val="004F4B4F"/>
    <w:pPr>
      <w:ind w:left="720"/>
      <w:contextualSpacing/>
    </w:pPr>
  </w:style>
  <w:style w:type="character" w:styleId="IntenseEmphasis">
    <w:name w:val="Intense Emphasis"/>
    <w:basedOn w:val="DefaultParagraphFont"/>
    <w:uiPriority w:val="21"/>
    <w:qFormat/>
    <w:rsid w:val="004F4B4F"/>
    <w:rPr>
      <w:i/>
      <w:iCs/>
      <w:color w:val="0F4761" w:themeColor="accent1" w:themeShade="BF"/>
    </w:rPr>
  </w:style>
  <w:style w:type="paragraph" w:styleId="IntenseQuote">
    <w:name w:val="Intense Quote"/>
    <w:basedOn w:val="Normal"/>
    <w:next w:val="Normal"/>
    <w:link w:val="IntenseQuoteChar"/>
    <w:uiPriority w:val="30"/>
    <w:qFormat/>
    <w:rsid w:val="004F4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B4F"/>
    <w:rPr>
      <w:i/>
      <w:iCs/>
      <w:color w:val="0F4761" w:themeColor="accent1" w:themeShade="BF"/>
    </w:rPr>
  </w:style>
  <w:style w:type="character" w:styleId="IntenseReference">
    <w:name w:val="Intense Reference"/>
    <w:basedOn w:val="DefaultParagraphFont"/>
    <w:uiPriority w:val="32"/>
    <w:qFormat/>
    <w:rsid w:val="004F4B4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A3839"/>
    <w:pPr>
      <w:spacing w:after="0" w:line="240" w:lineRule="auto"/>
    </w:pPr>
  </w:style>
  <w:style w:type="paragraph" w:styleId="CommentSubject">
    <w:name w:val="annotation subject"/>
    <w:basedOn w:val="CommentText"/>
    <w:next w:val="CommentText"/>
    <w:link w:val="CommentSubjectChar"/>
    <w:uiPriority w:val="99"/>
    <w:semiHidden/>
    <w:unhideWhenUsed/>
    <w:rsid w:val="00F86334"/>
    <w:rPr>
      <w:b/>
      <w:bCs/>
    </w:rPr>
  </w:style>
  <w:style w:type="character" w:customStyle="1" w:styleId="CommentSubjectChar">
    <w:name w:val="Comment Subject Char"/>
    <w:basedOn w:val="CommentTextChar"/>
    <w:link w:val="CommentSubject"/>
    <w:uiPriority w:val="99"/>
    <w:semiHidden/>
    <w:rsid w:val="00F86334"/>
    <w:rPr>
      <w:b/>
      <w:bCs/>
      <w:sz w:val="20"/>
      <w:szCs w:val="20"/>
    </w:rPr>
  </w:style>
  <w:style w:type="character" w:styleId="Hyperlink">
    <w:name w:val="Hyperlink"/>
    <w:basedOn w:val="DefaultParagraphFont"/>
    <w:uiPriority w:val="99"/>
    <w:unhideWhenUsed/>
    <w:rsid w:val="00380AB0"/>
    <w:rPr>
      <w:color w:val="467886" w:themeColor="hyperlink"/>
      <w:u w:val="single"/>
    </w:rPr>
  </w:style>
  <w:style w:type="character" w:styleId="UnresolvedMention">
    <w:name w:val="Unresolved Mention"/>
    <w:basedOn w:val="DefaultParagraphFont"/>
    <w:uiPriority w:val="99"/>
    <w:semiHidden/>
    <w:unhideWhenUsed/>
    <w:rsid w:val="00380AB0"/>
    <w:rPr>
      <w:color w:val="605E5C"/>
      <w:shd w:val="clear" w:color="auto" w:fill="E1DFDD"/>
    </w:rPr>
  </w:style>
  <w:style w:type="character" w:styleId="Mention">
    <w:name w:val="Mention"/>
    <w:basedOn w:val="DefaultParagraphFont"/>
    <w:uiPriority w:val="99"/>
    <w:unhideWhenUsed/>
    <w:rsid w:val="004C17BD"/>
    <w:rPr>
      <w:color w:val="2B579A"/>
      <w:shd w:val="clear" w:color="auto" w:fill="E1DFDD"/>
    </w:rPr>
  </w:style>
  <w:style w:type="paragraph" w:styleId="Header">
    <w:name w:val="header"/>
    <w:basedOn w:val="Normal"/>
    <w:link w:val="HeaderChar"/>
    <w:uiPriority w:val="99"/>
    <w:unhideWhenUsed/>
    <w:rsid w:val="00BF5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69A"/>
  </w:style>
  <w:style w:type="paragraph" w:styleId="Footer">
    <w:name w:val="footer"/>
    <w:basedOn w:val="Normal"/>
    <w:link w:val="FooterChar"/>
    <w:uiPriority w:val="99"/>
    <w:unhideWhenUsed/>
    <w:rsid w:val="00BF5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hecsri.org/the-csri-health-data-utility-capability-model/" TargetMode="External" /><Relationship Id="rId11" Type="http://schemas.openxmlformats.org/officeDocument/2006/relationships/hyperlink" Target="https://civitasforhealth.org/transforming-an-hie-to-an-hdu-to-support-public-health-data-modernization/" TargetMode="External" /><Relationship Id="rId12" Type="http://schemas.openxmlformats.org/officeDocument/2006/relationships/hyperlink" Target="https://www.hcinnovationgroup.com/interoperability-hie/article/53063442/health-data-utility-from-vision-to-reality-in-many-states" TargetMode="External" /><Relationship Id="rId13" Type="http://schemas.openxmlformats.org/officeDocument/2006/relationships/hyperlink" Target="https://astho1.informz.net/informzdataservice/onlineversion/ind/bWFpbGluZ2luc3RhbmNlaWQ9NDYwODQ2NyZzdWJzY3JpYmVyaWQ9NDE5NDU3NDMx" TargetMode="External" /><Relationship Id="rId14" Type="http://schemas.openxmlformats.org/officeDocument/2006/relationships/hyperlink" Target="https://www.chcf.org/wp-content/uploads/2023/09/ImprovingBHDataDrivenCollaborationSantaCruzCounty.pdf" TargetMode="External" /><Relationship Id="rId15" Type="http://schemas.openxmlformats.org/officeDocument/2006/relationships/hyperlink" Target="https://www.astho.org/communications/blog/2025/intermediaries-are-essential-to-the-public-health-data-ecosystem/"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ivitasforhealth.org/health-data-utilities/" TargetMode="External" /><Relationship Id="rId8" Type="http://schemas.openxmlformats.org/officeDocument/2006/relationships/hyperlink" Target="https://civitasforhealth.org/wp-content/uploads/2022/12/Civitas-MHCC-HDU-Brief_FINAL_2022-15-12.pdf" TargetMode="External" /><Relationship Id="rId9" Type="http://schemas.openxmlformats.org/officeDocument/2006/relationships/hyperlink" Target="https://civitasforhealth.org/hduframe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45FB6516D37244AAD1E1FA6F6F9B4C" ma:contentTypeVersion="3" ma:contentTypeDescription="Create a new document." ma:contentTypeScope="" ma:versionID="e428f54bd2fcfc4e106afeb286ffe641">
  <xsd:schema xmlns:xsd="http://www.w3.org/2001/XMLSchema" xmlns:xs="http://www.w3.org/2001/XMLSchema" xmlns:p="http://schemas.microsoft.com/office/2006/metadata/properties" xmlns:ns2="fee529e9-b6dd-4ee1-b671-c614352f7e42" targetNamespace="http://schemas.microsoft.com/office/2006/metadata/properties" ma:root="true" ma:fieldsID="de4da1646b41714eb6db77e900421177" ns2:_="">
    <xsd:import namespace="fee529e9-b6dd-4ee1-b671-c614352f7e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529e9-b6dd-4ee1-b671-c614352f7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626BB-A5DD-4790-B87D-A3419DEEA61E}">
  <ds:schemaRefs>
    <ds:schemaRef ds:uri="http://schemas.microsoft.com/sharepoint/v3/contenttype/forms"/>
  </ds:schemaRefs>
</ds:datastoreItem>
</file>

<file path=customXml/itemProps2.xml><?xml version="1.0" encoding="utf-8"?>
<ds:datastoreItem xmlns:ds="http://schemas.openxmlformats.org/officeDocument/2006/customXml" ds:itemID="{015B47B2-F709-4E07-9830-C10C3FCA9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D5E92B-E661-424B-A629-A6627502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529e9-b6dd-4ee1-b671-c614352f7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1086</Words>
  <Characters>6707</Characters>
  <Application>Microsoft Office Word</Application>
  <DocSecurity>0</DocSecurity>
  <Lines>191</Lines>
  <Paragraphs>74</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Aurimar Ayala</dc:creator>
  <cp:lastModifiedBy>Gadsden-Knowles, Kim (CDC/OD/OPHDST)</cp:lastModifiedBy>
  <cp:revision>11</cp:revision>
  <dcterms:created xsi:type="dcterms:W3CDTF">2026-02-23T19:12:00Z</dcterms:created>
  <dcterms:modified xsi:type="dcterms:W3CDTF">2026-03-26T21:11:00Z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0x0101003845FB6516D37244AAD1E1FA6F6F9B4C</vt:lpwstr>
  </property>
  <property fmtid="{D5CDD505-2E9C-101B-9397-08002B2CF9AE}" pid="3" name="docLang">
    <vt:lpwstr>en</vt:lpwstr>
  </property>
  <property fmtid="{D5CDD505-2E9C-101B-9397-08002B2CF9AE}" pid="4" name="MSIP_Label_7b94a7b8-f06c-4dfe-bdcc-9b548fd58c31_ActionId">
    <vt:lpwstr>fccc8d06-3c44-44b4-b184-b13d48ae7196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2026-01-09T20:37:08Z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10, 0, 1, 2</vt:lpwstr>
  </property>
</Properties>
</file>