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46F2C" w:rsidP="00F06866" w14:paraId="0F7D573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56868455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018F9E0E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7DAF252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43310723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4AEB911F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4A2B3012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3B40301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5E00C43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434B7F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05BFF3C5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BE41C38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291B8EE6" w14:textId="2DB1C59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145DF74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109A2D13" w14:textId="29F8EE1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   [ </w:t>
            </w:r>
            <w:r w:rsidR="0051445E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216B9EA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F77315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4306AE0B" w14:textId="17F5ADF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 w:rsidRPr="007726A4">
              <w:rPr>
                <w:rFonts w:eastAsia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24FA56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48A20BC" w14:textId="33124B4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   [ </w:t>
            </w:r>
            <w:r w:rsidRPr="00CD2BBF" w:rsidR="0051445E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0ECAE80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CE73C51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There are no sensitive questions within this collection (e.g. sexual orientation, </w:t>
            </w:r>
            <w:r w:rsidR="00E3315E">
              <w:rPr>
                <w:rFonts w:eastAsiaTheme="minorHAnsi"/>
                <w:sz w:val="22"/>
                <w:szCs w:val="22"/>
              </w:rPr>
              <w:t>religious beliefs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7E01E86E" w14:textId="471F7F1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 w:rsidRPr="007726A4">
              <w:rPr>
                <w:rFonts w:eastAsia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A3ED1A7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Sensitive questions will be asked (e.g. sexual orientation, </w:t>
            </w:r>
            <w:r w:rsidR="00E3315E">
              <w:rPr>
                <w:sz w:val="22"/>
                <w:szCs w:val="22"/>
              </w:rPr>
              <w:t>religious beliefs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46FDB9BA" w14:textId="7E59729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   [ </w:t>
            </w:r>
            <w:r w:rsidRPr="00CD2BBF" w:rsidR="0051445E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0B99150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934AED0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1523199D" w14:textId="1E5CB06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 w:rsidRPr="007726A4">
              <w:rPr>
                <w:rFonts w:eastAsia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7E9A4A6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025AF0F" w14:textId="35C7E20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   [ </w:t>
            </w:r>
            <w:r w:rsidRPr="00CD2BBF" w:rsidR="0051445E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 w:rsidRPr="00CD2BBF">
              <w:rPr>
                <w:rFonts w:eastAsia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3180DE21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A08931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26009ABA" w14:textId="64E8986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03C8739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2D1C4B48" w14:textId="6A7B382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</w:t>
            </w:r>
            <w:r>
              <w:rPr>
                <w:rFonts w:eastAsiaTheme="minorHAnsi"/>
                <w:sz w:val="22"/>
                <w:szCs w:val="22"/>
              </w:rPr>
              <w:t>Yes</w:t>
            </w:r>
            <w:r>
              <w:rPr>
                <w:rFonts w:eastAsiaTheme="minorHAnsi"/>
                <w:sz w:val="22"/>
                <w:szCs w:val="22"/>
              </w:rPr>
              <w:t xml:space="preserve">     [ </w:t>
            </w:r>
            <w:r w:rsidRPr="00CD2BBF" w:rsidR="0051445E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75DE901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7D6591A" w14:textId="77777777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35250E5E" w14:textId="4A2C0667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Pr="007726A4" w:rsidR="007726A4">
              <w:rPr>
                <w:rFonts w:eastAsiaTheme="minorHAnsi"/>
                <w:color w:val="FF0000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69A4F068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77A7B1D3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68C0C738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46A792EC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25BC50F0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4479BB90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0D1D5BE2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3A5A950A" w14:textId="4F9672A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Pr="00D90E2C" w:rsidR="00A27CBE">
        <w:rPr>
          <w:color w:val="FF0000"/>
        </w:rPr>
        <w:t xml:space="preserve">IP25-0007 </w:t>
      </w:r>
      <w:r w:rsidRPr="00D90E2C" w:rsidR="00A27CBE">
        <w:rPr>
          <w:color w:val="FF0000"/>
        </w:rPr>
        <w:t>CoAg</w:t>
      </w:r>
      <w:r w:rsidRPr="00D90E2C" w:rsidR="00A27CBE">
        <w:rPr>
          <w:color w:val="FF0000"/>
        </w:rPr>
        <w:t>; S3.4 Customer Satisfaction Evaluation</w:t>
      </w:r>
    </w:p>
    <w:p w:rsidR="00B46F2C" w14:paraId="4014735B" w14:textId="77777777"/>
    <w:p w:rsidR="00B46F2C" w14:paraId="6B9A31EA" w14:textId="6F7CACAA">
      <w:r>
        <w:rPr>
          <w:b/>
        </w:rPr>
        <w:t>PURPOSE</w:t>
      </w:r>
      <w:r w:rsidRPr="009239AA">
        <w:rPr>
          <w:b/>
        </w:rPr>
        <w:t>:</w:t>
      </w:r>
      <w:r w:rsidR="00A27CBE">
        <w:rPr>
          <w:b/>
        </w:rPr>
        <w:t xml:space="preserve"> </w:t>
      </w:r>
      <w:r w:rsidRPr="00D90E2C" w:rsidR="00A27CBE">
        <w:rPr>
          <w:color w:val="FF0000"/>
        </w:rPr>
        <w:t xml:space="preserve">To evaluate technical assistance services provided by </w:t>
      </w:r>
      <w:r w:rsidR="00A27CBE">
        <w:rPr>
          <w:color w:val="FF0000"/>
        </w:rPr>
        <w:t>the Centers for Disease Control (CDC), National Center for Immunization and Respiratory Diseases (NCIRD), Immunization Services Division (ISD), Applied Research, Implementation Science, and Evaluation (</w:t>
      </w:r>
      <w:r w:rsidRPr="00D90E2C" w:rsidR="00A27CBE">
        <w:rPr>
          <w:color w:val="FF0000"/>
        </w:rPr>
        <w:t>ARISE</w:t>
      </w:r>
      <w:r w:rsidR="00A27CBE">
        <w:rPr>
          <w:color w:val="FF0000"/>
        </w:rPr>
        <w:t>)</w:t>
      </w:r>
      <w:r w:rsidRPr="00D90E2C" w:rsidR="00A27CBE">
        <w:rPr>
          <w:color w:val="FF0000"/>
        </w:rPr>
        <w:t xml:space="preserve"> staff to </w:t>
      </w:r>
      <w:r w:rsidR="00A27CBE">
        <w:rPr>
          <w:color w:val="FF0000"/>
        </w:rPr>
        <w:t>IP25-0007 “</w:t>
      </w:r>
      <w:r w:rsidRPr="007726A4" w:rsidR="00A27CBE">
        <w:rPr>
          <w:color w:val="FF0000"/>
        </w:rPr>
        <w:t>Strengthening Vaccine-Preventable Disease Prevention and Response</w:t>
      </w:r>
      <w:r w:rsidR="00A27CBE">
        <w:rPr>
          <w:color w:val="FF0000"/>
        </w:rPr>
        <w:t>” cooperative agreement</w:t>
      </w:r>
      <w:r w:rsidRPr="00D90E2C" w:rsidR="00A27CBE">
        <w:rPr>
          <w:color w:val="FF0000"/>
        </w:rPr>
        <w:t xml:space="preserve"> funding recipients</w:t>
      </w:r>
      <w:r w:rsidR="00203A15">
        <w:rPr>
          <w:color w:val="FF0000"/>
        </w:rPr>
        <w:t>. This activity will help</w:t>
      </w:r>
      <w:r w:rsidRPr="00D90E2C" w:rsidR="00A27CBE">
        <w:rPr>
          <w:color w:val="FF0000"/>
        </w:rPr>
        <w:t xml:space="preserve"> to ensure high-quality and timely support to </w:t>
      </w:r>
      <w:r w:rsidR="00A27CBE">
        <w:rPr>
          <w:color w:val="FF0000"/>
        </w:rPr>
        <w:t xml:space="preserve">the 66 </w:t>
      </w:r>
      <w:r w:rsidRPr="00D90E2C" w:rsidR="00A27CBE">
        <w:rPr>
          <w:color w:val="FF0000"/>
        </w:rPr>
        <w:t>recipients in achieving Strategy 3 evaluation requirements.</w:t>
      </w:r>
    </w:p>
    <w:p w:rsidR="00B46F2C" w14:paraId="1579BF45" w14:textId="77777777"/>
    <w:p w:rsidR="00B46F2C" w14:paraId="7AAB64D9" w14:textId="77777777"/>
    <w:p w:rsidR="00B46F2C" w14:paraId="1C48CE2C" w14:textId="77777777"/>
    <w:p w:rsidR="00B46F2C" w14:paraId="301A32D8" w14:textId="77777777"/>
    <w:p w:rsidR="00B46F2C" w14:paraId="781D5F88" w14:textId="77777777"/>
    <w:p w:rsidR="00B46F2C" w:rsidP="00434E33" w14:paraId="19E6E7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4A3EC20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64A6278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5546A36E" w14:textId="76485A01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Pr="00EA2DF8" w:rsidR="00A27CBE">
        <w:rPr>
          <w:color w:val="FF0000"/>
        </w:rPr>
        <w:t xml:space="preserve">The target group will be limited to IP25-0007 </w:t>
      </w:r>
      <w:r w:rsidR="00A27CBE">
        <w:rPr>
          <w:color w:val="FF0000"/>
        </w:rPr>
        <w:t>“</w:t>
      </w:r>
      <w:r w:rsidRPr="007726A4" w:rsidR="00A27CBE">
        <w:rPr>
          <w:color w:val="FF0000"/>
        </w:rPr>
        <w:t>Strengthening Vaccine-Preventable Disease Prevention and Response</w:t>
      </w:r>
      <w:r w:rsidR="00A27CBE">
        <w:rPr>
          <w:color w:val="FF0000"/>
        </w:rPr>
        <w:t>” cooperative agreement</w:t>
      </w:r>
      <w:r w:rsidRPr="00D90E2C" w:rsidR="00A27CBE">
        <w:rPr>
          <w:color w:val="FF0000"/>
        </w:rPr>
        <w:t xml:space="preserve"> funding recipients</w:t>
      </w:r>
      <w:r w:rsidR="00A27CBE">
        <w:rPr>
          <w:color w:val="FF0000"/>
        </w:rPr>
        <w:t>.</w:t>
      </w:r>
    </w:p>
    <w:p w:rsidR="00B46F2C" w14:paraId="11F8A0CF" w14:textId="77777777"/>
    <w:p w:rsidR="00B46F2C" w14:paraId="0A3DE39E" w14:textId="77777777"/>
    <w:p w:rsidR="00B46F2C" w14:paraId="0351E3A4" w14:textId="77777777"/>
    <w:p w:rsidR="00B46F2C" w14:paraId="7796C9BD" w14:textId="77777777"/>
    <w:p w:rsidR="00B46F2C" w14:paraId="6EC65C95" w14:textId="77777777">
      <w:pPr>
        <w:rPr>
          <w:b/>
        </w:rPr>
      </w:pPr>
    </w:p>
    <w:p w:rsidR="00B46F2C" w14:paraId="4ADAB9E3" w14:textId="77777777">
      <w:pPr>
        <w:rPr>
          <w:b/>
        </w:rPr>
      </w:pPr>
    </w:p>
    <w:p w:rsidR="00B46F2C" w:rsidRPr="00F06866" w14:paraId="441A19B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385A9DE3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0767DDB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36B17D90" w14:textId="7B1905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726A4">
        <w:rPr>
          <w:bCs/>
          <w:sz w:val="24"/>
        </w:rPr>
        <w:t xml:space="preserve"> </w:t>
      </w:r>
      <w:r w:rsidRPr="007726A4" w:rsidR="007726A4">
        <w:rPr>
          <w:bCs/>
          <w:color w:val="FF0000"/>
          <w:sz w:val="24"/>
        </w:rPr>
        <w:t>X</w:t>
      </w:r>
      <w:r w:rsidR="007726A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522ACD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4F0B96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0A8CD826" w14:textId="77777777">
      <w:pPr>
        <w:pStyle w:val="Header"/>
        <w:tabs>
          <w:tab w:val="clear" w:pos="4320"/>
          <w:tab w:val="clear" w:pos="8640"/>
        </w:tabs>
      </w:pPr>
    </w:p>
    <w:p w:rsidR="00B46F2C" w14:paraId="584CEC31" w14:textId="77777777">
      <w:pPr>
        <w:rPr>
          <w:b/>
        </w:rPr>
      </w:pPr>
      <w:r>
        <w:rPr>
          <w:b/>
        </w:rPr>
        <w:t>CERTIFICATION:</w:t>
      </w:r>
    </w:p>
    <w:p w:rsidR="00B46F2C" w14:paraId="1A0DEB18" w14:textId="77777777">
      <w:pPr>
        <w:rPr>
          <w:sz w:val="16"/>
          <w:szCs w:val="16"/>
        </w:rPr>
      </w:pPr>
    </w:p>
    <w:p w:rsidR="00B46F2C" w:rsidRPr="009C13B9" w:rsidP="008101A5" w14:paraId="2300C2A6" w14:textId="77777777">
      <w:r>
        <w:t xml:space="preserve">I certify the following to be true: </w:t>
      </w:r>
    </w:p>
    <w:p w:rsidR="00B46F2C" w:rsidP="008101A5" w14:paraId="6F38265B" w14:textId="75C4157F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582458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0573B33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42AE42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3243CB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DEDF0E0" w14:textId="77777777"/>
    <w:p w:rsidR="00B46F2C" w:rsidP="009C13B9" w14:paraId="5C3EC22D" w14:textId="61769945">
      <w:r>
        <w:t>Name:</w:t>
      </w:r>
      <w:r w:rsidR="007726A4">
        <w:t xml:space="preserve"> _</w:t>
      </w:r>
      <w:r w:rsidRPr="007726A4" w:rsidR="007726A4">
        <w:rPr>
          <w:color w:val="FF0000"/>
        </w:rPr>
        <w:t>Charleigh Granade</w:t>
      </w:r>
      <w:r>
        <w:t>___________________________________</w:t>
      </w:r>
    </w:p>
    <w:p w:rsidR="00B46F2C" w:rsidP="009C13B9" w14:paraId="6EAC1B7A" w14:textId="77777777">
      <w:pPr>
        <w:pStyle w:val="ListParagraph"/>
        <w:ind w:left="360"/>
      </w:pPr>
    </w:p>
    <w:p w:rsidR="00B46F2C" w:rsidP="009C13B9" w14:paraId="5BA6FD12" w14:textId="77777777">
      <w:r>
        <w:t>To assist review, please provide answers to the following question:</w:t>
      </w:r>
    </w:p>
    <w:p w:rsidR="00B46F2C" w:rsidP="009C13B9" w14:paraId="30478F28" w14:textId="77777777">
      <w:pPr>
        <w:pStyle w:val="ListParagraph"/>
        <w:ind w:left="360"/>
      </w:pPr>
    </w:p>
    <w:p w:rsidR="00B46F2C" w:rsidRPr="00C86E91" w:rsidP="00C86E91" w14:paraId="444BAF6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26959D6D" w14:textId="09104050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</w:t>
      </w:r>
      <w:r>
        <w:t>Yes</w:t>
      </w:r>
      <w:r>
        <w:t xml:space="preserve">  [</w:t>
      </w:r>
      <w:r w:rsidR="007726A4">
        <w:t xml:space="preserve"> </w:t>
      </w:r>
      <w:r w:rsidRPr="007726A4" w:rsidR="007726A4">
        <w:rPr>
          <w:color w:val="FF0000"/>
        </w:rPr>
        <w:t>X</w:t>
      </w:r>
      <w:r w:rsidR="007726A4">
        <w:t xml:space="preserve"> </w:t>
      </w:r>
      <w:r>
        <w:t xml:space="preserve">]  No </w:t>
      </w:r>
    </w:p>
    <w:p w:rsidR="00B46F2C" w:rsidP="00C86E91" w14:paraId="54C5143F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27A690D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3C0EC39F" w14:textId="77777777">
      <w:pPr>
        <w:pStyle w:val="ListParagraph"/>
        <w:ind w:left="0"/>
        <w:rPr>
          <w:b/>
        </w:rPr>
      </w:pPr>
    </w:p>
    <w:p w:rsidR="00B46F2C" w:rsidRPr="00C86E91" w:rsidP="00C86E91" w14:paraId="1D7383D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73961AE8" w14:textId="222FDF98">
      <w:r>
        <w:t xml:space="preserve">Is an incentive (e.g., money or reimbursement of expenses, token of appreciation) provided to participants?  [  ] </w:t>
      </w:r>
      <w:r>
        <w:t>Yes</w:t>
      </w:r>
      <w:r>
        <w:t xml:space="preserve"> [ </w:t>
      </w:r>
      <w:r w:rsidRPr="007726A4" w:rsidR="007726A4">
        <w:rPr>
          <w:color w:val="FF0000"/>
        </w:rPr>
        <w:t>X</w:t>
      </w:r>
      <w:r>
        <w:t xml:space="preserve"> ] No</w:t>
      </w:r>
    </w:p>
    <w:p w:rsidR="00EF484B" w:rsidP="00C86E91" w14:paraId="609338E1" w14:textId="77777777">
      <w:pPr>
        <w:rPr>
          <w:b/>
        </w:rPr>
      </w:pPr>
    </w:p>
    <w:p w:rsidR="00B46F2C" w:rsidP="00EF484B" w14:paraId="0AFA00A9" w14:textId="77777777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33F7FC9B" w14:textId="77777777">
      <w:pPr>
        <w:rPr>
          <w:b/>
        </w:rPr>
      </w:pPr>
    </w:p>
    <w:p w:rsidR="00B46F2C" w:rsidRPr="007726A4" w14:paraId="4BA29C67" w14:textId="4635BC84">
      <w:pPr>
        <w:rPr>
          <w:bCs/>
          <w:color w:val="FF0000"/>
        </w:rPr>
      </w:pPr>
      <w:r w:rsidRPr="007726A4">
        <w:rPr>
          <w:bCs/>
          <w:color w:val="FF0000"/>
        </w:rPr>
        <w:t>N/A</w:t>
      </w:r>
    </w:p>
    <w:p w:rsidR="00B46F2C" w14:paraId="3856E9F2" w14:textId="77777777">
      <w:pPr>
        <w:rPr>
          <w:b/>
        </w:rPr>
      </w:pPr>
    </w:p>
    <w:p w:rsidR="00B46F2C" w14:paraId="7959AA2C" w14:textId="77777777">
      <w:pPr>
        <w:rPr>
          <w:b/>
        </w:rPr>
      </w:pPr>
    </w:p>
    <w:p w:rsidR="00B46F2C" w:rsidP="00C86E91" w14:paraId="7FE26233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2ADE476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6416483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2C66CEAE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7F13B7E2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32824EAA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4C10A97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359367E1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5B9D73A" w14:textId="135CC0F2">
            <w:r w:rsidRPr="00EA2DF8">
              <w:rPr>
                <w:color w:val="FF0000"/>
              </w:rPr>
              <w:t>State, local, or tribal governments</w:t>
            </w:r>
          </w:p>
        </w:tc>
        <w:tc>
          <w:tcPr>
            <w:tcW w:w="1530" w:type="dxa"/>
          </w:tcPr>
          <w:p w:rsidR="00B46F2C" w:rsidRPr="008A7B8E" w:rsidP="00843796" w14:paraId="4582732F" w14:textId="3169A33D">
            <w:pPr>
              <w:rPr>
                <w:color w:val="FF0000"/>
              </w:rPr>
            </w:pPr>
            <w:r w:rsidRPr="008A7B8E">
              <w:rPr>
                <w:color w:val="FF0000"/>
              </w:rPr>
              <w:t>33</w:t>
            </w:r>
          </w:p>
        </w:tc>
        <w:tc>
          <w:tcPr>
            <w:tcW w:w="1710" w:type="dxa"/>
          </w:tcPr>
          <w:p w:rsidR="00B46F2C" w:rsidRPr="008A7B8E" w:rsidP="00843796" w14:paraId="3889A4DF" w14:textId="7725F4A4">
            <w:pPr>
              <w:rPr>
                <w:color w:val="FF0000"/>
              </w:rPr>
            </w:pPr>
            <w:r w:rsidRPr="008A7B8E">
              <w:rPr>
                <w:color w:val="FF0000"/>
              </w:rPr>
              <w:t>5 minutes</w:t>
            </w:r>
          </w:p>
        </w:tc>
        <w:tc>
          <w:tcPr>
            <w:tcW w:w="1003" w:type="dxa"/>
          </w:tcPr>
          <w:p w:rsidR="00B46F2C" w:rsidRPr="008A7B8E" w:rsidP="00843796" w14:paraId="1386CDD7" w14:textId="761CD556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Pr="008A7B8E" w:rsidR="008A7B8E">
              <w:rPr>
                <w:color w:val="FF0000"/>
              </w:rPr>
              <w:t xml:space="preserve"> </w:t>
            </w:r>
            <w:r w:rsidRPr="008A7B8E" w:rsidR="008A7B8E">
              <w:rPr>
                <w:color w:val="FF0000"/>
              </w:rPr>
              <w:t>hrs</w:t>
            </w:r>
            <w:r w:rsidRPr="008A7B8E" w:rsidR="008A7B8E">
              <w:rPr>
                <w:color w:val="FF0000"/>
              </w:rPr>
              <w:t>/year</w:t>
            </w:r>
          </w:p>
        </w:tc>
      </w:tr>
      <w:tr w14:paraId="46CD68B8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7304F41C" w14:textId="77777777"/>
        </w:tc>
        <w:tc>
          <w:tcPr>
            <w:tcW w:w="1530" w:type="dxa"/>
          </w:tcPr>
          <w:p w:rsidR="00B46F2C" w:rsidP="00843796" w14:paraId="2015BA0E" w14:textId="77777777"/>
        </w:tc>
        <w:tc>
          <w:tcPr>
            <w:tcW w:w="1710" w:type="dxa"/>
          </w:tcPr>
          <w:p w:rsidR="00B46F2C" w:rsidP="00843796" w14:paraId="7C8F6381" w14:textId="77777777"/>
        </w:tc>
        <w:tc>
          <w:tcPr>
            <w:tcW w:w="1003" w:type="dxa"/>
          </w:tcPr>
          <w:p w:rsidR="00B46F2C" w:rsidP="00843796" w14:paraId="23E94373" w14:textId="77777777"/>
        </w:tc>
      </w:tr>
      <w:tr w14:paraId="01EBF439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513741CB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4FE3F89D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77C58024" w14:textId="77777777"/>
        </w:tc>
        <w:tc>
          <w:tcPr>
            <w:tcW w:w="1003" w:type="dxa"/>
          </w:tcPr>
          <w:p w:rsidR="00B46F2C" w:rsidRPr="00512CA7" w:rsidP="00843796" w14:paraId="6ED1CE80" w14:textId="77777777">
            <w:pPr>
              <w:rPr>
                <w:b/>
              </w:rPr>
            </w:pPr>
          </w:p>
        </w:tc>
      </w:tr>
    </w:tbl>
    <w:p w:rsidR="00B46F2C" w:rsidP="00F3170F" w14:paraId="5404DB97" w14:textId="77777777"/>
    <w:p w:rsidR="00B46F2C" w:rsidP="00F3170F" w14:paraId="59690221" w14:textId="77777777"/>
    <w:p w:rsidR="00B46F2C" w14:paraId="2C838767" w14:textId="197083D3">
      <w:pPr>
        <w:rPr>
          <w:b/>
        </w:rPr>
      </w:pPr>
      <w:r w:rsidRPr="00800918">
        <w:rPr>
          <w:b/>
        </w:rPr>
        <w:t xml:space="preserve">FEDERAL COST:  </w:t>
      </w:r>
      <w:r w:rsidRPr="00800918">
        <w:t xml:space="preserve">The estimated annual cost to the Federal government is  </w:t>
      </w:r>
      <w:r w:rsidRPr="00800918">
        <w:rPr>
          <w:color w:val="FF0000"/>
        </w:rPr>
        <w:t>_</w:t>
      </w:r>
      <w:r w:rsidRPr="00800918" w:rsidR="007726A4">
        <w:rPr>
          <w:color w:val="FF0000"/>
        </w:rPr>
        <w:t>$0.00</w:t>
      </w:r>
      <w:r w:rsidRPr="00800918">
        <w:t>________</w:t>
      </w:r>
    </w:p>
    <w:p w:rsidR="00B46F2C" w14:paraId="4CEE44F9" w14:textId="77777777">
      <w:pPr>
        <w:rPr>
          <w:b/>
          <w:bCs/>
          <w:u w:val="single"/>
        </w:rPr>
      </w:pPr>
    </w:p>
    <w:p w:rsidR="00B46F2C" w:rsidP="00F06866" w14:paraId="6BD8D40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784B0CFF" w14:textId="77777777">
      <w:pPr>
        <w:rPr>
          <w:b/>
        </w:rPr>
      </w:pPr>
    </w:p>
    <w:p w:rsidR="00B46F2C" w:rsidP="00F06866" w14:paraId="723E879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3E4E740" w14:textId="4F9B969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Pr="007726A4" w:rsidR="007726A4">
        <w:rPr>
          <w:color w:val="FF0000"/>
        </w:rPr>
        <w:t xml:space="preserve">X </w:t>
      </w:r>
      <w:r>
        <w:t>] Yes</w:t>
      </w:r>
      <w:r>
        <w:tab/>
        <w:t>[ ] No</w:t>
      </w:r>
    </w:p>
    <w:p w:rsidR="00B46F2C" w:rsidP="00636621" w14:paraId="5F886707" w14:textId="77777777">
      <w:pPr>
        <w:pStyle w:val="ListParagraph"/>
      </w:pPr>
    </w:p>
    <w:p w:rsidR="004E1C18" w:rsidP="001B0AAA" w14:paraId="0EE55D26" w14:textId="77777777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provide a description of both below (or attach the sampling plan)  </w:t>
      </w:r>
      <w:r w:rsidRPr="00636621">
        <w:t xml:space="preserve"> </w:t>
      </w:r>
    </w:p>
    <w:p w:rsidR="00B46F2C" w:rsidP="001B0AAA" w14:paraId="103339F9" w14:textId="77777777">
      <w:r>
        <w:rPr>
          <w:b/>
        </w:rPr>
        <w:t>If No:</w:t>
      </w:r>
      <w:r>
        <w:t xml:space="preserve"> Please 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1843BDA8" w14:textId="77777777">
      <w:pPr>
        <w:pStyle w:val="ListParagraph"/>
      </w:pPr>
    </w:p>
    <w:p w:rsidR="00B46F2C" w:rsidRPr="007726A4" w:rsidP="00A403BB" w14:paraId="79CF9258" w14:textId="72FB7530">
      <w:pPr>
        <w:rPr>
          <w:color w:val="FF0000"/>
        </w:rPr>
      </w:pPr>
      <w:r w:rsidRPr="007726A4">
        <w:rPr>
          <w:color w:val="FF0000"/>
        </w:rPr>
        <w:t>The distribution list will include and is limited to state, local, or tribal government recipients receiving IP25-0007 “Strengthening Vaccine-Preventable Disease Prevention and Response” cooperative agreement funding.</w:t>
      </w:r>
      <w:r w:rsidR="00A27CBE">
        <w:rPr>
          <w:color w:val="FF0000"/>
        </w:rPr>
        <w:t xml:space="preserve"> Specifically, this customer satisfaction survey will be distributed to recipients that participate in technical assistance opportunities provided in support of completing Strategy 3 activity requirements</w:t>
      </w:r>
      <w:r w:rsidR="0051445E">
        <w:rPr>
          <w:color w:val="FF0000"/>
        </w:rPr>
        <w:t>. We estimate that only half the cooperative agreement funding recipients will respond</w:t>
      </w:r>
      <w:r w:rsidR="00A27CBE">
        <w:rPr>
          <w:color w:val="FF0000"/>
        </w:rPr>
        <w:t>.</w:t>
      </w:r>
    </w:p>
    <w:p w:rsidR="00B46F2C" w:rsidP="00A403BB" w14:paraId="2B2E42A4" w14:textId="77777777"/>
    <w:p w:rsidR="00B46F2C" w:rsidP="00A403BB" w14:paraId="28BF4D0B" w14:textId="77777777"/>
    <w:p w:rsidR="00B46F2C" w:rsidP="00A403BB" w14:paraId="4DFB731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427A255F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62F89150" w14:textId="77777777">
      <w:pPr>
        <w:ind w:left="720"/>
      </w:pPr>
      <w:r>
        <w:t xml:space="preserve">[  ] Web-based or other forms of Social Media </w:t>
      </w:r>
    </w:p>
    <w:p w:rsidR="00B46F2C" w:rsidP="001B0AAA" w14:paraId="74EBA82A" w14:textId="77777777">
      <w:pPr>
        <w:ind w:left="720"/>
      </w:pPr>
      <w:r>
        <w:t>[  ] Telephone</w:t>
      </w:r>
      <w:r>
        <w:tab/>
      </w:r>
    </w:p>
    <w:p w:rsidR="00B46F2C" w:rsidP="001B0AAA" w14:paraId="0F9F4800" w14:textId="77777777">
      <w:pPr>
        <w:ind w:left="720"/>
      </w:pPr>
      <w:r>
        <w:t>[  ] In-person</w:t>
      </w:r>
      <w:r>
        <w:tab/>
      </w:r>
    </w:p>
    <w:p w:rsidR="00B46F2C" w:rsidP="001B0AAA" w14:paraId="6C99DB79" w14:textId="77777777">
      <w:pPr>
        <w:ind w:left="720"/>
      </w:pPr>
      <w:r>
        <w:t xml:space="preserve">[  ] Mail </w:t>
      </w:r>
    </w:p>
    <w:p w:rsidR="00B46F2C" w:rsidRPr="00D90E2C" w:rsidP="001B0AAA" w14:paraId="6585A8FD" w14:textId="460D1367">
      <w:pPr>
        <w:ind w:left="720"/>
        <w:rPr>
          <w:color w:val="FF0000"/>
        </w:rPr>
      </w:pPr>
      <w:r>
        <w:t xml:space="preserve">[ </w:t>
      </w:r>
      <w:r w:rsidRPr="007726A4" w:rsidR="007726A4">
        <w:rPr>
          <w:color w:val="FF0000"/>
        </w:rPr>
        <w:t>X</w:t>
      </w:r>
      <w:r w:rsidRPr="007726A4">
        <w:rPr>
          <w:color w:val="FF0000"/>
        </w:rPr>
        <w:t xml:space="preserve"> </w:t>
      </w:r>
      <w:r>
        <w:t>] Other, Explain</w:t>
      </w:r>
      <w:r w:rsidR="007726A4">
        <w:t xml:space="preserve"> </w:t>
      </w:r>
      <w:r w:rsidR="00D90E2C">
        <w:rPr>
          <w:color w:val="FF0000"/>
        </w:rPr>
        <w:t>A web link to the</w:t>
      </w:r>
      <w:r w:rsidRPr="00D90E2C" w:rsidR="007726A4">
        <w:rPr>
          <w:color w:val="FF0000"/>
        </w:rPr>
        <w:t xml:space="preserve"> instrument will be disseminated to recipients via </w:t>
      </w:r>
      <w:r w:rsidR="00D90E2C">
        <w:rPr>
          <w:color w:val="FF0000"/>
        </w:rPr>
        <w:t>email.</w:t>
      </w:r>
    </w:p>
    <w:p w:rsidR="00B46F2C" w:rsidP="00F24CFC" w14:paraId="53B0F1D0" w14:textId="0C050FA4">
      <w:pPr>
        <w:pStyle w:val="ListParagraph"/>
        <w:numPr>
          <w:ilvl w:val="0"/>
          <w:numId w:val="17"/>
        </w:numPr>
      </w:pPr>
      <w:r>
        <w:t xml:space="preserve">Will interviewers or facilitators be used?  [  ] </w:t>
      </w:r>
      <w:r>
        <w:t>Yes</w:t>
      </w:r>
      <w:r>
        <w:t xml:space="preserve"> [ </w:t>
      </w:r>
      <w:r w:rsidRPr="007726A4" w:rsidR="007726A4">
        <w:rPr>
          <w:color w:val="FF0000"/>
        </w:rPr>
        <w:t>X</w:t>
      </w:r>
      <w:r>
        <w:t xml:space="preserve"> ] No</w:t>
      </w:r>
    </w:p>
    <w:p w:rsidR="00B46F2C" w:rsidP="00F24CFC" w14:paraId="463994B9" w14:textId="77777777">
      <w:pPr>
        <w:pStyle w:val="ListParagraph"/>
        <w:ind w:left="360"/>
      </w:pPr>
      <w:r>
        <w:t xml:space="preserve"> </w:t>
      </w:r>
    </w:p>
    <w:p w:rsidR="00B46F2C" w:rsidP="0024521E" w14:paraId="2A0B671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127E5D5C" w14:textId="77777777">
      <w:pPr>
        <w:rPr>
          <w:b/>
        </w:rPr>
      </w:pPr>
    </w:p>
    <w:p w:rsidR="00B46F2C" w:rsidP="00F24CFC" w14:paraId="14D045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15165A3B" w14:textId="77777777">
      <w:pPr>
        <w:rPr>
          <w:b/>
        </w:rPr>
      </w:pPr>
    </w:p>
    <w:p w:rsidR="00B46F2C" w:rsidP="00F24CFC" w14:paraId="15903C76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596C4917" w14:textId="5520A36B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  <w:r w:rsidR="00D90E2C">
        <w:t xml:space="preserve"> </w:t>
      </w:r>
    </w:p>
    <w:p w:rsidR="00B46F2C" w:rsidRPr="008F50D4" w:rsidP="00F24CFC" w14:paraId="2A3CE979" w14:textId="77777777"/>
    <w:p w:rsidR="00B46F2C" w:rsidRPr="008F50D4" w:rsidP="00F24CFC" w14:paraId="7DD592EE" w14:textId="0A85AAAF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  <w:r w:rsidR="00D90E2C">
        <w:t xml:space="preserve"> </w:t>
      </w:r>
    </w:p>
    <w:p w:rsidR="00B46F2C" w:rsidRPr="008F50D4" w:rsidP="00F24CFC" w14:paraId="0572BB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1D97E35A" w14:textId="75772160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  <w:r w:rsidR="00EA2DF8">
        <w:t xml:space="preserve"> </w:t>
      </w:r>
    </w:p>
    <w:p w:rsidR="00B46F2C" w:rsidRPr="008F50D4" w:rsidP="00F24CFC" w14:paraId="66F9A9F1" w14:textId="77777777">
      <w:pPr>
        <w:rPr>
          <w:b/>
        </w:rPr>
      </w:pPr>
    </w:p>
    <w:p w:rsidR="00B46F2C" w:rsidRPr="008F50D4" w:rsidP="00F24CFC" w14:paraId="12F96FE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</w:t>
      </w:r>
      <w:bookmarkStart w:id="0" w:name="_Hlk193780877"/>
      <w:r w:rsidRPr="008F50D4">
        <w:t>If you are requesting approval of other instruments under the generic, you must complete a form for each instrument.</w:t>
      </w:r>
      <w:r w:rsidR="004E1C18">
        <w:t xml:space="preserve"> </w:t>
      </w:r>
      <w:bookmarkEnd w:id="0"/>
      <w:r w:rsidR="004E1C18">
        <w:t>The ‘Other’ category should be used only in the contexts in which the provided categories cannot reasonably apply.</w:t>
      </w:r>
    </w:p>
    <w:p w:rsidR="00B46F2C" w:rsidRPr="008F50D4" w:rsidP="00F24CFC" w14:paraId="0645986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6F376F6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35279E46" w14:textId="77777777">
      <w:pPr>
        <w:rPr>
          <w:sz w:val="16"/>
          <w:szCs w:val="16"/>
        </w:rPr>
      </w:pPr>
    </w:p>
    <w:p w:rsidR="00B46F2C" w:rsidP="00F24CFC" w14:paraId="4BEFB447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45E3E142" w14:textId="77777777"/>
    <w:p w:rsidR="00B46F2C" w:rsidRPr="008F50D4" w:rsidP="008F50D4" w14:paraId="5245762B" w14:textId="5240FF40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4DD33D9E" w14:textId="77777777">
      <w:pPr>
        <w:rPr>
          <w:b/>
        </w:rPr>
      </w:pPr>
    </w:p>
    <w:p w:rsidR="00B46F2C" w:rsidP="00F24CFC" w14:paraId="3BEFA2C0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73437D1C" w14:textId="77777777">
      <w:bookmarkStart w:id="1" w:name="_Hlk193781147"/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>(2) Private Sector; (3</w:t>
      </w:r>
      <w:r w:rsidRPr="00A27CBE">
        <w:rPr>
          <w:color w:val="000000" w:themeColor="text1"/>
        </w:rPr>
        <w:t>) State, local, or tribal governments; or (4) Federal Government.  Only one type of respondent c</w:t>
      </w:r>
      <w:r>
        <w:t xml:space="preserve">an be selected. </w:t>
      </w:r>
    </w:p>
    <w:bookmarkEnd w:id="1"/>
    <w:p w:rsidR="00B46F2C" w:rsidP="00F24CFC" w14:paraId="7F238172" w14:textId="1E13B056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  <w:r w:rsidR="008D45CC">
        <w:t xml:space="preserve"> </w:t>
      </w:r>
    </w:p>
    <w:p w:rsidR="00B46F2C" w:rsidRPr="008D45CC" w:rsidP="00F24CFC" w14:paraId="1029F05F" w14:textId="74608CB6">
      <w:pPr>
        <w:rPr>
          <w:color w:val="FF0000"/>
        </w:rPr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EA2DF8">
        <w:t xml:space="preserve"> </w:t>
      </w:r>
    </w:p>
    <w:p w:rsidR="00B46F2C" w:rsidRPr="008F50D4" w:rsidP="00F24CFC" w14:paraId="33F72D07" w14:textId="3703082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  <w:r w:rsidR="008D45CC">
        <w:t xml:space="preserve"> </w:t>
      </w:r>
    </w:p>
    <w:p w:rsidR="00B46F2C" w:rsidRPr="006832D9" w:rsidP="00F24CFC" w14:paraId="2C872815" w14:textId="77777777">
      <w:pPr>
        <w:keepNext/>
        <w:keepLines/>
        <w:rPr>
          <w:b/>
        </w:rPr>
      </w:pPr>
    </w:p>
    <w:p w:rsidR="00B46F2C" w:rsidRPr="0096661E" w:rsidP="00F24CFC" w14:paraId="58196C7E" w14:textId="0A5D42C0">
      <w:pPr>
        <w:rPr>
          <w:b/>
          <w:color w:val="FF0000"/>
        </w:rPr>
      </w:pPr>
      <w:r>
        <w:rPr>
          <w:b/>
        </w:rPr>
        <w:t xml:space="preserve">FEDERAL COST: </w:t>
      </w:r>
      <w:r>
        <w:t>Provide an estimate of the annual cost to the Federal government.</w:t>
      </w:r>
      <w:r w:rsidR="0096661E">
        <w:t xml:space="preserve"> </w:t>
      </w:r>
    </w:p>
    <w:p w:rsidR="00B46F2C" w:rsidP="00F24CFC" w14:paraId="626406D2" w14:textId="77777777">
      <w:pPr>
        <w:rPr>
          <w:b/>
          <w:bCs/>
          <w:u w:val="single"/>
        </w:rPr>
      </w:pPr>
    </w:p>
    <w:p w:rsidR="00B46F2C" w:rsidP="00F24CFC" w14:paraId="3266997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2519D7F3" w14:textId="77777777">
      <w:pPr>
        <w:rPr>
          <w:b/>
        </w:rPr>
      </w:pPr>
    </w:p>
    <w:p w:rsidR="00B46F2C" w:rsidP="00F24CFC" w14:paraId="6B7E52D3" w14:textId="6D455644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  <w:r w:rsidR="00C56C97">
        <w:t xml:space="preserve"> </w:t>
      </w:r>
    </w:p>
    <w:p w:rsidR="00B46F2C" w:rsidP="00F24CFC" w14:paraId="683C68C7" w14:textId="77777777">
      <w:pPr>
        <w:rPr>
          <w:b/>
        </w:rPr>
      </w:pPr>
    </w:p>
    <w:p w:rsidR="00B46F2C" w:rsidRPr="003F1C5B" w:rsidP="00F24CFC" w14:paraId="708C8B82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5AD0E5AC" w14:textId="77777777">
      <w:pPr>
        <w:rPr>
          <w:b/>
        </w:rPr>
      </w:pPr>
    </w:p>
    <w:p w:rsidR="00B46F2C" w:rsidRPr="00F24CFC" w:rsidP="00F24CFC" w14:paraId="1B07E39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18B38F45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4CAC99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FBA52B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4FAD30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C0E11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812DD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5FEC5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632571">
    <w:abstractNumId w:val="10"/>
  </w:num>
  <w:num w:numId="2" w16cid:durableId="2105420616">
    <w:abstractNumId w:val="16"/>
  </w:num>
  <w:num w:numId="3" w16cid:durableId="909967637">
    <w:abstractNumId w:val="15"/>
  </w:num>
  <w:num w:numId="4" w16cid:durableId="2037921495">
    <w:abstractNumId w:val="17"/>
  </w:num>
  <w:num w:numId="5" w16cid:durableId="1203134339">
    <w:abstractNumId w:val="3"/>
  </w:num>
  <w:num w:numId="6" w16cid:durableId="2108765301">
    <w:abstractNumId w:val="1"/>
  </w:num>
  <w:num w:numId="7" w16cid:durableId="68428836">
    <w:abstractNumId w:val="8"/>
  </w:num>
  <w:num w:numId="8" w16cid:durableId="735934201">
    <w:abstractNumId w:val="13"/>
  </w:num>
  <w:num w:numId="9" w16cid:durableId="194537931">
    <w:abstractNumId w:val="9"/>
  </w:num>
  <w:num w:numId="10" w16cid:durableId="999847700">
    <w:abstractNumId w:val="2"/>
  </w:num>
  <w:num w:numId="11" w16cid:durableId="85807709">
    <w:abstractNumId w:val="6"/>
  </w:num>
  <w:num w:numId="12" w16cid:durableId="613094979">
    <w:abstractNumId w:val="7"/>
  </w:num>
  <w:num w:numId="13" w16cid:durableId="256520132">
    <w:abstractNumId w:val="0"/>
  </w:num>
  <w:num w:numId="14" w16cid:durableId="393891889">
    <w:abstractNumId w:val="14"/>
  </w:num>
  <w:num w:numId="15" w16cid:durableId="1100637340">
    <w:abstractNumId w:val="12"/>
  </w:num>
  <w:num w:numId="16" w16cid:durableId="1361275943">
    <w:abstractNumId w:val="11"/>
  </w:num>
  <w:num w:numId="17" w16cid:durableId="293028063">
    <w:abstractNumId w:val="4"/>
  </w:num>
  <w:num w:numId="18" w16cid:durableId="1506020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71642"/>
    <w:rsid w:val="000767AE"/>
    <w:rsid w:val="00083EEF"/>
    <w:rsid w:val="000B2838"/>
    <w:rsid w:val="000D44CA"/>
    <w:rsid w:val="000E200B"/>
    <w:rsid w:val="000F68BE"/>
    <w:rsid w:val="000F6D85"/>
    <w:rsid w:val="0010718C"/>
    <w:rsid w:val="001218E9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03A15"/>
    <w:rsid w:val="00237B48"/>
    <w:rsid w:val="0024521E"/>
    <w:rsid w:val="0024736F"/>
    <w:rsid w:val="00263C3D"/>
    <w:rsid w:val="00265236"/>
    <w:rsid w:val="00274D0B"/>
    <w:rsid w:val="002821FF"/>
    <w:rsid w:val="00291893"/>
    <w:rsid w:val="002B3C95"/>
    <w:rsid w:val="002D0B92"/>
    <w:rsid w:val="002E52CD"/>
    <w:rsid w:val="00354B3A"/>
    <w:rsid w:val="003675DB"/>
    <w:rsid w:val="003759E7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14995"/>
    <w:rsid w:val="00417AD8"/>
    <w:rsid w:val="00434E33"/>
    <w:rsid w:val="00441434"/>
    <w:rsid w:val="00450CC2"/>
    <w:rsid w:val="0045264C"/>
    <w:rsid w:val="00454F3D"/>
    <w:rsid w:val="004876EC"/>
    <w:rsid w:val="004A52CE"/>
    <w:rsid w:val="004D6E14"/>
    <w:rsid w:val="004E1C18"/>
    <w:rsid w:val="004F54A8"/>
    <w:rsid w:val="005009B0"/>
    <w:rsid w:val="00512CA7"/>
    <w:rsid w:val="0051445E"/>
    <w:rsid w:val="00577873"/>
    <w:rsid w:val="005A1006"/>
    <w:rsid w:val="005A1ED9"/>
    <w:rsid w:val="005E714A"/>
    <w:rsid w:val="006140A0"/>
    <w:rsid w:val="00621E79"/>
    <w:rsid w:val="00636621"/>
    <w:rsid w:val="00642B49"/>
    <w:rsid w:val="00660A3F"/>
    <w:rsid w:val="00676BFD"/>
    <w:rsid w:val="006832D9"/>
    <w:rsid w:val="0069403B"/>
    <w:rsid w:val="006C11EF"/>
    <w:rsid w:val="006F3DDE"/>
    <w:rsid w:val="00704678"/>
    <w:rsid w:val="007425E7"/>
    <w:rsid w:val="0074644C"/>
    <w:rsid w:val="00747A57"/>
    <w:rsid w:val="00767480"/>
    <w:rsid w:val="007726A4"/>
    <w:rsid w:val="00782FA0"/>
    <w:rsid w:val="007B05B4"/>
    <w:rsid w:val="007B766E"/>
    <w:rsid w:val="007D5BB3"/>
    <w:rsid w:val="007E1ADC"/>
    <w:rsid w:val="00800918"/>
    <w:rsid w:val="00802607"/>
    <w:rsid w:val="008101A5"/>
    <w:rsid w:val="00822664"/>
    <w:rsid w:val="00843796"/>
    <w:rsid w:val="00895229"/>
    <w:rsid w:val="008A42B1"/>
    <w:rsid w:val="008A7B8E"/>
    <w:rsid w:val="008D45CC"/>
    <w:rsid w:val="008D55C5"/>
    <w:rsid w:val="008F0203"/>
    <w:rsid w:val="008F50D4"/>
    <w:rsid w:val="009239AA"/>
    <w:rsid w:val="00935927"/>
    <w:rsid w:val="00935ADA"/>
    <w:rsid w:val="00946B6C"/>
    <w:rsid w:val="00955A71"/>
    <w:rsid w:val="0096108F"/>
    <w:rsid w:val="0096661E"/>
    <w:rsid w:val="009C13B9"/>
    <w:rsid w:val="009D01A2"/>
    <w:rsid w:val="009D5D56"/>
    <w:rsid w:val="009E3D5C"/>
    <w:rsid w:val="009F5923"/>
    <w:rsid w:val="00A27CBE"/>
    <w:rsid w:val="00A403BB"/>
    <w:rsid w:val="00A674DF"/>
    <w:rsid w:val="00A83AA6"/>
    <w:rsid w:val="00A9709F"/>
    <w:rsid w:val="00AD3D72"/>
    <w:rsid w:val="00AD650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C6CF6"/>
    <w:rsid w:val="00BD290F"/>
    <w:rsid w:val="00C008AA"/>
    <w:rsid w:val="00C00ECD"/>
    <w:rsid w:val="00C14CC4"/>
    <w:rsid w:val="00C33C52"/>
    <w:rsid w:val="00C40D8B"/>
    <w:rsid w:val="00C56C97"/>
    <w:rsid w:val="00C809B5"/>
    <w:rsid w:val="00C8407A"/>
    <w:rsid w:val="00C8488C"/>
    <w:rsid w:val="00C86E91"/>
    <w:rsid w:val="00C9606B"/>
    <w:rsid w:val="00CA2650"/>
    <w:rsid w:val="00CB1078"/>
    <w:rsid w:val="00CC6FAF"/>
    <w:rsid w:val="00CD2BBF"/>
    <w:rsid w:val="00CE7721"/>
    <w:rsid w:val="00D24698"/>
    <w:rsid w:val="00D6383F"/>
    <w:rsid w:val="00D71221"/>
    <w:rsid w:val="00D72D0C"/>
    <w:rsid w:val="00D87DC5"/>
    <w:rsid w:val="00D90E2C"/>
    <w:rsid w:val="00DB59D0"/>
    <w:rsid w:val="00DC33D3"/>
    <w:rsid w:val="00DD69CB"/>
    <w:rsid w:val="00E02391"/>
    <w:rsid w:val="00E252F3"/>
    <w:rsid w:val="00E26329"/>
    <w:rsid w:val="00E3315E"/>
    <w:rsid w:val="00E40B50"/>
    <w:rsid w:val="00E50293"/>
    <w:rsid w:val="00E57B71"/>
    <w:rsid w:val="00E65FFC"/>
    <w:rsid w:val="00E80951"/>
    <w:rsid w:val="00E854FE"/>
    <w:rsid w:val="00E86CC6"/>
    <w:rsid w:val="00EA2DF8"/>
    <w:rsid w:val="00EB56B3"/>
    <w:rsid w:val="00EC408C"/>
    <w:rsid w:val="00ED6492"/>
    <w:rsid w:val="00EF2095"/>
    <w:rsid w:val="00EF484B"/>
    <w:rsid w:val="00F06866"/>
    <w:rsid w:val="00F121F6"/>
    <w:rsid w:val="00F132BA"/>
    <w:rsid w:val="00F15573"/>
    <w:rsid w:val="00F15956"/>
    <w:rsid w:val="00F24CFC"/>
    <w:rsid w:val="00F3170F"/>
    <w:rsid w:val="00F3472B"/>
    <w:rsid w:val="00F36044"/>
    <w:rsid w:val="00F4017B"/>
    <w:rsid w:val="00F54F1F"/>
    <w:rsid w:val="00F60CA9"/>
    <w:rsid w:val="00F976B0"/>
    <w:rsid w:val="00FA6DE7"/>
    <w:rsid w:val="00FC0A8E"/>
    <w:rsid w:val="00FD6D92"/>
    <w:rsid w:val="00FE26E4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753AC4A"/>
  <w15:docId w15:val="{6BF0E415-F73E-4F5A-85D9-2C59A04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E2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1567</Words>
  <Characters>8674</Characters>
  <Application>Microsoft Office Word</Application>
  <DocSecurity>0</DocSecurity>
  <Lines>255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(CDC/OD/OS)</cp:lastModifiedBy>
  <cp:revision>3</cp:revision>
  <cp:lastPrinted>2019-03-29T13:58:00Z</cp:lastPrinted>
  <dcterms:created xsi:type="dcterms:W3CDTF">2026-02-10T18:02:00Z</dcterms:created>
  <dcterms:modified xsi:type="dcterms:W3CDTF">2026-02-10T18:04:00Z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1dd939b7-340f-40f6-a4e5-ade93c70f2ce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2022-05-13T16:36:36Z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