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0571" w:rsidRPr="00A00CFC" w:rsidP="555ECFE1" w14:paraId="524FFCA4" w14:textId="7D2166BC">
      <w:pPr>
        <w:spacing w:after="0"/>
        <w:rPr>
          <w:rFonts w:ascii="Aptos" w:eastAsia="Aptos" w:hAnsi="Aptos" w:cs="Aptos"/>
          <w:b/>
          <w:bCs/>
          <w:i/>
          <w:iCs/>
          <w:sz w:val="22"/>
          <w:szCs w:val="22"/>
        </w:rPr>
      </w:pPr>
      <w:r w:rsidRPr="555ECFE1">
        <w:rPr>
          <w:rFonts w:ascii="Aptos" w:eastAsia="Aptos" w:hAnsi="Aptos" w:cs="Aptos"/>
          <w:b/>
          <w:bCs/>
          <w:i/>
          <w:iCs/>
          <w:sz w:val="22"/>
          <w:szCs w:val="22"/>
        </w:rPr>
        <w:t>Invitation Email</w:t>
      </w:r>
    </w:p>
    <w:p w:rsidR="00A00CFC" w:rsidRPr="00A00CFC" w:rsidP="602B3235" w14:paraId="16357CE9" w14:textId="77777777">
      <w:pPr>
        <w:spacing w:after="0"/>
        <w:rPr>
          <w:rFonts w:ascii="Aptos" w:eastAsia="Aptos" w:hAnsi="Aptos" w:cs="Aptos"/>
          <w:b/>
          <w:bCs/>
          <w:i/>
          <w:iCs/>
          <w:sz w:val="22"/>
          <w:szCs w:val="22"/>
        </w:rPr>
      </w:pPr>
    </w:p>
    <w:p w:rsidR="00A00CFC" w:rsidRPr="00A00CFC" w:rsidP="555ECFE1" w14:paraId="7CCF5F44" w14:textId="11C342FB">
      <w:pPr>
        <w:spacing w:after="0"/>
        <w:rPr>
          <w:rFonts w:ascii="Aptos" w:eastAsia="Aptos" w:hAnsi="Aptos" w:cs="Aptos"/>
          <w:sz w:val="22"/>
          <w:szCs w:val="22"/>
        </w:rPr>
      </w:pPr>
      <w:r w:rsidRPr="555ECFE1">
        <w:rPr>
          <w:rFonts w:ascii="Aptos" w:eastAsia="Aptos" w:hAnsi="Aptos" w:cs="Aptos"/>
          <w:b/>
          <w:bCs/>
          <w:sz w:val="22"/>
          <w:szCs w:val="22"/>
        </w:rPr>
        <w:t>Subject:</w:t>
      </w:r>
      <w:r w:rsidRPr="555ECFE1" w:rsidR="12DB6967">
        <w:rPr>
          <w:rFonts w:ascii="Aptos" w:eastAsia="Aptos" w:hAnsi="Aptos" w:cs="Aptos"/>
          <w:b/>
          <w:bCs/>
          <w:sz w:val="22"/>
          <w:szCs w:val="22"/>
        </w:rPr>
        <w:t xml:space="preserve"> </w:t>
      </w:r>
      <w:r w:rsidRPr="555ECFE1" w:rsidR="12DB6967">
        <w:rPr>
          <w:rFonts w:ascii="Aptos" w:eastAsia="Aptos" w:hAnsi="Aptos" w:cs="Aptos"/>
          <w:sz w:val="22"/>
          <w:szCs w:val="22"/>
        </w:rPr>
        <w:t xml:space="preserve">September NNDSS </w:t>
      </w:r>
      <w:r w:rsidRPr="555ECFE1" w:rsidR="12DB6967">
        <w:rPr>
          <w:rFonts w:ascii="Aptos" w:eastAsia="Aptos" w:hAnsi="Aptos" w:cs="Aptos"/>
          <w:sz w:val="22"/>
          <w:szCs w:val="22"/>
        </w:rPr>
        <w:t>eSHARE</w:t>
      </w:r>
      <w:r w:rsidRPr="555ECFE1" w:rsidR="12DB6967">
        <w:rPr>
          <w:rFonts w:ascii="Aptos" w:eastAsia="Aptos" w:hAnsi="Aptos" w:cs="Aptos"/>
          <w:sz w:val="22"/>
          <w:szCs w:val="22"/>
        </w:rPr>
        <w:t xml:space="preserve"> follow-up: Request for feedback on Generic v3</w:t>
      </w:r>
    </w:p>
    <w:p w:rsidR="00A00CFC" w:rsidRPr="00A00CFC" w:rsidP="602B3235" w14:paraId="5E236C45" w14:textId="77777777">
      <w:pPr>
        <w:spacing w:after="0"/>
        <w:rPr>
          <w:rFonts w:ascii="Aptos" w:eastAsia="Aptos" w:hAnsi="Aptos" w:cs="Aptos"/>
          <w:sz w:val="22"/>
          <w:szCs w:val="22"/>
        </w:rPr>
      </w:pPr>
    </w:p>
    <w:p w:rsidR="00710571" w:rsidP="602B3235" w14:paraId="167B9991" w14:textId="034B4BC8">
      <w:pPr>
        <w:spacing w:after="0"/>
      </w:pPr>
      <w:r w:rsidRPr="602B3235">
        <w:rPr>
          <w:rFonts w:ascii="Aptos" w:eastAsia="Aptos" w:hAnsi="Aptos" w:cs="Aptos"/>
          <w:sz w:val="22"/>
          <w:szCs w:val="22"/>
        </w:rPr>
        <w:t>Greetings</w:t>
      </w:r>
      <w:r w:rsidRPr="602B3235">
        <w:rPr>
          <w:rFonts w:ascii="Aptos" w:eastAsia="Aptos" w:hAnsi="Aptos" w:cs="Aptos"/>
          <w:sz w:val="22"/>
          <w:szCs w:val="22"/>
        </w:rPr>
        <w:t>,</w:t>
      </w:r>
    </w:p>
    <w:p w:rsidR="00710571" w:rsidP="602B3235" w14:paraId="26CB0A16" w14:textId="1050485B">
      <w:pPr>
        <w:spacing w:after="0"/>
      </w:pPr>
      <w:r w:rsidRPr="602B3235">
        <w:rPr>
          <w:rFonts w:ascii="Aptos" w:eastAsia="Aptos" w:hAnsi="Aptos" w:cs="Aptos"/>
          <w:sz w:val="22"/>
          <w:szCs w:val="22"/>
        </w:rPr>
        <w:t xml:space="preserve"> </w:t>
      </w:r>
    </w:p>
    <w:p w:rsidR="00710571" w:rsidP="602B3235" w14:paraId="54643169" w14:textId="2E6B3733">
      <w:pPr>
        <w:spacing w:after="0"/>
      </w:pPr>
      <w:r w:rsidRPr="555ECFE1">
        <w:rPr>
          <w:rFonts w:ascii="Aptos" w:eastAsia="Aptos" w:hAnsi="Aptos" w:cs="Aptos"/>
          <w:sz w:val="22"/>
          <w:szCs w:val="22"/>
        </w:rPr>
        <w:t xml:space="preserve">Thank you for attending the September 2025 National Notifiable Diseases Surveillance System (NNDSS) </w:t>
      </w:r>
      <w:r w:rsidRPr="555ECFE1">
        <w:rPr>
          <w:rFonts w:ascii="Aptos" w:eastAsia="Aptos" w:hAnsi="Aptos" w:cs="Aptos"/>
          <w:sz w:val="22"/>
          <w:szCs w:val="22"/>
        </w:rPr>
        <w:t>eSHARE</w:t>
      </w:r>
      <w:r w:rsidRPr="555ECFE1">
        <w:rPr>
          <w:rFonts w:ascii="Aptos" w:eastAsia="Aptos" w:hAnsi="Aptos" w:cs="Aptos"/>
          <w:sz w:val="22"/>
          <w:szCs w:val="22"/>
        </w:rPr>
        <w:t xml:space="preserve">! As mentioned during the presentation on Generic v3, attached for your voluntary review are drafts of the Generic v3 data dictionary, Generic v3 HL7 v2® Implementation Guide, and Supplemental Guidance. Please provide any feedback by close of business on Friday, October 31st. To provide written feedback, please send feedback to </w:t>
      </w:r>
      <w:hyperlink r:id="rId7">
        <w:r w:rsidRPr="555ECFE1">
          <w:rPr>
            <w:rStyle w:val="Hyperlink"/>
            <w:rFonts w:ascii="Aptos" w:eastAsia="Aptos" w:hAnsi="Aptos" w:cs="Aptos"/>
            <w:sz w:val="22"/>
            <w:szCs w:val="22"/>
          </w:rPr>
          <w:t>edx@cdc.gov</w:t>
        </w:r>
      </w:hyperlink>
      <w:r w:rsidRPr="555ECFE1">
        <w:rPr>
          <w:rFonts w:ascii="Aptos" w:eastAsia="Aptos" w:hAnsi="Aptos" w:cs="Aptos"/>
          <w:sz w:val="22"/>
          <w:szCs w:val="22"/>
        </w:rPr>
        <w:t xml:space="preserve">. To discuss, ask questions, or provide verbal feedback, please attend a listening session </w:t>
      </w:r>
      <w:r w:rsidRPr="555ECFE1">
        <w:rPr>
          <w:rFonts w:ascii="Aptos" w:eastAsia="Aptos" w:hAnsi="Aptos" w:cs="Aptos"/>
          <w:i/>
          <w:iCs/>
          <w:sz w:val="22"/>
          <w:szCs w:val="22"/>
        </w:rPr>
        <w:t>&lt;will insert time and link once scheduled&gt;.</w:t>
      </w:r>
      <w:r w:rsidRPr="555ECFE1">
        <w:rPr>
          <w:rFonts w:ascii="Aptos" w:eastAsia="Aptos" w:hAnsi="Aptos" w:cs="Aptos"/>
          <w:sz w:val="22"/>
          <w:szCs w:val="22"/>
        </w:rPr>
        <w:t xml:space="preserve"> </w:t>
      </w:r>
    </w:p>
    <w:p w:rsidR="00710571" w:rsidP="602B3235" w14:paraId="0A732654" w14:textId="6276F77E">
      <w:pPr>
        <w:spacing w:after="0"/>
      </w:pPr>
      <w:r w:rsidRPr="602B3235">
        <w:rPr>
          <w:rFonts w:ascii="Aptos" w:eastAsia="Aptos" w:hAnsi="Aptos" w:cs="Aptos"/>
          <w:sz w:val="22"/>
          <w:szCs w:val="22"/>
        </w:rPr>
        <w:t xml:space="preserve"> </w:t>
      </w:r>
    </w:p>
    <w:p w:rsidR="00710571" w:rsidP="602B3235" w14:paraId="5A323AF5" w14:textId="21DC7C7E">
      <w:pPr>
        <w:spacing w:after="0"/>
      </w:pPr>
      <w:r w:rsidRPr="602B3235">
        <w:rPr>
          <w:rFonts w:ascii="Aptos" w:eastAsia="Aptos" w:hAnsi="Aptos" w:cs="Aptos"/>
          <w:sz w:val="22"/>
          <w:szCs w:val="22"/>
        </w:rPr>
        <w:t xml:space="preserve">The September 2025 NNDSS </w:t>
      </w:r>
      <w:r w:rsidRPr="602B3235">
        <w:rPr>
          <w:rFonts w:ascii="Aptos" w:eastAsia="Aptos" w:hAnsi="Aptos" w:cs="Aptos"/>
          <w:sz w:val="22"/>
          <w:szCs w:val="22"/>
        </w:rPr>
        <w:t>eSHARE</w:t>
      </w:r>
      <w:r w:rsidRPr="602B3235">
        <w:rPr>
          <w:rFonts w:ascii="Aptos" w:eastAsia="Aptos" w:hAnsi="Aptos" w:cs="Aptos"/>
          <w:sz w:val="22"/>
          <w:szCs w:val="22"/>
        </w:rPr>
        <w:t xml:space="preserve"> webinar recording and PowerPoint slide deck is located on the NNDSS </w:t>
      </w:r>
      <w:r w:rsidRPr="602B3235">
        <w:rPr>
          <w:rFonts w:ascii="Aptos" w:eastAsia="Aptos" w:hAnsi="Aptos" w:cs="Aptos"/>
          <w:sz w:val="22"/>
          <w:szCs w:val="22"/>
        </w:rPr>
        <w:t>eSHARE</w:t>
      </w:r>
      <w:r w:rsidRPr="602B3235">
        <w:rPr>
          <w:rFonts w:ascii="Aptos" w:eastAsia="Aptos" w:hAnsi="Aptos" w:cs="Aptos"/>
          <w:sz w:val="22"/>
          <w:szCs w:val="22"/>
        </w:rPr>
        <w:t xml:space="preserve"> website: </w:t>
      </w:r>
      <w:hyperlink r:id="rId8">
        <w:r w:rsidRPr="602B3235">
          <w:rPr>
            <w:rStyle w:val="Hyperlink"/>
            <w:rFonts w:ascii="Aptos" w:eastAsia="Aptos" w:hAnsi="Aptos" w:cs="Aptos"/>
            <w:sz w:val="22"/>
            <w:szCs w:val="22"/>
          </w:rPr>
          <w:t>https://www.cdc.gov/nndss/trc/onboarding/eshare.html</w:t>
        </w:r>
      </w:hyperlink>
      <w:r w:rsidRPr="602B3235">
        <w:rPr>
          <w:rFonts w:ascii="Aptos" w:eastAsia="Aptos" w:hAnsi="Aptos" w:cs="Aptos"/>
          <w:sz w:val="22"/>
          <w:szCs w:val="22"/>
        </w:rPr>
        <w:t>.</w:t>
      </w:r>
    </w:p>
    <w:p w:rsidR="00710571" w:rsidP="602B3235" w14:paraId="4D570A3B" w14:textId="6A49089B">
      <w:pPr>
        <w:spacing w:after="0"/>
      </w:pPr>
      <w:r w:rsidRPr="602B3235">
        <w:rPr>
          <w:rFonts w:ascii="Aptos" w:eastAsia="Aptos" w:hAnsi="Aptos" w:cs="Aptos"/>
          <w:sz w:val="22"/>
          <w:szCs w:val="22"/>
        </w:rPr>
        <w:t xml:space="preserve"> </w:t>
      </w:r>
    </w:p>
    <w:p w:rsidR="00710571" w:rsidP="602B3235" w14:paraId="676C240A" w14:textId="7A3F6673">
      <w:pPr>
        <w:spacing w:after="0"/>
      </w:pPr>
      <w:r w:rsidRPr="602B3235">
        <w:rPr>
          <w:rFonts w:ascii="Aptos" w:eastAsia="Aptos" w:hAnsi="Aptos" w:cs="Aptos"/>
          <w:sz w:val="22"/>
          <w:szCs w:val="22"/>
        </w:rPr>
        <w:t xml:space="preserve">If you have any questions or comments about this draft, please contact </w:t>
      </w:r>
      <w:hyperlink r:id="rId7">
        <w:r w:rsidRPr="602B3235">
          <w:rPr>
            <w:rStyle w:val="Hyperlink"/>
            <w:rFonts w:ascii="Aptos" w:eastAsia="Aptos" w:hAnsi="Aptos" w:cs="Aptos"/>
            <w:sz w:val="22"/>
            <w:szCs w:val="22"/>
          </w:rPr>
          <w:t>edx@CDC.gov</w:t>
        </w:r>
      </w:hyperlink>
    </w:p>
    <w:p w:rsidR="00710571" w:rsidP="602B3235" w14:paraId="0BE84733" w14:textId="55065D39">
      <w:pPr>
        <w:spacing w:after="0"/>
      </w:pPr>
      <w:r w:rsidRPr="602B3235">
        <w:rPr>
          <w:rFonts w:ascii="Aptos" w:eastAsia="Aptos" w:hAnsi="Aptos" w:cs="Aptos"/>
          <w:sz w:val="22"/>
          <w:szCs w:val="22"/>
        </w:rPr>
        <w:t xml:space="preserve"> </w:t>
      </w:r>
    </w:p>
    <w:p w:rsidR="00710571" w:rsidP="602B3235" w14:paraId="6DFB3061" w14:textId="1B77950F">
      <w:pPr>
        <w:spacing w:after="0"/>
      </w:pPr>
      <w:r w:rsidRPr="602B3235">
        <w:rPr>
          <w:rFonts w:ascii="Aptos" w:eastAsia="Aptos" w:hAnsi="Aptos" w:cs="Aptos"/>
          <w:sz w:val="22"/>
          <w:szCs w:val="22"/>
        </w:rPr>
        <w:t xml:space="preserve">Thank you, </w:t>
      </w:r>
    </w:p>
    <w:p w:rsidR="00710571" w:rsidP="602B3235" w14:paraId="5140C7DB" w14:textId="04382EB3">
      <w:pPr>
        <w:spacing w:after="0"/>
      </w:pPr>
      <w:r w:rsidRPr="602B3235">
        <w:rPr>
          <w:rFonts w:ascii="Aptos" w:eastAsia="Aptos" w:hAnsi="Aptos" w:cs="Aptos"/>
          <w:sz w:val="22"/>
          <w:szCs w:val="22"/>
        </w:rPr>
        <w:t xml:space="preserve"> </w:t>
      </w:r>
    </w:p>
    <w:p w:rsidR="00710571" w:rsidP="602B3235" w14:paraId="5F56E988" w14:textId="2566B822">
      <w:pPr>
        <w:spacing w:after="0"/>
      </w:pPr>
      <w:r w:rsidRPr="602B3235">
        <w:rPr>
          <w:rFonts w:ascii="Aptos" w:eastAsia="Aptos" w:hAnsi="Aptos" w:cs="Aptos"/>
          <w:sz w:val="22"/>
          <w:szCs w:val="22"/>
        </w:rPr>
        <w:t xml:space="preserve"> </w:t>
      </w:r>
    </w:p>
    <w:p w:rsidR="00710571" w:rsidP="602B3235" w14:paraId="5A8C528E" w14:textId="3DC95588">
      <w:pPr>
        <w:spacing w:after="0"/>
      </w:pPr>
      <w:r w:rsidRPr="602B3235">
        <w:rPr>
          <w:rFonts w:ascii="Aptos" w:eastAsia="Aptos" w:hAnsi="Aptos" w:cs="Aptos"/>
          <w:i/>
          <w:iCs/>
          <w:sz w:val="22"/>
          <w:szCs w:val="22"/>
        </w:rPr>
        <w:t xml:space="preserve">HL7® is a registered trademark of Health Level Seven International, and </w:t>
      </w:r>
      <w:r w:rsidRPr="602B3235">
        <w:rPr>
          <w:rFonts w:ascii="Aptos" w:eastAsia="Aptos" w:hAnsi="Aptos" w:cs="Aptos"/>
          <w:i/>
          <w:iCs/>
          <w:sz w:val="22"/>
          <w:szCs w:val="22"/>
        </w:rPr>
        <w:t>use</w:t>
      </w:r>
      <w:r w:rsidRPr="602B3235">
        <w:rPr>
          <w:rFonts w:ascii="Aptos" w:eastAsia="Aptos" w:hAnsi="Aptos" w:cs="Aptos"/>
          <w:i/>
          <w:iCs/>
          <w:sz w:val="22"/>
          <w:szCs w:val="22"/>
        </w:rPr>
        <w:t xml:space="preserve"> of this trademark does not constitute </w:t>
      </w:r>
      <w:r w:rsidRPr="602B3235">
        <w:rPr>
          <w:rFonts w:ascii="Aptos" w:eastAsia="Aptos" w:hAnsi="Aptos" w:cs="Aptos"/>
          <w:i/>
          <w:iCs/>
          <w:sz w:val="22"/>
          <w:szCs w:val="22"/>
        </w:rPr>
        <w:t>an endorsement</w:t>
      </w:r>
      <w:r w:rsidRPr="602B3235">
        <w:rPr>
          <w:rFonts w:ascii="Aptos" w:eastAsia="Aptos" w:hAnsi="Aptos" w:cs="Aptos"/>
          <w:i/>
          <w:iCs/>
          <w:sz w:val="22"/>
          <w:szCs w:val="22"/>
        </w:rPr>
        <w:t xml:space="preserve"> by HL7.</w:t>
      </w:r>
    </w:p>
    <w:p w:rsidR="00710571" w14:paraId="2C078E63" w14:textId="284FFC79"/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7DF2" w14:paraId="7B86F49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7DF2" w14:paraId="5457929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7DF2" w14:paraId="07963C0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7DF2" w14:paraId="628A006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7DF2" w:rsidRPr="003A7DF2" w:rsidP="003A7DF2" w14:paraId="51AAF872" w14:textId="0E4B2D97">
    <w:pPr>
      <w:tabs>
        <w:tab w:val="center" w:pos="4680"/>
        <w:tab w:val="right" w:pos="9360"/>
      </w:tabs>
      <w:spacing w:after="0" w:line="240" w:lineRule="auto"/>
      <w:jc w:val="right"/>
      <w:rPr>
        <w:rFonts w:ascii="Quattrocento Sans" w:eastAsia="Quattrocento Sans" w:hAnsi="Quattrocento Sans" w:cs="Quattrocento Sans"/>
      </w:rPr>
    </w:pPr>
    <w:r w:rsidRPr="003A7DF2">
      <w:rPr>
        <w:rFonts w:ascii="Quattrocento Sans" w:eastAsia="Quattrocento Sans" w:hAnsi="Quattrocento Sans" w:cs="Quattrocento Sans"/>
      </w:rPr>
      <w:t>Form Approved</w:t>
    </w:r>
  </w:p>
  <w:p w:rsidR="003A7DF2" w:rsidRPr="003A7DF2" w:rsidP="003A7DF2" w14:paraId="270A14BE" w14:textId="77777777">
    <w:pPr>
      <w:tabs>
        <w:tab w:val="center" w:pos="4680"/>
        <w:tab w:val="right" w:pos="9360"/>
      </w:tabs>
      <w:spacing w:after="0" w:line="240" w:lineRule="auto"/>
      <w:jc w:val="center"/>
      <w:rPr>
        <w:rFonts w:ascii="Quattrocento Sans" w:eastAsia="Quattrocento Sans" w:hAnsi="Quattrocento Sans" w:cs="Quattrocento Sans"/>
      </w:rPr>
    </w:pPr>
    <w:r w:rsidRPr="003A7DF2">
      <w:rPr>
        <w:rFonts w:ascii="Quattrocento Sans" w:eastAsia="Quattrocento Sans" w:hAnsi="Quattrocento Sans" w:cs="Quattrocento Sans"/>
      </w:rPr>
      <w:tab/>
    </w:r>
    <w:r w:rsidRPr="003A7DF2">
      <w:rPr>
        <w:rFonts w:ascii="Quattrocento Sans" w:eastAsia="Quattrocento Sans" w:hAnsi="Quattrocento Sans" w:cs="Quattrocento Sans"/>
      </w:rPr>
      <w:tab/>
      <w:t>OMB Control No. 0920-1050</w:t>
    </w:r>
  </w:p>
  <w:p w:rsidR="003A7DF2" w:rsidRPr="003A7DF2" w:rsidP="003A7DF2" w14:paraId="48CA8302" w14:textId="21AEA812">
    <w:pPr>
      <w:tabs>
        <w:tab w:val="center" w:pos="4680"/>
        <w:tab w:val="right" w:pos="9360"/>
      </w:tabs>
      <w:spacing w:after="0" w:line="240" w:lineRule="auto"/>
      <w:jc w:val="right"/>
    </w:pPr>
    <w:r w:rsidRPr="003A7DF2">
      <w:rPr>
        <w:rFonts w:ascii="Quattrocento Sans" w:eastAsia="Quattrocento Sans" w:hAnsi="Quattrocento Sans" w:cs="Quattrocento Sans"/>
      </w:rPr>
      <w:tab/>
    </w:r>
    <w:r w:rsidRPr="003A7DF2">
      <w:rPr>
        <w:rFonts w:ascii="Quattrocento Sans" w:eastAsia="Quattrocento Sans" w:hAnsi="Quattrocento Sans" w:cs="Quattrocento Sans"/>
      </w:rPr>
      <w:tab/>
      <w:t>Expiration: 8/31/2028</w:t>
    </w:r>
  </w:p>
  <w:p w:rsidR="003A7DF2" w14:paraId="10548529" w14:textId="43CC43A0">
    <w:pPr>
      <w:pStyle w:val="Header"/>
    </w:pPr>
  </w:p>
  <w:p w:rsidR="003A7DF2" w14:paraId="4A09171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7DF2" w14:paraId="275131A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220A2F"/>
    <w:rsid w:val="000D1FF2"/>
    <w:rsid w:val="003A7DF2"/>
    <w:rsid w:val="005179CB"/>
    <w:rsid w:val="00710571"/>
    <w:rsid w:val="00817400"/>
    <w:rsid w:val="008C55F8"/>
    <w:rsid w:val="009A33A2"/>
    <w:rsid w:val="00A00CFC"/>
    <w:rsid w:val="00C32221"/>
    <w:rsid w:val="00D92CE6"/>
    <w:rsid w:val="00E149D3"/>
    <w:rsid w:val="00E52D9C"/>
    <w:rsid w:val="02220A2F"/>
    <w:rsid w:val="0840606F"/>
    <w:rsid w:val="113788A9"/>
    <w:rsid w:val="12DB6967"/>
    <w:rsid w:val="17D8C8BF"/>
    <w:rsid w:val="35EE6A4B"/>
    <w:rsid w:val="4098409F"/>
    <w:rsid w:val="453D0AAF"/>
    <w:rsid w:val="52009FFA"/>
    <w:rsid w:val="555ECFE1"/>
    <w:rsid w:val="602B323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220A2F"/>
  <w15:chartTrackingRefBased/>
  <w15:docId w15:val="{BB058E28-C6ED-40A1-BD2A-31A9F6BC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602B3235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DF2"/>
  </w:style>
  <w:style w:type="paragraph" w:styleId="Footer">
    <w:name w:val="footer"/>
    <w:basedOn w:val="Normal"/>
    <w:link w:val="FooterChar"/>
    <w:uiPriority w:val="99"/>
    <w:unhideWhenUsed/>
    <w:rsid w:val="003A7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D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D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edx@cdc.gov" TargetMode="External" /><Relationship Id="rId8" Type="http://schemas.openxmlformats.org/officeDocument/2006/relationships/hyperlink" Target="https://www.cdc.gov/nndss/trc/onboarding/eshare.html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9e4092-308e-4018-995b-ee503512e80b">
      <Terms xmlns="http://schemas.microsoft.com/office/infopath/2007/PartnerControls"/>
    </lcf76f155ced4ddcb4097134ff3c332f>
    <Topic xmlns="a79e4092-308e-4018-995b-ee503512e80b" xsi:nil="true"/>
    <TaxCatchAll xmlns="f81068d1-b571-498a-a46b-61f11e33e2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27253DD39AF4FB7D1493EC42E75D3" ma:contentTypeVersion="13" ma:contentTypeDescription="Create a new document." ma:contentTypeScope="" ma:versionID="720396de2abf99bd1915d934d399f179">
  <xsd:schema xmlns:xsd="http://www.w3.org/2001/XMLSchema" xmlns:xs="http://www.w3.org/2001/XMLSchema" xmlns:p="http://schemas.microsoft.com/office/2006/metadata/properties" xmlns:ns2="a79e4092-308e-4018-995b-ee503512e80b" xmlns:ns3="f81068d1-b571-498a-a46b-61f11e33e223" targetNamespace="http://schemas.microsoft.com/office/2006/metadata/properties" ma:root="true" ma:fieldsID="0b335cee092550f20eb84e94252dcdf0" ns2:_="" ns3:_="">
    <xsd:import namespace="a79e4092-308e-4018-995b-ee503512e80b"/>
    <xsd:import namespace="f81068d1-b571-498a-a46b-61f11e33e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opic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e4092-308e-4018-995b-ee503512e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opic" ma:index="12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068d1-b571-498a-a46b-61f11e33e22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bf3e5-884b-41b3-85d1-ae17e1dd957e}" ma:internalName="TaxCatchAll" ma:showField="CatchAllData" ma:web="f81068d1-b571-498a-a46b-61f11e33e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D96AD-1225-4039-A319-FE68857D4282}">
  <ds:schemaRefs>
    <ds:schemaRef ds:uri="http://schemas.microsoft.com/office/2006/metadata/properties"/>
    <ds:schemaRef ds:uri="http://schemas.microsoft.com/office/infopath/2007/PartnerControls"/>
    <ds:schemaRef ds:uri="a79e4092-308e-4018-995b-ee503512e80b"/>
    <ds:schemaRef ds:uri="f81068d1-b571-498a-a46b-61f11e33e223"/>
  </ds:schemaRefs>
</ds:datastoreItem>
</file>

<file path=customXml/itemProps2.xml><?xml version="1.0" encoding="utf-8"?>
<ds:datastoreItem xmlns:ds="http://schemas.openxmlformats.org/officeDocument/2006/customXml" ds:itemID="{25C181EC-74D0-456F-B668-E9BAAF83F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e4092-308e-4018-995b-ee503512e80b"/>
    <ds:schemaRef ds:uri="f81068d1-b571-498a-a46b-61f11e33e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ABE38-E69E-4404-8482-8FA8A7B1EC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Boersma, Peter (CDC/OD/OPHDST)</dc:creator>
  <cp:lastModifiedBy>Boersma, Peter (CDC/OD/OPHDST)</cp:lastModifiedBy>
  <cp:revision>10</cp:revision>
  <dcterms:created xsi:type="dcterms:W3CDTF">2025-09-16T14:09:00Z</dcterms:created>
  <dcterms:modified xsi:type="dcterms:W3CDTF">2025-09-17T14:38:00Z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0x010100C3927253DD39AF4FB7D1493EC42E75D3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cb0fbbff-fdd6-4ecf-981c-3913806687a0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2025-09-16T14:09:58Z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MSIP_Label_7b94a7b8-f06c-4dfe-bdcc-9b548fd58c31_Tag">
    <vt:lpwstr>10, 0, 1, 2</vt:lpwstr>
  </property>
</Properties>
</file>