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4870CF" w:rsidRPr="00EA137C" w:rsidP="00EA137C" w14:paraId="46D7E78D" w14:textId="4544673C">
      <w:pPr>
        <w:jc w:val="center"/>
        <w:rPr>
          <w:sz w:val="28"/>
          <w:szCs w:val="28"/>
        </w:rPr>
      </w:pPr>
      <w:r w:rsidRPr="00EA137C">
        <w:rPr>
          <w:sz w:val="28"/>
          <w:szCs w:val="28"/>
        </w:rPr>
        <w:t>Attachment 6</w:t>
      </w:r>
    </w:p>
    <w:p w:rsidR="00EA137C" w:rsidRPr="00EA137C" w:rsidP="00EA137C" w14:paraId="6CB84DA2" w14:textId="1C699505">
      <w:pPr>
        <w:jc w:val="center"/>
        <w:rPr>
          <w:sz w:val="28"/>
          <w:szCs w:val="28"/>
        </w:rPr>
      </w:pPr>
      <w:r w:rsidRPr="00EA137C">
        <w:rPr>
          <w:sz w:val="28"/>
          <w:szCs w:val="28"/>
        </w:rPr>
        <w:t>An Illustration of the Excel Datasheet</w:t>
      </w:r>
    </w:p>
    <w:p w:rsidR="00EA137C" w14:paraId="68641491" w14:textId="4C417F0A"/>
    <w:p w:rsidR="00A110F3" w14:paraId="30DBECA9" w14:textId="77777777"/>
    <w:p w:rsidR="00A110F3" w14:paraId="6EF526B3" w14:textId="76EF4CBB">
      <w:r>
        <w:rPr>
          <w:rFonts w:ascii="Arial" w:hAnsi="Arial" w:cs="Arial"/>
          <w:noProof/>
        </w:rPr>
        <w:drawing>
          <wp:inline distT="0" distB="0" distL="0" distR="0">
            <wp:extent cx="2129051" cy="3187700"/>
            <wp:effectExtent l="0" t="0" r="5080" b="0"/>
            <wp:docPr id="888622934" name="Picture 1" descr="Graphical user interface, text, application, table, Exce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8622934" name="Picture 1" descr="Graphical user interface, text, application, table, Excel&#10;&#10;Description automatically generated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41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9051" cy="3187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</w:rPr>
        <w:drawing>
          <wp:inline distT="0" distB="0" distL="0" distR="0">
            <wp:extent cx="3370997" cy="3187700"/>
            <wp:effectExtent l="0" t="0" r="1270" b="0"/>
            <wp:docPr id="361897185" name="Picture 1" descr="Graphical user interface, text, application, table, Exce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897185" name="Picture 1" descr="Graphical user interface, text, application, table, Excel&#10;&#10;Description automatically generated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2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0997" cy="3187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110F3" w14:paraId="2B665E17" w14:textId="3C6B2ECD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37C"/>
    <w:rsid w:val="002E11F9"/>
    <w:rsid w:val="004870CF"/>
    <w:rsid w:val="00806B49"/>
    <w:rsid w:val="009A6A4D"/>
    <w:rsid w:val="00A110F3"/>
    <w:rsid w:val="00A74852"/>
    <w:rsid w:val="00C56EA2"/>
    <w:rsid w:val="00EA137C"/>
    <w:rsid w:val="00F10D2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93F50DA"/>
  <w15:chartTrackingRefBased/>
  <w15:docId w15:val="{0B18F739-C446-422D-9D7F-D5488E49D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13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13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13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13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13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13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13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13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13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13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13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13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13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13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13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13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13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13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13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13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13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13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13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13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13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13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13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13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137C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A110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50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Guan, Jinhua (CDC/NIOSH/DSR/PTB)</dc:creator>
  <cp:lastModifiedBy>Haas, Emily J. (CDC/NIOSH/DSR)</cp:lastModifiedBy>
  <cp:revision>3</cp:revision>
  <dcterms:created xsi:type="dcterms:W3CDTF">2026-01-23T19:51:00Z</dcterms:created>
  <dcterms:modified xsi:type="dcterms:W3CDTF">2026-01-23T19:51:00Z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2e76be15-f82d-450f-b71d-f470572f3404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2025-08-07T15:00:48Z</vt:lpwstr>
  </property>
  <property fmtid="{D5CDD505-2E9C-101B-9397-08002B2CF9AE}" pid="8" name="MSIP_Label_7b94a7b8-f06c-4dfe-bdcc-9b548fd58c31_SiteId">
    <vt:lpwstr>9ce70869-60db-44fd-abe8-d2767077fc8f</vt:lpwstr>
  </property>
  <property fmtid="{D5CDD505-2E9C-101B-9397-08002B2CF9AE}" pid="9" name="MSIP_Label_7b94a7b8-f06c-4dfe-bdcc-9b548fd58c31_Tag">
    <vt:lpwstr>10, 0, 1, 1</vt:lpwstr>
  </property>
</Properties>
</file>