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2431B98D">
      <w:pPr>
        <w:pStyle w:val="Heading1"/>
      </w:pPr>
      <w:r w:rsidRPr="00577CCB">
        <w:t xml:space="preserve">Liver Hepatocellular </w:t>
      </w:r>
      <w:r>
        <w:t>C</w:t>
      </w:r>
      <w:r w:rsidRPr="00577CCB">
        <w:t>arcinoma (HCC) MELD/PELD Initial Exception Score</w:t>
      </w:r>
      <w:r w:rsidR="00D71EA3">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5660AB" w:rsidRPr="005660AB" w:rsidP="005660AB" w14:paraId="19A541AD" w14:textId="77777777">
      <w:pPr>
        <w:rPr>
          <w:b/>
          <w:bCs/>
        </w:rPr>
      </w:pPr>
      <w:r w:rsidRPr="005660AB">
        <w:rPr>
          <w:b/>
          <w:bCs/>
          <w:u w:val="single"/>
        </w:rPr>
        <w:t>Hepatocellular carcinoma (HCC)</w:t>
      </w:r>
      <w:r w:rsidRPr="005660AB">
        <w:rPr>
          <w:b/>
          <w:bCs/>
        </w:rPr>
        <w:t>: </w:t>
      </w:r>
      <w:r w:rsidRPr="005660AB">
        <w:t>If hepatocellular carcinoma is selected for a candidate, complete the following fields:</w:t>
      </w:r>
    </w:p>
    <w:p w:rsidR="005660AB" w:rsidRPr="005660AB" w:rsidP="005660AB" w14:paraId="73D5372D" w14:textId="77777777">
      <w:pPr>
        <w:pStyle w:val="Heading3"/>
      </w:pPr>
      <w:r w:rsidRPr="005660AB">
        <w:t>Most Recent Tumor Evaluation</w:t>
      </w:r>
    </w:p>
    <w:p w:rsidR="005660AB" w:rsidRPr="005660AB" w:rsidP="005660AB" w14:paraId="55B2B56E" w14:textId="77777777">
      <w:r w:rsidRPr="005660AB">
        <w:rPr>
          <w:b/>
          <w:bCs/>
          <w:u w:val="single"/>
        </w:rPr>
        <w:t>Number of Tumors</w:t>
      </w:r>
      <w:r w:rsidRPr="005660AB">
        <w:rPr>
          <w:b/>
          <w:bCs/>
        </w:rPr>
        <w:t>:</w:t>
      </w:r>
      <w:r w:rsidRPr="005660AB">
        <w:t> Enter the size of each tumor and indicate the type of imaging used to observe the tumor and the date of the imaging study on which the tumor was observed. This is a </w:t>
      </w:r>
      <w:r w:rsidRPr="005660AB">
        <w:rPr>
          <w:b/>
          <w:bCs/>
        </w:rPr>
        <w:t>required</w:t>
      </w:r>
      <w:r w:rsidRPr="005660AB">
        <w:t> field.</w:t>
      </w:r>
    </w:p>
    <w:p w:rsidR="005660AB" w:rsidRPr="005660AB" w:rsidP="005660AB" w14:paraId="43E70F02" w14:textId="7C861911">
      <w:r w:rsidRPr="005660AB">
        <w:rPr>
          <w:b/>
          <w:bCs/>
          <w:u w:val="single"/>
        </w:rPr>
        <w:t>Size</w:t>
      </w:r>
      <w:r w:rsidRPr="005660AB">
        <w:rPr>
          <w:b/>
          <w:bCs/>
        </w:rPr>
        <w:t>:</w:t>
      </w:r>
      <w:r w:rsidRPr="005660AB">
        <w:t> Enter the size of the tumor indicated for the candidate in centimeters. Tumor size must fall between 1 and 99.99</w:t>
      </w:r>
      <w:r>
        <w:t>.</w:t>
      </w:r>
    </w:p>
    <w:p w:rsidR="005660AB" w:rsidRPr="005660AB" w:rsidP="005660AB" w14:paraId="12379599" w14:textId="77777777">
      <w:r w:rsidRPr="005660AB">
        <w:rPr>
          <w:b/>
          <w:bCs/>
          <w:u w:val="single"/>
        </w:rPr>
        <w:t>Imaging study</w:t>
      </w:r>
      <w:r w:rsidRPr="005660AB">
        <w:rPr>
          <w:b/>
          <w:bCs/>
        </w:rPr>
        <w:t>:</w:t>
      </w:r>
      <w:r w:rsidRPr="005660AB">
        <w:t> Indicate whether the imaging used to observe the candidate's tumor was a </w:t>
      </w:r>
      <w:r w:rsidRPr="005660AB">
        <w:rPr>
          <w:b/>
          <w:bCs/>
        </w:rPr>
        <w:t>CT of abdomen</w:t>
      </w:r>
      <w:r w:rsidRPr="005660AB">
        <w:t> and/or </w:t>
      </w:r>
      <w:r w:rsidRPr="005660AB">
        <w:rPr>
          <w:b/>
          <w:bCs/>
        </w:rPr>
        <w:t>MRI of abdomen</w:t>
      </w:r>
      <w:r w:rsidRPr="005660AB">
        <w:t>, and enter the </w:t>
      </w:r>
      <w:r w:rsidRPr="005660AB">
        <w:rPr>
          <w:b/>
          <w:bCs/>
        </w:rPr>
        <w:t>Date</w:t>
      </w:r>
      <w:r w:rsidRPr="005660AB">
        <w:t> of the imaging study.</w:t>
      </w:r>
    </w:p>
    <w:p w:rsidR="005660AB" w:rsidRPr="005660AB" w:rsidP="005660AB" w14:paraId="7972C833" w14:textId="77777777">
      <w:r w:rsidRPr="005660AB">
        <w:rPr>
          <w:b/>
          <w:bCs/>
          <w:i/>
          <w:iCs/>
          <w:color w:val="FF0000"/>
        </w:rPr>
        <w:t>Note:</w:t>
      </w:r>
      <w:r w:rsidRPr="005660AB">
        <w:t> For number of tumors, include all tumors that meet the criteria. Stage T2 is defined as 1 lesion with a maximum diameter of greater than or equal to 2 cm and less than or equal to 5 cm OR 2-3 lesions all with a maximum diameter of greater than or equal to 1 cm and less than or equal to 3 cm. The largest diameter of each tumor must be reported. Tumors that are less than 1 cm are considered indeterminate and cannot be considered (or counted).</w:t>
      </w:r>
    </w:p>
    <w:p w:rsidR="005660AB" w:rsidP="005660AB" w14:paraId="43774084" w14:textId="77777777">
      <w:r w:rsidRPr="005660AB">
        <w:t>Select all that apply:</w:t>
      </w:r>
    </w:p>
    <w:p w:rsidR="00D44CE6" w:rsidP="00D44CE6" w14:paraId="60FE5C41" w14:textId="77777777">
      <w:pPr>
        <w:ind w:left="720"/>
        <w:rPr>
          <w:b/>
          <w:bCs/>
        </w:rPr>
      </w:pPr>
      <w:r w:rsidRPr="00D44CE6">
        <w:rPr>
          <w:b/>
          <w:bCs/>
        </w:rPr>
        <w:t>Nonrim arterial phase hyper-enhancement</w:t>
      </w:r>
    </w:p>
    <w:p w:rsidR="00D44CE6" w:rsidRPr="00D44CE6" w:rsidP="00D44CE6" w14:paraId="4ABA3E78" w14:textId="3D50D4BE">
      <w:pPr>
        <w:ind w:left="720"/>
        <w:rPr>
          <w:b/>
          <w:bCs/>
        </w:rPr>
      </w:pPr>
      <w:r w:rsidRPr="00D44CE6">
        <w:rPr>
          <w:b/>
          <w:bCs/>
        </w:rPr>
        <w:t>Nonperipheral washout</w:t>
      </w:r>
    </w:p>
    <w:p w:rsidR="00D44CE6" w:rsidRPr="00D44CE6" w:rsidP="00D44CE6" w14:paraId="65FB5955" w14:textId="77777777">
      <w:pPr>
        <w:ind w:left="720"/>
        <w:rPr>
          <w:b/>
          <w:bCs/>
        </w:rPr>
      </w:pPr>
      <w:r w:rsidRPr="00D44CE6">
        <w:rPr>
          <w:b/>
          <w:bCs/>
        </w:rPr>
        <w:t>Enhancing capsule</w:t>
      </w:r>
    </w:p>
    <w:p w:rsidR="00D44CE6" w:rsidRPr="00D44CE6" w:rsidP="00D44CE6" w14:paraId="2F5A1157" w14:textId="769F069D">
      <w:pPr>
        <w:ind w:left="720"/>
        <w:rPr>
          <w:b/>
          <w:bCs/>
        </w:rPr>
      </w:pPr>
      <w:r w:rsidRPr="00D44CE6">
        <w:rPr>
          <w:b/>
          <w:bCs/>
        </w:rPr>
        <w:t>Threshold growth defined as size increase of a mass by ≥ 50% in ≤ 180 days on MRI or CT</w:t>
      </w:r>
    </w:p>
    <w:p w:rsidR="005660AB" w:rsidRPr="005660AB" w:rsidP="007A39C9" w14:paraId="7824B85F" w14:textId="77777777">
      <w:pPr>
        <w:pStyle w:val="Heading3"/>
      </w:pPr>
      <w:r w:rsidRPr="005660AB">
        <w:t>Corroborating Data</w:t>
      </w:r>
    </w:p>
    <w:p w:rsidR="005660AB" w:rsidRPr="005660AB" w:rsidP="005660AB" w14:paraId="33C21D68" w14:textId="77777777">
      <w:r w:rsidRPr="005660AB">
        <w:t>Indicate the assessment and/or therapy, used on the tumor. Enter the </w:t>
      </w:r>
      <w:r w:rsidRPr="005660AB">
        <w:rPr>
          <w:b/>
          <w:bCs/>
        </w:rPr>
        <w:t>Date</w:t>
      </w:r>
      <w:r w:rsidRPr="005660AB">
        <w:t> the assessment/therapy was performed. Select all that apply:</w:t>
      </w:r>
    </w:p>
    <w:p w:rsidR="005660AB" w:rsidRPr="005660AB" w:rsidP="00040E4E" w14:paraId="38EEF33A" w14:textId="77777777">
      <w:pPr>
        <w:ind w:left="720"/>
        <w:rPr>
          <w:b/>
          <w:bCs/>
        </w:rPr>
      </w:pPr>
      <w:r w:rsidRPr="005660AB">
        <w:rPr>
          <w:b/>
          <w:bCs/>
        </w:rPr>
        <w:t>Biopsy confirming HCCA</w:t>
      </w:r>
    </w:p>
    <w:p w:rsidR="005660AB" w:rsidRPr="005660AB" w:rsidP="00040E4E" w14:paraId="41F5C6BF" w14:textId="77777777">
      <w:pPr>
        <w:ind w:left="720"/>
        <w:rPr>
          <w:b/>
          <w:bCs/>
        </w:rPr>
      </w:pPr>
      <w:r w:rsidRPr="005660AB">
        <w:rPr>
          <w:b/>
          <w:bCs/>
        </w:rPr>
        <w:t>Surgical Resection</w:t>
      </w:r>
    </w:p>
    <w:p w:rsidR="005660AB" w:rsidRPr="005660AB" w:rsidP="00040E4E" w14:paraId="0CD65C97" w14:textId="77777777">
      <w:pPr>
        <w:pStyle w:val="Heading3"/>
      </w:pPr>
      <w:r w:rsidRPr="005660AB">
        <w:t>Loco-Regional Treatments</w:t>
      </w:r>
    </w:p>
    <w:p w:rsidR="005660AB" w:rsidRPr="005660AB" w:rsidP="005660AB" w14:paraId="16AAC01C" w14:textId="29AB29DE">
      <w:r w:rsidRPr="005660AB">
        <w:t>Indicate the assessment and/or therapy, used on the tumor. Enter the </w:t>
      </w:r>
      <w:r w:rsidRPr="005660AB">
        <w:rPr>
          <w:b/>
          <w:bCs/>
        </w:rPr>
        <w:t>Date</w:t>
      </w:r>
      <w:r w:rsidRPr="005660AB">
        <w:t> the assessment/therapy was performed. </w:t>
      </w:r>
      <w:r w:rsidRPr="00305370" w:rsidR="00305370">
        <w:t xml:space="preserve">If </w:t>
      </w:r>
      <w:r w:rsidRPr="00305370" w:rsidR="00305370">
        <w:rPr>
          <w:b/>
          <w:bCs/>
        </w:rPr>
        <w:t>Other</w:t>
      </w:r>
      <w:r w:rsidRPr="00305370" w:rsidR="00305370">
        <w:t xml:space="preserve"> is selected, we recommend including the type of treatment in the </w:t>
      </w:r>
      <w:r w:rsidRPr="00305370" w:rsidR="00305370">
        <w:rPr>
          <w:b/>
          <w:bCs/>
        </w:rPr>
        <w:t>Justification Narrative</w:t>
      </w:r>
      <w:r w:rsidRPr="00305370" w:rsidR="00305370">
        <w:t xml:space="preserve"> field at the end of this form.</w:t>
      </w:r>
      <w:r w:rsidR="00305370">
        <w:t xml:space="preserve"> </w:t>
      </w:r>
      <w:r w:rsidRPr="005660AB">
        <w:t>Select all that apply:</w:t>
      </w:r>
    </w:p>
    <w:p w:rsidR="005660AB" w:rsidRPr="005660AB" w:rsidP="00040E4E" w14:paraId="2F98AEF1" w14:textId="77777777">
      <w:pPr>
        <w:ind w:left="720"/>
        <w:rPr>
          <w:b/>
          <w:bCs/>
        </w:rPr>
      </w:pPr>
      <w:r w:rsidRPr="005660AB">
        <w:rPr>
          <w:b/>
          <w:bCs/>
        </w:rPr>
        <w:t>Chemical Ablation</w:t>
      </w:r>
    </w:p>
    <w:p w:rsidR="005660AB" w:rsidRPr="005660AB" w:rsidP="00040E4E" w14:paraId="0F7C12F2" w14:textId="77777777">
      <w:pPr>
        <w:ind w:left="720"/>
        <w:rPr>
          <w:b/>
          <w:bCs/>
        </w:rPr>
      </w:pPr>
      <w:r w:rsidRPr="005660AB">
        <w:rPr>
          <w:b/>
          <w:bCs/>
        </w:rPr>
        <w:t>Chemoembolization</w:t>
      </w:r>
    </w:p>
    <w:p w:rsidR="005660AB" w:rsidP="00040E4E" w14:paraId="25EF74A7" w14:textId="77777777">
      <w:pPr>
        <w:ind w:left="720"/>
        <w:rPr>
          <w:b/>
          <w:bCs/>
        </w:rPr>
      </w:pPr>
      <w:r w:rsidRPr="005660AB">
        <w:rPr>
          <w:b/>
          <w:bCs/>
        </w:rPr>
        <w:t>External beam radiation</w:t>
      </w:r>
    </w:p>
    <w:p w:rsidR="00400FF0" w:rsidRPr="005660AB" w:rsidP="00040E4E" w14:paraId="22F6B761" w14:textId="264930A8">
      <w:pPr>
        <w:ind w:left="720"/>
        <w:rPr>
          <w:b/>
          <w:bCs/>
        </w:rPr>
      </w:pPr>
      <w:r w:rsidRPr="00400FF0">
        <w:rPr>
          <w:b/>
          <w:bCs/>
        </w:rPr>
        <w:t>Histotripsy</w:t>
      </w:r>
    </w:p>
    <w:p w:rsidR="005660AB" w:rsidRPr="005660AB" w:rsidP="00040E4E" w14:paraId="6E5B00FC" w14:textId="77777777">
      <w:pPr>
        <w:ind w:left="720"/>
        <w:rPr>
          <w:b/>
          <w:bCs/>
        </w:rPr>
      </w:pPr>
      <w:r w:rsidRPr="005660AB">
        <w:rPr>
          <w:b/>
          <w:bCs/>
        </w:rPr>
        <w:t>Radiation microspheres</w:t>
      </w:r>
    </w:p>
    <w:p w:rsidR="005660AB" w:rsidP="00040E4E" w14:paraId="3441A6FA" w14:textId="77777777">
      <w:pPr>
        <w:ind w:left="720"/>
        <w:rPr>
          <w:b/>
          <w:bCs/>
        </w:rPr>
      </w:pPr>
      <w:r w:rsidRPr="005660AB">
        <w:rPr>
          <w:b/>
          <w:bCs/>
        </w:rPr>
        <w:t>Thermal ablation</w:t>
      </w:r>
    </w:p>
    <w:p w:rsidR="00400FF0" w:rsidRPr="005660AB" w:rsidP="00040E4E" w14:paraId="04D49A2C" w14:textId="2420B483">
      <w:pPr>
        <w:ind w:left="720"/>
        <w:rPr>
          <w:b/>
          <w:bCs/>
        </w:rPr>
      </w:pPr>
      <w:r>
        <w:rPr>
          <w:b/>
          <w:bCs/>
        </w:rPr>
        <w:t>Other</w:t>
      </w:r>
    </w:p>
    <w:p w:rsidR="005660AB" w:rsidRPr="005660AB" w:rsidP="00040E4E" w14:paraId="55AFA028" w14:textId="77777777">
      <w:pPr>
        <w:pStyle w:val="Heading3"/>
      </w:pPr>
      <w:r w:rsidRPr="005660AB">
        <w:t>Additional assessment questions</w:t>
      </w:r>
    </w:p>
    <w:p w:rsidR="005660AB" w:rsidRPr="005660AB" w:rsidP="005660AB" w14:paraId="4DA0087B" w14:textId="77777777">
      <w:r w:rsidRPr="00040E4E">
        <w:rPr>
          <w:b/>
          <w:bCs/>
          <w:u w:val="single"/>
        </w:rPr>
        <w:t>Alpha-fetoprotein (AFP)</w:t>
      </w:r>
      <w:r w:rsidRPr="005660AB">
        <w:rPr>
          <w:b/>
          <w:bCs/>
        </w:rPr>
        <w:t>:</w:t>
      </w:r>
      <w:r w:rsidRPr="005660AB">
        <w:t> Enter the candidate's alpha-fetoprotein level in ng/mL. Alpha-fetoprotein value must fall between 0 and 20000. This is a </w:t>
      </w:r>
      <w:r w:rsidRPr="005660AB">
        <w:rPr>
          <w:b/>
          <w:bCs/>
        </w:rPr>
        <w:t>required</w:t>
      </w:r>
      <w:r w:rsidRPr="005660AB">
        <w:t> field.</w:t>
      </w:r>
    </w:p>
    <w:p w:rsidR="005660AB" w:rsidRPr="005660AB" w:rsidP="005660AB" w14:paraId="0F722A62" w14:textId="3FA7FBED">
      <w:r w:rsidRPr="00040E4E">
        <w:rPr>
          <w:b/>
          <w:bCs/>
          <w:u w:val="single"/>
        </w:rPr>
        <w:t>Is the candidate eligible for resection?</w:t>
      </w:r>
      <w:r w:rsidR="00040E4E">
        <w:rPr>
          <w:b/>
          <w:bCs/>
        </w:rPr>
        <w:t>:</w:t>
      </w:r>
      <w:r w:rsidRPr="005660AB">
        <w:t> If the candidate is eligible for resection, select </w:t>
      </w:r>
      <w:r w:rsidRPr="005660AB">
        <w:rPr>
          <w:b/>
          <w:bCs/>
        </w:rPr>
        <w:t>Yes</w:t>
      </w:r>
      <w:r w:rsidRPr="005660AB">
        <w:t>. If not, select </w:t>
      </w:r>
      <w:r w:rsidRPr="005660AB">
        <w:rPr>
          <w:b/>
          <w:bCs/>
        </w:rPr>
        <w:t>No</w:t>
      </w:r>
      <w:r w:rsidRPr="005660AB">
        <w:t>. If unknown, select </w:t>
      </w:r>
      <w:r w:rsidRPr="005660AB">
        <w:rPr>
          <w:b/>
          <w:bCs/>
        </w:rPr>
        <w:t>N/A</w:t>
      </w:r>
      <w:r w:rsidRPr="005660AB">
        <w:t>. This is a </w:t>
      </w:r>
      <w:r w:rsidRPr="005660AB">
        <w:rPr>
          <w:b/>
          <w:bCs/>
        </w:rPr>
        <w:t>required</w:t>
      </w:r>
      <w:r w:rsidRPr="005660AB">
        <w:t> field.</w:t>
      </w:r>
    </w:p>
    <w:p w:rsidR="005660AB" w:rsidRPr="005660AB" w:rsidP="005660AB" w14:paraId="29D0A0F5" w14:textId="1322A4F1">
      <w:r w:rsidRPr="00704912">
        <w:rPr>
          <w:b/>
          <w:bCs/>
          <w:u w:val="single"/>
        </w:rPr>
        <w:t>Does your assessment rule out macrovascular involvement (i.e.</w:t>
      </w:r>
      <w:r w:rsidRPr="00704912" w:rsidR="00704912">
        <w:rPr>
          <w:b/>
          <w:bCs/>
          <w:u w:val="single"/>
        </w:rPr>
        <w:t>,</w:t>
      </w:r>
      <w:r w:rsidRPr="00704912">
        <w:rPr>
          <w:b/>
          <w:bCs/>
          <w:u w:val="single"/>
        </w:rPr>
        <w:t xml:space="preserve"> </w:t>
      </w:r>
      <w:r w:rsidRPr="00704912" w:rsidR="00704912">
        <w:rPr>
          <w:b/>
          <w:bCs/>
          <w:u w:val="single"/>
        </w:rPr>
        <w:t>tumor in vein -portal or hepatic veins</w:t>
      </w:r>
      <w:r w:rsidRPr="00704912">
        <w:rPr>
          <w:b/>
          <w:bCs/>
          <w:u w:val="single"/>
        </w:rPr>
        <w:t>)?</w:t>
      </w:r>
      <w:r w:rsidR="00704912">
        <w:rPr>
          <w:b/>
          <w:bCs/>
        </w:rPr>
        <w:t>:</w:t>
      </w:r>
      <w:r w:rsidRPr="005660AB">
        <w:t> If the physician's assessment rules out macrovascular involvement, select </w:t>
      </w:r>
      <w:r w:rsidRPr="005660AB">
        <w:rPr>
          <w:b/>
          <w:bCs/>
        </w:rPr>
        <w:t>Yes</w:t>
      </w:r>
      <w:r w:rsidRPr="005660AB">
        <w:t>. If not, select </w:t>
      </w:r>
      <w:r w:rsidRPr="005660AB">
        <w:rPr>
          <w:b/>
          <w:bCs/>
        </w:rPr>
        <w:t>No</w:t>
      </w:r>
      <w:r w:rsidRPr="005660AB">
        <w:t>. This is a </w:t>
      </w:r>
      <w:r w:rsidRPr="005660AB">
        <w:rPr>
          <w:b/>
          <w:bCs/>
        </w:rPr>
        <w:t>required</w:t>
      </w:r>
      <w:r w:rsidRPr="005660AB">
        <w:t> field.</w:t>
      </w:r>
    </w:p>
    <w:p w:rsidR="005660AB" w:rsidRPr="005660AB" w:rsidP="005660AB" w14:paraId="43BBA90D" w14:textId="13E67636">
      <w:r w:rsidRPr="0040576F">
        <w:rPr>
          <w:b/>
          <w:bCs/>
          <w:u w:val="single"/>
        </w:rPr>
        <w:t>Does your assessment rule out an extrahepatic spread?</w:t>
      </w:r>
      <w:r w:rsidR="0040576F">
        <w:rPr>
          <w:b/>
          <w:bCs/>
        </w:rPr>
        <w:t>:</w:t>
      </w:r>
      <w:r w:rsidRPr="005660AB">
        <w:t> If the physician's assessment rules out an extrahepatic spread, select </w:t>
      </w:r>
      <w:r w:rsidRPr="005660AB">
        <w:rPr>
          <w:b/>
          <w:bCs/>
        </w:rPr>
        <w:t>Yes</w:t>
      </w:r>
      <w:r w:rsidRPr="005660AB">
        <w:t>. If not, select </w:t>
      </w:r>
      <w:r w:rsidRPr="005660AB">
        <w:rPr>
          <w:b/>
          <w:bCs/>
        </w:rPr>
        <w:t>No</w:t>
      </w:r>
      <w:r w:rsidRPr="005660AB">
        <w:t>. This is a </w:t>
      </w:r>
      <w:r w:rsidRPr="005660AB">
        <w:rPr>
          <w:b/>
          <w:bCs/>
        </w:rPr>
        <w:t>required</w:t>
      </w:r>
      <w:r w:rsidRPr="005660AB">
        <w:t> field.</w:t>
      </w:r>
    </w:p>
    <w:p w:rsidR="005660AB" w:rsidRPr="005660AB" w:rsidP="005660AB" w14:paraId="11512D98" w14:textId="77777777">
      <w:r w:rsidRPr="005660AB">
        <w:rPr>
          <w:b/>
          <w:bCs/>
        </w:rPr>
        <w:t>Please indicate the type of imaging used to assess extrahepatic spread and metastatic disease (select all that apply):</w:t>
      </w:r>
      <w:r w:rsidRPr="005660AB">
        <w:t> Check any applicable type of imaging used to assess extrahepatic spread, and enter the </w:t>
      </w:r>
      <w:r w:rsidRPr="005660AB">
        <w:rPr>
          <w:b/>
          <w:bCs/>
        </w:rPr>
        <w:t>Date</w:t>
      </w:r>
      <w:r w:rsidRPr="005660AB">
        <w:t>. If one or more tumors are indicated, indicate whether the imaging used was a </w:t>
      </w:r>
      <w:r w:rsidRPr="005660AB">
        <w:rPr>
          <w:b/>
          <w:bCs/>
        </w:rPr>
        <w:t>CT of Chest</w:t>
      </w:r>
      <w:r w:rsidRPr="005660AB">
        <w:t> and/or </w:t>
      </w:r>
      <w:r w:rsidRPr="005660AB">
        <w:rPr>
          <w:b/>
          <w:bCs/>
        </w:rPr>
        <w:t>MRI of Chest</w:t>
      </w:r>
      <w:r w:rsidRPr="005660AB">
        <w:t>, and enter the </w:t>
      </w:r>
      <w:r w:rsidRPr="005660AB">
        <w:rPr>
          <w:b/>
          <w:bCs/>
        </w:rPr>
        <w:t>Date</w:t>
      </w:r>
      <w:r w:rsidRPr="005660AB">
        <w:t> of the imaging study.</w:t>
      </w:r>
    </w:p>
    <w:p w:rsidR="005660AB" w:rsidRPr="005660AB" w:rsidP="0040576F" w14:paraId="724ED9D6" w14:textId="77777777">
      <w:pPr>
        <w:pStyle w:val="Heading3"/>
      </w:pPr>
      <w:r w:rsidRPr="005660AB">
        <w:t>Original/Presenting Tumor Evaluation</w:t>
      </w:r>
    </w:p>
    <w:p w:rsidR="005660AB" w:rsidRPr="005660AB" w:rsidP="005660AB" w14:paraId="5607DABB" w14:textId="77777777">
      <w:pPr>
        <w:rPr>
          <w:b/>
          <w:bCs/>
        </w:rPr>
      </w:pPr>
      <w:r w:rsidRPr="0040576F">
        <w:rPr>
          <w:b/>
          <w:bCs/>
          <w:u w:val="single"/>
        </w:rPr>
        <w:t>Is the most recent tumor evaluation reported above the original/presenting tumor evaluation?</w:t>
      </w:r>
      <w:r w:rsidRPr="005660AB">
        <w:rPr>
          <w:b/>
          <w:bCs/>
        </w:rPr>
        <w:t>: </w:t>
      </w:r>
      <w:r w:rsidRPr="005660AB">
        <w:t>If the most recent tumor evaluation reported above the original tumor evaluation, select </w:t>
      </w:r>
      <w:r w:rsidRPr="005660AB">
        <w:rPr>
          <w:b/>
          <w:bCs/>
        </w:rPr>
        <w:t>Yes</w:t>
      </w:r>
      <w:r w:rsidRPr="005660AB">
        <w:t>. If not, select </w:t>
      </w:r>
      <w:r w:rsidRPr="005660AB">
        <w:rPr>
          <w:b/>
          <w:bCs/>
        </w:rPr>
        <w:t>No</w:t>
      </w:r>
      <w:r w:rsidRPr="005660AB">
        <w:t>. This is a </w:t>
      </w:r>
      <w:r w:rsidRPr="005660AB">
        <w:rPr>
          <w:b/>
          <w:bCs/>
        </w:rPr>
        <w:t>required</w:t>
      </w:r>
      <w:r w:rsidRPr="005660AB">
        <w:t> field.</w:t>
      </w:r>
    </w:p>
    <w:p w:rsidR="005660AB" w:rsidRPr="005660AB" w:rsidP="005660AB" w14:paraId="065F18AB" w14:textId="77777777">
      <w:r w:rsidRPr="0040576F">
        <w:rPr>
          <w:b/>
          <w:bCs/>
          <w:u w:val="single"/>
        </w:rPr>
        <w:t>Are the original tumor quantity, size, and imaging available?</w:t>
      </w:r>
      <w:r w:rsidRPr="005660AB">
        <w:rPr>
          <w:b/>
          <w:bCs/>
        </w:rPr>
        <w:t>:</w:t>
      </w:r>
      <w:r w:rsidRPr="005660AB">
        <w:t> If the original/presenting tumor number, size and imaging information is available, select </w:t>
      </w:r>
      <w:r w:rsidRPr="005660AB">
        <w:rPr>
          <w:b/>
          <w:bCs/>
        </w:rPr>
        <w:t>Yes</w:t>
      </w:r>
      <w:r w:rsidRPr="005660AB">
        <w:t>. If not, select </w:t>
      </w:r>
      <w:r w:rsidRPr="005660AB">
        <w:rPr>
          <w:b/>
          <w:bCs/>
        </w:rPr>
        <w:t>No.</w:t>
      </w:r>
      <w:r w:rsidRPr="005660AB">
        <w:t> This is a </w:t>
      </w:r>
      <w:r w:rsidRPr="005660AB">
        <w:rPr>
          <w:b/>
          <w:bCs/>
        </w:rPr>
        <w:t>required</w:t>
      </w:r>
      <w:r w:rsidRPr="005660AB">
        <w:t> field.</w:t>
      </w:r>
    </w:p>
    <w:p w:rsidR="005660AB" w:rsidRPr="005660AB" w:rsidP="005660AB" w14:paraId="09421EB5" w14:textId="77777777">
      <w:r w:rsidRPr="0040576F">
        <w:rPr>
          <w:b/>
          <w:bCs/>
          <w:u w:val="single"/>
        </w:rPr>
        <w:t>Date of original imaging</w:t>
      </w:r>
      <w:r w:rsidRPr="005660AB">
        <w:rPr>
          <w:b/>
          <w:bCs/>
        </w:rPr>
        <w:t>:</w:t>
      </w:r>
      <w:r w:rsidRPr="005660AB">
        <w:t> Enter the original/presenting imaging date. This is a </w:t>
      </w:r>
      <w:r w:rsidRPr="005660AB">
        <w:rPr>
          <w:b/>
          <w:bCs/>
        </w:rPr>
        <w:t>required</w:t>
      </w:r>
      <w:r w:rsidRPr="005660AB">
        <w:t> field.</w:t>
      </w:r>
    </w:p>
    <w:p w:rsidR="005660AB" w:rsidRPr="005660AB" w:rsidP="005660AB" w14:paraId="48A0BD47" w14:textId="77777777">
      <w:r w:rsidRPr="0040576F">
        <w:rPr>
          <w:b/>
          <w:bCs/>
          <w:u w:val="single"/>
        </w:rPr>
        <w:t>Number of original tumors</w:t>
      </w:r>
      <w:r w:rsidRPr="005660AB">
        <w:rPr>
          <w:b/>
          <w:bCs/>
        </w:rPr>
        <w:t>:</w:t>
      </w:r>
      <w:r w:rsidRPr="005660AB">
        <w:t> Enter the number of original/presenting tumors. This is a </w:t>
      </w:r>
      <w:r w:rsidRPr="005660AB">
        <w:rPr>
          <w:b/>
          <w:bCs/>
        </w:rPr>
        <w:t>required</w:t>
      </w:r>
      <w:r w:rsidRPr="005660AB">
        <w:t> field.</w:t>
      </w:r>
    </w:p>
    <w:p w:rsidR="005660AB" w:rsidRPr="005660AB" w:rsidP="005660AB" w14:paraId="598A171F" w14:textId="77777777">
      <w:r w:rsidRPr="0040576F">
        <w:rPr>
          <w:b/>
          <w:bCs/>
          <w:u w:val="single"/>
        </w:rPr>
        <w:t>Tumor</w:t>
      </w:r>
      <w:r w:rsidRPr="005660AB">
        <w:rPr>
          <w:b/>
          <w:bCs/>
        </w:rPr>
        <w:t>:</w:t>
      </w:r>
      <w:r w:rsidRPr="005660AB">
        <w:t> Enter the original size of each tumor in centimeters. Tumor size must fall between 0 and 99.99. This is a </w:t>
      </w:r>
      <w:r w:rsidRPr="005660AB">
        <w:rPr>
          <w:b/>
          <w:bCs/>
        </w:rPr>
        <w:t>required</w:t>
      </w:r>
      <w:r w:rsidRPr="005660AB">
        <w:t> field.</w:t>
      </w:r>
    </w:p>
    <w:p w:rsidR="005660AB" w:rsidRPr="005660AB" w:rsidP="005660AB" w14:paraId="21A5E14C" w14:textId="77777777">
      <w:r w:rsidRPr="0040576F">
        <w:rPr>
          <w:b/>
          <w:bCs/>
          <w:u w:val="single"/>
        </w:rPr>
        <w:t>Reason Unavailable</w:t>
      </w:r>
      <w:r w:rsidRPr="0040576F">
        <w:rPr>
          <w:b/>
          <w:bCs/>
        </w:rPr>
        <w:t>:</w:t>
      </w:r>
      <w:r w:rsidRPr="005660AB">
        <w:t xml:space="preserve"> Enter an explanation of why the original/presenting tumor information is unavailable. This is a </w:t>
      </w:r>
      <w:r w:rsidRPr="005660AB">
        <w:rPr>
          <w:b/>
          <w:bCs/>
        </w:rPr>
        <w:t>required</w:t>
      </w:r>
      <w:r w:rsidRPr="005660AB">
        <w:t> field.</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60D36FCF">
      <w:r w:rsidRPr="004F1BE1">
        <w:rPr>
          <w:b/>
          <w:bCs/>
          <w:u w:val="single"/>
        </w:rPr>
        <w:t>Justification narrative</w:t>
      </w:r>
      <w:r w:rsidRPr="004F1BE1">
        <w:rPr>
          <w:b/>
          <w:bCs/>
        </w:rPr>
        <w:t>:</w:t>
      </w:r>
      <w:r w:rsidRPr="004F1BE1">
        <w:t> Enter text justifying the requested higher MELD or PELD score.</w:t>
      </w:r>
      <w:r w:rsidR="00FE27A0">
        <w:t xml:space="preserve"> </w:t>
      </w:r>
      <w:r w:rsidRPr="00FE27A0" w:rsidR="00FE27A0">
        <w:t xml:space="preserve">If </w:t>
      </w:r>
      <w:r w:rsidRPr="00A30DC8" w:rsidR="00FE27A0">
        <w:rPr>
          <w:b/>
          <w:bCs/>
        </w:rPr>
        <w:t>Other</w:t>
      </w:r>
      <w:r w:rsidRPr="00FE27A0" w:rsidR="00FE27A0">
        <w:t xml:space="preserve"> is selected</w:t>
      </w:r>
      <w:r w:rsidR="00FE27A0">
        <w:t xml:space="preserve"> </w:t>
      </w:r>
      <w:r w:rsidRPr="00FE27A0" w:rsidR="00FE27A0">
        <w:t xml:space="preserve">for </w:t>
      </w:r>
      <w:r w:rsidRPr="00FE27A0" w:rsidR="00FE27A0">
        <w:rPr>
          <w:b/>
          <w:bCs/>
        </w:rPr>
        <w:t>Loco-Regional Treatment</w:t>
      </w:r>
      <w:r w:rsidRPr="00FE27A0" w:rsidR="00FE27A0">
        <w:t xml:space="preserve">, we recommend including the type of treatment </w:t>
      </w:r>
      <w:r w:rsidR="00FE27A0">
        <w:t>here</w:t>
      </w:r>
      <w:r w:rsidRPr="00FE27A0" w:rsidR="00FE27A0">
        <w:t>.</w:t>
      </w:r>
      <w:r w:rsidRPr="004F1BE1">
        <w:t xml:space="preserve"> 8000 character limit. </w:t>
      </w:r>
    </w:p>
    <w:p w:rsidR="004F1BE1" w:rsidRPr="004F1BE1" w:rsidP="004F1BE1" w14:paraId="3791144C" w14:textId="77777777">
      <w:pPr>
        <w:pStyle w:val="Heading2"/>
      </w:pPr>
      <w:r w:rsidRPr="004F1BE1">
        <w:t> 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RP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4C1A07" w:rsidP="00DF026C" w14:paraId="52C750EA" w14:textId="77777777">
      <w:pPr>
        <w:rPr>
          <w:b/>
          <w:bCs/>
          <w:u w:val="single"/>
        </w:rPr>
      </w:pPr>
    </w:p>
    <w:p w:rsidR="00E94BA9" w:rsidRPr="00886617" w:rsidP="00E94BA9" w14:paraId="3CF1475C" w14:textId="195AE94D">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C865E4">
        <w:rPr>
          <w:rFonts w:ascii="Arial" w:hAnsi="Arial" w:cs="Arial"/>
        </w:rPr>
        <w:t>2</w:t>
      </w:r>
      <w:r>
        <w:rPr>
          <w:rFonts w:ascii="Arial" w:hAnsi="Arial" w:cs="Arial"/>
        </w:rPr>
        <w:t>X</w:t>
      </w:r>
      <w:r w:rsidRPr="00886617">
        <w:rPr>
          <w:rFonts w:ascii="Arial" w:hAnsi="Arial" w:cs="Arial"/>
        </w:rPr>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Pr>
          <w:rFonts w:ascii="Arial" w:hAnsi="Arial" w:cs="Arial"/>
        </w:rPr>
        <w:t>2</w:t>
      </w:r>
      <w:r w:rsidRPr="00886617">
        <w:rPr>
          <w:rFonts w:ascii="Arial" w:hAnsi="Arial" w:cs="Arial"/>
        </w:rPr>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E94BA9" w:rsidP="00DF026C" w14:paraId="62825484"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05B07" w:rsidP="007D69D2" w14:paraId="7656A708" w14:textId="77777777">
      <w:pPr>
        <w:spacing w:before="0" w:after="0"/>
      </w:pPr>
      <w:r>
        <w:separator/>
      </w:r>
    </w:p>
  </w:endnote>
  <w:endnote w:type="continuationSeparator" w:id="1">
    <w:p w:rsidR="00C05B07" w:rsidP="007D69D2" w14:paraId="05CF592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ADB" w14:paraId="1291083E" w14:textId="04B4A8B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845855342"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8F6ADB" w:rsidRPr="008F6ADB" w:rsidP="008F6ADB" w14:textId="052A9606">
                          <w:pPr>
                            <w:spacing w:after="0"/>
                            <w:rPr>
                              <w:rFonts w:ascii="Calibri" w:eastAsia="Calibri" w:hAnsi="Calibri" w:cs="Calibri"/>
                              <w:noProof/>
                              <w:sz w:val="20"/>
                              <w:szCs w:val="20"/>
                            </w:rPr>
                          </w:pPr>
                          <w:r w:rsidRPr="008F6AD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F6ADB" w:rsidRPr="008F6ADB" w:rsidP="008F6ADB" w14:paraId="35151746" w14:textId="052A9606">
                    <w:pPr>
                      <w:spacing w:after="0"/>
                      <w:rPr>
                        <w:rFonts w:ascii="Calibri" w:eastAsia="Calibri" w:hAnsi="Calibri" w:cs="Calibri"/>
                        <w:noProof/>
                        <w:sz w:val="20"/>
                        <w:szCs w:val="20"/>
                      </w:rPr>
                    </w:pPr>
                    <w:r w:rsidRPr="008F6ADB">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ADB" w14:paraId="542C43AE" w14:textId="287DB00A">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78452692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8F6ADB" w:rsidRPr="008F6ADB" w:rsidP="008F6ADB" w14:textId="055272FE">
                          <w:pPr>
                            <w:spacing w:after="0"/>
                            <w:rPr>
                              <w:rFonts w:ascii="Calibri" w:eastAsia="Calibri" w:hAnsi="Calibri" w:cs="Calibri"/>
                              <w:noProof/>
                              <w:sz w:val="20"/>
                              <w:szCs w:val="20"/>
                            </w:rPr>
                          </w:pPr>
                          <w:r w:rsidRPr="008F6AD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F6ADB" w:rsidRPr="008F6ADB" w:rsidP="008F6ADB" w14:paraId="4F86E6D6" w14:textId="055272FE">
                    <w:pPr>
                      <w:spacing w:after="0"/>
                      <w:rPr>
                        <w:rFonts w:ascii="Calibri" w:eastAsia="Calibri" w:hAnsi="Calibri" w:cs="Calibri"/>
                        <w:noProof/>
                        <w:sz w:val="20"/>
                        <w:szCs w:val="20"/>
                      </w:rPr>
                    </w:pPr>
                    <w:r w:rsidRPr="008F6ADB">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6ADB" w14:paraId="197A903B" w14:textId="2B25004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22611980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8F6ADB" w:rsidRPr="008F6ADB" w:rsidP="008F6ADB" w14:textId="05A60E31">
                          <w:pPr>
                            <w:spacing w:after="0"/>
                            <w:rPr>
                              <w:rFonts w:ascii="Calibri" w:eastAsia="Calibri" w:hAnsi="Calibri" w:cs="Calibri"/>
                              <w:noProof/>
                              <w:sz w:val="20"/>
                              <w:szCs w:val="20"/>
                            </w:rPr>
                          </w:pPr>
                          <w:r w:rsidRPr="008F6ADB">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F6ADB" w:rsidRPr="008F6ADB" w:rsidP="008F6ADB" w14:paraId="23F19321" w14:textId="05A60E31">
                    <w:pPr>
                      <w:spacing w:after="0"/>
                      <w:rPr>
                        <w:rFonts w:ascii="Calibri" w:eastAsia="Calibri" w:hAnsi="Calibri" w:cs="Calibri"/>
                        <w:noProof/>
                        <w:sz w:val="20"/>
                        <w:szCs w:val="20"/>
                      </w:rPr>
                    </w:pPr>
                    <w:r w:rsidRPr="008F6ADB">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5B07" w:rsidP="007D69D2" w14:paraId="658A8F3E" w14:textId="77777777">
      <w:pPr>
        <w:spacing w:before="0" w:after="0"/>
      </w:pPr>
      <w:r>
        <w:separator/>
      </w:r>
    </w:p>
  </w:footnote>
  <w:footnote w:type="continuationSeparator" w:id="1">
    <w:p w:rsidR="00C05B07" w:rsidP="007D69D2" w14:paraId="738D28E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4BA9" w:rsidRPr="00E94BA9" w:rsidP="00E94BA9" w14:paraId="0C0B0754" w14:textId="4E3BCDD8">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30400"/>
    <w:rsid w:val="000307CD"/>
    <w:rsid w:val="000351EC"/>
    <w:rsid w:val="00040E4E"/>
    <w:rsid w:val="00055A73"/>
    <w:rsid w:val="00055E98"/>
    <w:rsid w:val="00082E66"/>
    <w:rsid w:val="00085835"/>
    <w:rsid w:val="000B1EE1"/>
    <w:rsid w:val="000E6180"/>
    <w:rsid w:val="000E6E5F"/>
    <w:rsid w:val="000F2285"/>
    <w:rsid w:val="001324AC"/>
    <w:rsid w:val="00153231"/>
    <w:rsid w:val="00155877"/>
    <w:rsid w:val="001724B1"/>
    <w:rsid w:val="0018291D"/>
    <w:rsid w:val="001914D5"/>
    <w:rsid w:val="001A48DE"/>
    <w:rsid w:val="001A539B"/>
    <w:rsid w:val="001B4BE3"/>
    <w:rsid w:val="001D022C"/>
    <w:rsid w:val="001D05C3"/>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5370"/>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F1747"/>
    <w:rsid w:val="003F52A7"/>
    <w:rsid w:val="003F6D4E"/>
    <w:rsid w:val="00400FF0"/>
    <w:rsid w:val="00403C32"/>
    <w:rsid w:val="0040576F"/>
    <w:rsid w:val="00406691"/>
    <w:rsid w:val="004079DF"/>
    <w:rsid w:val="004133A9"/>
    <w:rsid w:val="00413F2E"/>
    <w:rsid w:val="004215C0"/>
    <w:rsid w:val="00430CA5"/>
    <w:rsid w:val="00432D8D"/>
    <w:rsid w:val="004337AC"/>
    <w:rsid w:val="0043388C"/>
    <w:rsid w:val="00434EAE"/>
    <w:rsid w:val="00440FE7"/>
    <w:rsid w:val="00490280"/>
    <w:rsid w:val="004A353B"/>
    <w:rsid w:val="004B0995"/>
    <w:rsid w:val="004B43D5"/>
    <w:rsid w:val="004C1A07"/>
    <w:rsid w:val="004D03DC"/>
    <w:rsid w:val="004D1B16"/>
    <w:rsid w:val="004D31ED"/>
    <w:rsid w:val="004D460A"/>
    <w:rsid w:val="004E490A"/>
    <w:rsid w:val="004F1BE1"/>
    <w:rsid w:val="004F6BF6"/>
    <w:rsid w:val="0050203E"/>
    <w:rsid w:val="00505ECD"/>
    <w:rsid w:val="00512A74"/>
    <w:rsid w:val="00517F19"/>
    <w:rsid w:val="00534259"/>
    <w:rsid w:val="005461C7"/>
    <w:rsid w:val="005517B8"/>
    <w:rsid w:val="005523D3"/>
    <w:rsid w:val="00562510"/>
    <w:rsid w:val="005660AB"/>
    <w:rsid w:val="00577CCB"/>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57CA"/>
    <w:rsid w:val="00716F45"/>
    <w:rsid w:val="00727B92"/>
    <w:rsid w:val="00734B6C"/>
    <w:rsid w:val="00743412"/>
    <w:rsid w:val="00754079"/>
    <w:rsid w:val="00775F6E"/>
    <w:rsid w:val="007A2084"/>
    <w:rsid w:val="007A2BDC"/>
    <w:rsid w:val="007A39C9"/>
    <w:rsid w:val="007B3A7C"/>
    <w:rsid w:val="007C37DE"/>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36899"/>
    <w:rsid w:val="00845EDC"/>
    <w:rsid w:val="00860B38"/>
    <w:rsid w:val="00874053"/>
    <w:rsid w:val="00886617"/>
    <w:rsid w:val="00890370"/>
    <w:rsid w:val="008934FE"/>
    <w:rsid w:val="0089700D"/>
    <w:rsid w:val="008A23D7"/>
    <w:rsid w:val="008A615D"/>
    <w:rsid w:val="008A7A1F"/>
    <w:rsid w:val="008B1D6B"/>
    <w:rsid w:val="008B5C13"/>
    <w:rsid w:val="008C1BAF"/>
    <w:rsid w:val="008E1D08"/>
    <w:rsid w:val="008E2A75"/>
    <w:rsid w:val="008F6ADB"/>
    <w:rsid w:val="00932A1B"/>
    <w:rsid w:val="009376DE"/>
    <w:rsid w:val="00943BFF"/>
    <w:rsid w:val="009476F2"/>
    <w:rsid w:val="0094799D"/>
    <w:rsid w:val="0095024C"/>
    <w:rsid w:val="00950535"/>
    <w:rsid w:val="009546C1"/>
    <w:rsid w:val="00965A61"/>
    <w:rsid w:val="0096629D"/>
    <w:rsid w:val="009777B7"/>
    <w:rsid w:val="00984769"/>
    <w:rsid w:val="00986556"/>
    <w:rsid w:val="00995915"/>
    <w:rsid w:val="00995D95"/>
    <w:rsid w:val="009A164E"/>
    <w:rsid w:val="009A1A2D"/>
    <w:rsid w:val="009B0F80"/>
    <w:rsid w:val="009D4896"/>
    <w:rsid w:val="009D6CA5"/>
    <w:rsid w:val="009E0E6F"/>
    <w:rsid w:val="009F687B"/>
    <w:rsid w:val="00A061AB"/>
    <w:rsid w:val="00A22963"/>
    <w:rsid w:val="00A24095"/>
    <w:rsid w:val="00A3013C"/>
    <w:rsid w:val="00A30DC8"/>
    <w:rsid w:val="00A34C36"/>
    <w:rsid w:val="00A41563"/>
    <w:rsid w:val="00A456C4"/>
    <w:rsid w:val="00A602CD"/>
    <w:rsid w:val="00A60E95"/>
    <w:rsid w:val="00A76F5E"/>
    <w:rsid w:val="00A83341"/>
    <w:rsid w:val="00AA0918"/>
    <w:rsid w:val="00AA0E4C"/>
    <w:rsid w:val="00AE204D"/>
    <w:rsid w:val="00AE2B95"/>
    <w:rsid w:val="00AE3431"/>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05B07"/>
    <w:rsid w:val="00C17F60"/>
    <w:rsid w:val="00C724B8"/>
    <w:rsid w:val="00C82225"/>
    <w:rsid w:val="00C865E4"/>
    <w:rsid w:val="00C91276"/>
    <w:rsid w:val="00C94B37"/>
    <w:rsid w:val="00C94E90"/>
    <w:rsid w:val="00C9791F"/>
    <w:rsid w:val="00CA29B6"/>
    <w:rsid w:val="00CF441C"/>
    <w:rsid w:val="00CF4603"/>
    <w:rsid w:val="00D01EAF"/>
    <w:rsid w:val="00D244B1"/>
    <w:rsid w:val="00D303A1"/>
    <w:rsid w:val="00D44CE6"/>
    <w:rsid w:val="00D45DBB"/>
    <w:rsid w:val="00D460C3"/>
    <w:rsid w:val="00D517A0"/>
    <w:rsid w:val="00D646E5"/>
    <w:rsid w:val="00D716A0"/>
    <w:rsid w:val="00D71EA3"/>
    <w:rsid w:val="00D76166"/>
    <w:rsid w:val="00D80D7C"/>
    <w:rsid w:val="00D91D0D"/>
    <w:rsid w:val="00DA302E"/>
    <w:rsid w:val="00DA3F63"/>
    <w:rsid w:val="00DB5BC3"/>
    <w:rsid w:val="00DC104C"/>
    <w:rsid w:val="00DC7F4C"/>
    <w:rsid w:val="00DD225F"/>
    <w:rsid w:val="00DF026C"/>
    <w:rsid w:val="00DF3FD6"/>
    <w:rsid w:val="00E05768"/>
    <w:rsid w:val="00E2047B"/>
    <w:rsid w:val="00E223C1"/>
    <w:rsid w:val="00E2762A"/>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94BA9"/>
    <w:rsid w:val="00EA0946"/>
    <w:rsid w:val="00EA0BE7"/>
    <w:rsid w:val="00EA3954"/>
    <w:rsid w:val="00EA4DC3"/>
    <w:rsid w:val="00EB3AFC"/>
    <w:rsid w:val="00EB5CE2"/>
    <w:rsid w:val="00EC5ED2"/>
    <w:rsid w:val="00ED2A92"/>
    <w:rsid w:val="00F04C9D"/>
    <w:rsid w:val="00F07521"/>
    <w:rsid w:val="00F14E2F"/>
    <w:rsid w:val="00F15A57"/>
    <w:rsid w:val="00F2466F"/>
    <w:rsid w:val="00F42321"/>
    <w:rsid w:val="00F67208"/>
    <w:rsid w:val="00F706ED"/>
    <w:rsid w:val="00F70DF1"/>
    <w:rsid w:val="00F73392"/>
    <w:rsid w:val="00FB52BA"/>
    <w:rsid w:val="00FB682F"/>
    <w:rsid w:val="00FD655F"/>
    <w:rsid w:val="00FD7E02"/>
    <w:rsid w:val="00FE039D"/>
    <w:rsid w:val="00FE27A0"/>
    <w:rsid w:val="00FE7633"/>
    <w:rsid w:val="00FF5DDF"/>
  </w:rsids>
  <w:docVars>
    <w:docVar w:name="__Grammarly_42___1" w:val="H4sIAAAAAAAEAKtWcslP9kxRslIyNDYyNzOytDQ2NrQwMDCxNDFR0lEKTi0uzszPAykwMagFAJ3+2RE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E94BA9"/>
  </w:style>
  <w:style w:type="character" w:customStyle="1" w:styleId="eop">
    <w:name w:val="eop"/>
    <w:basedOn w:val="DefaultParagraphFont"/>
    <w:rsid w:val="00E9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QPVJESM53SK4-1767020924-72992</_dlc_DocId>
    <_dlc_DocIdUrl xmlns="dae0f925-a78b-4f93-b0e5-451dcac5f217">
      <Url>https://nih.sharepoint.com/sites/HRSA-HSB/Team/dot/_layouts/15/DocIdRedir.aspx?ID=QPVJESM53SK4-1767020924-72992</Url>
      <Description>QPVJESM53SK4-1767020924-72992</Description>
    </_dlc_DocIdUrl>
  </documentManagement>
</p:properties>
</file>

<file path=customXml/itemProps1.xml><?xml version="1.0" encoding="utf-8"?>
<ds:datastoreItem xmlns:ds="http://schemas.openxmlformats.org/officeDocument/2006/customXml" ds:itemID="{40C7B62E-B348-495F-BA56-C50458A3FDF8}">
  <ds:schemaRefs>
    <ds:schemaRef ds:uri="http://schemas.openxmlformats.org/officeDocument/2006/bibliography"/>
  </ds:schemaRefs>
</ds:datastoreItem>
</file>

<file path=customXml/itemProps2.xml><?xml version="1.0" encoding="utf-8"?>
<ds:datastoreItem xmlns:ds="http://schemas.openxmlformats.org/officeDocument/2006/customXml" ds:itemID="{04B91B71-4A44-4BD1-ADC0-C40A5301834D}">
  <ds:schemaRefs/>
</ds:datastoreItem>
</file>

<file path=customXml/itemProps3.xml><?xml version="1.0" encoding="utf-8"?>
<ds:datastoreItem xmlns:ds="http://schemas.openxmlformats.org/officeDocument/2006/customXml" ds:itemID="{8C1A6F62-6AB2-4823-9FE5-1ECAB802E1BB}">
  <ds:schemaRefs>
    <ds:schemaRef ds:uri="http://schemas.microsoft.com/sharepoint/v3/contenttype/forms"/>
  </ds:schemaRefs>
</ds:datastoreItem>
</file>

<file path=customXml/itemProps4.xml><?xml version="1.0" encoding="utf-8"?>
<ds:datastoreItem xmlns:ds="http://schemas.openxmlformats.org/officeDocument/2006/customXml" ds:itemID="{28F90B3B-4A0B-46F3-9C57-7D5CA71C9407}">
  <ds:schemaRefs/>
</ds:datastoreItem>
</file>

<file path=customXml/itemProps5.xml><?xml version="1.0" encoding="utf-8"?>
<ds:datastoreItem xmlns:ds="http://schemas.openxmlformats.org/officeDocument/2006/customXml" ds:itemID="{467E150A-C7F5-482F-BE25-CD4A879EC6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2023-06-14T16:08:00Z</dcterms:created>
  <dcterms:modified xsi:type="dcterms:W3CDTF">2024-11-20T15:13:00Z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d7a5078,6e05846e,2ec2ee4f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5a9a7e68-97ea-4148-b7b1-7b2af273a19b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2024-11-20T15:13:23Z</vt:lpwstr>
  </property>
  <property fmtid="{D5CDD505-2E9C-101B-9397-08002B2CF9AE}" pid="12" name="MSIP_Label_00f2998b-48ab-4883-9ce7-431fd4e200e3_SiteId">
    <vt:lpwstr>d3e2d0b4-9ecc-4e88-9b79-caf6d43aa9f0</vt:lpwstr>
  </property>
  <property fmtid="{D5CDD505-2E9C-101B-9397-08002B2CF9AE}" pid="13" name="_dlc_DocIdItemGuid">
    <vt:lpwstr>5b9d4106-f49d-481d-99b9-e0efbbdb7b25</vt:lpwstr>
  </property>
</Properties>
</file>