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0E8" w:rsidRPr="0043590C" w:rsidP="0043590C" w14:paraId="744B34DD" w14:textId="45B3A6D0">
      <w:pPr>
        <w:pStyle w:val="Heading1"/>
      </w:pPr>
      <w:r w:rsidRPr="0043590C">
        <w:t xml:space="preserve">Safety Situation </w:t>
      </w:r>
    </w:p>
    <w:p w:rsidR="003653AC" w:rsidRPr="0043590C" w:rsidP="00EC30E8" w14:paraId="40345615" w14:textId="237B509C">
      <w:pPr>
        <w:pStyle w:val="NormalWeb"/>
        <w:spacing w:before="160" w:beforeAutospacing="0" w:after="160" w:afterAutospacing="0" w:line="230" w:lineRule="atLeast"/>
        <w:rPr>
          <w:rFonts w:ascii="Arial" w:hAnsi="Arial" w:cs="Arial"/>
          <w:sz w:val="22"/>
          <w:szCs w:val="22"/>
        </w:rPr>
      </w:pPr>
      <w:r w:rsidRPr="0043590C">
        <w:rPr>
          <w:rFonts w:ascii="Arial" w:hAnsi="Arial" w:cs="Arial"/>
          <w:b/>
          <w:sz w:val="22"/>
          <w:szCs w:val="22"/>
          <w:u w:val="single"/>
        </w:rPr>
        <w:t>Safety Situation</w:t>
      </w:r>
      <w:r w:rsidRPr="0043590C">
        <w:rPr>
          <w:rFonts w:ascii="Arial" w:hAnsi="Arial" w:cs="Arial"/>
          <w:b/>
          <w:sz w:val="22"/>
          <w:szCs w:val="22"/>
        </w:rPr>
        <w:t xml:space="preserve">: </w:t>
      </w:r>
    </w:p>
    <w:p w:rsidR="003653AC" w:rsidRPr="0043590C" w:rsidP="00EC30E8" w14:paraId="4CD045DD" w14:textId="1BC18265">
      <w:pPr>
        <w:pStyle w:val="NormalWeb"/>
        <w:spacing w:before="160" w:beforeAutospacing="0" w:after="160" w:afterAutospacing="0" w:line="230" w:lineRule="atLeast"/>
        <w:rPr>
          <w:rFonts w:ascii="Arial" w:hAnsi="Arial" w:cs="Arial"/>
          <w:sz w:val="22"/>
          <w:szCs w:val="22"/>
        </w:rPr>
      </w:pPr>
      <w:r w:rsidRPr="0043590C">
        <w:rPr>
          <w:rFonts w:ascii="Arial" w:hAnsi="Arial" w:cs="Arial"/>
          <w:sz w:val="22"/>
          <w:szCs w:val="22"/>
        </w:rPr>
        <w:t xml:space="preserve">The goal of the Improving Patient Safety system is to collect information about safety related incidents occurring system-wide, in order to increase organ utilization and decrease the morbidity and mortality of transplant patients. </w:t>
      </w:r>
    </w:p>
    <w:p w:rsidR="003653AC" w:rsidRPr="0043590C" w:rsidP="00EC30E8" w14:paraId="27F701B3" w14:textId="4EF64D08">
      <w:pPr>
        <w:pStyle w:val="NormalWeb"/>
        <w:spacing w:before="160" w:beforeAutospacing="0" w:after="160" w:afterAutospacing="0" w:line="230" w:lineRule="atLeast"/>
        <w:rPr>
          <w:rFonts w:ascii="Arial" w:hAnsi="Arial" w:cs="Arial"/>
          <w:sz w:val="22"/>
          <w:szCs w:val="22"/>
        </w:rPr>
      </w:pPr>
      <w:r w:rsidRPr="0043590C">
        <w:rPr>
          <w:rFonts w:ascii="Arial" w:hAnsi="Arial" w:cs="Arial"/>
          <w:b/>
          <w:sz w:val="22"/>
          <w:szCs w:val="22"/>
          <w:u w:val="single"/>
        </w:rPr>
        <w:t>What is a Safety Situation?</w:t>
      </w:r>
      <w:r w:rsidRPr="0043590C">
        <w:rPr>
          <w:rFonts w:ascii="Arial" w:hAnsi="Arial" w:cs="Arial"/>
          <w:b/>
          <w:sz w:val="22"/>
          <w:szCs w:val="22"/>
        </w:rPr>
        <w:t xml:space="preserve">: </w:t>
      </w:r>
    </w:p>
    <w:p w:rsidR="00623FF3" w:rsidRPr="00623FF3" w:rsidP="00623FF3" w14:paraId="51D31B27" w14:textId="77777777">
      <w:pPr>
        <w:pStyle w:val="NormalWeb"/>
        <w:spacing w:line="230" w:lineRule="atLeast"/>
        <w:rPr>
          <w:rFonts w:ascii="Arial" w:hAnsi="Arial" w:cs="Arial"/>
          <w:b/>
          <w:sz w:val="22"/>
          <w:szCs w:val="22"/>
        </w:rPr>
      </w:pPr>
      <w:r w:rsidRPr="00623FF3">
        <w:rPr>
          <w:rFonts w:ascii="Arial" w:hAnsi="Arial" w:cs="Arial"/>
          <w:b/>
          <w:sz w:val="22"/>
          <w:szCs w:val="22"/>
        </w:rPr>
        <w:t>A situation or activity that affected or could have affected patient safety.</w:t>
      </w:r>
    </w:p>
    <w:p w:rsidR="00623FF3" w:rsidRPr="00623FF3" w:rsidP="00623FF3" w14:paraId="2AC5801C" w14:textId="77777777">
      <w:pPr>
        <w:pStyle w:val="NormalWeb"/>
        <w:spacing w:line="230" w:lineRule="atLeast"/>
        <w:rPr>
          <w:rFonts w:ascii="Arial" w:hAnsi="Arial" w:cs="Arial"/>
          <w:b/>
          <w:sz w:val="22"/>
          <w:szCs w:val="22"/>
        </w:rPr>
      </w:pPr>
      <w:r w:rsidRPr="00623FF3">
        <w:rPr>
          <w:rFonts w:ascii="Arial" w:hAnsi="Arial" w:cs="Arial"/>
          <w:b/>
          <w:sz w:val="22"/>
          <w:szCs w:val="22"/>
        </w:rPr>
        <w:t>What to report:</w:t>
      </w:r>
    </w:p>
    <w:p w:rsidR="00623FF3" w:rsidP="00623FF3" w14:paraId="78E23E16" w14:textId="77777777">
      <w:pPr>
        <w:pStyle w:val="NormalWeb"/>
        <w:spacing w:line="230" w:lineRule="atLeast"/>
        <w:rPr>
          <w:rFonts w:ascii="Arial" w:hAnsi="Arial" w:cs="Arial"/>
          <w:b/>
          <w:sz w:val="22"/>
          <w:szCs w:val="22"/>
        </w:rPr>
      </w:pPr>
      <w:r w:rsidRPr="00623FF3">
        <w:rPr>
          <w:rFonts w:ascii="Arial" w:hAnsi="Arial" w:cs="Arial"/>
          <w:b/>
          <w:sz w:val="22"/>
          <w:szCs w:val="22"/>
        </w:rPr>
        <w:t>Transplant hospitals must report the following events within 72 hours of becoming aware of the event:</w:t>
      </w:r>
    </w:p>
    <w:p w:rsidR="00623FF3" w:rsidP="00515DB0" w14:paraId="4C54FD05" w14:textId="77777777">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A transplant of the incorrect organ into an organ recipient occurs</w:t>
      </w:r>
    </w:p>
    <w:p w:rsidR="00623FF3" w:rsidP="00137AEB" w14:paraId="7C85C870" w14:textId="77777777">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A transplant of an organ into the incorrect organ recipient occurs</w:t>
      </w:r>
    </w:p>
    <w:p w:rsidR="00623FF3" w:rsidP="00D8729D" w14:paraId="0BB69887" w14:textId="77777777">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A donor organ is identified as incorrect during pre-transplant processes conducted according to either OPTN Policy 5.8.A: Pre-Transplant Verification Prior to Organ Receipt or OPTN Policy 5.8.B: Pre-Transplant Verification Upon Organ Receipt</w:t>
      </w:r>
    </w:p>
    <w:p w:rsidR="00623FF3" w:rsidP="00100F87" w14:paraId="078001A0" w14:textId="77777777">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The potential transplant recipient is identified as incorrect during pre-transplant processes conducted according to either OPTN Policy 5.8.A: Pre-Transplant Verification Prior to Organ Receipt or OPTN Policy 5.8.B: Pre-Transplant Verification Upon Organ Receipt</w:t>
      </w:r>
    </w:p>
    <w:p w:rsidR="00623FF3" w:rsidP="006F2680" w14:paraId="08718FFC" w14:textId="77777777">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An organ was delivered to the incorrect transplant hospital and resulted in non-use of the organ</w:t>
      </w:r>
    </w:p>
    <w:p w:rsidR="00623FF3" w:rsidP="00404FE9" w14:paraId="432ACD9B" w14:textId="77777777">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The incorrect organ was delivered to the transplant hospital and resulted in non-use of the organ</w:t>
      </w:r>
    </w:p>
    <w:p w:rsidR="00623FF3" w:rsidRPr="00623FF3" w:rsidP="00404FE9" w14:paraId="34D81404" w14:textId="5028AABC">
      <w:pPr>
        <w:pStyle w:val="NormalWeb"/>
        <w:numPr>
          <w:ilvl w:val="0"/>
          <w:numId w:val="38"/>
        </w:numPr>
        <w:spacing w:line="230" w:lineRule="atLeast"/>
        <w:rPr>
          <w:rFonts w:ascii="Arial" w:hAnsi="Arial" w:cs="Arial"/>
          <w:bCs/>
          <w:sz w:val="22"/>
          <w:szCs w:val="22"/>
        </w:rPr>
      </w:pPr>
      <w:r w:rsidRPr="00623FF3">
        <w:rPr>
          <w:rFonts w:ascii="Arial" w:hAnsi="Arial" w:cs="Arial"/>
          <w:bCs/>
          <w:sz w:val="22"/>
          <w:szCs w:val="22"/>
        </w:rPr>
        <w:t>An ABO typing error or discrepancy is caught before or during pre-transplant processes conducted according to either OPTN Policy 5.8.A: Pre-Transplant Verification Prior to Organ Receipt or OPTN Policy 5.8.B: Pre-Transplant Verification Upon Organ Receipt</w:t>
      </w:r>
    </w:p>
    <w:p w:rsidR="00623FF3" w:rsidP="00623FF3" w14:paraId="1BFA5B17" w14:textId="77777777">
      <w:pPr>
        <w:pStyle w:val="NormalWeb"/>
        <w:spacing w:line="230" w:lineRule="atLeast"/>
        <w:rPr>
          <w:rFonts w:ascii="Arial" w:hAnsi="Arial" w:cs="Arial"/>
          <w:b/>
          <w:sz w:val="22"/>
          <w:szCs w:val="22"/>
        </w:rPr>
      </w:pPr>
      <w:r w:rsidRPr="00623FF3">
        <w:rPr>
          <w:rFonts w:ascii="Arial" w:hAnsi="Arial" w:cs="Arial"/>
          <w:b/>
          <w:sz w:val="22"/>
          <w:szCs w:val="22"/>
        </w:rPr>
        <w:t>OPOs must report the following events within 72 hours of becoming aware of the event:</w:t>
      </w:r>
    </w:p>
    <w:p w:rsidR="00623FF3" w:rsidP="002B6483" w14:paraId="3D437617" w14:textId="77777777">
      <w:pPr>
        <w:pStyle w:val="NormalWeb"/>
        <w:numPr>
          <w:ilvl w:val="0"/>
          <w:numId w:val="39"/>
        </w:numPr>
        <w:spacing w:line="230" w:lineRule="atLeast"/>
        <w:rPr>
          <w:rFonts w:ascii="Arial" w:hAnsi="Arial" w:cs="Arial"/>
          <w:bCs/>
          <w:sz w:val="22"/>
          <w:szCs w:val="22"/>
        </w:rPr>
      </w:pPr>
      <w:r w:rsidRPr="00623FF3">
        <w:rPr>
          <w:rFonts w:ascii="Arial" w:hAnsi="Arial" w:cs="Arial"/>
          <w:bCs/>
          <w:sz w:val="22"/>
          <w:szCs w:val="22"/>
        </w:rPr>
        <w:t>Transplant hospital procurement staff leave the operating room without allowing the host OPO to package and label deceased donor organs and tissue typing specimens as required</w:t>
      </w:r>
    </w:p>
    <w:p w:rsidR="00623FF3" w:rsidRPr="00623FF3" w:rsidP="002B6483" w14:paraId="3BE794A2" w14:textId="63834037">
      <w:pPr>
        <w:pStyle w:val="NormalWeb"/>
        <w:numPr>
          <w:ilvl w:val="0"/>
          <w:numId w:val="39"/>
        </w:numPr>
        <w:spacing w:line="230" w:lineRule="atLeast"/>
        <w:rPr>
          <w:rFonts w:ascii="Arial" w:hAnsi="Arial" w:cs="Arial"/>
          <w:bCs/>
          <w:sz w:val="22"/>
          <w:szCs w:val="22"/>
        </w:rPr>
      </w:pPr>
      <w:r w:rsidRPr="00623FF3">
        <w:rPr>
          <w:rFonts w:ascii="Arial" w:hAnsi="Arial" w:cs="Arial"/>
          <w:bCs/>
          <w:sz w:val="22"/>
          <w:szCs w:val="22"/>
        </w:rPr>
        <w:t>An ABO typing error or discrepancy is caught after the OPO’s deceased donor blood type and subtype verification process, as outlined in OPTN Policy 2.6.C: Reporting of Deceased Donor Blood Type and Subtype, and after the OPO has executed a match run</w:t>
      </w:r>
    </w:p>
    <w:p w:rsidR="00623FF3" w:rsidRPr="00623FF3" w:rsidP="00623FF3" w14:paraId="3E3DCC7D" w14:textId="77777777">
      <w:pPr>
        <w:pStyle w:val="NormalWeb"/>
        <w:spacing w:line="230" w:lineRule="atLeast"/>
        <w:rPr>
          <w:rFonts w:ascii="Arial" w:hAnsi="Arial" w:cs="Arial"/>
          <w:b/>
          <w:sz w:val="22"/>
          <w:szCs w:val="22"/>
        </w:rPr>
      </w:pPr>
      <w:r w:rsidRPr="00623FF3">
        <w:rPr>
          <w:rFonts w:ascii="Arial" w:hAnsi="Arial" w:cs="Arial"/>
          <w:b/>
          <w:sz w:val="22"/>
          <w:szCs w:val="22"/>
        </w:rPr>
        <w:t>In general:</w:t>
      </w:r>
    </w:p>
    <w:p w:rsidR="00623FF3" w:rsidP="00435E74" w14:paraId="64009069" w14:textId="77777777">
      <w:pPr>
        <w:pStyle w:val="NormalWeb"/>
        <w:numPr>
          <w:ilvl w:val="0"/>
          <w:numId w:val="40"/>
        </w:numPr>
        <w:spacing w:before="160" w:beforeAutospacing="0" w:after="160" w:afterAutospacing="0" w:line="230" w:lineRule="atLeast"/>
        <w:rPr>
          <w:rFonts w:ascii="Arial" w:hAnsi="Arial" w:cs="Arial"/>
          <w:bCs/>
          <w:sz w:val="22"/>
          <w:szCs w:val="22"/>
        </w:rPr>
      </w:pPr>
      <w:r w:rsidRPr="00623FF3">
        <w:rPr>
          <w:rFonts w:ascii="Arial" w:hAnsi="Arial" w:cs="Arial"/>
          <w:bCs/>
          <w:sz w:val="22"/>
          <w:szCs w:val="22"/>
        </w:rPr>
        <w:t>Any patient safety situation</w:t>
      </w:r>
    </w:p>
    <w:p w:rsidR="00623FF3" w:rsidRPr="00623FF3" w:rsidP="00435E74" w14:paraId="6E7E7BFD" w14:textId="0CD50A80">
      <w:pPr>
        <w:pStyle w:val="NormalWeb"/>
        <w:numPr>
          <w:ilvl w:val="0"/>
          <w:numId w:val="40"/>
        </w:numPr>
        <w:spacing w:before="160" w:beforeAutospacing="0" w:after="160" w:afterAutospacing="0" w:line="230" w:lineRule="atLeast"/>
        <w:rPr>
          <w:rFonts w:ascii="Arial" w:hAnsi="Arial" w:cs="Arial"/>
          <w:bCs/>
          <w:sz w:val="22"/>
          <w:szCs w:val="22"/>
        </w:rPr>
      </w:pPr>
      <w:r w:rsidRPr="00623FF3">
        <w:rPr>
          <w:rFonts w:ascii="Arial" w:hAnsi="Arial" w:cs="Arial"/>
          <w:bCs/>
          <w:sz w:val="22"/>
          <w:szCs w:val="22"/>
        </w:rPr>
        <w:t>Any other situation that causes a safety concern from a transplantation, donation, and/or quality perspective</w:t>
      </w:r>
    </w:p>
    <w:p w:rsidR="003653AC" w:rsidRPr="0043590C" w:rsidP="00EC30E8" w14:paraId="7A789F42" w14:textId="1B06C9F5">
      <w:pPr>
        <w:pStyle w:val="NormalWeb"/>
        <w:spacing w:before="160" w:beforeAutospacing="0" w:after="160" w:afterAutospacing="0" w:line="230" w:lineRule="atLeast"/>
        <w:rPr>
          <w:rFonts w:ascii="Arial" w:hAnsi="Arial" w:cs="Arial"/>
          <w:b/>
          <w:sz w:val="22"/>
          <w:szCs w:val="22"/>
        </w:rPr>
      </w:pPr>
      <w:r w:rsidRPr="0043590C">
        <w:rPr>
          <w:rFonts w:ascii="Arial" w:hAnsi="Arial" w:cs="Arial"/>
          <w:b/>
          <w:sz w:val="22"/>
          <w:szCs w:val="22"/>
        </w:rPr>
        <w:t>Please report such</w:t>
      </w:r>
      <w:r w:rsidR="00CD2A40">
        <w:rPr>
          <w:rFonts w:ascii="Arial" w:hAnsi="Arial" w:cs="Arial"/>
          <w:b/>
          <w:sz w:val="22"/>
          <w:szCs w:val="22"/>
        </w:rPr>
        <w:t xml:space="preserve"> </w:t>
      </w:r>
      <w:r w:rsidRPr="0043590C">
        <w:rPr>
          <w:rFonts w:ascii="Arial" w:hAnsi="Arial" w:cs="Arial"/>
          <w:b/>
          <w:sz w:val="22"/>
          <w:szCs w:val="22"/>
        </w:rPr>
        <w:t>situation</w:t>
      </w:r>
      <w:r w:rsidR="00623FF3">
        <w:rPr>
          <w:rFonts w:ascii="Arial" w:hAnsi="Arial" w:cs="Arial"/>
          <w:b/>
          <w:sz w:val="22"/>
          <w:szCs w:val="22"/>
        </w:rPr>
        <w:t>s</w:t>
      </w:r>
      <w:r w:rsidRPr="0043590C">
        <w:rPr>
          <w:rFonts w:ascii="Arial" w:hAnsi="Arial" w:cs="Arial"/>
          <w:b/>
          <w:sz w:val="22"/>
          <w:szCs w:val="22"/>
        </w:rPr>
        <w:t xml:space="preserve"> in a timely manner.</w:t>
      </w:r>
    </w:p>
    <w:p w:rsidR="00004ACA" w:rsidRPr="0043590C" w:rsidP="00EC30E8" w14:paraId="46A3578E" w14:textId="04B10A07">
      <w:pPr>
        <w:pStyle w:val="NormalWeb"/>
        <w:spacing w:before="160" w:beforeAutospacing="0" w:after="160" w:afterAutospacing="0" w:line="230" w:lineRule="atLeast"/>
        <w:rPr>
          <w:rFonts w:ascii="Arial" w:hAnsi="Arial" w:cs="Arial"/>
          <w:sz w:val="22"/>
          <w:szCs w:val="22"/>
        </w:rPr>
      </w:pPr>
      <w:r w:rsidRPr="0043590C">
        <w:rPr>
          <w:rFonts w:ascii="Arial" w:hAnsi="Arial" w:cs="Arial"/>
          <w:sz w:val="22"/>
          <w:szCs w:val="22"/>
        </w:rPr>
        <w:t xml:space="preserve">To report a safety situation, complete the information below and select the Submit button. Please note that incidents are treated as confidential information. The identities of the reporter and reporting institution will only be available to UNOS staff and are protected by the medical peer review process. </w:t>
      </w:r>
    </w:p>
    <w:p w:rsidR="00EC30E8" w:rsidRPr="0043590C" w:rsidP="0043590C" w14:paraId="04380736" w14:textId="77777777">
      <w:pPr>
        <w:pStyle w:val="Heading2"/>
      </w:pPr>
      <w:r w:rsidRPr="0043590C">
        <w:t>Situation Information</w:t>
      </w:r>
    </w:p>
    <w:p w:rsidR="0098090E" w:rsidRPr="00623FF3" w:rsidP="00E60413" w14:paraId="55665447" w14:textId="6CA6C31E">
      <w:pPr>
        <w:pStyle w:val="numberedlist"/>
        <w:spacing w:before="0" w:beforeAutospacing="0" w:after="160" w:afterAutospacing="0"/>
        <w:ind w:left="0"/>
        <w:contextualSpacing/>
        <w:rPr>
          <w:rFonts w:ascii="Arial" w:hAnsi="Arial" w:cs="Arial"/>
          <w:sz w:val="22"/>
          <w:szCs w:val="22"/>
        </w:rPr>
      </w:pPr>
      <w:r w:rsidRPr="00623FF3">
        <w:rPr>
          <w:rFonts w:ascii="Arial" w:hAnsi="Arial" w:cs="Arial"/>
          <w:b/>
          <w:sz w:val="22"/>
          <w:szCs w:val="22"/>
          <w:u w:val="single"/>
        </w:rPr>
        <w:t>Reporting Institution</w:t>
      </w:r>
      <w:r w:rsidRPr="00623FF3" w:rsidR="009915A6">
        <w:rPr>
          <w:rFonts w:ascii="Arial" w:hAnsi="Arial" w:cs="Arial"/>
          <w:b/>
          <w:sz w:val="22"/>
          <w:szCs w:val="22"/>
        </w:rPr>
        <w:t>:</w:t>
      </w:r>
      <w:r w:rsidRPr="00623FF3" w:rsidR="008E003F">
        <w:rPr>
          <w:rFonts w:ascii="Arial" w:hAnsi="Arial" w:cs="Arial"/>
          <w:b/>
          <w:sz w:val="22"/>
          <w:szCs w:val="22"/>
        </w:rPr>
        <w:t xml:space="preserve"> </w:t>
      </w:r>
      <w:r w:rsidRPr="00623FF3" w:rsidR="008E003F">
        <w:rPr>
          <w:rFonts w:ascii="Arial" w:hAnsi="Arial" w:cs="Arial"/>
          <w:sz w:val="22"/>
          <w:szCs w:val="22"/>
        </w:rPr>
        <w:t xml:space="preserve">Reporting </w:t>
      </w:r>
      <w:r w:rsidRPr="00623FF3" w:rsidR="00466568">
        <w:rPr>
          <w:rFonts w:ascii="Arial" w:hAnsi="Arial" w:cs="Arial"/>
          <w:sz w:val="22"/>
          <w:szCs w:val="22"/>
        </w:rPr>
        <w:t>member institution</w:t>
      </w:r>
      <w:r w:rsidRPr="00623FF3" w:rsidR="008E003F">
        <w:rPr>
          <w:rFonts w:ascii="Arial" w:hAnsi="Arial" w:cs="Arial"/>
          <w:sz w:val="22"/>
          <w:szCs w:val="22"/>
        </w:rPr>
        <w:t xml:space="preserve"> </w:t>
      </w:r>
      <w:r w:rsidRPr="00623FF3" w:rsidR="0079305A">
        <w:rPr>
          <w:rFonts w:ascii="Arial" w:hAnsi="Arial" w:cs="Arial"/>
          <w:sz w:val="22"/>
          <w:szCs w:val="22"/>
        </w:rPr>
        <w:t xml:space="preserve">4-digit code and </w:t>
      </w:r>
      <w:r w:rsidRPr="00623FF3" w:rsidR="008E003F">
        <w:rPr>
          <w:rFonts w:ascii="Arial" w:hAnsi="Arial" w:cs="Arial"/>
          <w:sz w:val="22"/>
          <w:szCs w:val="22"/>
        </w:rPr>
        <w:t xml:space="preserve">name </w:t>
      </w:r>
      <w:r w:rsidRPr="00623FF3" w:rsidR="00CE46E3">
        <w:rPr>
          <w:rFonts w:ascii="Arial" w:hAnsi="Arial" w:cs="Arial"/>
          <w:sz w:val="22"/>
          <w:szCs w:val="22"/>
        </w:rPr>
        <w:t>is selected from the drop down menu</w:t>
      </w:r>
      <w:r w:rsidRPr="00623FF3" w:rsidR="008E003F">
        <w:rPr>
          <w:rFonts w:ascii="Arial" w:hAnsi="Arial" w:cs="Arial"/>
          <w:sz w:val="22"/>
          <w:szCs w:val="22"/>
        </w:rPr>
        <w:t xml:space="preserve">. This field is </w:t>
      </w:r>
      <w:r w:rsidRPr="00623FF3" w:rsidR="008E003F">
        <w:rPr>
          <w:rFonts w:ascii="Arial" w:hAnsi="Arial" w:cs="Arial"/>
          <w:b/>
          <w:sz w:val="22"/>
          <w:szCs w:val="22"/>
        </w:rPr>
        <w:t>required</w:t>
      </w:r>
      <w:r w:rsidRPr="00623FF3" w:rsidR="008E003F">
        <w:rPr>
          <w:rFonts w:ascii="Arial" w:hAnsi="Arial" w:cs="Arial"/>
          <w:sz w:val="22"/>
          <w:szCs w:val="22"/>
        </w:rPr>
        <w:t xml:space="preserve">. </w:t>
      </w:r>
    </w:p>
    <w:p w:rsidR="00690FD8" w:rsidRPr="0043590C" w:rsidP="00E60413" w14:paraId="7109CDC3" w14:textId="77777777">
      <w:pPr>
        <w:pStyle w:val="numberedlist"/>
        <w:spacing w:before="0" w:beforeAutospacing="0" w:after="160" w:afterAutospacing="0"/>
        <w:ind w:left="0"/>
        <w:contextualSpacing/>
        <w:rPr>
          <w:rFonts w:ascii="Arial" w:hAnsi="Arial" w:cs="Arial"/>
          <w:b/>
          <w:color w:val="000000"/>
          <w:sz w:val="22"/>
          <w:szCs w:val="22"/>
        </w:rPr>
      </w:pPr>
    </w:p>
    <w:p w:rsidR="004960BA" w:rsidRPr="0043590C" w:rsidP="00E60413" w14:paraId="51BC07C6"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Recipient/Candidate</w:t>
      </w:r>
      <w:r w:rsidRPr="0043590C">
        <w:rPr>
          <w:rFonts w:ascii="Arial" w:hAnsi="Arial" w:cs="Arial"/>
          <w:color w:val="000000"/>
          <w:sz w:val="22"/>
          <w:szCs w:val="22"/>
        </w:rPr>
        <w:t xml:space="preserve">: Selected if the event being reported involved a recipient or candidate. </w:t>
      </w:r>
    </w:p>
    <w:p w:rsidR="004960BA" w:rsidRPr="0043590C" w:rsidP="00E60413" w14:paraId="35832AEB" w14:textId="77777777">
      <w:pPr>
        <w:pStyle w:val="numberedlist"/>
        <w:spacing w:before="0" w:beforeAutospacing="0" w:after="160" w:afterAutospacing="0"/>
        <w:ind w:left="360"/>
        <w:contextualSpacing/>
        <w:rPr>
          <w:rFonts w:ascii="Arial" w:hAnsi="Arial" w:cs="Arial"/>
          <w:color w:val="000000"/>
          <w:sz w:val="22"/>
          <w:szCs w:val="22"/>
        </w:rPr>
      </w:pPr>
    </w:p>
    <w:p w:rsidR="00FE23F3" w:rsidRPr="0043590C" w:rsidP="00E60413" w14:paraId="04125A1C"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Waitlist ID</w:t>
      </w:r>
      <w:r w:rsidRPr="0043590C" w:rsidR="001977BC">
        <w:rPr>
          <w:rFonts w:ascii="Arial" w:hAnsi="Arial" w:cs="Arial"/>
          <w:b/>
          <w:color w:val="000000"/>
          <w:sz w:val="22"/>
          <w:szCs w:val="22"/>
        </w:rPr>
        <w:t xml:space="preserve">: </w:t>
      </w:r>
      <w:r w:rsidRPr="0043590C" w:rsidR="001977BC">
        <w:rPr>
          <w:rFonts w:ascii="Arial" w:hAnsi="Arial" w:cs="Arial"/>
          <w:color w:val="000000"/>
          <w:sz w:val="22"/>
          <w:szCs w:val="22"/>
        </w:rPr>
        <w:t>Enter t</w:t>
      </w:r>
      <w:r w:rsidRPr="0043590C">
        <w:rPr>
          <w:rFonts w:ascii="Arial" w:hAnsi="Arial" w:cs="Arial"/>
          <w:color w:val="000000"/>
          <w:sz w:val="22"/>
          <w:szCs w:val="22"/>
        </w:rPr>
        <w:t>he recipient/candidate waitlist ID number</w:t>
      </w:r>
      <w:r w:rsidRPr="0043590C" w:rsidR="00886BFA">
        <w:rPr>
          <w:rFonts w:ascii="Arial" w:hAnsi="Arial" w:cs="Arial"/>
          <w:color w:val="000000"/>
          <w:sz w:val="22"/>
          <w:szCs w:val="22"/>
        </w:rPr>
        <w:t xml:space="preserve">. 8 </w:t>
      </w:r>
      <w:r w:rsidRPr="0043590C" w:rsidR="0010657E">
        <w:rPr>
          <w:rFonts w:ascii="Arial" w:hAnsi="Arial" w:cs="Arial"/>
          <w:color w:val="000000"/>
          <w:sz w:val="22"/>
          <w:szCs w:val="22"/>
        </w:rPr>
        <w:t>digit</w:t>
      </w:r>
      <w:r w:rsidRPr="0043590C" w:rsidR="00886BFA">
        <w:rPr>
          <w:rFonts w:ascii="Arial" w:hAnsi="Arial" w:cs="Arial"/>
          <w:color w:val="000000"/>
          <w:sz w:val="22"/>
          <w:szCs w:val="22"/>
        </w:rPr>
        <w:t xml:space="preserve"> </w:t>
      </w:r>
      <w:r w:rsidRPr="0043590C" w:rsidR="0010657E">
        <w:rPr>
          <w:rFonts w:ascii="Arial" w:hAnsi="Arial" w:cs="Arial"/>
          <w:color w:val="000000"/>
          <w:sz w:val="22"/>
          <w:szCs w:val="22"/>
        </w:rPr>
        <w:t>numeral format</w:t>
      </w:r>
      <w:r w:rsidRPr="0043590C" w:rsidR="00886BFA">
        <w:rPr>
          <w:rFonts w:ascii="Arial" w:hAnsi="Arial" w:cs="Arial"/>
          <w:color w:val="000000"/>
          <w:sz w:val="22"/>
          <w:szCs w:val="22"/>
        </w:rPr>
        <w:t xml:space="preserve">. </w:t>
      </w:r>
      <w:r w:rsidRPr="0043590C" w:rsidR="0010657E">
        <w:rPr>
          <w:rFonts w:ascii="Arial" w:hAnsi="Arial" w:cs="Arial"/>
          <w:color w:val="000000"/>
          <w:sz w:val="22"/>
          <w:szCs w:val="22"/>
        </w:rPr>
        <w:t xml:space="preserve">This field is </w:t>
      </w:r>
      <w:r w:rsidRPr="0043590C" w:rsidR="0010657E">
        <w:rPr>
          <w:rFonts w:ascii="Arial" w:hAnsi="Arial" w:cs="Arial"/>
          <w:b/>
          <w:color w:val="000000"/>
          <w:sz w:val="22"/>
          <w:szCs w:val="22"/>
        </w:rPr>
        <w:t>required</w:t>
      </w:r>
      <w:r w:rsidRPr="0043590C" w:rsidR="0010657E">
        <w:rPr>
          <w:rFonts w:ascii="Arial" w:hAnsi="Arial" w:cs="Arial"/>
          <w:color w:val="000000"/>
          <w:sz w:val="22"/>
          <w:szCs w:val="22"/>
        </w:rPr>
        <w:t xml:space="preserve"> when checkbox “Recipient/Candidate” is selected and </w:t>
      </w:r>
      <w:r w:rsidRPr="0043590C" w:rsidR="006F6595">
        <w:rPr>
          <w:rFonts w:ascii="Arial" w:hAnsi="Arial" w:cs="Arial"/>
          <w:color w:val="000000"/>
          <w:sz w:val="22"/>
          <w:szCs w:val="22"/>
        </w:rPr>
        <w:t>no SSN is provided.</w:t>
      </w:r>
    </w:p>
    <w:p w:rsidR="00886BFA" w:rsidRPr="0043590C" w:rsidP="00E60413" w14:paraId="4F178464" w14:textId="77777777">
      <w:pPr>
        <w:pStyle w:val="numberedlist"/>
        <w:spacing w:before="0" w:beforeAutospacing="0" w:after="160" w:afterAutospacing="0"/>
        <w:ind w:left="1080"/>
        <w:contextualSpacing/>
        <w:rPr>
          <w:rFonts w:ascii="Arial" w:hAnsi="Arial" w:cs="Arial"/>
          <w:color w:val="000000"/>
          <w:sz w:val="22"/>
          <w:szCs w:val="22"/>
        </w:rPr>
      </w:pPr>
      <w:r w:rsidRPr="0043590C">
        <w:rPr>
          <w:rFonts w:ascii="Arial" w:hAnsi="Arial" w:cs="Arial"/>
          <w:color w:val="000000"/>
          <w:sz w:val="22"/>
          <w:szCs w:val="22"/>
        </w:rPr>
        <w:t xml:space="preserve"> </w:t>
      </w:r>
    </w:p>
    <w:p w:rsidR="00A97B77" w:rsidRPr="0043590C" w:rsidP="00E60413" w14:paraId="46525DBB"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Donor Organ/Extra Vessels</w:t>
      </w:r>
      <w:r w:rsidRPr="0043590C" w:rsidR="001977BC">
        <w:rPr>
          <w:rFonts w:ascii="Arial" w:hAnsi="Arial" w:cs="Arial"/>
          <w:b/>
          <w:color w:val="000000"/>
          <w:sz w:val="22"/>
          <w:szCs w:val="22"/>
        </w:rPr>
        <w:t xml:space="preserve">: </w:t>
      </w:r>
      <w:r w:rsidRPr="0043590C">
        <w:rPr>
          <w:rFonts w:ascii="Arial" w:hAnsi="Arial" w:cs="Arial"/>
          <w:color w:val="000000"/>
          <w:sz w:val="22"/>
          <w:szCs w:val="22"/>
        </w:rPr>
        <w:t xml:space="preserve">Selected if the event being reported involved a donor. </w:t>
      </w:r>
    </w:p>
    <w:p w:rsidR="000B1928" w:rsidRPr="0043590C" w:rsidP="00E60413" w14:paraId="60E2B163" w14:textId="77777777">
      <w:pPr>
        <w:pStyle w:val="numberedlist"/>
        <w:spacing w:before="0" w:beforeAutospacing="0" w:after="160" w:afterAutospacing="0"/>
        <w:ind w:left="720"/>
        <w:contextualSpacing/>
        <w:rPr>
          <w:rFonts w:ascii="Arial" w:hAnsi="Arial" w:cs="Arial"/>
          <w:color w:val="000000"/>
          <w:sz w:val="22"/>
          <w:szCs w:val="22"/>
        </w:rPr>
      </w:pPr>
    </w:p>
    <w:p w:rsidR="00F477DF" w:rsidRPr="0043590C" w:rsidP="00E60413" w14:paraId="73BC16BA"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Donor ID associated with the event</w:t>
      </w:r>
      <w:r w:rsidRPr="0043590C" w:rsidR="001977BC">
        <w:rPr>
          <w:rFonts w:ascii="Arial" w:hAnsi="Arial" w:cs="Arial"/>
          <w:b/>
          <w:color w:val="000000"/>
          <w:sz w:val="22"/>
          <w:szCs w:val="22"/>
        </w:rPr>
        <w:t>:</w:t>
      </w:r>
      <w:r w:rsidRPr="0043590C">
        <w:rPr>
          <w:rFonts w:ascii="Arial" w:hAnsi="Arial" w:cs="Arial"/>
          <w:color w:val="000000"/>
          <w:sz w:val="22"/>
          <w:szCs w:val="22"/>
        </w:rPr>
        <w:t xml:space="preserve"> </w:t>
      </w:r>
      <w:r w:rsidRPr="0043590C" w:rsidR="00E5656A">
        <w:rPr>
          <w:rFonts w:ascii="Arial" w:hAnsi="Arial" w:cs="Arial"/>
          <w:color w:val="000000"/>
          <w:sz w:val="22"/>
          <w:szCs w:val="22"/>
        </w:rPr>
        <w:t>If D</w:t>
      </w:r>
      <w:r w:rsidRPr="0043590C" w:rsidR="00F0498E">
        <w:rPr>
          <w:rFonts w:ascii="Arial" w:hAnsi="Arial" w:cs="Arial"/>
          <w:color w:val="000000"/>
          <w:sz w:val="22"/>
          <w:szCs w:val="22"/>
        </w:rPr>
        <w:t xml:space="preserve">onor </w:t>
      </w:r>
      <w:r w:rsidRPr="0043590C" w:rsidR="00E5656A">
        <w:rPr>
          <w:rFonts w:ascii="Arial" w:hAnsi="Arial" w:cs="Arial"/>
          <w:color w:val="000000"/>
          <w:sz w:val="22"/>
          <w:szCs w:val="22"/>
        </w:rPr>
        <w:t>Organ/Extra Vessels is selected</w:t>
      </w:r>
      <w:r w:rsidRPr="0043590C" w:rsidR="00FC7A52">
        <w:rPr>
          <w:rFonts w:ascii="Arial" w:hAnsi="Arial" w:cs="Arial"/>
          <w:color w:val="000000"/>
          <w:sz w:val="22"/>
          <w:szCs w:val="22"/>
        </w:rPr>
        <w:t>,</w:t>
      </w:r>
      <w:r w:rsidRPr="0043590C" w:rsidR="00E5656A">
        <w:rPr>
          <w:rFonts w:ascii="Arial" w:hAnsi="Arial" w:cs="Arial"/>
          <w:color w:val="000000"/>
          <w:sz w:val="22"/>
          <w:szCs w:val="22"/>
        </w:rPr>
        <w:t xml:space="preserve"> the donor </w:t>
      </w:r>
      <w:r w:rsidRPr="0043590C" w:rsidR="00F0498E">
        <w:rPr>
          <w:rFonts w:ascii="Arial" w:hAnsi="Arial" w:cs="Arial"/>
          <w:color w:val="000000"/>
          <w:sz w:val="22"/>
          <w:szCs w:val="22"/>
        </w:rPr>
        <w:t xml:space="preserve">ID </w:t>
      </w:r>
      <w:r w:rsidRPr="0043590C">
        <w:rPr>
          <w:rFonts w:ascii="Arial" w:hAnsi="Arial" w:cs="Arial"/>
          <w:color w:val="000000"/>
          <w:sz w:val="22"/>
          <w:szCs w:val="22"/>
        </w:rPr>
        <w:t>is</w:t>
      </w:r>
      <w:r w:rsidRPr="0043590C">
        <w:rPr>
          <w:rFonts w:ascii="Arial" w:hAnsi="Arial" w:cs="Arial"/>
          <w:b/>
          <w:color w:val="000000"/>
          <w:sz w:val="22"/>
          <w:szCs w:val="22"/>
        </w:rPr>
        <w:t xml:space="preserve"> required.</w:t>
      </w:r>
      <w:r w:rsidRPr="0043590C" w:rsidR="008243CB">
        <w:rPr>
          <w:rFonts w:ascii="Arial" w:hAnsi="Arial" w:cs="Arial"/>
          <w:b/>
          <w:color w:val="000000"/>
          <w:sz w:val="22"/>
          <w:szCs w:val="22"/>
        </w:rPr>
        <w:t xml:space="preserve"> </w:t>
      </w:r>
      <w:r w:rsidRPr="0043590C" w:rsidR="008243CB">
        <w:rPr>
          <w:rFonts w:ascii="Arial" w:hAnsi="Arial" w:cs="Arial"/>
          <w:color w:val="000000"/>
          <w:sz w:val="22"/>
          <w:szCs w:val="22"/>
        </w:rPr>
        <w:t xml:space="preserve">The donor ID is the unique </w:t>
      </w:r>
      <w:r w:rsidRPr="0043590C" w:rsidR="00B12451">
        <w:rPr>
          <w:rFonts w:ascii="Arial" w:hAnsi="Arial" w:cs="Arial"/>
          <w:color w:val="000000"/>
          <w:sz w:val="22"/>
          <w:szCs w:val="22"/>
        </w:rPr>
        <w:t xml:space="preserve">6-7 character </w:t>
      </w:r>
      <w:r w:rsidRPr="0043590C" w:rsidR="008243CB">
        <w:rPr>
          <w:rFonts w:ascii="Arial" w:hAnsi="Arial" w:cs="Arial"/>
          <w:color w:val="000000"/>
          <w:sz w:val="22"/>
          <w:szCs w:val="22"/>
        </w:rPr>
        <w:t xml:space="preserve">alphanumeric value assigned by the system when a donor is registered. </w:t>
      </w:r>
    </w:p>
    <w:p w:rsidR="00E5656A" w:rsidRPr="0043590C" w:rsidP="00E60413" w14:paraId="11C0CFC4" w14:textId="77777777">
      <w:pPr>
        <w:pStyle w:val="numberedlist"/>
        <w:spacing w:before="0" w:beforeAutospacing="0" w:after="160" w:afterAutospacing="0"/>
        <w:ind w:left="720"/>
        <w:contextualSpacing/>
        <w:rPr>
          <w:rFonts w:ascii="Arial" w:hAnsi="Arial" w:cs="Arial"/>
          <w:color w:val="000000"/>
          <w:sz w:val="22"/>
          <w:szCs w:val="22"/>
        </w:rPr>
      </w:pPr>
    </w:p>
    <w:p w:rsidR="00F50172" w:rsidRPr="0043590C" w:rsidP="00E60413" w14:paraId="5FD6B98F"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Other (please describe in the description field below)</w:t>
      </w:r>
      <w:r w:rsidRPr="0043590C">
        <w:rPr>
          <w:rFonts w:ascii="Arial" w:hAnsi="Arial" w:cs="Arial"/>
          <w:b/>
          <w:color w:val="000000"/>
          <w:sz w:val="22"/>
          <w:szCs w:val="22"/>
        </w:rPr>
        <w:t>:</w:t>
      </w:r>
      <w:r w:rsidRPr="0043590C">
        <w:rPr>
          <w:rFonts w:ascii="Arial" w:hAnsi="Arial" w:cs="Arial"/>
          <w:color w:val="000000"/>
          <w:sz w:val="22"/>
          <w:szCs w:val="22"/>
        </w:rPr>
        <w:t xml:space="preserve"> </w:t>
      </w:r>
      <w:r w:rsidRPr="0043590C" w:rsidR="004F146F">
        <w:rPr>
          <w:rFonts w:ascii="Arial" w:hAnsi="Arial" w:cs="Arial"/>
          <w:color w:val="000000"/>
          <w:sz w:val="22"/>
          <w:szCs w:val="22"/>
        </w:rPr>
        <w:t>Select only. No additional options.</w:t>
      </w:r>
    </w:p>
    <w:p w:rsidR="005D6C6C" w:rsidRPr="0043590C" w:rsidP="00E60413" w14:paraId="4B999C1C" w14:textId="77777777">
      <w:pPr>
        <w:pStyle w:val="numberedlist"/>
        <w:spacing w:before="0" w:beforeAutospacing="0" w:after="160" w:afterAutospacing="0"/>
        <w:ind w:left="360"/>
        <w:contextualSpacing/>
        <w:rPr>
          <w:rFonts w:ascii="Arial" w:hAnsi="Arial" w:cs="Arial"/>
          <w:color w:val="000000"/>
          <w:sz w:val="22"/>
          <w:szCs w:val="22"/>
        </w:rPr>
      </w:pPr>
    </w:p>
    <w:p w:rsidR="001610DD" w:rsidRPr="0043590C" w:rsidP="00E60413" w14:paraId="5F06ACFF"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Date Event Occurred</w:t>
      </w:r>
      <w:r w:rsidRPr="0043590C" w:rsidR="006B3CF8">
        <w:rPr>
          <w:rFonts w:ascii="Arial" w:hAnsi="Arial" w:cs="Arial"/>
          <w:b/>
          <w:color w:val="000000"/>
          <w:sz w:val="22"/>
          <w:szCs w:val="22"/>
        </w:rPr>
        <w:t>:</w:t>
      </w:r>
      <w:r w:rsidRPr="0043590C">
        <w:rPr>
          <w:rFonts w:ascii="Arial" w:hAnsi="Arial" w:cs="Arial"/>
          <w:b/>
          <w:color w:val="000000"/>
          <w:sz w:val="22"/>
          <w:szCs w:val="22"/>
        </w:rPr>
        <w:t xml:space="preserve"> </w:t>
      </w:r>
      <w:r w:rsidRPr="0043590C">
        <w:rPr>
          <w:rFonts w:ascii="Arial" w:hAnsi="Arial" w:cs="Arial"/>
          <w:color w:val="000000"/>
          <w:sz w:val="22"/>
          <w:szCs w:val="22"/>
        </w:rPr>
        <w:t xml:space="preserve">Date the safety situation event occurred. MM/DD/YYYY format. This field is </w:t>
      </w:r>
      <w:r w:rsidRPr="0043590C">
        <w:rPr>
          <w:rFonts w:ascii="Arial" w:hAnsi="Arial" w:cs="Arial"/>
          <w:b/>
          <w:color w:val="000000"/>
          <w:sz w:val="22"/>
          <w:szCs w:val="22"/>
        </w:rPr>
        <w:t>required</w:t>
      </w:r>
      <w:r w:rsidRPr="0043590C">
        <w:rPr>
          <w:rFonts w:ascii="Arial" w:hAnsi="Arial" w:cs="Arial"/>
          <w:color w:val="000000"/>
          <w:sz w:val="22"/>
          <w:szCs w:val="22"/>
        </w:rPr>
        <w:t>.</w:t>
      </w:r>
    </w:p>
    <w:p w:rsidR="001610DD" w:rsidRPr="0043590C" w:rsidP="00E60413" w14:paraId="1E278FC6" w14:textId="77777777">
      <w:pPr>
        <w:pStyle w:val="numberedlist"/>
        <w:spacing w:before="0" w:beforeAutospacing="0" w:after="160" w:afterAutospacing="0"/>
        <w:ind w:left="360"/>
        <w:contextualSpacing/>
        <w:rPr>
          <w:rFonts w:ascii="Arial" w:hAnsi="Arial" w:cs="Arial"/>
          <w:color w:val="000000"/>
          <w:sz w:val="22"/>
          <w:szCs w:val="22"/>
        </w:rPr>
      </w:pPr>
    </w:p>
    <w:p w:rsidR="001610DD" w:rsidRPr="0043590C" w:rsidP="00E60413" w14:paraId="6EC3704D" w14:textId="77777777">
      <w:pPr>
        <w:pStyle w:val="numberedlist"/>
        <w:spacing w:before="0" w:beforeAutospacing="0" w:after="160" w:afterAutospacing="0"/>
        <w:ind w:left="0"/>
        <w:contextualSpacing/>
        <w:rPr>
          <w:rFonts w:ascii="Arial" w:hAnsi="Arial" w:cs="Arial"/>
          <w:color w:val="000000"/>
          <w:sz w:val="22"/>
          <w:szCs w:val="22"/>
        </w:rPr>
      </w:pPr>
      <w:r w:rsidRPr="0043590C">
        <w:rPr>
          <w:rFonts w:ascii="Arial" w:hAnsi="Arial" w:cs="Arial"/>
          <w:b/>
          <w:color w:val="000000"/>
          <w:sz w:val="22"/>
          <w:szCs w:val="22"/>
          <w:u w:val="single"/>
        </w:rPr>
        <w:t>Detailed description of the event</w:t>
      </w:r>
      <w:r w:rsidRPr="0043590C" w:rsidR="006B3CF8">
        <w:rPr>
          <w:rFonts w:ascii="Arial" w:hAnsi="Arial" w:cs="Arial"/>
          <w:b/>
          <w:color w:val="000000"/>
          <w:sz w:val="22"/>
          <w:szCs w:val="22"/>
        </w:rPr>
        <w:t>:</w:t>
      </w:r>
      <w:r w:rsidRPr="0043590C">
        <w:rPr>
          <w:rFonts w:ascii="Arial" w:hAnsi="Arial" w:cs="Arial"/>
          <w:color w:val="000000"/>
          <w:sz w:val="22"/>
          <w:szCs w:val="22"/>
        </w:rPr>
        <w:t xml:space="preserve"> A free-text field to enter a detailed description of the event or to explain any other choices selected elsewhere on the form. 5000 character limit. This field is </w:t>
      </w:r>
      <w:r w:rsidRPr="0043590C">
        <w:rPr>
          <w:rFonts w:ascii="Arial" w:hAnsi="Arial" w:cs="Arial"/>
          <w:b/>
          <w:color w:val="000000"/>
          <w:sz w:val="22"/>
          <w:szCs w:val="22"/>
        </w:rPr>
        <w:t>required.</w:t>
      </w:r>
    </w:p>
    <w:p w:rsidR="001B05C1" w:rsidRPr="0043590C" w:rsidP="00E60413" w14:paraId="5AB81DDA" w14:textId="77777777">
      <w:pPr>
        <w:pStyle w:val="numberedlist"/>
        <w:spacing w:before="0" w:beforeAutospacing="0" w:after="160" w:afterAutospacing="0" w:line="259" w:lineRule="auto"/>
        <w:ind w:left="1080"/>
        <w:contextualSpacing/>
        <w:rPr>
          <w:rFonts w:ascii="Arial" w:hAnsi="Arial" w:cs="Arial"/>
          <w:color w:val="000000"/>
          <w:sz w:val="22"/>
          <w:szCs w:val="22"/>
        </w:rPr>
      </w:pPr>
    </w:p>
    <w:p w:rsidR="00276D46" w:rsidP="00E60413" w14:paraId="645E12FA" w14:textId="7C890920">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Has a root cause analysis (RCA) been completed</w:t>
      </w:r>
      <w:r w:rsidRPr="0043590C">
        <w:rPr>
          <w:rFonts w:ascii="Arial" w:hAnsi="Arial" w:cs="Arial"/>
          <w:b/>
          <w:color w:val="000000"/>
          <w:sz w:val="22"/>
          <w:szCs w:val="22"/>
        </w:rPr>
        <w:t>?</w:t>
      </w:r>
      <w:r w:rsidRPr="0043590C" w:rsidR="00E16052">
        <w:rPr>
          <w:rFonts w:ascii="Arial" w:hAnsi="Arial" w:cs="Arial"/>
          <w:color w:val="000000"/>
          <w:sz w:val="22"/>
          <w:szCs w:val="22"/>
        </w:rPr>
        <w:t xml:space="preserve">: </w:t>
      </w:r>
      <w:r w:rsidRPr="0043590C">
        <w:rPr>
          <w:rFonts w:ascii="Arial" w:hAnsi="Arial" w:cs="Arial"/>
          <w:color w:val="000000"/>
          <w:sz w:val="22"/>
          <w:szCs w:val="22"/>
        </w:rPr>
        <w:t xml:space="preserve">This field is </w:t>
      </w:r>
      <w:r w:rsidRPr="0043590C">
        <w:rPr>
          <w:rFonts w:ascii="Arial" w:hAnsi="Arial" w:cs="Arial"/>
          <w:b/>
          <w:color w:val="000000"/>
          <w:sz w:val="22"/>
          <w:szCs w:val="22"/>
        </w:rPr>
        <w:t>required</w:t>
      </w:r>
      <w:r w:rsidRPr="0043590C">
        <w:rPr>
          <w:rFonts w:ascii="Arial" w:hAnsi="Arial" w:cs="Arial"/>
          <w:color w:val="000000"/>
          <w:sz w:val="22"/>
          <w:szCs w:val="22"/>
        </w:rPr>
        <w:t>.</w:t>
      </w:r>
    </w:p>
    <w:p w:rsidR="007C674B" w:rsidP="00E60413" w14:paraId="30300A63"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7C674B" w:rsidRPr="007C674B" w:rsidP="007C674B" w14:paraId="38AC5051" w14:textId="1EDE4A17">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Yes</w:t>
      </w:r>
    </w:p>
    <w:p w:rsidR="007C674B" w:rsidRPr="007C674B" w:rsidP="007C674B" w14:paraId="104A38E0" w14:textId="50CD1E4F">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No</w:t>
      </w:r>
    </w:p>
    <w:p w:rsidR="007C674B" w:rsidRPr="007C674B" w:rsidP="007C674B" w14:paraId="5349B334" w14:textId="4592155C">
      <w:pPr>
        <w:pStyle w:val="numberedlist"/>
        <w:spacing w:before="0" w:beforeAutospacing="0" w:after="0" w:afterAutospacing="0" w:line="240" w:lineRule="exact"/>
        <w:ind w:left="720"/>
        <w:contextualSpacing/>
        <w:rPr>
          <w:rFonts w:ascii="Arial" w:hAnsi="Arial" w:cs="Arial"/>
          <w:b/>
          <w:bCs/>
          <w:color w:val="000000"/>
          <w:sz w:val="22"/>
          <w:szCs w:val="22"/>
        </w:rPr>
      </w:pPr>
      <w:r w:rsidRPr="007C674B">
        <w:rPr>
          <w:rFonts w:ascii="Arial" w:hAnsi="Arial" w:cs="Arial"/>
          <w:b/>
          <w:bCs/>
          <w:color w:val="000000"/>
          <w:sz w:val="22"/>
          <w:szCs w:val="22"/>
        </w:rPr>
        <w:t>In Progress</w:t>
      </w:r>
    </w:p>
    <w:p w:rsidR="00276D46" w:rsidRPr="0043590C" w:rsidP="00E60413" w14:paraId="080AF869" w14:textId="77777777">
      <w:pPr>
        <w:pStyle w:val="numberedlist"/>
        <w:spacing w:before="0" w:beforeAutospacing="0" w:after="160" w:afterAutospacing="0" w:line="259" w:lineRule="auto"/>
        <w:contextualSpacing/>
        <w:rPr>
          <w:rFonts w:ascii="Arial" w:hAnsi="Arial" w:cs="Arial"/>
          <w:b/>
          <w:color w:val="000000"/>
          <w:sz w:val="22"/>
          <w:szCs w:val="22"/>
        </w:rPr>
      </w:pPr>
    </w:p>
    <w:p w:rsidR="00A950F5" w:rsidP="00E60413" w14:paraId="27E883BA" w14:textId="0362B7EF">
      <w:pPr>
        <w:pStyle w:val="numberedlist"/>
        <w:spacing w:before="0" w:beforeAutospacing="0" w:after="160" w:afterAutospacing="0" w:line="259" w:lineRule="auto"/>
        <w:ind w:left="0"/>
        <w:contextualSpacing/>
        <w:rPr>
          <w:rFonts w:ascii="Arial" w:hAnsi="Arial" w:cs="Arial"/>
          <w:color w:val="000000"/>
          <w:sz w:val="22"/>
          <w:szCs w:val="22"/>
        </w:rPr>
      </w:pPr>
      <w:r w:rsidRPr="0043590C">
        <w:rPr>
          <w:rFonts w:ascii="Arial" w:hAnsi="Arial" w:cs="Arial"/>
          <w:b/>
          <w:color w:val="000000"/>
          <w:sz w:val="22"/>
          <w:szCs w:val="22"/>
          <w:u w:val="single"/>
        </w:rPr>
        <w:t>Please specify additional details regarding the RCA</w:t>
      </w:r>
      <w:r w:rsidRPr="0043590C">
        <w:rPr>
          <w:rFonts w:ascii="Arial" w:hAnsi="Arial" w:cs="Arial"/>
          <w:b/>
          <w:color w:val="000000"/>
          <w:sz w:val="22"/>
          <w:szCs w:val="22"/>
        </w:rPr>
        <w:t xml:space="preserve">: </w:t>
      </w:r>
      <w:r w:rsidRPr="0043590C">
        <w:rPr>
          <w:rFonts w:ascii="Arial" w:hAnsi="Arial" w:cs="Arial"/>
          <w:color w:val="000000"/>
          <w:sz w:val="22"/>
          <w:szCs w:val="22"/>
        </w:rPr>
        <w:t>A free-text field to indicate whether a root cause analysis has been completed. 5000 character limit.</w:t>
      </w:r>
      <w:r w:rsidRPr="0043590C" w:rsidR="00062FD6">
        <w:rPr>
          <w:rFonts w:ascii="Arial" w:hAnsi="Arial" w:cs="Arial"/>
          <w:color w:val="000000"/>
          <w:sz w:val="22"/>
          <w:szCs w:val="22"/>
        </w:rPr>
        <w:t xml:space="preserve"> This field is </w:t>
      </w:r>
      <w:r w:rsidRPr="0043590C" w:rsidR="00062FD6">
        <w:rPr>
          <w:rFonts w:ascii="Arial" w:hAnsi="Arial" w:cs="Arial"/>
          <w:b/>
          <w:color w:val="000000"/>
          <w:sz w:val="22"/>
          <w:szCs w:val="22"/>
        </w:rPr>
        <w:t>required.</w:t>
      </w:r>
      <w:r w:rsidRPr="0043590C" w:rsidR="00062FD6">
        <w:rPr>
          <w:rFonts w:ascii="Arial" w:hAnsi="Arial" w:cs="Arial"/>
          <w:color w:val="000000"/>
          <w:sz w:val="22"/>
          <w:szCs w:val="22"/>
        </w:rPr>
        <w:t xml:space="preserve"> </w:t>
      </w:r>
    </w:p>
    <w:p w:rsidR="00004ACA" w:rsidRPr="0043590C" w:rsidP="00E60413" w14:paraId="7D36FB07" w14:textId="77777777">
      <w:pPr>
        <w:pStyle w:val="numberedlist"/>
        <w:spacing w:before="0" w:beforeAutospacing="0" w:after="160" w:afterAutospacing="0" w:line="259" w:lineRule="auto"/>
        <w:ind w:left="0"/>
        <w:contextualSpacing/>
        <w:rPr>
          <w:rFonts w:ascii="Arial" w:hAnsi="Arial" w:cs="Arial"/>
          <w:color w:val="000000"/>
          <w:sz w:val="22"/>
          <w:szCs w:val="22"/>
        </w:rPr>
      </w:pPr>
    </w:p>
    <w:p w:rsidR="00EE1AF1" w:rsidRPr="00135A28" w:rsidP="0043590C" w14:paraId="1E123729" w14:textId="77777777">
      <w:pPr>
        <w:pStyle w:val="Heading2"/>
      </w:pPr>
      <w:r>
        <w:t xml:space="preserve">Contact </w:t>
      </w:r>
      <w:r w:rsidRPr="00135A28">
        <w:t>Information</w:t>
      </w:r>
    </w:p>
    <w:p w:rsidR="00E468C3" w:rsidP="007C26F4" w14:paraId="655C08ED" w14:textId="77777777">
      <w:pPr>
        <w:pStyle w:val="numberedlist"/>
        <w:spacing w:before="160" w:beforeAutospacing="0" w:after="160" w:afterAutospacing="0" w:line="230" w:lineRule="atLeast"/>
        <w:ind w:left="0"/>
        <w:rPr>
          <w:rFonts w:ascii="Arial" w:hAnsi="Arial" w:cs="Arial"/>
          <w:b/>
          <w:bCs/>
          <w:color w:val="000000"/>
          <w:sz w:val="22"/>
          <w:szCs w:val="22"/>
          <w:u w:val="single"/>
          <w:shd w:val="clear" w:color="auto" w:fill="FFFFFF"/>
        </w:rPr>
      </w:pPr>
      <w:r w:rsidRPr="0043590C">
        <w:rPr>
          <w:rFonts w:ascii="Arial" w:hAnsi="Arial" w:cs="Arial"/>
          <w:b/>
          <w:bCs/>
          <w:color w:val="000000"/>
          <w:sz w:val="22"/>
          <w:szCs w:val="22"/>
          <w:u w:val="single"/>
          <w:shd w:val="clear" w:color="auto" w:fill="FFFFFF"/>
        </w:rPr>
        <w:t xml:space="preserve">Who at your institution should </w:t>
      </w:r>
      <w:r w:rsidRPr="0043590C" w:rsidR="001066CE">
        <w:rPr>
          <w:rFonts w:ascii="Arial" w:hAnsi="Arial" w:cs="Arial"/>
          <w:b/>
          <w:bCs/>
          <w:color w:val="000000"/>
          <w:sz w:val="22"/>
          <w:szCs w:val="22"/>
          <w:u w:val="single"/>
          <w:shd w:val="clear" w:color="auto" w:fill="FFFFFF"/>
        </w:rPr>
        <w:t>the OPTN</w:t>
      </w:r>
      <w:r w:rsidRPr="0043590C" w:rsidR="00283A05">
        <w:rPr>
          <w:rFonts w:ascii="Arial" w:hAnsi="Arial" w:cs="Arial"/>
          <w:b/>
          <w:bCs/>
          <w:color w:val="000000"/>
          <w:sz w:val="22"/>
          <w:szCs w:val="22"/>
          <w:u w:val="single"/>
          <w:shd w:val="clear" w:color="auto" w:fill="FFFFFF"/>
        </w:rPr>
        <w:t xml:space="preserve"> contractor</w:t>
      </w:r>
      <w:r w:rsidRPr="0043590C">
        <w:rPr>
          <w:rFonts w:ascii="Arial" w:hAnsi="Arial" w:cs="Arial"/>
          <w:b/>
          <w:bCs/>
          <w:color w:val="000000"/>
          <w:sz w:val="22"/>
          <w:szCs w:val="22"/>
          <w:u w:val="single"/>
          <w:shd w:val="clear" w:color="auto" w:fill="FFFFFF"/>
        </w:rPr>
        <w:t xml:space="preserve"> contact about this case?</w:t>
      </w:r>
    </w:p>
    <w:p w:rsidR="00C15042" w:rsidRPr="0043590C" w:rsidP="007C26F4" w14:paraId="3BDAE966" w14:textId="16CF58F9">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bCs/>
          <w:color w:val="000000"/>
          <w:sz w:val="22"/>
          <w:szCs w:val="22"/>
          <w:u w:val="single"/>
          <w:shd w:val="clear" w:color="auto" w:fill="FFFFFF"/>
        </w:rPr>
        <w:t>First Name</w:t>
      </w:r>
      <w:r w:rsidRPr="0043590C" w:rsidR="00387689">
        <w:rPr>
          <w:rFonts w:ascii="Arial" w:hAnsi="Arial" w:cs="Arial"/>
          <w:b/>
          <w:bCs/>
          <w:color w:val="000000"/>
          <w:sz w:val="22"/>
          <w:szCs w:val="22"/>
          <w:shd w:val="clear" w:color="auto" w:fill="FFFFFF"/>
        </w:rPr>
        <w:t>:</w:t>
      </w:r>
      <w:r w:rsidRPr="0043590C">
        <w:rPr>
          <w:rFonts w:ascii="Arial" w:hAnsi="Arial" w:cs="Arial"/>
          <w:bCs/>
          <w:color w:val="000000"/>
          <w:sz w:val="22"/>
          <w:szCs w:val="22"/>
          <w:shd w:val="clear" w:color="auto" w:fill="FFFFFF"/>
        </w:rPr>
        <w:t xml:space="preserve"> First name of the institution’s contact. </w:t>
      </w:r>
      <w:r w:rsidRPr="0043590C" w:rsidR="00A46704">
        <w:rPr>
          <w:rFonts w:ascii="Arial" w:hAnsi="Arial" w:cs="Arial"/>
          <w:bCs/>
          <w:color w:val="000000"/>
          <w:sz w:val="22"/>
          <w:szCs w:val="22"/>
          <w:shd w:val="clear" w:color="auto" w:fill="FFFFFF"/>
        </w:rPr>
        <w:t xml:space="preserve">50 character limit. </w:t>
      </w:r>
      <w:r w:rsidRPr="0043590C">
        <w:rPr>
          <w:rFonts w:ascii="Arial" w:hAnsi="Arial" w:cs="Arial"/>
          <w:bCs/>
          <w:color w:val="000000"/>
          <w:sz w:val="22"/>
          <w:szCs w:val="22"/>
          <w:shd w:val="clear" w:color="auto" w:fill="FFFFFF"/>
        </w:rPr>
        <w:t xml:space="preserve">This field is </w:t>
      </w:r>
      <w:r w:rsidRPr="0043590C">
        <w:rPr>
          <w:rFonts w:ascii="Arial" w:hAnsi="Arial" w:cs="Arial"/>
          <w:b/>
          <w:bCs/>
          <w:color w:val="000000"/>
          <w:sz w:val="22"/>
          <w:szCs w:val="22"/>
          <w:shd w:val="clear" w:color="auto" w:fill="FFFFFF"/>
        </w:rPr>
        <w:t>required</w:t>
      </w:r>
      <w:r w:rsidRPr="0043590C">
        <w:rPr>
          <w:rFonts w:ascii="Arial" w:hAnsi="Arial" w:cs="Arial"/>
          <w:bCs/>
          <w:color w:val="000000"/>
          <w:sz w:val="22"/>
          <w:szCs w:val="22"/>
          <w:shd w:val="clear" w:color="auto" w:fill="FFFFFF"/>
        </w:rPr>
        <w:t>.</w:t>
      </w:r>
    </w:p>
    <w:p w:rsidR="00C15042" w:rsidRPr="0043590C" w:rsidP="007C26F4" w14:paraId="5838CF29"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bCs/>
          <w:color w:val="000000"/>
          <w:sz w:val="22"/>
          <w:szCs w:val="22"/>
          <w:u w:val="single"/>
          <w:shd w:val="clear" w:color="auto" w:fill="FFFFFF"/>
        </w:rPr>
        <w:t>Last Name</w:t>
      </w:r>
      <w:r w:rsidRPr="0043590C" w:rsidR="00387689">
        <w:rPr>
          <w:rFonts w:ascii="Arial" w:hAnsi="Arial" w:cs="Arial"/>
          <w:b/>
          <w:bCs/>
          <w:color w:val="000000"/>
          <w:sz w:val="22"/>
          <w:szCs w:val="22"/>
          <w:shd w:val="clear" w:color="auto" w:fill="FFFFFF"/>
        </w:rPr>
        <w:t>:</w:t>
      </w:r>
      <w:r w:rsidRPr="0043590C">
        <w:rPr>
          <w:rFonts w:ascii="Arial" w:hAnsi="Arial" w:cs="Arial"/>
          <w:bCs/>
          <w:color w:val="000000"/>
          <w:sz w:val="22"/>
          <w:szCs w:val="22"/>
          <w:shd w:val="clear" w:color="auto" w:fill="FFFFFF"/>
        </w:rPr>
        <w:t xml:space="preserve"> Last name of the institution’s contact. </w:t>
      </w:r>
      <w:r w:rsidRPr="0043590C" w:rsidR="00A46704">
        <w:rPr>
          <w:rFonts w:ascii="Arial" w:hAnsi="Arial" w:cs="Arial"/>
          <w:bCs/>
          <w:color w:val="000000"/>
          <w:sz w:val="22"/>
          <w:szCs w:val="22"/>
          <w:shd w:val="clear" w:color="auto" w:fill="FFFFFF"/>
        </w:rPr>
        <w:t xml:space="preserve">50 character limit. </w:t>
      </w:r>
      <w:r w:rsidRPr="0043590C">
        <w:rPr>
          <w:rFonts w:ascii="Arial" w:hAnsi="Arial" w:cs="Arial"/>
          <w:bCs/>
          <w:color w:val="000000"/>
          <w:sz w:val="22"/>
          <w:szCs w:val="22"/>
          <w:shd w:val="clear" w:color="auto" w:fill="FFFFFF"/>
        </w:rPr>
        <w:t xml:space="preserve">This field is </w:t>
      </w:r>
      <w:r w:rsidRPr="0043590C">
        <w:rPr>
          <w:rFonts w:ascii="Arial" w:hAnsi="Arial" w:cs="Arial"/>
          <w:b/>
          <w:bCs/>
          <w:color w:val="000000"/>
          <w:sz w:val="22"/>
          <w:szCs w:val="22"/>
          <w:shd w:val="clear" w:color="auto" w:fill="FFFFFF"/>
        </w:rPr>
        <w:t>required</w:t>
      </w:r>
      <w:r w:rsidRPr="0043590C">
        <w:rPr>
          <w:rFonts w:ascii="Arial" w:hAnsi="Arial" w:cs="Arial"/>
          <w:bCs/>
          <w:color w:val="000000"/>
          <w:sz w:val="22"/>
          <w:szCs w:val="22"/>
          <w:shd w:val="clear" w:color="auto" w:fill="FFFFFF"/>
        </w:rPr>
        <w:t>.</w:t>
      </w:r>
      <w:r w:rsidRPr="0043590C">
        <w:rPr>
          <w:rFonts w:ascii="Arial" w:hAnsi="Arial" w:cs="Arial"/>
          <w:color w:val="000000"/>
          <w:sz w:val="22"/>
          <w:szCs w:val="22"/>
          <w:shd w:val="clear" w:color="auto" w:fill="FFFFFF"/>
        </w:rPr>
        <w:t> </w:t>
      </w:r>
    </w:p>
    <w:p w:rsidR="00C15042" w:rsidRPr="0043590C" w:rsidP="007C26F4" w14:paraId="16704152"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 xml:space="preserve">Phone contact (Enter at least one) </w:t>
      </w:r>
      <w:r w:rsidRPr="0043590C">
        <w:rPr>
          <w:rFonts w:ascii="Arial" w:hAnsi="Arial" w:cs="Arial"/>
          <w:b/>
          <w:color w:val="000000"/>
          <w:sz w:val="22"/>
          <w:szCs w:val="22"/>
          <w:u w:val="single"/>
          <w:shd w:val="clear" w:color="auto" w:fill="FFFFFF"/>
        </w:rPr>
        <w:t>Office</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office phone number of the institution’s contact.</w:t>
      </w:r>
      <w:r w:rsidRPr="0043590C" w:rsidR="00A950F5">
        <w:rPr>
          <w:rFonts w:ascii="Arial" w:hAnsi="Arial" w:cs="Arial"/>
          <w:color w:val="000000"/>
          <w:sz w:val="22"/>
          <w:szCs w:val="22"/>
          <w:shd w:val="clear" w:color="auto" w:fill="FFFFFF"/>
        </w:rPr>
        <w:t xml:space="preserve"> </w:t>
      </w:r>
      <w:r w:rsidRPr="0043590C" w:rsidR="00664EF9">
        <w:rPr>
          <w:rFonts w:ascii="Arial" w:hAnsi="Arial" w:cs="Arial"/>
          <w:color w:val="000000"/>
          <w:sz w:val="22"/>
          <w:szCs w:val="22"/>
          <w:shd w:val="clear" w:color="auto" w:fill="FFFFFF"/>
        </w:rPr>
        <w:t xml:space="preserve">Numeric format </w:t>
      </w:r>
      <w:r w:rsidRPr="0043590C" w:rsidR="00A950F5">
        <w:rPr>
          <w:rFonts w:ascii="Arial" w:hAnsi="Arial" w:cs="Arial"/>
          <w:color w:val="000000"/>
          <w:sz w:val="22"/>
          <w:szCs w:val="22"/>
          <w:shd w:val="clear" w:color="auto" w:fill="FFFFFF"/>
        </w:rPr>
        <w:t>XXX-XXX-XXXX</w:t>
      </w:r>
      <w:r w:rsidRPr="0043590C" w:rsidR="00EE078F">
        <w:rPr>
          <w:rFonts w:ascii="Arial" w:hAnsi="Arial" w:cs="Arial"/>
          <w:color w:val="000000"/>
          <w:sz w:val="22"/>
          <w:szCs w:val="22"/>
          <w:shd w:val="clear" w:color="auto" w:fill="FFFFFF"/>
        </w:rPr>
        <w:t xml:space="preserve"> or XXXXXXXXXX</w:t>
      </w:r>
      <w:r w:rsidRPr="0043590C" w:rsidR="00A950F5">
        <w:rPr>
          <w:rFonts w:ascii="Arial" w:hAnsi="Arial" w:cs="Arial"/>
          <w:color w:val="000000"/>
          <w:sz w:val="22"/>
          <w:szCs w:val="22"/>
          <w:shd w:val="clear" w:color="auto" w:fill="FFFFFF"/>
        </w:rPr>
        <w:t>.</w:t>
      </w:r>
      <w:r w:rsidRPr="0043590C">
        <w:rPr>
          <w:rFonts w:ascii="Arial" w:hAnsi="Arial" w:cs="Arial"/>
          <w:color w:val="000000"/>
          <w:sz w:val="22"/>
          <w:szCs w:val="22"/>
          <w:shd w:val="clear" w:color="auto" w:fill="FFFFFF"/>
        </w:rPr>
        <w:t xml:space="preserve"> This field is </w:t>
      </w:r>
      <w:r w:rsidRPr="0043590C">
        <w:rPr>
          <w:rFonts w:ascii="Arial" w:hAnsi="Arial" w:cs="Arial"/>
          <w:b/>
          <w:color w:val="000000"/>
          <w:sz w:val="22"/>
          <w:szCs w:val="22"/>
          <w:shd w:val="clear" w:color="auto" w:fill="FFFFFF"/>
        </w:rPr>
        <w:t>required</w:t>
      </w:r>
      <w:r w:rsidRPr="0043590C">
        <w:rPr>
          <w:rFonts w:ascii="Arial" w:hAnsi="Arial" w:cs="Arial"/>
          <w:color w:val="000000"/>
          <w:sz w:val="22"/>
          <w:szCs w:val="22"/>
          <w:shd w:val="clear" w:color="auto" w:fill="FFFFFF"/>
        </w:rPr>
        <w:t xml:space="preserve">. </w:t>
      </w:r>
    </w:p>
    <w:p w:rsidR="00EE078F" w:rsidRPr="0043590C" w:rsidP="007C26F4" w14:paraId="6B86B011"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office phone number. </w:t>
      </w:r>
      <w:r w:rsidRPr="0043590C" w:rsidR="00D54316">
        <w:rPr>
          <w:rFonts w:ascii="Arial" w:hAnsi="Arial" w:cs="Arial"/>
          <w:color w:val="000000"/>
          <w:sz w:val="22"/>
          <w:szCs w:val="22"/>
          <w:shd w:val="clear" w:color="auto" w:fill="FFFFFF"/>
        </w:rPr>
        <w:t xml:space="preserve">10 character limit. </w:t>
      </w:r>
      <w:r w:rsidRPr="0043590C">
        <w:rPr>
          <w:rFonts w:ascii="Arial" w:hAnsi="Arial" w:cs="Arial"/>
          <w:color w:val="000000"/>
          <w:sz w:val="22"/>
          <w:szCs w:val="22"/>
          <w:shd w:val="clear" w:color="auto" w:fill="FFFFFF"/>
        </w:rPr>
        <w:t>This field is optional.</w:t>
      </w:r>
    </w:p>
    <w:p w:rsidR="00C15042" w:rsidRPr="0043590C" w:rsidP="007C26F4" w14:paraId="2E2169CE"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Mobile</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cell phone number of the institution’s patient safety contact. </w:t>
      </w:r>
      <w:r w:rsidRPr="0043590C" w:rsidR="00664EF9">
        <w:rPr>
          <w:rFonts w:ascii="Arial" w:hAnsi="Arial" w:cs="Arial"/>
          <w:color w:val="000000"/>
          <w:sz w:val="22"/>
          <w:szCs w:val="22"/>
          <w:shd w:val="clear" w:color="auto" w:fill="FFFFFF"/>
        </w:rPr>
        <w:t xml:space="preserve">Numeric format </w:t>
      </w:r>
      <w:r w:rsidRPr="0043590C" w:rsidR="00A950F5">
        <w:rPr>
          <w:rFonts w:ascii="Arial" w:hAnsi="Arial" w:cs="Arial"/>
          <w:color w:val="000000"/>
          <w:sz w:val="22"/>
          <w:szCs w:val="22"/>
          <w:shd w:val="clear" w:color="auto" w:fill="FFFFFF"/>
        </w:rPr>
        <w:t>XXX-XXX-XXXX</w:t>
      </w:r>
      <w:r w:rsidRPr="0043590C" w:rsidR="00EE078F">
        <w:rPr>
          <w:rFonts w:ascii="Arial" w:hAnsi="Arial" w:cs="Arial"/>
          <w:color w:val="000000"/>
          <w:sz w:val="22"/>
          <w:szCs w:val="22"/>
          <w:shd w:val="clear" w:color="auto" w:fill="FFFFFF"/>
        </w:rPr>
        <w:t xml:space="preserve"> or XXXXXXXXXX</w:t>
      </w:r>
      <w:r w:rsidRPr="0043590C" w:rsidR="00A950F5">
        <w:rPr>
          <w:rFonts w:ascii="Arial" w:hAnsi="Arial" w:cs="Arial"/>
          <w:color w:val="000000"/>
          <w:sz w:val="22"/>
          <w:szCs w:val="22"/>
          <w:shd w:val="clear" w:color="auto" w:fill="FFFFFF"/>
        </w:rPr>
        <w:t xml:space="preserve">. </w:t>
      </w:r>
      <w:r w:rsidRPr="0043590C">
        <w:rPr>
          <w:rFonts w:ascii="Arial" w:hAnsi="Arial" w:cs="Arial"/>
          <w:color w:val="000000"/>
          <w:sz w:val="22"/>
          <w:szCs w:val="22"/>
          <w:shd w:val="clear" w:color="auto" w:fill="FFFFFF"/>
        </w:rPr>
        <w:t xml:space="preserve">This field is optional. </w:t>
      </w:r>
    </w:p>
    <w:p w:rsidR="001364CF" w:rsidRPr="0043590C" w:rsidP="007C26F4" w14:paraId="52E4D67B"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mobile number. </w:t>
      </w:r>
      <w:r w:rsidRPr="0043590C" w:rsidR="00D54316">
        <w:rPr>
          <w:rFonts w:ascii="Arial" w:hAnsi="Arial" w:cs="Arial"/>
          <w:color w:val="000000"/>
          <w:sz w:val="22"/>
          <w:szCs w:val="22"/>
          <w:shd w:val="clear" w:color="auto" w:fill="FFFFFF"/>
        </w:rPr>
        <w:t xml:space="preserve">10 character limit. </w:t>
      </w:r>
      <w:r w:rsidRPr="0043590C">
        <w:rPr>
          <w:rFonts w:ascii="Arial" w:hAnsi="Arial" w:cs="Arial"/>
          <w:color w:val="000000"/>
          <w:sz w:val="22"/>
          <w:szCs w:val="22"/>
          <w:shd w:val="clear" w:color="auto" w:fill="FFFFFF"/>
        </w:rPr>
        <w:t>This field is optional.</w:t>
      </w:r>
    </w:p>
    <w:p w:rsidR="00C15042" w:rsidRPr="0043590C" w:rsidP="007C26F4" w14:paraId="300513F0"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Email</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email address of the institution’s patient safety contact.</w:t>
      </w:r>
      <w:r w:rsidRPr="0043590C" w:rsidR="000E735E">
        <w:rPr>
          <w:rFonts w:ascii="Arial" w:hAnsi="Arial" w:cs="Arial"/>
          <w:color w:val="000000"/>
          <w:sz w:val="22"/>
          <w:szCs w:val="22"/>
          <w:shd w:val="clear" w:color="auto" w:fill="FFFFFF"/>
        </w:rPr>
        <w:t xml:space="preserve"> </w:t>
      </w:r>
      <w:r w:rsidRPr="0043590C" w:rsidR="00EE078F">
        <w:rPr>
          <w:rFonts w:ascii="Arial" w:hAnsi="Arial" w:cs="Arial"/>
          <w:color w:val="000000"/>
          <w:sz w:val="22"/>
          <w:szCs w:val="22"/>
          <w:shd w:val="clear" w:color="auto" w:fill="FFFFFF"/>
        </w:rPr>
        <w:t xml:space="preserve">Alphanumeric </w:t>
      </w:r>
      <w:r w:rsidRPr="0043590C" w:rsidR="00A46704">
        <w:rPr>
          <w:rFonts w:ascii="Arial" w:hAnsi="Arial" w:cs="Arial"/>
          <w:color w:val="000000"/>
          <w:sz w:val="22"/>
          <w:szCs w:val="22"/>
          <w:shd w:val="clear" w:color="auto" w:fill="FFFFFF"/>
        </w:rPr>
        <w:t>100 character limit.</w:t>
      </w:r>
      <w:r w:rsidRPr="0043590C">
        <w:rPr>
          <w:rFonts w:ascii="Arial" w:hAnsi="Arial" w:cs="Arial"/>
          <w:color w:val="000000"/>
          <w:sz w:val="22"/>
          <w:szCs w:val="22"/>
          <w:shd w:val="clear" w:color="auto" w:fill="FFFFFF"/>
        </w:rPr>
        <w:t xml:space="preserve"> This field is </w:t>
      </w:r>
      <w:r w:rsidRPr="0043590C">
        <w:rPr>
          <w:rFonts w:ascii="Arial" w:hAnsi="Arial" w:cs="Arial"/>
          <w:b/>
          <w:color w:val="000000"/>
          <w:sz w:val="22"/>
          <w:szCs w:val="22"/>
          <w:shd w:val="clear" w:color="auto" w:fill="FFFFFF"/>
        </w:rPr>
        <w:t>required</w:t>
      </w:r>
      <w:r w:rsidRPr="0043590C">
        <w:rPr>
          <w:rFonts w:ascii="Arial" w:hAnsi="Arial" w:cs="Arial"/>
          <w:color w:val="000000"/>
          <w:sz w:val="22"/>
          <w:szCs w:val="22"/>
          <w:shd w:val="clear" w:color="auto" w:fill="FFFFFF"/>
        </w:rPr>
        <w:t>.</w:t>
      </w:r>
    </w:p>
    <w:p w:rsidR="00664EF9" w:rsidRPr="0043590C" w:rsidP="007C26F4" w14:paraId="4DDA9D34"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Other contact info</w:t>
      </w:r>
      <w:r w:rsidRPr="0043590C" w:rsidR="00387689">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A free text field.</w:t>
      </w:r>
      <w:r w:rsidRPr="0043590C" w:rsidR="00C76877">
        <w:rPr>
          <w:rFonts w:ascii="Arial" w:hAnsi="Arial" w:cs="Arial"/>
          <w:color w:val="000000"/>
          <w:sz w:val="22"/>
          <w:szCs w:val="22"/>
          <w:shd w:val="clear" w:color="auto" w:fill="FFFFFF"/>
        </w:rPr>
        <w:t xml:space="preserve"> 50 character limit.</w:t>
      </w:r>
      <w:r w:rsidRPr="0043590C">
        <w:rPr>
          <w:rFonts w:ascii="Arial" w:hAnsi="Arial" w:cs="Arial"/>
          <w:color w:val="000000"/>
          <w:sz w:val="22"/>
          <w:szCs w:val="22"/>
          <w:shd w:val="clear" w:color="auto" w:fill="FFFFFF"/>
        </w:rPr>
        <w:t xml:space="preserve"> This field is optional.</w:t>
      </w:r>
    </w:p>
    <w:p w:rsidR="001364CF" w:rsidRPr="0043590C" w:rsidP="007C26F4" w14:paraId="56CDA483" w14:textId="77777777">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color w:val="000000"/>
          <w:sz w:val="22"/>
          <w:szCs w:val="22"/>
          <w:u w:val="single"/>
          <w:shd w:val="clear" w:color="auto" w:fill="FFFFFF"/>
        </w:rPr>
        <w:t>ext</w:t>
      </w:r>
      <w:r w:rsidRPr="0043590C">
        <w:rPr>
          <w:rFonts w:ascii="Arial" w:hAnsi="Arial" w:cs="Arial"/>
          <w:b/>
          <w:color w:val="000000"/>
          <w:sz w:val="22"/>
          <w:szCs w:val="22"/>
          <w:shd w:val="clear" w:color="auto" w:fill="FFFFFF"/>
        </w:rPr>
        <w:t>.</w:t>
      </w:r>
      <w:r w:rsidRPr="0043590C">
        <w:rPr>
          <w:rFonts w:ascii="Arial" w:hAnsi="Arial" w:cs="Arial"/>
          <w:color w:val="000000"/>
          <w:sz w:val="22"/>
          <w:szCs w:val="22"/>
          <w:shd w:val="clear" w:color="auto" w:fill="FFFFFF"/>
        </w:rPr>
        <w:t xml:space="preserve">: The extension of the other contact info. </w:t>
      </w:r>
      <w:r w:rsidRPr="0043590C" w:rsidR="00D54316">
        <w:rPr>
          <w:rFonts w:ascii="Arial" w:hAnsi="Arial" w:cs="Arial"/>
          <w:color w:val="000000"/>
          <w:sz w:val="22"/>
          <w:szCs w:val="22"/>
          <w:shd w:val="clear" w:color="auto" w:fill="FFFFFF"/>
        </w:rPr>
        <w:t xml:space="preserve">10 character limit. </w:t>
      </w:r>
      <w:r w:rsidRPr="0043590C">
        <w:rPr>
          <w:rFonts w:ascii="Arial" w:hAnsi="Arial" w:cs="Arial"/>
          <w:color w:val="000000"/>
          <w:sz w:val="22"/>
          <w:szCs w:val="22"/>
          <w:shd w:val="clear" w:color="auto" w:fill="FFFFFF"/>
        </w:rPr>
        <w:t>This field is optional.</w:t>
      </w:r>
    </w:p>
    <w:p w:rsidR="00B468CB" w:rsidP="007C26F4" w14:paraId="2A2D2084" w14:textId="0BD37BFE">
      <w:pPr>
        <w:pStyle w:val="numberedlist"/>
        <w:spacing w:before="160" w:beforeAutospacing="0" w:after="160" w:afterAutospacing="0" w:line="230" w:lineRule="atLeast"/>
        <w:ind w:left="0"/>
        <w:rPr>
          <w:rFonts w:ascii="Arial" w:hAnsi="Arial" w:cs="Arial"/>
          <w:color w:val="000000"/>
          <w:sz w:val="22"/>
          <w:szCs w:val="22"/>
        </w:rPr>
      </w:pPr>
      <w:r w:rsidRPr="0043590C">
        <w:rPr>
          <w:rFonts w:ascii="Arial" w:hAnsi="Arial" w:cs="Arial"/>
          <w:b/>
          <w:bCs/>
          <w:color w:val="000000"/>
          <w:sz w:val="22"/>
          <w:szCs w:val="22"/>
          <w:u w:val="single"/>
        </w:rPr>
        <w:t>Submit</w:t>
      </w:r>
      <w:r w:rsidRPr="0043590C">
        <w:rPr>
          <w:rFonts w:ascii="Arial" w:hAnsi="Arial" w:cs="Arial"/>
          <w:b/>
          <w:bCs/>
          <w:color w:val="000000"/>
          <w:sz w:val="22"/>
          <w:szCs w:val="22"/>
        </w:rPr>
        <w:t xml:space="preserve">: </w:t>
      </w:r>
      <w:r w:rsidRPr="0043590C">
        <w:rPr>
          <w:rFonts w:ascii="Arial" w:hAnsi="Arial" w:cs="Arial"/>
          <w:bCs/>
          <w:color w:val="000000"/>
          <w:sz w:val="22"/>
          <w:szCs w:val="22"/>
        </w:rPr>
        <w:t>Select to submit form when entry is complete</w:t>
      </w:r>
      <w:r w:rsidRPr="0043590C">
        <w:rPr>
          <w:rFonts w:ascii="Arial" w:hAnsi="Arial" w:cs="Arial"/>
          <w:color w:val="000000"/>
          <w:sz w:val="22"/>
          <w:szCs w:val="22"/>
        </w:rPr>
        <w:t xml:space="preserve">. </w:t>
      </w:r>
    </w:p>
    <w:p w:rsidR="0070789E" w:rsidP="007C26F4" w14:paraId="4B486556" w14:textId="33647892">
      <w:pPr>
        <w:pStyle w:val="numberedlist"/>
        <w:spacing w:before="160" w:beforeAutospacing="0" w:after="160" w:afterAutospacing="0" w:line="230" w:lineRule="atLeast"/>
        <w:ind w:left="0"/>
        <w:rPr>
          <w:rFonts w:ascii="Arial" w:hAnsi="Arial" w:cs="Arial"/>
          <w:color w:val="000000"/>
          <w:sz w:val="22"/>
          <w:szCs w:val="22"/>
        </w:rPr>
      </w:pPr>
    </w:p>
    <w:p w:rsidR="00651FF6" w:rsidP="00651FF6" w14:paraId="59C57EDA" w14:textId="30F82792">
      <w:pPr>
        <w:ind w:left="0"/>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6F3CBF">
        <w:t>XX</w:t>
      </w:r>
      <w:r w:rsidRPr="00295C4A">
        <w:t>/</w:t>
      </w:r>
      <w:r w:rsidR="006F3CBF">
        <w:t>XX</w:t>
      </w:r>
      <w:r w:rsidRPr="00295C4A">
        <w:t>/202</w:t>
      </w:r>
      <w:r w:rsidR="006F3CBF">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A6BD9">
        <w:t>average 0.27</w:t>
      </w:r>
      <w:r w:rsidR="00F43BC9">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1"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70789E" w:rsidRPr="0043590C" w:rsidP="007C26F4" w14:paraId="30725B32" w14:textId="77777777">
      <w:pPr>
        <w:pStyle w:val="numberedlist"/>
        <w:spacing w:before="160" w:beforeAutospacing="0" w:after="160" w:afterAutospacing="0" w:line="230" w:lineRule="atLeast"/>
        <w:ind w:left="0"/>
        <w:rPr>
          <w:rFonts w:ascii="Arial" w:hAnsi="Arial" w:cs="Arial"/>
          <w:color w:val="000000"/>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623BB" w:rsidP="001F109E" w14:paraId="2A4BA3CA" w14:textId="77777777">
      <w:pPr>
        <w:spacing w:before="0" w:after="0"/>
      </w:pPr>
      <w:r>
        <w:separator/>
      </w:r>
    </w:p>
  </w:endnote>
  <w:endnote w:type="continuationSeparator" w:id="1">
    <w:p w:rsidR="001623BB" w:rsidP="001F109E" w14:paraId="09924034"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977" w14:paraId="2AFD7C18" w14:textId="2CD90D8A">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1879600" cy="447040"/>
              <wp:effectExtent l="0" t="0" r="6350" b="0"/>
              <wp:wrapNone/>
              <wp:docPr id="67868562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9600" cy="447040"/>
                      </a:xfrm>
                      <a:prstGeom prst="rect">
                        <a:avLst/>
                      </a:prstGeom>
                      <a:noFill/>
                      <a:ln>
                        <a:noFill/>
                      </a:ln>
                    </wps:spPr>
                    <wps:txbx>
                      <w:txbxContent>
                        <w:p w:rsidR="008C4977" w:rsidRPr="008C4977" w:rsidP="008C4977" w14:textId="588688FB">
                          <w:pPr>
                            <w:spacing w:after="0"/>
                            <w:rPr>
                              <w:rFonts w:ascii="Calibri" w:eastAsia="Calibri" w:hAnsi="Calibri" w:cs="Calibri"/>
                              <w:noProof/>
                              <w:color w:val="000000"/>
                              <w:sz w:val="20"/>
                              <w:szCs w:val="20"/>
                            </w:rPr>
                          </w:pPr>
                          <w:r w:rsidRPr="008C497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148pt;height:35.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8C4977" w:rsidRPr="008C4977" w:rsidP="008C4977" w14:paraId="5FB90876" w14:textId="588688FB">
                    <w:pPr>
                      <w:spacing w:after="0"/>
                      <w:rPr>
                        <w:rFonts w:ascii="Calibri" w:eastAsia="Calibri" w:hAnsi="Calibri" w:cs="Calibri"/>
                        <w:noProof/>
                        <w:color w:val="000000"/>
                        <w:sz w:val="20"/>
                        <w:szCs w:val="20"/>
                      </w:rPr>
                    </w:pPr>
                    <w:r w:rsidRPr="008C497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8B1" w14:paraId="15284FD5" w14:textId="793034C0">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1879600" cy="447040"/>
              <wp:effectExtent l="0" t="0" r="6350" b="0"/>
              <wp:wrapNone/>
              <wp:docPr id="158016159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9600" cy="447040"/>
                      </a:xfrm>
                      <a:prstGeom prst="rect">
                        <a:avLst/>
                      </a:prstGeom>
                      <a:noFill/>
                      <a:ln>
                        <a:noFill/>
                      </a:ln>
                    </wps:spPr>
                    <wps:txbx>
                      <w:txbxContent>
                        <w:p w:rsidR="008C4977" w:rsidRPr="008C4977" w:rsidP="008C4977" w14:textId="6D3765F7">
                          <w:pPr>
                            <w:spacing w:after="0"/>
                            <w:rPr>
                              <w:rFonts w:ascii="Calibri" w:eastAsia="Calibri" w:hAnsi="Calibri" w:cs="Calibri"/>
                              <w:noProof/>
                              <w:color w:val="000000"/>
                              <w:sz w:val="20"/>
                              <w:szCs w:val="20"/>
                            </w:rPr>
                          </w:pPr>
                          <w:r w:rsidRPr="008C497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148pt;height:35.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8C4977" w:rsidRPr="008C4977" w:rsidP="008C4977" w14:paraId="01607A10" w14:textId="6D3765F7">
                    <w:pPr>
                      <w:spacing w:after="0"/>
                      <w:rPr>
                        <w:rFonts w:ascii="Calibri" w:eastAsia="Calibri" w:hAnsi="Calibri" w:cs="Calibri"/>
                        <w:noProof/>
                        <w:color w:val="000000"/>
                        <w:sz w:val="20"/>
                        <w:szCs w:val="20"/>
                      </w:rPr>
                    </w:pPr>
                    <w:r w:rsidRPr="008C4977">
                      <w:rPr>
                        <w:rFonts w:ascii="Calibri" w:eastAsia="Calibri" w:hAnsi="Calibri" w:cs="Calibri"/>
                        <w:noProof/>
                        <w:color w:val="000000"/>
                        <w:sz w:val="20"/>
                        <w:szCs w:val="20"/>
                      </w:rPr>
                      <w:t>OPTN Restricted</w:t>
                    </w:r>
                  </w:p>
                </w:txbxContent>
              </v:textbox>
            </v:shape>
          </w:pict>
        </mc:Fallback>
      </mc:AlternateContent>
    </w:r>
    <w:sdt>
      <w:sdtPr>
        <w:id w:val="-1732456272"/>
        <w:docPartObj>
          <w:docPartGallery w:val="Page Numbers (Bottom of Page)"/>
          <w:docPartUnique/>
        </w:docPartObj>
      </w:sdtPr>
      <w:sdtEndPr>
        <w:rPr>
          <w:noProof/>
        </w:rPr>
      </w:sdtEndPr>
      <w:sdtContent>
        <w:r w:rsidR="004748B1">
          <w:fldChar w:fldCharType="begin"/>
        </w:r>
        <w:r w:rsidR="004748B1">
          <w:instrText xml:space="preserve"> PAGE   \* MERGEFORMAT </w:instrText>
        </w:r>
        <w:r w:rsidR="004748B1">
          <w:fldChar w:fldCharType="separate"/>
        </w:r>
        <w:r w:rsidR="00FC2335">
          <w:rPr>
            <w:noProof/>
          </w:rPr>
          <w:t>4</w:t>
        </w:r>
        <w:r w:rsidR="004748B1">
          <w:rPr>
            <w:noProof/>
          </w:rPr>
          <w:fldChar w:fldCharType="end"/>
        </w:r>
      </w:sdtContent>
    </w:sdt>
  </w:p>
  <w:p w:rsidR="004748B1" w14:paraId="468B6D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977" w14:paraId="2BE60FED" w14:textId="21E76A6A">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1879600" cy="447040"/>
              <wp:effectExtent l="0" t="0" r="6350" b="0"/>
              <wp:wrapNone/>
              <wp:docPr id="62550526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79600" cy="447040"/>
                      </a:xfrm>
                      <a:prstGeom prst="rect">
                        <a:avLst/>
                      </a:prstGeom>
                      <a:noFill/>
                      <a:ln>
                        <a:noFill/>
                      </a:ln>
                    </wps:spPr>
                    <wps:txbx>
                      <w:txbxContent>
                        <w:p w:rsidR="008C4977" w:rsidRPr="008C4977" w:rsidP="008C4977" w14:textId="62F4E1FA">
                          <w:pPr>
                            <w:spacing w:after="0"/>
                            <w:rPr>
                              <w:rFonts w:ascii="Calibri" w:eastAsia="Calibri" w:hAnsi="Calibri" w:cs="Calibri"/>
                              <w:noProof/>
                              <w:color w:val="000000"/>
                              <w:sz w:val="20"/>
                              <w:szCs w:val="20"/>
                            </w:rPr>
                          </w:pPr>
                          <w:r w:rsidRPr="008C497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148pt;height:35.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8C4977" w:rsidRPr="008C4977" w:rsidP="008C4977" w14:paraId="1B533A6B" w14:textId="62F4E1FA">
                    <w:pPr>
                      <w:spacing w:after="0"/>
                      <w:rPr>
                        <w:rFonts w:ascii="Calibri" w:eastAsia="Calibri" w:hAnsi="Calibri" w:cs="Calibri"/>
                        <w:noProof/>
                        <w:color w:val="000000"/>
                        <w:sz w:val="20"/>
                        <w:szCs w:val="20"/>
                      </w:rPr>
                    </w:pPr>
                    <w:r w:rsidRPr="008C4977">
                      <w:rPr>
                        <w:rFonts w:ascii="Calibri" w:eastAsia="Calibri" w:hAnsi="Calibri" w:cs="Calibri"/>
                        <w:noProof/>
                        <w:color w:val="000000"/>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623BB" w:rsidP="001F109E" w14:paraId="73A587AA" w14:textId="77777777">
      <w:pPr>
        <w:spacing w:before="0" w:after="0"/>
      </w:pPr>
      <w:r>
        <w:separator/>
      </w:r>
    </w:p>
  </w:footnote>
  <w:footnote w:type="continuationSeparator" w:id="1">
    <w:p w:rsidR="001623BB" w:rsidP="001F109E" w14:paraId="69F45567"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89E" w:rsidRPr="002936A5" w:rsidP="0070789E" w14:paraId="1B1DEEE8" w14:textId="3C18B207">
    <w:pPr>
      <w:spacing w:after="0"/>
      <w:ind w:left="0"/>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C51643">
      <w:rPr>
        <w:rFonts w:ascii="Calibri" w:eastAsia="Times New Roman" w:hAnsi="Calibri" w:cs="Calibri"/>
        <w:color w:val="000000"/>
      </w:rPr>
      <w:t>XX</w:t>
    </w:r>
    <w:r w:rsidRPr="002936A5">
      <w:rPr>
        <w:rFonts w:ascii="Calibri" w:eastAsia="Times New Roman" w:hAnsi="Calibri" w:cs="Calibri"/>
        <w:color w:val="000000"/>
      </w:rPr>
      <w:t>/</w:t>
    </w:r>
    <w:r w:rsidR="00C51643">
      <w:rPr>
        <w:rFonts w:ascii="Calibri" w:eastAsia="Times New Roman" w:hAnsi="Calibri" w:cs="Calibri"/>
        <w:color w:val="000000"/>
      </w:rPr>
      <w:t>XX</w:t>
    </w:r>
    <w:r w:rsidRPr="002936A5">
      <w:rPr>
        <w:rFonts w:ascii="Calibri" w:eastAsia="Times New Roman" w:hAnsi="Calibri" w:cs="Calibri"/>
        <w:color w:val="000000"/>
      </w:rPr>
      <w:t>/202</w:t>
    </w:r>
    <w:r w:rsidR="00C51643">
      <w:rPr>
        <w:rFonts w:ascii="Calibri" w:eastAsia="Times New Roman" w:hAnsi="Calibri" w:cs="Calibri"/>
        <w:color w:val="000000"/>
      </w:rPr>
      <w:t>X</w:t>
    </w:r>
  </w:p>
  <w:p w:rsidR="0070789E" w14:paraId="120A0B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5325"/>
    <w:multiLevelType w:val="hybridMultilevel"/>
    <w:tmpl w:val="77EAB506"/>
    <w:lvl w:ilvl="0">
      <w:start w:val="4"/>
      <w:numFmt w:val="decimal"/>
      <w:lvlText w:val="%1."/>
      <w:lvlJc w:val="left"/>
      <w:pPr>
        <w:ind w:left="720" w:hanging="360"/>
      </w:pPr>
      <w:rPr>
        <w:rFonts w:asciiTheme="minorHAnsi" w:hAnsiTheme="minorHAnsi" w:cstheme="minorBidi" w:hint="default"/>
        <w:b/>
        <w:sz w:val="22"/>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0C7550A"/>
    <w:multiLevelType w:val="hybridMultilevel"/>
    <w:tmpl w:val="3C76E4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2AF7279"/>
    <w:multiLevelType w:val="hybridMultilevel"/>
    <w:tmpl w:val="9EAEFD4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DF2EBA"/>
    <w:multiLevelType w:val="multilevel"/>
    <w:tmpl w:val="8A38F6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76755C"/>
    <w:multiLevelType w:val="hybridMultilevel"/>
    <w:tmpl w:val="5C1AA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EA702B"/>
    <w:multiLevelType w:val="hybridMultilevel"/>
    <w:tmpl w:val="06B46B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A6D78B1"/>
    <w:multiLevelType w:val="hybridMultilevel"/>
    <w:tmpl w:val="CBC254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6814E64"/>
    <w:multiLevelType w:val="multilevel"/>
    <w:tmpl w:val="8124CCE0"/>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6E14A18"/>
    <w:multiLevelType w:val="hybridMultilevel"/>
    <w:tmpl w:val="7D6645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6F656C"/>
    <w:multiLevelType w:val="multilevel"/>
    <w:tmpl w:val="7D84B4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DC4930"/>
    <w:multiLevelType w:val="hybridMultilevel"/>
    <w:tmpl w:val="1B0054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7E5441"/>
    <w:multiLevelType w:val="hybridMultilevel"/>
    <w:tmpl w:val="F8847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6C6694"/>
    <w:multiLevelType w:val="hybridMultilevel"/>
    <w:tmpl w:val="684CCAF4"/>
    <w:lvl w:ilvl="0">
      <w:start w:val="1"/>
      <w:numFmt w:val="decimal"/>
      <w:lvlText w:val="%1."/>
      <w:lvlJc w:val="left"/>
      <w:pPr>
        <w:ind w:left="720" w:hanging="360"/>
      </w:pPr>
      <w:rPr>
        <w:rFonts w:ascii="Tahoma" w:hAnsi="Tahoma" w:cs="Tahoma" w:hint="default"/>
        <w:b w:val="0"/>
        <w:color w:val="000000"/>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A16725"/>
    <w:multiLevelType w:val="hybridMultilevel"/>
    <w:tmpl w:val="729E7C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F494FD5"/>
    <w:multiLevelType w:val="hybridMultilevel"/>
    <w:tmpl w:val="ACFCCE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FED467F"/>
    <w:multiLevelType w:val="hybridMultilevel"/>
    <w:tmpl w:val="541638AA"/>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984CCF"/>
    <w:multiLevelType w:val="hybridMultilevel"/>
    <w:tmpl w:val="F11A15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52F134E"/>
    <w:multiLevelType w:val="hybridMultilevel"/>
    <w:tmpl w:val="62E44914"/>
    <w:lvl w:ilvl="0">
      <w:start w:val="1"/>
      <w:numFmt w:val="decimal"/>
      <w:lvlText w:val="%1."/>
      <w:lvlJc w:val="left"/>
      <w:pPr>
        <w:ind w:left="360" w:hanging="360"/>
      </w:pPr>
      <w:rPr>
        <w:rFonts w:ascii="Tahoma" w:hAnsi="Tahoma" w:cs="Tahoma" w:hint="default"/>
        <w:color w:val="000000"/>
        <w:sz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9DE2C1A"/>
    <w:multiLevelType w:val="hybridMultilevel"/>
    <w:tmpl w:val="3CB8B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DF05171"/>
    <w:multiLevelType w:val="hybridMultilevel"/>
    <w:tmpl w:val="4BFC6E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00A6DED"/>
    <w:multiLevelType w:val="multilevel"/>
    <w:tmpl w:val="79343E36"/>
    <w:lvl w:ilvl="0">
      <w:start w:val="4"/>
      <w:numFmt w:val="decimal"/>
      <w:lvlText w:val="%1."/>
      <w:lvlJc w:val="left"/>
      <w:pPr>
        <w:ind w:left="720" w:hanging="360"/>
      </w:pPr>
      <w:rPr>
        <w:rFonts w:asciiTheme="minorHAnsi" w:hAnsiTheme="minorHAnsi" w:cstheme="minorBid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01230EA"/>
    <w:multiLevelType w:val="multilevel"/>
    <w:tmpl w:val="27E866EA"/>
    <w:lvl w:ilvl="0">
      <w:start w:val="1"/>
      <w:numFmt w:val="decimal"/>
      <w:lvlText w:val="%1."/>
      <w:lvlJc w:val="left"/>
      <w:pPr>
        <w:ind w:left="360" w:hanging="360"/>
      </w:pPr>
      <w:rPr>
        <w:rFonts w:ascii="Tahoma" w:hAnsi="Tahoma" w:cs="Tahoma" w:hint="default"/>
        <w:color w:val="00000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07450EE"/>
    <w:multiLevelType w:val="hybridMultilevel"/>
    <w:tmpl w:val="16F8A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B9525A"/>
    <w:multiLevelType w:val="hybridMultilevel"/>
    <w:tmpl w:val="38963F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3CB12ED"/>
    <w:multiLevelType w:val="hybridMultilevel"/>
    <w:tmpl w:val="871243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0C0EC0"/>
    <w:multiLevelType w:val="hybridMultilevel"/>
    <w:tmpl w:val="376A5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8257316"/>
    <w:multiLevelType w:val="hybridMultilevel"/>
    <w:tmpl w:val="B6465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CF03E9"/>
    <w:multiLevelType w:val="hybridMultilevel"/>
    <w:tmpl w:val="7C2AF7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7005691"/>
    <w:multiLevelType w:val="hybridMultilevel"/>
    <w:tmpl w:val="81647B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8E76CD8"/>
    <w:multiLevelType w:val="hybridMultilevel"/>
    <w:tmpl w:val="9A063E2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A430B99"/>
    <w:multiLevelType w:val="hybridMultilevel"/>
    <w:tmpl w:val="67C8D662"/>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1941B9"/>
    <w:multiLevelType w:val="hybridMultilevel"/>
    <w:tmpl w:val="3D5EB878"/>
    <w:lvl w:ilvl="0">
      <w:start w:val="4"/>
      <w:numFmt w:val="decimal"/>
      <w:lvlText w:val="%1."/>
      <w:lvlJc w:val="left"/>
      <w:pPr>
        <w:ind w:left="720" w:hanging="360"/>
      </w:pPr>
      <w:rPr>
        <w:rFonts w:asciiTheme="minorHAnsi" w:hAnsiTheme="minorHAnsi" w:cstheme="minorBidi"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7E5B70"/>
    <w:multiLevelType w:val="hybridMultilevel"/>
    <w:tmpl w:val="1DD83B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B7069D2"/>
    <w:multiLevelType w:val="hybridMultilevel"/>
    <w:tmpl w:val="8F16AA48"/>
    <w:lvl w:ilvl="0">
      <w:start w:val="2"/>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CE56ACD"/>
    <w:multiLevelType w:val="hybridMultilevel"/>
    <w:tmpl w:val="EEF4AE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716F10BF"/>
    <w:multiLevelType w:val="hybridMultilevel"/>
    <w:tmpl w:val="50D6AA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31F43F8"/>
    <w:multiLevelType w:val="hybridMultilevel"/>
    <w:tmpl w:val="8ED85D4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7AF266CA"/>
    <w:multiLevelType w:val="hybridMultilevel"/>
    <w:tmpl w:val="613CA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D003687"/>
    <w:multiLevelType w:val="hybridMultilevel"/>
    <w:tmpl w:val="3A4E41A6"/>
    <w:lvl w:ilvl="0">
      <w:start w:val="1"/>
      <w:numFmt w:val="lowerRoman"/>
      <w:lvlText w:val="%1."/>
      <w:lvlJc w:val="right"/>
      <w:pPr>
        <w:ind w:left="1980" w:hanging="360"/>
      </w:p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39">
    <w:nsid w:val="7DE34882"/>
    <w:multiLevelType w:val="hybridMultilevel"/>
    <w:tmpl w:val="39B68188"/>
    <w:lvl w:ilvl="0">
      <w:start w:val="1"/>
      <w:numFmt w:val="decimal"/>
      <w:lvlText w:val="%1."/>
      <w:lvlJc w:val="left"/>
      <w:pPr>
        <w:ind w:left="360" w:hanging="360"/>
      </w:pPr>
      <w:rPr>
        <w:rFonts w:ascii="Tahoma" w:hAnsi="Tahoma" w:cs="Tahoma" w:hint="default"/>
        <w:b w:val="0"/>
        <w:color w:val="000000"/>
        <w:sz w:val="2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959141033">
    <w:abstractNumId w:val="17"/>
  </w:num>
  <w:num w:numId="2" w16cid:durableId="1674844070">
    <w:abstractNumId w:val="9"/>
  </w:num>
  <w:num w:numId="3" w16cid:durableId="2067533477">
    <w:abstractNumId w:val="30"/>
  </w:num>
  <w:num w:numId="4" w16cid:durableId="876510236">
    <w:abstractNumId w:val="21"/>
  </w:num>
  <w:num w:numId="5" w16cid:durableId="267591366">
    <w:abstractNumId w:val="38"/>
  </w:num>
  <w:num w:numId="6" w16cid:durableId="1894191741">
    <w:abstractNumId w:val="2"/>
  </w:num>
  <w:num w:numId="7" w16cid:durableId="1668628266">
    <w:abstractNumId w:val="33"/>
  </w:num>
  <w:num w:numId="8" w16cid:durableId="407535372">
    <w:abstractNumId w:val="15"/>
  </w:num>
  <w:num w:numId="9" w16cid:durableId="190071396">
    <w:abstractNumId w:val="7"/>
  </w:num>
  <w:num w:numId="10" w16cid:durableId="1888645503">
    <w:abstractNumId w:val="31"/>
  </w:num>
  <w:num w:numId="11" w16cid:durableId="1642878608">
    <w:abstractNumId w:val="0"/>
  </w:num>
  <w:num w:numId="12" w16cid:durableId="1196844451">
    <w:abstractNumId w:val="20"/>
  </w:num>
  <w:num w:numId="13" w16cid:durableId="2023822423">
    <w:abstractNumId w:val="32"/>
  </w:num>
  <w:num w:numId="14" w16cid:durableId="1313758514">
    <w:abstractNumId w:val="13"/>
  </w:num>
  <w:num w:numId="15" w16cid:durableId="2122215492">
    <w:abstractNumId w:val="10"/>
  </w:num>
  <w:num w:numId="16" w16cid:durableId="750322575">
    <w:abstractNumId w:val="35"/>
  </w:num>
  <w:num w:numId="17" w16cid:durableId="1093892590">
    <w:abstractNumId w:val="6"/>
  </w:num>
  <w:num w:numId="18" w16cid:durableId="1070687673">
    <w:abstractNumId w:val="28"/>
  </w:num>
  <w:num w:numId="19" w16cid:durableId="658919809">
    <w:abstractNumId w:val="36"/>
  </w:num>
  <w:num w:numId="20" w16cid:durableId="651371045">
    <w:abstractNumId w:val="18"/>
  </w:num>
  <w:num w:numId="21" w16cid:durableId="1602420904">
    <w:abstractNumId w:val="23"/>
  </w:num>
  <w:num w:numId="22" w16cid:durableId="839545628">
    <w:abstractNumId w:val="19"/>
  </w:num>
  <w:num w:numId="23" w16cid:durableId="552429085">
    <w:abstractNumId w:val="27"/>
  </w:num>
  <w:num w:numId="24" w16cid:durableId="340426176">
    <w:abstractNumId w:val="24"/>
  </w:num>
  <w:num w:numId="25" w16cid:durableId="551115406">
    <w:abstractNumId w:val="14"/>
  </w:num>
  <w:num w:numId="26" w16cid:durableId="23289105">
    <w:abstractNumId w:val="16"/>
  </w:num>
  <w:num w:numId="27" w16cid:durableId="387847514">
    <w:abstractNumId w:val="1"/>
  </w:num>
  <w:num w:numId="28" w16cid:durableId="848835941">
    <w:abstractNumId w:val="37"/>
  </w:num>
  <w:num w:numId="29" w16cid:durableId="1844664181">
    <w:abstractNumId w:val="5"/>
  </w:num>
  <w:num w:numId="30" w16cid:durableId="175265866">
    <w:abstractNumId w:val="25"/>
  </w:num>
  <w:num w:numId="31" w16cid:durableId="751970944">
    <w:abstractNumId w:val="8"/>
  </w:num>
  <w:num w:numId="32" w16cid:durableId="354500392">
    <w:abstractNumId w:val="34"/>
  </w:num>
  <w:num w:numId="33" w16cid:durableId="1280643717">
    <w:abstractNumId w:val="39"/>
  </w:num>
  <w:num w:numId="34" w16cid:durableId="652485821">
    <w:abstractNumId w:val="29"/>
  </w:num>
  <w:num w:numId="35" w16cid:durableId="1777555908">
    <w:abstractNumId w:val="12"/>
  </w:num>
  <w:num w:numId="36" w16cid:durableId="1547451000">
    <w:abstractNumId w:val="3"/>
  </w:num>
  <w:num w:numId="37" w16cid:durableId="1801147385">
    <w:abstractNumId w:val="4"/>
  </w:num>
  <w:num w:numId="38" w16cid:durableId="1393427817">
    <w:abstractNumId w:val="26"/>
  </w:num>
  <w:num w:numId="39" w16cid:durableId="1102988806">
    <w:abstractNumId w:val="11"/>
  </w:num>
  <w:num w:numId="40" w16cid:durableId="12963304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E5"/>
    <w:rsid w:val="0000375C"/>
    <w:rsid w:val="00004ACA"/>
    <w:rsid w:val="000127DC"/>
    <w:rsid w:val="00015148"/>
    <w:rsid w:val="00016EB7"/>
    <w:rsid w:val="0002297D"/>
    <w:rsid w:val="000365F5"/>
    <w:rsid w:val="00051B60"/>
    <w:rsid w:val="00056E31"/>
    <w:rsid w:val="00061BA5"/>
    <w:rsid w:val="00062FD6"/>
    <w:rsid w:val="00082A92"/>
    <w:rsid w:val="000A7266"/>
    <w:rsid w:val="000B1928"/>
    <w:rsid w:val="000E5615"/>
    <w:rsid w:val="000E735E"/>
    <w:rsid w:val="00100F87"/>
    <w:rsid w:val="00102CA7"/>
    <w:rsid w:val="00104884"/>
    <w:rsid w:val="0010657E"/>
    <w:rsid w:val="001066CE"/>
    <w:rsid w:val="00111DC0"/>
    <w:rsid w:val="00135A28"/>
    <w:rsid w:val="001364CF"/>
    <w:rsid w:val="00137AEB"/>
    <w:rsid w:val="00153207"/>
    <w:rsid w:val="001610DD"/>
    <w:rsid w:val="001623BB"/>
    <w:rsid w:val="001673BE"/>
    <w:rsid w:val="00183AD3"/>
    <w:rsid w:val="0019465E"/>
    <w:rsid w:val="001969F3"/>
    <w:rsid w:val="001977BC"/>
    <w:rsid w:val="001B05C1"/>
    <w:rsid w:val="001C53FF"/>
    <w:rsid w:val="001F109E"/>
    <w:rsid w:val="002100B9"/>
    <w:rsid w:val="00214BDF"/>
    <w:rsid w:val="0021598F"/>
    <w:rsid w:val="00242002"/>
    <w:rsid w:val="00242BE5"/>
    <w:rsid w:val="00256398"/>
    <w:rsid w:val="00264899"/>
    <w:rsid w:val="00272EF5"/>
    <w:rsid w:val="0027685E"/>
    <w:rsid w:val="00276D46"/>
    <w:rsid w:val="00283A05"/>
    <w:rsid w:val="0028432F"/>
    <w:rsid w:val="002936A5"/>
    <w:rsid w:val="00295C4A"/>
    <w:rsid w:val="002A5A52"/>
    <w:rsid w:val="002B6483"/>
    <w:rsid w:val="002C57F3"/>
    <w:rsid w:val="002D00C9"/>
    <w:rsid w:val="002D12B0"/>
    <w:rsid w:val="002D262B"/>
    <w:rsid w:val="002E2348"/>
    <w:rsid w:val="002F586C"/>
    <w:rsid w:val="00301626"/>
    <w:rsid w:val="00302770"/>
    <w:rsid w:val="00314FA2"/>
    <w:rsid w:val="00324EAE"/>
    <w:rsid w:val="003306BF"/>
    <w:rsid w:val="00332D1B"/>
    <w:rsid w:val="00333C8A"/>
    <w:rsid w:val="00336E06"/>
    <w:rsid w:val="003653AC"/>
    <w:rsid w:val="00386A8B"/>
    <w:rsid w:val="00387689"/>
    <w:rsid w:val="0038770F"/>
    <w:rsid w:val="003A5BCF"/>
    <w:rsid w:val="003A66DA"/>
    <w:rsid w:val="003E1227"/>
    <w:rsid w:val="003E5917"/>
    <w:rsid w:val="003E7CE9"/>
    <w:rsid w:val="004039E3"/>
    <w:rsid w:val="00404FE9"/>
    <w:rsid w:val="004058C4"/>
    <w:rsid w:val="00412BD1"/>
    <w:rsid w:val="0041411E"/>
    <w:rsid w:val="00417425"/>
    <w:rsid w:val="004309F6"/>
    <w:rsid w:val="00432A25"/>
    <w:rsid w:val="0043590C"/>
    <w:rsid w:val="00435E74"/>
    <w:rsid w:val="00466568"/>
    <w:rsid w:val="0047439A"/>
    <w:rsid w:val="004748B1"/>
    <w:rsid w:val="004960BA"/>
    <w:rsid w:val="004C1C8B"/>
    <w:rsid w:val="004C48CF"/>
    <w:rsid w:val="004E61C9"/>
    <w:rsid w:val="004E7A78"/>
    <w:rsid w:val="004F0C0E"/>
    <w:rsid w:val="004F146F"/>
    <w:rsid w:val="004F1687"/>
    <w:rsid w:val="004F782E"/>
    <w:rsid w:val="005026E0"/>
    <w:rsid w:val="00512C00"/>
    <w:rsid w:val="00514BC7"/>
    <w:rsid w:val="00515DB0"/>
    <w:rsid w:val="0054701C"/>
    <w:rsid w:val="00552F00"/>
    <w:rsid w:val="00570C9B"/>
    <w:rsid w:val="00576E9F"/>
    <w:rsid w:val="0058439E"/>
    <w:rsid w:val="005859BC"/>
    <w:rsid w:val="00587835"/>
    <w:rsid w:val="005B22F3"/>
    <w:rsid w:val="005B3711"/>
    <w:rsid w:val="005C2BC6"/>
    <w:rsid w:val="005D26CA"/>
    <w:rsid w:val="005D6C6C"/>
    <w:rsid w:val="005F12E3"/>
    <w:rsid w:val="005F6356"/>
    <w:rsid w:val="00601248"/>
    <w:rsid w:val="00603714"/>
    <w:rsid w:val="00603EC1"/>
    <w:rsid w:val="006205B4"/>
    <w:rsid w:val="00623FF3"/>
    <w:rsid w:val="0062642B"/>
    <w:rsid w:val="00630D0F"/>
    <w:rsid w:val="0063627E"/>
    <w:rsid w:val="0064404F"/>
    <w:rsid w:val="00651FF6"/>
    <w:rsid w:val="00664EF9"/>
    <w:rsid w:val="00683A2D"/>
    <w:rsid w:val="00690FD8"/>
    <w:rsid w:val="00697587"/>
    <w:rsid w:val="006A6BD9"/>
    <w:rsid w:val="006B3CF8"/>
    <w:rsid w:val="006B61A1"/>
    <w:rsid w:val="006D27BB"/>
    <w:rsid w:val="006D56C4"/>
    <w:rsid w:val="006E2807"/>
    <w:rsid w:val="006F2680"/>
    <w:rsid w:val="006F3287"/>
    <w:rsid w:val="006F3CBF"/>
    <w:rsid w:val="006F6595"/>
    <w:rsid w:val="00703B20"/>
    <w:rsid w:val="0070789E"/>
    <w:rsid w:val="00724289"/>
    <w:rsid w:val="0073669D"/>
    <w:rsid w:val="0076135C"/>
    <w:rsid w:val="007644A9"/>
    <w:rsid w:val="0076759B"/>
    <w:rsid w:val="00774C44"/>
    <w:rsid w:val="0079305A"/>
    <w:rsid w:val="007960F8"/>
    <w:rsid w:val="007A4AFD"/>
    <w:rsid w:val="007B7F5A"/>
    <w:rsid w:val="007C26F4"/>
    <w:rsid w:val="007C6614"/>
    <w:rsid w:val="007C674B"/>
    <w:rsid w:val="007E0316"/>
    <w:rsid w:val="007F1811"/>
    <w:rsid w:val="00801C6E"/>
    <w:rsid w:val="00804332"/>
    <w:rsid w:val="008243CB"/>
    <w:rsid w:val="00842D53"/>
    <w:rsid w:val="00856797"/>
    <w:rsid w:val="00866165"/>
    <w:rsid w:val="00880118"/>
    <w:rsid w:val="00886BFA"/>
    <w:rsid w:val="00896AB6"/>
    <w:rsid w:val="008A3F9E"/>
    <w:rsid w:val="008C4977"/>
    <w:rsid w:val="008C61E8"/>
    <w:rsid w:val="008E003F"/>
    <w:rsid w:val="008E2B80"/>
    <w:rsid w:val="008E56FB"/>
    <w:rsid w:val="008F56A1"/>
    <w:rsid w:val="00916868"/>
    <w:rsid w:val="00921462"/>
    <w:rsid w:val="009304D3"/>
    <w:rsid w:val="00935665"/>
    <w:rsid w:val="0094257C"/>
    <w:rsid w:val="00946E53"/>
    <w:rsid w:val="009474C5"/>
    <w:rsid w:val="0096113A"/>
    <w:rsid w:val="009644FA"/>
    <w:rsid w:val="009804F2"/>
    <w:rsid w:val="0098090E"/>
    <w:rsid w:val="00982993"/>
    <w:rsid w:val="00985EE6"/>
    <w:rsid w:val="009915A6"/>
    <w:rsid w:val="0099597F"/>
    <w:rsid w:val="00995B48"/>
    <w:rsid w:val="00995C7B"/>
    <w:rsid w:val="00997D3F"/>
    <w:rsid w:val="009A46E2"/>
    <w:rsid w:val="009A65F7"/>
    <w:rsid w:val="009B352A"/>
    <w:rsid w:val="009C7621"/>
    <w:rsid w:val="009D02AB"/>
    <w:rsid w:val="009E0A92"/>
    <w:rsid w:val="009E1E16"/>
    <w:rsid w:val="009F723D"/>
    <w:rsid w:val="00A1274C"/>
    <w:rsid w:val="00A143CC"/>
    <w:rsid w:val="00A267A3"/>
    <w:rsid w:val="00A36905"/>
    <w:rsid w:val="00A46704"/>
    <w:rsid w:val="00A50B8F"/>
    <w:rsid w:val="00A65254"/>
    <w:rsid w:val="00A950F5"/>
    <w:rsid w:val="00A97B77"/>
    <w:rsid w:val="00AB0F9C"/>
    <w:rsid w:val="00AD38F1"/>
    <w:rsid w:val="00AD3D96"/>
    <w:rsid w:val="00AD42AB"/>
    <w:rsid w:val="00AD6DE5"/>
    <w:rsid w:val="00B04995"/>
    <w:rsid w:val="00B12451"/>
    <w:rsid w:val="00B252C3"/>
    <w:rsid w:val="00B3023B"/>
    <w:rsid w:val="00B35BA0"/>
    <w:rsid w:val="00B360E1"/>
    <w:rsid w:val="00B468CB"/>
    <w:rsid w:val="00B653B6"/>
    <w:rsid w:val="00B74320"/>
    <w:rsid w:val="00B92EC3"/>
    <w:rsid w:val="00BA1F89"/>
    <w:rsid w:val="00BB419B"/>
    <w:rsid w:val="00BC1DC5"/>
    <w:rsid w:val="00BE4E16"/>
    <w:rsid w:val="00BE5147"/>
    <w:rsid w:val="00BF59B3"/>
    <w:rsid w:val="00C10A36"/>
    <w:rsid w:val="00C15042"/>
    <w:rsid w:val="00C34E17"/>
    <w:rsid w:val="00C44A42"/>
    <w:rsid w:val="00C50232"/>
    <w:rsid w:val="00C51643"/>
    <w:rsid w:val="00C5398B"/>
    <w:rsid w:val="00C62135"/>
    <w:rsid w:val="00C76877"/>
    <w:rsid w:val="00C84148"/>
    <w:rsid w:val="00C878E2"/>
    <w:rsid w:val="00C94B4E"/>
    <w:rsid w:val="00C94D63"/>
    <w:rsid w:val="00C9591C"/>
    <w:rsid w:val="00CA3AAF"/>
    <w:rsid w:val="00CB7DA9"/>
    <w:rsid w:val="00CC4998"/>
    <w:rsid w:val="00CC7596"/>
    <w:rsid w:val="00CD2A40"/>
    <w:rsid w:val="00CE46E3"/>
    <w:rsid w:val="00CE4B14"/>
    <w:rsid w:val="00D11A51"/>
    <w:rsid w:val="00D20022"/>
    <w:rsid w:val="00D42036"/>
    <w:rsid w:val="00D462BD"/>
    <w:rsid w:val="00D50A53"/>
    <w:rsid w:val="00D54316"/>
    <w:rsid w:val="00D621CE"/>
    <w:rsid w:val="00D67E3F"/>
    <w:rsid w:val="00D733C7"/>
    <w:rsid w:val="00D8729D"/>
    <w:rsid w:val="00D93001"/>
    <w:rsid w:val="00D94FDA"/>
    <w:rsid w:val="00DA570C"/>
    <w:rsid w:val="00DA6A6C"/>
    <w:rsid w:val="00DB4B33"/>
    <w:rsid w:val="00DE087E"/>
    <w:rsid w:val="00E16052"/>
    <w:rsid w:val="00E24E1B"/>
    <w:rsid w:val="00E401AB"/>
    <w:rsid w:val="00E440CE"/>
    <w:rsid w:val="00E468C3"/>
    <w:rsid w:val="00E54A10"/>
    <w:rsid w:val="00E5656A"/>
    <w:rsid w:val="00E60413"/>
    <w:rsid w:val="00E62CA8"/>
    <w:rsid w:val="00E62DEE"/>
    <w:rsid w:val="00E70FA9"/>
    <w:rsid w:val="00E76C45"/>
    <w:rsid w:val="00EA2143"/>
    <w:rsid w:val="00EA6ED8"/>
    <w:rsid w:val="00EB0566"/>
    <w:rsid w:val="00EC11B2"/>
    <w:rsid w:val="00EC30E8"/>
    <w:rsid w:val="00EE078F"/>
    <w:rsid w:val="00EE1AF1"/>
    <w:rsid w:val="00EE3BAE"/>
    <w:rsid w:val="00EE7C46"/>
    <w:rsid w:val="00F0498E"/>
    <w:rsid w:val="00F15DBD"/>
    <w:rsid w:val="00F27B79"/>
    <w:rsid w:val="00F32432"/>
    <w:rsid w:val="00F36D60"/>
    <w:rsid w:val="00F43BC9"/>
    <w:rsid w:val="00F4534F"/>
    <w:rsid w:val="00F477DF"/>
    <w:rsid w:val="00F47B36"/>
    <w:rsid w:val="00F50172"/>
    <w:rsid w:val="00F60462"/>
    <w:rsid w:val="00F6091A"/>
    <w:rsid w:val="00F83F1A"/>
    <w:rsid w:val="00F85D90"/>
    <w:rsid w:val="00F916E1"/>
    <w:rsid w:val="00FA555E"/>
    <w:rsid w:val="00FB1B7F"/>
    <w:rsid w:val="00FC2335"/>
    <w:rsid w:val="00FC7A52"/>
    <w:rsid w:val="00FD2CED"/>
    <w:rsid w:val="00FD2EB4"/>
    <w:rsid w:val="00FE23F3"/>
    <w:rsid w:val="00FE743B"/>
    <w:rsid w:val="00FF1133"/>
  </w:rsids>
  <w:docVars>
    <w:docVar w:name="__Grammarly_42___1" w:val="H4sIAAAAAAAEAKtWcslP9kxRslIyNDYytzA1MbQwMDQwNjA2szRQ0lEKTi0uzszPAykwqwUAoMTz7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5B65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60" w:after="160"/>
        <w:ind w:left="16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43590C"/>
    <w:pPr>
      <w:spacing w:before="160" w:beforeAutospacing="0" w:after="160" w:afterAutospacing="0" w:line="230" w:lineRule="atLeast"/>
      <w:outlineLvl w:val="0"/>
    </w:pPr>
    <w:rPr>
      <w:rFonts w:ascii="Arial" w:hAnsi="Arial" w:cs="Arial"/>
      <w:b/>
      <w:color w:val="000000"/>
    </w:rPr>
  </w:style>
  <w:style w:type="paragraph" w:styleId="Heading2">
    <w:name w:val="heading 2"/>
    <w:basedOn w:val="NormalWeb"/>
    <w:link w:val="Heading2Char"/>
    <w:uiPriority w:val="1"/>
    <w:qFormat/>
    <w:rsid w:val="0043590C"/>
    <w:pPr>
      <w:pBdr>
        <w:top w:val="single" w:sz="6" w:space="4" w:color="auto"/>
        <w:left w:val="single" w:sz="6" w:space="4" w:color="auto"/>
        <w:bottom w:val="single" w:sz="6" w:space="4" w:color="auto"/>
        <w:right w:val="single" w:sz="6" w:space="4" w:color="auto"/>
      </w:pBdr>
      <w:shd w:val="clear" w:color="auto" w:fill="D4DBDF"/>
      <w:jc w:val="both"/>
      <w:outlineLvl w:val="1"/>
    </w:pPr>
    <w:rPr>
      <w:rFonts w:ascii="Arial" w:hAnsi="Arial"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E5"/>
    <w:pPr>
      <w:ind w:left="720"/>
      <w:contextualSpacing/>
    </w:pPr>
  </w:style>
  <w:style w:type="paragraph" w:customStyle="1" w:styleId="numberedlist">
    <w:name w:val="numberedlist"/>
    <w:basedOn w:val="Normal"/>
    <w:rsid w:val="00576E9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109E"/>
    <w:pPr>
      <w:tabs>
        <w:tab w:val="center" w:pos="4680"/>
        <w:tab w:val="right" w:pos="9360"/>
      </w:tabs>
      <w:spacing w:before="0" w:after="0"/>
    </w:pPr>
  </w:style>
  <w:style w:type="character" w:customStyle="1" w:styleId="HeaderChar">
    <w:name w:val="Header Char"/>
    <w:basedOn w:val="DefaultParagraphFont"/>
    <w:link w:val="Header"/>
    <w:uiPriority w:val="99"/>
    <w:rsid w:val="001F109E"/>
  </w:style>
  <w:style w:type="paragraph" w:styleId="Footer">
    <w:name w:val="footer"/>
    <w:basedOn w:val="Normal"/>
    <w:link w:val="FooterChar"/>
    <w:uiPriority w:val="99"/>
    <w:unhideWhenUsed/>
    <w:rsid w:val="001F109E"/>
    <w:pPr>
      <w:tabs>
        <w:tab w:val="center" w:pos="4680"/>
        <w:tab w:val="right" w:pos="9360"/>
      </w:tabs>
      <w:spacing w:before="0" w:after="0"/>
    </w:pPr>
  </w:style>
  <w:style w:type="character" w:customStyle="1" w:styleId="FooterChar">
    <w:name w:val="Footer Char"/>
    <w:basedOn w:val="DefaultParagraphFont"/>
    <w:link w:val="Footer"/>
    <w:uiPriority w:val="99"/>
    <w:rsid w:val="001F109E"/>
  </w:style>
  <w:style w:type="paragraph" w:styleId="Revision">
    <w:name w:val="Revision"/>
    <w:hidden/>
    <w:uiPriority w:val="99"/>
    <w:semiHidden/>
    <w:rsid w:val="00DA6A6C"/>
    <w:pPr>
      <w:spacing w:before="0" w:after="0"/>
      <w:ind w:left="0"/>
    </w:pPr>
  </w:style>
  <w:style w:type="character" w:customStyle="1" w:styleId="Heading1Char">
    <w:name w:val="Heading 1 Char"/>
    <w:basedOn w:val="DefaultParagraphFont"/>
    <w:link w:val="Heading1"/>
    <w:uiPriority w:val="9"/>
    <w:rsid w:val="0043590C"/>
    <w:rPr>
      <w:rFonts w:ascii="Arial" w:eastAsia="Times New Roman" w:hAnsi="Arial" w:cs="Arial"/>
      <w:b/>
      <w:color w:val="000000"/>
      <w:sz w:val="24"/>
      <w:szCs w:val="24"/>
    </w:rPr>
  </w:style>
  <w:style w:type="table" w:styleId="TableGrid">
    <w:name w:val="Table Grid"/>
    <w:basedOn w:val="TableNormal"/>
    <w:uiPriority w:val="39"/>
    <w:rsid w:val="00DB4B3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7621"/>
    <w:rPr>
      <w:sz w:val="16"/>
      <w:szCs w:val="16"/>
    </w:rPr>
  </w:style>
  <w:style w:type="paragraph" w:styleId="CommentText">
    <w:name w:val="annotation text"/>
    <w:basedOn w:val="Normal"/>
    <w:link w:val="CommentTextChar"/>
    <w:uiPriority w:val="99"/>
    <w:unhideWhenUsed/>
    <w:rsid w:val="009C7621"/>
    <w:rPr>
      <w:sz w:val="20"/>
      <w:szCs w:val="20"/>
    </w:rPr>
  </w:style>
  <w:style w:type="character" w:customStyle="1" w:styleId="CommentTextChar">
    <w:name w:val="Comment Text Char"/>
    <w:basedOn w:val="DefaultParagraphFont"/>
    <w:link w:val="CommentText"/>
    <w:uiPriority w:val="99"/>
    <w:rsid w:val="009C7621"/>
    <w:rPr>
      <w:sz w:val="20"/>
      <w:szCs w:val="20"/>
    </w:rPr>
  </w:style>
  <w:style w:type="paragraph" w:styleId="CommentSubject">
    <w:name w:val="annotation subject"/>
    <w:basedOn w:val="CommentText"/>
    <w:next w:val="CommentText"/>
    <w:link w:val="CommentSubjectChar"/>
    <w:uiPriority w:val="99"/>
    <w:semiHidden/>
    <w:unhideWhenUsed/>
    <w:rsid w:val="009C7621"/>
    <w:rPr>
      <w:b/>
      <w:bCs/>
    </w:rPr>
  </w:style>
  <w:style w:type="character" w:customStyle="1" w:styleId="CommentSubjectChar">
    <w:name w:val="Comment Subject Char"/>
    <w:basedOn w:val="CommentTextChar"/>
    <w:link w:val="CommentSubject"/>
    <w:uiPriority w:val="99"/>
    <w:semiHidden/>
    <w:rsid w:val="009C7621"/>
    <w:rPr>
      <w:b/>
      <w:bCs/>
      <w:sz w:val="20"/>
      <w:szCs w:val="20"/>
    </w:rPr>
  </w:style>
  <w:style w:type="paragraph" w:styleId="BalloonText">
    <w:name w:val="Balloon Text"/>
    <w:basedOn w:val="Normal"/>
    <w:link w:val="BalloonTextChar"/>
    <w:uiPriority w:val="99"/>
    <w:semiHidden/>
    <w:unhideWhenUsed/>
    <w:rsid w:val="009C762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621"/>
    <w:rPr>
      <w:rFonts w:ascii="Segoe UI" w:hAnsi="Segoe UI" w:cs="Segoe UI"/>
      <w:sz w:val="18"/>
      <w:szCs w:val="18"/>
    </w:rPr>
  </w:style>
  <w:style w:type="character" w:customStyle="1" w:styleId="Heading2Char">
    <w:name w:val="Heading 2 Char"/>
    <w:basedOn w:val="DefaultParagraphFont"/>
    <w:link w:val="Heading2"/>
    <w:uiPriority w:val="1"/>
    <w:rsid w:val="0043590C"/>
    <w:rPr>
      <w:rFonts w:ascii="Arial" w:eastAsia="Times New Roman" w:hAnsi="Arial" w:cs="Arial"/>
      <w:b/>
      <w:bCs/>
      <w:shd w:val="clear" w:color="auto" w:fill="D4DBDF"/>
    </w:rPr>
  </w:style>
  <w:style w:type="paragraph" w:styleId="NormalWeb">
    <w:name w:val="Normal (Web)"/>
    <w:basedOn w:val="Normal"/>
    <w:uiPriority w:val="99"/>
    <w:semiHidden/>
    <w:unhideWhenUsed/>
    <w:rsid w:val="00EC30E8"/>
    <w:pPr>
      <w:spacing w:before="100" w:beforeAutospacing="1" w:after="100" w:afterAutospacing="1"/>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651FF6"/>
  </w:style>
  <w:style w:type="character" w:customStyle="1" w:styleId="eop">
    <w:name w:val="eop"/>
    <w:basedOn w:val="DefaultParagraphFont"/>
    <w:rsid w:val="0065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dae0f925-a78b-4f93-b0e5-451dcac5f217">
      <UserInfo>
        <DisplayName>Olga Kosachevsky</DisplayName>
        <AccountId>50</AccountId>
        <AccountType/>
      </UserInfo>
    </SharedWithUsers>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QPVJESM53SK4-1767020924-73350</_dlc_DocId>
    <_dlc_DocIdUrl xmlns="dae0f925-a78b-4f93-b0e5-451dcac5f217">
      <Url>https://nih.sharepoint.com/sites/HRSA-HSB/Team/dot/_layouts/15/DocIdRedir.aspx?ID=QPVJESM53SK4-1767020924-73350</Url>
      <Description>QPVJESM53SK4-1767020924-73350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8EA12E-5AED-4E7B-A79B-8A364A6FD949}">
  <ds:schemaRefs>
    <ds:schemaRef ds:uri="http://schemas.openxmlformats.org/officeDocument/2006/bibliography"/>
  </ds:schemaRefs>
</ds:datastoreItem>
</file>

<file path=customXml/itemProps2.xml><?xml version="1.0" encoding="utf-8"?>
<ds:datastoreItem xmlns:ds="http://schemas.openxmlformats.org/officeDocument/2006/customXml" ds:itemID="{C9CF4CEC-A2A5-456C-B221-17F3C7BFB705}">
  <ds:schemaRefs/>
</ds:datastoreItem>
</file>

<file path=customXml/itemProps3.xml><?xml version="1.0" encoding="utf-8"?>
<ds:datastoreItem xmlns:ds="http://schemas.openxmlformats.org/officeDocument/2006/customXml" ds:itemID="{D957D8C5-877E-420E-9319-990AEBF8917E}">
  <ds:schemaRefs>
    <ds:schemaRef ds:uri="http://schemas.microsoft.com/office/2006/metadata/properties"/>
    <ds:schemaRef ds:uri="http://schemas.microsoft.com/office/infopath/2007/PartnerControls"/>
    <ds:schemaRef ds:uri="b04ce533-1a45-4a7d-8bc7-752494ed3240"/>
  </ds:schemaRefs>
</ds:datastoreItem>
</file>

<file path=customXml/itemProps4.xml><?xml version="1.0" encoding="utf-8"?>
<ds:datastoreItem xmlns:ds="http://schemas.openxmlformats.org/officeDocument/2006/customXml" ds:itemID="{6C3CC01B-2B07-488D-A913-4874533AB8DA}">
  <ds:schemaRefs>
    <ds:schemaRef ds:uri="http://schemas.microsoft.com/sharepoint/v3/contenttype/forms"/>
  </ds:schemaRefs>
</ds:datastoreItem>
</file>

<file path=customXml/itemProps5.xml><?xml version="1.0" encoding="utf-8"?>
<ds:datastoreItem xmlns:ds="http://schemas.openxmlformats.org/officeDocument/2006/customXml" ds:itemID="{3F65CB8F-968D-4163-A69A-9BA81F42BB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Safety Situation_Instructions</vt:lpstr>
    </vt:vector>
  </TitlesOfParts>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Situation_Instructions</dc:title>
  <cp:revision>1</cp:revision>
  <dcterms:created xsi:type="dcterms:W3CDTF">2021-11-08T18:49:00Z</dcterms:created>
  <dcterms:modified xsi:type="dcterms:W3CDTF">2024-11-20T18:05:00Z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254873ec,2873ebb5,5e2f5a39</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682d14d8-375f-44f7-9869-510e795f4501</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2024-11-19T22:41:44Z</vt:lpwstr>
  </property>
  <property fmtid="{D5CDD505-2E9C-101B-9397-08002B2CF9AE}" pid="12" name="MSIP_Label_00f2998b-48ab-4883-9ce7-431fd4e200e3_SiteId">
    <vt:lpwstr>d3e2d0b4-9ecc-4e88-9b79-caf6d43aa9f0</vt:lpwstr>
  </property>
  <property fmtid="{D5CDD505-2E9C-101B-9397-08002B2CF9AE}" pid="13" name="_dlc_DocIdItemGuid">
    <vt:lpwstr>766d011d-23cd-490d-9140-fde0e6c84e3f</vt:lpwstr>
  </property>
</Properties>
</file>