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3527C" w:rsidP="006E3AD8" w14:paraId="564D6F46" w14:textId="77777777">
      <w:pPr>
        <w:spacing w:after="200"/>
        <w:rPr>
          <w:rFonts w:eastAsia="Calibri"/>
          <w:b/>
        </w:rPr>
      </w:pPr>
    </w:p>
    <w:p w:rsidR="00B92B6C" w:rsidRPr="00F70DF0" w:rsidP="006E3AD8" w14:paraId="7BB40C3E" w14:textId="68D6DAD7">
      <w:pPr>
        <w:spacing w:after="200"/>
        <w:rPr>
          <w:rFonts w:eastAsia="Calibri"/>
        </w:rPr>
      </w:pPr>
      <w:r w:rsidRPr="00F70DF0">
        <w:rPr>
          <w:rFonts w:eastAsia="Calibri"/>
          <w:b/>
        </w:rPr>
        <w:t>DATE:</w:t>
      </w:r>
      <w:r w:rsidRPr="00F70DF0">
        <w:rPr>
          <w:rFonts w:eastAsia="Calibri"/>
        </w:rPr>
        <w:tab/>
      </w:r>
      <w:r w:rsidRPr="00F70DF0">
        <w:rPr>
          <w:rFonts w:eastAsia="Calibri"/>
        </w:rPr>
        <w:tab/>
      </w:r>
      <w:r w:rsidR="00A576B6">
        <w:rPr>
          <w:rFonts w:eastAsia="Calibri"/>
        </w:rPr>
        <w:t>June 30</w:t>
      </w:r>
      <w:r w:rsidR="001A6AFE">
        <w:rPr>
          <w:rFonts w:eastAsia="Calibri"/>
        </w:rPr>
        <w:t>, 2025</w:t>
      </w:r>
    </w:p>
    <w:p w:rsidR="00F70DF0" w:rsidRPr="00B92B6C" w:rsidP="00F70DF0" w14:paraId="4AFE8610" w14:textId="3E8F984E">
      <w:pPr>
        <w:spacing w:after="200" w:line="276" w:lineRule="auto"/>
        <w:rPr>
          <w:rFonts w:eastAsia="Calibri"/>
        </w:rPr>
      </w:pPr>
      <w:r w:rsidRPr="00B92B6C">
        <w:rPr>
          <w:rFonts w:eastAsia="Calibri"/>
          <w:b/>
        </w:rPr>
        <w:t>TO:</w:t>
      </w:r>
      <w:r w:rsidRPr="00B92B6C">
        <w:rPr>
          <w:rFonts w:eastAsia="Calibri"/>
        </w:rPr>
        <w:tab/>
      </w:r>
      <w:r w:rsidRPr="00B92B6C">
        <w:rPr>
          <w:rFonts w:eastAsia="Calibri"/>
        </w:rPr>
        <w:tab/>
      </w:r>
      <w:r w:rsidRPr="00B92B6C">
        <w:rPr>
          <w:rFonts w:eastAsia="Calibri"/>
        </w:rPr>
        <w:tab/>
      </w:r>
      <w:r w:rsidRPr="000C0296">
        <w:rPr>
          <w:rFonts w:eastAsia="Calibri"/>
          <w:bCs/>
        </w:rPr>
        <w:t xml:space="preserve">Dan Cline, </w:t>
      </w:r>
      <w:r w:rsidRPr="000C0296" w:rsidR="00B3527C">
        <w:rPr>
          <w:rFonts w:eastAsia="Calibri"/>
          <w:bCs/>
        </w:rPr>
        <w:t>Desk Officer</w:t>
      </w:r>
      <w:r w:rsidR="00B3527C">
        <w:rPr>
          <w:rFonts w:eastAsia="Calibri"/>
          <w:bCs/>
        </w:rPr>
        <w:t>,</w:t>
      </w:r>
      <w:r w:rsidRPr="000C0296" w:rsidR="00B3527C">
        <w:rPr>
          <w:rFonts w:eastAsia="Calibri"/>
          <w:bCs/>
        </w:rPr>
        <w:t xml:space="preserve"> </w:t>
      </w:r>
      <w:r w:rsidRPr="000C0296">
        <w:rPr>
          <w:rFonts w:eastAsia="Calibri"/>
          <w:bCs/>
        </w:rPr>
        <w:t>Office of Management and Budget</w:t>
      </w:r>
    </w:p>
    <w:p w:rsidR="008E4B35" w:rsidP="008E4B35" w14:paraId="4702AAD7" w14:textId="25D2CFF7">
      <w:pPr>
        <w:spacing w:line="276" w:lineRule="auto"/>
        <w:ind w:left="2160" w:hanging="2160"/>
        <w:rPr>
          <w:rFonts w:eastAsia="Calibri"/>
          <w:bCs/>
        </w:rPr>
      </w:pPr>
      <w:r w:rsidRPr="00B92B6C">
        <w:rPr>
          <w:rFonts w:eastAsia="Calibri"/>
          <w:b/>
        </w:rPr>
        <w:t>FROM:</w:t>
      </w:r>
      <w:r w:rsidRPr="00B92B6C">
        <w:rPr>
          <w:rFonts w:eastAsia="Calibri"/>
        </w:rPr>
        <w:tab/>
      </w:r>
      <w:r w:rsidRPr="000C0296">
        <w:rPr>
          <w:rFonts w:eastAsia="Calibri"/>
          <w:bCs/>
        </w:rPr>
        <w:t>Samantha Miller, Information Collection Clearance Officer, Office of Planning, Analysis and Evaluation</w:t>
      </w:r>
      <w:r w:rsidR="00B3527C">
        <w:rPr>
          <w:rFonts w:eastAsia="Calibri"/>
          <w:bCs/>
        </w:rPr>
        <w:t xml:space="preserve">, </w:t>
      </w:r>
      <w:r w:rsidRPr="000C0296" w:rsidR="00B3527C">
        <w:rPr>
          <w:rFonts w:eastAsia="Calibri"/>
          <w:bCs/>
        </w:rPr>
        <w:t>Health Resources and Services Administration</w:t>
      </w:r>
    </w:p>
    <w:p w:rsidR="00B92B6C" w:rsidRPr="00EF6CCF" w:rsidP="008E4B35" w14:paraId="06C26FDD" w14:textId="75C94FAE">
      <w:pPr>
        <w:spacing w:after="200" w:line="276" w:lineRule="auto"/>
        <w:ind w:left="2160" w:hanging="2160"/>
        <w:rPr>
          <w:rFonts w:eastAsia="Calibri"/>
          <w:b/>
        </w:rPr>
      </w:pPr>
      <w:r w:rsidRPr="00EF6CCF">
        <w:rPr>
          <w:rFonts w:eastAsia="Calibri"/>
          <w:b/>
        </w:rPr>
        <w:t>______________________________________________________________________________</w:t>
      </w:r>
    </w:p>
    <w:p w:rsidR="00556B86" w:rsidP="006E3AD8" w14:paraId="3843FCD3" w14:textId="243981AB">
      <w:pPr>
        <w:ind w:left="2160" w:hanging="2160"/>
        <w:rPr>
          <w:rFonts w:eastAsia="Calibri"/>
        </w:rPr>
      </w:pPr>
      <w:r w:rsidRPr="00EF6CCF">
        <w:rPr>
          <w:rFonts w:eastAsia="Calibri"/>
          <w:b/>
          <w:bCs/>
        </w:rPr>
        <w:t>Request</w:t>
      </w:r>
      <w:r w:rsidRPr="00EF6CCF">
        <w:rPr>
          <w:rFonts w:eastAsia="Calibri"/>
        </w:rPr>
        <w:t xml:space="preserve">: </w:t>
      </w:r>
      <w:r w:rsidRPr="00EF6CCF">
        <w:tab/>
      </w:r>
      <w:r w:rsidRPr="00EF6CCF">
        <w:rPr>
          <w:rFonts w:eastAsia="Calibri"/>
        </w:rPr>
        <w:t>The Health Resources and Services Administration</w:t>
      </w:r>
      <w:r w:rsidR="00A64B40">
        <w:rPr>
          <w:rFonts w:eastAsia="Calibri"/>
        </w:rPr>
        <w:t>’s</w:t>
      </w:r>
      <w:r w:rsidRPr="00EF6CCF" w:rsidR="006A29BC">
        <w:rPr>
          <w:rFonts w:eastAsia="Calibri"/>
        </w:rPr>
        <w:t xml:space="preserve"> </w:t>
      </w:r>
      <w:r w:rsidR="00092925">
        <w:rPr>
          <w:rFonts w:eastAsia="Calibri"/>
        </w:rPr>
        <w:t xml:space="preserve">HIV/AIDS </w:t>
      </w:r>
      <w:r w:rsidRPr="00EF6CCF" w:rsidR="07E4B64C">
        <w:rPr>
          <w:rFonts w:eastAsia="Calibri"/>
        </w:rPr>
        <w:t>Bureau</w:t>
      </w:r>
      <w:r w:rsidR="00092925">
        <w:rPr>
          <w:rFonts w:eastAsia="Calibri"/>
        </w:rPr>
        <w:t xml:space="preserve"> (HAB)</w:t>
      </w:r>
      <w:r w:rsidR="000D4A1D">
        <w:rPr>
          <w:rFonts w:eastAsia="Calibri"/>
        </w:rPr>
        <w:t xml:space="preserve"> </w:t>
      </w:r>
      <w:r w:rsidRPr="00EF6CCF">
        <w:rPr>
          <w:rFonts w:eastAsia="Calibri"/>
        </w:rPr>
        <w:t xml:space="preserve">requests approval for changes to </w:t>
      </w:r>
      <w:r w:rsidRPr="00F84280">
        <w:rPr>
          <w:rFonts w:eastAsia="Calibri"/>
        </w:rPr>
        <w:t>“</w:t>
      </w:r>
      <w:r w:rsidRPr="00AB6CD2" w:rsidR="00092925">
        <w:t>Ryan White Services Report – Client Level Data</w:t>
      </w:r>
      <w:r w:rsidRPr="00F84280">
        <w:rPr>
          <w:rFonts w:eastAsia="Calibri"/>
        </w:rPr>
        <w:t xml:space="preserve"> on File” </w:t>
      </w:r>
      <w:r>
        <w:rPr>
          <w:rFonts w:eastAsia="Calibri"/>
        </w:rPr>
        <w:t>(</w:t>
      </w:r>
      <w:r w:rsidR="00092925">
        <w:rPr>
          <w:rFonts w:eastAsia="Calibri"/>
        </w:rPr>
        <w:t>Form No. 3)</w:t>
      </w:r>
      <w:r w:rsidR="00F84280">
        <w:rPr>
          <w:rFonts w:eastAsia="Calibri"/>
        </w:rPr>
        <w:t xml:space="preserve"> in the information collection titled “</w:t>
      </w:r>
      <w:r w:rsidRPr="00AB6CD2" w:rsidR="00092925">
        <w:rPr>
          <w:rFonts w:eastAsia="Calibri"/>
        </w:rPr>
        <w:t>Ryan White HIV/AIDS Program Client-Level Data Reporting System OMB</w:t>
      </w:r>
      <w:r w:rsidR="00092925">
        <w:rPr>
          <w:rFonts w:eastAsia="Calibri"/>
        </w:rPr>
        <w:t xml:space="preserve"> Control No. 0906-0039 </w:t>
      </w:r>
      <w:r w:rsidRPr="00092925" w:rsidR="00092925">
        <w:rPr>
          <w:rFonts w:eastAsia="Calibri"/>
          <w:b/>
          <w:bCs/>
        </w:rPr>
        <w:t xml:space="preserve">- </w:t>
      </w:r>
      <w:r w:rsidRPr="00AB6CD2" w:rsidR="00092925">
        <w:rPr>
          <w:rFonts w:eastAsia="Calibri"/>
        </w:rPr>
        <w:t>Revision</w:t>
      </w:r>
      <w:r w:rsidRPr="00F84280" w:rsidR="00F84280">
        <w:rPr>
          <w:rFonts w:eastAsia="Calibri"/>
        </w:rPr>
        <w:t xml:space="preserve"> expiration date </w:t>
      </w:r>
      <w:r w:rsidR="00AB6CD2">
        <w:rPr>
          <w:rFonts w:eastAsia="Calibri"/>
        </w:rPr>
        <w:t xml:space="preserve">September </w:t>
      </w:r>
      <w:r w:rsidRPr="00F84280" w:rsidR="00F84280">
        <w:rPr>
          <w:rFonts w:eastAsia="Calibri"/>
        </w:rPr>
        <w:t>30</w:t>
      </w:r>
      <w:r w:rsidR="00B3527C">
        <w:rPr>
          <w:rFonts w:eastAsia="Calibri"/>
        </w:rPr>
        <w:t xml:space="preserve">, </w:t>
      </w:r>
      <w:r w:rsidRPr="00F84280" w:rsidR="00F84280">
        <w:rPr>
          <w:rFonts w:eastAsia="Calibri"/>
        </w:rPr>
        <w:t>202</w:t>
      </w:r>
      <w:r w:rsidR="00AB6CD2">
        <w:rPr>
          <w:rFonts w:eastAsia="Calibri"/>
        </w:rPr>
        <w:t>7</w:t>
      </w:r>
      <w:r w:rsidRPr="00F84280" w:rsidR="00F84280">
        <w:rPr>
          <w:rFonts w:eastAsia="Calibri"/>
        </w:rPr>
        <w:t>.</w:t>
      </w:r>
    </w:p>
    <w:p w:rsidR="00556B86" w:rsidRPr="00556B86" w:rsidP="006E3AD8" w14:paraId="717CBD6F" w14:textId="77777777">
      <w:pPr>
        <w:rPr>
          <w:rFonts w:eastAsia="Calibri"/>
        </w:rPr>
      </w:pPr>
    </w:p>
    <w:p w:rsidR="00F84280" w:rsidRPr="00F84280" w:rsidP="00F545D2" w14:paraId="4EFB995C" w14:textId="0786DBDD">
      <w:pPr>
        <w:ind w:left="2160" w:hanging="2160"/>
        <w:rPr>
          <w:rFonts w:eastAsia="Calibri"/>
        </w:rPr>
      </w:pPr>
      <w:r w:rsidRPr="00F84280">
        <w:rPr>
          <w:rFonts w:eastAsia="Calibri"/>
          <w:b/>
        </w:rPr>
        <w:t>Purpose</w:t>
      </w:r>
      <w:r w:rsidRPr="00F84280">
        <w:rPr>
          <w:rFonts w:eastAsia="Calibri"/>
        </w:rPr>
        <w:t xml:space="preserve">: </w:t>
      </w:r>
      <w:r w:rsidRPr="00F84280">
        <w:rPr>
          <w:rFonts w:eastAsia="Calibri"/>
        </w:rPr>
        <w:tab/>
      </w:r>
      <w:r w:rsidRPr="00F545D2" w:rsidR="00F545D2">
        <w:rPr>
          <w:rFonts w:eastAsia="Calibri"/>
        </w:rPr>
        <w:t>The purpose of this request is to make non-substantive changes to "Form 3: Documents on File" to align with Executive Order 14168 titled "Defending Women from Gender Ideology Extremism and Restoring Biological Truth to the Federal Government," Section 7 (January 20, 2025). This executive order requires the Secretary to take action to ensure that future information collection forms, as outlined in Section 3(e) of EO 14168, stipulate that agency forms requiring an individual's sex must only list "male" or "female" and must not request gender identity</w:t>
      </w:r>
      <w:r w:rsidRPr="00F84280" w:rsidR="00F05ECA">
        <w:rPr>
          <w:rFonts w:eastAsia="Calibri"/>
        </w:rPr>
        <w:t xml:space="preserve">. </w:t>
      </w:r>
    </w:p>
    <w:p w:rsidR="0008354D" w:rsidP="00F704D2" w14:paraId="4C8FE467" w14:textId="77777777">
      <w:pPr>
        <w:spacing w:after="200"/>
        <w:ind w:left="2160"/>
        <w:rPr>
          <w:rFonts w:eastAsia="Calibri"/>
        </w:rPr>
      </w:pPr>
    </w:p>
    <w:p w:rsidR="00C456A8" w:rsidRPr="00EF6CCF" w:rsidP="00F704D2" w14:paraId="0571083A" w14:textId="70DF9624">
      <w:pPr>
        <w:spacing w:after="200"/>
        <w:ind w:left="2160"/>
        <w:rPr>
          <w:rFonts w:eastAsia="Calibri"/>
        </w:rPr>
      </w:pPr>
      <w:r w:rsidRPr="00EF6CCF">
        <w:rPr>
          <w:rFonts w:eastAsia="Calibri"/>
        </w:rPr>
        <w:t>This memo explains t</w:t>
      </w:r>
      <w:r w:rsidRPr="00EF6CCF" w:rsidR="00B92B6C">
        <w:rPr>
          <w:rFonts w:eastAsia="Calibri"/>
        </w:rPr>
        <w:t>he change</w:t>
      </w:r>
      <w:r w:rsidRPr="00EF6CCF" w:rsidR="00653B28">
        <w:rPr>
          <w:rFonts w:eastAsia="Calibri"/>
        </w:rPr>
        <w:t>s</w:t>
      </w:r>
      <w:r w:rsidRPr="00EF6CCF" w:rsidR="00B92B6C">
        <w:rPr>
          <w:rFonts w:eastAsia="Calibri"/>
        </w:rPr>
        <w:t xml:space="preserve">. </w:t>
      </w:r>
      <w:r w:rsidRPr="00EF6CCF">
        <w:rPr>
          <w:rFonts w:eastAsia="Calibri"/>
          <w:b/>
        </w:rPr>
        <w:tab/>
      </w:r>
    </w:p>
    <w:p w:rsidR="00066DF2" w:rsidRPr="00EF6CCF" w:rsidP="00F704D2" w14:paraId="0EE4ED1E" w14:textId="2D01BD17">
      <w:pPr>
        <w:spacing w:after="200"/>
        <w:ind w:left="2160" w:hanging="2160"/>
      </w:pPr>
      <w:r w:rsidRPr="00EF6CCF">
        <w:rPr>
          <w:rFonts w:eastAsia="Calibri"/>
          <w:b/>
          <w:bCs/>
        </w:rPr>
        <w:t>Changes:</w:t>
      </w:r>
      <w:r w:rsidRPr="00EF6CCF" w:rsidR="00C76C18">
        <w:rPr>
          <w:rFonts w:eastAsia="Calibri"/>
          <w:i/>
          <w:iCs/>
        </w:rPr>
        <w:t xml:space="preserve"> </w:t>
      </w:r>
      <w:r w:rsidRPr="00EF6CCF" w:rsidR="00F03C08">
        <w:rPr>
          <w:rFonts w:eastAsia="Calibri"/>
          <w:i/>
          <w:iCs/>
        </w:rPr>
        <w:tab/>
      </w:r>
      <w:r w:rsidR="00F704D2">
        <w:rPr>
          <w:rFonts w:eastAsia="Calibri"/>
        </w:rPr>
        <w:t xml:space="preserve">The following changes will be made to </w:t>
      </w:r>
      <w:r w:rsidR="00556B86">
        <w:rPr>
          <w:rFonts w:eastAsia="Calibri"/>
        </w:rPr>
        <w:t xml:space="preserve">Form </w:t>
      </w:r>
      <w:r w:rsidR="004037F2">
        <w:rPr>
          <w:rFonts w:eastAsia="Calibri"/>
        </w:rPr>
        <w:t>3</w:t>
      </w:r>
      <w:r w:rsidR="00F704D2">
        <w:rPr>
          <w:rFonts w:eastAsia="Calibri"/>
        </w:rPr>
        <w:t>:</w:t>
      </w:r>
    </w:p>
    <w:p w:rsidR="00F545D2" w:rsidRPr="00C70BBD" w:rsidP="00C70BBD" w14:paraId="1965DC6F" w14:textId="77777777">
      <w:pPr>
        <w:pStyle w:val="ListParagraph"/>
        <w:numPr>
          <w:ilvl w:val="0"/>
          <w:numId w:val="10"/>
        </w:numPr>
        <w:spacing w:after="200"/>
        <w:rPr>
          <w:i/>
          <w:iCs/>
        </w:rPr>
      </w:pPr>
      <w:r>
        <w:t>GenderID</w:t>
      </w:r>
      <w:r w:rsidR="000610A8">
        <w:t xml:space="preserve"> </w:t>
      </w:r>
      <w:r w:rsidR="00886DCD">
        <w:t>will no longer be collected in the report.</w:t>
      </w:r>
    </w:p>
    <w:p w:rsidR="00F704D2" w:rsidRPr="00C70BBD" w:rsidP="00C70BBD" w14:paraId="4D2A1365" w14:textId="150F7AE6">
      <w:pPr>
        <w:pStyle w:val="ListParagraph"/>
        <w:numPr>
          <w:ilvl w:val="0"/>
          <w:numId w:val="10"/>
        </w:numPr>
        <w:spacing w:after="200"/>
        <w:rPr>
          <w:i/>
          <w:iCs/>
        </w:rPr>
      </w:pPr>
      <w:r>
        <w:t>Transgender will no</w:t>
      </w:r>
      <w:r w:rsidR="00AB5AB4">
        <w:t>t</w:t>
      </w:r>
      <w:r>
        <w:t xml:space="preserve"> be collected</w:t>
      </w:r>
      <w:r w:rsidR="007E469C">
        <w:t xml:space="preserve"> in the report.</w:t>
      </w:r>
      <w:r>
        <w:t xml:space="preserve"> </w:t>
      </w:r>
      <w:r w:rsidR="00A14C20">
        <w:br/>
      </w:r>
    </w:p>
    <w:p w:rsidR="00B92B6C" w:rsidRPr="007E469C" w:rsidP="007E469C" w14:paraId="29473172" w14:textId="7401E992">
      <w:pPr>
        <w:spacing w:after="200"/>
        <w:ind w:left="2160"/>
        <w:rPr>
          <w:rFonts w:eastAsia="Calibri"/>
        </w:rPr>
      </w:pPr>
      <w:r w:rsidRPr="007E469C">
        <w:rPr>
          <w:rFonts w:eastAsia="Calibri"/>
          <w:b/>
        </w:rPr>
        <w:t>Time Sensitivity</w:t>
      </w:r>
      <w:r w:rsidRPr="007E469C" w:rsidR="00816253">
        <w:rPr>
          <w:rFonts w:eastAsia="Calibri"/>
        </w:rPr>
        <w:t>:</w:t>
      </w:r>
      <w:r w:rsidRPr="007E469C" w:rsidR="005462CF">
        <w:rPr>
          <w:rFonts w:eastAsia="Calibri"/>
        </w:rPr>
        <w:t xml:space="preserve"> </w:t>
      </w:r>
      <w:r w:rsidRPr="007E469C" w:rsidR="008C160E">
        <w:rPr>
          <w:rFonts w:eastAsia="Calibri"/>
        </w:rPr>
        <w:t xml:space="preserve"> </w:t>
      </w:r>
      <w:r w:rsidRPr="007E469C" w:rsidR="00921796">
        <w:rPr>
          <w:rFonts w:eastAsia="Calibri"/>
        </w:rPr>
        <w:t xml:space="preserve">The changes to data collection must be completed promptly to ensure their inclusion in the Fiscal Year 2026 Ryan White Services Report – Client Level Data collection form. Approval for these changes is </w:t>
      </w:r>
      <w:r w:rsidR="00C70BBD">
        <w:rPr>
          <w:rFonts w:eastAsia="Calibri"/>
        </w:rPr>
        <w:t>needed as soon as possible</w:t>
      </w:r>
      <w:r w:rsidRPr="007E469C" w:rsidR="00921796">
        <w:rPr>
          <w:rFonts w:eastAsia="Calibri"/>
        </w:rPr>
        <w:t xml:space="preserve">, to allow for updates to the form and modifications to the data collection application system used by RWHAP recipients and providers for their annual data </w:t>
      </w:r>
      <w:r w:rsidRPr="007E469C" w:rsidR="00F003A4">
        <w:rPr>
          <w:rFonts w:eastAsia="Calibri"/>
        </w:rPr>
        <w:t>submissions.</w:t>
      </w:r>
      <w:r w:rsidRPr="007E469C" w:rsidR="00270FE3">
        <w:rPr>
          <w:rFonts w:eastAsia="Calibri"/>
        </w:rPr>
        <w:t xml:space="preserve"> </w:t>
      </w:r>
    </w:p>
    <w:p w:rsidR="00B92B6C" w:rsidRPr="00EF6CCF" w:rsidP="006E3AD8" w14:paraId="2B40BE0E" w14:textId="4B6A22DE">
      <w:pPr>
        <w:spacing w:after="200"/>
        <w:ind w:left="2160" w:hanging="2160"/>
        <w:rPr>
          <w:rFonts w:eastAsia="Calibri"/>
        </w:rPr>
      </w:pPr>
      <w:r w:rsidRPr="00EF6CCF">
        <w:rPr>
          <w:rFonts w:eastAsia="Calibri"/>
          <w:b/>
          <w:bCs/>
        </w:rPr>
        <w:t>Burden:</w:t>
      </w:r>
      <w:r w:rsidRPr="00EF6CCF">
        <w:tab/>
      </w:r>
      <w:r w:rsidRPr="005A4DF2" w:rsidR="005A4DF2">
        <w:rPr>
          <w:rFonts w:eastAsia="Calibri"/>
        </w:rPr>
        <w:t>The changes outlined here do not alter the estimated reporting burden for RWHAP providers. This burden is expected to remain consistent with the approved Notice of Office of Management and Budget Action (NOA) dated September 17, 2024.</w:t>
      </w:r>
    </w:p>
    <w:p w:rsidR="00B92B6C" w:rsidRPr="00EF6CCF" w:rsidP="006E3AD8" w14:paraId="2876826F" w14:textId="607AB7DE">
      <w:pPr>
        <w:spacing w:after="200"/>
        <w:rPr>
          <w:rFonts w:eastAsia="Calibri"/>
          <w:b/>
        </w:rPr>
      </w:pPr>
      <w:r w:rsidRPr="00EF6CCF">
        <w:rPr>
          <w:rFonts w:eastAsia="Calibri"/>
          <w:b/>
        </w:rPr>
        <w:t xml:space="preserve">PROPOSED CLARIFICATIONS AND </w:t>
      </w:r>
      <w:r w:rsidRPr="00EF6CCF" w:rsidR="005114FA">
        <w:rPr>
          <w:rFonts w:eastAsia="Calibri"/>
          <w:b/>
        </w:rPr>
        <w:t>NON-SUBSTANTIVE CHANGES</w:t>
      </w:r>
      <w:r w:rsidRPr="00EF6CCF">
        <w:rPr>
          <w:rFonts w:eastAsia="Calibri"/>
          <w:b/>
        </w:rPr>
        <w:t>:</w:t>
      </w:r>
    </w:p>
    <w:p w:rsidR="00EF41AD" w:rsidRPr="00EF6CCF" w:rsidP="006E3AD8" w14:paraId="2B4B0ED2" w14:textId="711533F7">
      <w:pPr>
        <w:outlineLvl w:val="0"/>
        <w:rPr>
          <w:b/>
          <w:u w:val="single"/>
        </w:rPr>
      </w:pPr>
      <w:r w:rsidRPr="00EF6CCF">
        <w:rPr>
          <w:b/>
          <w:u w:val="single"/>
        </w:rPr>
        <w:t>Table A</w:t>
      </w:r>
    </w:p>
    <w:p w:rsidR="00053774" w:rsidRPr="00EF6CCF" w:rsidP="006E3AD8" w14:paraId="55778982" w14:textId="77777777">
      <w:pPr>
        <w:outlineLvl w:val="0"/>
        <w:rPr>
          <w:b/>
          <w:u w:val="single"/>
        </w:rPr>
      </w:pPr>
    </w:p>
    <w:tbl>
      <w:tblPr>
        <w:tblStyle w:val="TableGrid"/>
        <w:tblW w:w="9355" w:type="dxa"/>
        <w:tblInd w:w="-5" w:type="dxa"/>
        <w:tblLook w:val="04A0"/>
      </w:tblPr>
      <w:tblGrid>
        <w:gridCol w:w="1405"/>
        <w:gridCol w:w="1886"/>
        <w:gridCol w:w="1693"/>
        <w:gridCol w:w="2474"/>
        <w:gridCol w:w="1897"/>
      </w:tblGrid>
      <w:tr w14:paraId="277662DD" w14:textId="77777777" w:rsidTr="006E3AD8">
        <w:tblPrEx>
          <w:tblW w:w="9355" w:type="dxa"/>
          <w:tblInd w:w="-5" w:type="dxa"/>
          <w:tblLook w:val="04A0"/>
        </w:tblPrEx>
        <w:trPr>
          <w:trHeight w:val="242"/>
          <w:tblHeader/>
        </w:trPr>
        <w:tc>
          <w:tcPr>
            <w:tcW w:w="1405" w:type="dxa"/>
          </w:tcPr>
          <w:p w:rsidR="00F704D2" w:rsidRPr="00856521" w:rsidP="006E3AD8" w14:paraId="5EC80E86" w14:textId="77777777">
            <w:pPr>
              <w:spacing w:after="200"/>
              <w:rPr>
                <w:rFonts w:eastAsia="Calibri"/>
                <w:b/>
                <w:bCs/>
                <w:sz w:val="20"/>
                <w:szCs w:val="20"/>
              </w:rPr>
            </w:pPr>
            <w:r w:rsidRPr="00856521">
              <w:rPr>
                <w:rFonts w:eastAsia="Calibri"/>
                <w:b/>
                <w:bCs/>
                <w:sz w:val="20"/>
                <w:szCs w:val="20"/>
              </w:rPr>
              <w:t>Instrument</w:t>
            </w:r>
          </w:p>
        </w:tc>
        <w:tc>
          <w:tcPr>
            <w:tcW w:w="1886" w:type="dxa"/>
          </w:tcPr>
          <w:p w:rsidR="00F704D2" w:rsidRPr="00856521" w14:paraId="799D4236" w14:textId="159319B2">
            <w:pPr>
              <w:spacing w:after="200"/>
              <w:rPr>
                <w:rFonts w:eastAsia="Calibri"/>
                <w:b/>
                <w:bCs/>
                <w:sz w:val="20"/>
                <w:szCs w:val="20"/>
              </w:rPr>
            </w:pPr>
            <w:r w:rsidRPr="00856521">
              <w:rPr>
                <w:rFonts w:eastAsia="Calibri"/>
                <w:b/>
                <w:bCs/>
                <w:sz w:val="20"/>
                <w:szCs w:val="20"/>
              </w:rPr>
              <w:t>Section</w:t>
            </w:r>
          </w:p>
        </w:tc>
        <w:tc>
          <w:tcPr>
            <w:tcW w:w="1693" w:type="dxa"/>
          </w:tcPr>
          <w:p w:rsidR="00F704D2" w:rsidRPr="00856521" w14:paraId="6D3EADD8" w14:textId="3F95F91F">
            <w:pPr>
              <w:spacing w:after="200"/>
              <w:rPr>
                <w:rFonts w:eastAsia="Calibri"/>
                <w:b/>
                <w:bCs/>
                <w:sz w:val="20"/>
                <w:szCs w:val="20"/>
              </w:rPr>
            </w:pPr>
            <w:r w:rsidRPr="00856521">
              <w:rPr>
                <w:rFonts w:eastAsia="Calibri"/>
                <w:b/>
                <w:bCs/>
                <w:sz w:val="20"/>
                <w:szCs w:val="20"/>
              </w:rPr>
              <w:t>Existing Language</w:t>
            </w:r>
          </w:p>
        </w:tc>
        <w:tc>
          <w:tcPr>
            <w:tcW w:w="2474" w:type="dxa"/>
          </w:tcPr>
          <w:p w:rsidR="00F704D2" w:rsidRPr="00856521" w:rsidP="006E3AD8" w14:paraId="6CD945B0" w14:textId="65ACDE0C">
            <w:pPr>
              <w:spacing w:after="200"/>
              <w:rPr>
                <w:rFonts w:eastAsia="Calibri"/>
                <w:b/>
                <w:bCs/>
                <w:sz w:val="20"/>
                <w:szCs w:val="20"/>
              </w:rPr>
            </w:pPr>
            <w:r w:rsidRPr="00856521">
              <w:rPr>
                <w:rFonts w:eastAsia="Calibri"/>
                <w:b/>
                <w:bCs/>
                <w:sz w:val="20"/>
                <w:szCs w:val="20"/>
              </w:rPr>
              <w:t>Change Made</w:t>
            </w:r>
          </w:p>
        </w:tc>
        <w:tc>
          <w:tcPr>
            <w:tcW w:w="1897" w:type="dxa"/>
          </w:tcPr>
          <w:p w:rsidR="00F704D2" w:rsidRPr="00856521" w:rsidP="006E3AD8" w14:paraId="66535F28" w14:textId="77777777">
            <w:pPr>
              <w:spacing w:after="200"/>
              <w:rPr>
                <w:rFonts w:eastAsia="Calibri"/>
                <w:b/>
                <w:bCs/>
                <w:sz w:val="20"/>
                <w:szCs w:val="20"/>
              </w:rPr>
            </w:pPr>
            <w:r w:rsidRPr="00856521">
              <w:rPr>
                <w:rFonts w:eastAsia="Calibri"/>
                <w:b/>
                <w:bCs/>
                <w:sz w:val="20"/>
                <w:szCs w:val="20"/>
              </w:rPr>
              <w:t>Rationale</w:t>
            </w:r>
          </w:p>
        </w:tc>
      </w:tr>
      <w:tr w14:paraId="136B9300" w14:textId="77777777" w:rsidTr="00F704D2">
        <w:tblPrEx>
          <w:tblW w:w="9355" w:type="dxa"/>
          <w:tblInd w:w="-5" w:type="dxa"/>
          <w:tblLook w:val="04A0"/>
        </w:tblPrEx>
        <w:tc>
          <w:tcPr>
            <w:tcW w:w="1405" w:type="dxa"/>
          </w:tcPr>
          <w:p w:rsidR="00F704D2" w:rsidRPr="00A815C7" w:rsidP="00F704D2" w14:paraId="65EC9BC0" w14:textId="1814AC0D">
            <w:pPr>
              <w:spacing w:after="200"/>
              <w:rPr>
                <w:rFonts w:eastAsia="Calibri"/>
                <w:sz w:val="20"/>
                <w:szCs w:val="20"/>
              </w:rPr>
            </w:pPr>
            <w:r w:rsidRPr="00A815C7">
              <w:rPr>
                <w:rFonts w:eastAsia="Calibri"/>
                <w:sz w:val="20"/>
                <w:szCs w:val="20"/>
              </w:rPr>
              <w:t xml:space="preserve">Form </w:t>
            </w:r>
            <w:r w:rsidRPr="00A815C7" w:rsidR="00A815C7">
              <w:rPr>
                <w:rFonts w:eastAsia="Calibri"/>
                <w:sz w:val="20"/>
                <w:szCs w:val="20"/>
              </w:rPr>
              <w:t>3</w:t>
            </w:r>
            <w:r w:rsidRPr="00A815C7">
              <w:rPr>
                <w:rFonts w:eastAsia="Calibri"/>
                <w:sz w:val="20"/>
                <w:szCs w:val="20"/>
              </w:rPr>
              <w:t xml:space="preserve">: </w:t>
            </w:r>
            <w:r w:rsidRPr="00A815C7" w:rsidR="00563313">
              <w:rPr>
                <w:rFonts w:eastAsia="Calibri"/>
                <w:sz w:val="20"/>
                <w:szCs w:val="20"/>
              </w:rPr>
              <w:t xml:space="preserve"> </w:t>
            </w:r>
            <w:r w:rsidRPr="00A815C7" w:rsidR="00A815C7">
              <w:rPr>
                <w:sz w:val="20"/>
                <w:szCs w:val="20"/>
              </w:rPr>
              <w:t>Ryan White Services Report – Client Level Data</w:t>
            </w:r>
            <w:r w:rsidRPr="00A815C7" w:rsidR="00A815C7">
              <w:rPr>
                <w:rFonts w:eastAsia="Calibri"/>
                <w:sz w:val="20"/>
                <w:szCs w:val="20"/>
              </w:rPr>
              <w:t xml:space="preserve"> on File</w:t>
            </w:r>
          </w:p>
        </w:tc>
        <w:tc>
          <w:tcPr>
            <w:tcW w:w="1886" w:type="dxa"/>
          </w:tcPr>
          <w:p w:rsidR="00F704D2" w:rsidRPr="00856521" w:rsidP="00F704D2" w14:paraId="411FF7BB" w14:textId="303F9580">
            <w:pPr>
              <w:spacing w:after="200"/>
              <w:rPr>
                <w:sz w:val="20"/>
                <w:szCs w:val="20"/>
              </w:rPr>
            </w:pPr>
            <w:r>
              <w:rPr>
                <w:sz w:val="20"/>
                <w:szCs w:val="20"/>
              </w:rPr>
              <w:t>RSR Client -Level Data - Demographics</w:t>
            </w:r>
          </w:p>
        </w:tc>
        <w:tc>
          <w:tcPr>
            <w:tcW w:w="1693" w:type="dxa"/>
          </w:tcPr>
          <w:p w:rsidR="00F704D2" w:rsidRPr="00856521" w:rsidP="00F704D2" w14:paraId="026F98C1" w14:textId="323ACA3C">
            <w:pPr>
              <w:spacing w:after="200"/>
              <w:rPr>
                <w:sz w:val="20"/>
                <w:szCs w:val="20"/>
              </w:rPr>
            </w:pPr>
            <w:r>
              <w:rPr>
                <w:sz w:val="20"/>
                <w:szCs w:val="20"/>
              </w:rPr>
              <w:t>GenderID</w:t>
            </w:r>
          </w:p>
        </w:tc>
        <w:tc>
          <w:tcPr>
            <w:tcW w:w="2474" w:type="dxa"/>
          </w:tcPr>
          <w:p w:rsidR="00F704D2" w:rsidRPr="00856521" w:rsidP="00F704D2" w14:paraId="0E43D319" w14:textId="59C41C5E">
            <w:pPr>
              <w:spacing w:after="200"/>
              <w:rPr>
                <w:sz w:val="20"/>
                <w:szCs w:val="20"/>
              </w:rPr>
            </w:pPr>
            <w:r>
              <w:rPr>
                <w:sz w:val="20"/>
                <w:szCs w:val="20"/>
              </w:rPr>
              <w:t>Remove</w:t>
            </w:r>
          </w:p>
        </w:tc>
        <w:tc>
          <w:tcPr>
            <w:tcW w:w="1897" w:type="dxa"/>
          </w:tcPr>
          <w:p w:rsidR="00F704D2" w:rsidRPr="00856521" w:rsidP="00F704D2" w14:paraId="5B06154A" w14:textId="3E3EFD6D">
            <w:pPr>
              <w:spacing w:after="200"/>
              <w:rPr>
                <w:rFonts w:eastAsia="Calibri"/>
                <w:sz w:val="20"/>
                <w:szCs w:val="20"/>
              </w:rPr>
            </w:pPr>
            <w:r>
              <w:rPr>
                <w:rFonts w:eastAsia="Calibri"/>
                <w:sz w:val="20"/>
                <w:szCs w:val="20"/>
              </w:rPr>
              <w:t xml:space="preserve">Alignment </w:t>
            </w:r>
            <w:r w:rsidR="00DA5C30">
              <w:rPr>
                <w:rFonts w:eastAsia="Calibri"/>
                <w:sz w:val="20"/>
                <w:szCs w:val="20"/>
              </w:rPr>
              <w:t>with EO</w:t>
            </w:r>
            <w:r w:rsidR="00661DF2">
              <w:rPr>
                <w:rFonts w:eastAsia="Calibri"/>
                <w:sz w:val="20"/>
                <w:szCs w:val="20"/>
              </w:rPr>
              <w:t xml:space="preserve"> 14168</w:t>
            </w:r>
          </w:p>
        </w:tc>
      </w:tr>
      <w:tr w14:paraId="1F5F6ADF" w14:textId="77777777" w:rsidTr="00F704D2">
        <w:tblPrEx>
          <w:tblW w:w="9355" w:type="dxa"/>
          <w:tblInd w:w="-5" w:type="dxa"/>
          <w:tblLook w:val="04A0"/>
        </w:tblPrEx>
        <w:tc>
          <w:tcPr>
            <w:tcW w:w="1405" w:type="dxa"/>
          </w:tcPr>
          <w:p w:rsidR="00856521" w:rsidRPr="00856521" w:rsidP="00856521" w14:paraId="044EE837" w14:textId="0F6BEBAC">
            <w:pPr>
              <w:spacing w:after="200"/>
              <w:rPr>
                <w:rFonts w:eastAsia="Calibri"/>
                <w:sz w:val="20"/>
                <w:szCs w:val="20"/>
              </w:rPr>
            </w:pPr>
            <w:r w:rsidRPr="00A815C7">
              <w:rPr>
                <w:rFonts w:eastAsia="Calibri"/>
                <w:sz w:val="20"/>
                <w:szCs w:val="20"/>
              </w:rPr>
              <w:t xml:space="preserve">Form 3:  </w:t>
            </w:r>
            <w:r w:rsidRPr="00A815C7">
              <w:rPr>
                <w:sz w:val="20"/>
                <w:szCs w:val="20"/>
              </w:rPr>
              <w:t>Ryan White Services Report – Client Level Data</w:t>
            </w:r>
            <w:r w:rsidRPr="00A815C7">
              <w:rPr>
                <w:rFonts w:eastAsia="Calibri"/>
                <w:sz w:val="20"/>
                <w:szCs w:val="20"/>
              </w:rPr>
              <w:t xml:space="preserve"> on File</w:t>
            </w:r>
          </w:p>
        </w:tc>
        <w:tc>
          <w:tcPr>
            <w:tcW w:w="1886" w:type="dxa"/>
          </w:tcPr>
          <w:p w:rsidR="00856521" w:rsidRPr="00856521" w:rsidP="00856521" w14:paraId="622F3C3A" w14:textId="2978C98F">
            <w:pPr>
              <w:spacing w:after="200"/>
              <w:rPr>
                <w:sz w:val="20"/>
                <w:szCs w:val="20"/>
              </w:rPr>
            </w:pPr>
            <w:r>
              <w:rPr>
                <w:sz w:val="20"/>
                <w:szCs w:val="20"/>
              </w:rPr>
              <w:t>RSR Client -Level Data - Demographics</w:t>
            </w:r>
          </w:p>
        </w:tc>
        <w:tc>
          <w:tcPr>
            <w:tcW w:w="1693" w:type="dxa"/>
          </w:tcPr>
          <w:p w:rsidR="00856521" w:rsidRPr="00856521" w:rsidP="00856521" w14:paraId="49266A64" w14:textId="664F77EF">
            <w:pPr>
              <w:spacing w:after="200"/>
              <w:rPr>
                <w:sz w:val="20"/>
                <w:szCs w:val="20"/>
              </w:rPr>
            </w:pPr>
            <w:r>
              <w:rPr>
                <w:sz w:val="20"/>
                <w:szCs w:val="20"/>
              </w:rPr>
              <w:t>Transgender</w:t>
            </w:r>
          </w:p>
        </w:tc>
        <w:tc>
          <w:tcPr>
            <w:tcW w:w="2474" w:type="dxa"/>
          </w:tcPr>
          <w:p w:rsidR="00856521" w:rsidRPr="00856521" w:rsidP="00856521" w14:paraId="61CC58B1" w14:textId="6661F1A5">
            <w:pPr>
              <w:spacing w:after="200"/>
              <w:rPr>
                <w:sz w:val="20"/>
                <w:szCs w:val="20"/>
              </w:rPr>
            </w:pPr>
            <w:r>
              <w:rPr>
                <w:sz w:val="20"/>
                <w:szCs w:val="20"/>
              </w:rPr>
              <w:t>Remove</w:t>
            </w:r>
          </w:p>
        </w:tc>
        <w:tc>
          <w:tcPr>
            <w:tcW w:w="1897" w:type="dxa"/>
          </w:tcPr>
          <w:p w:rsidR="00856521" w:rsidRPr="00856521" w:rsidP="00856521" w14:paraId="77735A62" w14:textId="5D3AC73C">
            <w:pPr>
              <w:spacing w:after="200"/>
              <w:rPr>
                <w:rFonts w:eastAsia="Calibri"/>
                <w:sz w:val="20"/>
                <w:szCs w:val="20"/>
              </w:rPr>
            </w:pPr>
            <w:r>
              <w:rPr>
                <w:rFonts w:eastAsia="Calibri"/>
                <w:sz w:val="20"/>
                <w:szCs w:val="20"/>
              </w:rPr>
              <w:t>Alignment</w:t>
            </w:r>
            <w:r w:rsidR="00661DF2">
              <w:rPr>
                <w:rFonts w:eastAsia="Calibri"/>
                <w:sz w:val="20"/>
                <w:szCs w:val="20"/>
              </w:rPr>
              <w:t xml:space="preserve"> with EO 14168</w:t>
            </w:r>
          </w:p>
        </w:tc>
      </w:tr>
    </w:tbl>
    <w:p w:rsidR="00053774" w:rsidRPr="00EF6CCF" w:rsidP="006E3AD8" w14:paraId="3F814F32" w14:textId="77777777">
      <w:pPr>
        <w:outlineLvl w:val="0"/>
        <w:rPr>
          <w:b/>
          <w:u w:val="single"/>
        </w:rPr>
      </w:pPr>
    </w:p>
    <w:p w:rsidR="00DE2FF6" w:rsidRPr="00EF6CCF" w:rsidP="006E3AD8" w14:paraId="426306BE" w14:textId="12661E0C">
      <w:pPr>
        <w:keepNext/>
        <w:spacing w:after="200"/>
        <w:rPr>
          <w:rFonts w:eastAsia="Calibri"/>
          <w:b/>
        </w:rPr>
      </w:pPr>
      <w:r w:rsidRPr="00EF6CCF">
        <w:rPr>
          <w:rFonts w:eastAsia="Calibri"/>
          <w:b/>
        </w:rPr>
        <w:t>Attachments:</w:t>
      </w:r>
      <w:r w:rsidRPr="00EF6CCF">
        <w:rPr>
          <w:rFonts w:eastAsia="Calibri"/>
          <w:i/>
          <w:iCs/>
        </w:rPr>
        <w:t xml:space="preserve"> </w:t>
      </w:r>
    </w:p>
    <w:p w:rsidR="00D47431" w:rsidRPr="008A4B30" w:rsidP="000D4A1D" w14:paraId="6161513E" w14:textId="12E1BBBB">
      <w:pPr>
        <w:rPr>
          <w:rFonts w:eastAsia="Calibri"/>
        </w:rPr>
      </w:pPr>
      <w:r w:rsidRPr="008A4B30">
        <w:rPr>
          <w:rFonts w:eastAsia="Calibri"/>
        </w:rPr>
        <w:t xml:space="preserve">Form 3:  </w:t>
      </w:r>
      <w:r w:rsidRPr="008A4B30">
        <w:t>Ryan White Services Report – Client Level Data</w:t>
      </w:r>
      <w:r w:rsidRPr="008A4B30">
        <w:rPr>
          <w:rFonts w:eastAsia="Calibri"/>
        </w:rPr>
        <w:t xml:space="preserve"> on File</w:t>
      </w:r>
      <w:r w:rsidRPr="008A4B30" w:rsidR="000D4A1D">
        <w:rPr>
          <w:rFonts w:eastAsia="Calibri"/>
        </w:rPr>
        <w:t xml:space="preserve"> - OMB 09</w:t>
      </w:r>
      <w:r w:rsidRPr="008A4B30">
        <w:rPr>
          <w:rFonts w:eastAsia="Calibri"/>
        </w:rPr>
        <w:t>06</w:t>
      </w:r>
      <w:r w:rsidRPr="008A4B30" w:rsidR="000D4A1D">
        <w:rPr>
          <w:rFonts w:eastAsia="Calibri"/>
        </w:rPr>
        <w:t>-</w:t>
      </w:r>
      <w:r w:rsidRPr="008A4B30">
        <w:rPr>
          <w:rFonts w:eastAsia="Calibri"/>
        </w:rPr>
        <w:t>0039</w:t>
      </w:r>
      <w:r w:rsidRPr="008A4B30" w:rsidR="000D4A1D">
        <w:rPr>
          <w:rFonts w:eastAsia="Calibri"/>
        </w:rPr>
        <w:t>_0</w:t>
      </w:r>
      <w:r w:rsidR="002037E5">
        <w:rPr>
          <w:rFonts w:eastAsia="Calibri"/>
        </w:rPr>
        <w:t>6</w:t>
      </w:r>
      <w:r w:rsidRPr="008A4B30" w:rsidR="000D4A1D">
        <w:rPr>
          <w:rFonts w:eastAsia="Calibri"/>
        </w:rPr>
        <w:t>.</w:t>
      </w:r>
      <w:r w:rsidR="002037E5">
        <w:rPr>
          <w:rFonts w:eastAsia="Calibri"/>
        </w:rPr>
        <w:t>13</w:t>
      </w:r>
      <w:r w:rsidRPr="008A4B30" w:rsidR="000D4A1D">
        <w:rPr>
          <w:rFonts w:eastAsia="Calibri"/>
        </w:rPr>
        <w:t>.2025</w:t>
      </w:r>
      <w:r w:rsidR="003C6B80">
        <w:rPr>
          <w:rFonts w:eastAsia="Calibri"/>
        </w:rPr>
        <w:t>_v</w:t>
      </w:r>
      <w:r w:rsidR="002037E5">
        <w:rPr>
          <w:rFonts w:eastAsia="Calibri"/>
        </w:rPr>
        <w:t>2</w:t>
      </w:r>
      <w:r w:rsidR="003C6B80">
        <w:rPr>
          <w:rFonts w:eastAsia="Calibri"/>
        </w:rPr>
        <w:t>.</w:t>
      </w:r>
      <w:r w:rsidR="002037E5">
        <w:rPr>
          <w:rFonts w:eastAsia="Calibri"/>
        </w:rPr>
        <w:t xml:space="preserve">0 </w:t>
      </w:r>
      <w:r w:rsidR="00D82255">
        <w:rPr>
          <w:rFonts w:eastAsia="Calibri"/>
        </w:rPr>
        <w:t>Final</w:t>
      </w:r>
      <w:r w:rsidR="003C6B80">
        <w:rPr>
          <w:rFonts w:eastAsia="Calibri"/>
        </w:rPr>
        <w:br/>
      </w:r>
    </w:p>
    <w:sectPr w:rsidSect="00DB2ED0">
      <w:headerReference w:type="default" r:id="rId8"/>
      <w:footerReference w:type="default" r:id="rId9"/>
      <w:headerReference w:type="first" r:id="rId10"/>
      <w:pgSz w:w="12240" w:h="15840"/>
      <w:pgMar w:top="1440" w:right="1440" w:bottom="1440" w:left="1440" w:header="36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Cond">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90528990"/>
      <w:docPartObj>
        <w:docPartGallery w:val="Page Numbers (Bottom of Page)"/>
        <w:docPartUnique/>
      </w:docPartObj>
    </w:sdtPr>
    <w:sdtEndPr>
      <w:rPr>
        <w:noProof/>
      </w:rPr>
    </w:sdtEndPr>
    <w:sdtContent>
      <w:p w:rsidR="00B92B6C" w14:paraId="3701255B" w14:textId="4074B5D1">
        <w:pPr>
          <w:pStyle w:val="Footer"/>
          <w:jc w:val="center"/>
        </w:pPr>
        <w:r>
          <w:fldChar w:fldCharType="begin"/>
        </w:r>
        <w:r>
          <w:instrText xml:space="preserve"> PAGE   \* MERGEFORMAT </w:instrText>
        </w:r>
        <w:r>
          <w:fldChar w:fldCharType="separate"/>
        </w:r>
        <w:r w:rsidR="00573D0B">
          <w:rPr>
            <w:noProof/>
          </w:rPr>
          <w:t>7</w:t>
        </w:r>
        <w:r>
          <w:rPr>
            <w:noProof/>
          </w:rPr>
          <w:fldChar w:fldCharType="end"/>
        </w:r>
      </w:p>
    </w:sdtContent>
  </w:sdt>
  <w:p w:rsidR="00B92B6C" w14:paraId="03906C3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0EC9" w:rsidP="00E60EC9" w14:paraId="49DBEF95" w14:textId="50F795C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0EC9" w:rsidRPr="00DF41D5" w:rsidP="00DF41D5" w14:paraId="49DBEF9F" w14:textId="031D74B4">
    <w:pPr>
      <w:pStyle w:val="Header"/>
    </w:pPr>
    <w:r>
      <w:rPr>
        <w:rFonts w:ascii="Arial Nova Cond" w:hAnsi="Arial Nova Cond"/>
        <w:noProof/>
      </w:rPr>
      <w:drawing>
        <wp:inline distT="0" distB="0" distL="0" distR="0">
          <wp:extent cx="5943600" cy="899393"/>
          <wp:effectExtent l="0" t="0" r="0" b="0"/>
          <wp:docPr id="13751039" name="Picture 1" descr="Background patter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1039" name="Picture 1" descr="Background pattern&#10;&#10;AI-generated content may be incorrect."/>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89939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C7B2C"/>
    <w:multiLevelType w:val="hybridMultilevel"/>
    <w:tmpl w:val="54B06B42"/>
    <w:lvl w:ilvl="0">
      <w:start w:val="0"/>
      <w:numFmt w:val="bullet"/>
      <w:lvlText w:val=""/>
      <w:lvlJc w:val="left"/>
      <w:pPr>
        <w:ind w:left="3600" w:hanging="360"/>
      </w:pPr>
      <w:rPr>
        <w:rFonts w:ascii="Symbol" w:eastAsia="Calibri" w:hAnsi="Symbol" w:cs="Times New Roman" w:hint="default"/>
      </w:rPr>
    </w:lvl>
    <w:lvl w:ilvl="1" w:tentative="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1">
    <w:nsid w:val="0D2922D1"/>
    <w:multiLevelType w:val="hybridMultilevel"/>
    <w:tmpl w:val="B1DE09D0"/>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2">
    <w:nsid w:val="124D42F0"/>
    <w:multiLevelType w:val="hybridMultilevel"/>
    <w:tmpl w:val="DC24DB1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FB14D14"/>
    <w:multiLevelType w:val="hybridMultilevel"/>
    <w:tmpl w:val="3A88FCEE"/>
    <w:lvl w:ilvl="0">
      <w:start w:va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FD82945"/>
    <w:multiLevelType w:val="hybridMultilevel"/>
    <w:tmpl w:val="DE8A10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3F91A32"/>
    <w:multiLevelType w:val="hybridMultilevel"/>
    <w:tmpl w:val="B67E9FC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5AD604C"/>
    <w:multiLevelType w:val="hybridMultilevel"/>
    <w:tmpl w:val="214E28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8DC0DFE"/>
    <w:multiLevelType w:val="hybridMultilevel"/>
    <w:tmpl w:val="09601F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54B1129"/>
    <w:multiLevelType w:val="hybridMultilevel"/>
    <w:tmpl w:val="283E5154"/>
    <w:lvl w:ilvl="0">
      <w:start w:val="0"/>
      <w:numFmt w:val="bullet"/>
      <w:lvlText w:val=""/>
      <w:lvlJc w:val="left"/>
      <w:pPr>
        <w:ind w:left="3240" w:hanging="360"/>
      </w:pPr>
      <w:rPr>
        <w:rFonts w:ascii="Symbol" w:eastAsia="Calibri" w:hAnsi="Symbol" w:cs="Times New Roman" w:hint="default"/>
        <w:b/>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9">
    <w:nsid w:val="5E6B0B69"/>
    <w:multiLevelType w:val="hybridMultilevel"/>
    <w:tmpl w:val="CD42D15E"/>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num w:numId="1" w16cid:durableId="1486777302">
    <w:abstractNumId w:val="3"/>
  </w:num>
  <w:num w:numId="2" w16cid:durableId="1189493300">
    <w:abstractNumId w:val="1"/>
  </w:num>
  <w:num w:numId="3" w16cid:durableId="1131703119">
    <w:abstractNumId w:val="6"/>
  </w:num>
  <w:num w:numId="4" w16cid:durableId="77140030">
    <w:abstractNumId w:val="7"/>
  </w:num>
  <w:num w:numId="5" w16cid:durableId="818227811">
    <w:abstractNumId w:val="4"/>
  </w:num>
  <w:num w:numId="6" w16cid:durableId="412043533">
    <w:abstractNumId w:val="5"/>
  </w:num>
  <w:num w:numId="7" w16cid:durableId="1542210220">
    <w:abstractNumId w:val="8"/>
  </w:num>
  <w:num w:numId="8" w16cid:durableId="1428816591">
    <w:abstractNumId w:val="0"/>
  </w:num>
  <w:num w:numId="9" w16cid:durableId="88745387">
    <w:abstractNumId w:val="2"/>
  </w:num>
  <w:num w:numId="10" w16cid:durableId="5826900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AEE"/>
    <w:rsid w:val="00000D29"/>
    <w:rsid w:val="00003763"/>
    <w:rsid w:val="00014B66"/>
    <w:rsid w:val="000202AF"/>
    <w:rsid w:val="0002255A"/>
    <w:rsid w:val="00030988"/>
    <w:rsid w:val="000324C1"/>
    <w:rsid w:val="00033115"/>
    <w:rsid w:val="00045B42"/>
    <w:rsid w:val="00053774"/>
    <w:rsid w:val="00054659"/>
    <w:rsid w:val="000610A8"/>
    <w:rsid w:val="00066DF2"/>
    <w:rsid w:val="00067C35"/>
    <w:rsid w:val="00072257"/>
    <w:rsid w:val="00077FC4"/>
    <w:rsid w:val="0008354D"/>
    <w:rsid w:val="00086224"/>
    <w:rsid w:val="000865A3"/>
    <w:rsid w:val="00086A3E"/>
    <w:rsid w:val="00090ECF"/>
    <w:rsid w:val="00092925"/>
    <w:rsid w:val="000A039A"/>
    <w:rsid w:val="000A39FB"/>
    <w:rsid w:val="000A7D26"/>
    <w:rsid w:val="000A7DE4"/>
    <w:rsid w:val="000B2D83"/>
    <w:rsid w:val="000B5B25"/>
    <w:rsid w:val="000C0296"/>
    <w:rsid w:val="000C261B"/>
    <w:rsid w:val="000D00E7"/>
    <w:rsid w:val="000D0623"/>
    <w:rsid w:val="000D1680"/>
    <w:rsid w:val="000D2751"/>
    <w:rsid w:val="000D4A1D"/>
    <w:rsid w:val="000D4ED8"/>
    <w:rsid w:val="000D573A"/>
    <w:rsid w:val="000D6D34"/>
    <w:rsid w:val="000E15E7"/>
    <w:rsid w:val="000E7CCD"/>
    <w:rsid w:val="000F2103"/>
    <w:rsid w:val="00106AD6"/>
    <w:rsid w:val="0010723F"/>
    <w:rsid w:val="00122B02"/>
    <w:rsid w:val="00126866"/>
    <w:rsid w:val="00132FE9"/>
    <w:rsid w:val="00141E59"/>
    <w:rsid w:val="001426A2"/>
    <w:rsid w:val="00142733"/>
    <w:rsid w:val="0014405D"/>
    <w:rsid w:val="00144A86"/>
    <w:rsid w:val="00145999"/>
    <w:rsid w:val="00146CCF"/>
    <w:rsid w:val="00150259"/>
    <w:rsid w:val="00154727"/>
    <w:rsid w:val="00161207"/>
    <w:rsid w:val="00161D18"/>
    <w:rsid w:val="001626D3"/>
    <w:rsid w:val="001709E2"/>
    <w:rsid w:val="00173628"/>
    <w:rsid w:val="001772BB"/>
    <w:rsid w:val="00184624"/>
    <w:rsid w:val="00190C2F"/>
    <w:rsid w:val="00191CE9"/>
    <w:rsid w:val="00193E7F"/>
    <w:rsid w:val="0019681C"/>
    <w:rsid w:val="001A5F8A"/>
    <w:rsid w:val="001A625B"/>
    <w:rsid w:val="001A6AFE"/>
    <w:rsid w:val="001C2462"/>
    <w:rsid w:val="001C250A"/>
    <w:rsid w:val="001C36FA"/>
    <w:rsid w:val="001C54C9"/>
    <w:rsid w:val="001E08B7"/>
    <w:rsid w:val="001E257B"/>
    <w:rsid w:val="001F7458"/>
    <w:rsid w:val="00202865"/>
    <w:rsid w:val="002037E5"/>
    <w:rsid w:val="00204028"/>
    <w:rsid w:val="00205610"/>
    <w:rsid w:val="00210EEF"/>
    <w:rsid w:val="00215BA1"/>
    <w:rsid w:val="00222063"/>
    <w:rsid w:val="00222F53"/>
    <w:rsid w:val="00233631"/>
    <w:rsid w:val="00237663"/>
    <w:rsid w:val="0025287D"/>
    <w:rsid w:val="00254744"/>
    <w:rsid w:val="002558F1"/>
    <w:rsid w:val="00255B93"/>
    <w:rsid w:val="0025694D"/>
    <w:rsid w:val="002621F8"/>
    <w:rsid w:val="002628EA"/>
    <w:rsid w:val="00270D9F"/>
    <w:rsid w:val="00270FE3"/>
    <w:rsid w:val="002718D9"/>
    <w:rsid w:val="002774D5"/>
    <w:rsid w:val="00277F75"/>
    <w:rsid w:val="00281CC3"/>
    <w:rsid w:val="002940FF"/>
    <w:rsid w:val="002B17DB"/>
    <w:rsid w:val="002B1E19"/>
    <w:rsid w:val="002B2C62"/>
    <w:rsid w:val="002C5EA9"/>
    <w:rsid w:val="002C6E15"/>
    <w:rsid w:val="002D2A19"/>
    <w:rsid w:val="002E1635"/>
    <w:rsid w:val="002E5D7E"/>
    <w:rsid w:val="002F2E77"/>
    <w:rsid w:val="00301C0B"/>
    <w:rsid w:val="003052DF"/>
    <w:rsid w:val="003052E9"/>
    <w:rsid w:val="00307354"/>
    <w:rsid w:val="00310E49"/>
    <w:rsid w:val="00311DAF"/>
    <w:rsid w:val="003158F4"/>
    <w:rsid w:val="0031648E"/>
    <w:rsid w:val="003166CB"/>
    <w:rsid w:val="00320FC3"/>
    <w:rsid w:val="0032485B"/>
    <w:rsid w:val="00327E08"/>
    <w:rsid w:val="00332AC4"/>
    <w:rsid w:val="00334D1E"/>
    <w:rsid w:val="00340C31"/>
    <w:rsid w:val="00342F25"/>
    <w:rsid w:val="003522F5"/>
    <w:rsid w:val="00352334"/>
    <w:rsid w:val="003544DE"/>
    <w:rsid w:val="003622E4"/>
    <w:rsid w:val="00364DFC"/>
    <w:rsid w:val="00365349"/>
    <w:rsid w:val="0037258C"/>
    <w:rsid w:val="003747B2"/>
    <w:rsid w:val="00380812"/>
    <w:rsid w:val="003835AC"/>
    <w:rsid w:val="00383ECD"/>
    <w:rsid w:val="00385E6F"/>
    <w:rsid w:val="003901DB"/>
    <w:rsid w:val="003976C6"/>
    <w:rsid w:val="0039792B"/>
    <w:rsid w:val="003A3AA6"/>
    <w:rsid w:val="003A6602"/>
    <w:rsid w:val="003B2616"/>
    <w:rsid w:val="003B3248"/>
    <w:rsid w:val="003C6AD8"/>
    <w:rsid w:val="003C6B80"/>
    <w:rsid w:val="003D2ACF"/>
    <w:rsid w:val="003D33F5"/>
    <w:rsid w:val="003D4040"/>
    <w:rsid w:val="003D4DA8"/>
    <w:rsid w:val="003E0442"/>
    <w:rsid w:val="003E1CF1"/>
    <w:rsid w:val="003E3950"/>
    <w:rsid w:val="003E6F38"/>
    <w:rsid w:val="003F0F33"/>
    <w:rsid w:val="003F27C6"/>
    <w:rsid w:val="004037F2"/>
    <w:rsid w:val="0040574B"/>
    <w:rsid w:val="004212E6"/>
    <w:rsid w:val="00430DAC"/>
    <w:rsid w:val="0043292A"/>
    <w:rsid w:val="004418A1"/>
    <w:rsid w:val="00441EE8"/>
    <w:rsid w:val="004473B6"/>
    <w:rsid w:val="00447AEF"/>
    <w:rsid w:val="004510E5"/>
    <w:rsid w:val="004523F7"/>
    <w:rsid w:val="00456345"/>
    <w:rsid w:val="00460481"/>
    <w:rsid w:val="00467E88"/>
    <w:rsid w:val="0047302C"/>
    <w:rsid w:val="00483F91"/>
    <w:rsid w:val="004870F0"/>
    <w:rsid w:val="00493F65"/>
    <w:rsid w:val="00496DD2"/>
    <w:rsid w:val="004A289E"/>
    <w:rsid w:val="004A3B9D"/>
    <w:rsid w:val="004A4A52"/>
    <w:rsid w:val="004A6BF9"/>
    <w:rsid w:val="004C5BA6"/>
    <w:rsid w:val="004D7E7A"/>
    <w:rsid w:val="004E0687"/>
    <w:rsid w:val="004E4122"/>
    <w:rsid w:val="004E6DD2"/>
    <w:rsid w:val="004E733E"/>
    <w:rsid w:val="0050520A"/>
    <w:rsid w:val="00507E1B"/>
    <w:rsid w:val="005114FA"/>
    <w:rsid w:val="00512E18"/>
    <w:rsid w:val="0051661A"/>
    <w:rsid w:val="00521966"/>
    <w:rsid w:val="0052431D"/>
    <w:rsid w:val="00526527"/>
    <w:rsid w:val="00526576"/>
    <w:rsid w:val="005302CD"/>
    <w:rsid w:val="00530CD0"/>
    <w:rsid w:val="00530EF4"/>
    <w:rsid w:val="00543723"/>
    <w:rsid w:val="005439D1"/>
    <w:rsid w:val="00546237"/>
    <w:rsid w:val="005462CF"/>
    <w:rsid w:val="00546FA8"/>
    <w:rsid w:val="0055021B"/>
    <w:rsid w:val="00556B86"/>
    <w:rsid w:val="005625BC"/>
    <w:rsid w:val="00563313"/>
    <w:rsid w:val="005725D4"/>
    <w:rsid w:val="00573D0B"/>
    <w:rsid w:val="00574FDB"/>
    <w:rsid w:val="0057786D"/>
    <w:rsid w:val="00590CD3"/>
    <w:rsid w:val="005950E5"/>
    <w:rsid w:val="005A0598"/>
    <w:rsid w:val="005A4DF2"/>
    <w:rsid w:val="005A768F"/>
    <w:rsid w:val="005B0E74"/>
    <w:rsid w:val="005B1738"/>
    <w:rsid w:val="005B2C6F"/>
    <w:rsid w:val="005B3157"/>
    <w:rsid w:val="005B5BB5"/>
    <w:rsid w:val="005C1A2A"/>
    <w:rsid w:val="005C4293"/>
    <w:rsid w:val="005D68D1"/>
    <w:rsid w:val="005E064E"/>
    <w:rsid w:val="006025A2"/>
    <w:rsid w:val="00610D51"/>
    <w:rsid w:val="00611F1F"/>
    <w:rsid w:val="0061313F"/>
    <w:rsid w:val="00614C26"/>
    <w:rsid w:val="00616B50"/>
    <w:rsid w:val="00622232"/>
    <w:rsid w:val="006272EB"/>
    <w:rsid w:val="0063324E"/>
    <w:rsid w:val="006408E7"/>
    <w:rsid w:val="0064094D"/>
    <w:rsid w:val="00653B28"/>
    <w:rsid w:val="00654D8A"/>
    <w:rsid w:val="006562F9"/>
    <w:rsid w:val="00657689"/>
    <w:rsid w:val="00657C22"/>
    <w:rsid w:val="00660030"/>
    <w:rsid w:val="0066112B"/>
    <w:rsid w:val="00661DF2"/>
    <w:rsid w:val="00666AD1"/>
    <w:rsid w:val="00671F80"/>
    <w:rsid w:val="00677B46"/>
    <w:rsid w:val="00680233"/>
    <w:rsid w:val="0068213E"/>
    <w:rsid w:val="00684828"/>
    <w:rsid w:val="006934A4"/>
    <w:rsid w:val="006A0213"/>
    <w:rsid w:val="006A29BC"/>
    <w:rsid w:val="006A4E88"/>
    <w:rsid w:val="006A5A87"/>
    <w:rsid w:val="006C099B"/>
    <w:rsid w:val="006C503B"/>
    <w:rsid w:val="006D6D68"/>
    <w:rsid w:val="006D6F4B"/>
    <w:rsid w:val="006E3AD8"/>
    <w:rsid w:val="006F5B69"/>
    <w:rsid w:val="006F6AF3"/>
    <w:rsid w:val="00700357"/>
    <w:rsid w:val="00705E29"/>
    <w:rsid w:val="00707539"/>
    <w:rsid w:val="00711524"/>
    <w:rsid w:val="00714AC6"/>
    <w:rsid w:val="007177BC"/>
    <w:rsid w:val="0072161F"/>
    <w:rsid w:val="007261EE"/>
    <w:rsid w:val="007279C1"/>
    <w:rsid w:val="00737100"/>
    <w:rsid w:val="007414A0"/>
    <w:rsid w:val="00742ABE"/>
    <w:rsid w:val="007433F1"/>
    <w:rsid w:val="00745772"/>
    <w:rsid w:val="00753271"/>
    <w:rsid w:val="00754D00"/>
    <w:rsid w:val="00760FD4"/>
    <w:rsid w:val="00762018"/>
    <w:rsid w:val="0076282B"/>
    <w:rsid w:val="00763DC2"/>
    <w:rsid w:val="00766F30"/>
    <w:rsid w:val="00782ABF"/>
    <w:rsid w:val="00783738"/>
    <w:rsid w:val="0078631F"/>
    <w:rsid w:val="0079084A"/>
    <w:rsid w:val="00791085"/>
    <w:rsid w:val="00793E52"/>
    <w:rsid w:val="007A3FC7"/>
    <w:rsid w:val="007B07DB"/>
    <w:rsid w:val="007B1BD3"/>
    <w:rsid w:val="007B6733"/>
    <w:rsid w:val="007B7585"/>
    <w:rsid w:val="007E469C"/>
    <w:rsid w:val="007E48DE"/>
    <w:rsid w:val="007E7A76"/>
    <w:rsid w:val="007F16D2"/>
    <w:rsid w:val="007F4058"/>
    <w:rsid w:val="007F70C4"/>
    <w:rsid w:val="00800C12"/>
    <w:rsid w:val="00801A0E"/>
    <w:rsid w:val="0081548F"/>
    <w:rsid w:val="00816253"/>
    <w:rsid w:val="0082262C"/>
    <w:rsid w:val="00827ADF"/>
    <w:rsid w:val="008350E0"/>
    <w:rsid w:val="00835666"/>
    <w:rsid w:val="00856521"/>
    <w:rsid w:val="00865C53"/>
    <w:rsid w:val="00865C9D"/>
    <w:rsid w:val="00867179"/>
    <w:rsid w:val="008672A0"/>
    <w:rsid w:val="00871488"/>
    <w:rsid w:val="00873737"/>
    <w:rsid w:val="00875450"/>
    <w:rsid w:val="008766F0"/>
    <w:rsid w:val="00881458"/>
    <w:rsid w:val="00886DCD"/>
    <w:rsid w:val="0089448C"/>
    <w:rsid w:val="008A09BF"/>
    <w:rsid w:val="008A3EF2"/>
    <w:rsid w:val="008A415A"/>
    <w:rsid w:val="008A4B30"/>
    <w:rsid w:val="008B037B"/>
    <w:rsid w:val="008B47F8"/>
    <w:rsid w:val="008C160E"/>
    <w:rsid w:val="008C1809"/>
    <w:rsid w:val="008C5FD9"/>
    <w:rsid w:val="008C7857"/>
    <w:rsid w:val="008D25BE"/>
    <w:rsid w:val="008D35DB"/>
    <w:rsid w:val="008D4322"/>
    <w:rsid w:val="008D5DDD"/>
    <w:rsid w:val="008E16EB"/>
    <w:rsid w:val="008E1E20"/>
    <w:rsid w:val="008E4B35"/>
    <w:rsid w:val="008E6BB9"/>
    <w:rsid w:val="008F0881"/>
    <w:rsid w:val="0090482D"/>
    <w:rsid w:val="009079C5"/>
    <w:rsid w:val="00914F17"/>
    <w:rsid w:val="00915E28"/>
    <w:rsid w:val="009160A2"/>
    <w:rsid w:val="00920EE1"/>
    <w:rsid w:val="00921796"/>
    <w:rsid w:val="009351A6"/>
    <w:rsid w:val="00942426"/>
    <w:rsid w:val="00943979"/>
    <w:rsid w:val="0094649B"/>
    <w:rsid w:val="00952159"/>
    <w:rsid w:val="00955CD0"/>
    <w:rsid w:val="00963538"/>
    <w:rsid w:val="00965389"/>
    <w:rsid w:val="00972810"/>
    <w:rsid w:val="009734BA"/>
    <w:rsid w:val="00973670"/>
    <w:rsid w:val="009857B9"/>
    <w:rsid w:val="009A0D76"/>
    <w:rsid w:val="009A60CA"/>
    <w:rsid w:val="009B37A2"/>
    <w:rsid w:val="009C0D7A"/>
    <w:rsid w:val="009C3060"/>
    <w:rsid w:val="009C34AD"/>
    <w:rsid w:val="009C61FB"/>
    <w:rsid w:val="009E1018"/>
    <w:rsid w:val="009E2112"/>
    <w:rsid w:val="009E2189"/>
    <w:rsid w:val="009E6D0C"/>
    <w:rsid w:val="009F1FA3"/>
    <w:rsid w:val="009F373F"/>
    <w:rsid w:val="009F3BFA"/>
    <w:rsid w:val="00A06906"/>
    <w:rsid w:val="00A12DA0"/>
    <w:rsid w:val="00A13A78"/>
    <w:rsid w:val="00A13DD3"/>
    <w:rsid w:val="00A14C20"/>
    <w:rsid w:val="00A1536E"/>
    <w:rsid w:val="00A27184"/>
    <w:rsid w:val="00A31824"/>
    <w:rsid w:val="00A31978"/>
    <w:rsid w:val="00A31D65"/>
    <w:rsid w:val="00A36688"/>
    <w:rsid w:val="00A508E3"/>
    <w:rsid w:val="00A550A0"/>
    <w:rsid w:val="00A576B6"/>
    <w:rsid w:val="00A57883"/>
    <w:rsid w:val="00A60A57"/>
    <w:rsid w:val="00A64B40"/>
    <w:rsid w:val="00A73790"/>
    <w:rsid w:val="00A815C7"/>
    <w:rsid w:val="00A851A8"/>
    <w:rsid w:val="00AB5AB4"/>
    <w:rsid w:val="00AB6CD2"/>
    <w:rsid w:val="00AC73BA"/>
    <w:rsid w:val="00AD1B40"/>
    <w:rsid w:val="00AD5FCE"/>
    <w:rsid w:val="00AF2ED9"/>
    <w:rsid w:val="00AF3431"/>
    <w:rsid w:val="00AF6A02"/>
    <w:rsid w:val="00B02193"/>
    <w:rsid w:val="00B0690E"/>
    <w:rsid w:val="00B1243A"/>
    <w:rsid w:val="00B179DD"/>
    <w:rsid w:val="00B228E2"/>
    <w:rsid w:val="00B22FC1"/>
    <w:rsid w:val="00B25482"/>
    <w:rsid w:val="00B27EB4"/>
    <w:rsid w:val="00B319B3"/>
    <w:rsid w:val="00B324F3"/>
    <w:rsid w:val="00B3527C"/>
    <w:rsid w:val="00B42435"/>
    <w:rsid w:val="00B436BD"/>
    <w:rsid w:val="00B45B3E"/>
    <w:rsid w:val="00B50762"/>
    <w:rsid w:val="00B5495E"/>
    <w:rsid w:val="00B56697"/>
    <w:rsid w:val="00B623F4"/>
    <w:rsid w:val="00B6725E"/>
    <w:rsid w:val="00B70FE7"/>
    <w:rsid w:val="00B727B5"/>
    <w:rsid w:val="00B72EDE"/>
    <w:rsid w:val="00B7522A"/>
    <w:rsid w:val="00B75ED5"/>
    <w:rsid w:val="00B81189"/>
    <w:rsid w:val="00B820BA"/>
    <w:rsid w:val="00B83B74"/>
    <w:rsid w:val="00B86A41"/>
    <w:rsid w:val="00B92B6C"/>
    <w:rsid w:val="00BA2C50"/>
    <w:rsid w:val="00BA6C41"/>
    <w:rsid w:val="00BB0B80"/>
    <w:rsid w:val="00BB123D"/>
    <w:rsid w:val="00BB3521"/>
    <w:rsid w:val="00BD0FD5"/>
    <w:rsid w:val="00BE4D71"/>
    <w:rsid w:val="00BF59B0"/>
    <w:rsid w:val="00BF69A6"/>
    <w:rsid w:val="00C06EF5"/>
    <w:rsid w:val="00C106E1"/>
    <w:rsid w:val="00C16BFE"/>
    <w:rsid w:val="00C23BA3"/>
    <w:rsid w:val="00C251B3"/>
    <w:rsid w:val="00C30450"/>
    <w:rsid w:val="00C315BA"/>
    <w:rsid w:val="00C33C03"/>
    <w:rsid w:val="00C44B6F"/>
    <w:rsid w:val="00C456A8"/>
    <w:rsid w:val="00C46224"/>
    <w:rsid w:val="00C5131A"/>
    <w:rsid w:val="00C51FB0"/>
    <w:rsid w:val="00C558DA"/>
    <w:rsid w:val="00C6196F"/>
    <w:rsid w:val="00C6450D"/>
    <w:rsid w:val="00C65821"/>
    <w:rsid w:val="00C65C30"/>
    <w:rsid w:val="00C70BBD"/>
    <w:rsid w:val="00C736B4"/>
    <w:rsid w:val="00C76C18"/>
    <w:rsid w:val="00C80514"/>
    <w:rsid w:val="00C863D6"/>
    <w:rsid w:val="00C91D3D"/>
    <w:rsid w:val="00C937E2"/>
    <w:rsid w:val="00C947BB"/>
    <w:rsid w:val="00CA0734"/>
    <w:rsid w:val="00CA30CB"/>
    <w:rsid w:val="00CA698A"/>
    <w:rsid w:val="00CB6679"/>
    <w:rsid w:val="00CD3335"/>
    <w:rsid w:val="00CD382D"/>
    <w:rsid w:val="00CD6D52"/>
    <w:rsid w:val="00CD7876"/>
    <w:rsid w:val="00CE3AE0"/>
    <w:rsid w:val="00CE477E"/>
    <w:rsid w:val="00CF3D1C"/>
    <w:rsid w:val="00CF60FC"/>
    <w:rsid w:val="00D0032C"/>
    <w:rsid w:val="00D00DA9"/>
    <w:rsid w:val="00D030FA"/>
    <w:rsid w:val="00D07DD8"/>
    <w:rsid w:val="00D13C75"/>
    <w:rsid w:val="00D154BA"/>
    <w:rsid w:val="00D20DD8"/>
    <w:rsid w:val="00D2509C"/>
    <w:rsid w:val="00D3225E"/>
    <w:rsid w:val="00D46292"/>
    <w:rsid w:val="00D47431"/>
    <w:rsid w:val="00D507BF"/>
    <w:rsid w:val="00D5369C"/>
    <w:rsid w:val="00D561ED"/>
    <w:rsid w:val="00D66D58"/>
    <w:rsid w:val="00D72BAB"/>
    <w:rsid w:val="00D816CA"/>
    <w:rsid w:val="00D8185D"/>
    <w:rsid w:val="00D82255"/>
    <w:rsid w:val="00D83071"/>
    <w:rsid w:val="00D91EA3"/>
    <w:rsid w:val="00D92094"/>
    <w:rsid w:val="00D972E0"/>
    <w:rsid w:val="00DA5C30"/>
    <w:rsid w:val="00DA5F4E"/>
    <w:rsid w:val="00DB126C"/>
    <w:rsid w:val="00DB2D70"/>
    <w:rsid w:val="00DB2ED0"/>
    <w:rsid w:val="00DB44FF"/>
    <w:rsid w:val="00DB4B7C"/>
    <w:rsid w:val="00DC13B0"/>
    <w:rsid w:val="00DC1CB7"/>
    <w:rsid w:val="00DC3AAA"/>
    <w:rsid w:val="00DC470D"/>
    <w:rsid w:val="00DD0EDB"/>
    <w:rsid w:val="00DD1B0B"/>
    <w:rsid w:val="00DD27B3"/>
    <w:rsid w:val="00DD6E19"/>
    <w:rsid w:val="00DE2FF6"/>
    <w:rsid w:val="00DF2527"/>
    <w:rsid w:val="00DF2945"/>
    <w:rsid w:val="00DF4076"/>
    <w:rsid w:val="00DF41D5"/>
    <w:rsid w:val="00E03B62"/>
    <w:rsid w:val="00E06372"/>
    <w:rsid w:val="00E06A77"/>
    <w:rsid w:val="00E10C70"/>
    <w:rsid w:val="00E117E9"/>
    <w:rsid w:val="00E12263"/>
    <w:rsid w:val="00E14FD5"/>
    <w:rsid w:val="00E231AA"/>
    <w:rsid w:val="00E245E9"/>
    <w:rsid w:val="00E25523"/>
    <w:rsid w:val="00E27A22"/>
    <w:rsid w:val="00E36E6D"/>
    <w:rsid w:val="00E40EEC"/>
    <w:rsid w:val="00E41BFB"/>
    <w:rsid w:val="00E45D93"/>
    <w:rsid w:val="00E471B0"/>
    <w:rsid w:val="00E4782E"/>
    <w:rsid w:val="00E47B16"/>
    <w:rsid w:val="00E60EC9"/>
    <w:rsid w:val="00E66DA3"/>
    <w:rsid w:val="00E712E8"/>
    <w:rsid w:val="00E71843"/>
    <w:rsid w:val="00E7389F"/>
    <w:rsid w:val="00E76C0F"/>
    <w:rsid w:val="00E800D8"/>
    <w:rsid w:val="00E90041"/>
    <w:rsid w:val="00E95480"/>
    <w:rsid w:val="00E974A7"/>
    <w:rsid w:val="00EA0BB2"/>
    <w:rsid w:val="00EA1F22"/>
    <w:rsid w:val="00EA48A0"/>
    <w:rsid w:val="00EB1D65"/>
    <w:rsid w:val="00EC7B82"/>
    <w:rsid w:val="00ED031B"/>
    <w:rsid w:val="00ED3264"/>
    <w:rsid w:val="00ED3751"/>
    <w:rsid w:val="00EE0AA0"/>
    <w:rsid w:val="00EE3B20"/>
    <w:rsid w:val="00EE4FC3"/>
    <w:rsid w:val="00EE676F"/>
    <w:rsid w:val="00EF41AD"/>
    <w:rsid w:val="00EF6CCF"/>
    <w:rsid w:val="00F003A4"/>
    <w:rsid w:val="00F03078"/>
    <w:rsid w:val="00F0310A"/>
    <w:rsid w:val="00F03C08"/>
    <w:rsid w:val="00F03FD4"/>
    <w:rsid w:val="00F05ECA"/>
    <w:rsid w:val="00F15689"/>
    <w:rsid w:val="00F233C6"/>
    <w:rsid w:val="00F23997"/>
    <w:rsid w:val="00F25576"/>
    <w:rsid w:val="00F26FB5"/>
    <w:rsid w:val="00F300D5"/>
    <w:rsid w:val="00F5188B"/>
    <w:rsid w:val="00F545D2"/>
    <w:rsid w:val="00F606A1"/>
    <w:rsid w:val="00F609B2"/>
    <w:rsid w:val="00F645B2"/>
    <w:rsid w:val="00F65314"/>
    <w:rsid w:val="00F704D2"/>
    <w:rsid w:val="00F70DF0"/>
    <w:rsid w:val="00F74B23"/>
    <w:rsid w:val="00F8193D"/>
    <w:rsid w:val="00F84280"/>
    <w:rsid w:val="00F90AEE"/>
    <w:rsid w:val="00F96BAA"/>
    <w:rsid w:val="00F96BFC"/>
    <w:rsid w:val="00FB14A8"/>
    <w:rsid w:val="00FB215E"/>
    <w:rsid w:val="00FB4481"/>
    <w:rsid w:val="00FB66E4"/>
    <w:rsid w:val="00FC1E4D"/>
    <w:rsid w:val="00FD0581"/>
    <w:rsid w:val="00FD1CB5"/>
    <w:rsid w:val="00FE11D7"/>
    <w:rsid w:val="00FE2D28"/>
    <w:rsid w:val="00FE4B57"/>
    <w:rsid w:val="00FE6659"/>
    <w:rsid w:val="00FF1978"/>
    <w:rsid w:val="07E4B64C"/>
    <w:rsid w:val="0875BFB1"/>
    <w:rsid w:val="118A5B19"/>
    <w:rsid w:val="1485F4AC"/>
    <w:rsid w:val="1A447694"/>
    <w:rsid w:val="1C89BD8E"/>
    <w:rsid w:val="1ED7031E"/>
    <w:rsid w:val="213A1FF1"/>
    <w:rsid w:val="24AA3161"/>
    <w:rsid w:val="2BBCA4B3"/>
    <w:rsid w:val="37A8C84C"/>
    <w:rsid w:val="38FB1A7E"/>
    <w:rsid w:val="3948E2F3"/>
    <w:rsid w:val="3C8F4FD9"/>
    <w:rsid w:val="3CF48ECB"/>
    <w:rsid w:val="3D24727B"/>
    <w:rsid w:val="47414499"/>
    <w:rsid w:val="4E5DD4AC"/>
    <w:rsid w:val="5189CD99"/>
    <w:rsid w:val="585C1C21"/>
    <w:rsid w:val="61B1C16F"/>
    <w:rsid w:val="66B1907D"/>
    <w:rsid w:val="67CA327D"/>
    <w:rsid w:val="682F8788"/>
    <w:rsid w:val="692B773E"/>
    <w:rsid w:val="6C53B863"/>
    <w:rsid w:val="6C867B1B"/>
    <w:rsid w:val="6F0CC3FD"/>
    <w:rsid w:val="7017433E"/>
    <w:rsid w:val="74780F76"/>
    <w:rsid w:val="76A83C8B"/>
    <w:rsid w:val="78762DE2"/>
  </w:rsids>
  <w:docVars>
    <w:docVar w:name="__Grammarly_42___1" w:val="H4sIAAAAAAAEAKtWcslP9kxRslIyNDYyMjM1NjGzNDI2MDU2NTZU0lEKTi0uzszPAykwrAUANQ+YY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DBEF66"/>
  <w15:docId w15:val="{093ADECF-8DBA-4C29-BCD8-270A6A404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6CCF"/>
    <w:pPr>
      <w:spacing w:after="0" w:line="240" w:lineRule="auto"/>
    </w:pPr>
    <w:rPr>
      <w:rFonts w:ascii="Times New Roman" w:eastAsia="Times New Roman" w:hAnsi="Times New Roman" w:cs="Times New Roman"/>
      <w:sz w:val="24"/>
      <w:szCs w:val="24"/>
    </w:rPr>
  </w:style>
  <w:style w:type="paragraph" w:styleId="Heading2">
    <w:name w:val="heading 2"/>
    <w:basedOn w:val="Heading3"/>
    <w:next w:val="Normal"/>
    <w:link w:val="Heading2Char"/>
    <w:autoRedefine/>
    <w:unhideWhenUsed/>
    <w:qFormat/>
    <w:rsid w:val="00E60EC9"/>
    <w:pPr>
      <w:keepLines w:val="0"/>
      <w:spacing w:before="0"/>
      <w:outlineLvl w:val="1"/>
    </w:pPr>
    <w:rPr>
      <w:rFonts w:ascii="Times New Roman" w:eastAsia="Times New Roman" w:hAnsi="Times New Roman" w:cs="Times New Roman"/>
      <w:color w:val="auto"/>
      <w:szCs w:val="26"/>
      <w:u w:val="single"/>
    </w:rPr>
  </w:style>
  <w:style w:type="paragraph" w:styleId="Heading3">
    <w:name w:val="heading 3"/>
    <w:basedOn w:val="Normal"/>
    <w:next w:val="Normal"/>
    <w:link w:val="Heading3Char"/>
    <w:uiPriority w:val="9"/>
    <w:semiHidden/>
    <w:unhideWhenUsed/>
    <w:qFormat/>
    <w:rsid w:val="00E60EC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AEE"/>
    <w:pPr>
      <w:tabs>
        <w:tab w:val="center" w:pos="4680"/>
        <w:tab w:val="right" w:pos="9360"/>
      </w:tabs>
    </w:pPr>
  </w:style>
  <w:style w:type="character" w:customStyle="1" w:styleId="HeaderChar">
    <w:name w:val="Header Char"/>
    <w:basedOn w:val="DefaultParagraphFont"/>
    <w:link w:val="Header"/>
    <w:uiPriority w:val="99"/>
    <w:rsid w:val="00F90AEE"/>
  </w:style>
  <w:style w:type="paragraph" w:styleId="Footer">
    <w:name w:val="footer"/>
    <w:basedOn w:val="Normal"/>
    <w:link w:val="FooterChar"/>
    <w:uiPriority w:val="99"/>
    <w:unhideWhenUsed/>
    <w:rsid w:val="00F90AEE"/>
    <w:pPr>
      <w:tabs>
        <w:tab w:val="center" w:pos="4680"/>
        <w:tab w:val="right" w:pos="9360"/>
      </w:tabs>
    </w:pPr>
  </w:style>
  <w:style w:type="character" w:customStyle="1" w:styleId="FooterChar">
    <w:name w:val="Footer Char"/>
    <w:basedOn w:val="DefaultParagraphFont"/>
    <w:link w:val="Footer"/>
    <w:uiPriority w:val="99"/>
    <w:rsid w:val="00F90AEE"/>
  </w:style>
  <w:style w:type="paragraph" w:styleId="BalloonText">
    <w:name w:val="Balloon Text"/>
    <w:basedOn w:val="Normal"/>
    <w:link w:val="BalloonTextChar"/>
    <w:uiPriority w:val="99"/>
    <w:semiHidden/>
    <w:unhideWhenUsed/>
    <w:rsid w:val="00F90AEE"/>
    <w:rPr>
      <w:rFonts w:ascii="Tahoma" w:hAnsi="Tahoma" w:cs="Tahoma"/>
      <w:sz w:val="16"/>
      <w:szCs w:val="16"/>
    </w:rPr>
  </w:style>
  <w:style w:type="character" w:customStyle="1" w:styleId="BalloonTextChar">
    <w:name w:val="Balloon Text Char"/>
    <w:basedOn w:val="DefaultParagraphFont"/>
    <w:link w:val="BalloonText"/>
    <w:uiPriority w:val="99"/>
    <w:semiHidden/>
    <w:rsid w:val="00F90AEE"/>
    <w:rPr>
      <w:rFonts w:ascii="Tahoma" w:hAnsi="Tahoma" w:cs="Tahoma"/>
      <w:sz w:val="16"/>
      <w:szCs w:val="16"/>
    </w:rPr>
  </w:style>
  <w:style w:type="character" w:customStyle="1" w:styleId="Heading2Char">
    <w:name w:val="Heading 2 Char"/>
    <w:basedOn w:val="DefaultParagraphFont"/>
    <w:link w:val="Heading2"/>
    <w:rsid w:val="00E60EC9"/>
    <w:rPr>
      <w:rFonts w:ascii="Times New Roman" w:eastAsia="Times New Roman" w:hAnsi="Times New Roman" w:cs="Times New Roman"/>
      <w:b/>
      <w:bCs/>
      <w:sz w:val="24"/>
      <w:szCs w:val="26"/>
      <w:u w:val="single"/>
    </w:rPr>
  </w:style>
  <w:style w:type="paragraph" w:styleId="BodyText">
    <w:name w:val="Body Text"/>
    <w:basedOn w:val="Normal"/>
    <w:link w:val="BodyTextChar"/>
    <w:unhideWhenUsed/>
    <w:rsid w:val="00E60EC9"/>
  </w:style>
  <w:style w:type="character" w:customStyle="1" w:styleId="BodyTextChar">
    <w:name w:val="Body Text Char"/>
    <w:basedOn w:val="DefaultParagraphFont"/>
    <w:link w:val="BodyText"/>
    <w:rsid w:val="00E60EC9"/>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E60EC9"/>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unhideWhenUsed/>
    <w:rsid w:val="00E974A7"/>
    <w:rPr>
      <w:color w:val="0000FF" w:themeColor="hyperlink"/>
      <w:u w:val="single"/>
    </w:rPr>
  </w:style>
  <w:style w:type="paragraph" w:styleId="Subtitle">
    <w:name w:val="Subtitle"/>
    <w:basedOn w:val="Normal"/>
    <w:next w:val="Normal"/>
    <w:link w:val="SubtitleChar"/>
    <w:uiPriority w:val="11"/>
    <w:qFormat/>
    <w:rsid w:val="00B92B6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92B6C"/>
    <w:rPr>
      <w:rFonts w:eastAsiaTheme="minorEastAsia"/>
      <w:color w:val="5A5A5A" w:themeColor="text1" w:themeTint="A5"/>
      <w:spacing w:val="15"/>
    </w:rPr>
  </w:style>
  <w:style w:type="paragraph" w:customStyle="1" w:styleId="FootnoteText1">
    <w:name w:val="Footnote Text1"/>
    <w:basedOn w:val="Normal"/>
    <w:next w:val="FootnoteText"/>
    <w:link w:val="FootnoteTextChar"/>
    <w:uiPriority w:val="99"/>
    <w:semiHidden/>
    <w:unhideWhenUsed/>
    <w:rsid w:val="00B92B6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1"/>
    <w:uiPriority w:val="99"/>
    <w:rsid w:val="00B92B6C"/>
    <w:rPr>
      <w:sz w:val="20"/>
      <w:szCs w:val="20"/>
    </w:rPr>
  </w:style>
  <w:style w:type="character" w:styleId="FootnoteReference">
    <w:name w:val="footnote reference"/>
    <w:basedOn w:val="DefaultParagraphFont"/>
    <w:uiPriority w:val="99"/>
    <w:semiHidden/>
    <w:unhideWhenUsed/>
    <w:rsid w:val="00B92B6C"/>
    <w:rPr>
      <w:vertAlign w:val="superscript"/>
    </w:rPr>
  </w:style>
  <w:style w:type="paragraph" w:styleId="FootnoteText">
    <w:name w:val="footnote text"/>
    <w:basedOn w:val="Normal"/>
    <w:link w:val="FootnoteTextChar1"/>
    <w:uiPriority w:val="99"/>
    <w:unhideWhenUsed/>
    <w:rsid w:val="00B92B6C"/>
    <w:rPr>
      <w:sz w:val="20"/>
      <w:szCs w:val="20"/>
    </w:rPr>
  </w:style>
  <w:style w:type="character" w:customStyle="1" w:styleId="FootnoteTextChar1">
    <w:name w:val="Footnote Text Char1"/>
    <w:basedOn w:val="DefaultParagraphFont"/>
    <w:link w:val="FootnoteText"/>
    <w:uiPriority w:val="99"/>
    <w:rsid w:val="00B92B6C"/>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D46292"/>
    <w:rPr>
      <w:sz w:val="16"/>
      <w:szCs w:val="16"/>
    </w:rPr>
  </w:style>
  <w:style w:type="paragraph" w:styleId="CommentText">
    <w:name w:val="annotation text"/>
    <w:basedOn w:val="Normal"/>
    <w:link w:val="CommentTextChar"/>
    <w:uiPriority w:val="99"/>
    <w:unhideWhenUsed/>
    <w:rsid w:val="00D46292"/>
    <w:rPr>
      <w:sz w:val="20"/>
      <w:szCs w:val="20"/>
    </w:rPr>
  </w:style>
  <w:style w:type="character" w:customStyle="1" w:styleId="CommentTextChar">
    <w:name w:val="Comment Text Char"/>
    <w:basedOn w:val="DefaultParagraphFont"/>
    <w:link w:val="CommentText"/>
    <w:uiPriority w:val="99"/>
    <w:rsid w:val="00D462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6292"/>
    <w:rPr>
      <w:b/>
      <w:bCs/>
    </w:rPr>
  </w:style>
  <w:style w:type="character" w:customStyle="1" w:styleId="CommentSubjectChar">
    <w:name w:val="Comment Subject Char"/>
    <w:basedOn w:val="CommentTextChar"/>
    <w:link w:val="CommentSubject"/>
    <w:uiPriority w:val="99"/>
    <w:semiHidden/>
    <w:rsid w:val="00D46292"/>
    <w:rPr>
      <w:rFonts w:ascii="Times New Roman" w:eastAsia="Times New Roman" w:hAnsi="Times New Roman" w:cs="Times New Roman"/>
      <w:b/>
      <w:bCs/>
      <w:sz w:val="20"/>
      <w:szCs w:val="20"/>
    </w:rPr>
  </w:style>
  <w:style w:type="table" w:styleId="TableGrid">
    <w:name w:val="Table Grid"/>
    <w:basedOn w:val="TableNormal"/>
    <w:uiPriority w:val="59"/>
    <w:rsid w:val="003F0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2FF6"/>
    <w:pPr>
      <w:ind w:left="720"/>
      <w:contextualSpacing/>
    </w:pPr>
  </w:style>
  <w:style w:type="character" w:styleId="UnresolvedMention">
    <w:name w:val="Unresolved Mention"/>
    <w:basedOn w:val="DefaultParagraphFont"/>
    <w:uiPriority w:val="99"/>
    <w:semiHidden/>
    <w:unhideWhenUsed/>
    <w:rsid w:val="00BA2C50"/>
    <w:rPr>
      <w:color w:val="605E5C"/>
      <w:shd w:val="clear" w:color="auto" w:fill="E1DFDD"/>
    </w:rPr>
  </w:style>
  <w:style w:type="character" w:styleId="FollowedHyperlink">
    <w:name w:val="FollowedHyperlink"/>
    <w:basedOn w:val="DefaultParagraphFont"/>
    <w:uiPriority w:val="99"/>
    <w:semiHidden/>
    <w:unhideWhenUsed/>
    <w:rsid w:val="00066DF2"/>
    <w:rPr>
      <w:color w:val="800080" w:themeColor="followedHyperlink"/>
      <w:u w:val="single"/>
    </w:rPr>
  </w:style>
  <w:style w:type="paragraph" w:styleId="Revision">
    <w:name w:val="Revision"/>
    <w:hidden/>
    <w:uiPriority w:val="99"/>
    <w:semiHidden/>
    <w:rsid w:val="002F2E7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F7ABD5889DB40ABE1E94CBDE11FCA" ma:contentTypeVersion="14" ma:contentTypeDescription="Create a new document." ma:contentTypeScope="" ma:versionID="4ac270c982889ded655267b3f8b09127">
  <xsd:schema xmlns:xsd="http://www.w3.org/2001/XMLSchema" xmlns:xs="http://www.w3.org/2001/XMLSchema" xmlns:p="http://schemas.microsoft.com/office/2006/metadata/properties" xmlns:ns2="37985b96-cfc3-4df9-88cc-8acb6f1ff2d3" xmlns:ns3="005c7616-ae63-4067-a993-1e0971f19fc0" targetNamespace="http://schemas.microsoft.com/office/2006/metadata/properties" ma:root="true" ma:fieldsID="c4274a99c4db1f76b7df9da93737f685" ns2:_="" ns3:_="">
    <xsd:import namespace="37985b96-cfc3-4df9-88cc-8acb6f1ff2d3"/>
    <xsd:import namespace="005c7616-ae63-4067-a993-1e0971f19fc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85b96-cfc3-4df9-88cc-8acb6f1ff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a272cd-f9ca-4ad6-a26d-f1d654a28d01}" ma:internalName="TaxCatchAll" ma:showField="CatchAllData" ma:web="37985b96-cfc3-4df9-88cc-8acb6f1ff2d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5c7616-ae63-4067-a993-1e0971f19fc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05c7616-ae63-4067-a993-1e0971f19fc0">
      <Terms xmlns="http://schemas.microsoft.com/office/infopath/2007/PartnerControls"/>
    </lcf76f155ced4ddcb4097134ff3c332f>
    <TaxCatchAll xmlns="37985b96-cfc3-4df9-88cc-8acb6f1ff2d3"/>
  </documentManagement>
</p:properties>
</file>

<file path=customXml/itemProps1.xml><?xml version="1.0" encoding="utf-8"?>
<ds:datastoreItem xmlns:ds="http://schemas.openxmlformats.org/officeDocument/2006/customXml" ds:itemID="{422CA93F-70F7-4D11-B35B-A40C63791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85b96-cfc3-4df9-88cc-8acb6f1ff2d3"/>
    <ds:schemaRef ds:uri="005c7616-ae63-4067-a993-1e0971f19f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23F02D-0C66-448F-93F0-4A55349BA243}">
  <ds:schemaRefs>
    <ds:schemaRef ds:uri="http://schemas.openxmlformats.org/officeDocument/2006/bibliography"/>
  </ds:schemaRefs>
</ds:datastoreItem>
</file>

<file path=customXml/itemProps3.xml><?xml version="1.0" encoding="utf-8"?>
<ds:datastoreItem xmlns:ds="http://schemas.openxmlformats.org/officeDocument/2006/customXml" ds:itemID="{B31FA58D-00DC-41A1-9F58-38753BD3A2B8}">
  <ds:schemaRefs>
    <ds:schemaRef ds:uri="http://schemas.microsoft.com/sharepoint/v3/contenttype/forms"/>
  </ds:schemaRefs>
</ds:datastoreItem>
</file>

<file path=customXml/itemProps4.xml><?xml version="1.0" encoding="utf-8"?>
<ds:datastoreItem xmlns:ds="http://schemas.openxmlformats.org/officeDocument/2006/customXml" ds:itemID="{1E8CBF77-6372-4304-AA4D-BDF3FD9952C9}">
  <ds:schemaRefs>
    <ds:schemaRef ds:uri="http://schemas.microsoft.com/office/2006/metadata/properties"/>
    <ds:schemaRef ds:uri="005c7616-ae63-4067-a993-1e0971f19fc0"/>
    <ds:schemaRef ds:uri="http://schemas.microsoft.com/office/2006/documentManagement/types"/>
    <ds:schemaRef ds:uri="http://purl.org/dc/terms/"/>
    <ds:schemaRef ds:uri="http://schemas.openxmlformats.org/package/2006/metadata/core-properties"/>
    <ds:schemaRef ds:uri="http://purl.org/dc/elements/1.1/"/>
    <ds:schemaRef ds:uri="http://schemas.microsoft.com/office/infopath/2007/PartnerControls"/>
    <ds:schemaRef ds:uri="37985b96-cfc3-4df9-88cc-8acb6f1ff2d3"/>
    <ds:schemaRef ds:uri="http://www.w3.org/XML/1998/namespace"/>
    <ds:schemaRef ds:uri="http://purl.org/dc/dcmitype/"/>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62</TotalTime>
  <Pages>2</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change memo</vt:lpstr>
    </vt:vector>
  </TitlesOfParts>
  <Company>HRSA</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memo</dc:title>
  <dc:creator>Windows User</dc:creator>
  <cp:lastModifiedBy>HRSA</cp:lastModifiedBy>
  <cp:revision>4</cp:revision>
  <cp:lastPrinted>2015-10-27T13:28:00Z</cp:lastPrinted>
  <dcterms:created xsi:type="dcterms:W3CDTF">2025-06-13T17:54:00Z</dcterms:created>
  <dcterms:modified xsi:type="dcterms:W3CDTF">2025-06-30T13:34:00Z</dcterms:modified>
  <cp:category>Memo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0x01010009FF7ABD5889DB40ABE1E94CBDE11FCA</vt:lpwstr>
  </property>
  <property fmtid="{D5CDD505-2E9C-101B-9397-08002B2CF9AE}" pid="3" name="MediaServiceImageTags">
    <vt:lpwstr/>
  </property>
  <property fmtid="{D5CDD505-2E9C-101B-9397-08002B2CF9AE}" pid="4" name="_dlc_DocIdItemGuid">
    <vt:lpwstr>7df0cef0-3f4f-4dfb-8cf3-a834b37b2bbf</vt:lpwstr>
  </property>
</Properties>
</file>