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E4128" w:rsidRPr="00CB5AE2" w:rsidP="000E4128" w14:paraId="127BB63E" w14:textId="77777777">
      <w:pPr>
        <w:rPr>
          <w:rFonts w:cstheme="minorHAnsi"/>
          <w:b/>
          <w:bCs/>
        </w:rPr>
      </w:pPr>
      <w:r w:rsidRPr="00CB5AE2">
        <w:rPr>
          <w:rFonts w:cstheme="minorHAnsi"/>
          <w:b/>
          <w:bCs/>
        </w:rPr>
        <w:t>Paperwork Reduction Act Statement</w:t>
      </w:r>
    </w:p>
    <w:p w:rsidR="000E4128" w:rsidRPr="00CB5AE2" w:rsidP="000E4128" w14:paraId="2F0B1389" w14:textId="7DE80C9C">
      <w:pPr>
        <w:rPr>
          <w:rFonts w:cstheme="minorHAnsi"/>
        </w:rPr>
      </w:pPr>
      <w:r w:rsidRPr="00CB5AE2">
        <w:rPr>
          <w:rFonts w:cstheme="minorHAnsi"/>
        </w:rPr>
        <w:t xml:space="preserve">According to the Paperwork Reduction Act of 1995, an agency may not conduct or sponsor a collection of information, nor is a person required to respond to a collection of information unless it displays a valid OMB control number. </w:t>
      </w:r>
      <w:r w:rsidRPr="00CB5AE2">
        <w:rPr>
          <w:rFonts w:eastAsia="Georgia" w:cstheme="minorHAnsi"/>
        </w:rPr>
        <w:t>The OMB control number for this collection is 3170-0024, expiring 5/31/2025.</w:t>
      </w:r>
      <w:r w:rsidRPr="00CB5AE2">
        <w:rPr>
          <w:rFonts w:cstheme="minorHAnsi"/>
        </w:rPr>
        <w:t xml:space="preserve">  The time burden required to complete this collection of information is estimated to be 2 minutes per response.  Comments regarding this collection of information (</w:t>
      </w:r>
      <w:r w:rsidRPr="00CB5AE2">
        <w:rPr>
          <w:rFonts w:cstheme="minorHAnsi"/>
        </w:rPr>
        <w:t>e.g</w:t>
      </w:r>
      <w:r w:rsidRPr="00CB5AE2">
        <w:rPr>
          <w:rFonts w:cstheme="minorHAnsi"/>
        </w:rPr>
        <w:t xml:space="preserve"> comments regarding the time burden per response, suggestions for reducing the time burden per response, and/or suggestions for maximizing the utility of the collected information) should be submitted to the Consumer Financial Protection Bureau at </w:t>
      </w:r>
      <w:hyperlink r:id="rId8" w:history="1">
        <w:r w:rsidRPr="00CB5AE2">
          <w:rPr>
            <w:rStyle w:val="Hyperlink"/>
            <w:rFonts w:cstheme="minorHAnsi"/>
          </w:rPr>
          <w:t>CFPB_PRA@cfpb.gov</w:t>
        </w:r>
      </w:hyperlink>
      <w:r w:rsidRPr="00CB5AE2">
        <w:rPr>
          <w:rFonts w:cstheme="minorHAnsi"/>
        </w:rPr>
        <w:t>.</w:t>
      </w:r>
    </w:p>
    <w:p w:rsidR="000E4128" w:rsidRPr="00CB5AE2" w:rsidP="7E69A73F" w14:paraId="7D979C7C" w14:textId="77777777">
      <w:pPr>
        <w:rPr>
          <w:rFonts w:eastAsia="Calibri" w:cstheme="minorHAnsi"/>
          <w:b/>
          <w:bCs/>
        </w:rPr>
      </w:pPr>
    </w:p>
    <w:p w:rsidR="7E69A73F" w:rsidRPr="00CB5AE2" w:rsidP="7E69A73F" w14:paraId="18553B1D" w14:textId="4C1C87EE">
      <w:pPr>
        <w:rPr>
          <w:rFonts w:eastAsia="Calibri" w:cstheme="minorHAnsi"/>
          <w:b/>
          <w:bCs/>
        </w:rPr>
      </w:pPr>
      <w:r w:rsidRPr="00CB5AE2">
        <w:rPr>
          <w:rFonts w:eastAsia="Calibri" w:cstheme="minorHAnsi"/>
          <w:b/>
          <w:bCs/>
        </w:rPr>
        <w:t>Ask CFPB Survey Questions</w:t>
      </w:r>
    </w:p>
    <w:p w:rsidR="7E69A73F" w:rsidP="7E69A73F" w14:paraId="5E82D424" w14:textId="0C17355E">
      <w:pPr>
        <w:rPr>
          <w:rFonts w:ascii="Calibri" w:eastAsia="Calibri" w:hAnsi="Calibri" w:cs="Calibri"/>
        </w:rPr>
      </w:pPr>
      <w:r w:rsidRPr="44EC733E">
        <w:rPr>
          <w:rFonts w:ascii="Calibri" w:eastAsia="Calibri" w:hAnsi="Calibri" w:cs="Calibri"/>
        </w:rPr>
        <w:t>Questions 1-5 will be randomized. All questions are required. Question 7 may not be used depending on technical constraints in Qualtrics.</w:t>
      </w:r>
    </w:p>
    <w:p w:rsidR="7E69A73F" w:rsidP="7E69A73F" w14:paraId="2FF2F1AD" w14:textId="05420BD9">
      <w:pPr>
        <w:rPr>
          <w:rFonts w:ascii="Calibri" w:eastAsia="Calibri" w:hAnsi="Calibri" w:cs="Calibri"/>
        </w:rPr>
      </w:pPr>
      <w:r w:rsidRPr="7E69A73F">
        <w:rPr>
          <w:rFonts w:ascii="Calibri" w:eastAsia="Calibri" w:hAnsi="Calibri" w:cs="Calibri"/>
        </w:rPr>
        <w:t>---</w:t>
      </w:r>
    </w:p>
    <w:p w:rsidR="7E69A73F" w:rsidP="7E69A73F" w14:paraId="60ADEB3D" w14:textId="6C23BFEC">
      <w:pPr>
        <w:rPr>
          <w:rFonts w:ascii="Calibri" w:eastAsia="Calibri" w:hAnsi="Calibri" w:cs="Calibri"/>
        </w:rPr>
      </w:pPr>
      <w:r w:rsidRPr="7E69A73F">
        <w:rPr>
          <w:rFonts w:ascii="Calibri" w:eastAsia="Calibri" w:hAnsi="Calibri" w:cs="Calibri"/>
        </w:rPr>
        <w:t>Please answer some quick questions about your experience on this page. Your opinion is important and will help us make improvements. Responses to this survey are used in accordance with our privacy policy.</w:t>
      </w:r>
    </w:p>
    <w:p w:rsidR="7A82B361" w:rsidP="7E69A73F" w14:paraId="5FF03A3D" w14:textId="397633E2">
      <w:pPr>
        <w:pStyle w:val="ListParagraph"/>
        <w:numPr>
          <w:ilvl w:val="0"/>
          <w:numId w:val="1"/>
        </w:numPr>
        <w:rPr>
          <w:rFonts w:eastAsiaTheme="minorEastAsia"/>
        </w:rPr>
      </w:pPr>
      <w:r w:rsidRPr="7E69A73F">
        <w:rPr>
          <w:rFonts w:ascii="Calibri" w:eastAsia="Calibri" w:hAnsi="Calibri" w:cs="Calibri"/>
        </w:rPr>
        <w:t>The information helped me with my situation.</w:t>
      </w:r>
    </w:p>
    <w:p w:rsidR="7A82B361" w:rsidP="7E69A73F" w14:paraId="39AB3F30" w14:textId="0A3DE9CA">
      <w:pPr>
        <w:pStyle w:val="ListParagraph"/>
        <w:numPr>
          <w:ilvl w:val="1"/>
          <w:numId w:val="1"/>
        </w:numPr>
        <w:rPr>
          <w:rFonts w:eastAsiaTheme="minorEastAsia"/>
        </w:rPr>
      </w:pPr>
      <w:r w:rsidRPr="7E69A73F">
        <w:rPr>
          <w:rFonts w:ascii="Calibri" w:eastAsia="Calibri" w:hAnsi="Calibri" w:cs="Calibri"/>
        </w:rPr>
        <w:t>Strongly Agree</w:t>
      </w:r>
    </w:p>
    <w:p w:rsidR="7A82B361" w:rsidP="7E69A73F" w14:paraId="5457E7DC" w14:textId="04E0105C">
      <w:pPr>
        <w:pStyle w:val="ListParagraph"/>
        <w:numPr>
          <w:ilvl w:val="1"/>
          <w:numId w:val="1"/>
        </w:numPr>
        <w:rPr>
          <w:rFonts w:eastAsiaTheme="minorEastAsia"/>
        </w:rPr>
      </w:pPr>
      <w:r w:rsidRPr="7E69A73F">
        <w:rPr>
          <w:rFonts w:ascii="Calibri" w:eastAsia="Calibri" w:hAnsi="Calibri" w:cs="Calibri"/>
        </w:rPr>
        <w:t>Agree</w:t>
      </w:r>
    </w:p>
    <w:p w:rsidR="7A82B361" w:rsidP="7E69A73F" w14:paraId="3BFF73F2" w14:textId="552E6DE2">
      <w:pPr>
        <w:pStyle w:val="ListParagraph"/>
        <w:numPr>
          <w:ilvl w:val="1"/>
          <w:numId w:val="1"/>
        </w:numPr>
        <w:rPr>
          <w:rFonts w:eastAsiaTheme="minorEastAsia"/>
        </w:rPr>
      </w:pPr>
      <w:r w:rsidRPr="7E69A73F">
        <w:rPr>
          <w:rFonts w:ascii="Calibri" w:eastAsia="Calibri" w:hAnsi="Calibri" w:cs="Calibri"/>
        </w:rPr>
        <w:t>Neutral</w:t>
      </w:r>
    </w:p>
    <w:p w:rsidR="7A82B361" w:rsidP="7E69A73F" w14:paraId="4C5C1037" w14:textId="34612A1E">
      <w:pPr>
        <w:pStyle w:val="ListParagraph"/>
        <w:numPr>
          <w:ilvl w:val="1"/>
          <w:numId w:val="1"/>
        </w:numPr>
        <w:rPr>
          <w:rFonts w:eastAsiaTheme="minorEastAsia"/>
        </w:rPr>
      </w:pPr>
      <w:r w:rsidRPr="7E69A73F">
        <w:rPr>
          <w:rFonts w:ascii="Calibri" w:eastAsia="Calibri" w:hAnsi="Calibri" w:cs="Calibri"/>
        </w:rPr>
        <w:t>Disagree</w:t>
      </w:r>
    </w:p>
    <w:p w:rsidR="7A82B361" w:rsidP="7E69A73F" w14:paraId="06A1FD92" w14:textId="0F2527D6">
      <w:pPr>
        <w:pStyle w:val="ListParagraph"/>
        <w:numPr>
          <w:ilvl w:val="1"/>
          <w:numId w:val="1"/>
        </w:numPr>
        <w:rPr>
          <w:rFonts w:eastAsiaTheme="minorEastAsia"/>
        </w:rPr>
      </w:pPr>
      <w:r w:rsidRPr="7E69A73F">
        <w:rPr>
          <w:rFonts w:ascii="Calibri" w:eastAsia="Calibri" w:hAnsi="Calibri" w:cs="Calibri"/>
        </w:rPr>
        <w:t>Strongly Disagree</w:t>
      </w:r>
    </w:p>
    <w:p w:rsidR="7A82B361" w:rsidP="7E69A73F" w14:paraId="2F4C6CF6" w14:textId="5792D8DE">
      <w:pPr>
        <w:pStyle w:val="ListParagraph"/>
        <w:numPr>
          <w:ilvl w:val="0"/>
          <w:numId w:val="1"/>
        </w:numPr>
        <w:rPr>
          <w:rFonts w:eastAsiaTheme="minorEastAsia"/>
        </w:rPr>
      </w:pPr>
      <w:r w:rsidRPr="7E69A73F">
        <w:rPr>
          <w:rFonts w:ascii="Calibri" w:eastAsia="Calibri" w:hAnsi="Calibri" w:cs="Calibri"/>
        </w:rPr>
        <w:t>The information was easy to understand.</w:t>
      </w:r>
    </w:p>
    <w:p w:rsidR="7A82B361" w:rsidP="7E69A73F" w14:paraId="207B5751" w14:textId="0A00E94E">
      <w:pPr>
        <w:pStyle w:val="ListParagraph"/>
        <w:numPr>
          <w:ilvl w:val="1"/>
          <w:numId w:val="1"/>
        </w:numPr>
        <w:rPr>
          <w:rFonts w:eastAsiaTheme="minorEastAsia"/>
        </w:rPr>
      </w:pPr>
      <w:r w:rsidRPr="7E69A73F">
        <w:rPr>
          <w:rFonts w:ascii="Calibri" w:eastAsia="Calibri" w:hAnsi="Calibri" w:cs="Calibri"/>
        </w:rPr>
        <w:t>Strongly Agree</w:t>
      </w:r>
    </w:p>
    <w:p w:rsidR="7A82B361" w:rsidP="7E69A73F" w14:paraId="7EB0ED33" w14:textId="52F8200B">
      <w:pPr>
        <w:pStyle w:val="ListParagraph"/>
        <w:numPr>
          <w:ilvl w:val="1"/>
          <w:numId w:val="1"/>
        </w:numPr>
        <w:rPr>
          <w:rFonts w:eastAsiaTheme="minorEastAsia"/>
        </w:rPr>
      </w:pPr>
      <w:r w:rsidRPr="7E69A73F">
        <w:rPr>
          <w:rFonts w:ascii="Calibri" w:eastAsia="Calibri" w:hAnsi="Calibri" w:cs="Calibri"/>
        </w:rPr>
        <w:t>Agree</w:t>
      </w:r>
    </w:p>
    <w:p w:rsidR="7A82B361" w:rsidP="7E69A73F" w14:paraId="1BFB9C4D" w14:textId="405F337D">
      <w:pPr>
        <w:pStyle w:val="ListParagraph"/>
        <w:numPr>
          <w:ilvl w:val="1"/>
          <w:numId w:val="1"/>
        </w:numPr>
        <w:rPr>
          <w:rFonts w:eastAsiaTheme="minorEastAsia"/>
        </w:rPr>
      </w:pPr>
      <w:r w:rsidRPr="7E69A73F">
        <w:rPr>
          <w:rFonts w:ascii="Calibri" w:eastAsia="Calibri" w:hAnsi="Calibri" w:cs="Calibri"/>
        </w:rPr>
        <w:t>Neutral</w:t>
      </w:r>
    </w:p>
    <w:p w:rsidR="7A82B361" w:rsidP="7E69A73F" w14:paraId="67834F9F" w14:textId="05D1EC02">
      <w:pPr>
        <w:pStyle w:val="ListParagraph"/>
        <w:numPr>
          <w:ilvl w:val="1"/>
          <w:numId w:val="1"/>
        </w:numPr>
        <w:rPr>
          <w:rFonts w:eastAsiaTheme="minorEastAsia"/>
        </w:rPr>
      </w:pPr>
      <w:r w:rsidRPr="7E69A73F">
        <w:rPr>
          <w:rFonts w:ascii="Calibri" w:eastAsia="Calibri" w:hAnsi="Calibri" w:cs="Calibri"/>
        </w:rPr>
        <w:t>Disagree</w:t>
      </w:r>
    </w:p>
    <w:p w:rsidR="7A82B361" w:rsidP="7E69A73F" w14:paraId="5026A2FC" w14:textId="777D6491">
      <w:pPr>
        <w:pStyle w:val="ListParagraph"/>
        <w:numPr>
          <w:ilvl w:val="1"/>
          <w:numId w:val="1"/>
        </w:numPr>
        <w:rPr>
          <w:rFonts w:eastAsiaTheme="minorEastAsia"/>
        </w:rPr>
      </w:pPr>
      <w:r w:rsidRPr="7E69A73F">
        <w:rPr>
          <w:rFonts w:ascii="Calibri" w:eastAsia="Calibri" w:hAnsi="Calibri" w:cs="Calibri"/>
        </w:rPr>
        <w:t>Strongly Disagree</w:t>
      </w:r>
    </w:p>
    <w:p w:rsidR="7A82B361" w:rsidP="7E69A73F" w14:paraId="4CD40EA5" w14:textId="07C3A657">
      <w:pPr>
        <w:pStyle w:val="ListParagraph"/>
        <w:numPr>
          <w:ilvl w:val="0"/>
          <w:numId w:val="1"/>
        </w:numPr>
        <w:rPr>
          <w:rFonts w:eastAsiaTheme="minorEastAsia"/>
        </w:rPr>
      </w:pPr>
      <w:r w:rsidRPr="7E69A73F">
        <w:rPr>
          <w:rFonts w:ascii="Calibri" w:eastAsia="Calibri" w:hAnsi="Calibri" w:cs="Calibri"/>
        </w:rPr>
        <w:t>The page was easy to find.</w:t>
      </w:r>
    </w:p>
    <w:p w:rsidR="7A82B361" w:rsidP="7E69A73F" w14:paraId="5583E303" w14:textId="058AA250">
      <w:pPr>
        <w:pStyle w:val="ListParagraph"/>
        <w:numPr>
          <w:ilvl w:val="1"/>
          <w:numId w:val="1"/>
        </w:numPr>
        <w:rPr>
          <w:rFonts w:eastAsiaTheme="minorEastAsia"/>
        </w:rPr>
      </w:pPr>
      <w:r w:rsidRPr="7E69A73F">
        <w:rPr>
          <w:rFonts w:ascii="Calibri" w:eastAsia="Calibri" w:hAnsi="Calibri" w:cs="Calibri"/>
        </w:rPr>
        <w:t>Strongly Agree</w:t>
      </w:r>
    </w:p>
    <w:p w:rsidR="7A82B361" w:rsidP="7E69A73F" w14:paraId="2F9D1207" w14:textId="6CD7DCA2">
      <w:pPr>
        <w:pStyle w:val="ListParagraph"/>
        <w:numPr>
          <w:ilvl w:val="1"/>
          <w:numId w:val="1"/>
        </w:numPr>
        <w:rPr>
          <w:rFonts w:eastAsiaTheme="minorEastAsia"/>
        </w:rPr>
      </w:pPr>
      <w:r w:rsidRPr="7E69A73F">
        <w:rPr>
          <w:rFonts w:ascii="Calibri" w:eastAsia="Calibri" w:hAnsi="Calibri" w:cs="Calibri"/>
        </w:rPr>
        <w:t>Agree</w:t>
      </w:r>
    </w:p>
    <w:p w:rsidR="7A82B361" w:rsidP="7E69A73F" w14:paraId="3D569912" w14:textId="2D8935EA">
      <w:pPr>
        <w:pStyle w:val="ListParagraph"/>
        <w:numPr>
          <w:ilvl w:val="1"/>
          <w:numId w:val="1"/>
        </w:numPr>
        <w:rPr>
          <w:rFonts w:eastAsiaTheme="minorEastAsia"/>
        </w:rPr>
      </w:pPr>
      <w:r w:rsidRPr="7E69A73F">
        <w:rPr>
          <w:rFonts w:ascii="Calibri" w:eastAsia="Calibri" w:hAnsi="Calibri" w:cs="Calibri"/>
        </w:rPr>
        <w:t>Neutral</w:t>
      </w:r>
    </w:p>
    <w:p w:rsidR="7A82B361" w:rsidP="7E69A73F" w14:paraId="41D2C916" w14:textId="3397C896">
      <w:pPr>
        <w:pStyle w:val="ListParagraph"/>
        <w:numPr>
          <w:ilvl w:val="1"/>
          <w:numId w:val="1"/>
        </w:numPr>
        <w:rPr>
          <w:rFonts w:eastAsiaTheme="minorEastAsia"/>
        </w:rPr>
      </w:pPr>
      <w:r w:rsidRPr="7E69A73F">
        <w:rPr>
          <w:rFonts w:ascii="Calibri" w:eastAsia="Calibri" w:hAnsi="Calibri" w:cs="Calibri"/>
        </w:rPr>
        <w:t>Disagree</w:t>
      </w:r>
    </w:p>
    <w:p w:rsidR="7A82B361" w:rsidP="7E69A73F" w14:paraId="1F62FC7B" w14:textId="40135F8F">
      <w:pPr>
        <w:pStyle w:val="ListParagraph"/>
        <w:numPr>
          <w:ilvl w:val="1"/>
          <w:numId w:val="1"/>
        </w:numPr>
        <w:rPr>
          <w:rFonts w:eastAsiaTheme="minorEastAsia"/>
        </w:rPr>
      </w:pPr>
      <w:r w:rsidRPr="7E69A73F">
        <w:rPr>
          <w:rFonts w:ascii="Calibri" w:eastAsia="Calibri" w:hAnsi="Calibri" w:cs="Calibri"/>
        </w:rPr>
        <w:t>Strongly Disagree</w:t>
      </w:r>
    </w:p>
    <w:p w:rsidR="7A82B361" w:rsidP="7E69A73F" w14:paraId="26449B50" w14:textId="620363C4">
      <w:pPr>
        <w:pStyle w:val="ListParagraph"/>
        <w:numPr>
          <w:ilvl w:val="0"/>
          <w:numId w:val="1"/>
        </w:numPr>
        <w:rPr>
          <w:rFonts w:eastAsiaTheme="minorEastAsia"/>
        </w:rPr>
      </w:pPr>
      <w:r w:rsidRPr="7E69A73F">
        <w:rPr>
          <w:rFonts w:ascii="Calibri" w:eastAsia="Calibri" w:hAnsi="Calibri" w:cs="Calibri"/>
        </w:rPr>
        <w:t>The information was presented effectively.</w:t>
      </w:r>
    </w:p>
    <w:p w:rsidR="7A82B361" w:rsidP="7E69A73F" w14:paraId="1DC95AA3" w14:textId="7822E72C">
      <w:pPr>
        <w:pStyle w:val="ListParagraph"/>
        <w:numPr>
          <w:ilvl w:val="1"/>
          <w:numId w:val="1"/>
        </w:numPr>
        <w:rPr>
          <w:rFonts w:eastAsiaTheme="minorEastAsia"/>
        </w:rPr>
      </w:pPr>
      <w:r w:rsidRPr="7E69A73F">
        <w:rPr>
          <w:rFonts w:ascii="Calibri" w:eastAsia="Calibri" w:hAnsi="Calibri" w:cs="Calibri"/>
        </w:rPr>
        <w:t>Strongly Agree</w:t>
      </w:r>
    </w:p>
    <w:p w:rsidR="7A82B361" w:rsidP="7E69A73F" w14:paraId="0653732F" w14:textId="02C79A27">
      <w:pPr>
        <w:pStyle w:val="ListParagraph"/>
        <w:numPr>
          <w:ilvl w:val="1"/>
          <w:numId w:val="1"/>
        </w:numPr>
        <w:rPr>
          <w:rFonts w:eastAsiaTheme="minorEastAsia"/>
        </w:rPr>
      </w:pPr>
      <w:r w:rsidRPr="7E69A73F">
        <w:rPr>
          <w:rFonts w:ascii="Calibri" w:eastAsia="Calibri" w:hAnsi="Calibri" w:cs="Calibri"/>
        </w:rPr>
        <w:t>Agree</w:t>
      </w:r>
    </w:p>
    <w:p w:rsidR="7A82B361" w:rsidP="7E69A73F" w14:paraId="14A84543" w14:textId="18D10303">
      <w:pPr>
        <w:pStyle w:val="ListParagraph"/>
        <w:numPr>
          <w:ilvl w:val="1"/>
          <w:numId w:val="1"/>
        </w:numPr>
        <w:rPr>
          <w:rFonts w:eastAsiaTheme="minorEastAsia"/>
        </w:rPr>
      </w:pPr>
      <w:r w:rsidRPr="7E69A73F">
        <w:rPr>
          <w:rFonts w:ascii="Calibri" w:eastAsia="Calibri" w:hAnsi="Calibri" w:cs="Calibri"/>
        </w:rPr>
        <w:t>Neutral</w:t>
      </w:r>
    </w:p>
    <w:p w:rsidR="7A82B361" w:rsidP="7E69A73F" w14:paraId="46997CEE" w14:textId="29520485">
      <w:pPr>
        <w:pStyle w:val="ListParagraph"/>
        <w:numPr>
          <w:ilvl w:val="1"/>
          <w:numId w:val="1"/>
        </w:numPr>
        <w:rPr>
          <w:rFonts w:eastAsiaTheme="minorEastAsia"/>
        </w:rPr>
      </w:pPr>
      <w:r w:rsidRPr="7E69A73F">
        <w:rPr>
          <w:rFonts w:ascii="Calibri" w:eastAsia="Calibri" w:hAnsi="Calibri" w:cs="Calibri"/>
        </w:rPr>
        <w:t>Disagree</w:t>
      </w:r>
    </w:p>
    <w:p w:rsidR="7A82B361" w:rsidP="7E69A73F" w14:paraId="30D87982" w14:textId="214EFC24">
      <w:pPr>
        <w:pStyle w:val="ListParagraph"/>
        <w:numPr>
          <w:ilvl w:val="1"/>
          <w:numId w:val="1"/>
        </w:numPr>
        <w:rPr>
          <w:rFonts w:eastAsiaTheme="minorEastAsia"/>
        </w:rPr>
      </w:pPr>
      <w:r w:rsidRPr="7E69A73F">
        <w:rPr>
          <w:rFonts w:ascii="Calibri" w:eastAsia="Calibri" w:hAnsi="Calibri" w:cs="Calibri"/>
        </w:rPr>
        <w:t>Strongly Disagree</w:t>
      </w:r>
    </w:p>
    <w:p w:rsidR="7A82B361" w:rsidP="7E69A73F" w14:paraId="1879A670" w14:textId="117D4BDF">
      <w:pPr>
        <w:pStyle w:val="ListParagraph"/>
        <w:numPr>
          <w:ilvl w:val="0"/>
          <w:numId w:val="1"/>
        </w:numPr>
        <w:rPr>
          <w:rFonts w:eastAsiaTheme="minorEastAsia"/>
        </w:rPr>
      </w:pPr>
      <w:r w:rsidRPr="7E69A73F">
        <w:rPr>
          <w:rFonts w:ascii="Calibri" w:eastAsia="Calibri" w:hAnsi="Calibri" w:cs="Calibri"/>
        </w:rPr>
        <w:t>The information seemed trustworthy.</w:t>
      </w:r>
    </w:p>
    <w:p w:rsidR="7A82B361" w:rsidP="7E69A73F" w14:paraId="4C5C82B5" w14:textId="1B2F11E2">
      <w:pPr>
        <w:pStyle w:val="ListParagraph"/>
        <w:numPr>
          <w:ilvl w:val="1"/>
          <w:numId w:val="1"/>
        </w:numPr>
        <w:rPr>
          <w:rFonts w:eastAsiaTheme="minorEastAsia"/>
        </w:rPr>
      </w:pPr>
      <w:r w:rsidRPr="7E69A73F">
        <w:rPr>
          <w:rFonts w:ascii="Calibri" w:eastAsia="Calibri" w:hAnsi="Calibri" w:cs="Calibri"/>
        </w:rPr>
        <w:t>Strongly Agree</w:t>
      </w:r>
    </w:p>
    <w:p w:rsidR="7A82B361" w:rsidP="7E69A73F" w14:paraId="4CA0DDF6" w14:textId="031542F9">
      <w:pPr>
        <w:pStyle w:val="ListParagraph"/>
        <w:numPr>
          <w:ilvl w:val="1"/>
          <w:numId w:val="1"/>
        </w:numPr>
        <w:rPr>
          <w:rFonts w:eastAsiaTheme="minorEastAsia"/>
        </w:rPr>
      </w:pPr>
      <w:r w:rsidRPr="7E69A73F">
        <w:rPr>
          <w:rFonts w:ascii="Calibri" w:eastAsia="Calibri" w:hAnsi="Calibri" w:cs="Calibri"/>
        </w:rPr>
        <w:t>Agree</w:t>
      </w:r>
    </w:p>
    <w:p w:rsidR="7A82B361" w:rsidP="7E69A73F" w14:paraId="0674F702" w14:textId="6DFC8BE6">
      <w:pPr>
        <w:pStyle w:val="ListParagraph"/>
        <w:numPr>
          <w:ilvl w:val="1"/>
          <w:numId w:val="1"/>
        </w:numPr>
        <w:rPr>
          <w:rFonts w:eastAsiaTheme="minorEastAsia"/>
        </w:rPr>
      </w:pPr>
      <w:r w:rsidRPr="7E69A73F">
        <w:rPr>
          <w:rFonts w:ascii="Calibri" w:eastAsia="Calibri" w:hAnsi="Calibri" w:cs="Calibri"/>
        </w:rPr>
        <w:t>Neutral</w:t>
      </w:r>
    </w:p>
    <w:p w:rsidR="7A82B361" w:rsidP="7E69A73F" w14:paraId="0AE836BB" w14:textId="5606FF87">
      <w:pPr>
        <w:pStyle w:val="ListParagraph"/>
        <w:numPr>
          <w:ilvl w:val="1"/>
          <w:numId w:val="1"/>
        </w:numPr>
        <w:rPr>
          <w:rFonts w:eastAsiaTheme="minorEastAsia"/>
        </w:rPr>
      </w:pPr>
      <w:r w:rsidRPr="7E69A73F">
        <w:rPr>
          <w:rFonts w:ascii="Calibri" w:eastAsia="Calibri" w:hAnsi="Calibri" w:cs="Calibri"/>
        </w:rPr>
        <w:t>Disagree</w:t>
      </w:r>
    </w:p>
    <w:p w:rsidR="7A82B361" w:rsidP="7E69A73F" w14:paraId="1414BC76" w14:textId="5FA5531E">
      <w:pPr>
        <w:pStyle w:val="ListParagraph"/>
        <w:numPr>
          <w:ilvl w:val="1"/>
          <w:numId w:val="1"/>
        </w:numPr>
        <w:rPr>
          <w:rFonts w:eastAsiaTheme="minorEastAsia"/>
        </w:rPr>
      </w:pPr>
      <w:r w:rsidRPr="7E69A73F">
        <w:rPr>
          <w:rFonts w:ascii="Calibri" w:eastAsia="Calibri" w:hAnsi="Calibri" w:cs="Calibri"/>
        </w:rPr>
        <w:t>Strongly Disagree</w:t>
      </w:r>
    </w:p>
    <w:p w:rsidR="7A82B361" w:rsidP="7E69A73F" w14:paraId="4C7E2791" w14:textId="6C377C0F">
      <w:pPr>
        <w:pStyle w:val="ListParagraph"/>
        <w:numPr>
          <w:ilvl w:val="0"/>
          <w:numId w:val="1"/>
        </w:numPr>
        <w:rPr>
          <w:rFonts w:eastAsiaTheme="minorEastAsia"/>
        </w:rPr>
      </w:pPr>
      <w:r w:rsidRPr="7E69A73F">
        <w:rPr>
          <w:rFonts w:ascii="Calibri" w:eastAsia="Calibri" w:hAnsi="Calibri" w:cs="Calibri"/>
        </w:rPr>
        <w:t>Did you have any technical issues with the page?</w:t>
      </w:r>
    </w:p>
    <w:p w:rsidR="7A82B361" w:rsidP="7E69A73F" w14:paraId="4FF0D0F8" w14:textId="0A7A4E85">
      <w:pPr>
        <w:pStyle w:val="ListParagraph"/>
        <w:numPr>
          <w:ilvl w:val="1"/>
          <w:numId w:val="1"/>
        </w:numPr>
        <w:rPr>
          <w:rFonts w:eastAsiaTheme="minorEastAsia"/>
        </w:rPr>
      </w:pPr>
      <w:r w:rsidRPr="7E69A73F">
        <w:rPr>
          <w:rFonts w:ascii="Calibri" w:eastAsia="Calibri" w:hAnsi="Calibri" w:cs="Calibri"/>
        </w:rPr>
        <w:t>Yes</w:t>
      </w:r>
    </w:p>
    <w:p w:rsidR="7A82B361" w:rsidP="7E69A73F" w14:paraId="144D12E5" w14:textId="76CFD03B">
      <w:pPr>
        <w:pStyle w:val="ListParagraph"/>
        <w:numPr>
          <w:ilvl w:val="1"/>
          <w:numId w:val="1"/>
        </w:numPr>
        <w:rPr>
          <w:rFonts w:eastAsiaTheme="minorEastAsia"/>
        </w:rPr>
      </w:pPr>
      <w:r w:rsidRPr="44EC733E">
        <w:rPr>
          <w:rFonts w:ascii="Calibri" w:eastAsia="Calibri" w:hAnsi="Calibri" w:cs="Calibri"/>
        </w:rPr>
        <w:t>No</w:t>
      </w:r>
    </w:p>
    <w:p w:rsidR="7E69A73F" w:rsidP="7E69A73F" w14:paraId="3C2937C7" w14:textId="1F6C4B45">
      <w:pPr>
        <w:pStyle w:val="ListParagraph"/>
        <w:numPr>
          <w:ilvl w:val="0"/>
          <w:numId w:val="1"/>
        </w:numPr>
      </w:pPr>
      <w:r w:rsidRPr="44EC733E">
        <w:rPr>
          <w:rFonts w:ascii="Calibri" w:eastAsia="Calibri" w:hAnsi="Calibri" w:cs="Calibri"/>
        </w:rPr>
        <w:t>If you are experiencing an issue with a financial institution and need them to respond to you, please submit a complaint. Would you like to submit a complaint?</w:t>
      </w:r>
    </w:p>
    <w:p w:rsidR="7E69A73F" w:rsidP="7E69A73F" w14:paraId="012B6DC7" w14:textId="15D0F445">
      <w:pPr>
        <w:pStyle w:val="ListParagraph"/>
        <w:numPr>
          <w:ilvl w:val="1"/>
          <w:numId w:val="1"/>
        </w:numPr>
      </w:pPr>
      <w:r w:rsidRPr="44EC733E">
        <w:rPr>
          <w:rFonts w:ascii="Calibri" w:eastAsia="Calibri" w:hAnsi="Calibri" w:cs="Calibri"/>
        </w:rPr>
        <w:t>Yes</w:t>
      </w:r>
    </w:p>
    <w:p w:rsidR="7E69A73F" w:rsidP="7E69A73F" w14:paraId="42DCBD7E" w14:textId="5B7642BD">
      <w:pPr>
        <w:pStyle w:val="ListParagraph"/>
        <w:numPr>
          <w:ilvl w:val="1"/>
          <w:numId w:val="1"/>
        </w:numPr>
      </w:pPr>
      <w:r w:rsidRPr="44EC733E">
        <w:rPr>
          <w:rFonts w:ascii="Calibri" w:eastAsia="Calibri" w:hAnsi="Calibri" w:cs="Calibri"/>
        </w:rPr>
        <w:t>No</w:t>
      </w:r>
    </w:p>
    <w:p w:rsidR="7E69A73F" w:rsidP="7E69A73F" w14:paraId="2AB2E558" w14:textId="35F05190">
      <w:pPr>
        <w:rPr>
          <w:rFonts w:ascii="Calibri" w:eastAsia="Calibri" w:hAnsi="Calibri" w:cs="Calibri"/>
        </w:rPr>
      </w:pPr>
      <w:r w:rsidRPr="7E69A73F">
        <w:rPr>
          <w:rFonts w:ascii="Calibri" w:eastAsia="Calibri" w:hAnsi="Calibri" w:cs="Calibri"/>
        </w:rPr>
        <w:t xml:space="preserve">Thank you! We have received your feedback. If you are experiencing an issue with a financial institution and need them to respond to you, please </w:t>
      </w:r>
      <w:hyperlink r:id="rId9">
        <w:r w:rsidRPr="7E69A73F">
          <w:rPr>
            <w:rStyle w:val="Hyperlink"/>
            <w:rFonts w:ascii="Calibri" w:eastAsia="Calibri" w:hAnsi="Calibri" w:cs="Calibri"/>
          </w:rPr>
          <w:t>submit a complaint</w:t>
        </w:r>
      </w:hyperlink>
      <w:r w:rsidRPr="7E69A73F">
        <w:rPr>
          <w:rFonts w:ascii="Calibri" w:eastAsia="Calibri" w:hAnsi="Calibri" w:cs="Calibri"/>
        </w:rP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EB391C"/>
    <w:multiLevelType w:val="hybridMultilevel"/>
    <w:tmpl w:val="6ACECCC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A4B0E68"/>
    <w:multiLevelType w:val="hybridMultilevel"/>
    <w:tmpl w:val="AE72CA8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
    <w:nsid w:val="2AA36EA0"/>
    <w:multiLevelType w:val="hybridMultilevel"/>
    <w:tmpl w:val="6FBC183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396765F1"/>
    <w:multiLevelType w:val="hybridMultilevel"/>
    <w:tmpl w:val="22B24F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407E71BE"/>
    <w:multiLevelType w:val="hybridMultilevel"/>
    <w:tmpl w:val="91D638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9D92DC3"/>
    <w:multiLevelType w:val="hybridMultilevel"/>
    <w:tmpl w:val="A2E4A4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A007D2A"/>
    <w:multiLevelType w:val="hybridMultilevel"/>
    <w:tmpl w:val="1BC0DB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5F2315DE"/>
    <w:multiLevelType w:val="hybridMultilevel"/>
    <w:tmpl w:val="2C08B5E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633D6FCB"/>
    <w:multiLevelType w:val="hybridMultilevel"/>
    <w:tmpl w:val="225EDD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7A975851"/>
    <w:multiLevelType w:val="hybridMultilevel"/>
    <w:tmpl w:val="BB7299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
  </w:num>
  <w:num w:numId="3">
    <w:abstractNumId w:val="9"/>
  </w:num>
  <w:num w:numId="4">
    <w:abstractNumId w:val="0"/>
  </w:num>
  <w:num w:numId="5">
    <w:abstractNumId w:val="4"/>
  </w:num>
  <w:num w:numId="6">
    <w:abstractNumId w:val="8"/>
  </w:num>
  <w:num w:numId="7">
    <w:abstractNumId w:val="3"/>
  </w:num>
  <w:num w:numId="8">
    <w:abstractNumId w:val="7"/>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A242E9D"/>
    <w:rsid w:val="000E4128"/>
    <w:rsid w:val="001B45FF"/>
    <w:rsid w:val="00544663"/>
    <w:rsid w:val="00CB5AE2"/>
    <w:rsid w:val="06B2D008"/>
    <w:rsid w:val="114DAC43"/>
    <w:rsid w:val="146EDC3B"/>
    <w:rsid w:val="160AAC9C"/>
    <w:rsid w:val="16F44D5D"/>
    <w:rsid w:val="186FA04E"/>
    <w:rsid w:val="18BA25E8"/>
    <w:rsid w:val="19424D5E"/>
    <w:rsid w:val="1DD9E408"/>
    <w:rsid w:val="1DE71472"/>
    <w:rsid w:val="1E15BE81"/>
    <w:rsid w:val="20820746"/>
    <w:rsid w:val="20C537CD"/>
    <w:rsid w:val="23FCD88F"/>
    <w:rsid w:val="2A242E9D"/>
    <w:rsid w:val="2C97FF70"/>
    <w:rsid w:val="2F4778BC"/>
    <w:rsid w:val="2FCFA032"/>
    <w:rsid w:val="30E3491D"/>
    <w:rsid w:val="3596D448"/>
    <w:rsid w:val="37528AA1"/>
    <w:rsid w:val="39D743C6"/>
    <w:rsid w:val="44EC733E"/>
    <w:rsid w:val="4A2ACDEC"/>
    <w:rsid w:val="4FF863A5"/>
    <w:rsid w:val="52E9DE88"/>
    <w:rsid w:val="5C4C7322"/>
    <w:rsid w:val="5F3F9AEE"/>
    <w:rsid w:val="666C07D0"/>
    <w:rsid w:val="7A509EF3"/>
    <w:rsid w:val="7A82B361"/>
    <w:rsid w:val="7B040CDC"/>
    <w:rsid w:val="7E69A7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36DBE4"/>
  <w15:chartTrackingRefBased/>
  <w15:docId w15:val="{97F9423D-31D0-4989-B401-AC88DFE8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RA_Comments@cfpb.gov" TargetMode="External" /><Relationship Id="rId9" Type="http://schemas.openxmlformats.org/officeDocument/2006/relationships/hyperlink" Target="https://www.consumerfinance.gov/complai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85D45C2A73B2044AA928D1A4A0975BEA" ma:contentTypeVersion="11" ma:contentTypeDescription="Create a new document." ma:contentTypeScope="" ma:versionID="ba803c46f29d7a6c984d8a5edfaed862">
  <xsd:schema xmlns:xsd="http://www.w3.org/2001/XMLSchema" xmlns:xs="http://www.w3.org/2001/XMLSchema" xmlns:p="http://schemas.microsoft.com/office/2006/metadata/properties" xmlns:ns1="http://schemas.microsoft.com/sharepoint/v3" xmlns:ns2="8097749c-35e3-4292-9c41-d352b303d2cf" xmlns:ns3="3c358492-2927-472d-85d8-14627d068203" targetNamespace="http://schemas.microsoft.com/office/2006/metadata/properties" ma:root="true" ma:fieldsID="51b5eb869d4744eeebde17bffa93e02e" ns1:_="" ns2:_="" ns3:_="">
    <xsd:import namespace="http://schemas.microsoft.com/sharepoint/v3"/>
    <xsd:import namespace="8097749c-35e3-4292-9c41-d352b303d2cf"/>
    <xsd:import namespace="3c358492-2927-472d-85d8-14627d068203"/>
    <xsd:element name="properties">
      <xsd:complexType>
        <xsd:sequence>
          <xsd:element name="documentManagement">
            <xsd:complexType>
              <xsd:all>
                <xsd:element ref="ns2:_dlc_DocId" minOccurs="0"/>
                <xsd:element ref="ns2:_dlc_DocIdUrl" minOccurs="0"/>
                <xsd:element ref="ns2:_dlc_DocIdPersistId" minOccurs="0"/>
                <xsd:element ref="ns3:md95245a80cd48af84779a6a8432aa88" minOccurs="0"/>
                <xsd:element ref="ns2:TaxCatchAll"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97749c-35e3-4292-9c41-d352b303d2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F6996E50-6167-4F6A-816F-F280A416998A}" ma:internalName="TaxCatchAll" ma:showField="CatchAllData" ma:web="{5458c64a-d869-4846-b04a-e34ae52888f8}">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358492-2927-472d-85d8-14627d068203" elementFormDefault="qualified">
    <xsd:import namespace="http://schemas.microsoft.com/office/2006/documentManagement/types"/>
    <xsd:import namespace="http://schemas.microsoft.com/office/infopath/2007/PartnerControls"/>
    <xsd:element name="md95245a80cd48af84779a6a8432aa88" ma:index="12" nillable="true" ma:taxonomy="true" ma:internalName="md95245a80cd48af84779a6a8432aa88" ma:taxonomyFieldName="CUI" ma:displayName="CUI" ma:default="" ma:fieldId="{6d95245a-80cd-48af-8477-9a6a8432aa88}" ma:sspId="05f0ae79-fa7d-42cd-a738-9aebccb3fb89" ma:termSetId="056e803e-c464-4b76-87f0-4ddd4fab406a" ma:anchorId="00000000-0000-0000-0000-000000000000" ma:open="fals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097749c-35e3-4292-9c41-d352b303d2cf" xsi:nil="true"/>
    <_dlc_DocId xmlns="8097749c-35e3-4292-9c41-d352b303d2cf">CFPBCDO-2004683907-2136523</_dlc_DocId>
    <_dlc_DocIdUrl xmlns="8097749c-35e3-4292-9c41-d352b303d2cf">
      <Url>https://bcfp365.sharepoint.com/sites/ops-ocdo-pra/_layouts/15/DocIdRedir.aspx?ID=CFPBCDO-2004683907-2136523</Url>
      <Description>CFPBCDO-2004683907-2136523</Description>
    </_dlc_DocIdUrl>
    <SharedWithUsers xmlns="8097749c-35e3-4292-9c41-d352b303d2cf">
      <UserInfo>
        <DisplayName>Ding, Wei (CFPB)</DisplayName>
        <AccountId>1111</AccountId>
        <AccountType/>
      </UserInfo>
    </SharedWithUsers>
    <md95245a80cd48af84779a6a8432aa88 xmlns="3c358492-2927-472d-85d8-14627d068203">
      <Terms xmlns="http://schemas.microsoft.com/office/infopath/2007/PartnerControls"/>
    </md95245a80cd48af84779a6a8432aa88>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69757E-734C-40D2-8629-65FF7F8F9720}">
  <ds:schemaRefs/>
</ds:datastoreItem>
</file>

<file path=customXml/itemProps2.xml><?xml version="1.0" encoding="utf-8"?>
<ds:datastoreItem xmlns:ds="http://schemas.openxmlformats.org/officeDocument/2006/customXml" ds:itemID="{15B9AC9D-F8C5-4A7A-AC26-2DE3B43DEC83}">
  <ds:schemaRefs/>
</ds:datastoreItem>
</file>

<file path=customXml/itemProps3.xml><?xml version="1.0" encoding="utf-8"?>
<ds:datastoreItem xmlns:ds="http://schemas.openxmlformats.org/officeDocument/2006/customXml" ds:itemID="{8727D03E-BF50-464C-ABDF-590C439C11FA}">
  <ds:schemaRefs>
    <ds:schemaRef ds:uri="http://purl.org/dc/terms/"/>
    <ds:schemaRef ds:uri="f6f73781-70c4-4328-acc7-2aa385702a57"/>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schemas.openxmlformats.org/package/2006/metadata/core-properties"/>
    <ds:schemaRef ds:uri="b7b1617e-6a94-47af-ad6f-e20732201e63"/>
    <ds:schemaRef ds:uri="5e6029f0-4cb2-4578-9dca-18ac3ce3eaca"/>
    <ds:schemaRef ds:uri="http://www.w3.org/XML/1998/namespace"/>
  </ds:schemaRefs>
</ds:datastoreItem>
</file>

<file path=customXml/itemProps4.xml><?xml version="1.0" encoding="utf-8"?>
<ds:datastoreItem xmlns:ds="http://schemas.openxmlformats.org/officeDocument/2006/customXml" ds:itemID="{57960DA9-C96E-4ECB-B2F4-1FC8D3F740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315</Words>
  <Characters>1801</Characters>
  <Application>Microsoft Office Word</Application>
  <DocSecurity>0</DocSecurity>
  <Lines>15</Lines>
  <Paragraphs>4</Paragraphs>
  <ScaleCrop>false</ScaleCrop>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Ackeifi, Gina (Contractor)(CFPB)</dc:creator>
  <cp:lastModifiedBy>Watkins, Pamela (CFPB)</cp:lastModifiedBy>
  <cp:revision>4</cp:revision>
  <dcterms:created xsi:type="dcterms:W3CDTF">2022-08-05T12:52:00Z</dcterms:created>
  <dcterms:modified xsi:type="dcterms:W3CDTF">2022-08-24T18:08:00Z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0x01010085D45C2A73B2044AA928D1A4A0975BEA</vt:lpwstr>
  </property>
  <property fmtid="{D5CDD505-2E9C-101B-9397-08002B2CF9AE}" pid="4" name="CUI">
    <vt:lpwstr/>
  </property>
  <property fmtid="{D5CDD505-2E9C-101B-9397-08002B2CF9AE}" pid="5" name="MediaServiceImageTags">
    <vt:lpwstr/>
  </property>
  <property fmtid="{D5CDD505-2E9C-101B-9397-08002B2CF9AE}" pid="6" name="TaxKeyword">
    <vt:lpwstr/>
  </property>
  <property fmtid="{D5CDD505-2E9C-101B-9397-08002B2CF9AE}" pid="7" name="TriggerFlowInfo">
    <vt:lpwstr/>
  </property>
  <property fmtid="{D5CDD505-2E9C-101B-9397-08002B2CF9AE}" pid="8" name="_dlc_DocIdItemGuid">
    <vt:lpwstr>6d1a8ef3-1e57-4f48-9795-a153bff48e7e</vt:lpwstr>
  </property>
  <property fmtid="{D5CDD505-2E9C-101B-9397-08002B2CF9AE}" pid="9" name="_ExtendedDescription">
    <vt:lpwstr/>
  </property>
</Properties>
</file>