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4390" w:rsidRPr="00AB74A8" w:rsidP="00674390" w14:paraId="6B1BE145" w14:textId="432AED47">
      <w:pPr>
        <w:rPr>
          <w:b/>
        </w:rPr>
      </w:pPr>
      <w:r w:rsidRPr="00AB74A8">
        <w:rPr>
          <w:b/>
        </w:rPr>
        <w:t xml:space="preserve">REQUEST FOR APPROVAL under the Generic Clearance for </w:t>
      </w:r>
      <w:r w:rsidR="00B8562A">
        <w:rPr>
          <w:b/>
        </w:rPr>
        <w:t>NASA STEM Engagement</w:t>
      </w:r>
      <w:r w:rsidRPr="00AB74A8">
        <w:rPr>
          <w:b/>
        </w:rPr>
        <w:t xml:space="preserve"> Performance Measurement and Evaluation, </w:t>
      </w:r>
      <w:r w:rsidR="00042EBB">
        <w:rPr>
          <w:b/>
        </w:rPr>
        <w:t xml:space="preserve">OMB Control Number </w:t>
      </w:r>
      <w:r w:rsidR="00042EBB">
        <w:rPr>
          <w:b/>
          <w:highlight w:val="yellow"/>
        </w:rPr>
        <w:t>XXXXXXX</w:t>
      </w:r>
      <w:r w:rsidR="00042EBB">
        <w:rPr>
          <w:b/>
        </w:rPr>
        <w:t xml:space="preserve">, expiration </w:t>
      </w:r>
      <w:r w:rsidR="00042EBB">
        <w:rPr>
          <w:b/>
          <w:highlight w:val="yellow"/>
        </w:rPr>
        <w:t>XXXXXXX</w:t>
      </w:r>
    </w:p>
    <w:p w:rsidR="00674390" w:rsidRPr="00AB74A8" w:rsidP="00674390" w14:paraId="279E14CC" w14:textId="77777777">
      <w:r w:rsidRPr="00AB74A8">
        <w:t>_____________________________________________________________________________________</w:t>
      </w:r>
    </w:p>
    <w:p w:rsidR="002B2B85" w:rsidRPr="002B2B85" w:rsidP="002B2B85" w14:paraId="76908BFB" w14:textId="77777777">
      <w:pPr>
        <w:pStyle w:val="ListParagraph"/>
        <w:ind w:left="288"/>
        <w:rPr>
          <w:rFonts w:ascii="ArialMT" w:hAnsi="ArialMT" w:cs="ArialMT"/>
          <w:sz w:val="17"/>
          <w:szCs w:val="17"/>
        </w:rPr>
      </w:pPr>
    </w:p>
    <w:p w:rsidR="00CB2B53" w:rsidRPr="00CB2B53" w:rsidP="00BF134E" w14:paraId="22570D07" w14:textId="77777777">
      <w:pPr>
        <w:pStyle w:val="ListParagraph"/>
        <w:numPr>
          <w:ilvl w:val="0"/>
          <w:numId w:val="3"/>
        </w:numPr>
        <w:rPr>
          <w:rFonts w:asciiTheme="minorHAnsi" w:hAnsiTheme="minorHAnsi" w:cs="ArialMT"/>
        </w:rPr>
      </w:pPr>
      <w:r w:rsidRPr="007C21DC">
        <w:rPr>
          <w:b/>
        </w:rPr>
        <w:t>TITLE OF INFORMATION COLLECTION:</w:t>
      </w:r>
      <w:r w:rsidR="0088545C">
        <w:rPr>
          <w:b/>
        </w:rPr>
        <w:t xml:space="preserve"> </w:t>
      </w:r>
    </w:p>
    <w:p w:rsidR="00D81931" w:rsidP="00C5766E" w14:paraId="4549A7CE" w14:textId="65B4BA1A">
      <w:pPr>
        <w:rPr>
          <w:rFonts w:asciiTheme="minorHAnsi" w:hAnsiTheme="minorHAnsi"/>
        </w:rPr>
      </w:pPr>
      <w:r>
        <w:rPr>
          <w:rFonts w:eastAsia="Times New Roman"/>
        </w:rPr>
        <w:t>NASA Student STEM Inventory (Grades 4-12)</w:t>
      </w:r>
    </w:p>
    <w:p w:rsidR="00D81931" w:rsidRPr="00C5766E" w:rsidP="00C5766E" w14:paraId="7CD6E163" w14:textId="77777777">
      <w:pPr>
        <w:rPr>
          <w:b/>
        </w:rPr>
      </w:pPr>
    </w:p>
    <w:p w:rsidR="00674390" w:rsidRPr="00AB74A8" w:rsidP="00BF134E" w14:paraId="5217BBC0" w14:textId="77777777">
      <w:pPr>
        <w:pStyle w:val="ListParagraph"/>
        <w:numPr>
          <w:ilvl w:val="0"/>
          <w:numId w:val="3"/>
        </w:numPr>
      </w:pPr>
      <w:r w:rsidRPr="007C21DC">
        <w:rPr>
          <w:b/>
        </w:rPr>
        <w:t>TYPE OF COLLECTION</w:t>
      </w:r>
      <w:r w:rsidRPr="00AB74A8">
        <w:t>:</w:t>
      </w:r>
      <w:r w:rsidRPr="00AB74A8">
        <w:t xml:space="preserve">  </w:t>
      </w:r>
    </w:p>
    <w:tbl>
      <w:tblPr>
        <w:tblStyle w:val="TableGrid"/>
        <w:tblW w:w="0" w:type="auto"/>
        <w:jc w:val="center"/>
        <w:tblLook w:val="04A0"/>
      </w:tblPr>
      <w:tblGrid>
        <w:gridCol w:w="450"/>
        <w:gridCol w:w="8550"/>
      </w:tblGrid>
      <w:tr w14:paraId="5A182D55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2DEA" w:rsidRPr="00AB74A8" w:rsidP="00674390" w14:paraId="738A85BF" w14:textId="77777777">
            <w:pPr>
              <w:pStyle w:val="ListParagraph"/>
              <w:ind w:left="0"/>
            </w:pPr>
            <w:r>
              <w:rPr>
                <w:rFonts w:ascii="Wingdings" w:eastAsia="Wingdings" w:hAnsi="Wingdings" w:cs="Wingdings"/>
              </w:rPr>
              <w:t>þ</w:t>
            </w:r>
          </w:p>
        </w:tc>
        <w:tc>
          <w:tcPr>
            <w:tcW w:w="85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2DEA" w:rsidRPr="00ED2ADA" w:rsidP="00062EC4" w14:paraId="2439D7CA" w14:textId="77777777">
            <w:pPr>
              <w:pStyle w:val="ListParagraph"/>
              <w:ind w:left="0"/>
            </w:pPr>
            <w:r w:rsidRPr="00062EC4">
              <w:t xml:space="preserve">Attitude/Behavior Scale </w:t>
            </w:r>
          </w:p>
        </w:tc>
      </w:tr>
      <w:tr w14:paraId="77D803E9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6C90049F" w14:textId="77777777">
            <w:pPr>
              <w:pStyle w:val="ListParagraph"/>
              <w:ind w:left="0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6C0E336E" w14:textId="77777777">
            <w:pPr>
              <w:pStyle w:val="ListParagraph"/>
              <w:ind w:left="0"/>
            </w:pPr>
            <w:r w:rsidRPr="00E92329">
              <w:t>Baseline Survey</w:t>
            </w:r>
          </w:p>
        </w:tc>
      </w:tr>
      <w:tr w14:paraId="12C08736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351AF2B6" w14:textId="77777777">
            <w:pPr>
              <w:pStyle w:val="ListParagraph"/>
              <w:ind w:left="0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65DE0DB3" w14:textId="77777777">
            <w:pPr>
              <w:pStyle w:val="ListParagraph"/>
              <w:ind w:left="0"/>
            </w:pPr>
            <w:r w:rsidRPr="00ED2ADA">
              <w:t>Cognitive Interview Protocol</w:t>
            </w:r>
          </w:p>
        </w:tc>
      </w:tr>
      <w:tr w14:paraId="1D261352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7F0FEDC4" w14:textId="1AC7B726">
            <w:pPr>
              <w:pStyle w:val="ListParagraph"/>
              <w:ind w:left="0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21217F87" w14:textId="77777777">
            <w:pPr>
              <w:pStyle w:val="ListParagraph"/>
              <w:ind w:left="0"/>
            </w:pPr>
            <w:r w:rsidRPr="0043348E">
              <w:t>Consent Form</w:t>
            </w:r>
          </w:p>
        </w:tc>
      </w:tr>
      <w:tr w14:paraId="21620011" w14:textId="77777777" w:rsidTr="005C6E9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58BFE9E2" w14:textId="77777777">
            <w:pPr>
              <w:pStyle w:val="ListParagraph"/>
              <w:ind w:left="0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557C6CAD" w14:textId="77777777">
            <w:pPr>
              <w:pStyle w:val="ListParagraph"/>
              <w:ind w:left="0"/>
            </w:pPr>
            <w:r w:rsidRPr="00062EC4">
              <w:t>Focus Group Protocol</w:t>
            </w:r>
          </w:p>
        </w:tc>
      </w:tr>
      <w:tr w14:paraId="12D1D1F2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47A95023" w14:textId="77777777">
            <w:pPr>
              <w:pStyle w:val="ListParagraph"/>
              <w:ind w:left="0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45741EE3" w14:textId="77777777">
            <w:pPr>
              <w:pStyle w:val="ListParagraph"/>
              <w:ind w:left="0"/>
            </w:pPr>
            <w:r w:rsidRPr="00ED2ADA">
              <w:t>Follow-up Survey</w:t>
            </w:r>
          </w:p>
        </w:tc>
      </w:tr>
      <w:tr w14:paraId="622E0606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826C6" w:rsidP="00062EC4" w14:paraId="166FDE79" w14:textId="77777777">
            <w:pPr>
              <w:pStyle w:val="ListParagraph"/>
              <w:ind w:left="0"/>
            </w:pPr>
            <w:r>
              <w:rPr>
                <w:rFonts w:ascii="Wingdings" w:eastAsia="Wingdings" w:hAnsi="Wingdings" w:cs="Wingdings"/>
              </w:rPr>
              <w:t>þ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D826C6" w:rsidRPr="00ED2ADA" w:rsidP="00062EC4" w14:paraId="5CB68C37" w14:textId="77777777">
            <w:pPr>
              <w:pStyle w:val="ListParagraph"/>
              <w:ind w:left="0"/>
            </w:pPr>
            <w:r w:rsidRPr="00D826C6">
              <w:t>Instructions</w:t>
            </w:r>
          </w:p>
        </w:tc>
      </w:tr>
      <w:tr w14:paraId="17152FFA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1AAA118A" w14:textId="440D1345">
            <w:pPr>
              <w:pStyle w:val="ListParagraph"/>
              <w:ind w:left="0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096F8A31" w14:textId="77777777">
            <w:pPr>
              <w:pStyle w:val="ListParagraph"/>
              <w:ind w:left="0"/>
            </w:pPr>
            <w:r w:rsidRPr="00ED2ADA">
              <w:t>Satisfaction Survey</w:t>
            </w:r>
          </w:p>
        </w:tc>
      </w:tr>
      <w:tr w14:paraId="7136DD49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2EC4" w:rsidRPr="00AB74A8" w:rsidP="00062EC4" w14:paraId="22DE49D0" w14:textId="77777777">
            <w:pPr>
              <w:pStyle w:val="ListParagraph"/>
              <w:ind w:left="0"/>
            </w:pPr>
            <w:r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2EC4" w:rsidRPr="00ED2ADA" w:rsidP="00062EC4" w14:paraId="44C268AF" w14:textId="77777777">
            <w:pPr>
              <w:pStyle w:val="ListParagraph"/>
              <w:ind w:left="0"/>
            </w:pPr>
            <w:r w:rsidRPr="00ED2ADA">
              <w:t>Usability Protocol</w:t>
            </w:r>
          </w:p>
        </w:tc>
      </w:tr>
    </w:tbl>
    <w:p w:rsidR="00674390" w:rsidRPr="00AB74A8" w:rsidP="00674390" w14:paraId="60D41FF2" w14:textId="77777777">
      <w:pPr>
        <w:rPr>
          <w:b/>
        </w:rPr>
      </w:pPr>
    </w:p>
    <w:p w:rsidR="00114C2A" w:rsidP="0019234F" w14:paraId="44DA6C71" w14:textId="59E6E99B">
      <w:pPr>
        <w:autoSpaceDE w:val="0"/>
        <w:autoSpaceDN w:val="0"/>
        <w:adjustRightInd w:val="0"/>
      </w:pPr>
      <w:r w:rsidRPr="00CE1F5E">
        <w:rPr>
          <w:b/>
        </w:rPr>
        <w:t>GENERAL OVERVIEW:</w:t>
      </w:r>
      <w:r w:rsidRPr="00CE1F5E" w:rsidR="00EE1FDF">
        <w:rPr>
          <w:b/>
        </w:rPr>
        <w:t xml:space="preserve"> </w:t>
      </w:r>
      <w:r w:rsidR="001B794C">
        <w:t xml:space="preserve">NASA </w:t>
      </w:r>
      <w:r w:rsidRPr="004852B2" w:rsidR="001B794C">
        <w:t>S</w:t>
      </w:r>
      <w:r w:rsidR="001B794C">
        <w:t xml:space="preserve">cience, Technology, Engineering, and Mathematics (STEM) Engagement is comprised of a broad and diverse set of programs, projects, </w:t>
      </w:r>
      <w:r w:rsidR="001B794C">
        <w:t>activities</w:t>
      </w:r>
      <w:r w:rsidR="001B794C">
        <w:t xml:space="preserve"> and products developed and implemented by HQ functional Offices, Mission Directorates and Centers.</w:t>
      </w:r>
      <w:r w:rsidR="005B2454">
        <w:t xml:space="preserve"> These investments are designed to attract, engage, and educate students, and to support educators, and educational institutions. </w:t>
      </w:r>
      <w:r w:rsidRPr="00114C2A">
        <w:t>NASA</w:t>
      </w:r>
      <w:r>
        <w:t xml:space="preserve">’s Office of </w:t>
      </w:r>
      <w:r w:rsidR="001B794C">
        <w:t xml:space="preserve">STEM </w:t>
      </w:r>
      <w:r>
        <w:t xml:space="preserve">Engagement </w:t>
      </w:r>
      <w:r w:rsidR="00640EDC">
        <w:t xml:space="preserve">(OSTEM) </w:t>
      </w:r>
      <w:r w:rsidRPr="00114C2A">
        <w:t>deliver</w:t>
      </w:r>
      <w:r>
        <w:t>s</w:t>
      </w:r>
      <w:r w:rsidR="00A82512">
        <w:t xml:space="preserve"> </w:t>
      </w:r>
      <w:r w:rsidR="001B794C">
        <w:t xml:space="preserve">participatory, </w:t>
      </w:r>
      <w:r w:rsidRPr="004852B2" w:rsidR="00A82512">
        <w:t>experiential learning</w:t>
      </w:r>
      <w:r w:rsidR="001B794C">
        <w:t xml:space="preserve"> and STEM challenge</w:t>
      </w:r>
      <w:r w:rsidRPr="004852B2" w:rsidR="00A82512">
        <w:t xml:space="preserve"> activities</w:t>
      </w:r>
      <w:r w:rsidRPr="00114C2A" w:rsidR="00A82512">
        <w:t xml:space="preserve"> </w:t>
      </w:r>
      <w:r w:rsidRPr="00114C2A">
        <w:t>for young Americans and educators to learn and succeed</w:t>
      </w:r>
      <w:r>
        <w:t xml:space="preserve">. </w:t>
      </w:r>
      <w:r w:rsidR="00640EDC">
        <w:t xml:space="preserve">NASA </w:t>
      </w:r>
      <w:r w:rsidR="00A82512">
        <w:t>STEM Engagement</w:t>
      </w:r>
      <w:r w:rsidR="00640EDC">
        <w:t xml:space="preserve"> seeks </w:t>
      </w:r>
      <w:r w:rsidRPr="00114C2A">
        <w:t>to:</w:t>
      </w:r>
    </w:p>
    <w:p w:rsidR="00114C2A" w:rsidRPr="00114C2A" w:rsidP="0019234F" w14:paraId="0A7F099D" w14:textId="77777777">
      <w:pPr>
        <w:autoSpaceDE w:val="0"/>
        <w:autoSpaceDN w:val="0"/>
        <w:adjustRightInd w:val="0"/>
      </w:pPr>
    </w:p>
    <w:p w:rsidR="00114C2A" w:rsidP="0019234F" w14:paraId="46A0885A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70" w:hanging="270"/>
      </w:pPr>
      <w:r w:rsidRPr="00114C2A">
        <w:t>Create unique opportunities for students and the public to contribute to NASA’s work in exploration and discovery.</w:t>
      </w:r>
    </w:p>
    <w:p w:rsidR="00114C2A" w:rsidP="0019234F" w14:paraId="179BC701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70" w:hanging="270"/>
      </w:pPr>
      <w:r w:rsidRPr="00114C2A">
        <w:t>Build a diverse future STEM workforce by engaging students in authentic learning experiences with NASA people, content, and facilities.</w:t>
      </w:r>
    </w:p>
    <w:p w:rsidR="00114C2A" w:rsidRPr="00114C2A" w:rsidP="0019234F" w14:paraId="4E2E30D4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70" w:hanging="270"/>
      </w:pPr>
      <w:r w:rsidRPr="00114C2A">
        <w:t>Strengthen public understanding by enabling powerful connections to NASA’s mission and work.</w:t>
      </w:r>
    </w:p>
    <w:p w:rsidR="00114C2A" w:rsidRPr="00114C2A" w:rsidP="0019234F" w14:paraId="5D140915" w14:textId="77777777">
      <w:pPr>
        <w:autoSpaceDE w:val="0"/>
        <w:autoSpaceDN w:val="0"/>
        <w:adjustRightInd w:val="0"/>
      </w:pPr>
    </w:p>
    <w:p w:rsidR="00B640E2" w:rsidP="0019234F" w14:paraId="7E012905" w14:textId="28127431">
      <w:pPr>
        <w:autoSpaceDE w:val="0"/>
        <w:autoSpaceDN w:val="0"/>
        <w:adjustRightInd w:val="0"/>
      </w:pPr>
      <w:r w:rsidRPr="00114C2A">
        <w:t>To achieve these goals, NASA STEM Engagement strives to increase K-12 involvement in NASA projects, support underrepresented communities, and boost NASA's contribution to informal education. The intended outcome is a generation prepared to code, calculate, design, and discover its way to a new era of American innovation.</w:t>
      </w:r>
    </w:p>
    <w:p w:rsidR="00B640E2" w:rsidP="0019234F" w14:paraId="0D8F954A" w14:textId="77777777">
      <w:pPr>
        <w:autoSpaceDE w:val="0"/>
        <w:autoSpaceDN w:val="0"/>
        <w:adjustRightInd w:val="0"/>
      </w:pPr>
    </w:p>
    <w:p w:rsidR="00780BE0" w:rsidP="00F00F39" w14:paraId="54C59D9D" w14:textId="1FBFEA98">
      <w:pPr>
        <w:rPr>
          <w:rFonts w:asciiTheme="minorHAnsi" w:hAnsiTheme="minorHAnsi" w:cstheme="minorBidi"/>
        </w:rPr>
      </w:pPr>
      <w:r w:rsidRPr="5268B949">
        <w:rPr>
          <w:b/>
          <w:bCs/>
        </w:rPr>
        <w:t>INTRODUCTION AND PURPOSE:</w:t>
      </w:r>
      <w:r w:rsidRPr="5268B949">
        <w:rPr>
          <w:rFonts w:ascii="Arial" w:hAnsi="Arial" w:cs="Arial"/>
          <w:sz w:val="19"/>
          <w:szCs w:val="19"/>
        </w:rPr>
        <w:t xml:space="preserve"> </w:t>
      </w:r>
      <w:r w:rsidRPr="5268B949">
        <w:rPr>
          <w:rFonts w:asciiTheme="minorHAnsi" w:hAnsiTheme="minorHAnsi" w:cstheme="minorBidi"/>
        </w:rPr>
        <w:t>The FY21 NASA STEM Engagement K-12 Comprehensive Evaluation study identified the state of K-12 activities across NASA and proposed a common vision, goals, and objectives for K-12 projects and activities grounded in a logic model and theory of change.</w:t>
      </w:r>
      <w:r w:rsidR="00EE57A1">
        <w:rPr>
          <w:rFonts w:asciiTheme="minorHAnsi" w:hAnsiTheme="minorHAnsi" w:cstheme="minorBidi"/>
        </w:rPr>
        <w:t xml:space="preserve"> The FY22</w:t>
      </w:r>
      <w:r w:rsidR="00AE0E9A">
        <w:rPr>
          <w:rFonts w:asciiTheme="minorHAnsi" w:hAnsiTheme="minorHAnsi" w:cstheme="minorBidi"/>
        </w:rPr>
        <w:t xml:space="preserve"> study, </w:t>
      </w:r>
      <w:r w:rsidRPr="00EE57A1" w:rsidR="00EE57A1">
        <w:rPr>
          <w:rFonts w:asciiTheme="minorHAnsi" w:hAnsiTheme="minorHAnsi" w:cstheme="minorBidi"/>
        </w:rPr>
        <w:t>NASA STEM Engagement K-12 Student Outcome Assessment and Instrument Development</w:t>
      </w:r>
      <w:r w:rsidR="00AE0E9A">
        <w:rPr>
          <w:rFonts w:asciiTheme="minorHAnsi" w:hAnsiTheme="minorHAnsi" w:cstheme="minorBidi"/>
        </w:rPr>
        <w:t>, c</w:t>
      </w:r>
      <w:r w:rsidRPr="00EE57A1" w:rsidR="00EE57A1">
        <w:rPr>
          <w:rFonts w:asciiTheme="minorHAnsi" w:hAnsiTheme="minorHAnsi" w:cstheme="minorBidi"/>
        </w:rPr>
        <w:t>reated and validated a set of STEM student outcome surveys</w:t>
      </w:r>
      <w:r w:rsidR="00AE0E9A">
        <w:rPr>
          <w:rFonts w:asciiTheme="minorHAnsi" w:hAnsiTheme="minorHAnsi" w:cstheme="minorBidi"/>
        </w:rPr>
        <w:t xml:space="preserve">. </w:t>
      </w:r>
      <w:r w:rsidR="00302B85">
        <w:rPr>
          <w:rFonts w:ascii="Arial" w:hAnsi="Arial" w:cs="Arial"/>
          <w:sz w:val="19"/>
          <w:szCs w:val="19"/>
        </w:rPr>
        <w:t>A s</w:t>
      </w:r>
      <w:r w:rsidR="00302B85">
        <w:t>urvey was developed, piloted, and validated for each of th</w:t>
      </w:r>
      <w:r w:rsidR="0088238C">
        <w:t xml:space="preserve">ree </w:t>
      </w:r>
      <w:r w:rsidR="00302B85">
        <w:t>grade bands: upper elementary (</w:t>
      </w:r>
      <w:r w:rsidR="00386FBA">
        <w:t>G</w:t>
      </w:r>
      <w:r w:rsidR="00302B85">
        <w:t>rades 4-5); middle school (</w:t>
      </w:r>
      <w:r w:rsidR="00386FBA">
        <w:t>G</w:t>
      </w:r>
      <w:r w:rsidR="00302B85">
        <w:t>rades 6-8); and high school (</w:t>
      </w:r>
      <w:r w:rsidR="00386FBA">
        <w:t>G</w:t>
      </w:r>
      <w:r w:rsidR="00302B85">
        <w:t>rades 9-12) to measure</w:t>
      </w:r>
      <w:r w:rsidRPr="00EE57A1" w:rsidR="00302B85">
        <w:rPr>
          <w:rFonts w:asciiTheme="minorHAnsi" w:hAnsiTheme="minorHAnsi" w:cstheme="minorBidi"/>
        </w:rPr>
        <w:t xml:space="preserve"> STEM Identity</w:t>
      </w:r>
      <w:r w:rsidR="00302B85">
        <w:rPr>
          <w:rFonts w:asciiTheme="minorHAnsi" w:hAnsiTheme="minorHAnsi" w:cstheme="minorBidi"/>
        </w:rPr>
        <w:t xml:space="preserve">, </w:t>
      </w:r>
      <w:r w:rsidRPr="00EE57A1" w:rsidR="00302B85">
        <w:rPr>
          <w:rFonts w:asciiTheme="minorHAnsi" w:hAnsiTheme="minorHAnsi" w:cstheme="minorBidi"/>
        </w:rPr>
        <w:t>STEM Self-Efficacy</w:t>
      </w:r>
      <w:r w:rsidR="00302B85">
        <w:rPr>
          <w:rFonts w:asciiTheme="minorHAnsi" w:hAnsiTheme="minorHAnsi" w:cstheme="minorBidi"/>
        </w:rPr>
        <w:t xml:space="preserve">, </w:t>
      </w:r>
      <w:r w:rsidRPr="00EE57A1" w:rsidR="00302B85">
        <w:rPr>
          <w:rFonts w:asciiTheme="minorHAnsi" w:hAnsiTheme="minorHAnsi" w:cstheme="minorBidi"/>
        </w:rPr>
        <w:t>STEM interest</w:t>
      </w:r>
      <w:r w:rsidR="00302B85">
        <w:rPr>
          <w:rFonts w:asciiTheme="minorHAnsi" w:hAnsiTheme="minorHAnsi" w:cstheme="minorBidi"/>
        </w:rPr>
        <w:t xml:space="preserve">, and </w:t>
      </w:r>
      <w:r w:rsidRPr="00EE57A1" w:rsidR="00302B85">
        <w:rPr>
          <w:rFonts w:asciiTheme="minorHAnsi" w:hAnsiTheme="minorHAnsi" w:cstheme="minorBidi"/>
        </w:rPr>
        <w:t>21st Century Skills</w:t>
      </w:r>
      <w:r w:rsidR="00302B85">
        <w:rPr>
          <w:rFonts w:asciiTheme="minorHAnsi" w:hAnsiTheme="minorHAnsi" w:cstheme="minorBidi"/>
        </w:rPr>
        <w:t xml:space="preserve">. </w:t>
      </w:r>
      <w:r w:rsidR="00302B85">
        <w:t>The three surveys contained the same questions but used slightly different language.</w:t>
      </w:r>
      <w:bookmarkStart w:id="0" w:name="_Hlk128479611"/>
      <w:r w:rsidR="00A611AB">
        <w:rPr>
          <w:rFonts w:asciiTheme="minorHAnsi" w:hAnsiTheme="minorHAnsi" w:cstheme="minorBidi"/>
        </w:rPr>
        <w:t xml:space="preserve"> </w:t>
      </w:r>
    </w:p>
    <w:p w:rsidR="00D52528" w:rsidP="00F00F39" w14:paraId="690A2876" w14:textId="77777777"/>
    <w:p w:rsidR="00F00F39" w:rsidP="00F00F39" w14:paraId="722C24BE" w14:textId="6F89BEB4">
      <w:r>
        <w:t xml:space="preserve">In the FY23 study, the </w:t>
      </w:r>
      <w:r w:rsidR="009906D8">
        <w:t>three version</w:t>
      </w:r>
      <w:r w:rsidR="002657FF">
        <w:t>s</w:t>
      </w:r>
      <w:r w:rsidR="009906D8">
        <w:t xml:space="preserve"> of the </w:t>
      </w:r>
      <w:r w:rsidR="00561D1D">
        <w:rPr>
          <w:rFonts w:eastAsia="Times New Roman"/>
        </w:rPr>
        <w:t>NASA Student STEM Inventory (Grades 4-12)</w:t>
      </w:r>
      <w:r>
        <w:t xml:space="preserve"> </w:t>
      </w:r>
      <w:r w:rsidR="009906D8">
        <w:t xml:space="preserve">were collapsed into </w:t>
      </w:r>
      <w:r w:rsidR="009570DF">
        <w:t>one and the survey shortened</w:t>
      </w:r>
      <w:r w:rsidR="002657FF">
        <w:t xml:space="preserve"> in length</w:t>
      </w:r>
      <w:r w:rsidR="009570DF">
        <w:t xml:space="preserve">. </w:t>
      </w:r>
      <w:r w:rsidR="00A611AB">
        <w:t xml:space="preserve">The FY23 </w:t>
      </w:r>
      <w:r w:rsidRPr="00A611AB" w:rsidR="00A611AB">
        <w:t>K-12 Student Outcome Assessment Study</w:t>
      </w:r>
      <w:r w:rsidR="00A611AB">
        <w:t xml:space="preserve"> </w:t>
      </w:r>
      <w:r>
        <w:t xml:space="preserve">collected </w:t>
      </w:r>
      <w:r w:rsidRPr="00A611AB">
        <w:t>information about</w:t>
      </w:r>
      <w:r>
        <w:t xml:space="preserve"> </w:t>
      </w:r>
      <w:r w:rsidR="0091417C">
        <w:t>s</w:t>
      </w:r>
      <w:r w:rsidRPr="00A611AB" w:rsidR="0091417C">
        <w:t>urvey psychometric properties</w:t>
      </w:r>
      <w:r w:rsidR="0091417C">
        <w:t xml:space="preserve">, </w:t>
      </w:r>
      <w:r w:rsidR="00B23065">
        <w:t>the u</w:t>
      </w:r>
      <w:r w:rsidRPr="00A611AB" w:rsidR="0091417C">
        <w:t xml:space="preserve">tility </w:t>
      </w:r>
      <w:r w:rsidR="00B23065">
        <w:t xml:space="preserve">of the information </w:t>
      </w:r>
      <w:r w:rsidRPr="00A611AB" w:rsidR="0091417C">
        <w:t>for</w:t>
      </w:r>
      <w:r w:rsidR="00B23065">
        <w:t xml:space="preserve"> </w:t>
      </w:r>
      <w:r w:rsidRPr="00A611AB" w:rsidR="0091417C">
        <w:t>program use</w:t>
      </w:r>
      <w:r w:rsidR="00B23065">
        <w:t xml:space="preserve">, and </w:t>
      </w:r>
      <w:r w:rsidR="00B53277">
        <w:t>s</w:t>
      </w:r>
      <w:r w:rsidRPr="00A611AB">
        <w:t>tudent outcome</w:t>
      </w:r>
      <w:r w:rsidR="00B23065">
        <w:t>s among</w:t>
      </w:r>
      <w:r w:rsidRPr="00A611AB">
        <w:t xml:space="preserve"> NASA K-12 </w:t>
      </w:r>
      <w:r w:rsidR="00B23065">
        <w:t>activity program</w:t>
      </w:r>
      <w:r w:rsidRPr="00A611AB">
        <w:t xml:space="preserve"> participants</w:t>
      </w:r>
      <w:r w:rsidR="00FB63D7">
        <w:t xml:space="preserve"> in grades 4-12</w:t>
      </w:r>
      <w:r w:rsidR="00B23065">
        <w:t xml:space="preserve">. </w:t>
      </w:r>
      <w:r w:rsidR="004934F9">
        <w:t xml:space="preserve">Results supported the utility of the Inventory in measuring participant </w:t>
      </w:r>
      <w:r w:rsidR="00A85DDB">
        <w:t xml:space="preserve">STEM attitudes and outcomes, </w:t>
      </w:r>
      <w:r w:rsidR="00581D82">
        <w:t xml:space="preserve">suggesting the need to </w:t>
      </w:r>
      <w:r w:rsidR="00A85DDB">
        <w:t>re-organize</w:t>
      </w:r>
      <w:r w:rsidR="00581D82">
        <w:t xml:space="preserve"> the organization of items in scales and making additional changes to specific items and </w:t>
      </w:r>
      <w:r w:rsidR="003A4F49">
        <w:t xml:space="preserve">formatting of the scale for delivery. </w:t>
      </w:r>
    </w:p>
    <w:p w:rsidR="00780BE0" w:rsidRPr="00A611AB" w:rsidP="00F00F39" w14:paraId="7749497A" w14:textId="77777777"/>
    <w:bookmarkEnd w:id="0"/>
    <w:p w:rsidR="00AF4254" w:rsidP="0019234F" w14:paraId="55BD2236" w14:textId="62D7AF16">
      <w:pPr>
        <w:rPr>
          <w:rFonts w:asciiTheme="minorHAnsi" w:hAnsiTheme="minorHAnsi" w:cstheme="minorBidi"/>
        </w:rPr>
      </w:pPr>
      <w:r w:rsidRPr="5268B949">
        <w:rPr>
          <w:rFonts w:asciiTheme="minorHAnsi" w:hAnsiTheme="minorHAnsi" w:cstheme="minorBidi"/>
        </w:rPr>
        <w:t xml:space="preserve">Building </w:t>
      </w:r>
      <w:r w:rsidR="00B53277">
        <w:rPr>
          <w:rFonts w:asciiTheme="minorHAnsi" w:hAnsiTheme="minorHAnsi" w:cstheme="minorBidi"/>
        </w:rPr>
        <w:t xml:space="preserve">on these previous efforts, </w:t>
      </w:r>
      <w:r w:rsidRPr="5268B949">
        <w:rPr>
          <w:rFonts w:asciiTheme="minorHAnsi" w:hAnsiTheme="minorHAnsi" w:cstheme="minorBidi"/>
        </w:rPr>
        <w:t>the</w:t>
      </w:r>
      <w:r w:rsidR="00560516">
        <w:rPr>
          <w:rFonts w:asciiTheme="minorHAnsi" w:hAnsiTheme="minorHAnsi" w:cstheme="minorBidi"/>
        </w:rPr>
        <w:t xml:space="preserve"> FY24</w:t>
      </w:r>
      <w:r w:rsidRPr="5268B949">
        <w:rPr>
          <w:rFonts w:asciiTheme="minorHAnsi" w:hAnsiTheme="minorHAnsi" w:cstheme="minorBidi"/>
        </w:rPr>
        <w:t xml:space="preserve"> NASA K-12 Student Outcome Assessment will </w:t>
      </w:r>
      <w:r w:rsidR="00971F7F">
        <w:rPr>
          <w:rFonts w:asciiTheme="minorHAnsi" w:hAnsiTheme="minorHAnsi" w:cstheme="minorBidi"/>
        </w:rPr>
        <w:t xml:space="preserve">test several additional modifications to the </w:t>
      </w:r>
      <w:r w:rsidR="00FB63D7">
        <w:rPr>
          <w:rFonts w:eastAsia="Times New Roman"/>
        </w:rPr>
        <w:t>NASA Student STEM Inventory (Grades 4-12)</w:t>
      </w:r>
      <w:r w:rsidR="007E4C67">
        <w:rPr>
          <w:rFonts w:asciiTheme="minorHAnsi" w:hAnsiTheme="minorHAnsi" w:cstheme="minorBidi"/>
        </w:rPr>
        <w:t xml:space="preserve">, </w:t>
      </w:r>
      <w:r w:rsidRPr="5268B949">
        <w:rPr>
          <w:rFonts w:asciiTheme="minorHAnsi" w:hAnsiTheme="minorHAnsi" w:cstheme="minorBidi"/>
        </w:rPr>
        <w:t>examine the impact of NASA STEM Engagement K-12 activities on relevant student outcomes</w:t>
      </w:r>
      <w:r w:rsidR="007E4C67">
        <w:rPr>
          <w:rFonts w:asciiTheme="minorHAnsi" w:hAnsiTheme="minorHAnsi" w:cstheme="minorBidi"/>
        </w:rPr>
        <w:t xml:space="preserve">, </w:t>
      </w:r>
      <w:r w:rsidR="003A4F49">
        <w:rPr>
          <w:rFonts w:asciiTheme="minorHAnsi" w:hAnsiTheme="minorHAnsi" w:cstheme="minorBidi"/>
        </w:rPr>
        <w:t xml:space="preserve">and further study the utility of evaluation information for Activity Managers. </w:t>
      </w:r>
    </w:p>
    <w:p w:rsidR="00523DFD" w:rsidRPr="003A4F49" w:rsidP="003A4F49" w14:paraId="1CB8EF07" w14:textId="77777777">
      <w:pPr>
        <w:autoSpaceDE w:val="0"/>
        <w:autoSpaceDN w:val="0"/>
        <w:adjustRightInd w:val="0"/>
        <w:rPr>
          <w:bCs/>
        </w:rPr>
      </w:pPr>
    </w:p>
    <w:p w:rsidR="00523DFD" w:rsidP="00523DFD" w14:paraId="7DB6AB38" w14:textId="6F55D9A2">
      <w:pPr>
        <w:autoSpaceDE w:val="0"/>
        <w:autoSpaceDN w:val="0"/>
        <w:adjustRightInd w:val="0"/>
      </w:pPr>
      <w:r>
        <w:t xml:space="preserve">The surveys for this information collection are specific to determining the impact of the NASA STEM Engagement K-12 projects and activities on students (upper elementary </w:t>
      </w:r>
      <w:r w:rsidR="00F76977">
        <w:t>G</w:t>
      </w:r>
      <w:r>
        <w:t xml:space="preserve">rades 4 and 5; middle school </w:t>
      </w:r>
      <w:r w:rsidR="00F76977">
        <w:t>G</w:t>
      </w:r>
      <w:r>
        <w:t xml:space="preserve">rades 6 through 8; and high school </w:t>
      </w:r>
      <w:r w:rsidR="00F76977">
        <w:t>G</w:t>
      </w:r>
      <w:r>
        <w:t>rades 9-12). STEM Identity, STEM Self-Efficacy, STEM Interest, Sense of Belonging, and 21</w:t>
      </w:r>
      <w:r w:rsidRPr="005B6365">
        <w:rPr>
          <w:vertAlign w:val="superscript"/>
        </w:rPr>
        <w:t>st</w:t>
      </w:r>
      <w:r>
        <w:t xml:space="preserve"> Century skills </w:t>
      </w:r>
      <w:r w:rsidRPr="00AA558D">
        <w:t>development</w:t>
      </w:r>
      <w:r>
        <w:t xml:space="preserve"> are also measures of interest.</w:t>
      </w:r>
    </w:p>
    <w:p w:rsidR="00523DFD" w:rsidRPr="00E26516" w:rsidP="00E26516" w14:paraId="1EFE08D5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7"/>
        </w:rPr>
      </w:pPr>
    </w:p>
    <w:p w:rsidR="004C033C" w:rsidP="0032778B" w14:paraId="732D52E7" w14:textId="77777777">
      <w:pPr>
        <w:tabs>
          <w:tab w:val="left" w:pos="1260"/>
        </w:tabs>
        <w:kinsoku w:val="0"/>
        <w:overflowPunct w:val="0"/>
        <w:autoSpaceDE w:val="0"/>
        <w:autoSpaceDN w:val="0"/>
        <w:adjustRightInd w:val="0"/>
        <w:rPr>
          <w:rFonts w:cs="Calibri"/>
          <w:szCs w:val="20"/>
        </w:rPr>
      </w:pPr>
    </w:p>
    <w:p w:rsidR="00C36AFF" w:rsidP="00DD752D" w14:paraId="453FD2F7" w14:textId="77777777">
      <w:pPr>
        <w:pStyle w:val="ListParagraph"/>
        <w:numPr>
          <w:ilvl w:val="0"/>
          <w:numId w:val="3"/>
        </w:numPr>
      </w:pPr>
      <w:r w:rsidRPr="009C778D">
        <w:rPr>
          <w:b/>
          <w:bCs/>
        </w:rPr>
        <w:t>RESEARCH DESIGN OVERVIEW:</w:t>
      </w:r>
      <w:r>
        <w:t xml:space="preserve"> Th</w:t>
      </w:r>
      <w:r w:rsidR="00E35220">
        <w:t>e evaluation</w:t>
      </w:r>
      <w:r>
        <w:t xml:space="preserve"> will address three</w:t>
      </w:r>
      <w:r w:rsidR="00E35220">
        <w:t xml:space="preserve"> questions</w:t>
      </w:r>
      <w:r>
        <w:t xml:space="preserve">: </w:t>
      </w:r>
    </w:p>
    <w:p w:rsidR="000850D6" w:rsidRPr="00434F96" w:rsidP="00EE2C7C" w14:paraId="35FC235D" w14:textId="77777777">
      <w:pPr>
        <w:pStyle w:val="ListParagraph"/>
        <w:numPr>
          <w:ilvl w:val="0"/>
          <w:numId w:val="15"/>
        </w:numPr>
      </w:pPr>
      <w:r w:rsidRPr="00EE2C7C">
        <w:rPr>
          <w:i/>
          <w:iCs/>
        </w:rPr>
        <w:t>Participant Outcomes:</w:t>
      </w:r>
      <w:r w:rsidRPr="00434F96">
        <w:t xml:space="preserve"> To what extent do K-12 students who participate in NASA STEM Engagement Activities report positive STEM Outcomes?</w:t>
      </w:r>
    </w:p>
    <w:p w:rsidR="00434F96" w:rsidRPr="00434F96" w:rsidP="00EE2C7C" w14:paraId="73510E8D" w14:textId="410F1B82">
      <w:pPr>
        <w:pStyle w:val="ListParagraph"/>
        <w:numPr>
          <w:ilvl w:val="0"/>
          <w:numId w:val="15"/>
        </w:numPr>
      </w:pPr>
      <w:r w:rsidRPr="00394BD0">
        <w:rPr>
          <w:i/>
          <w:iCs/>
        </w:rPr>
        <w:t>NASA Student STEM Inventory (Grades 4-12)</w:t>
      </w:r>
      <w:r w:rsidRPr="00EE2C7C">
        <w:rPr>
          <w:i/>
          <w:iCs/>
        </w:rPr>
        <w:t>:</w:t>
      </w:r>
      <w:r w:rsidRPr="00434F96">
        <w:t xml:space="preserve"> What are the psychometric properties of the NASA K-12 Student STEM Inventory?</w:t>
      </w:r>
    </w:p>
    <w:p w:rsidR="00434F96" w:rsidRPr="00434F96" w:rsidP="00EE2C7C" w14:paraId="09E58A4A" w14:textId="1A1C89AC">
      <w:pPr>
        <w:pStyle w:val="ListParagraph"/>
        <w:numPr>
          <w:ilvl w:val="0"/>
          <w:numId w:val="15"/>
        </w:numPr>
      </w:pPr>
      <w:r w:rsidRPr="00EE2C7C">
        <w:rPr>
          <w:i/>
          <w:iCs/>
        </w:rPr>
        <w:t>Use of Findings</w:t>
      </w:r>
      <w:r w:rsidRPr="00EE2C7C">
        <w:rPr>
          <w:i/>
          <w:iCs/>
        </w:rPr>
        <w:t>:</w:t>
      </w:r>
      <w:r w:rsidRPr="00434F96">
        <w:t xml:space="preserve"> In what ways does the </w:t>
      </w:r>
      <w:r w:rsidRPr="00394BD0" w:rsidR="00394BD0">
        <w:t xml:space="preserve">NASA Student STEM Inventory (Grades 4-12) </w:t>
      </w:r>
      <w:r w:rsidRPr="00434F96">
        <w:t>provide useful information to NASA Activity Managers?</w:t>
      </w:r>
    </w:p>
    <w:p w:rsidR="000850D6" w:rsidRPr="000850D6" w:rsidP="000850D6" w14:paraId="1BA4F99D" w14:textId="45F70097">
      <w:pPr>
        <w:pStyle w:val="ListParagraph"/>
        <w:ind w:left="288"/>
      </w:pPr>
    </w:p>
    <w:p w:rsidR="005A473B" w:rsidP="0041559F" w14:paraId="659C3C29" w14:textId="13F4F53D">
      <w:r>
        <w:t>This PRA application addresses the</w:t>
      </w:r>
      <w:r w:rsidR="00F33829">
        <w:t xml:space="preserve"> </w:t>
      </w:r>
      <w:r w:rsidR="00311A11">
        <w:rPr>
          <w:rFonts w:eastAsia="Times New Roman"/>
        </w:rPr>
        <w:t>NASA Student STEM Inventory (Grades 4-12)</w:t>
      </w:r>
      <w:r w:rsidR="000019AF">
        <w:t>.</w:t>
      </w:r>
    </w:p>
    <w:p w:rsidR="00F33829" w:rsidP="005A473B" w14:paraId="6196B349" w14:textId="26EE18AD">
      <w:pPr>
        <w:spacing w:before="240"/>
      </w:pPr>
      <w:r>
        <w:t xml:space="preserve">The </w:t>
      </w:r>
      <w:r w:rsidR="00311A11">
        <w:rPr>
          <w:rFonts w:eastAsia="Times New Roman"/>
        </w:rPr>
        <w:t>NASA Student STEM Inventory (Grades 4-12)</w:t>
      </w:r>
      <w:r w:rsidR="00311A11">
        <w:t xml:space="preserve"> </w:t>
      </w:r>
      <w:r>
        <w:t xml:space="preserve">is </w:t>
      </w:r>
      <w:r w:rsidR="00D32DA6">
        <w:t xml:space="preserve">an online instrument </w:t>
      </w:r>
      <w:r w:rsidR="00AE6137">
        <w:t xml:space="preserve">for students in </w:t>
      </w:r>
      <w:r w:rsidR="00F76977">
        <w:t>Grades 4-12</w:t>
      </w:r>
      <w:r w:rsidR="00AE6137">
        <w:t xml:space="preserve">. The Inventory </w:t>
      </w:r>
      <w:r>
        <w:t>includes 19 questions asked of all respondents</w:t>
      </w:r>
      <w:r w:rsidR="004D71CB">
        <w:t xml:space="preserve">, with three additional questions for high school students. </w:t>
      </w:r>
      <w:r w:rsidR="002746C5">
        <w:t xml:space="preserve">The Inventory takes on average approximately 8 minutes to complete. </w:t>
      </w:r>
    </w:p>
    <w:p w:rsidR="00DA2CD6" w:rsidP="00DA2CD6" w14:paraId="1DC4E49A" w14:textId="07516C96">
      <w:pPr>
        <w:spacing w:before="240" w:after="240"/>
      </w:pPr>
      <w:r>
        <w:t>Students respond along a four-point scale (</w:t>
      </w:r>
      <w:r w:rsidRPr="00070EFD">
        <w:rPr>
          <w:i/>
          <w:iCs/>
        </w:rPr>
        <w:t>disagree a lot</w:t>
      </w:r>
      <w:r>
        <w:t xml:space="preserve"> (1), </w:t>
      </w:r>
      <w:r w:rsidRPr="00070EFD">
        <w:rPr>
          <w:i/>
          <w:iCs/>
        </w:rPr>
        <w:t>disagree a little</w:t>
      </w:r>
      <w:r>
        <w:t xml:space="preserve"> (2), </w:t>
      </w:r>
      <w:r w:rsidRPr="00070EFD">
        <w:rPr>
          <w:i/>
          <w:iCs/>
        </w:rPr>
        <w:t>agree a little</w:t>
      </w:r>
      <w:r>
        <w:t xml:space="preserve"> (3), </w:t>
      </w:r>
      <w:r w:rsidRPr="00070EFD">
        <w:rPr>
          <w:i/>
          <w:iCs/>
        </w:rPr>
        <w:t>agree a lot</w:t>
      </w:r>
      <w:r>
        <w:t xml:space="preserve"> (4)) to questions grouped in the categories of STEM identity </w:t>
      </w:r>
      <w:r w:rsidRPr="006B348C">
        <w:t>(other people’s assessment of a person’s STEM competence)</w:t>
      </w:r>
      <w:r>
        <w:t xml:space="preserve">, STEM interest </w:t>
      </w:r>
      <w:r w:rsidRPr="006B348C">
        <w:t>(interest to learn and try STEM activities)</w:t>
      </w:r>
      <w:r>
        <w:t xml:space="preserve">, STEM performance </w:t>
      </w:r>
      <w:r w:rsidRPr="006B348C">
        <w:t>(engagement and leadership in STEM projects)</w:t>
      </w:r>
      <w:r>
        <w:t xml:space="preserve">, and sense of belonging in the NASA activity. Respondents are asked about prior STEM interest, STEM role models in their lives, and career interest (open-ended responses). An item asks participants to write what they learned in the NASA activity. </w:t>
      </w:r>
      <w:r>
        <w:t>Based on student grade level, skip logic is used to ask</w:t>
      </w:r>
      <w:r w:rsidR="0032778B">
        <w:t xml:space="preserve"> middle and</w:t>
      </w:r>
      <w:r>
        <w:t xml:space="preserve"> high school students three additional demographic questions (i.e., gender, race, and ethnicity) using the categories </w:t>
      </w:r>
      <w:r w:rsidRPr="005265DB">
        <w:t>identified for federal data collection.</w:t>
      </w:r>
      <w:r>
        <w:t xml:space="preserve"> </w:t>
      </w:r>
    </w:p>
    <w:p w:rsidR="007F7B45" w:rsidP="00F33829" w14:paraId="1686B27C" w14:textId="17820F46">
      <w:r>
        <w:t>Th</w:t>
      </w:r>
      <w:r w:rsidR="00F33829">
        <w:t xml:space="preserve">e </w:t>
      </w:r>
      <w:r w:rsidR="00F02BC2">
        <w:rPr>
          <w:rFonts w:eastAsia="Times New Roman"/>
        </w:rPr>
        <w:t>NASA Student STEM Inventory (Grades 4-12)</w:t>
      </w:r>
      <w:r w:rsidR="00F02BC2">
        <w:t xml:space="preserve"> </w:t>
      </w:r>
      <w:r w:rsidR="004D71CB">
        <w:t xml:space="preserve">is </w:t>
      </w:r>
      <w:r w:rsidR="007E2D84">
        <w:t>deployed through S</w:t>
      </w:r>
      <w:r>
        <w:t>urvey Monkey online software</w:t>
      </w:r>
      <w:r w:rsidR="007E2D84">
        <w:t>. A</w:t>
      </w:r>
      <w:r>
        <w:t xml:space="preserve"> survey link </w:t>
      </w:r>
      <w:r w:rsidR="001F447B">
        <w:t>will be</w:t>
      </w:r>
      <w:r w:rsidR="007E2D84">
        <w:t xml:space="preserve"> created for</w:t>
      </w:r>
      <w:r w:rsidR="001F447B">
        <w:t xml:space="preserve"> each NASA activity that agrees to participate in the study. Activity Man</w:t>
      </w:r>
      <w:r w:rsidR="00AE6137">
        <w:t xml:space="preserve">agers will share the link with </w:t>
      </w:r>
      <w:r>
        <w:t xml:space="preserve">participants. </w:t>
      </w:r>
    </w:p>
    <w:p w:rsidR="00BA2D80" w:rsidP="00C2415A" w14:paraId="764C4459" w14:textId="77777777">
      <w:pPr>
        <w:rPr>
          <w:b/>
          <w:bCs/>
          <w:i/>
          <w:iCs/>
        </w:rPr>
      </w:pPr>
    </w:p>
    <w:p w:rsidR="00C2415A" w:rsidP="007C7518" w14:paraId="77391002" w14:textId="6A3620CD">
      <w:pPr>
        <w:rPr>
          <w:rStyle w:val="normaltextrun"/>
          <w:rFonts w:eastAsia="HGSGothicE"/>
        </w:rPr>
      </w:pPr>
      <w:bookmarkStart w:id="1" w:name="_Toc146800887"/>
      <w:bookmarkStart w:id="2" w:name="_Toc150334072"/>
      <w:bookmarkStart w:id="3" w:name="_Toc146800886"/>
      <w:r>
        <w:rPr>
          <w:b/>
          <w:bCs/>
        </w:rPr>
        <w:t xml:space="preserve">Data Analysis </w:t>
      </w:r>
      <w:r w:rsidRPr="00320AEB">
        <w:rPr>
          <w:b/>
          <w:bCs/>
        </w:rPr>
        <w:t>EQ1: Participant Outcomes</w:t>
      </w:r>
      <w:bookmarkEnd w:id="1"/>
      <w:bookmarkEnd w:id="2"/>
      <w:r w:rsidR="00654194">
        <w:rPr>
          <w:b/>
          <w:bCs/>
        </w:rPr>
        <w:t xml:space="preserve">. </w:t>
      </w:r>
      <w:r>
        <w:rPr>
          <w:rFonts w:eastAsia="Segoe UI"/>
          <w:color w:val="000000" w:themeColor="text1"/>
        </w:rPr>
        <w:t>D</w:t>
      </w:r>
      <w:r w:rsidRPr="00537504">
        <w:rPr>
          <w:rFonts w:eastAsia="Segoe UI"/>
          <w:color w:val="000000" w:themeColor="text1"/>
        </w:rPr>
        <w:t xml:space="preserve">escriptive statistics </w:t>
      </w:r>
      <w:r>
        <w:rPr>
          <w:rFonts w:eastAsia="Segoe UI"/>
          <w:color w:val="000000" w:themeColor="text1"/>
        </w:rPr>
        <w:t xml:space="preserve">will be calculated for the entire survey sample and for each participating activity (e.g., </w:t>
      </w:r>
      <w:r w:rsidRPr="00537504">
        <w:rPr>
          <w:rFonts w:eastAsia="Segoe UI"/>
          <w:color w:val="000000" w:themeColor="text1"/>
        </w:rPr>
        <w:t>numbers of respondents, frequencies and proportions of responses, average response by Likert scale category</w:t>
      </w:r>
      <w:r>
        <w:rPr>
          <w:rFonts w:eastAsia="Segoe UI"/>
          <w:color w:val="000000" w:themeColor="text1"/>
        </w:rPr>
        <w:t xml:space="preserve">, </w:t>
      </w:r>
      <w:r w:rsidRPr="00537504">
        <w:rPr>
          <w:rFonts w:eastAsia="Segoe UI"/>
          <w:color w:val="000000" w:themeColor="text1"/>
        </w:rPr>
        <w:t>standard deviations</w:t>
      </w:r>
      <w:r>
        <w:rPr>
          <w:rFonts w:eastAsia="Segoe UI"/>
          <w:color w:val="000000" w:themeColor="text1"/>
        </w:rPr>
        <w:t>)</w:t>
      </w:r>
      <w:r w:rsidRPr="00537504">
        <w:rPr>
          <w:rFonts w:eastAsia="Segoe UI"/>
          <w:color w:val="000000" w:themeColor="text1"/>
        </w:rPr>
        <w:t xml:space="preserve">. </w:t>
      </w:r>
      <w:r>
        <w:rPr>
          <w:rFonts w:eastAsia="Segoe UI"/>
          <w:color w:val="000000" w:themeColor="text1"/>
        </w:rPr>
        <w:t>Results will be</w:t>
      </w:r>
      <w:r w:rsidRPr="00537504">
        <w:rPr>
          <w:rFonts w:eastAsia="Segoe UI"/>
          <w:color w:val="000000" w:themeColor="text1"/>
        </w:rPr>
        <w:t xml:space="preserve"> cross </w:t>
      </w:r>
      <w:r w:rsidRPr="00537504">
        <w:rPr>
          <w:rFonts w:eastAsia="Segoe UI"/>
          <w:color w:val="000000" w:themeColor="text1"/>
        </w:rPr>
        <w:t xml:space="preserve">tabulated by program </w:t>
      </w:r>
      <w:r>
        <w:rPr>
          <w:rFonts w:eastAsia="Segoe UI"/>
          <w:color w:val="000000" w:themeColor="text1"/>
        </w:rPr>
        <w:t xml:space="preserve">and activity descriptors (e.g., program type: STEM Program, STEM Challenge/Competition, Summer Institute/Camp) </w:t>
      </w:r>
      <w:r w:rsidRPr="00537504">
        <w:rPr>
          <w:rFonts w:eastAsia="Segoe UI"/>
          <w:color w:val="000000" w:themeColor="text1"/>
        </w:rPr>
        <w:t xml:space="preserve">for constructs of interest. </w:t>
      </w:r>
      <w:r>
        <w:rPr>
          <w:rFonts w:eastAsia="Segoe UI"/>
          <w:color w:val="000000" w:themeColor="text1"/>
        </w:rPr>
        <w:t>Differences in scores between program type will be analyzed for statistical significance (e.g., analysis of variance (ANOVA) using SPSS</w:t>
      </w:r>
      <w:r w:rsidR="007C7518">
        <w:rPr>
          <w:rFonts w:eastAsia="Segoe UI"/>
          <w:color w:val="000000" w:themeColor="text1"/>
        </w:rPr>
        <w:t>.</w:t>
      </w:r>
      <w:r w:rsidR="007C7518">
        <w:rPr>
          <w:rFonts w:eastAsia="Segoe UI"/>
        </w:rPr>
        <w:t xml:space="preserve"> </w:t>
      </w:r>
      <w:r w:rsidRPr="00A81827">
        <w:rPr>
          <w:rFonts w:eastAsia="Segoe UI"/>
        </w:rPr>
        <w:t xml:space="preserve">Auto code features in NVivo qualitative analysis software </w:t>
      </w:r>
      <w:r>
        <w:rPr>
          <w:rFonts w:eastAsia="Segoe UI"/>
        </w:rPr>
        <w:t>(Version 12, 2018) will be</w:t>
      </w:r>
      <w:r w:rsidRPr="00A81827">
        <w:rPr>
          <w:rFonts w:eastAsia="Segoe UI"/>
        </w:rPr>
        <w:t xml:space="preserve"> </w:t>
      </w:r>
      <w:r>
        <w:rPr>
          <w:rFonts w:eastAsia="Segoe UI"/>
        </w:rPr>
        <w:t>used</w:t>
      </w:r>
      <w:r w:rsidRPr="00A81827">
        <w:rPr>
          <w:rFonts w:eastAsia="Segoe UI"/>
        </w:rPr>
        <w:t xml:space="preserve"> to identify themes </w:t>
      </w:r>
      <w:r>
        <w:rPr>
          <w:rFonts w:eastAsia="Segoe UI"/>
        </w:rPr>
        <w:t xml:space="preserve">in </w:t>
      </w:r>
      <w:r w:rsidRPr="00A81827">
        <w:rPr>
          <w:rFonts w:eastAsia="Segoe UI"/>
        </w:rPr>
        <w:t>open-ended responses</w:t>
      </w:r>
      <w:r w:rsidRPr="00C433EC">
        <w:rPr>
          <w:rFonts w:eastAsia="Segoe UI"/>
        </w:rPr>
        <w:t xml:space="preserve"> </w:t>
      </w:r>
      <w:r>
        <w:rPr>
          <w:rFonts w:eastAsia="Segoe UI"/>
        </w:rPr>
        <w:t>(e.g., prior interest in STEM, what was learned about NASA, career interest). Word clouds</w:t>
      </w:r>
      <w:r>
        <w:rPr>
          <w:rStyle w:val="normaltextrun"/>
          <w:rFonts w:eastAsia="HGSGothicE"/>
        </w:rPr>
        <w:t xml:space="preserve"> will illustrate frequency of responses.</w:t>
      </w:r>
    </w:p>
    <w:p w:rsidR="007C7518" w:rsidRPr="007C7518" w:rsidP="007C7518" w14:paraId="25AE974F" w14:textId="77777777">
      <w:pPr>
        <w:rPr>
          <w:rStyle w:val="normaltextrun"/>
          <w:rFonts w:eastAsia="Segoe UI"/>
        </w:rPr>
      </w:pPr>
    </w:p>
    <w:p w:rsidR="00C2415A" w:rsidP="00C2415A" w14:paraId="12725B97" w14:textId="3F58BE60">
      <w:bookmarkStart w:id="4" w:name="_Toc150334073"/>
      <w:r>
        <w:rPr>
          <w:b/>
          <w:bCs/>
        </w:rPr>
        <w:t xml:space="preserve">Data Analysis </w:t>
      </w:r>
      <w:r w:rsidRPr="00320AEB">
        <w:rPr>
          <w:b/>
          <w:bCs/>
        </w:rPr>
        <w:t>EQ2: Psychometric Analysis</w:t>
      </w:r>
      <w:bookmarkEnd w:id="3"/>
      <w:bookmarkEnd w:id="4"/>
      <w:r w:rsidR="00654194">
        <w:rPr>
          <w:b/>
          <w:bCs/>
        </w:rPr>
        <w:t xml:space="preserve">. </w:t>
      </w:r>
      <w:r>
        <w:t xml:space="preserve">Confirmatory Factor Analysis (CFA), Rasch analysis, and reliability analysis will be used to test construct validity and overall scale reliability of the </w:t>
      </w:r>
      <w:r w:rsidRPr="00064F9F">
        <w:t>NASA K-12 Student Inventory.</w:t>
      </w:r>
      <w:r>
        <w:t xml:space="preserve"> The FY23 K-12 Outcome Evaluation applied exploratory factor analysis techniques to the </w:t>
      </w:r>
      <w:r w:rsidR="00F02BC2">
        <w:rPr>
          <w:rFonts w:eastAsia="Times New Roman"/>
        </w:rPr>
        <w:t>NASA Student STEM Inventory (Grades 4-12)</w:t>
      </w:r>
      <w:r w:rsidR="00F02BC2">
        <w:t xml:space="preserve"> </w:t>
      </w:r>
      <w:r>
        <w:t xml:space="preserve">to explore the relationships among the items. In this current study, confirmatory factor analysis (CFA) will be used to verify the factor structure of the Inventory. </w:t>
      </w:r>
      <w:r w:rsidRPr="00165A99">
        <w:t xml:space="preserve">Confirmatory factor analysis </w:t>
      </w:r>
      <w:r>
        <w:t>is a multivariate statistical procedure that tests</w:t>
      </w:r>
      <w:r w:rsidRPr="00165A99">
        <w:t xml:space="preserve"> </w:t>
      </w:r>
      <w:r>
        <w:t>whether the hypothesized</w:t>
      </w:r>
      <w:r w:rsidRPr="00165A99">
        <w:t xml:space="preserve"> factor structure </w:t>
      </w:r>
      <w:r>
        <w:t>holds with a different set of participant responses.</w:t>
      </w:r>
    </w:p>
    <w:p w:rsidR="00C2415A" w:rsidP="001009E7" w14:paraId="48307218" w14:textId="77777777">
      <w:pPr>
        <w:spacing w:before="240"/>
      </w:pPr>
      <w:r>
        <w:t xml:space="preserve">Rasch techniques will also be used to evaluate the measurement functioning of the Inventory. Rasch model, sometimes called one-parameter model logistic, is an item analysis technique that </w:t>
      </w:r>
      <w:r w:rsidRPr="001A6549">
        <w:t>measures the probability of endorsing an item as a function of ability.</w:t>
      </w:r>
      <w:r>
        <w:t xml:space="preserve"> The Rasch modeling statistical procedure falls under Item Response Theory, which</w:t>
      </w:r>
      <w:r w:rsidRPr="00435458">
        <w:t xml:space="preserve"> has several unique features that separate it from Classical Test Theory (CTT)</w:t>
      </w:r>
      <w:r>
        <w:t>, t</w:t>
      </w:r>
      <w:r w:rsidRPr="00435458">
        <w:t xml:space="preserve">wo of the most important </w:t>
      </w:r>
      <w:r>
        <w:t>being</w:t>
      </w:r>
      <w:r w:rsidRPr="00435458">
        <w:t xml:space="preserve"> group and test invariance. </w:t>
      </w:r>
    </w:p>
    <w:p w:rsidR="00320AEB" w:rsidRPr="00485494" w:rsidP="00320AEB" w14:paraId="24374C51" w14:textId="77777777">
      <w:pPr>
        <w:jc w:val="both"/>
      </w:pPr>
    </w:p>
    <w:p w:rsidR="00737613" w:rsidP="00737613" w14:paraId="049A96F4" w14:textId="573552E4">
      <w:pPr>
        <w:pStyle w:val="ListParagraph"/>
        <w:numPr>
          <w:ilvl w:val="0"/>
          <w:numId w:val="3"/>
        </w:numPr>
      </w:pPr>
      <w:r w:rsidRPr="00737613">
        <w:rPr>
          <w:b/>
          <w:bCs/>
        </w:rPr>
        <w:t xml:space="preserve">TIMELINE:  </w:t>
      </w:r>
      <w:r w:rsidRPr="00537504">
        <w:t>The FY2</w:t>
      </w:r>
      <w:r>
        <w:t>4</w:t>
      </w:r>
      <w:r w:rsidRPr="00537504">
        <w:t xml:space="preserve"> NASA STEM Engagement K-12 Student Outcome Assessment study will be completed from </w:t>
      </w:r>
      <w:r>
        <w:t>November</w:t>
      </w:r>
      <w:r w:rsidRPr="00537504">
        <w:t xml:space="preserve"> 202</w:t>
      </w:r>
      <w:r>
        <w:t>3</w:t>
      </w:r>
      <w:r w:rsidRPr="00537504">
        <w:t xml:space="preserve"> through October 202</w:t>
      </w:r>
      <w:r>
        <w:t>4</w:t>
      </w:r>
      <w:r w:rsidRPr="00C00C97">
        <w:t>. Table 1 provide</w:t>
      </w:r>
      <w:r w:rsidRPr="00C00C97" w:rsidR="00C00C97">
        <w:t>s</w:t>
      </w:r>
      <w:r w:rsidRPr="00537504">
        <w:t xml:space="preserve"> a notional timeline of tasks and milestones aligned with the </w:t>
      </w:r>
      <w:r w:rsidR="00541187">
        <w:t>data collection process</w:t>
      </w:r>
      <w:r w:rsidRPr="00537504">
        <w:t xml:space="preserve">. </w:t>
      </w:r>
    </w:p>
    <w:p w:rsidR="00484B35" w:rsidP="00484B35" w14:paraId="3ED3090E" w14:textId="77777777">
      <w:pPr>
        <w:pStyle w:val="ListParagraph"/>
        <w:ind w:left="288"/>
      </w:pPr>
    </w:p>
    <w:p w:rsidR="00326160" w:rsidRPr="00484B35" w:rsidP="00326160" w14:paraId="36A648B4" w14:textId="4649AE71">
      <w:r w:rsidRPr="00484B35">
        <w:t>Table 1.</w:t>
      </w:r>
      <w:r w:rsidRPr="00484B35" w:rsidR="002F7F4B">
        <w:t xml:space="preserve"> FY24 K-12 Outcome Assessment Timeline</w:t>
      </w:r>
    </w:p>
    <w:tbl>
      <w:tblPr>
        <w:tblStyle w:val="TableGrid"/>
        <w:tblW w:w="9980" w:type="dxa"/>
        <w:tblLayout w:type="fixed"/>
        <w:tblLook w:val="04A0"/>
      </w:tblPr>
      <w:tblGrid>
        <w:gridCol w:w="6560"/>
        <w:gridCol w:w="3420"/>
      </w:tblGrid>
      <w:tr w14:paraId="25C6D5AA" w14:textId="77777777" w:rsidTr="00326160">
        <w:tblPrEx>
          <w:tblW w:w="9980" w:type="dxa"/>
          <w:tblLayout w:type="fixed"/>
          <w:tblLook w:val="04A0"/>
        </w:tblPrEx>
        <w:trPr>
          <w:trHeight w:val="20"/>
          <w:tblHeader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:rsidR="00353C39" w:rsidRPr="00733503" w:rsidP="00C539E3" w14:paraId="2122BADA" w14:textId="77777777">
            <w:r w:rsidRPr="00326160">
              <w:rPr>
                <w:color w:val="FFFFFF" w:themeColor="background1"/>
              </w:rPr>
              <w:t>Task or Milestone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:rsidR="00353C39" w:rsidRPr="00733503" w:rsidP="00C539E3" w14:paraId="4C66FB63" w14:textId="77777777">
            <w:r w:rsidRPr="00733503">
              <w:rPr>
                <w:color w:val="FFFFFF" w:themeColor="background1"/>
              </w:rPr>
              <w:t>Timeframe Dates</w:t>
            </w:r>
          </w:p>
        </w:tc>
      </w:tr>
      <w:tr w14:paraId="78EC9D24" w14:textId="77777777" w:rsidTr="00326160">
        <w:tblPrEx>
          <w:tblW w:w="9980" w:type="dxa"/>
          <w:tblLayout w:type="fixed"/>
          <w:tblLook w:val="04A0"/>
        </w:tblPrEx>
        <w:trPr>
          <w:trHeight w:val="20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3C39" w:rsidRPr="00733503" w:rsidP="00C539E3" w14:paraId="7E8CAC72" w14:textId="77777777">
            <w:r w:rsidRPr="00733503">
              <w:t>Identify programs for participation in evaluation study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3C39" w:rsidRPr="00733503" w:rsidP="00C539E3" w14:paraId="75C09A4E" w14:textId="64FF24B6">
            <w:r w:rsidRPr="00733503">
              <w:t xml:space="preserve">November 2023 – </w:t>
            </w:r>
            <w:r w:rsidR="00200411">
              <w:t xml:space="preserve">Sept </w:t>
            </w:r>
            <w:r w:rsidR="00635C05">
              <w:t>2024</w:t>
            </w:r>
          </w:p>
        </w:tc>
      </w:tr>
      <w:tr w14:paraId="0258F376" w14:textId="77777777" w:rsidTr="00326160">
        <w:tblPrEx>
          <w:tblW w:w="9980" w:type="dxa"/>
          <w:tblLayout w:type="fixed"/>
          <w:tblLook w:val="04A0"/>
        </w:tblPrEx>
        <w:trPr>
          <w:trHeight w:val="20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3C39" w:rsidRPr="00733503" w:rsidP="00C539E3" w14:paraId="28556331" w14:textId="77777777">
            <w:r w:rsidRPr="00733503">
              <w:t>Collect program information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353C39" w:rsidRPr="00733503" w:rsidP="00C539E3" w14:paraId="6ECB250A" w14:textId="184C4E19">
            <w:r w:rsidRPr="00733503">
              <w:t xml:space="preserve">November 2023 – </w:t>
            </w:r>
            <w:r w:rsidR="00635C05">
              <w:t>Sept 2024</w:t>
            </w:r>
            <w:r w:rsidRPr="00733503">
              <w:t xml:space="preserve"> </w:t>
            </w:r>
          </w:p>
        </w:tc>
      </w:tr>
      <w:tr w14:paraId="366F01A9" w14:textId="77777777" w:rsidTr="00326160">
        <w:tblPrEx>
          <w:tblW w:w="9980" w:type="dxa"/>
          <w:tblLayout w:type="fixed"/>
          <w:tblLook w:val="04A0"/>
        </w:tblPrEx>
        <w:trPr>
          <w:trHeight w:val="20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3C39" w:rsidRPr="00733503" w:rsidP="00C539E3" w14:paraId="2980AF0A" w14:textId="6758AE14">
            <w:r w:rsidRPr="00733503">
              <w:t xml:space="preserve">Collect </w:t>
            </w:r>
            <w:r w:rsidR="00F02BC2">
              <w:rPr>
                <w:rFonts w:eastAsia="Times New Roman"/>
              </w:rPr>
              <w:t>NASA Student STEM Inventory (Grades 4-12)</w:t>
            </w:r>
            <w:r w:rsidRPr="00733503" w:rsidR="00F02BC2">
              <w:t xml:space="preserve"> </w:t>
            </w:r>
            <w:r w:rsidRPr="00733503">
              <w:t>Data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353C39" w:rsidRPr="00733503" w:rsidP="00C539E3" w14:paraId="48C7DCD0" w14:textId="683C456C">
            <w:r w:rsidRPr="00733503">
              <w:t xml:space="preserve">November 2023 – </w:t>
            </w:r>
            <w:r w:rsidR="00635C05">
              <w:t>Sept 2024</w:t>
            </w:r>
            <w:r w:rsidRPr="00733503">
              <w:t xml:space="preserve"> </w:t>
            </w:r>
          </w:p>
        </w:tc>
      </w:tr>
      <w:tr w14:paraId="2A85669D" w14:textId="77777777" w:rsidTr="00326160">
        <w:tblPrEx>
          <w:tblW w:w="9980" w:type="dxa"/>
          <w:tblLayout w:type="fixed"/>
          <w:tblLook w:val="04A0"/>
        </w:tblPrEx>
        <w:trPr>
          <w:trHeight w:val="20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3C39" w:rsidRPr="00733503" w:rsidP="00C539E3" w14:paraId="5B9F9206" w14:textId="77777777">
            <w:r w:rsidRPr="00733503">
              <w:t xml:space="preserve">Analyze Survey Data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3C39" w:rsidRPr="00733503" w:rsidP="00C539E3" w14:paraId="13B1E406" w14:textId="3910547D">
            <w:r w:rsidRPr="00733503">
              <w:t xml:space="preserve">December 2023 – </w:t>
            </w:r>
            <w:r w:rsidR="00635C05">
              <w:t>Sept 2024</w:t>
            </w:r>
          </w:p>
        </w:tc>
      </w:tr>
    </w:tbl>
    <w:p w:rsidR="004A7FAF" w:rsidP="004A7FAF" w14:paraId="5F1FF044" w14:textId="77777777"/>
    <w:p w:rsidR="00773F8C" w:rsidP="00CC0824" w14:paraId="094EF243" w14:textId="77777777">
      <w:pPr>
        <w:rPr>
          <w:b/>
          <w:bCs/>
        </w:rPr>
      </w:pPr>
      <w:r w:rsidRPr="00214ECE">
        <w:rPr>
          <w:b/>
          <w:bCs/>
        </w:rPr>
        <w:t xml:space="preserve">SAMPLING STRATEGY: </w:t>
      </w:r>
    </w:p>
    <w:p w:rsidR="00773F8C" w:rsidRPr="00C152B3" w:rsidP="00773F8C" w14:paraId="7B6D4A90" w14:textId="7946C77D">
      <w:pPr>
        <w:spacing w:after="240"/>
        <w:rPr>
          <w:rFonts w:eastAsia="Segoe UI"/>
        </w:rPr>
      </w:pPr>
      <w:r w:rsidRPr="00AD57E9">
        <w:rPr>
          <w:rFonts w:eastAsia="Segoe UI"/>
        </w:rPr>
        <w:t xml:space="preserve">NASA P&amp;E Leadership and the evaluation team will work together to ensure </w:t>
      </w:r>
      <w:r>
        <w:rPr>
          <w:rFonts w:eastAsia="Segoe UI"/>
        </w:rPr>
        <w:t xml:space="preserve">that the </w:t>
      </w:r>
      <w:r w:rsidR="00A042C9">
        <w:rPr>
          <w:rFonts w:eastAsia="Segoe UI"/>
        </w:rPr>
        <w:t xml:space="preserve">student </w:t>
      </w:r>
      <w:r>
        <w:rPr>
          <w:rFonts w:eastAsia="Segoe UI"/>
        </w:rPr>
        <w:t xml:space="preserve">study sample includes </w:t>
      </w:r>
      <w:r w:rsidRPr="00AD57E9">
        <w:rPr>
          <w:rFonts w:eastAsia="Segoe UI"/>
        </w:rPr>
        <w:t xml:space="preserve">NASA K-12 STEM Engagement activities </w:t>
      </w:r>
      <w:r w:rsidR="00CC0824">
        <w:rPr>
          <w:rFonts w:eastAsia="Segoe UI"/>
        </w:rPr>
        <w:t>with</w:t>
      </w:r>
      <w:r>
        <w:rPr>
          <w:rFonts w:eastAsia="Segoe UI"/>
        </w:rPr>
        <w:t xml:space="preserve"> participants in </w:t>
      </w:r>
      <w:r w:rsidRPr="00AD57E9">
        <w:rPr>
          <w:rFonts w:eastAsia="Segoe UI"/>
        </w:rPr>
        <w:t>elementary, middle, and high school</w:t>
      </w:r>
      <w:r>
        <w:rPr>
          <w:rFonts w:eastAsia="Segoe UI"/>
        </w:rPr>
        <w:t xml:space="preserve"> grade bands</w:t>
      </w:r>
      <w:r w:rsidR="00F60B0C">
        <w:rPr>
          <w:rFonts w:eastAsia="Segoe UI"/>
        </w:rPr>
        <w:t xml:space="preserve"> (Grades 4-12)</w:t>
      </w:r>
      <w:r>
        <w:rPr>
          <w:rFonts w:eastAsia="Segoe UI"/>
        </w:rPr>
        <w:t xml:space="preserve">. The estimated sample size is approximately </w:t>
      </w:r>
      <w:r w:rsidRPr="00C152B3">
        <w:rPr>
          <w:rFonts w:eastAsia="Segoe UI"/>
        </w:rPr>
        <w:t xml:space="preserve">3,500 student participants. </w:t>
      </w:r>
    </w:p>
    <w:p w:rsidR="00773F8C" w:rsidP="00773F8C" w14:paraId="2AD26A9B" w14:textId="77777777">
      <w:pPr>
        <w:spacing w:after="240"/>
        <w:rPr>
          <w:rFonts w:eastAsia="Segoe UI"/>
        </w:rPr>
      </w:pPr>
      <w:r w:rsidRPr="00C152B3">
        <w:rPr>
          <w:rFonts w:eastAsia="Segoe UI"/>
        </w:rPr>
        <w:t>Notional K-12 STEM Engagements that will be included in the FY24 K-12 Outcome Assessment are 1) Eclipse STEM Engagement opportunities, 2) NGS SPARX, and 3) 21st Century Community Learning Center</w:t>
      </w:r>
      <w:r w:rsidRPr="00875EF1">
        <w:rPr>
          <w:rFonts w:eastAsia="Segoe UI"/>
        </w:rPr>
        <w:t xml:space="preserve"> </w:t>
      </w:r>
      <w:r>
        <w:rPr>
          <w:rFonts w:eastAsia="Segoe UI"/>
        </w:rPr>
        <w:t>STEM Engagement opportunities</w:t>
      </w:r>
      <w:r w:rsidRPr="00875EF1">
        <w:rPr>
          <w:rFonts w:eastAsia="Segoe UI"/>
        </w:rPr>
        <w:t>.</w:t>
      </w:r>
    </w:p>
    <w:p w:rsidR="00345D9E" w:rsidRPr="00AB74A8" w:rsidP="00592A5B" w14:paraId="130E976C" w14:textId="77777777">
      <w:pPr>
        <w:pStyle w:val="ListParagraph"/>
        <w:keepNext/>
        <w:numPr>
          <w:ilvl w:val="0"/>
          <w:numId w:val="3"/>
        </w:numPr>
      </w:pPr>
      <w:r w:rsidRPr="5E33F109">
        <w:rPr>
          <w:b/>
          <w:bCs/>
        </w:rPr>
        <w:t>BURDEN HOURS:</w:t>
      </w:r>
      <w:r>
        <w:t xml:space="preserve"> Burden calculation is based on a respondent pool of individuals as follows:</w:t>
      </w:r>
    </w:p>
    <w:p w:rsidR="00345D9E" w:rsidRPr="00AB74A8" w:rsidP="00592A5B" w14:paraId="31D3C474" w14:textId="77777777">
      <w:pPr>
        <w:keepNext/>
      </w:pPr>
    </w:p>
    <w:tbl>
      <w:tblPr>
        <w:tblStyle w:val="TableGrid"/>
        <w:tblW w:w="0" w:type="auto"/>
        <w:tblLook w:val="04A0"/>
      </w:tblPr>
      <w:tblGrid>
        <w:gridCol w:w="2425"/>
        <w:gridCol w:w="1577"/>
        <w:gridCol w:w="1642"/>
        <w:gridCol w:w="1915"/>
        <w:gridCol w:w="1791"/>
      </w:tblGrid>
      <w:tr w14:paraId="707DFCEB" w14:textId="77777777" w:rsidTr="009F4850">
        <w:tblPrEx>
          <w:tblW w:w="0" w:type="auto"/>
          <w:tblLook w:val="04A0"/>
        </w:tblPrEx>
        <w:tc>
          <w:tcPr>
            <w:tcW w:w="2425" w:type="dxa"/>
            <w:shd w:val="clear" w:color="auto" w:fill="AEAAAA" w:themeFill="background2" w:themeFillShade="BF"/>
          </w:tcPr>
          <w:p w:rsidR="00345D9E" w:rsidRPr="00CB0366" w:rsidP="00592A5B" w14:paraId="24247527" w14:textId="77777777">
            <w:pPr>
              <w:keepNext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Data Collection Source</w:t>
            </w:r>
          </w:p>
        </w:tc>
        <w:tc>
          <w:tcPr>
            <w:tcW w:w="1577" w:type="dxa"/>
            <w:shd w:val="clear" w:color="auto" w:fill="AEAAAA" w:themeFill="background2" w:themeFillShade="BF"/>
          </w:tcPr>
          <w:p w:rsidR="00345D9E" w:rsidRPr="00CB0366" w:rsidP="00592A5B" w14:paraId="25AF18EF" w14:textId="77777777">
            <w:pPr>
              <w:keepNext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Number of Respondents</w:t>
            </w:r>
          </w:p>
        </w:tc>
        <w:tc>
          <w:tcPr>
            <w:tcW w:w="1642" w:type="dxa"/>
            <w:shd w:val="clear" w:color="auto" w:fill="AEAAAA" w:themeFill="background2" w:themeFillShade="BF"/>
          </w:tcPr>
          <w:p w:rsidR="00345D9E" w:rsidRPr="00CB0366" w:rsidP="00592A5B" w14:paraId="495C5267" w14:textId="77777777">
            <w:pPr>
              <w:keepNext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Frequency of Response</w:t>
            </w:r>
          </w:p>
        </w:tc>
        <w:tc>
          <w:tcPr>
            <w:tcW w:w="1915" w:type="dxa"/>
            <w:shd w:val="clear" w:color="auto" w:fill="AEAAAA" w:themeFill="background2" w:themeFillShade="BF"/>
          </w:tcPr>
          <w:p w:rsidR="00345D9E" w:rsidRPr="00CB0366" w:rsidP="00592A5B" w14:paraId="75D2217E" w14:textId="77777777">
            <w:pPr>
              <w:keepNext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Total minutes per Response</w:t>
            </w:r>
          </w:p>
        </w:tc>
        <w:tc>
          <w:tcPr>
            <w:tcW w:w="1791" w:type="dxa"/>
            <w:shd w:val="clear" w:color="auto" w:fill="AEAAAA" w:themeFill="background2" w:themeFillShade="BF"/>
          </w:tcPr>
          <w:p w:rsidR="00345D9E" w:rsidRPr="00CB0366" w:rsidP="00592A5B" w14:paraId="195BC414" w14:textId="77777777">
            <w:pPr>
              <w:keepNext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Total Response Burden in Hours</w:t>
            </w:r>
          </w:p>
        </w:tc>
      </w:tr>
      <w:tr w14:paraId="761BA109" w14:textId="77777777" w:rsidTr="009F4850">
        <w:tblPrEx>
          <w:tblW w:w="0" w:type="auto"/>
          <w:tblLook w:val="04A0"/>
        </w:tblPrEx>
        <w:trPr>
          <w:trHeight w:hRule="exact" w:val="550"/>
        </w:trPr>
        <w:tc>
          <w:tcPr>
            <w:tcW w:w="2425" w:type="dxa"/>
          </w:tcPr>
          <w:p w:rsidR="00520CE4" w:rsidRPr="00D826C6" w:rsidP="00CC0824" w14:paraId="2C5CB26B" w14:textId="7344057C">
            <w:pPr>
              <w:pStyle w:val="ListParagraph"/>
              <w:keepNext/>
              <w:ind w:left="0"/>
              <w:rPr>
                <w:sz w:val="20"/>
              </w:rPr>
            </w:pPr>
            <w:r>
              <w:rPr>
                <w:rFonts w:eastAsia="Times New Roman"/>
              </w:rPr>
              <w:t>NASA Student STEM Inventory (Grades 4-12)</w:t>
            </w:r>
          </w:p>
        </w:tc>
        <w:tc>
          <w:tcPr>
            <w:tcW w:w="1577" w:type="dxa"/>
            <w:vAlign w:val="center"/>
          </w:tcPr>
          <w:p w:rsidR="00520CE4" w:rsidP="00592A5B" w14:paraId="7B356DD6" w14:textId="726A853C">
            <w:pPr>
              <w:keepNext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asciiTheme="minorHAnsi" w:hAnsiTheme="minorHAnsi" w:cs="ArialMT"/>
                <w:sz w:val="20"/>
                <w:szCs w:val="20"/>
              </w:rPr>
              <w:t>3500</w:t>
            </w:r>
          </w:p>
        </w:tc>
        <w:tc>
          <w:tcPr>
            <w:tcW w:w="1642" w:type="dxa"/>
            <w:vAlign w:val="center"/>
          </w:tcPr>
          <w:p w:rsidR="00520CE4" w:rsidP="00592A5B" w14:paraId="4BC3A912" w14:textId="77777777">
            <w:pPr>
              <w:keepNext/>
              <w:jc w:val="center"/>
              <w:rPr>
                <w:rFonts w:asciiTheme="minorHAnsi" w:hAnsiTheme="minorHAnsi" w:cs="ArialMT"/>
                <w:sz w:val="20"/>
                <w:szCs w:val="20"/>
              </w:rPr>
            </w:pPr>
            <w:r>
              <w:rPr>
                <w:rFonts w:asciiTheme="minorHAnsi" w:hAnsiTheme="minorHAnsi" w:cs="ArialMT"/>
                <w:sz w:val="20"/>
                <w:szCs w:val="20"/>
              </w:rPr>
              <w:t>1</w:t>
            </w:r>
          </w:p>
        </w:tc>
        <w:tc>
          <w:tcPr>
            <w:tcW w:w="1915" w:type="dxa"/>
            <w:vAlign w:val="center"/>
          </w:tcPr>
          <w:p w:rsidR="00520CE4" w:rsidP="00592A5B" w14:paraId="2C39FAF8" w14:textId="2F16D38A">
            <w:pPr>
              <w:keepNext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  <w:r w:rsidR="00BE7165">
              <w:rPr>
                <w:rFonts w:asciiTheme="minorHAnsi" w:hAnsiTheme="minorHAnsi" w:cs="Arial"/>
                <w:sz w:val="20"/>
                <w:szCs w:val="20"/>
              </w:rPr>
              <w:t xml:space="preserve"> mins (.</w:t>
            </w:r>
            <w:r w:rsidR="00B7702C">
              <w:rPr>
                <w:rFonts w:asciiTheme="minorHAnsi" w:hAnsiTheme="minorHAnsi" w:cs="Arial"/>
                <w:sz w:val="20"/>
                <w:szCs w:val="20"/>
              </w:rPr>
              <w:t>13</w:t>
            </w:r>
            <w:r w:rsidR="00BE7165">
              <w:rPr>
                <w:rFonts w:asciiTheme="minorHAnsi" w:hAnsiTheme="minorHAnsi" w:cs="Arial"/>
                <w:sz w:val="20"/>
                <w:szCs w:val="20"/>
              </w:rPr>
              <w:t xml:space="preserve"> h</w:t>
            </w:r>
            <w:r w:rsidR="00566BA9">
              <w:rPr>
                <w:rFonts w:asciiTheme="minorHAnsi" w:hAnsiTheme="minorHAnsi" w:cs="Arial"/>
                <w:sz w:val="20"/>
                <w:szCs w:val="20"/>
              </w:rPr>
              <w:t>ours</w:t>
            </w:r>
            <w:r w:rsidR="00BE7165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1791" w:type="dxa"/>
            <w:vAlign w:val="center"/>
          </w:tcPr>
          <w:p w:rsidR="00520CE4" w:rsidP="00592A5B" w14:paraId="475DD75B" w14:textId="6B327D81">
            <w:pPr>
              <w:keepNext/>
              <w:jc w:val="center"/>
              <w:rPr>
                <w:rFonts w:asciiTheme="minorHAnsi" w:hAnsiTheme="minorHAnsi" w:cs="ArialMT"/>
                <w:sz w:val="20"/>
                <w:szCs w:val="20"/>
              </w:rPr>
            </w:pPr>
            <w:r>
              <w:rPr>
                <w:rFonts w:asciiTheme="minorHAnsi" w:hAnsiTheme="minorHAnsi" w:cs="ArialMT"/>
                <w:sz w:val="20"/>
                <w:szCs w:val="20"/>
              </w:rPr>
              <w:t>4</w:t>
            </w:r>
            <w:r w:rsidRPr="00F8554E" w:rsidR="00C152B3">
              <w:rPr>
                <w:rFonts w:asciiTheme="minorHAnsi" w:hAnsiTheme="minorHAnsi" w:cs="ArialMT"/>
                <w:sz w:val="20"/>
                <w:szCs w:val="20"/>
              </w:rPr>
              <w:t>66</w:t>
            </w:r>
            <w:r w:rsidRPr="00F8554E" w:rsidR="00F8554E">
              <w:rPr>
                <w:rFonts w:asciiTheme="minorHAnsi" w:hAnsiTheme="minorHAnsi" w:cs="ArialMT"/>
                <w:sz w:val="20"/>
                <w:szCs w:val="20"/>
              </w:rPr>
              <w:t>.67</w:t>
            </w:r>
            <w:r w:rsidRPr="00F8554E" w:rsidR="001D121B">
              <w:rPr>
                <w:rFonts w:asciiTheme="minorHAnsi" w:hAnsiTheme="minorHAnsi" w:cs="ArialMT"/>
                <w:sz w:val="20"/>
                <w:szCs w:val="20"/>
              </w:rPr>
              <w:t xml:space="preserve"> hours</w:t>
            </w:r>
          </w:p>
        </w:tc>
      </w:tr>
      <w:tr w14:paraId="7A51508C" w14:textId="77777777" w:rsidTr="009F4850">
        <w:tblPrEx>
          <w:tblW w:w="0" w:type="auto"/>
          <w:tblLook w:val="04A0"/>
        </w:tblPrEx>
        <w:tc>
          <w:tcPr>
            <w:tcW w:w="2425" w:type="dxa"/>
            <w:shd w:val="clear" w:color="auto" w:fill="AEAAAA" w:themeFill="background2" w:themeFillShade="BF"/>
          </w:tcPr>
          <w:p w:rsidR="00520CE4" w:rsidRPr="00CB0366" w:rsidP="00592A5B" w14:paraId="1CFDD474" w14:textId="77777777">
            <w:pPr>
              <w:keepNext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577" w:type="dxa"/>
            <w:shd w:val="clear" w:color="auto" w:fill="AEAAAA" w:themeFill="background2" w:themeFillShade="BF"/>
          </w:tcPr>
          <w:p w:rsidR="00520CE4" w:rsidRPr="00610647" w:rsidP="00592A5B" w14:paraId="50CC151F" w14:textId="77777777">
            <w:pPr>
              <w:keepNext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EAAAA" w:themeFill="background2" w:themeFillShade="BF"/>
          </w:tcPr>
          <w:p w:rsidR="00520CE4" w:rsidRPr="00610647" w:rsidP="00592A5B" w14:paraId="40531BD5" w14:textId="77777777">
            <w:pPr>
              <w:keepNext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EAAAA" w:themeFill="background2" w:themeFillShade="BF"/>
          </w:tcPr>
          <w:p w:rsidR="00520CE4" w:rsidRPr="00610647" w:rsidP="00592A5B" w14:paraId="4F5F7E7D" w14:textId="77777777">
            <w:pPr>
              <w:keepNext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EAAAA" w:themeFill="background2" w:themeFillShade="BF"/>
          </w:tcPr>
          <w:p w:rsidR="00520CE4" w:rsidRPr="00610647" w:rsidP="00592A5B" w14:paraId="1D845F86" w14:textId="64042CEE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  <w:r w:rsidR="00F8554E">
              <w:rPr>
                <w:rFonts w:asciiTheme="minorHAnsi" w:hAnsiTheme="minorHAnsi"/>
                <w:b/>
                <w:bCs/>
                <w:sz w:val="20"/>
                <w:szCs w:val="20"/>
              </w:rPr>
              <w:t>66.67</w:t>
            </w:r>
          </w:p>
        </w:tc>
      </w:tr>
    </w:tbl>
    <w:p w:rsidR="00CF154B" w:rsidRPr="00AB74A8" w:rsidP="00674390" w14:paraId="1C8C05E5" w14:textId="77777777"/>
    <w:p w:rsidR="00485494" w:rsidRPr="00485494" w:rsidP="00485494" w14:paraId="128F9A97" w14:textId="77777777">
      <w:pPr>
        <w:pStyle w:val="ListParagraph"/>
        <w:ind w:left="288"/>
        <w:jc w:val="both"/>
        <w:rPr>
          <w:rFonts w:ascii="ArialMT" w:hAnsi="ArialMT" w:cs="ArialMT"/>
          <w:sz w:val="19"/>
          <w:szCs w:val="17"/>
        </w:rPr>
      </w:pPr>
    </w:p>
    <w:p w:rsidR="00EC4B30" w:rsidRPr="00D71554" w:rsidP="00AD35CC" w14:paraId="42CADF8F" w14:textId="2351C216">
      <w:pPr>
        <w:pStyle w:val="ListParagraph"/>
        <w:numPr>
          <w:ilvl w:val="0"/>
          <w:numId w:val="3"/>
        </w:numPr>
        <w:jc w:val="both"/>
        <w:rPr>
          <w:rFonts w:ascii="ArialMT" w:hAnsi="ArialMT" w:cs="ArialMT"/>
          <w:sz w:val="19"/>
          <w:szCs w:val="17"/>
        </w:rPr>
      </w:pPr>
      <w:r w:rsidRPr="5E33F109">
        <w:rPr>
          <w:b/>
          <w:bCs/>
        </w:rPr>
        <w:t xml:space="preserve">DATA CONFIDENTIALITY MEASURES: </w:t>
      </w:r>
      <w:r>
        <w:t xml:space="preserve">Any information collected under the purview of this clearance will be maintained in accordance with the Privacy Act of 1974, the e-Government Act of 2002, the Federal Records Act, and as applicable, the Freedom of Information Act </w:t>
      </w:r>
      <w:r>
        <w:t>in order to</w:t>
      </w:r>
      <w:r>
        <w:t xml:space="preserve"> protect respondents’ privacy and the confidentiality of the data collected.</w:t>
      </w:r>
    </w:p>
    <w:p w:rsidR="00EC4B30" w:rsidP="00EC4B30" w14:paraId="7BEF41B8" w14:textId="77777777"/>
    <w:p w:rsidR="00743573" w:rsidRPr="007C21DC" w:rsidP="00AD35CC" w14:paraId="24B928B5" w14:textId="77777777">
      <w:pPr>
        <w:pStyle w:val="ListParagraph"/>
        <w:numPr>
          <w:ilvl w:val="0"/>
          <w:numId w:val="3"/>
        </w:numPr>
        <w:rPr>
          <w:b/>
        </w:rPr>
      </w:pPr>
      <w:r w:rsidRPr="5E33F109">
        <w:rPr>
          <w:b/>
          <w:bCs/>
        </w:rPr>
        <w:t>PERSONALLY IDENTIFIABLE INFORMATION:</w:t>
      </w:r>
    </w:p>
    <w:p w:rsidR="00BE06C5" w:rsidP="00724D0A" w14:paraId="6E5B5AC7" w14:textId="26A0035A">
      <w:pPr>
        <w:pStyle w:val="ListParagraph"/>
        <w:numPr>
          <w:ilvl w:val="1"/>
          <w:numId w:val="6"/>
        </w:numPr>
      </w:pPr>
      <w:r>
        <w:t xml:space="preserve">Is personally identifiable information (PII) collected? </w:t>
      </w:r>
      <w:r w:rsidRPr="009F4850">
        <w:rPr>
          <w:rFonts w:ascii="Wingdings" w:eastAsia="Wingdings" w:hAnsi="Wingdings" w:cs="Wingdings"/>
        </w:rPr>
        <w:t>o</w:t>
      </w:r>
      <w:r>
        <w:t xml:space="preserve">Yes  </w:t>
      </w:r>
      <w:r w:rsidRPr="009F4850">
        <w:rPr>
          <w:rFonts w:ascii="Wingdings" w:eastAsia="Wingdings" w:hAnsi="Wingdings" w:cs="Wingdings"/>
        </w:rPr>
        <w:t>þ</w:t>
      </w:r>
      <w:r>
        <w:t xml:space="preserve"> No </w:t>
      </w:r>
    </w:p>
    <w:p w:rsidR="00BE06C5" w:rsidRPr="007C21DC" w:rsidP="00BE06C5" w14:paraId="104841DB" w14:textId="77777777">
      <w:pPr>
        <w:pStyle w:val="ListParagraph"/>
        <w:ind w:left="936"/>
      </w:pPr>
    </w:p>
    <w:p w:rsidR="00743573" w:rsidP="00724D0A" w14:paraId="3F133A89" w14:textId="154D40DF">
      <w:pPr>
        <w:pStyle w:val="ListParagraph"/>
        <w:numPr>
          <w:ilvl w:val="1"/>
          <w:numId w:val="6"/>
        </w:numPr>
      </w:pPr>
      <w:r w:rsidRPr="007C21DC">
        <w:t>If yes, will any information that is collected by included in records that are subject</w:t>
      </w:r>
      <w:r w:rsidR="00EC4B30">
        <w:t xml:space="preserve"> to the Privacy Act of 1974? </w:t>
      </w:r>
      <w:r w:rsidR="00C64564">
        <w:rPr>
          <w:rFonts w:ascii="Wingdings" w:eastAsia="Wingdings" w:hAnsi="Wingdings" w:cs="Wingdings"/>
        </w:rPr>
        <w:t>o</w:t>
      </w:r>
      <w:r w:rsidRPr="009C327C" w:rsidR="00ED2110">
        <w:t xml:space="preserve">Yes </w:t>
      </w:r>
      <w:r w:rsidR="00ED2110">
        <w:t xml:space="preserve"> </w:t>
      </w:r>
      <w:r w:rsidR="00ED2110">
        <w:rPr>
          <w:rFonts w:ascii="Wingdings" w:eastAsia="Wingdings" w:hAnsi="Wingdings" w:cs="Wingdings"/>
        </w:rPr>
        <w:t>o</w:t>
      </w:r>
      <w:r w:rsidR="00ED2110">
        <w:t xml:space="preserve"> </w:t>
      </w:r>
      <w:r w:rsidRPr="009C327C" w:rsidR="00ED2110">
        <w:t>No</w:t>
      </w:r>
    </w:p>
    <w:p w:rsidR="00ED2110" w:rsidRPr="007C21DC" w:rsidP="00ED2110" w14:paraId="5FB97AA6" w14:textId="77777777">
      <w:pPr>
        <w:pStyle w:val="ListParagraph"/>
        <w:ind w:left="1584"/>
      </w:pPr>
    </w:p>
    <w:p w:rsidR="00ED2110" w:rsidRPr="00B24B1A" w:rsidP="00724D0A" w14:paraId="69A32D2F" w14:textId="3FA5B54C">
      <w:pPr>
        <w:pStyle w:val="ListParagraph"/>
        <w:numPr>
          <w:ilvl w:val="1"/>
          <w:numId w:val="6"/>
        </w:numPr>
      </w:pPr>
      <w:r w:rsidRPr="00B24B1A">
        <w:t xml:space="preserve">If yes, has an up-to-date System of Records Notice (SORN) been published? </w:t>
      </w:r>
    </w:p>
    <w:p w:rsidR="00BE06C5" w:rsidRPr="00B24B1A" w:rsidP="00BE06C5" w14:paraId="34096015" w14:textId="77777777">
      <w:pPr>
        <w:ind w:left="864" w:firstLine="720"/>
      </w:pPr>
      <w:r w:rsidRPr="00B24B1A">
        <w:rPr>
          <w:rFonts w:ascii="Wingdings" w:eastAsia="Wingdings" w:hAnsi="Wingdings" w:cs="Wingdings"/>
        </w:rPr>
        <w:t>þ</w:t>
      </w:r>
      <w:r w:rsidRPr="00B24B1A" w:rsidR="00ED2110">
        <w:t xml:space="preserve">Yes  </w:t>
      </w:r>
      <w:r w:rsidRPr="00B24B1A" w:rsidR="00ED2110">
        <w:rPr>
          <w:rFonts w:ascii="Wingdings" w:eastAsia="Wingdings" w:hAnsi="Wingdings" w:cs="Wingdings"/>
        </w:rPr>
        <w:t>o</w:t>
      </w:r>
      <w:r w:rsidRPr="00B24B1A" w:rsidR="00ED2110">
        <w:t xml:space="preserve"> No</w:t>
      </w:r>
    </w:p>
    <w:p w:rsidR="006E35A9" w:rsidRPr="00BE06C5" w:rsidP="00BE06C5" w14:paraId="66B7D0B4" w14:textId="12B16672">
      <w:pPr>
        <w:ind w:left="864"/>
      </w:pPr>
      <w:r>
        <w:rPr>
          <w:szCs w:val="20"/>
        </w:rPr>
        <w:t xml:space="preserve">NOTE: </w:t>
      </w:r>
      <w:r w:rsidRPr="00B24B1A" w:rsidR="00680E1C">
        <w:rPr>
          <w:szCs w:val="20"/>
        </w:rPr>
        <w:t>Published March 17, 2015</w:t>
      </w:r>
      <w:r w:rsidRPr="00B24B1A">
        <w:rPr>
          <w:szCs w:val="20"/>
        </w:rPr>
        <w:t xml:space="preserve">, the Applicable System of Records Notice is NASA 10EDUA, </w:t>
      </w:r>
      <w:r w:rsidRPr="00B24B1A" w:rsidR="00B8562A">
        <w:rPr>
          <w:szCs w:val="20"/>
        </w:rPr>
        <w:t>NASA STEM Engagement</w:t>
      </w:r>
      <w:r w:rsidRPr="00B24B1A" w:rsidR="00BD4844">
        <w:rPr>
          <w:szCs w:val="20"/>
        </w:rPr>
        <w:t xml:space="preserve"> </w:t>
      </w:r>
      <w:r w:rsidRPr="00B24B1A">
        <w:rPr>
          <w:szCs w:val="20"/>
        </w:rPr>
        <w:t>Program Evaluation System - http://www.nasa.gov/privacy/nasa_sorn_10EDUA.html.</w:t>
      </w:r>
    </w:p>
    <w:p w:rsidR="00AB3304" w:rsidP="00345D9E" w14:paraId="34CE89BE" w14:textId="77777777">
      <w:pPr>
        <w:pStyle w:val="ListParagraph"/>
        <w:ind w:left="288"/>
        <w:rPr>
          <w:b/>
        </w:rPr>
      </w:pPr>
    </w:p>
    <w:p w:rsidR="007C21DC" w:rsidP="00345D9E" w14:paraId="72871DA1" w14:textId="77777777">
      <w:pPr>
        <w:pStyle w:val="ListParagraph"/>
        <w:ind w:left="288"/>
        <w:rPr>
          <w:b/>
        </w:rPr>
      </w:pPr>
      <w:r w:rsidRPr="007C21DC">
        <w:rPr>
          <w:b/>
        </w:rPr>
        <w:t>APPLICABLE RECORDS:</w:t>
      </w:r>
    </w:p>
    <w:p w:rsidR="00CD0B0F" w:rsidRPr="007C21DC" w:rsidP="00CD0B0F" w14:paraId="4488A100" w14:textId="77777777">
      <w:pPr>
        <w:pStyle w:val="ListParagraph"/>
        <w:ind w:left="288"/>
        <w:rPr>
          <w:b/>
        </w:rPr>
      </w:pPr>
    </w:p>
    <w:p w:rsidR="00447FAE" w:rsidRPr="00BD4844" w:rsidP="00724D0A" w14:paraId="48954C0D" w14:textId="77777777">
      <w:pPr>
        <w:pStyle w:val="ListParagraph"/>
        <w:numPr>
          <w:ilvl w:val="1"/>
          <w:numId w:val="6"/>
        </w:numPr>
        <w:rPr>
          <w:rFonts w:asciiTheme="minorHAnsi" w:hAnsiTheme="minorHAnsi" w:cs="Arial"/>
        </w:rPr>
      </w:pPr>
      <w:r w:rsidRPr="00BD4844">
        <w:rPr>
          <w:rFonts w:asciiTheme="minorHAnsi" w:hAnsiTheme="minorHAnsi" w:cs="Arial"/>
        </w:rPr>
        <w:t xml:space="preserve">Applicable System of Records Notice: </w:t>
      </w:r>
      <w:r w:rsidRPr="00BD4844">
        <w:rPr>
          <w:rFonts w:asciiTheme="minorHAnsi" w:hAnsiTheme="minorHAnsi" w:cs="Arial"/>
        </w:rPr>
        <w:t xml:space="preserve">SORN: NASA 10EDUA, </w:t>
      </w:r>
      <w:r w:rsidR="00B8562A">
        <w:rPr>
          <w:rFonts w:asciiTheme="minorHAnsi" w:hAnsiTheme="minorHAnsi" w:cs="Arial"/>
        </w:rPr>
        <w:t>NASA STEM Engagement</w:t>
      </w:r>
      <w:r w:rsidRPr="00BD4844">
        <w:rPr>
          <w:rFonts w:asciiTheme="minorHAnsi" w:hAnsiTheme="minorHAnsi" w:cs="Arial"/>
        </w:rPr>
        <w:t xml:space="preserve"> Program Evaluation System - </w:t>
      </w:r>
      <w:hyperlink r:id="rId8" w:history="1">
        <w:r w:rsidRPr="00BD4844">
          <w:rPr>
            <w:rFonts w:asciiTheme="minorHAnsi" w:hAnsiTheme="minorHAnsi" w:cs="Arial"/>
          </w:rPr>
          <w:t>http://www.nasa.gov/privacy/nasa_sorn_10EDUA.html</w:t>
        </w:r>
      </w:hyperlink>
    </w:p>
    <w:p w:rsidR="002B2B85" w:rsidRPr="00BD4844" w:rsidP="002B2B85" w14:paraId="22935A67" w14:textId="77777777">
      <w:pPr>
        <w:pStyle w:val="ListParagraph"/>
        <w:ind w:left="936"/>
        <w:rPr>
          <w:rFonts w:asciiTheme="minorHAnsi" w:hAnsiTheme="minorHAnsi" w:cs="Arial"/>
        </w:rPr>
      </w:pPr>
    </w:p>
    <w:p w:rsidR="00ED2110" w:rsidRPr="00BD4844" w:rsidP="00724D0A" w14:paraId="09FFE66E" w14:textId="77777777">
      <w:pPr>
        <w:pStyle w:val="ListParagraph"/>
        <w:numPr>
          <w:ilvl w:val="1"/>
          <w:numId w:val="6"/>
        </w:numPr>
        <w:rPr>
          <w:rFonts w:asciiTheme="minorHAnsi" w:hAnsiTheme="minorHAnsi" w:cs="Arial"/>
        </w:rPr>
      </w:pPr>
      <w:r w:rsidRPr="00BD4844">
        <w:rPr>
          <w:rFonts w:asciiTheme="minorHAnsi" w:hAnsiTheme="minorHAnsi" w:cs="Arial"/>
        </w:rPr>
        <w:t>Completed surveys</w:t>
      </w:r>
      <w:r w:rsidRPr="00BD4844">
        <w:rPr>
          <w:rFonts w:asciiTheme="minorHAnsi" w:hAnsiTheme="minorHAnsi" w:cs="Arial"/>
        </w:rPr>
        <w:t xml:space="preserve"> will be retained in accordance with NASA Records Retention Schedule 1,  </w:t>
      </w:r>
    </w:p>
    <w:p w:rsidR="00743573" w:rsidRPr="00D71554" w:rsidP="002C2DEA" w14:paraId="3937C89A" w14:textId="77777777">
      <w:pPr>
        <w:ind w:left="936"/>
        <w:rPr>
          <w:rFonts w:ascii="ArialMT" w:hAnsi="ArialMT" w:cs="ArialMT"/>
          <w:sz w:val="19"/>
          <w:szCs w:val="17"/>
        </w:rPr>
      </w:pPr>
      <w:r w:rsidRPr="00BD4844">
        <w:rPr>
          <w:rFonts w:asciiTheme="minorHAnsi" w:hAnsiTheme="minorHAnsi" w:cs="Arial"/>
        </w:rPr>
        <w:t>Item 68D. Records will be destroyed or deleted when ten years old, or no longer needed, whichever is longer.</w:t>
      </w:r>
    </w:p>
    <w:p w:rsidR="00356A2E" w:rsidRPr="00AB74A8" w:rsidP="00674390" w14:paraId="2C179017" w14:textId="77777777">
      <w:pPr>
        <w:rPr>
          <w:b/>
        </w:rPr>
      </w:pPr>
    </w:p>
    <w:p w:rsidR="007E4392" w:rsidRPr="007C21DC" w:rsidP="00AD35CC" w14:paraId="1EFF9B86" w14:textId="77777777">
      <w:pPr>
        <w:pStyle w:val="ListParagraph"/>
        <w:numPr>
          <w:ilvl w:val="0"/>
          <w:numId w:val="3"/>
        </w:numPr>
        <w:rPr>
          <w:b/>
        </w:rPr>
      </w:pPr>
      <w:r w:rsidRPr="5E33F109">
        <w:rPr>
          <w:b/>
          <w:bCs/>
        </w:rPr>
        <w:t>PARTICIPANT SELECTION APPROACH:</w:t>
      </w:r>
    </w:p>
    <w:p w:rsidR="007E4392" w:rsidRPr="00AB74A8" w:rsidP="00674390" w14:paraId="4EFE1D00" w14:textId="77777777">
      <w:pPr>
        <w:rPr>
          <w:b/>
        </w:rPr>
      </w:pPr>
    </w:p>
    <w:p w:rsidR="008339E6" w:rsidRPr="00AB74A8" w:rsidP="00BF134E" w14:paraId="05AB611F" w14:textId="77777777">
      <w:pPr>
        <w:pStyle w:val="ListParagraph"/>
        <w:numPr>
          <w:ilvl w:val="0"/>
          <w:numId w:val="1"/>
        </w:numPr>
      </w:pPr>
      <w:r w:rsidRPr="00AB74A8">
        <w:t xml:space="preserve">Does </w:t>
      </w:r>
      <w:r w:rsidR="00B8562A">
        <w:t>NASA STEM Engagement</w:t>
      </w:r>
      <w:r w:rsidRPr="00AB74A8">
        <w:t xml:space="preserve"> have a re</w:t>
      </w:r>
      <w:r w:rsidR="00EC4B30">
        <w:t xml:space="preserve">spondent sampling plan?  </w:t>
      </w:r>
      <w:r w:rsidR="00ED2110">
        <w:rPr>
          <w:rFonts w:ascii="Wingdings" w:eastAsia="Wingdings" w:hAnsi="Wingdings" w:cs="Wingdings"/>
        </w:rPr>
        <w:t>þ</w:t>
      </w:r>
      <w:r w:rsidRPr="009C327C" w:rsidR="00ED2110">
        <w:t xml:space="preserve">Yes </w:t>
      </w:r>
      <w:r w:rsidR="00ED2110">
        <w:t xml:space="preserve"> </w:t>
      </w:r>
      <w:r w:rsidR="00ED2110">
        <w:rPr>
          <w:rFonts w:ascii="Wingdings" w:eastAsia="Wingdings" w:hAnsi="Wingdings" w:cs="Wingdings"/>
        </w:rPr>
        <w:t>o</w:t>
      </w:r>
      <w:r w:rsidR="00ED2110">
        <w:t xml:space="preserve"> </w:t>
      </w:r>
      <w:r w:rsidRPr="009C327C" w:rsidR="00ED2110">
        <w:t>No</w:t>
      </w:r>
    </w:p>
    <w:p w:rsidR="008339E6" w:rsidRPr="00AB74A8" w:rsidP="008339E6" w14:paraId="1AB986C1" w14:textId="77777777">
      <w:pPr>
        <w:pStyle w:val="ListParagraph"/>
      </w:pPr>
    </w:p>
    <w:p w:rsidR="00CF154B" w:rsidRPr="004548E1" w:rsidP="00401137" w14:paraId="5A735F32" w14:textId="2F56D157">
      <w:pPr>
        <w:pStyle w:val="ListParagraph"/>
        <w:ind w:left="1080"/>
      </w:pPr>
      <w:r w:rsidRPr="009F4850">
        <w:rPr>
          <w:b/>
          <w:bCs/>
        </w:rPr>
        <w:t>If yes, please define the universe of potential respondents. If a sampling plan exists, please describe?</w:t>
      </w:r>
      <w:r>
        <w:t xml:space="preserve"> The universe of NASA K-12 participants (</w:t>
      </w:r>
      <w:r w:rsidR="00B34D98">
        <w:t>G</w:t>
      </w:r>
      <w:r>
        <w:t xml:space="preserve">rades 4-12) for this outcome assessment is </w:t>
      </w:r>
      <w:r w:rsidR="00F60B0C">
        <w:t>50</w:t>
      </w:r>
      <w:r w:rsidRPr="00B24B1A" w:rsidR="002D6E3C">
        <w:t>00</w:t>
      </w:r>
      <w:r>
        <w:t xml:space="preserve"> or below. </w:t>
      </w:r>
      <w:r w:rsidR="0028340A">
        <w:t>The surveys are available via</w:t>
      </w:r>
      <w:r>
        <w:t xml:space="preserve"> Survey Monkey online software, and survey link</w:t>
      </w:r>
      <w:r w:rsidR="0028340A">
        <w:t>s</w:t>
      </w:r>
      <w:r>
        <w:t xml:space="preserve"> will be distributed through </w:t>
      </w:r>
      <w:r w:rsidR="0028340A">
        <w:t xml:space="preserve">Activity Managers to their </w:t>
      </w:r>
      <w:r>
        <w:t>participants (</w:t>
      </w:r>
      <w:r w:rsidR="00B34D98">
        <w:t>G</w:t>
      </w:r>
      <w:r>
        <w:t>rades 4-12)</w:t>
      </w:r>
      <w:r w:rsidR="0028340A">
        <w:t>.</w:t>
      </w:r>
    </w:p>
    <w:p w:rsidR="00274390" w:rsidRPr="00AB74A8" w:rsidP="00274390" w14:paraId="1717ED23" w14:textId="77777777">
      <w:pPr>
        <w:pStyle w:val="ListParagraph"/>
        <w:ind w:left="1080"/>
      </w:pPr>
    </w:p>
    <w:p w:rsidR="00FD67D5" w:rsidRPr="00AB74A8" w:rsidP="00D71554" w14:paraId="0BF127BE" w14:textId="77777777">
      <w:pPr>
        <w:ind w:left="1068"/>
      </w:pPr>
      <w:r w:rsidRPr="00BD4844">
        <w:rPr>
          <w:b/>
        </w:rPr>
        <w:t xml:space="preserve">If no, how will </w:t>
      </w:r>
      <w:r w:rsidR="00B8562A">
        <w:rPr>
          <w:b/>
        </w:rPr>
        <w:t>NASA STEM Engagement</w:t>
      </w:r>
      <w:r w:rsidRPr="00BD4844">
        <w:rPr>
          <w:b/>
        </w:rPr>
        <w:t xml:space="preserve"> </w:t>
      </w:r>
      <w:r w:rsidRPr="00BD4844" w:rsidR="00743573">
        <w:rPr>
          <w:b/>
        </w:rPr>
        <w:t>i</w:t>
      </w:r>
      <w:r w:rsidRPr="00BD4844">
        <w:rPr>
          <w:b/>
        </w:rPr>
        <w:t>dentify</w:t>
      </w:r>
      <w:r w:rsidRPr="00BD4844" w:rsidR="00743573">
        <w:rPr>
          <w:b/>
        </w:rPr>
        <w:t xml:space="preserve"> </w:t>
      </w:r>
      <w:r w:rsidRPr="00BD4844">
        <w:rPr>
          <w:b/>
        </w:rPr>
        <w:t>the potential group of respondents and how will</w:t>
      </w:r>
      <w:r w:rsidRPr="00BD4844" w:rsidR="00743573">
        <w:rPr>
          <w:b/>
        </w:rPr>
        <w:t xml:space="preserve"> </w:t>
      </w:r>
      <w:r w:rsidRPr="00BD4844">
        <w:rPr>
          <w:b/>
        </w:rPr>
        <w:t>they be selected?</w:t>
      </w:r>
      <w:r w:rsidR="00CD0B0F">
        <w:t xml:space="preserve"> </w:t>
      </w:r>
      <w:r w:rsidRPr="00BD4844" w:rsidR="00D00D3E">
        <w:rPr>
          <w:szCs w:val="20"/>
        </w:rPr>
        <w:t>Not applicable.</w:t>
      </w:r>
    </w:p>
    <w:p w:rsidR="007E4392" w:rsidRPr="00AB74A8" w:rsidP="00674390" w14:paraId="3D8E5733" w14:textId="77777777">
      <w:pPr>
        <w:rPr>
          <w:b/>
        </w:rPr>
      </w:pPr>
    </w:p>
    <w:p w:rsidR="006B106E" w:rsidRPr="00EC4B30" w:rsidP="00AD35CC" w14:paraId="18B41BB1" w14:textId="77777777">
      <w:pPr>
        <w:pStyle w:val="ListParagraph"/>
        <w:numPr>
          <w:ilvl w:val="0"/>
          <w:numId w:val="3"/>
        </w:numPr>
        <w:rPr>
          <w:b/>
        </w:rPr>
      </w:pPr>
      <w:r w:rsidRPr="5E33F109">
        <w:rPr>
          <w:b/>
          <w:bCs/>
        </w:rPr>
        <w:t>INSTRUMENT ADMINISTRATION STRATEGY</w:t>
      </w:r>
    </w:p>
    <w:p w:rsidR="0003736E" w:rsidRPr="00AB74A8" w:rsidP="00674390" w14:paraId="509718CF" w14:textId="77777777">
      <w:pPr>
        <w:rPr>
          <w:b/>
        </w:rPr>
      </w:pPr>
      <w:r w:rsidRPr="00AB74A8">
        <w:t xml:space="preserve">          Describe the type of Consent</w:t>
      </w:r>
      <w:r w:rsidR="00EC4B30">
        <w:t xml:space="preserve">:     </w:t>
      </w:r>
      <w:r w:rsidR="00BD4844">
        <w:rPr>
          <w:rFonts w:ascii="Wingdings" w:eastAsia="Wingdings" w:hAnsi="Wingdings" w:cs="Wingdings"/>
        </w:rPr>
        <w:t>o</w:t>
      </w:r>
      <w:r w:rsidR="00ED2110">
        <w:t xml:space="preserve"> </w:t>
      </w:r>
      <w:r w:rsidRPr="00AB74A8">
        <w:t xml:space="preserve">Active </w:t>
      </w:r>
      <w:r w:rsidR="00EC4B30">
        <w:t xml:space="preserve"> </w:t>
      </w:r>
      <w:r w:rsidR="00BD4844">
        <w:rPr>
          <w:rFonts w:ascii="Wingdings" w:eastAsia="Wingdings" w:hAnsi="Wingdings" w:cs="Wingdings"/>
        </w:rPr>
        <w:t>þ</w:t>
      </w:r>
      <w:r w:rsidR="00BD4844">
        <w:t xml:space="preserve"> </w:t>
      </w:r>
      <w:r w:rsidR="00EC4B30">
        <w:t>P</w:t>
      </w:r>
      <w:r w:rsidRPr="00AB74A8">
        <w:t>assive</w:t>
      </w:r>
      <w:r w:rsidR="00FF5262">
        <w:t xml:space="preserve"> </w:t>
      </w:r>
    </w:p>
    <w:p w:rsidR="0070268E" w:rsidP="00062EC4" w14:paraId="4F9FB04A" w14:textId="77777777">
      <w:r>
        <w:rPr>
          <w:b/>
        </w:rPr>
        <w:tab/>
      </w:r>
    </w:p>
    <w:p w:rsidR="006B106E" w:rsidRPr="00AB74A8" w:rsidP="00724D0A" w14:paraId="3C3AE0B9" w14:textId="77777777">
      <w:pPr>
        <w:pStyle w:val="ListParagraph"/>
        <w:numPr>
          <w:ilvl w:val="1"/>
          <w:numId w:val="6"/>
        </w:numPr>
      </w:pPr>
      <w:r w:rsidRPr="00AB74A8">
        <w:t>How will the information be collected:</w:t>
      </w:r>
    </w:p>
    <w:p w:rsidR="00674390" w:rsidRPr="00062EC4" w:rsidP="002C2DEA" w14:paraId="39CBEAE1" w14:textId="77777777">
      <w:pPr>
        <w:ind w:left="720" w:firstLine="720"/>
      </w:pPr>
      <w:r w:rsidRPr="00062EC4">
        <w:rPr>
          <w:rFonts w:ascii="Wingdings" w:eastAsia="Wingdings" w:hAnsi="Wingdings" w:cs="Wingdings"/>
        </w:rPr>
        <w:t>þ</w:t>
      </w:r>
      <w:r w:rsidRPr="00062EC4" w:rsidR="006B106E">
        <w:t xml:space="preserve"> Web-based or other forms of </w:t>
      </w:r>
      <w:r w:rsidRPr="00062EC4" w:rsidR="006B106E">
        <w:t>Social Media</w:t>
      </w:r>
    </w:p>
    <w:p w:rsidR="006B106E" w:rsidRPr="00062EC4" w:rsidP="002C2DEA" w14:paraId="5EFE9320" w14:textId="77777777">
      <w:pPr>
        <w:ind w:left="720" w:firstLine="720"/>
      </w:pPr>
      <w:r w:rsidRPr="00062EC4">
        <w:rPr>
          <w:rFonts w:ascii="Wingdings" w:eastAsia="Wingdings" w:hAnsi="Wingdings" w:cs="Wingdings"/>
        </w:rPr>
        <w:t>o</w:t>
      </w:r>
      <w:r w:rsidRPr="00062EC4">
        <w:t xml:space="preserve"> Telephone</w:t>
      </w:r>
    </w:p>
    <w:p w:rsidR="006B106E" w:rsidRPr="00062EC4" w:rsidP="002C2DEA" w14:paraId="675F2736" w14:textId="77777777">
      <w:pPr>
        <w:ind w:left="720" w:firstLine="720"/>
      </w:pPr>
      <w:r w:rsidRPr="00062EC4">
        <w:rPr>
          <w:rFonts w:ascii="Wingdings" w:eastAsia="Wingdings" w:hAnsi="Wingdings" w:cs="Wingdings"/>
        </w:rPr>
        <w:t>o</w:t>
      </w:r>
      <w:r w:rsidRPr="00062EC4">
        <w:t xml:space="preserve"> In-person</w:t>
      </w:r>
      <w:r w:rsidRPr="00062EC4" w:rsidR="00DC6BB2">
        <w:t xml:space="preserve"> </w:t>
      </w:r>
    </w:p>
    <w:p w:rsidR="006B106E" w:rsidRPr="00062EC4" w:rsidP="002C2DEA" w14:paraId="487034BC" w14:textId="77777777">
      <w:pPr>
        <w:ind w:left="720" w:firstLine="720"/>
      </w:pPr>
      <w:r w:rsidRPr="00062EC4">
        <w:rPr>
          <w:rFonts w:ascii="Wingdings" w:eastAsia="Wingdings" w:hAnsi="Wingdings" w:cs="Wingdings"/>
        </w:rPr>
        <w:t>o</w:t>
      </w:r>
      <w:r w:rsidRPr="00062EC4">
        <w:t xml:space="preserve"> Mail</w:t>
      </w:r>
    </w:p>
    <w:p w:rsidR="006B106E" w:rsidRPr="00AB74A8" w:rsidP="002C2DEA" w14:paraId="13A3DC47" w14:textId="77777777">
      <w:pPr>
        <w:ind w:left="720" w:firstLine="720"/>
      </w:pPr>
      <w:r w:rsidRPr="00062EC4">
        <w:rPr>
          <w:rFonts w:ascii="Wingdings" w:eastAsia="Wingdings" w:hAnsi="Wingdings" w:cs="Wingdings"/>
        </w:rPr>
        <w:t>o</w:t>
      </w:r>
      <w:r w:rsidRPr="00062EC4">
        <w:t xml:space="preserve"> Other</w:t>
      </w:r>
    </w:p>
    <w:p w:rsidR="006B106E" w:rsidRPr="00AB74A8" w:rsidP="00FD67D5" w14:paraId="10464A51" w14:textId="77777777">
      <w:pPr>
        <w:ind w:left="720"/>
      </w:pPr>
    </w:p>
    <w:p w:rsidR="005D556E" w:rsidP="00C3307C" w14:paraId="739DB394" w14:textId="77777777">
      <w:pPr>
        <w:ind w:left="720"/>
      </w:pPr>
      <w:r w:rsidRPr="00BD4844">
        <w:rPr>
          <w:b/>
        </w:rPr>
        <w:t>If multiple approaches are used for a single instrument, state the projected percent of responses per approach</w:t>
      </w:r>
      <w:r w:rsidRPr="00BD4844" w:rsidR="00C3307C">
        <w:rPr>
          <w:b/>
        </w:rPr>
        <w:t>.</w:t>
      </w:r>
      <w:r>
        <w:t xml:space="preserve"> </w:t>
      </w:r>
    </w:p>
    <w:p w:rsidR="005D556E" w:rsidRPr="00AB74A8" w:rsidP="00FD67D5" w14:paraId="03FF30C7" w14:textId="77777777">
      <w:pPr>
        <w:ind w:left="720"/>
      </w:pPr>
    </w:p>
    <w:p w:rsidR="0003736E" w:rsidP="00724D0A" w14:paraId="6FFEE715" w14:textId="77777777">
      <w:pPr>
        <w:pStyle w:val="ListParagraph"/>
        <w:numPr>
          <w:ilvl w:val="1"/>
          <w:numId w:val="6"/>
        </w:numPr>
      </w:pPr>
      <w:r w:rsidRPr="00AB74A8">
        <w:t xml:space="preserve">Will interviewers or </w:t>
      </w:r>
      <w:r w:rsidRPr="00136854">
        <w:t>facilitators</w:t>
      </w:r>
      <w:r w:rsidRPr="00AB74A8">
        <w:t xml:space="preserve"> be used?   </w:t>
      </w:r>
      <w:r w:rsidR="00ED2110">
        <w:t xml:space="preserve"> </w:t>
      </w:r>
      <w:r w:rsidR="00136854">
        <w:rPr>
          <w:rFonts w:ascii="Wingdings" w:eastAsia="Wingdings" w:hAnsi="Wingdings" w:cs="Wingdings"/>
        </w:rPr>
        <w:t>o</w:t>
      </w:r>
      <w:r w:rsidR="002C2DEA">
        <w:t xml:space="preserve"> </w:t>
      </w:r>
      <w:r w:rsidR="00EC4B30">
        <w:t>Y</w:t>
      </w:r>
      <w:r w:rsidRPr="00AB74A8">
        <w:t>es</w:t>
      </w:r>
      <w:r w:rsidR="00EC4B30">
        <w:t xml:space="preserve"> </w:t>
      </w:r>
      <w:r w:rsidR="00ED2110">
        <w:t xml:space="preserve"> </w:t>
      </w:r>
      <w:r w:rsidR="002C2DEA">
        <w:t xml:space="preserve"> </w:t>
      </w:r>
      <w:r w:rsidR="00136854">
        <w:rPr>
          <w:rFonts w:ascii="Wingdings" w:eastAsia="Wingdings" w:hAnsi="Wingdings" w:cs="Wingdings"/>
        </w:rPr>
        <w:t>þ</w:t>
      </w:r>
      <w:r w:rsidR="00136854">
        <w:t xml:space="preserve"> </w:t>
      </w:r>
      <w:r w:rsidR="00EC4B30">
        <w:t>No</w:t>
      </w:r>
    </w:p>
    <w:p w:rsidR="00CF154B" w:rsidRPr="00AB74A8" w:rsidP="00CF154B" w14:paraId="4987E321" w14:textId="77777777">
      <w:pPr>
        <w:pStyle w:val="ListParagraph"/>
        <w:ind w:left="936"/>
      </w:pPr>
    </w:p>
    <w:p w:rsidR="00C84993" w:rsidP="00AD35CC" w14:paraId="7D214872" w14:textId="77777777">
      <w:pPr>
        <w:pStyle w:val="ListParagraph"/>
        <w:numPr>
          <w:ilvl w:val="0"/>
          <w:numId w:val="3"/>
        </w:numPr>
      </w:pPr>
      <w:r w:rsidRPr="5E33F109">
        <w:rPr>
          <w:b/>
          <w:bCs/>
        </w:rPr>
        <w:t>DOCUMENTS/INSTRUMENTS</w:t>
      </w:r>
      <w:r>
        <w:t xml:space="preserve"> </w:t>
      </w:r>
      <w:r w:rsidRPr="5E33F109">
        <w:rPr>
          <w:b/>
          <w:bCs/>
        </w:rPr>
        <w:t>ACCOMPANYING THIS REQUEST:</w:t>
      </w:r>
    </w:p>
    <w:p w:rsidR="00CF154B" w:rsidRPr="00D459F8" w:rsidP="00CF154B" w14:paraId="00E526FE" w14:textId="77777777">
      <w:pPr>
        <w:ind w:left="720" w:firstLine="720"/>
      </w:pPr>
      <w:r w:rsidRPr="00062EC4">
        <w:rPr>
          <w:rFonts w:ascii="Wingdings" w:eastAsia="Wingdings" w:hAnsi="Wingdings" w:cs="Wingdings"/>
        </w:rPr>
        <w:t>o</w:t>
      </w:r>
      <w:r>
        <w:t xml:space="preserve"> </w:t>
      </w:r>
      <w:r w:rsidRPr="00D459F8">
        <w:t>Consent form</w:t>
      </w:r>
    </w:p>
    <w:p w:rsidR="00CF154B" w:rsidRPr="00D459F8" w:rsidP="00CF154B" w14:paraId="72158F33" w14:textId="77777777">
      <w:pPr>
        <w:ind w:left="720" w:firstLine="720"/>
      </w:pPr>
      <w:r w:rsidRPr="00D459F8">
        <w:rPr>
          <w:rFonts w:ascii="Wingdings" w:eastAsia="Wingdings" w:hAnsi="Wingdings" w:cs="Wingdings"/>
        </w:rPr>
        <w:t>þ</w:t>
      </w:r>
      <w:r w:rsidRPr="00D459F8">
        <w:t xml:space="preserve"> Instrument (attitude &amp; behavior scales, and surveys)</w:t>
      </w:r>
    </w:p>
    <w:p w:rsidR="00CF154B" w:rsidRPr="00D459F8" w:rsidP="00CF154B" w14:paraId="402388D2" w14:textId="77777777">
      <w:pPr>
        <w:ind w:left="720" w:firstLine="720"/>
      </w:pPr>
      <w:r w:rsidRPr="00D459F8">
        <w:rPr>
          <w:rFonts w:ascii="Wingdings" w:eastAsia="Wingdings" w:hAnsi="Wingdings" w:cs="Wingdings"/>
        </w:rPr>
        <w:t>o</w:t>
      </w:r>
      <w:r w:rsidRPr="00D459F8">
        <w:t xml:space="preserve"> Protocol script (Specify type: Script)</w:t>
      </w:r>
    </w:p>
    <w:p w:rsidR="00CF154B" w:rsidRPr="00D459F8" w:rsidP="00CF154B" w14:paraId="2E44B7E2" w14:textId="77777777">
      <w:pPr>
        <w:ind w:left="1440"/>
      </w:pPr>
      <w:r w:rsidRPr="00D459F8">
        <w:rPr>
          <w:rFonts w:ascii="Wingdings" w:eastAsia="Wingdings" w:hAnsi="Wingdings" w:cs="Wingdings"/>
        </w:rPr>
        <w:t>þ</w:t>
      </w:r>
      <w:r w:rsidRPr="00D459F8">
        <w:t xml:space="preserve"> Instructions NOTE: Instructions are included in the instrument </w:t>
      </w:r>
    </w:p>
    <w:p w:rsidR="00CF154B" w:rsidP="00D459F8" w14:paraId="1D4F198B" w14:textId="77777777">
      <w:pPr>
        <w:pStyle w:val="ListParagraph"/>
        <w:ind w:left="1440"/>
      </w:pPr>
      <w:r w:rsidRPr="00D459F8">
        <w:rPr>
          <w:rFonts w:ascii="Wingdings" w:eastAsia="Wingdings" w:hAnsi="Wingdings" w:cs="Wingdings"/>
        </w:rPr>
        <w:t>o</w:t>
      </w:r>
      <w:r w:rsidRPr="00D459F8">
        <w:t xml:space="preserve"> Other (Specify ________________)</w:t>
      </w:r>
    </w:p>
    <w:p w:rsidR="00CF154B" w:rsidRPr="00C84993" w:rsidP="00C84993" w14:paraId="7E93A510" w14:textId="77777777">
      <w:pPr>
        <w:pStyle w:val="ListParagraph"/>
        <w:ind w:left="288"/>
      </w:pPr>
    </w:p>
    <w:p w:rsidR="009C327C" w:rsidP="00AD35CC" w14:paraId="0130402A" w14:textId="77777777">
      <w:pPr>
        <w:pStyle w:val="ListParagraph"/>
        <w:numPr>
          <w:ilvl w:val="0"/>
          <w:numId w:val="3"/>
        </w:numPr>
      </w:pPr>
      <w:r w:rsidRPr="5E33F109">
        <w:rPr>
          <w:b/>
          <w:bCs/>
        </w:rPr>
        <w:t xml:space="preserve">GIFTS OR PAYMENT:  </w:t>
      </w:r>
      <w:r w:rsidRPr="5E33F109">
        <w:rPr>
          <w:rFonts w:ascii="Wingdings" w:eastAsia="Wingdings" w:hAnsi="Wingdings" w:cs="Wingdings"/>
        </w:rPr>
        <w:t>o</w:t>
      </w:r>
      <w:r>
        <w:t xml:space="preserve"> </w:t>
      </w:r>
      <w:r>
        <w:t xml:space="preserve">Yes  </w:t>
      </w:r>
      <w:r w:rsidRPr="5E33F109">
        <w:rPr>
          <w:rFonts w:ascii="Wingdings" w:eastAsia="Wingdings" w:hAnsi="Wingdings" w:cs="Wingdings"/>
        </w:rPr>
        <w:t>þ</w:t>
      </w:r>
      <w:r>
        <w:t xml:space="preserve"> No    If you answer yes to this question, please describe and provide a justification for amount.</w:t>
      </w:r>
    </w:p>
    <w:p w:rsidR="009C327C" w:rsidP="009C327C" w14:paraId="331A4DB8" w14:textId="77777777">
      <w:pPr>
        <w:pStyle w:val="ListParagraph"/>
        <w:ind w:left="144"/>
      </w:pPr>
    </w:p>
    <w:p w:rsidR="00CF154B" w:rsidP="00674390" w14:paraId="70FF39F9" w14:textId="1AFB1721">
      <w:pPr>
        <w:rPr>
          <w:rFonts w:ascii="ArialMT" w:hAnsi="ArialMT" w:cs="ArialMT"/>
          <w:sz w:val="17"/>
          <w:szCs w:val="17"/>
        </w:rPr>
      </w:pPr>
      <w:r w:rsidRPr="5E33F109">
        <w:rPr>
          <w:b/>
          <w:bCs/>
        </w:rPr>
        <w:t>ANNUAL FEDERAL COST</w:t>
      </w:r>
      <w:r w:rsidRPr="006B0956">
        <w:rPr>
          <w:b/>
          <w:bCs/>
        </w:rPr>
        <w:t xml:space="preserve">: </w:t>
      </w:r>
      <w:r w:rsidRPr="006B0956">
        <w:rPr>
          <w:rFonts w:asciiTheme="minorHAnsi" w:hAnsiTheme="minorHAnsi" w:cs="Arial"/>
        </w:rPr>
        <w:t>The estimated annual cost to the Federal government is $</w:t>
      </w:r>
      <w:r w:rsidRPr="006B0956" w:rsidR="00A04531">
        <w:rPr>
          <w:rFonts w:asciiTheme="minorHAnsi" w:hAnsiTheme="minorHAnsi" w:cs="Arial"/>
        </w:rPr>
        <w:t>5,925</w:t>
      </w:r>
      <w:r w:rsidRPr="006B0956">
        <w:rPr>
          <w:rFonts w:asciiTheme="minorHAnsi" w:hAnsiTheme="minorHAnsi" w:cs="Arial"/>
        </w:rPr>
        <w:t xml:space="preserve">. The cost is based on an annualized effort of </w:t>
      </w:r>
      <w:r w:rsidRPr="006B0956" w:rsidR="006B0956">
        <w:rPr>
          <w:rFonts w:asciiTheme="minorHAnsi" w:hAnsiTheme="minorHAnsi" w:cs="Arial"/>
        </w:rPr>
        <w:t xml:space="preserve">75 </w:t>
      </w:r>
      <w:r w:rsidRPr="006B0956">
        <w:rPr>
          <w:rFonts w:asciiTheme="minorHAnsi" w:hAnsiTheme="minorHAnsi" w:cs="Arial"/>
        </w:rPr>
        <w:t>person-hours at the evaluator’s rate of $</w:t>
      </w:r>
      <w:r w:rsidRPr="006B0956" w:rsidR="006B0956">
        <w:rPr>
          <w:rFonts w:asciiTheme="minorHAnsi" w:hAnsiTheme="minorHAnsi" w:cs="Arial"/>
        </w:rPr>
        <w:t>79</w:t>
      </w:r>
      <w:r w:rsidRPr="006B0956">
        <w:rPr>
          <w:rFonts w:asciiTheme="minorHAnsi" w:hAnsiTheme="minorHAnsi" w:cs="Arial"/>
        </w:rPr>
        <w:t xml:space="preserve">/hour for administering the survey instrument, </w:t>
      </w:r>
      <w:r w:rsidRPr="006B0956">
        <w:rPr>
          <w:rFonts w:asciiTheme="minorHAnsi" w:hAnsiTheme="minorHAnsi" w:cs="Arial"/>
        </w:rPr>
        <w:t>collecting</w:t>
      </w:r>
      <w:r w:rsidRPr="006B0956">
        <w:rPr>
          <w:rFonts w:asciiTheme="minorHAnsi" w:hAnsiTheme="minorHAnsi" w:cs="Arial"/>
        </w:rPr>
        <w:t xml:space="preserve"> and analyzing responses, and editing the survey instrument for ultimate approval through the methodological testing generic clearance with OMB Control Number 2700-0159, exp. exp. 09/30/2024.</w:t>
      </w:r>
    </w:p>
    <w:p w:rsidR="00CF154B" w:rsidRPr="00546DEB" w:rsidP="00674390" w14:paraId="0A5FEA3D" w14:textId="77777777">
      <w:pPr>
        <w:rPr>
          <w:rFonts w:ascii="ArialMT" w:hAnsi="ArialMT" w:cs="ArialMT"/>
          <w:sz w:val="17"/>
          <w:szCs w:val="17"/>
        </w:rPr>
      </w:pPr>
    </w:p>
    <w:p w:rsidR="00674390" w:rsidRPr="00AB74A8" w:rsidP="00AD35CC" w14:paraId="1CA9E57A" w14:textId="77777777">
      <w:pPr>
        <w:pStyle w:val="ListParagraph"/>
        <w:numPr>
          <w:ilvl w:val="0"/>
          <w:numId w:val="3"/>
        </w:numPr>
      </w:pPr>
      <w:r w:rsidRPr="5E33F109">
        <w:rPr>
          <w:b/>
          <w:bCs/>
        </w:rPr>
        <w:t>CERTIFICATION STATEMENT:</w:t>
      </w:r>
      <w:r>
        <w:t xml:space="preserve"> </w:t>
      </w:r>
    </w:p>
    <w:p w:rsidR="0003736E" w:rsidRPr="00AB74A8" w:rsidP="00674390" w14:paraId="3CD53F74" w14:textId="77777777">
      <w:r w:rsidRPr="00AB74A8">
        <w:t xml:space="preserve"> </w:t>
      </w:r>
    </w:p>
    <w:p w:rsidR="0003736E" w:rsidRPr="00AB74A8" w:rsidP="00674390" w14:paraId="5BF01F94" w14:textId="77777777">
      <w:r w:rsidRPr="00AB74A8">
        <w:t>I certify the following to be true:</w:t>
      </w:r>
    </w:p>
    <w:p w:rsidR="00015A17" w:rsidRPr="00AB74A8" w:rsidP="00BF134E" w14:paraId="25F853D3" w14:textId="77777777">
      <w:pPr>
        <w:pStyle w:val="ListParagraph"/>
        <w:numPr>
          <w:ilvl w:val="0"/>
          <w:numId w:val="2"/>
        </w:numPr>
      </w:pPr>
      <w:r w:rsidRPr="00AB74A8">
        <w:t>The collection is voluntary.</w:t>
      </w:r>
    </w:p>
    <w:p w:rsidR="0003736E" w:rsidRPr="00AB74A8" w:rsidP="00BF134E" w14:paraId="42B47E13" w14:textId="77777777">
      <w:pPr>
        <w:pStyle w:val="ListParagraph"/>
        <w:numPr>
          <w:ilvl w:val="0"/>
          <w:numId w:val="2"/>
        </w:numPr>
      </w:pPr>
      <w:r w:rsidRPr="00AB74A8">
        <w:t>The collection is low burden for respondents and low cost for the Federal Government.</w:t>
      </w:r>
    </w:p>
    <w:p w:rsidR="0003736E" w:rsidRPr="00AB74A8" w:rsidP="00BF134E" w14:paraId="21557020" w14:textId="63E2CDDF">
      <w:pPr>
        <w:pStyle w:val="ListParagraph"/>
        <w:numPr>
          <w:ilvl w:val="0"/>
          <w:numId w:val="2"/>
        </w:numPr>
      </w:pPr>
      <w:r w:rsidRPr="00AB74A8">
        <w:t xml:space="preserve">The collection is non-controversial and does raise issues of concern to other federal </w:t>
      </w:r>
      <w:r w:rsidRPr="00AB74A8" w:rsidR="004A146D">
        <w:t>ag</w:t>
      </w:r>
      <w:r w:rsidR="004A146D">
        <w:t>e</w:t>
      </w:r>
      <w:r w:rsidRPr="00AB74A8" w:rsidR="004A146D">
        <w:t>ncies</w:t>
      </w:r>
      <w:r w:rsidRPr="00AB74A8">
        <w:t>.</w:t>
      </w:r>
    </w:p>
    <w:p w:rsidR="0003736E" w:rsidRPr="00AB74A8" w:rsidP="00BF134E" w14:paraId="65BB5191" w14:textId="77777777">
      <w:pPr>
        <w:pStyle w:val="ListParagraph"/>
        <w:numPr>
          <w:ilvl w:val="0"/>
          <w:numId w:val="2"/>
        </w:numPr>
      </w:pPr>
      <w:r w:rsidRPr="00AB74A8">
        <w:t xml:space="preserve">The results </w:t>
      </w:r>
      <w:r w:rsidRPr="00AB74A8" w:rsidR="00743573">
        <w:t>will be made available to other federal agencies upon request, while maintaining confidentiality of the respondents.</w:t>
      </w:r>
    </w:p>
    <w:p w:rsidR="00743573" w:rsidP="00BF134E" w14:paraId="5E350EA0" w14:textId="77777777">
      <w:pPr>
        <w:pStyle w:val="ListParagraph"/>
        <w:numPr>
          <w:ilvl w:val="0"/>
          <w:numId w:val="2"/>
        </w:numPr>
      </w:pPr>
      <w:r w:rsidRPr="00AB74A8">
        <w:t>The collection is targeted to the solicitation of information from respondents who have experience with the program or may have experience with the program in the future.</w:t>
      </w:r>
    </w:p>
    <w:p w:rsidR="00743573" w:rsidRPr="00AB74A8" w:rsidP="00743573" w14:paraId="347EFFFE" w14:textId="77777777">
      <w:pPr>
        <w:ind w:left="720"/>
      </w:pPr>
    </w:p>
    <w:p w:rsidR="00360EE0" w:rsidP="00226005" w14:paraId="072F9462" w14:textId="77777777">
      <w:pPr>
        <w:ind w:left="720"/>
      </w:pPr>
      <w:r>
        <w:t xml:space="preserve">Name of Sponsor: </w:t>
      </w:r>
      <w:r>
        <w:t>Richard Gilmore</w:t>
      </w:r>
    </w:p>
    <w:p w:rsidR="00B063D6" w:rsidP="00226005" w14:paraId="475C36AA" w14:textId="77777777">
      <w:pPr>
        <w:ind w:left="720"/>
      </w:pPr>
      <w:r>
        <w:t xml:space="preserve">Title: </w:t>
      </w:r>
      <w:r w:rsidR="00FE280D">
        <w:t>Performance Assessment and Evaluation Program Manager</w:t>
      </w:r>
      <w:r w:rsidR="00902F14">
        <w:t>, NASA</w:t>
      </w:r>
    </w:p>
    <w:p w:rsidR="00226005" w:rsidP="00226005" w14:paraId="37A9E10A" w14:textId="77777777">
      <w:pPr>
        <w:ind w:left="720"/>
      </w:pPr>
      <w:r>
        <w:t>Office of STEM Engagement</w:t>
      </w:r>
      <w:r w:rsidR="00FE280D">
        <w:t xml:space="preserve"> (OSTEM)</w:t>
      </w:r>
    </w:p>
    <w:p w:rsidR="00226005" w:rsidP="00226005" w14:paraId="0B2B08D7" w14:textId="77777777">
      <w:pPr>
        <w:ind w:left="720"/>
      </w:pPr>
      <w:r>
        <w:t xml:space="preserve">Email address or Phone number: </w:t>
      </w:r>
      <w:hyperlink r:id="rId9" w:history="1">
        <w:r w:rsidRPr="000219AC" w:rsidR="00360EE0">
          <w:rPr>
            <w:rStyle w:val="Hyperlink"/>
          </w:rPr>
          <w:t>richard.l.gilmore@nasa.gov</w:t>
        </w:r>
      </w:hyperlink>
      <w:r w:rsidR="00360EE0">
        <w:t xml:space="preserve"> </w:t>
      </w:r>
    </w:p>
    <w:p w:rsidR="006D5D7C" w:rsidP="00345FEF" w14:paraId="41D33953" w14:textId="1AA5A122">
      <w:pPr>
        <w:ind w:left="720"/>
        <w:rPr>
          <w:rFonts w:asciiTheme="minorHAnsi" w:hAnsiTheme="minorHAnsi"/>
          <w:b/>
        </w:rPr>
      </w:pPr>
      <w:r>
        <w:t xml:space="preserve">Date: </w:t>
      </w:r>
      <w:r w:rsidR="00136854">
        <w:fldChar w:fldCharType="begin"/>
      </w:r>
      <w:r w:rsidR="00136854">
        <w:instrText xml:space="preserve"> DATE \@ "M/d/yyyy" </w:instrText>
      </w:r>
      <w:r w:rsidR="00136854">
        <w:fldChar w:fldCharType="separate"/>
      </w:r>
      <w:r w:rsidR="003B106B">
        <w:rPr>
          <w:noProof/>
        </w:rPr>
        <w:t>2/1/2024</w:t>
      </w:r>
      <w:r w:rsidR="00136854">
        <w:fldChar w:fldCharType="end"/>
      </w:r>
    </w:p>
    <w:sectPr w:rsidSect="00D7155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GSGothicE">
    <w:panose1 w:val="020B0900000000000000"/>
    <w:charset w:val="80"/>
    <w:family w:val="swiss"/>
    <w:pitch w:val="variable"/>
    <w:sig w:usb0="E00002FF" w:usb1="6AC7FD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60E2" w14:paraId="7D7815BF" w14:textId="77777777">
    <w:pPr>
      <w:pStyle w:val="Footer"/>
    </w:pPr>
    <w:r>
      <w:ptab w:relativeTo="margin" w:alignment="center" w:leader="none"/>
    </w:r>
    <w:r>
      <w:t>NASA Office of STEM Engagement</w:t>
    </w: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 w:rsidR="00B367EF"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55F31"/>
    <w:multiLevelType w:val="hybridMultilevel"/>
    <w:tmpl w:val="839A1CB8"/>
    <w:lvl w:ilvl="0">
      <w:start w:val="1"/>
      <w:numFmt w:val="upperRoman"/>
      <w:lvlText w:val="%1."/>
      <w:lvlJc w:val="right"/>
      <w:pPr>
        <w:ind w:left="288" w:hanging="1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36" w:hanging="216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DF807E9"/>
    <w:multiLevelType w:val="hybridMultilevel"/>
    <w:tmpl w:val="F4B09854"/>
    <w:lvl w:ilvl="0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8A4739D"/>
    <w:multiLevelType w:val="hybridMultilevel"/>
    <w:tmpl w:val="41A6C83E"/>
    <w:lvl w:ilvl="0">
      <w:start w:val="1"/>
      <w:numFmt w:val="upperRoman"/>
      <w:lvlText w:val="%1."/>
      <w:lvlJc w:val="right"/>
      <w:pPr>
        <w:ind w:left="864" w:hanging="360"/>
      </w:pPr>
    </w:lvl>
    <w:lvl w:ilvl="1" w:tentative="1">
      <w:start w:val="1"/>
      <w:numFmt w:val="lowerLetter"/>
      <w:lvlText w:val="%2."/>
      <w:lvlJc w:val="left"/>
      <w:pPr>
        <w:ind w:left="1584" w:hanging="360"/>
      </w:pPr>
    </w:lvl>
    <w:lvl w:ilvl="2" w:tentative="1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2CF73DBC"/>
    <w:multiLevelType w:val="hybridMultilevel"/>
    <w:tmpl w:val="2C040E1E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7F72C82"/>
    <w:multiLevelType w:val="hybridMultilevel"/>
    <w:tmpl w:val="CEDED8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706B9"/>
    <w:multiLevelType w:val="hybridMultilevel"/>
    <w:tmpl w:val="082029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38109E"/>
    <w:multiLevelType w:val="hybridMultilevel"/>
    <w:tmpl w:val="8A5ED2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3D35D9"/>
    <w:multiLevelType w:val="hybridMultilevel"/>
    <w:tmpl w:val="1534B9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A7BDF"/>
    <w:multiLevelType w:val="hybridMultilevel"/>
    <w:tmpl w:val="647C5966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E734A"/>
    <w:multiLevelType w:val="hybridMultilevel"/>
    <w:tmpl w:val="0FFEEA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2594A"/>
    <w:multiLevelType w:val="hybridMultilevel"/>
    <w:tmpl w:val="46104806"/>
    <w:lvl w:ilvl="0">
      <w:start w:val="1"/>
      <w:numFmt w:val="upperRoman"/>
      <w:lvlText w:val="%1."/>
      <w:lvlJc w:val="right"/>
      <w:pPr>
        <w:ind w:left="288" w:hanging="144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936" w:hanging="216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73EB42FC"/>
    <w:multiLevelType w:val="hybridMultilevel"/>
    <w:tmpl w:val="839A1CB8"/>
    <w:lvl w:ilvl="0">
      <w:start w:val="1"/>
      <w:numFmt w:val="upperRoman"/>
      <w:lvlText w:val="%1."/>
      <w:lvlJc w:val="right"/>
      <w:pPr>
        <w:ind w:left="288" w:hanging="1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36" w:hanging="216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75057FB2"/>
    <w:multiLevelType w:val="hybridMultilevel"/>
    <w:tmpl w:val="5B4CDA5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5E40BF6"/>
    <w:multiLevelType w:val="hybridMultilevel"/>
    <w:tmpl w:val="283E3FD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A7955FA"/>
    <w:multiLevelType w:val="hybridMultilevel"/>
    <w:tmpl w:val="56C09ABC"/>
    <w:lvl w:ilvl="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5917">
    <w:abstractNumId w:val="6"/>
  </w:num>
  <w:num w:numId="2" w16cid:durableId="1745908000">
    <w:abstractNumId w:val="5"/>
  </w:num>
  <w:num w:numId="3" w16cid:durableId="2135361951">
    <w:abstractNumId w:val="10"/>
  </w:num>
  <w:num w:numId="4" w16cid:durableId="2009818921">
    <w:abstractNumId w:val="9"/>
  </w:num>
  <w:num w:numId="5" w16cid:durableId="54284832">
    <w:abstractNumId w:val="0"/>
  </w:num>
  <w:num w:numId="6" w16cid:durableId="777529189">
    <w:abstractNumId w:val="11"/>
  </w:num>
  <w:num w:numId="7" w16cid:durableId="1295404800">
    <w:abstractNumId w:val="3"/>
  </w:num>
  <w:num w:numId="8" w16cid:durableId="985815802">
    <w:abstractNumId w:val="8"/>
  </w:num>
  <w:num w:numId="9" w16cid:durableId="427585732">
    <w:abstractNumId w:val="12"/>
  </w:num>
  <w:num w:numId="10" w16cid:durableId="926422674">
    <w:abstractNumId w:val="13"/>
  </w:num>
  <w:num w:numId="11" w16cid:durableId="499347976">
    <w:abstractNumId w:val="2"/>
  </w:num>
  <w:num w:numId="12" w16cid:durableId="1038042315">
    <w:abstractNumId w:val="4"/>
  </w:num>
  <w:num w:numId="13" w16cid:durableId="760377627">
    <w:abstractNumId w:val="1"/>
  </w:num>
  <w:num w:numId="14" w16cid:durableId="1054500307">
    <w:abstractNumId w:val="14"/>
  </w:num>
  <w:num w:numId="15" w16cid:durableId="183764356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90"/>
    <w:rsid w:val="00000A04"/>
    <w:rsid w:val="000014D3"/>
    <w:rsid w:val="000019AF"/>
    <w:rsid w:val="000043F9"/>
    <w:rsid w:val="00004CCF"/>
    <w:rsid w:val="00007146"/>
    <w:rsid w:val="00015577"/>
    <w:rsid w:val="00015A17"/>
    <w:rsid w:val="00017DE0"/>
    <w:rsid w:val="000219AC"/>
    <w:rsid w:val="0002495A"/>
    <w:rsid w:val="00026C8D"/>
    <w:rsid w:val="00033E51"/>
    <w:rsid w:val="00033EC4"/>
    <w:rsid w:val="00037316"/>
    <w:rsid w:val="0003736E"/>
    <w:rsid w:val="00040081"/>
    <w:rsid w:val="0004133E"/>
    <w:rsid w:val="00042EBB"/>
    <w:rsid w:val="00045D57"/>
    <w:rsid w:val="000470E2"/>
    <w:rsid w:val="00047C36"/>
    <w:rsid w:val="0005654A"/>
    <w:rsid w:val="00062EC4"/>
    <w:rsid w:val="00064F9F"/>
    <w:rsid w:val="00065525"/>
    <w:rsid w:val="00070EFD"/>
    <w:rsid w:val="00075022"/>
    <w:rsid w:val="00080D06"/>
    <w:rsid w:val="00081AF1"/>
    <w:rsid w:val="00082009"/>
    <w:rsid w:val="00084D98"/>
    <w:rsid w:val="000850D6"/>
    <w:rsid w:val="00091034"/>
    <w:rsid w:val="000942B4"/>
    <w:rsid w:val="00097B81"/>
    <w:rsid w:val="000A0569"/>
    <w:rsid w:val="000A0AA5"/>
    <w:rsid w:val="000A24C2"/>
    <w:rsid w:val="000A4603"/>
    <w:rsid w:val="000A60A2"/>
    <w:rsid w:val="000A786E"/>
    <w:rsid w:val="000B235C"/>
    <w:rsid w:val="000B51A2"/>
    <w:rsid w:val="000B6EB8"/>
    <w:rsid w:val="000C13CB"/>
    <w:rsid w:val="000C2605"/>
    <w:rsid w:val="000C444A"/>
    <w:rsid w:val="000C468F"/>
    <w:rsid w:val="000C56EB"/>
    <w:rsid w:val="000D04EA"/>
    <w:rsid w:val="000D1074"/>
    <w:rsid w:val="000D7959"/>
    <w:rsid w:val="000E7136"/>
    <w:rsid w:val="000E7F0F"/>
    <w:rsid w:val="0010029D"/>
    <w:rsid w:val="001009E7"/>
    <w:rsid w:val="00101754"/>
    <w:rsid w:val="00102C30"/>
    <w:rsid w:val="00114C2A"/>
    <w:rsid w:val="0011606B"/>
    <w:rsid w:val="00131E86"/>
    <w:rsid w:val="001322CF"/>
    <w:rsid w:val="00134A1F"/>
    <w:rsid w:val="001360A1"/>
    <w:rsid w:val="00136854"/>
    <w:rsid w:val="00143B8C"/>
    <w:rsid w:val="001546A8"/>
    <w:rsid w:val="00165A99"/>
    <w:rsid w:val="00173988"/>
    <w:rsid w:val="00173BDC"/>
    <w:rsid w:val="00174FD3"/>
    <w:rsid w:val="00183580"/>
    <w:rsid w:val="00185E23"/>
    <w:rsid w:val="001874A9"/>
    <w:rsid w:val="00191BC8"/>
    <w:rsid w:val="0019234F"/>
    <w:rsid w:val="00192F34"/>
    <w:rsid w:val="001969C9"/>
    <w:rsid w:val="00196CEF"/>
    <w:rsid w:val="001A1046"/>
    <w:rsid w:val="001A34C3"/>
    <w:rsid w:val="001A3759"/>
    <w:rsid w:val="001A38B0"/>
    <w:rsid w:val="001A6549"/>
    <w:rsid w:val="001B1A4E"/>
    <w:rsid w:val="001B76D2"/>
    <w:rsid w:val="001B794C"/>
    <w:rsid w:val="001C1C37"/>
    <w:rsid w:val="001C2529"/>
    <w:rsid w:val="001D121B"/>
    <w:rsid w:val="001D611D"/>
    <w:rsid w:val="001D79CA"/>
    <w:rsid w:val="001E36D8"/>
    <w:rsid w:val="001F182F"/>
    <w:rsid w:val="001F35E4"/>
    <w:rsid w:val="001F447B"/>
    <w:rsid w:val="001F736D"/>
    <w:rsid w:val="001F7576"/>
    <w:rsid w:val="00200411"/>
    <w:rsid w:val="00200B5A"/>
    <w:rsid w:val="00203109"/>
    <w:rsid w:val="00204921"/>
    <w:rsid w:val="00210378"/>
    <w:rsid w:val="00214ECE"/>
    <w:rsid w:val="00221C3F"/>
    <w:rsid w:val="00225602"/>
    <w:rsid w:val="00226005"/>
    <w:rsid w:val="002300C0"/>
    <w:rsid w:val="00231440"/>
    <w:rsid w:val="0023144E"/>
    <w:rsid w:val="00234702"/>
    <w:rsid w:val="00240249"/>
    <w:rsid w:val="00240B63"/>
    <w:rsid w:val="002424A3"/>
    <w:rsid w:val="002441CB"/>
    <w:rsid w:val="002453C1"/>
    <w:rsid w:val="00245845"/>
    <w:rsid w:val="00245F76"/>
    <w:rsid w:val="00247E05"/>
    <w:rsid w:val="002553E3"/>
    <w:rsid w:val="0026060B"/>
    <w:rsid w:val="002657FF"/>
    <w:rsid w:val="0026657E"/>
    <w:rsid w:val="00270C63"/>
    <w:rsid w:val="00271A87"/>
    <w:rsid w:val="00271EA7"/>
    <w:rsid w:val="00273530"/>
    <w:rsid w:val="00274390"/>
    <w:rsid w:val="002746C5"/>
    <w:rsid w:val="00276140"/>
    <w:rsid w:val="00277E5C"/>
    <w:rsid w:val="0028340A"/>
    <w:rsid w:val="00283616"/>
    <w:rsid w:val="00283DC2"/>
    <w:rsid w:val="00285BA7"/>
    <w:rsid w:val="0029011C"/>
    <w:rsid w:val="00295BCC"/>
    <w:rsid w:val="002A001B"/>
    <w:rsid w:val="002A17B9"/>
    <w:rsid w:val="002A36F0"/>
    <w:rsid w:val="002A3830"/>
    <w:rsid w:val="002B2B85"/>
    <w:rsid w:val="002B4EFF"/>
    <w:rsid w:val="002B58C3"/>
    <w:rsid w:val="002B79E8"/>
    <w:rsid w:val="002C2028"/>
    <w:rsid w:val="002C2DEA"/>
    <w:rsid w:val="002C4228"/>
    <w:rsid w:val="002C70D0"/>
    <w:rsid w:val="002C7C6B"/>
    <w:rsid w:val="002D6E3C"/>
    <w:rsid w:val="002D76DC"/>
    <w:rsid w:val="002E05B5"/>
    <w:rsid w:val="002E2748"/>
    <w:rsid w:val="002E35C8"/>
    <w:rsid w:val="002E447B"/>
    <w:rsid w:val="002F0E8E"/>
    <w:rsid w:val="002F1602"/>
    <w:rsid w:val="002F2A6D"/>
    <w:rsid w:val="002F6F02"/>
    <w:rsid w:val="002F7965"/>
    <w:rsid w:val="002F7F4B"/>
    <w:rsid w:val="00300574"/>
    <w:rsid w:val="00302B85"/>
    <w:rsid w:val="0030343E"/>
    <w:rsid w:val="003076C8"/>
    <w:rsid w:val="00311A11"/>
    <w:rsid w:val="003121C3"/>
    <w:rsid w:val="00317941"/>
    <w:rsid w:val="00320AEB"/>
    <w:rsid w:val="0032273C"/>
    <w:rsid w:val="00326160"/>
    <w:rsid w:val="0032778B"/>
    <w:rsid w:val="003301EC"/>
    <w:rsid w:val="00337562"/>
    <w:rsid w:val="00345D9E"/>
    <w:rsid w:val="00345FEF"/>
    <w:rsid w:val="00352DAA"/>
    <w:rsid w:val="00353C39"/>
    <w:rsid w:val="0035514B"/>
    <w:rsid w:val="003559AD"/>
    <w:rsid w:val="00356A2E"/>
    <w:rsid w:val="00360EE0"/>
    <w:rsid w:val="00361BB0"/>
    <w:rsid w:val="00364483"/>
    <w:rsid w:val="00364AB9"/>
    <w:rsid w:val="00367329"/>
    <w:rsid w:val="0037195C"/>
    <w:rsid w:val="003823C8"/>
    <w:rsid w:val="00383823"/>
    <w:rsid w:val="00386FBA"/>
    <w:rsid w:val="00390938"/>
    <w:rsid w:val="0039357F"/>
    <w:rsid w:val="00393E8F"/>
    <w:rsid w:val="003942DA"/>
    <w:rsid w:val="00394536"/>
    <w:rsid w:val="00394BD0"/>
    <w:rsid w:val="003959E2"/>
    <w:rsid w:val="003972A6"/>
    <w:rsid w:val="003A0371"/>
    <w:rsid w:val="003A1A78"/>
    <w:rsid w:val="003A4F49"/>
    <w:rsid w:val="003A5B42"/>
    <w:rsid w:val="003A5D11"/>
    <w:rsid w:val="003A7B46"/>
    <w:rsid w:val="003B106B"/>
    <w:rsid w:val="003B7109"/>
    <w:rsid w:val="003C0C71"/>
    <w:rsid w:val="003C311F"/>
    <w:rsid w:val="003C7022"/>
    <w:rsid w:val="003C7768"/>
    <w:rsid w:val="003D0FA4"/>
    <w:rsid w:val="003D19DD"/>
    <w:rsid w:val="003D6AF7"/>
    <w:rsid w:val="003F0CB8"/>
    <w:rsid w:val="003F1678"/>
    <w:rsid w:val="003F2003"/>
    <w:rsid w:val="003F7BE7"/>
    <w:rsid w:val="0040053A"/>
    <w:rsid w:val="00401137"/>
    <w:rsid w:val="004017F2"/>
    <w:rsid w:val="00401963"/>
    <w:rsid w:val="004019D7"/>
    <w:rsid w:val="004037FB"/>
    <w:rsid w:val="0040419C"/>
    <w:rsid w:val="004054C9"/>
    <w:rsid w:val="0040717D"/>
    <w:rsid w:val="0041430A"/>
    <w:rsid w:val="0041559F"/>
    <w:rsid w:val="00420969"/>
    <w:rsid w:val="004227F1"/>
    <w:rsid w:val="00422DAE"/>
    <w:rsid w:val="00423B26"/>
    <w:rsid w:val="00430450"/>
    <w:rsid w:val="00432573"/>
    <w:rsid w:val="0043348E"/>
    <w:rsid w:val="00434F96"/>
    <w:rsid w:val="00435458"/>
    <w:rsid w:val="00435A80"/>
    <w:rsid w:val="00436670"/>
    <w:rsid w:val="00437BD7"/>
    <w:rsid w:val="00447FAE"/>
    <w:rsid w:val="00453330"/>
    <w:rsid w:val="004548E1"/>
    <w:rsid w:val="00472250"/>
    <w:rsid w:val="00474322"/>
    <w:rsid w:val="004779AB"/>
    <w:rsid w:val="0048149C"/>
    <w:rsid w:val="00481C4D"/>
    <w:rsid w:val="00483C52"/>
    <w:rsid w:val="00484882"/>
    <w:rsid w:val="00484B35"/>
    <w:rsid w:val="004852B2"/>
    <w:rsid w:val="00485494"/>
    <w:rsid w:val="00485549"/>
    <w:rsid w:val="00485AF6"/>
    <w:rsid w:val="00490450"/>
    <w:rsid w:val="004934F9"/>
    <w:rsid w:val="0049526B"/>
    <w:rsid w:val="004A0130"/>
    <w:rsid w:val="004A146D"/>
    <w:rsid w:val="004A3497"/>
    <w:rsid w:val="004A7FAF"/>
    <w:rsid w:val="004B4C1E"/>
    <w:rsid w:val="004B4FC5"/>
    <w:rsid w:val="004B752A"/>
    <w:rsid w:val="004C033C"/>
    <w:rsid w:val="004C21BB"/>
    <w:rsid w:val="004D0427"/>
    <w:rsid w:val="004D71CB"/>
    <w:rsid w:val="004E1336"/>
    <w:rsid w:val="004E349C"/>
    <w:rsid w:val="004F6107"/>
    <w:rsid w:val="004F68E6"/>
    <w:rsid w:val="004F6A35"/>
    <w:rsid w:val="00500B09"/>
    <w:rsid w:val="005014CB"/>
    <w:rsid w:val="00503CAD"/>
    <w:rsid w:val="00507619"/>
    <w:rsid w:val="00510DC8"/>
    <w:rsid w:val="00512745"/>
    <w:rsid w:val="00514037"/>
    <w:rsid w:val="00517358"/>
    <w:rsid w:val="00520CE4"/>
    <w:rsid w:val="00520DE2"/>
    <w:rsid w:val="00523DFD"/>
    <w:rsid w:val="005265DB"/>
    <w:rsid w:val="005368D2"/>
    <w:rsid w:val="00537504"/>
    <w:rsid w:val="00541187"/>
    <w:rsid w:val="00541C59"/>
    <w:rsid w:val="00543F26"/>
    <w:rsid w:val="00545BF5"/>
    <w:rsid w:val="00546AD5"/>
    <w:rsid w:val="00546DEB"/>
    <w:rsid w:val="0055000F"/>
    <w:rsid w:val="00560516"/>
    <w:rsid w:val="00561D1D"/>
    <w:rsid w:val="00564C6E"/>
    <w:rsid w:val="00565508"/>
    <w:rsid w:val="00566BA9"/>
    <w:rsid w:val="00567185"/>
    <w:rsid w:val="005679F5"/>
    <w:rsid w:val="00570B76"/>
    <w:rsid w:val="00573A61"/>
    <w:rsid w:val="00574391"/>
    <w:rsid w:val="00576476"/>
    <w:rsid w:val="00581D82"/>
    <w:rsid w:val="00592A5B"/>
    <w:rsid w:val="005933B0"/>
    <w:rsid w:val="005A3599"/>
    <w:rsid w:val="005A473B"/>
    <w:rsid w:val="005A4A7E"/>
    <w:rsid w:val="005B00D3"/>
    <w:rsid w:val="005B0371"/>
    <w:rsid w:val="005B1234"/>
    <w:rsid w:val="005B2454"/>
    <w:rsid w:val="005B4237"/>
    <w:rsid w:val="005B6365"/>
    <w:rsid w:val="005C0FCA"/>
    <w:rsid w:val="005C480E"/>
    <w:rsid w:val="005C6E95"/>
    <w:rsid w:val="005D06F6"/>
    <w:rsid w:val="005D0D74"/>
    <w:rsid w:val="005D24CA"/>
    <w:rsid w:val="005D556E"/>
    <w:rsid w:val="005E151D"/>
    <w:rsid w:val="005E27EB"/>
    <w:rsid w:val="005E2FAC"/>
    <w:rsid w:val="005F262C"/>
    <w:rsid w:val="005F654D"/>
    <w:rsid w:val="005F6EED"/>
    <w:rsid w:val="00606276"/>
    <w:rsid w:val="00610647"/>
    <w:rsid w:val="00616745"/>
    <w:rsid w:val="0061784B"/>
    <w:rsid w:val="00617995"/>
    <w:rsid w:val="00626771"/>
    <w:rsid w:val="006309F4"/>
    <w:rsid w:val="00633AA3"/>
    <w:rsid w:val="00635C05"/>
    <w:rsid w:val="00640EDC"/>
    <w:rsid w:val="0064244F"/>
    <w:rsid w:val="00643522"/>
    <w:rsid w:val="00644388"/>
    <w:rsid w:val="006452A6"/>
    <w:rsid w:val="00647982"/>
    <w:rsid w:val="00651C7F"/>
    <w:rsid w:val="00654194"/>
    <w:rsid w:val="00661D00"/>
    <w:rsid w:val="00662CB3"/>
    <w:rsid w:val="00663356"/>
    <w:rsid w:val="00663558"/>
    <w:rsid w:val="00663E21"/>
    <w:rsid w:val="00663EE4"/>
    <w:rsid w:val="0066743E"/>
    <w:rsid w:val="00667621"/>
    <w:rsid w:val="00671734"/>
    <w:rsid w:val="006724AD"/>
    <w:rsid w:val="00673117"/>
    <w:rsid w:val="0067356F"/>
    <w:rsid w:val="00674390"/>
    <w:rsid w:val="006758BA"/>
    <w:rsid w:val="00676D4C"/>
    <w:rsid w:val="00680E1C"/>
    <w:rsid w:val="00681EE7"/>
    <w:rsid w:val="00685208"/>
    <w:rsid w:val="006973C1"/>
    <w:rsid w:val="006A04E5"/>
    <w:rsid w:val="006A4165"/>
    <w:rsid w:val="006B0956"/>
    <w:rsid w:val="006B106E"/>
    <w:rsid w:val="006B15A3"/>
    <w:rsid w:val="006B2BC8"/>
    <w:rsid w:val="006B348C"/>
    <w:rsid w:val="006B62ED"/>
    <w:rsid w:val="006C1F2D"/>
    <w:rsid w:val="006D364E"/>
    <w:rsid w:val="006D5522"/>
    <w:rsid w:val="006D5D7C"/>
    <w:rsid w:val="006D6FC6"/>
    <w:rsid w:val="006D72DA"/>
    <w:rsid w:val="006E0F8F"/>
    <w:rsid w:val="006E3539"/>
    <w:rsid w:val="006E35A9"/>
    <w:rsid w:val="006E7BBD"/>
    <w:rsid w:val="006F161D"/>
    <w:rsid w:val="00702205"/>
    <w:rsid w:val="0070268E"/>
    <w:rsid w:val="007143B2"/>
    <w:rsid w:val="0072038B"/>
    <w:rsid w:val="00723CA6"/>
    <w:rsid w:val="00724924"/>
    <w:rsid w:val="00724D0A"/>
    <w:rsid w:val="00725442"/>
    <w:rsid w:val="00727BFE"/>
    <w:rsid w:val="007302D9"/>
    <w:rsid w:val="00730305"/>
    <w:rsid w:val="0073262B"/>
    <w:rsid w:val="00733503"/>
    <w:rsid w:val="00733CD3"/>
    <w:rsid w:val="00736EE4"/>
    <w:rsid w:val="007372ED"/>
    <w:rsid w:val="00737613"/>
    <w:rsid w:val="00741AB2"/>
    <w:rsid w:val="00743573"/>
    <w:rsid w:val="00747B3C"/>
    <w:rsid w:val="00751716"/>
    <w:rsid w:val="0075598E"/>
    <w:rsid w:val="007559A7"/>
    <w:rsid w:val="00761313"/>
    <w:rsid w:val="007624B4"/>
    <w:rsid w:val="00765DEC"/>
    <w:rsid w:val="00771CEA"/>
    <w:rsid w:val="00773F8C"/>
    <w:rsid w:val="007751B6"/>
    <w:rsid w:val="007755C4"/>
    <w:rsid w:val="00775824"/>
    <w:rsid w:val="00777EE6"/>
    <w:rsid w:val="00780BE0"/>
    <w:rsid w:val="007851CC"/>
    <w:rsid w:val="007957BF"/>
    <w:rsid w:val="007A128A"/>
    <w:rsid w:val="007A38FC"/>
    <w:rsid w:val="007A4109"/>
    <w:rsid w:val="007C2028"/>
    <w:rsid w:val="007C21DC"/>
    <w:rsid w:val="007C345F"/>
    <w:rsid w:val="007C465D"/>
    <w:rsid w:val="007C7518"/>
    <w:rsid w:val="007D0A2D"/>
    <w:rsid w:val="007E2D84"/>
    <w:rsid w:val="007E4392"/>
    <w:rsid w:val="007E4C67"/>
    <w:rsid w:val="007E56A3"/>
    <w:rsid w:val="007E5FF6"/>
    <w:rsid w:val="007E6326"/>
    <w:rsid w:val="007E6F38"/>
    <w:rsid w:val="007F0605"/>
    <w:rsid w:val="007F09D8"/>
    <w:rsid w:val="007F24F7"/>
    <w:rsid w:val="007F37B8"/>
    <w:rsid w:val="007F787F"/>
    <w:rsid w:val="007F7B45"/>
    <w:rsid w:val="00800990"/>
    <w:rsid w:val="008059CA"/>
    <w:rsid w:val="008069E9"/>
    <w:rsid w:val="00810004"/>
    <w:rsid w:val="00814A35"/>
    <w:rsid w:val="008155FB"/>
    <w:rsid w:val="00817B3B"/>
    <w:rsid w:val="0082342D"/>
    <w:rsid w:val="0082557D"/>
    <w:rsid w:val="008330BB"/>
    <w:rsid w:val="008339E6"/>
    <w:rsid w:val="008374C6"/>
    <w:rsid w:val="0083794B"/>
    <w:rsid w:val="00845710"/>
    <w:rsid w:val="00852646"/>
    <w:rsid w:val="008570E8"/>
    <w:rsid w:val="00864A8E"/>
    <w:rsid w:val="008660E6"/>
    <w:rsid w:val="008708E4"/>
    <w:rsid w:val="00875EF1"/>
    <w:rsid w:val="00876555"/>
    <w:rsid w:val="0088105E"/>
    <w:rsid w:val="008816A0"/>
    <w:rsid w:val="0088238C"/>
    <w:rsid w:val="00882761"/>
    <w:rsid w:val="0088545C"/>
    <w:rsid w:val="00890275"/>
    <w:rsid w:val="00892878"/>
    <w:rsid w:val="00892ADF"/>
    <w:rsid w:val="00895A07"/>
    <w:rsid w:val="008A3594"/>
    <w:rsid w:val="008A49AC"/>
    <w:rsid w:val="008A4EE3"/>
    <w:rsid w:val="008A6669"/>
    <w:rsid w:val="008B50D5"/>
    <w:rsid w:val="008B6ADE"/>
    <w:rsid w:val="008C475F"/>
    <w:rsid w:val="008D2009"/>
    <w:rsid w:val="008D2F4E"/>
    <w:rsid w:val="008D5D8F"/>
    <w:rsid w:val="008E2413"/>
    <w:rsid w:val="008E7FE6"/>
    <w:rsid w:val="008F1388"/>
    <w:rsid w:val="008F579D"/>
    <w:rsid w:val="008F5833"/>
    <w:rsid w:val="008F6445"/>
    <w:rsid w:val="008F70BB"/>
    <w:rsid w:val="008F7D0D"/>
    <w:rsid w:val="00902F14"/>
    <w:rsid w:val="0090368F"/>
    <w:rsid w:val="00911375"/>
    <w:rsid w:val="0091208B"/>
    <w:rsid w:val="009125CE"/>
    <w:rsid w:val="0091417C"/>
    <w:rsid w:val="0091656F"/>
    <w:rsid w:val="009170B3"/>
    <w:rsid w:val="00922D6A"/>
    <w:rsid w:val="00926DA7"/>
    <w:rsid w:val="00935462"/>
    <w:rsid w:val="00935539"/>
    <w:rsid w:val="00944849"/>
    <w:rsid w:val="00944D79"/>
    <w:rsid w:val="00947D8F"/>
    <w:rsid w:val="00956524"/>
    <w:rsid w:val="009570DF"/>
    <w:rsid w:val="009575CF"/>
    <w:rsid w:val="00957632"/>
    <w:rsid w:val="00971F7F"/>
    <w:rsid w:val="0097516E"/>
    <w:rsid w:val="0097535E"/>
    <w:rsid w:val="009771FC"/>
    <w:rsid w:val="009906D8"/>
    <w:rsid w:val="00994CB5"/>
    <w:rsid w:val="0099549B"/>
    <w:rsid w:val="009A0F5F"/>
    <w:rsid w:val="009A1DEB"/>
    <w:rsid w:val="009A25FB"/>
    <w:rsid w:val="009A520B"/>
    <w:rsid w:val="009A6B93"/>
    <w:rsid w:val="009A73AD"/>
    <w:rsid w:val="009A7B9D"/>
    <w:rsid w:val="009B4D04"/>
    <w:rsid w:val="009C327C"/>
    <w:rsid w:val="009C5E0D"/>
    <w:rsid w:val="009C778D"/>
    <w:rsid w:val="009D282C"/>
    <w:rsid w:val="009E013E"/>
    <w:rsid w:val="009E1E28"/>
    <w:rsid w:val="009E4A0F"/>
    <w:rsid w:val="009E4D5C"/>
    <w:rsid w:val="009E6983"/>
    <w:rsid w:val="009F067B"/>
    <w:rsid w:val="009F0A02"/>
    <w:rsid w:val="009F0C65"/>
    <w:rsid w:val="009F1A09"/>
    <w:rsid w:val="009F4850"/>
    <w:rsid w:val="00A042C9"/>
    <w:rsid w:val="00A04531"/>
    <w:rsid w:val="00A04C9A"/>
    <w:rsid w:val="00A052AB"/>
    <w:rsid w:val="00A14914"/>
    <w:rsid w:val="00A17226"/>
    <w:rsid w:val="00A273A5"/>
    <w:rsid w:val="00A31A4F"/>
    <w:rsid w:val="00A31EC1"/>
    <w:rsid w:val="00A3578A"/>
    <w:rsid w:val="00A43759"/>
    <w:rsid w:val="00A469B3"/>
    <w:rsid w:val="00A500B3"/>
    <w:rsid w:val="00A53302"/>
    <w:rsid w:val="00A611AB"/>
    <w:rsid w:val="00A65667"/>
    <w:rsid w:val="00A67BEF"/>
    <w:rsid w:val="00A77CF4"/>
    <w:rsid w:val="00A80420"/>
    <w:rsid w:val="00A80C7D"/>
    <w:rsid w:val="00A81827"/>
    <w:rsid w:val="00A82512"/>
    <w:rsid w:val="00A848DF"/>
    <w:rsid w:val="00A8551E"/>
    <w:rsid w:val="00A85DDB"/>
    <w:rsid w:val="00A9125C"/>
    <w:rsid w:val="00A93E98"/>
    <w:rsid w:val="00A97C7C"/>
    <w:rsid w:val="00A97D84"/>
    <w:rsid w:val="00AA558D"/>
    <w:rsid w:val="00AB01CE"/>
    <w:rsid w:val="00AB1793"/>
    <w:rsid w:val="00AB3304"/>
    <w:rsid w:val="00AB3D9A"/>
    <w:rsid w:val="00AB4ACE"/>
    <w:rsid w:val="00AB74A8"/>
    <w:rsid w:val="00AC5CDA"/>
    <w:rsid w:val="00AC636E"/>
    <w:rsid w:val="00AD35CC"/>
    <w:rsid w:val="00AD48B8"/>
    <w:rsid w:val="00AD57E9"/>
    <w:rsid w:val="00AE0E9A"/>
    <w:rsid w:val="00AE4AE6"/>
    <w:rsid w:val="00AE6137"/>
    <w:rsid w:val="00AE626D"/>
    <w:rsid w:val="00AE6340"/>
    <w:rsid w:val="00AF398D"/>
    <w:rsid w:val="00AF3E10"/>
    <w:rsid w:val="00AF4254"/>
    <w:rsid w:val="00AF4290"/>
    <w:rsid w:val="00AF5D32"/>
    <w:rsid w:val="00B003CF"/>
    <w:rsid w:val="00B0056B"/>
    <w:rsid w:val="00B02317"/>
    <w:rsid w:val="00B05506"/>
    <w:rsid w:val="00B063D6"/>
    <w:rsid w:val="00B064DE"/>
    <w:rsid w:val="00B06867"/>
    <w:rsid w:val="00B06B50"/>
    <w:rsid w:val="00B0711E"/>
    <w:rsid w:val="00B1311F"/>
    <w:rsid w:val="00B1476E"/>
    <w:rsid w:val="00B23065"/>
    <w:rsid w:val="00B23E87"/>
    <w:rsid w:val="00B24B1A"/>
    <w:rsid w:val="00B31C2A"/>
    <w:rsid w:val="00B34D98"/>
    <w:rsid w:val="00B367EF"/>
    <w:rsid w:val="00B4225B"/>
    <w:rsid w:val="00B46DCE"/>
    <w:rsid w:val="00B524B7"/>
    <w:rsid w:val="00B53277"/>
    <w:rsid w:val="00B640E2"/>
    <w:rsid w:val="00B67B9B"/>
    <w:rsid w:val="00B71FE7"/>
    <w:rsid w:val="00B729B4"/>
    <w:rsid w:val="00B74547"/>
    <w:rsid w:val="00B74E91"/>
    <w:rsid w:val="00B7702C"/>
    <w:rsid w:val="00B848A3"/>
    <w:rsid w:val="00B8562A"/>
    <w:rsid w:val="00B90262"/>
    <w:rsid w:val="00B90844"/>
    <w:rsid w:val="00B9135B"/>
    <w:rsid w:val="00B93E24"/>
    <w:rsid w:val="00B93E44"/>
    <w:rsid w:val="00B943DA"/>
    <w:rsid w:val="00B95255"/>
    <w:rsid w:val="00B973D3"/>
    <w:rsid w:val="00BA2D80"/>
    <w:rsid w:val="00BB0888"/>
    <w:rsid w:val="00BB55D8"/>
    <w:rsid w:val="00BB57ED"/>
    <w:rsid w:val="00BC4B70"/>
    <w:rsid w:val="00BC4BAC"/>
    <w:rsid w:val="00BC5537"/>
    <w:rsid w:val="00BD4844"/>
    <w:rsid w:val="00BD6B9D"/>
    <w:rsid w:val="00BE04C6"/>
    <w:rsid w:val="00BE06C5"/>
    <w:rsid w:val="00BE342B"/>
    <w:rsid w:val="00BE56D3"/>
    <w:rsid w:val="00BE7165"/>
    <w:rsid w:val="00BE777C"/>
    <w:rsid w:val="00BF134E"/>
    <w:rsid w:val="00BF32FD"/>
    <w:rsid w:val="00BF7C9F"/>
    <w:rsid w:val="00C00C97"/>
    <w:rsid w:val="00C04C31"/>
    <w:rsid w:val="00C04C8A"/>
    <w:rsid w:val="00C141FF"/>
    <w:rsid w:val="00C152B3"/>
    <w:rsid w:val="00C2415A"/>
    <w:rsid w:val="00C270BE"/>
    <w:rsid w:val="00C3307C"/>
    <w:rsid w:val="00C34EAA"/>
    <w:rsid w:val="00C36AFF"/>
    <w:rsid w:val="00C405F3"/>
    <w:rsid w:val="00C40D65"/>
    <w:rsid w:val="00C433EC"/>
    <w:rsid w:val="00C44123"/>
    <w:rsid w:val="00C443CA"/>
    <w:rsid w:val="00C45CAE"/>
    <w:rsid w:val="00C511BB"/>
    <w:rsid w:val="00C517B4"/>
    <w:rsid w:val="00C52AF9"/>
    <w:rsid w:val="00C539E3"/>
    <w:rsid w:val="00C5461E"/>
    <w:rsid w:val="00C5728E"/>
    <w:rsid w:val="00C5766E"/>
    <w:rsid w:val="00C61626"/>
    <w:rsid w:val="00C61E8D"/>
    <w:rsid w:val="00C64564"/>
    <w:rsid w:val="00C64F14"/>
    <w:rsid w:val="00C679E9"/>
    <w:rsid w:val="00C712A3"/>
    <w:rsid w:val="00C727B5"/>
    <w:rsid w:val="00C7353D"/>
    <w:rsid w:val="00C73FC8"/>
    <w:rsid w:val="00C7419F"/>
    <w:rsid w:val="00C75F16"/>
    <w:rsid w:val="00C81FE4"/>
    <w:rsid w:val="00C83235"/>
    <w:rsid w:val="00C8407D"/>
    <w:rsid w:val="00C84993"/>
    <w:rsid w:val="00C92E44"/>
    <w:rsid w:val="00C96FEC"/>
    <w:rsid w:val="00C97598"/>
    <w:rsid w:val="00CA3676"/>
    <w:rsid w:val="00CA4106"/>
    <w:rsid w:val="00CA7C1E"/>
    <w:rsid w:val="00CB0366"/>
    <w:rsid w:val="00CB0377"/>
    <w:rsid w:val="00CB0B8E"/>
    <w:rsid w:val="00CB2B53"/>
    <w:rsid w:val="00CB75D4"/>
    <w:rsid w:val="00CB7EA8"/>
    <w:rsid w:val="00CC0824"/>
    <w:rsid w:val="00CC14E5"/>
    <w:rsid w:val="00CC2BF4"/>
    <w:rsid w:val="00CC5C14"/>
    <w:rsid w:val="00CD0B0F"/>
    <w:rsid w:val="00CE151E"/>
    <w:rsid w:val="00CE1F5E"/>
    <w:rsid w:val="00CE6CCC"/>
    <w:rsid w:val="00CF1384"/>
    <w:rsid w:val="00CF154B"/>
    <w:rsid w:val="00CF339C"/>
    <w:rsid w:val="00CF58C9"/>
    <w:rsid w:val="00D00D3E"/>
    <w:rsid w:val="00D04926"/>
    <w:rsid w:val="00D06990"/>
    <w:rsid w:val="00D10D49"/>
    <w:rsid w:val="00D17B23"/>
    <w:rsid w:val="00D22559"/>
    <w:rsid w:val="00D235BD"/>
    <w:rsid w:val="00D32DA6"/>
    <w:rsid w:val="00D3393B"/>
    <w:rsid w:val="00D35A73"/>
    <w:rsid w:val="00D4450C"/>
    <w:rsid w:val="00D459F8"/>
    <w:rsid w:val="00D52528"/>
    <w:rsid w:val="00D53086"/>
    <w:rsid w:val="00D56DA0"/>
    <w:rsid w:val="00D602AE"/>
    <w:rsid w:val="00D613E0"/>
    <w:rsid w:val="00D704D6"/>
    <w:rsid w:val="00D71554"/>
    <w:rsid w:val="00D81573"/>
    <w:rsid w:val="00D81931"/>
    <w:rsid w:val="00D826C6"/>
    <w:rsid w:val="00D832AF"/>
    <w:rsid w:val="00D846F9"/>
    <w:rsid w:val="00D87A3C"/>
    <w:rsid w:val="00D91C4A"/>
    <w:rsid w:val="00D924F3"/>
    <w:rsid w:val="00D93703"/>
    <w:rsid w:val="00D94349"/>
    <w:rsid w:val="00DA2CD6"/>
    <w:rsid w:val="00DA3CB5"/>
    <w:rsid w:val="00DA3CDF"/>
    <w:rsid w:val="00DA6807"/>
    <w:rsid w:val="00DB1748"/>
    <w:rsid w:val="00DB3B43"/>
    <w:rsid w:val="00DB4884"/>
    <w:rsid w:val="00DB510E"/>
    <w:rsid w:val="00DB690E"/>
    <w:rsid w:val="00DB6CCC"/>
    <w:rsid w:val="00DC05AD"/>
    <w:rsid w:val="00DC1089"/>
    <w:rsid w:val="00DC2A4A"/>
    <w:rsid w:val="00DC38B5"/>
    <w:rsid w:val="00DC3E74"/>
    <w:rsid w:val="00DC5898"/>
    <w:rsid w:val="00DC6BB2"/>
    <w:rsid w:val="00DD0E24"/>
    <w:rsid w:val="00DD36D6"/>
    <w:rsid w:val="00DD49C9"/>
    <w:rsid w:val="00DD752D"/>
    <w:rsid w:val="00DE3D45"/>
    <w:rsid w:val="00DE5707"/>
    <w:rsid w:val="00DF5E3F"/>
    <w:rsid w:val="00E00C5D"/>
    <w:rsid w:val="00E027B4"/>
    <w:rsid w:val="00E06CB1"/>
    <w:rsid w:val="00E1687D"/>
    <w:rsid w:val="00E17027"/>
    <w:rsid w:val="00E211C9"/>
    <w:rsid w:val="00E229E7"/>
    <w:rsid w:val="00E23C36"/>
    <w:rsid w:val="00E25D6B"/>
    <w:rsid w:val="00E26516"/>
    <w:rsid w:val="00E35220"/>
    <w:rsid w:val="00E36C52"/>
    <w:rsid w:val="00E41BE1"/>
    <w:rsid w:val="00E44966"/>
    <w:rsid w:val="00E46A63"/>
    <w:rsid w:val="00E46F6E"/>
    <w:rsid w:val="00E541A7"/>
    <w:rsid w:val="00E5563D"/>
    <w:rsid w:val="00E5633D"/>
    <w:rsid w:val="00E570DF"/>
    <w:rsid w:val="00E6346F"/>
    <w:rsid w:val="00E63C8B"/>
    <w:rsid w:val="00E6475C"/>
    <w:rsid w:val="00E64CF0"/>
    <w:rsid w:val="00E66E6A"/>
    <w:rsid w:val="00E759C9"/>
    <w:rsid w:val="00E837D3"/>
    <w:rsid w:val="00E92329"/>
    <w:rsid w:val="00E923EC"/>
    <w:rsid w:val="00E92538"/>
    <w:rsid w:val="00E938C5"/>
    <w:rsid w:val="00E94514"/>
    <w:rsid w:val="00E95AD4"/>
    <w:rsid w:val="00EA191F"/>
    <w:rsid w:val="00EA26A7"/>
    <w:rsid w:val="00EA5309"/>
    <w:rsid w:val="00EB5681"/>
    <w:rsid w:val="00EC2238"/>
    <w:rsid w:val="00EC3E53"/>
    <w:rsid w:val="00EC4B30"/>
    <w:rsid w:val="00ED1148"/>
    <w:rsid w:val="00ED2110"/>
    <w:rsid w:val="00ED2ADA"/>
    <w:rsid w:val="00ED3C88"/>
    <w:rsid w:val="00ED47F9"/>
    <w:rsid w:val="00ED7514"/>
    <w:rsid w:val="00EE1FDF"/>
    <w:rsid w:val="00EE28AF"/>
    <w:rsid w:val="00EE29D6"/>
    <w:rsid w:val="00EE2C7C"/>
    <w:rsid w:val="00EE2CB6"/>
    <w:rsid w:val="00EE57A1"/>
    <w:rsid w:val="00EE6A4E"/>
    <w:rsid w:val="00EF26A6"/>
    <w:rsid w:val="00EF5481"/>
    <w:rsid w:val="00F00F39"/>
    <w:rsid w:val="00F02BC2"/>
    <w:rsid w:val="00F04414"/>
    <w:rsid w:val="00F15E60"/>
    <w:rsid w:val="00F160E2"/>
    <w:rsid w:val="00F23AEC"/>
    <w:rsid w:val="00F23E2F"/>
    <w:rsid w:val="00F23ED9"/>
    <w:rsid w:val="00F31DF4"/>
    <w:rsid w:val="00F33829"/>
    <w:rsid w:val="00F42A17"/>
    <w:rsid w:val="00F44D56"/>
    <w:rsid w:val="00F46766"/>
    <w:rsid w:val="00F477A0"/>
    <w:rsid w:val="00F52A2C"/>
    <w:rsid w:val="00F52F1F"/>
    <w:rsid w:val="00F53E91"/>
    <w:rsid w:val="00F541D8"/>
    <w:rsid w:val="00F5506A"/>
    <w:rsid w:val="00F57C33"/>
    <w:rsid w:val="00F60B0C"/>
    <w:rsid w:val="00F612E7"/>
    <w:rsid w:val="00F6302B"/>
    <w:rsid w:val="00F640D2"/>
    <w:rsid w:val="00F65E29"/>
    <w:rsid w:val="00F67D8C"/>
    <w:rsid w:val="00F731E8"/>
    <w:rsid w:val="00F754AA"/>
    <w:rsid w:val="00F7600C"/>
    <w:rsid w:val="00F76977"/>
    <w:rsid w:val="00F8106F"/>
    <w:rsid w:val="00F82986"/>
    <w:rsid w:val="00F84357"/>
    <w:rsid w:val="00F8554E"/>
    <w:rsid w:val="00F87558"/>
    <w:rsid w:val="00F9317C"/>
    <w:rsid w:val="00F93945"/>
    <w:rsid w:val="00F9467B"/>
    <w:rsid w:val="00F95AB2"/>
    <w:rsid w:val="00F95B55"/>
    <w:rsid w:val="00FA1B2D"/>
    <w:rsid w:val="00FB3DD0"/>
    <w:rsid w:val="00FB63D7"/>
    <w:rsid w:val="00FB7EFB"/>
    <w:rsid w:val="00FC0610"/>
    <w:rsid w:val="00FC11F0"/>
    <w:rsid w:val="00FC1E08"/>
    <w:rsid w:val="00FC2A4B"/>
    <w:rsid w:val="00FC6B36"/>
    <w:rsid w:val="00FD10A4"/>
    <w:rsid w:val="00FD2434"/>
    <w:rsid w:val="00FD5E50"/>
    <w:rsid w:val="00FD67D5"/>
    <w:rsid w:val="00FE1756"/>
    <w:rsid w:val="00FE280D"/>
    <w:rsid w:val="00FF3F09"/>
    <w:rsid w:val="00FF4237"/>
    <w:rsid w:val="00FF4BF0"/>
    <w:rsid w:val="00FF5262"/>
    <w:rsid w:val="00FF53E7"/>
    <w:rsid w:val="00FF6170"/>
    <w:rsid w:val="00FF7702"/>
    <w:rsid w:val="5268B949"/>
    <w:rsid w:val="5CFC60C4"/>
    <w:rsid w:val="5E33F109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B1219E"/>
  <w15:chartTrackingRefBased/>
  <w15:docId w15:val="{109368BF-C00D-4EEC-853E-6D0FAF8C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3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9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30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3703"/>
    <w:pPr>
      <w:pBdr>
        <w:top w:val="single" w:sz="24" w:space="0" w:color="1F4E79"/>
        <w:left w:val="single" w:sz="24" w:space="0" w:color="1F4E79"/>
        <w:bottom w:val="single" w:sz="24" w:space="0" w:color="1F4E79"/>
        <w:right w:val="single" w:sz="24" w:space="0" w:color="1F4E79"/>
      </w:pBdr>
      <w:shd w:val="clear" w:color="auto" w:fill="1F4E79"/>
      <w:contextualSpacing/>
      <w:outlineLvl w:val="0"/>
    </w:pPr>
    <w:rPr>
      <w:rFonts w:ascii="Times New Roman" w:eastAsia="Times New Roman" w:hAnsi="Times New Roman"/>
      <w:caps/>
      <w:color w:val="FFFFFF"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510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contextualSpacing/>
      <w:jc w:val="both"/>
      <w:outlineLvl w:val="1"/>
    </w:pPr>
    <w:rPr>
      <w:rFonts w:ascii="Times New Roman" w:eastAsia="Times New Roman" w:hAnsi="Times New Roman"/>
      <w:smallCap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93703"/>
    <w:pPr>
      <w:pBdr>
        <w:top w:val="single" w:sz="6" w:space="1" w:color="1F4E79"/>
        <w:bottom w:val="single" w:sz="6" w:space="1" w:color="1F4E79"/>
      </w:pBdr>
      <w:contextualSpacing/>
      <w:jc w:val="both"/>
      <w:outlineLvl w:val="2"/>
    </w:pPr>
    <w:rPr>
      <w:rFonts w:ascii="Times New Roman" w:eastAsia="Times New Roman" w:hAnsi="Times New Roman"/>
      <w:color w:val="1F4E79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93703"/>
    <w:pPr>
      <w:contextualSpacing/>
      <w:jc w:val="both"/>
      <w:outlineLvl w:val="3"/>
    </w:pPr>
    <w:rPr>
      <w:rFonts w:ascii="Times New Roman" w:eastAsia="Times New Roman" w:hAnsi="Times New Roman"/>
      <w:color w:val="9CC2E5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3703"/>
    <w:pPr>
      <w:pBdr>
        <w:bottom w:val="dashed" w:sz="4" w:space="1" w:color="9CC2E5"/>
      </w:pBdr>
      <w:spacing w:before="200"/>
      <w:contextualSpacing/>
      <w:jc w:val="both"/>
      <w:outlineLvl w:val="4"/>
    </w:pPr>
    <w:rPr>
      <w:rFonts w:eastAsia="Times New Roman"/>
      <w:caps/>
      <w:color w:val="9CC2E5"/>
      <w:spacing w:val="1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3703"/>
    <w:pPr>
      <w:pBdr>
        <w:bottom w:val="dotted" w:sz="6" w:space="1" w:color="77113D"/>
      </w:pBdr>
      <w:spacing w:before="200"/>
      <w:contextualSpacing/>
      <w:jc w:val="both"/>
      <w:outlineLvl w:val="5"/>
    </w:pPr>
    <w:rPr>
      <w:rFonts w:eastAsia="Times New Roman"/>
      <w:caps/>
      <w:color w:val="580C2D"/>
      <w:spacing w:val="1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93703"/>
    <w:pPr>
      <w:spacing w:before="200"/>
      <w:contextualSpacing/>
      <w:jc w:val="both"/>
      <w:outlineLvl w:val="6"/>
    </w:pPr>
    <w:rPr>
      <w:rFonts w:eastAsia="Times New Roman"/>
      <w:caps/>
      <w:color w:val="580C2D"/>
      <w:spacing w:val="1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93703"/>
    <w:pPr>
      <w:spacing w:before="200"/>
      <w:contextualSpacing/>
      <w:jc w:val="both"/>
      <w:outlineLvl w:val="7"/>
    </w:pPr>
    <w:rPr>
      <w:rFonts w:eastAsia="Times New Roman"/>
      <w:caps/>
      <w:spacing w:val="10"/>
      <w:sz w:val="18"/>
      <w:szCs w:val="1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93703"/>
    <w:pPr>
      <w:spacing w:before="200"/>
      <w:contextualSpacing/>
      <w:jc w:val="both"/>
      <w:outlineLvl w:val="8"/>
    </w:pPr>
    <w:rPr>
      <w:rFonts w:eastAsia="Times New Roman"/>
      <w:i/>
      <w:iCs/>
      <w:caps/>
      <w:spacing w:val="10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Paragraphe de liste1"/>
    <w:basedOn w:val="Normal"/>
    <w:uiPriority w:val="34"/>
    <w:qFormat/>
    <w:rsid w:val="006743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C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CE"/>
    <w:rPr>
      <w:rFonts w:ascii="Calibri" w:hAnsi="Calibri" w:cs="Times New Roman"/>
    </w:rPr>
  </w:style>
  <w:style w:type="character" w:styleId="Hyperlink">
    <w:name w:val="Hyperlink"/>
    <w:uiPriority w:val="99"/>
    <w:rsid w:val="00447FAE"/>
    <w:rPr>
      <w:color w:val="0000FF"/>
      <w:u w:val="single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5A4A7E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5A4A7E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A4A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5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E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E2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29"/>
    <w:rPr>
      <w:rFonts w:ascii="Calibri" w:hAnsi="Calibri" w:cs="Times New Roman"/>
      <w:b/>
      <w:bCs/>
      <w:sz w:val="20"/>
      <w:szCs w:val="20"/>
    </w:rPr>
  </w:style>
  <w:style w:type="paragraph" w:customStyle="1" w:styleId="table1">
    <w:name w:val="table1"/>
    <w:basedOn w:val="Normal"/>
    <w:rsid w:val="007A38FC"/>
    <w:pPr>
      <w:tabs>
        <w:tab w:val="left" w:pos="216"/>
        <w:tab w:val="left" w:pos="720"/>
        <w:tab w:val="left" w:pos="1080"/>
        <w:tab w:val="left" w:pos="1440"/>
        <w:tab w:val="left" w:pos="1800"/>
      </w:tabs>
    </w:pPr>
    <w:rPr>
      <w:rFonts w:ascii="Arial Narrow" w:eastAsia="Times New Roman" w:hAnsi="Arial Narrow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510E"/>
    <w:rPr>
      <w:rFonts w:ascii="Times New Roman" w:eastAsia="Times New Roman" w:hAnsi="Times New Roman" w:cs="Times New Roman"/>
      <w:smallCaps/>
      <w:sz w:val="24"/>
      <w:szCs w:val="20"/>
      <w:shd w:val="clear" w:color="auto" w:fill="DEEAF6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DB510E"/>
    <w:pPr>
      <w:spacing w:after="120"/>
      <w:contextualSpacing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B510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7143B2"/>
    <w:pPr>
      <w:spacing w:after="0" w:line="240" w:lineRule="auto"/>
    </w:pPr>
    <w:rPr>
      <w:rFonts w:ascii="Calibri" w:hAnsi="Calibri" w:cs="Times New Roman"/>
    </w:rPr>
  </w:style>
  <w:style w:type="paragraph" w:styleId="BlockText">
    <w:name w:val="Block Text"/>
    <w:basedOn w:val="Normal"/>
    <w:autoRedefine/>
    <w:uiPriority w:val="99"/>
    <w:unhideWhenUsed/>
    <w:qFormat/>
    <w:rsid w:val="00E92538"/>
    <w:pPr>
      <w:spacing w:after="120" w:line="264" w:lineRule="auto"/>
      <w:ind w:left="720"/>
      <w:contextualSpacing/>
      <w:jc w:val="both"/>
    </w:pPr>
    <w:rPr>
      <w:rFonts w:ascii="Times New Roman" w:hAnsi="Times New Roman" w:eastAsiaTheme="minorEastAsia" w:cstheme="minorBidi"/>
      <w:iCs/>
      <w:sz w:val="24"/>
      <w:szCs w:val="20"/>
    </w:rPr>
  </w:style>
  <w:style w:type="table" w:styleId="GridTable5DarkAccent2">
    <w:name w:val="Grid Table 5 Dark Accent 2"/>
    <w:basedOn w:val="TableNormal"/>
    <w:uiPriority w:val="50"/>
    <w:rsid w:val="00E92538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Default">
    <w:name w:val="Default"/>
    <w:rsid w:val="00E92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05B5"/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3C311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311F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3C311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93703"/>
    <w:rPr>
      <w:rFonts w:ascii="Times New Roman" w:eastAsia="Times New Roman" w:hAnsi="Times New Roman" w:cs="Times New Roman"/>
      <w:caps/>
      <w:color w:val="FFFFFF"/>
      <w:sz w:val="24"/>
      <w:shd w:val="clear" w:color="auto" w:fill="1F4E79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93703"/>
    <w:rPr>
      <w:rFonts w:ascii="Times New Roman" w:eastAsia="Times New Roman" w:hAnsi="Times New Roman" w:cs="Times New Roman"/>
      <w:color w:val="1F4E79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D93703"/>
    <w:rPr>
      <w:rFonts w:ascii="Times New Roman" w:eastAsia="Times New Roman" w:hAnsi="Times New Roman" w:cs="Times New Roman"/>
      <w:color w:val="9CC2E5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93703"/>
    <w:rPr>
      <w:rFonts w:ascii="Calibri" w:eastAsia="Times New Roman" w:hAnsi="Calibri" w:cs="Times New Roman"/>
      <w:caps/>
      <w:color w:val="9CC2E5"/>
      <w:spacing w:val="10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D93703"/>
    <w:rPr>
      <w:rFonts w:ascii="Calibri" w:eastAsia="Times New Roman" w:hAnsi="Calibri" w:cs="Times New Roman"/>
      <w:caps/>
      <w:color w:val="580C2D"/>
      <w:spacing w:val="10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D93703"/>
    <w:rPr>
      <w:rFonts w:ascii="Calibri" w:eastAsia="Times New Roman" w:hAnsi="Calibri" w:cs="Times New Roman"/>
      <w:caps/>
      <w:color w:val="580C2D"/>
      <w:spacing w:val="10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D93703"/>
    <w:rPr>
      <w:rFonts w:ascii="Calibri" w:eastAsia="Times New Roman" w:hAnsi="Calibri" w:cs="Times New Roman"/>
      <w:caps/>
      <w:spacing w:val="10"/>
      <w:sz w:val="18"/>
      <w:szCs w:val="18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D93703"/>
    <w:rPr>
      <w:rFonts w:ascii="Calibri" w:eastAsia="Times New Roman" w:hAnsi="Calibri" w:cs="Times New Roman"/>
      <w:i/>
      <w:iCs/>
      <w:caps/>
      <w:spacing w:val="10"/>
      <w:sz w:val="18"/>
      <w:szCs w:val="18"/>
      <w:lang w:val="x-none" w:eastAsia="x-none"/>
    </w:rPr>
  </w:style>
  <w:style w:type="table" w:customStyle="1" w:styleId="GridTable4-Accent51">
    <w:name w:val="Grid Table 4 - Accent 51"/>
    <w:basedOn w:val="TableNormal"/>
    <w:uiPriority w:val="49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D93703"/>
    <w:pPr>
      <w:spacing w:after="120" w:line="480" w:lineRule="auto"/>
      <w:contextualSpacing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93703"/>
    <w:rPr>
      <w:rFonts w:ascii="Calibri" w:eastAsia="Times New Roman" w:hAnsi="Calibri" w:cs="Times New Roman"/>
      <w:sz w:val="20"/>
      <w:szCs w:val="20"/>
      <w:lang w:val="x-none" w:eastAsia="x-none"/>
    </w:rPr>
  </w:style>
  <w:style w:type="table" w:customStyle="1" w:styleId="GridTable1Light-Accent51">
    <w:name w:val="Grid Table 1 Light - Accent 51"/>
    <w:basedOn w:val="TableNormal"/>
    <w:uiPriority w:val="46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Accent2">
    <w:name w:val="Medium Shading 2 Accent 2"/>
    <w:basedOn w:val="TableNormal"/>
    <w:uiPriority w:val="69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List2Accent1">
    <w:name w:val="Medium List 2 Accent 1"/>
    <w:basedOn w:val="TableNormal"/>
    <w:uiPriority w:val="61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MediumGrid2Accent1">
    <w:name w:val="Medium Grid 2 Accent 1"/>
    <w:basedOn w:val="TableNormal"/>
    <w:uiPriority w:val="63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OCTitle">
    <w:name w:val="TOC Title"/>
    <w:basedOn w:val="Normal"/>
    <w:rsid w:val="00D93703"/>
    <w:pPr>
      <w:contextualSpacing/>
      <w:jc w:val="center"/>
    </w:pPr>
    <w:rPr>
      <w:rFonts w:ascii="Cambria" w:eastAsia="Times New Roman" w:hAnsi="Cambria"/>
      <w:b/>
      <w:sz w:val="24"/>
      <w:szCs w:val="24"/>
    </w:rPr>
  </w:style>
  <w:style w:type="paragraph" w:customStyle="1" w:styleId="Level1">
    <w:name w:val="Level 1"/>
    <w:basedOn w:val="TOC1"/>
    <w:rsid w:val="00D93703"/>
    <w:pPr>
      <w:tabs>
        <w:tab w:val="right" w:pos="8630"/>
      </w:tabs>
      <w:spacing w:before="120"/>
    </w:pPr>
    <w:rPr>
      <w:rFonts w:ascii="Cambria" w:hAnsi="Cambria" w:cs="Calibri"/>
      <w:b/>
      <w:szCs w:val="24"/>
    </w:rPr>
  </w:style>
  <w:style w:type="paragraph" w:customStyle="1" w:styleId="Level2">
    <w:name w:val="Level 2"/>
    <w:basedOn w:val="TOC2"/>
    <w:rsid w:val="00D93703"/>
    <w:pPr>
      <w:tabs>
        <w:tab w:val="right" w:pos="8630"/>
      </w:tabs>
      <w:spacing w:after="0"/>
    </w:pPr>
    <w:rPr>
      <w:rFonts w:ascii="Cambria" w:hAnsi="Cambria" w:cs="Calibri"/>
      <w:b/>
      <w:sz w:val="22"/>
      <w:szCs w:val="22"/>
    </w:rPr>
  </w:style>
  <w:style w:type="paragraph" w:customStyle="1" w:styleId="Level3">
    <w:name w:val="Level 3"/>
    <w:basedOn w:val="TOC3"/>
    <w:rsid w:val="00D93703"/>
    <w:pPr>
      <w:tabs>
        <w:tab w:val="right" w:pos="8630"/>
      </w:tabs>
      <w:spacing w:after="0"/>
    </w:pPr>
    <w:rPr>
      <w:rFonts w:ascii="Cambria" w:hAnsi="Cambria" w:cs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93703"/>
    <w:pPr>
      <w:tabs>
        <w:tab w:val="right" w:leader="dot" w:pos="9350"/>
      </w:tabs>
      <w:contextualSpacing/>
      <w:jc w:val="both"/>
    </w:pPr>
    <w:rPr>
      <w:rFonts w:ascii="Times New Roman" w:eastAsia="Times New Roman" w:hAnsi="Times New Roman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93703"/>
    <w:pPr>
      <w:tabs>
        <w:tab w:val="right" w:leader="dot" w:pos="9350"/>
      </w:tabs>
      <w:spacing w:after="100"/>
      <w:ind w:left="200"/>
      <w:contextualSpacing/>
      <w:jc w:val="both"/>
    </w:pPr>
    <w:rPr>
      <w:rFonts w:ascii="Times New Roman" w:eastAsia="Times New Roman" w:hAnsi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93703"/>
    <w:pPr>
      <w:spacing w:after="100"/>
      <w:ind w:left="400"/>
      <w:contextualSpacing/>
      <w:jc w:val="both"/>
    </w:pPr>
    <w:rPr>
      <w:rFonts w:ascii="Times New Roman" w:eastAsia="Times New Roman" w:hAnsi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93703"/>
    <w:pPr>
      <w:contextualSpacing/>
      <w:jc w:val="center"/>
    </w:pPr>
    <w:rPr>
      <w:rFonts w:ascii="Times New Roman" w:eastAsia="Times New Roman" w:hAnsi="Times New Roman"/>
      <w:bCs/>
      <w:i/>
      <w:color w:val="0070C0"/>
      <w:sz w:val="20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93703"/>
    <w:pPr>
      <w:contextualSpacing/>
      <w:jc w:val="center"/>
    </w:pPr>
    <w:rPr>
      <w:rFonts w:ascii="Times New Roman" w:eastAsia="Times New Roman" w:hAnsi="Times New Roman"/>
      <w:b/>
      <w:caps/>
      <w:color w:val="77113D"/>
      <w:spacing w:val="10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93703"/>
    <w:rPr>
      <w:rFonts w:ascii="Times New Roman" w:eastAsia="Times New Roman" w:hAnsi="Times New Roman" w:cs="Times New Roman"/>
      <w:b/>
      <w:caps/>
      <w:color w:val="77113D"/>
      <w:spacing w:val="10"/>
      <w:sz w:val="52"/>
      <w:szCs w:val="5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03"/>
    <w:pPr>
      <w:spacing w:after="500"/>
      <w:contextualSpacing/>
      <w:jc w:val="both"/>
    </w:pPr>
    <w:rPr>
      <w:rFonts w:eastAsia="Times New Roman"/>
      <w:caps/>
      <w:color w:val="595959"/>
      <w:spacing w:val="10"/>
      <w:sz w:val="21"/>
      <w:szCs w:val="21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D93703"/>
    <w:rPr>
      <w:rFonts w:ascii="Calibri" w:eastAsia="Times New Roman" w:hAnsi="Calibri" w:cs="Times New Roman"/>
      <w:caps/>
      <w:color w:val="595959"/>
      <w:spacing w:val="10"/>
      <w:sz w:val="21"/>
      <w:szCs w:val="21"/>
      <w:lang w:val="x-none" w:eastAsia="x-none"/>
    </w:rPr>
  </w:style>
  <w:style w:type="character" w:styleId="Strong">
    <w:name w:val="Strong"/>
    <w:uiPriority w:val="22"/>
    <w:qFormat/>
    <w:rsid w:val="00D93703"/>
    <w:rPr>
      <w:b/>
      <w:bCs/>
    </w:rPr>
  </w:style>
  <w:style w:type="character" w:styleId="Emphasis">
    <w:name w:val="Emphasis"/>
    <w:uiPriority w:val="20"/>
    <w:qFormat/>
    <w:rsid w:val="00D93703"/>
    <w:rPr>
      <w:caps/>
      <w:color w:val="1F4D78"/>
      <w:spacing w:val="5"/>
    </w:rPr>
  </w:style>
  <w:style w:type="paragraph" w:customStyle="1" w:styleId="MediumGrid21">
    <w:name w:val="Medium Grid 21"/>
    <w:rsid w:val="00D93703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lorfulGrid-Accent1Char">
    <w:name w:val="Colorful Grid - Accent 1 Char"/>
    <w:link w:val="ColorfulGridAccent1"/>
    <w:uiPriority w:val="29"/>
    <w:rsid w:val="00D93703"/>
    <w:rPr>
      <w:i/>
      <w:iCs/>
      <w:sz w:val="24"/>
      <w:szCs w:val="24"/>
    </w:rPr>
  </w:style>
  <w:style w:type="character" w:customStyle="1" w:styleId="LightShading-Accent2Char">
    <w:name w:val="Light Shading - Accent 2 Char"/>
    <w:link w:val="LightShadingAccent2"/>
    <w:uiPriority w:val="30"/>
    <w:rsid w:val="00D93703"/>
    <w:rPr>
      <w:color w:val="5B9BD5"/>
      <w:sz w:val="24"/>
      <w:szCs w:val="24"/>
    </w:rPr>
  </w:style>
  <w:style w:type="character" w:customStyle="1" w:styleId="PlainTable31">
    <w:name w:val="Plain Table 31"/>
    <w:uiPriority w:val="19"/>
    <w:qFormat/>
    <w:rsid w:val="00D93703"/>
    <w:rPr>
      <w:i/>
      <w:iCs/>
      <w:color w:val="1F4D78"/>
    </w:rPr>
  </w:style>
  <w:style w:type="character" w:customStyle="1" w:styleId="PlainTable41">
    <w:name w:val="Plain Table 41"/>
    <w:uiPriority w:val="21"/>
    <w:qFormat/>
    <w:rsid w:val="00D93703"/>
    <w:rPr>
      <w:b/>
      <w:bCs/>
      <w:caps/>
      <w:color w:val="1F4D78"/>
      <w:spacing w:val="10"/>
    </w:rPr>
  </w:style>
  <w:style w:type="character" w:customStyle="1" w:styleId="PlainTable51">
    <w:name w:val="Plain Table 51"/>
    <w:uiPriority w:val="31"/>
    <w:qFormat/>
    <w:rsid w:val="00D93703"/>
    <w:rPr>
      <w:b/>
      <w:bCs/>
      <w:color w:val="5B9BD5"/>
    </w:rPr>
  </w:style>
  <w:style w:type="character" w:customStyle="1" w:styleId="TableGridLight1">
    <w:name w:val="Table Grid Light1"/>
    <w:uiPriority w:val="32"/>
    <w:qFormat/>
    <w:rsid w:val="00D93703"/>
    <w:rPr>
      <w:b/>
      <w:bCs/>
      <w:i/>
      <w:iCs/>
      <w:caps/>
      <w:color w:val="5B9BD5"/>
    </w:rPr>
  </w:style>
  <w:style w:type="character" w:customStyle="1" w:styleId="GridTable1Light1">
    <w:name w:val="Grid Table 1 Light1"/>
    <w:uiPriority w:val="33"/>
    <w:qFormat/>
    <w:rsid w:val="00D93703"/>
    <w:rPr>
      <w:b/>
      <w:bCs/>
      <w:i/>
      <w:iCs/>
      <w:spacing w:val="0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D93703"/>
    <w:pPr>
      <w:outlineLvl w:val="9"/>
    </w:pPr>
  </w:style>
  <w:style w:type="table" w:customStyle="1" w:styleId="LightShading-Accent11">
    <w:name w:val="Light Shading - Accent 11"/>
    <w:basedOn w:val="TableNormal"/>
    <w:uiPriority w:val="60"/>
    <w:rsid w:val="00D93703"/>
    <w:pPr>
      <w:spacing w:after="0" w:line="240" w:lineRule="auto"/>
    </w:pPr>
    <w:rPr>
      <w:rFonts w:ascii="Cambria" w:eastAsia="MS Mincho" w:hAnsi="Cambria" w:cs="Times New Roman"/>
      <w:color w:val="365F91"/>
      <w:sz w:val="24"/>
      <w:szCs w:val="24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M39">
    <w:name w:val="CM39"/>
    <w:basedOn w:val="Normal"/>
    <w:uiPriority w:val="99"/>
    <w:rsid w:val="00D93703"/>
    <w:pPr>
      <w:autoSpaceDE w:val="0"/>
      <w:autoSpaceDN w:val="0"/>
      <w:contextualSpacing/>
      <w:jc w:val="both"/>
    </w:pPr>
    <w:rPr>
      <w:rFonts w:ascii="Arial" w:eastAsia="Calibri" w:hAnsi="Arial" w:cs="Arial"/>
      <w:sz w:val="24"/>
      <w:szCs w:val="24"/>
    </w:rPr>
  </w:style>
  <w:style w:type="paragraph" w:customStyle="1" w:styleId="HTMLBody">
    <w:name w:val="HTML Body"/>
    <w:rsid w:val="00D93703"/>
    <w:pPr>
      <w:autoSpaceDE w:val="0"/>
      <w:autoSpaceDN w:val="0"/>
      <w:adjustRightInd w:val="0"/>
      <w:spacing w:before="100" w:after="200" w:line="276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lorfulList-Accent1Char">
    <w:name w:val="Colorful List - Accent 1 Char"/>
    <w:aliases w:val="Bullet List Char,FooterText Char,List Paragraph Char,Paragraphe de liste1 Char"/>
    <w:link w:val="ColorfulListAccent1"/>
    <w:uiPriority w:val="34"/>
    <w:rsid w:val="00D93703"/>
  </w:style>
  <w:style w:type="paragraph" w:customStyle="1" w:styleId="yiv7546152294msonormal">
    <w:name w:val="yiv7546152294msonormal"/>
    <w:basedOn w:val="Normal"/>
    <w:rsid w:val="00D93703"/>
    <w:pPr>
      <w:spacing w:beforeAutospacing="1" w:after="100" w:afterAutospacing="1"/>
      <w:contextualSpacing/>
      <w:jc w:val="both"/>
    </w:pPr>
    <w:rPr>
      <w:rFonts w:ascii="Times" w:eastAsia="Times New Roman" w:hAnsi="Times"/>
      <w:sz w:val="24"/>
      <w:szCs w:val="20"/>
    </w:rPr>
  </w:style>
  <w:style w:type="paragraph" w:customStyle="1" w:styleId="yiv7546152294msolistparagraph">
    <w:name w:val="yiv7546152294msolistparagraph"/>
    <w:basedOn w:val="Normal"/>
    <w:rsid w:val="00D93703"/>
    <w:pPr>
      <w:spacing w:beforeAutospacing="1" w:after="100" w:afterAutospacing="1"/>
      <w:contextualSpacing/>
      <w:jc w:val="both"/>
    </w:pPr>
    <w:rPr>
      <w:rFonts w:ascii="Times" w:eastAsia="Times New Roman" w:hAnsi="Times"/>
      <w:sz w:val="24"/>
      <w:szCs w:val="20"/>
    </w:rPr>
  </w:style>
  <w:style w:type="character" w:customStyle="1" w:styleId="apple-converted-space">
    <w:name w:val="apple-converted-space"/>
    <w:rsid w:val="00D93703"/>
  </w:style>
  <w:style w:type="character" w:styleId="PageNumber">
    <w:name w:val="page number"/>
    <w:uiPriority w:val="99"/>
    <w:semiHidden/>
    <w:unhideWhenUsed/>
    <w:rsid w:val="00D93703"/>
  </w:style>
  <w:style w:type="paragraph" w:customStyle="1" w:styleId="ReportBodyText">
    <w:name w:val="Report Body Text"/>
    <w:basedOn w:val="ListParagraph"/>
    <w:link w:val="ReportBodyTextChar"/>
    <w:qFormat/>
    <w:rsid w:val="00D93703"/>
    <w:pPr>
      <w:ind w:left="0"/>
      <w:contextualSpacing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portBodyTextChar">
    <w:name w:val="Report Body Text Char"/>
    <w:link w:val="ReportBodyText"/>
    <w:rsid w:val="00D937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FollowedHyperlink">
    <w:name w:val="FollowedHyperlink"/>
    <w:uiPriority w:val="99"/>
    <w:semiHidden/>
    <w:unhideWhenUsed/>
    <w:rsid w:val="00D93703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3703"/>
    <w:pPr>
      <w:pBdr>
        <w:top w:val="single" w:sz="24" w:space="0" w:color="77113D"/>
        <w:left w:val="single" w:sz="24" w:space="0" w:color="77113D"/>
        <w:bottom w:val="single" w:sz="24" w:space="0" w:color="77113D"/>
        <w:right w:val="single" w:sz="24" w:space="0" w:color="77113D"/>
      </w:pBdr>
      <w:shd w:val="clear" w:color="auto" w:fill="77113D"/>
      <w:outlineLvl w:val="9"/>
    </w:pPr>
  </w:style>
  <w:style w:type="table" w:customStyle="1" w:styleId="ListTable3-Accent51">
    <w:name w:val="List Table 3 - Accent 51"/>
    <w:basedOn w:val="TableNormal"/>
    <w:uiPriority w:val="48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NoSpacing">
    <w:name w:val="No Spacing"/>
    <w:uiPriority w:val="1"/>
    <w:qFormat/>
    <w:rsid w:val="00D9370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93703"/>
    <w:pPr>
      <w:spacing w:before="100" w:after="200" w:line="276" w:lineRule="auto"/>
    </w:pPr>
    <w:rPr>
      <w:rFonts w:eastAsia="Times New Roman"/>
      <w:i/>
      <w:iCs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93703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IntenseQuoteChar">
    <w:name w:val="Intense Quote Char"/>
    <w:uiPriority w:val="30"/>
    <w:rsid w:val="00D93703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D93703"/>
    <w:rPr>
      <w:i/>
      <w:iCs/>
      <w:color w:val="1F4D78"/>
    </w:rPr>
  </w:style>
  <w:style w:type="character" w:styleId="IntenseEmphasis">
    <w:name w:val="Intense Emphasis"/>
    <w:uiPriority w:val="21"/>
    <w:qFormat/>
    <w:rsid w:val="00D93703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D93703"/>
    <w:rPr>
      <w:b/>
      <w:bCs/>
      <w:color w:val="5B9BD5"/>
    </w:rPr>
  </w:style>
  <w:style w:type="character" w:styleId="IntenseReference">
    <w:name w:val="Intense Reference"/>
    <w:uiPriority w:val="32"/>
    <w:qFormat/>
    <w:rsid w:val="00D93703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D93703"/>
    <w:rPr>
      <w:b/>
      <w:bCs/>
      <w:i/>
      <w:iCs/>
      <w:spacing w:val="0"/>
    </w:rPr>
  </w:style>
  <w:style w:type="table" w:customStyle="1" w:styleId="GridTable5Dark-Accent51">
    <w:name w:val="Grid Table 5 Dark - Accent 51"/>
    <w:basedOn w:val="TableNormal"/>
    <w:uiPriority w:val="50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4-Accent511">
    <w:name w:val="Grid Table 4 - Accent 511"/>
    <w:basedOn w:val="TableNormal"/>
    <w:uiPriority w:val="49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1">
    <w:name w:val="Grid Table 1 Light - Accent 511"/>
    <w:basedOn w:val="TableNormal"/>
    <w:uiPriority w:val="46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D9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1">
    <w:name w:val="Colorful List - Accent 11"/>
    <w:basedOn w:val="TableNormal"/>
    <w:next w:val="ColorfulListAccent1"/>
    <w:uiPriority w:val="34"/>
    <w:semiHidden/>
    <w:unhideWhenUsed/>
    <w:rsid w:val="00D9370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GridAccent1">
    <w:name w:val="Colorful Grid Accent 1"/>
    <w:basedOn w:val="TableNormal"/>
    <w:link w:val="ColorfulGrid-Accent1Char"/>
    <w:uiPriority w:val="29"/>
    <w:semiHidden/>
    <w:unhideWhenUsed/>
    <w:rsid w:val="00D93703"/>
    <w:pPr>
      <w:spacing w:after="0" w:line="240" w:lineRule="auto"/>
    </w:pPr>
    <w:rPr>
      <w:i/>
      <w:iCs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tblPr/>
      <w:tcPr>
        <w:shd w:val="clear" w:color="auto" w:fill="BDD6EE" w:themeFill="accent1" w:themeFillTint="66"/>
      </w:tcPr>
    </w:tblStylePr>
    <w:tblStylePr w:type="lastRow"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2E74B5" w:themeFill="accent1" w:themeFillShade="BF"/>
      </w:tcPr>
    </w:tblStylePr>
    <w:tblStylePr w:type="lastCol"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LightShadingAccent2">
    <w:name w:val="Light Shading Accent 2"/>
    <w:basedOn w:val="TableNormal"/>
    <w:link w:val="LightShading-Accent2Char"/>
    <w:uiPriority w:val="30"/>
    <w:semiHidden/>
    <w:unhideWhenUsed/>
    <w:rsid w:val="00D93703"/>
    <w:pPr>
      <w:spacing w:after="0" w:line="240" w:lineRule="auto"/>
    </w:pPr>
    <w:rPr>
      <w:color w:val="5B9BD5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IntenseQuote">
    <w:name w:val="Intense Quote"/>
    <w:basedOn w:val="Normal"/>
    <w:next w:val="Normal"/>
    <w:link w:val="IntenseQuoteChar1"/>
    <w:uiPriority w:val="30"/>
    <w:qFormat/>
    <w:rsid w:val="00D937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D93703"/>
    <w:rPr>
      <w:rFonts w:ascii="Calibri" w:hAnsi="Calibri" w:cs="Times New Roman"/>
      <w:i/>
      <w:iCs/>
      <w:color w:val="5B9BD5" w:themeColor="accent1"/>
    </w:rPr>
  </w:style>
  <w:style w:type="table" w:styleId="ColorfulListAccent1">
    <w:name w:val="Colorful List Accent 1"/>
    <w:basedOn w:val="TableNormal"/>
    <w:link w:val="ColorfulList-Accent1Char"/>
    <w:uiPriority w:val="34"/>
    <w:semiHidden/>
    <w:unhideWhenUsed/>
    <w:rsid w:val="00D93703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BD4844"/>
  </w:style>
  <w:style w:type="character" w:customStyle="1" w:styleId="journal-title2">
    <w:name w:val="journal-title2"/>
    <w:basedOn w:val="DefaultParagraphFont"/>
    <w:rsid w:val="001874A9"/>
  </w:style>
  <w:style w:type="character" w:customStyle="1" w:styleId="issue-meta-volume-issue1">
    <w:name w:val="issue-meta-volume-issue1"/>
    <w:basedOn w:val="DefaultParagraphFont"/>
    <w:rsid w:val="001874A9"/>
    <w:rPr>
      <w:vanish w:val="0"/>
      <w:webHidden w:val="0"/>
      <w:specVanish w:val="0"/>
    </w:rPr>
  </w:style>
  <w:style w:type="character" w:customStyle="1" w:styleId="maintextleft">
    <w:name w:val="maintextleft"/>
    <w:basedOn w:val="DefaultParagraphFont"/>
    <w:rsid w:val="001874A9"/>
  </w:style>
  <w:style w:type="character" w:customStyle="1" w:styleId="comma-before-firstpublish2">
    <w:name w:val="comma-before-firstpublish2"/>
    <w:basedOn w:val="DefaultParagraphFont"/>
    <w:rsid w:val="001874A9"/>
  </w:style>
  <w:style w:type="character" w:customStyle="1" w:styleId="normaltextrun">
    <w:name w:val="normaltextrun"/>
    <w:basedOn w:val="DefaultParagraphFont"/>
    <w:rsid w:val="00C2415A"/>
  </w:style>
  <w:style w:type="character" w:styleId="UnresolvedMention">
    <w:name w:val="Unresolved Mention"/>
    <w:basedOn w:val="DefaultParagraphFont"/>
    <w:uiPriority w:val="99"/>
    <w:unhideWhenUsed/>
    <w:rsid w:val="00B0056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05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nasa.gov/privacy/nasa_sorn_10EDUA.html" TargetMode="External" /><Relationship Id="rId9" Type="http://schemas.openxmlformats.org/officeDocument/2006/relationships/hyperlink" Target="mailto:richard.l.gilmore@na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3" ma:contentTypeDescription="Create a new document." ma:contentTypeScope="" ma:versionID="952e84f74063aafcea4c37ea43112cf5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891b20eae1be8fa26948cbebb13d73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  <SharedWithUsers xmlns="022946b7-a681-4ee6-a5ff-b236f47f2c0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nas16</b:Tag>
    <b:SourceType>DocumentFromInternetSite</b:SourceType>
    <b:Guid>{93568A77-C0A2-43A4-BB8B-3EA7B62CB201}</b:Guid>
    <b:Title>nasa.gov</b:Title>
    <b:Year>2016</b:Year>
    <b:InternetSiteTitle>NASA Education Implementation Plan 2015-2017</b:InternetSiteTitle>
    <b:Month>January</b:Month>
    <b:URL>http://www.nasa.gov/sites/default/files/atoms/files/nasa_education_implementation_plan_ve4_2015-2017.pdf</b:URL>
    <b:RefOrder>1</b:RefOrder>
  </b:Source>
  <b:Source>
    <b:Tag>Gas12</b:Tag>
    <b:SourceType>JournalArticle</b:SourceType>
    <b:Guid>{6FFA4F2D-19CF-420F-B0C7-DA90D1999477}</b:Guid>
    <b:Title>From gatekeeping to engagement: A multicontextual, mixed method study of student academic engagement in introductory STEM courses.</b:Title>
    <b:Year>2012</b:Year>
    <b:PeriodicalTitle>Research in Higher Education</b:PeriodicalTitle>
    <b:Pages>229-261</b:Pages>
    <b:Author>
      <b:Author>
        <b:NameList>
          <b:Person>
            <b:Last>Gasiewski</b:Last>
            <b:Middle>A.</b:Middle>
            <b:First>J.</b:First>
          </b:Person>
          <b:Person>
            <b:Last>Eagan</b:Last>
            <b:Middle>K.</b:Middle>
            <b:First>M.</b:First>
          </b:Person>
          <b:Person>
            <b:Last>Garcia</b:Last>
            <b:Middle>A.</b:Middle>
            <b:First>G.</b:First>
          </b:Person>
          <b:Person>
            <b:Last>Hurtado</b:Last>
            <b:First>S.</b:First>
          </b:Person>
          <b:Person>
            <b:Last>Change</b:Last>
            <b:Middle>J.</b:Middle>
            <b:First>M.</b:First>
          </b:Person>
        </b:NameList>
      </b:Author>
    </b:Author>
    <b:Volume>53</b:Volume>
    <b:Issue>2</b:Issue>
    <b:JournalName>Research in Higher Education</b:JournalName>
    <b:RefOrder>2</b:RefOrder>
  </b:Source>
  <b:Source>
    <b:Tag>Far12</b:Tag>
    <b:SourceType>JournalArticle</b:SourceType>
    <b:Guid>{65C996F0-BAD9-4777-897E-534791D95D1B}</b:Guid>
    <b:Title>Personal and Social Interactions Between Young Girls and Scientists: Examining Critical Aspects for Identity Construction.</b:Title>
    <b:JournalName>Journal of Science Teacher Education</b:JournalName>
    <b:Year>2012</b:Year>
    <b:Pages>1-18</b:Pages>
    <b:Author>
      <b:Author>
        <b:NameList>
          <b:Person>
            <b:Last>Farland-Smith</b:Last>
            <b:First>Donna</b:First>
          </b:Person>
        </b:NameList>
      </b:Author>
    </b:Author>
    <b:Volume>23</b:Volume>
    <b:Issue>1</b:Issue>
    <b:RefOrder>3</b:RefOrder>
  </b:Source>
  <b:Source>
    <b:Tag>Mal111</b:Tag>
    <b:SourceType>JournalArticle</b:SourceType>
    <b:Guid>{0EA23189-D451-4E73-9EC6-DFBCCE419F02}</b:Guid>
    <b:Title>Pipeline persistence: Examining the association of educational experiences with earned degrees in STEM among US students.</b:Title>
    <b:JournalName>Science Education</b:JournalName>
    <b:Year>2011</b:Year>
    <b:Pages>877-907</b:Pages>
    <b:Author>
      <b:Author>
        <b:NameList>
          <b:Person>
            <b:Last>Maltese</b:Last>
            <b:Middle>V.</b:Middle>
            <b:First>Adam</b:First>
          </b:Person>
          <b:Person>
            <b:Last>Tai</b:Last>
            <b:Middle>H.</b:Middle>
            <b:First>Robert</b:First>
          </b:Person>
        </b:NameList>
      </b:Author>
    </b:Author>
    <b:Volume>95</b:Volume>
    <b:Issue>5</b:Issue>
    <b:RefOrder>4</b:RefOrder>
  </b:Source>
  <b:Source>
    <b:Tag>Leb11</b:Tag>
    <b:SourceType>JournalArticle</b:SourceType>
    <b:Guid>{4452C9A2-067C-45E7-8F85-748E4C980D0B}</b:Guid>
    <b:Title>The Effect of Informal and Formal Interaction between Scientists and Children at a Science Camp on Their Images of Scientists.</b:Title>
    <b:JournalName>Science Education International</b:JournalName>
    <b:Year>2011</b:Year>
    <b:Pages>158-174</b:Pages>
    <b:Author>
      <b:Author>
        <b:NameList>
          <b:Person>
            <b:Last>Leblebicioglu</b:Last>
            <b:First>Gulsen</b:First>
          </b:Person>
          <b:Person>
            <b:Last>Metin</b:Last>
            <b:First>Duygu</b:First>
          </b:Person>
          <b:Person>
            <b:Last>Yardimci</b:Last>
            <b:First>Esra</b:First>
          </b:Person>
          <b:Person>
            <b:Last>Cetin</b:Last>
            <b:Middle>Seda</b:Middle>
            <b:First>Pinar</b:First>
          </b:Person>
        </b:NameList>
      </b:Author>
    </b:Author>
    <b:Volume>22</b:Volume>
    <b:Issue>3</b:Issue>
    <b:RefOrder>5</b:RefOrder>
  </b:Source>
  <b:Source>
    <b:Tag>Kim15</b:Tag>
    <b:SourceType>JournalArticle</b:SourceType>
    <b:Guid>{A11DF14D-BDA7-4A71-B4D0-F134FA88AE6B}</b:Guid>
    <b:Title>Robotics to promote elementary education pre-service teachers' STEM engagement, learning, and teaching.</b:Title>
    <b:JournalName>Computers &amp; Education</b:JournalName>
    <b:Year>2015</b:Year>
    <b:Pages>14-31</b:Pages>
    <b:Author>
      <b:Author>
        <b:NameList>
          <b:Person>
            <b:Last>Kim</b:Last>
            <b:First>ChanMin</b:First>
          </b:Person>
          <b:Person>
            <b:Last>Kim</b:Last>
            <b:First>Dongho</b:First>
          </b:Person>
          <b:Person>
            <b:Last>Yuan</b:Last>
            <b:First>Jiangmei</b:First>
          </b:Person>
          <b:Person>
            <b:Last>Hill</b:Last>
            <b:Middle>B.</b:Middle>
            <b:First>Roger</b:First>
          </b:Person>
          <b:Person>
            <b:Last>Doshi</b:Last>
            <b:First>Prashant</b:First>
          </b:Person>
          <b:Person>
            <b:Last>Thai</b:Last>
            <b:Middle>N.</b:Middle>
            <b:First>Chi</b:First>
          </b:Person>
        </b:NameList>
      </b:Author>
    </b:Author>
    <b:Volume>91</b:Volume>
    <b:RefOrder>6</b:RefOrder>
  </b:Source>
  <b:Source>
    <b:Tag>Mar09</b:Tag>
    <b:SourceType>BookSection</b:SourceType>
    <b:Guid>{69619552-9568-4546-95F3-718228664EA2}</b:Guid>
    <b:Title>Quasi-experimentation</b:Title>
    <b:Year>2009</b:Year>
    <b:Pages>182-214</b:Pages>
    <b:BookTitle>The SAGE handbook of applied social research methods</b:BookTitle>
    <b:City>Thousand Oaks</b:City>
    <b:Publisher>SAGE Publications, Inc.</b:Publisher>
    <b:StateProvince>CA</b:StateProvince>
    <b:ChapterNumber>6</b:ChapterNumber>
    <b:Edition>2nd</b:Edition>
    <b:Author>
      <b:Editor>
        <b:NameList>
          <b:Person>
            <b:Last>Bickman</b:Last>
            <b:First>Leonard</b:First>
          </b:Person>
          <b:Person>
            <b:Last>Rog</b:Last>
            <b:Middle>J.</b:Middle>
            <b:First>Debra</b:First>
          </b:Person>
        </b:NameList>
      </b:Editor>
      <b:Author>
        <b:NameList>
          <b:Person>
            <b:Last>Mark</b:Last>
            <b:Middle>Melvin</b:Middle>
            <b:First>M.</b:First>
          </b:Person>
          <b:Person>
            <b:Last>Reichardt</b:Last>
            <b:Middle>S.</b:Middle>
            <b:First>Charles</b:First>
          </b:Person>
        </b:NameList>
      </b:Author>
    </b:Author>
    <b:RefOrder>7</b:RefOrder>
  </b:Source>
  <b:Source>
    <b:Tag>How80</b:Tag>
    <b:SourceType>JournalArticle</b:SourceType>
    <b:Guid>{12E5347E-0147-408E-8874-8F87898E9BA2}</b:Guid>
    <b:Title>Response-shift bias: A problem in evaluating interventions with pre/post self-reports</b:Title>
    <b:Year>1980</b:Year>
    <b:Pages>93-106</b:Pages>
    <b:JournalName>Evaluation Review</b:JournalName>
    <b:Author>
      <b:Author>
        <b:NameList>
          <b:Person>
            <b:Last>Howard</b:Last>
            <b:Middle>S.</b:Middle>
            <b:First>George</b:First>
          </b:Person>
        </b:NameList>
      </b:Author>
    </b:Author>
    <b:Volume>4</b:Volume>
    <b:Issue>1</b:Issue>
    <b:RefOrder>8</b:RefOrder>
  </b:Source>
  <b:Source>
    <b:Tag>Dre08</b:Tag>
    <b:SourceType>JournalArticle</b:SourceType>
    <b:Guid>{FA2348D4-C29A-4C66-BD2B-B85DFF3DB8C4}</b:Guid>
    <b:Title>Controlling response shift bias: The use of the retrospective pre-test design in the evaluation of a master's programme</b:Title>
    <b:JournalName>Assessment &amp; Evaluation in Higher Education</b:JournalName>
    <b:Year>2008</b:Year>
    <b:Pages>699-709</b:Pages>
    <b:Author>
      <b:Author>
        <b:NameList>
          <b:Person>
            <b:Last>Drennan</b:Last>
            <b:First>Jonathan</b:First>
          </b:Person>
          <b:Person>
            <b:Last>Hyde</b:Last>
            <b:First>Abbey</b:First>
          </b:Person>
        </b:NameList>
      </b:Author>
    </b:Author>
    <b:Volume>33</b:Volume>
    <b:Issue>6</b:Issue>
    <b:RefOrder>9</b:RefOrder>
  </b:Source>
  <b:Source>
    <b:Tag>Nim14</b:Tag>
    <b:SourceType>JournalArticle</b:SourceType>
    <b:Guid>{30B69B28-AF9E-4D97-932E-F4DD5E761E80}</b:Guid>
    <b:Title>Explaining differences between retrospective and traditional pretest self-assessments: Competing theories and empirical evidence</b:Title>
    <b:JournalName>International Journal of Research &amp; Method in Education</b:JournalName>
    <b:Year>2014</b:Year>
    <b:Pages>256-269</b:Pages>
    <b:Author>
      <b:Author>
        <b:NameList>
          <b:Person>
            <b:Last>Nimon</b:Last>
            <b:First>Kim</b:First>
          </b:Person>
        </b:NameList>
      </b:Author>
    </b:Author>
    <b:Volume>37</b:Volume>
    <b:Issue>3</b:Issue>
    <b:RefOrder>10</b:RefOrder>
  </b:Source>
  <b:Source>
    <b:Tag>Goe92</b:Tag>
    <b:SourceType>JournalArticle</b:SourceType>
    <b:Guid>{B7552E66-B9D4-4F1D-AA60-0756952FBBC4}</b:Guid>
    <b:Title>The retrospective pretest and the role of pretest information in valuative studies.</b:Title>
    <b:Year>1992</b:Year>
    <b:JournalName>Psychological Reports</b:JournalName>
    <b:Pages>699-704</b:Pages>
    <b:Author>
      <b:Author>
        <b:NameList>
          <b:Person>
            <b:Last>Goedhart</b:Last>
            <b:First>H.</b:First>
          </b:Person>
          <b:Person>
            <b:Last>Hoogstraten</b:Last>
            <b:First>J.</b:First>
          </b:Person>
        </b:NameList>
      </b:Author>
    </b:Author>
    <b:Volume>70</b:Volume>
    <b:Issue>3</b:Issue>
    <b:RefOrder>11</b:RefOrder>
  </b:Source>
  <b:Source>
    <b:Tag>Pel09</b:Tag>
    <b:SourceType>JournalArticle</b:SourceType>
    <b:Guid>{77258F86-8E89-4139-BF89-72F16F4ACFC7}</b:Guid>
    <b:Title>Curriculum evaluation and revision in a nascent field: The utility of the retrospective pretest-posttest model in a Homeland Security program of study</b:Title>
    <b:JournalName>Evaluation Review</b:JournalName>
    <b:Year>2009</b:Year>
    <b:Pages>54-82</b:Pages>
    <b:Author>
      <b:Author>
        <b:NameList>
          <b:Person>
            <b:Last>Pelfrey, Sr.</b:Last>
            <b:Middle>V.</b:Middle>
            <b:First>William</b:First>
          </b:Person>
          <b:Person>
            <b:Last>Pelfrey, Jr.</b:Last>
            <b:Middle>V.</b:Middle>
            <b:First>William</b:First>
          </b:Person>
        </b:NameList>
      </b:Author>
    </b:Author>
    <b:Volume>33</b:Volume>
    <b:Issue>1</b:Issue>
    <b:RefOrder>12</b:RefOrder>
  </b:Source>
  <b:Source>
    <b:Tag>Nor03</b:Tag>
    <b:SourceType>JournalArticle</b:SourceType>
    <b:Guid>{E1087169-25A0-444B-90A7-E05DBBD7C0A9}</b:Guid>
    <b:Title>Hi! How are you? Response shift, implicit theories and differing epistemologies</b:Title>
    <b:JournalName>Quality of Life Research</b:JournalName>
    <b:Year>2003</b:Year>
    <b:Author>
      <b:Author>
        <b:NameList>
          <b:Person>
            <b:Last>Norman</b:Last>
            <b:First>Geoffrey</b:First>
          </b:Person>
        </b:NameList>
      </b:Author>
    </b:Author>
    <b:Pages>239-249</b:Pages>
    <b:Volume>12</b:Volume>
    <b:RefOrder>13</b:RefOrder>
  </b:Source>
  <b:Source>
    <b:Tag>Kom92</b:Tag>
    <b:SourceType>ConferenceProceedings</b:SourceType>
    <b:Guid>{B90C0913-6118-48B9-845F-305815FD94D8}</b:Guid>
    <b:Title>Item analysis of acheivement tests based on small numbers of examinees.</b:Title>
    <b:Year>1992</b:Year>
    <b:City>San Francisco</b:City>
    <b:ConferenceName>Paper presented at the annual meeting of the American Educational Research Association</b:ConferenceName>
    <b:Author>
      <b:Author>
        <b:NameList>
          <b:Person>
            <b:Last>Komrey</b:Last>
            <b:Middle>D.</b:Middle>
            <b:First>J.</b:First>
          </b:Person>
          <b:Person>
            <b:Last>Bacon</b:Last>
            <b:Middle>P.</b:Middle>
            <b:First>T.</b:First>
          </b:Person>
        </b:NameList>
      </b:Author>
    </b:Author>
    <b:RefOrder>7</b:RefOrder>
  </b:Source>
  <b:Source>
    <b:Tag>Rec</b:Tag>
    <b:SourceType>ConferenceProceedings</b:SourceType>
    <b:Guid>{190B438E-787F-495D-8733-7D08B4F50F77}</b:Guid>
    <b:Title>The minimum sample size needed to calibrate items using the three-parameter logistic model.</b:Title>
    <b:Author>
      <b:Author>
        <b:NameList>
          <b:Person>
            <b:Last>Reckase</b:Last>
            <b:Middle>D.</b:Middle>
            <b:First>M.</b:First>
          </b:Person>
        </b:NameList>
      </b:Author>
    </b:Author>
    <b:ConferenceName>Paper presented at  the annual meeting of the American Educational Research Association</b:ConferenceName>
    <b:City>New Orleans</b:City>
    <b:Year>2000</b:Year>
    <b:RefOrder>8</b:RefOrder>
  </b:Source>
  <b:Source>
    <b:Tag>Wat01</b:Tag>
    <b:SourceType>DocumentFromInternetSite</b:SourceType>
    <b:Guid>{3D6DE837-3F98-47E9-9B23-C76E0BD333AF}</b:Guid>
    <b:Title>How to Determine a Sample Size: Tipsheet #60</b:Title>
    <b:InternetSiteTitle>Penn State Cooperative Extension</b:InternetSiteTitle>
    <b:Year>2001</b:Year>
    <b:URL>http://www.extension.psu.edu/evaluation/pdf/TS60.pdf</b:URL>
    <b:Author>
      <b:Author>
        <b:NameList>
          <b:Person>
            <b:Last>Watson</b:Last>
            <b:First>Jeff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38C0E156-27F8-4DAC-BE66-8AAF7A7E1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32FBC-5EDE-46B8-8559-9A6F6F416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303CE-3DFB-4D49-9E0A-F2114CCE7C50}">
  <ds:schemaRefs>
    <ds:schemaRef ds:uri="http://schemas.microsoft.com/office/2006/metadata/properties"/>
    <ds:schemaRef ds:uri="http://schemas.microsoft.com/office/infopath/2007/PartnerControls"/>
    <ds:schemaRef ds:uri="23a9abbc-757d-4c70-a34c-5a1a03814d4c"/>
    <ds:schemaRef ds:uri="9966b636-6cee-41cf-88e9-fa04459af3a3"/>
    <ds:schemaRef ds:uri="a1a0e265-3c98-4989-82f8-db0e13907c63"/>
    <ds:schemaRef ds:uri="022946b7-a681-4ee6-a5ff-b236f47f2c0a"/>
  </ds:schemaRefs>
</ds:datastoreItem>
</file>

<file path=customXml/itemProps4.xml><?xml version="1.0" encoding="utf-8"?>
<ds:datastoreItem xmlns:ds="http://schemas.openxmlformats.org/officeDocument/2006/customXml" ds:itemID="{D612A87D-9142-4971-8BDC-69534F057E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1994</Words>
  <Characters>11371</Characters>
  <Application>Microsoft Office Word</Application>
  <DocSecurity>0</DocSecurity>
  <Lines>94</Lines>
  <Paragraphs>26</Paragraphs>
  <ScaleCrop>false</ScaleCrop>
  <Company>HPES ACES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Teel, Frances C. (HQ-JF000)</dc:creator>
  <cp:lastModifiedBy>Reiff, Scott (LARC-B713)[LAMPS 2]</cp:lastModifiedBy>
  <cp:revision>11</cp:revision>
  <cp:lastPrinted>2016-06-29T13:57:00Z</cp:lastPrinted>
  <dcterms:created xsi:type="dcterms:W3CDTF">2024-01-30T17:24:00Z</dcterms:created>
  <dcterms:modified xsi:type="dcterms:W3CDTF">2024-02-01T21:23:00Z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0x010100E848F814B0C35544AC25ACE7101BDBC7</vt:lpwstr>
  </property>
  <property fmtid="{D5CDD505-2E9C-101B-9397-08002B2CF9AE}" pid="4" name="MediaServiceImageTags">
    <vt:lpwstr/>
  </property>
  <property fmtid="{D5CDD505-2E9C-101B-9397-08002B2CF9AE}" pid="5" name="Order">
    <vt:r8>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