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RPr="007C0F20" w:rsidP="00B422A0" w14:paraId="734235CB" w14:textId="71EDC53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0930-0400 </w:t>
      </w:r>
      <w:r w:rsidRPr="007C0F20">
        <w:rPr>
          <w:b/>
          <w:sz w:val="28"/>
          <w:szCs w:val="28"/>
        </w:rPr>
        <w:t>Substance Abuse and Mental Health Services Administration’s (SAMHSA) Unified Performance Reporting Tool (SUPRT)</w:t>
      </w:r>
    </w:p>
    <w:p w:rsidR="001C483E" w14:paraId="11C63EEB" w14:textId="308BFB16">
      <w:pPr>
        <w:jc w:val="center"/>
        <w:rPr>
          <w:b/>
        </w:rPr>
      </w:pPr>
      <w:r>
        <w:rPr>
          <w:b/>
        </w:rPr>
        <w:t>Ref ID: 202502-0930-001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1CA679BF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Pr="00B422A0">
        <w:t>400</w:t>
      </w:r>
      <w:r w:rsidRPr="00B422A0" w:rsidR="00431FDD">
        <w:t>)</w:t>
      </w:r>
      <w:r w:rsidR="00431FDD">
        <w:t xml:space="preserve"> </w:t>
      </w:r>
      <w:r w:rsidRPr="0053231B">
        <w:rPr>
          <w:bCs/>
          <w:szCs w:val="24"/>
        </w:rPr>
        <w:t xml:space="preserve">Substance Abuse and Mental Health Services Administration’s (SAMHSA) </w:t>
      </w:r>
      <w:r>
        <w:rPr>
          <w:bCs/>
          <w:szCs w:val="24"/>
        </w:rPr>
        <w:t xml:space="preserve">Unified Performance Reporting </w:t>
      </w:r>
      <w:r>
        <w:rPr>
          <w:szCs w:val="24"/>
        </w:rPr>
        <w:t>Tool (SUPRT).</w:t>
      </w:r>
    </w:p>
    <w:p w:rsidR="001735E5" w:rsidP="002857A4" w14:paraId="15B8CC36" w14:textId="68B61F5F">
      <w:pPr>
        <w:jc w:val="both"/>
      </w:pPr>
    </w:p>
    <w:p w:rsidR="008941B2" w:rsidP="002857A4" w14:paraId="2DDE6724" w14:textId="3D251FB7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 From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330AD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 w:rsidR="001527CA">
        <w:t>to</w:t>
      </w:r>
      <w:r>
        <w:t xml:space="preserve"> </w:t>
      </w:r>
      <w:r w:rsidR="001527CA">
        <w:t xml:space="preserve">remove </w:t>
      </w:r>
      <w:r>
        <w:t>the following</w:t>
      </w:r>
      <w:r w:rsidR="007308E2">
        <w:t xml:space="preserve"> </w:t>
      </w:r>
      <w:r w:rsidR="007D623A">
        <w:t>from both the client level and administrative level tools.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7308E2" w:rsidRPr="007308E2" w:rsidP="007308E2" w14:paraId="65828F76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 xml:space="preserve">Remove </w:t>
      </w:r>
      <w:r w:rsidRPr="007308E2" w:rsidR="00F31610">
        <w:rPr>
          <w:rFonts w:ascii="Times New Roman" w:hAnsi="Times New Roman"/>
          <w:sz w:val="24"/>
          <w:szCs w:val="24"/>
        </w:rPr>
        <w:t>the question</w:t>
      </w:r>
      <w:r w:rsidRPr="007308E2">
        <w:rPr>
          <w:rFonts w:ascii="Times New Roman" w:hAnsi="Times New Roman"/>
          <w:sz w:val="24"/>
          <w:szCs w:val="24"/>
        </w:rPr>
        <w:t>, “</w:t>
      </w:r>
      <w:r w:rsidRPr="007308E2" w:rsidR="00F31610">
        <w:rPr>
          <w:rFonts w:ascii="Times New Roman" w:hAnsi="Times New Roman"/>
          <w:sz w:val="24"/>
          <w:szCs w:val="24"/>
        </w:rPr>
        <w:t xml:space="preserve">what is your </w:t>
      </w:r>
      <w:r w:rsidRPr="007308E2">
        <w:rPr>
          <w:rFonts w:ascii="Times New Roman" w:hAnsi="Times New Roman"/>
          <w:sz w:val="24"/>
          <w:szCs w:val="24"/>
        </w:rPr>
        <w:t>gender”</w:t>
      </w:r>
      <w:r w:rsidRPr="007308E2" w:rsidR="001527CA">
        <w:rPr>
          <w:rFonts w:ascii="Times New Roman" w:hAnsi="Times New Roman"/>
          <w:sz w:val="24"/>
          <w:szCs w:val="24"/>
        </w:rPr>
        <w:t xml:space="preserve"> and </w:t>
      </w:r>
      <w:r w:rsidRPr="007308E2">
        <w:rPr>
          <w:rFonts w:ascii="Times New Roman" w:hAnsi="Times New Roman"/>
          <w:sz w:val="24"/>
          <w:szCs w:val="24"/>
        </w:rPr>
        <w:t>replace with “what is your sex.”</w:t>
      </w:r>
    </w:p>
    <w:p w:rsidR="007308E2" w:rsidRPr="007308E2" w:rsidP="007308E2" w14:paraId="4D2BC8FA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>M</w:t>
      </w:r>
      <w:r w:rsidRPr="007308E2" w:rsidR="001527CA">
        <w:rPr>
          <w:rFonts w:ascii="Times New Roman" w:hAnsi="Times New Roman"/>
          <w:sz w:val="24"/>
          <w:szCs w:val="24"/>
        </w:rPr>
        <w:t xml:space="preserve">aintain only the “male” and “female” response </w:t>
      </w:r>
      <w:r w:rsidRPr="007308E2" w:rsidR="00B422A0">
        <w:rPr>
          <w:rFonts w:ascii="Times New Roman" w:hAnsi="Times New Roman"/>
          <w:sz w:val="24"/>
          <w:szCs w:val="24"/>
        </w:rPr>
        <w:t xml:space="preserve">options </w:t>
      </w:r>
      <w:r w:rsidRPr="007308E2">
        <w:rPr>
          <w:rFonts w:ascii="Times New Roman" w:hAnsi="Times New Roman"/>
          <w:sz w:val="24"/>
          <w:szCs w:val="24"/>
        </w:rPr>
        <w:t xml:space="preserve">for sex. </w:t>
      </w:r>
    </w:p>
    <w:p w:rsidR="007308E2" w:rsidRPr="007308E2" w:rsidP="007308E2" w14:paraId="4D0BED56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>R</w:t>
      </w:r>
      <w:r w:rsidRPr="007308E2" w:rsidR="00882928">
        <w:rPr>
          <w:rFonts w:ascii="Times New Roman" w:hAnsi="Times New Roman"/>
          <w:sz w:val="24"/>
          <w:szCs w:val="24"/>
        </w:rPr>
        <w:t>emoving the follow-up question</w:t>
      </w:r>
      <w:r w:rsidRPr="007308E2" w:rsidR="00D22C5A">
        <w:rPr>
          <w:rFonts w:ascii="Times New Roman" w:hAnsi="Times New Roman"/>
          <w:sz w:val="24"/>
          <w:szCs w:val="24"/>
        </w:rPr>
        <w:t>, “what is your sex assigned at birth</w:t>
      </w:r>
      <w:r w:rsidRPr="007308E2" w:rsidR="001527CA">
        <w:rPr>
          <w:rFonts w:ascii="Times New Roman" w:hAnsi="Times New Roman"/>
          <w:sz w:val="24"/>
          <w:szCs w:val="24"/>
        </w:rPr>
        <w:t>.</w:t>
      </w:r>
      <w:r w:rsidRPr="007308E2" w:rsidR="00D22C5A">
        <w:rPr>
          <w:rFonts w:ascii="Times New Roman" w:hAnsi="Times New Roman"/>
          <w:sz w:val="24"/>
          <w:szCs w:val="24"/>
        </w:rPr>
        <w:t>”</w:t>
      </w:r>
      <w:r w:rsidRPr="007308E2" w:rsidR="00932CE6">
        <w:rPr>
          <w:rFonts w:ascii="Times New Roman" w:hAnsi="Times New Roman"/>
          <w:sz w:val="24"/>
          <w:szCs w:val="24"/>
        </w:rPr>
        <w:t xml:space="preserve"> </w:t>
      </w:r>
    </w:p>
    <w:p w:rsidR="00605021" w:rsidRPr="007308E2" w:rsidP="007308E2" w14:paraId="23A45E85" w14:textId="7EDA2759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>R</w:t>
      </w:r>
      <w:r w:rsidRPr="007308E2" w:rsidR="00882928">
        <w:rPr>
          <w:rFonts w:ascii="Times New Roman" w:hAnsi="Times New Roman"/>
          <w:sz w:val="24"/>
          <w:szCs w:val="24"/>
        </w:rPr>
        <w:t xml:space="preserve">emove sexual orientation </w:t>
      </w:r>
      <w:r w:rsidR="00E40CD0">
        <w:rPr>
          <w:rFonts w:ascii="Times New Roman" w:hAnsi="Times New Roman"/>
          <w:sz w:val="24"/>
          <w:szCs w:val="24"/>
        </w:rPr>
        <w:t xml:space="preserve">questions from both </w:t>
      </w:r>
      <w:r w:rsidR="008E041A">
        <w:rPr>
          <w:rFonts w:ascii="Times New Roman" w:hAnsi="Times New Roman"/>
          <w:sz w:val="24"/>
          <w:szCs w:val="24"/>
        </w:rPr>
        <w:t>t</w:t>
      </w:r>
      <w:r w:rsidR="00E40CD0">
        <w:rPr>
          <w:rFonts w:ascii="Times New Roman" w:hAnsi="Times New Roman"/>
          <w:sz w:val="24"/>
          <w:szCs w:val="24"/>
        </w:rPr>
        <w:t xml:space="preserve">he client level and administrative level tools. </w:t>
      </w: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0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7"/>
  </w:num>
  <w:num w:numId="10" w16cid:durableId="478882528">
    <w:abstractNumId w:val="11"/>
  </w:num>
  <w:num w:numId="11" w16cid:durableId="2102991249">
    <w:abstractNumId w:val="9"/>
  </w:num>
  <w:num w:numId="12" w16cid:durableId="394474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31B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2025-02-24T16:24:00Z</dcterms:created>
  <dcterms:modified xsi:type="dcterms:W3CDTF">2025-02-28T17:28:00Z</dcterms:modified>
</cp:coreProperties>
</file>