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D9ED" w:rsidRPr="009E4A89" w:rsidP="4BDF7F4A" w14:paraId="09FCC959" w14:textId="779C8ACA">
      <w:pPr>
        <w:pStyle w:val="BodyTextPostHead"/>
        <w:spacing w:line="276" w:lineRule="auto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0</wp:posOffset>
                </wp:positionV>
                <wp:extent cx="1362075" cy="466725"/>
                <wp:effectExtent l="0" t="0" r="28575" b="285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D80" w:rsidP="00642D80" w14:textId="1B3A7A2F">
                            <w:pPr>
                              <w:spacing w:after="0" w:line="240" w:lineRule="auto"/>
                            </w:pPr>
                            <w:r>
                              <w:t>OMB # 0920-1050</w:t>
                            </w:r>
                          </w:p>
                          <w:p w:rsidR="00642D80" w:rsidP="00642D80" w14:textId="4D533478">
                            <w:pPr>
                              <w:spacing w:after="0" w:line="240" w:lineRule="auto"/>
                            </w:pPr>
                            <w:r>
                              <w:t>Expires: 06/30/2025</w:t>
                            </w:r>
                          </w:p>
                          <w:p w:rsidR="00642D80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07.25pt;height:36.75pt;margin-top:0;margin-left:351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642D80" w:rsidP="00642D80" w14:paraId="7733C69F" w14:textId="1B3A7A2F">
                      <w:pPr>
                        <w:spacing w:after="0" w:line="240" w:lineRule="auto"/>
                      </w:pPr>
                      <w:r>
                        <w:t>OMB # 0920-1050</w:t>
                      </w:r>
                    </w:p>
                    <w:p w:rsidR="00642D80" w:rsidP="00642D80" w14:paraId="34C0A872" w14:textId="4D533478">
                      <w:pPr>
                        <w:spacing w:after="0" w:line="240" w:lineRule="auto"/>
                      </w:pPr>
                      <w:r>
                        <w:t>Expires: 06/30/2025</w:t>
                      </w:r>
                    </w:p>
                    <w:p w:rsidR="00642D80" w14:paraId="721EE729" w14:textId="77777777"/>
                  </w:txbxContent>
                </v:textbox>
                <w10:wrap type="square"/>
              </v:shape>
            </w:pict>
          </mc:Fallback>
        </mc:AlternateContent>
      </w:r>
    </w:p>
    <w:p w:rsidR="00642D80" w:rsidP="5FBF857F" w14:paraId="69A8414D" w14:textId="77777777">
      <w:pPr>
        <w:pStyle w:val="BodyTextPostHead"/>
        <w:spacing w:line="276" w:lineRule="auto"/>
        <w:rPr>
          <w:rFonts w:ascii="Times New Roman" w:eastAsia="Times New Roman" w:hAnsi="Times New Roman"/>
          <w:b/>
          <w:bCs/>
          <w:color w:val="000000" w:themeColor="text1"/>
        </w:rPr>
      </w:pPr>
    </w:p>
    <w:p w:rsidR="75A8A332" w:rsidP="5FBF857F" w14:paraId="0B2EE98F" w14:textId="4A13837D">
      <w:pPr>
        <w:pStyle w:val="BodyTextPostHead"/>
        <w:spacing w:line="276" w:lineRule="auto"/>
        <w:rPr>
          <w:rFonts w:ascii="Times New Roman" w:eastAsia="Times New Roman" w:hAnsi="Times New Roman"/>
          <w:b/>
          <w:bCs/>
          <w:color w:val="000000" w:themeColor="text1"/>
        </w:rPr>
      </w:pPr>
      <w:r w:rsidRPr="009E4A89">
        <w:rPr>
          <w:rFonts w:ascii="Times New Roman" w:eastAsia="Times New Roman" w:hAnsi="Times New Roman"/>
          <w:b/>
          <w:bCs/>
          <w:color w:val="000000" w:themeColor="text1"/>
        </w:rPr>
        <w:t>Title:</w:t>
      </w:r>
      <w:r w:rsidRPr="009E4A89" w:rsidR="00376685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r w:rsidRPr="009E4A89" w:rsidR="67A60A92">
        <w:rPr>
          <w:rFonts w:ascii="Times New Roman" w:eastAsia="Times New Roman" w:hAnsi="Times New Roman"/>
          <w:b/>
          <w:bCs/>
          <w:color w:val="000000" w:themeColor="text1"/>
        </w:rPr>
        <w:t xml:space="preserve">Comprehensive Suicide Prevention (CSP) </w:t>
      </w:r>
      <w:r w:rsidRPr="009E4A89" w:rsidR="00887C98">
        <w:rPr>
          <w:rFonts w:ascii="Times New Roman" w:eastAsia="Times New Roman" w:hAnsi="Times New Roman"/>
          <w:b/>
          <w:bCs/>
          <w:color w:val="000000" w:themeColor="text1"/>
        </w:rPr>
        <w:t>Eval</w:t>
      </w:r>
      <w:r w:rsidRPr="009E4A89" w:rsidR="004E44F9">
        <w:rPr>
          <w:rFonts w:ascii="Times New Roman" w:eastAsia="Times New Roman" w:hAnsi="Times New Roman"/>
          <w:b/>
          <w:bCs/>
          <w:color w:val="000000" w:themeColor="text1"/>
        </w:rPr>
        <w:t>uation Learning Network Ques</w:t>
      </w:r>
      <w:r w:rsidRPr="009E4A89" w:rsidR="00BC3066">
        <w:rPr>
          <w:rFonts w:ascii="Times New Roman" w:eastAsia="Times New Roman" w:hAnsi="Times New Roman"/>
          <w:b/>
          <w:bCs/>
          <w:color w:val="000000" w:themeColor="text1"/>
        </w:rPr>
        <w:t>tion</w:t>
      </w:r>
      <w:r w:rsidRPr="009E4A89" w:rsidR="00376685">
        <w:rPr>
          <w:rFonts w:ascii="Times New Roman" w:eastAsia="Times New Roman" w:hAnsi="Times New Roman"/>
          <w:b/>
          <w:bCs/>
          <w:color w:val="000000" w:themeColor="text1"/>
        </w:rPr>
        <w:t>naire</w:t>
      </w:r>
    </w:p>
    <w:p w:rsidR="75A8A332" w:rsidRPr="00D6595C" w:rsidP="5FBF857F" w14:paraId="2BB85F4E" w14:textId="55D5F06F">
      <w:pPr>
        <w:pStyle w:val="BodyTextPostHead"/>
        <w:spacing w:line="276" w:lineRule="auto"/>
        <w:rPr>
          <w:rFonts w:ascii="Times New Roman" w:eastAsia="Times New Roman" w:hAnsi="Times New Roman"/>
          <w:color w:val="000000" w:themeColor="text1"/>
        </w:rPr>
      </w:pPr>
      <w:r w:rsidRPr="00D6595C">
        <w:rPr>
          <w:rFonts w:ascii="Times New Roman" w:eastAsia="Times New Roman" w:hAnsi="Times New Roman"/>
          <w:color w:val="000000" w:themeColor="text1"/>
        </w:rPr>
        <w:t>Thank you for participating in today’s event</w:t>
      </w:r>
      <w:r w:rsidRPr="00D6595C" w:rsidR="46F80597">
        <w:rPr>
          <w:rFonts w:ascii="Times New Roman" w:eastAsia="Times New Roman" w:hAnsi="Times New Roman"/>
          <w:color w:val="000000" w:themeColor="text1"/>
        </w:rPr>
        <w:t>!</w:t>
      </w:r>
      <w:r w:rsidRPr="00D6595C">
        <w:rPr>
          <w:rFonts w:ascii="Times New Roman" w:eastAsia="Times New Roman" w:hAnsi="Times New Roman"/>
          <w:color w:val="000000" w:themeColor="text1"/>
        </w:rPr>
        <w:t xml:space="preserve"> To help us meet your training and technical assistance (TTA) needs, </w:t>
      </w:r>
      <w:r w:rsidRPr="00D6595C" w:rsidR="5CAD7985">
        <w:rPr>
          <w:rFonts w:ascii="Times New Roman" w:eastAsia="Times New Roman" w:hAnsi="Times New Roman"/>
          <w:color w:val="000000" w:themeColor="text1"/>
        </w:rPr>
        <w:t>support your work</w:t>
      </w:r>
      <w:r w:rsidRPr="00D6595C" w:rsidR="00730429">
        <w:rPr>
          <w:rFonts w:ascii="Times New Roman" w:eastAsia="Times New Roman" w:hAnsi="Times New Roman"/>
          <w:color w:val="000000" w:themeColor="text1"/>
        </w:rPr>
        <w:t>,</w:t>
      </w:r>
      <w:r w:rsidRPr="00D6595C" w:rsidR="5CAD7985">
        <w:rPr>
          <w:rFonts w:ascii="Times New Roman" w:eastAsia="Times New Roman" w:hAnsi="Times New Roman"/>
          <w:color w:val="000000" w:themeColor="text1"/>
        </w:rPr>
        <w:t xml:space="preserve"> and strengthen connections </w:t>
      </w:r>
      <w:r w:rsidRPr="00D6595C" w:rsidR="00612DF1">
        <w:rPr>
          <w:rFonts w:ascii="Times New Roman" w:eastAsia="Times New Roman" w:hAnsi="Times New Roman"/>
          <w:color w:val="000000" w:themeColor="text1"/>
        </w:rPr>
        <w:t>with CDC and other funded recipients</w:t>
      </w:r>
      <w:r w:rsidRPr="00D6595C" w:rsidR="5CAD7985">
        <w:rPr>
          <w:rFonts w:ascii="Times New Roman" w:eastAsia="Times New Roman" w:hAnsi="Times New Roman"/>
          <w:color w:val="000000" w:themeColor="text1"/>
        </w:rPr>
        <w:t xml:space="preserve">, </w:t>
      </w:r>
      <w:r w:rsidRPr="00D6595C">
        <w:rPr>
          <w:rFonts w:ascii="Times New Roman" w:eastAsia="Times New Roman" w:hAnsi="Times New Roman"/>
          <w:color w:val="000000" w:themeColor="text1"/>
        </w:rPr>
        <w:t>please take a few minutes to complete th</w:t>
      </w:r>
      <w:r w:rsidRPr="00D6595C" w:rsidR="5E6D7B7D">
        <w:rPr>
          <w:rFonts w:ascii="Times New Roman" w:eastAsia="Times New Roman" w:hAnsi="Times New Roman"/>
          <w:color w:val="000000" w:themeColor="text1"/>
        </w:rPr>
        <w:t xml:space="preserve">is </w:t>
      </w:r>
      <w:r w:rsidRPr="00D6595C">
        <w:rPr>
          <w:rFonts w:ascii="Times New Roman" w:eastAsia="Times New Roman" w:hAnsi="Times New Roman"/>
          <w:color w:val="000000" w:themeColor="text1"/>
        </w:rPr>
        <w:t xml:space="preserve">brief feedback questionnaire. Your participation is </w:t>
      </w:r>
      <w:r w:rsidRPr="00D6595C" w:rsidR="00642D80">
        <w:rPr>
          <w:rFonts w:ascii="Times New Roman" w:eastAsia="Times New Roman" w:hAnsi="Times New Roman"/>
          <w:color w:val="000000" w:themeColor="text1"/>
        </w:rPr>
        <w:t>voluntary,</w:t>
      </w:r>
      <w:r w:rsidRPr="00D6595C" w:rsidR="4B332A07">
        <w:rPr>
          <w:rFonts w:ascii="Times New Roman" w:eastAsia="Times New Roman" w:hAnsi="Times New Roman"/>
          <w:color w:val="000000" w:themeColor="text1"/>
        </w:rPr>
        <w:t xml:space="preserve"> and</w:t>
      </w:r>
      <w:r w:rsidRPr="00D6595C" w:rsidR="2BDF5A6C">
        <w:rPr>
          <w:rFonts w:ascii="Times New Roman" w:eastAsia="Times New Roman" w:hAnsi="Times New Roman"/>
          <w:color w:val="000000" w:themeColor="text1"/>
        </w:rPr>
        <w:t xml:space="preserve"> your responses </w:t>
      </w:r>
      <w:r w:rsidRPr="00D6595C" w:rsidR="31B7BC4F">
        <w:rPr>
          <w:rFonts w:ascii="Times New Roman" w:eastAsia="Times New Roman" w:hAnsi="Times New Roman"/>
          <w:color w:val="000000" w:themeColor="text1"/>
        </w:rPr>
        <w:t>will</w:t>
      </w:r>
      <w:r w:rsidRPr="00D6595C" w:rsidR="2BDF5A6C">
        <w:rPr>
          <w:rFonts w:ascii="Times New Roman" w:eastAsia="Times New Roman" w:hAnsi="Times New Roman"/>
          <w:color w:val="000000" w:themeColor="text1"/>
        </w:rPr>
        <w:t xml:space="preserve"> </w:t>
      </w:r>
      <w:r w:rsidRPr="00D6595C" w:rsidR="4B332A07">
        <w:rPr>
          <w:rFonts w:ascii="Times New Roman" w:eastAsia="Times New Roman" w:hAnsi="Times New Roman"/>
          <w:color w:val="000000" w:themeColor="text1"/>
        </w:rPr>
        <w:t>be kept anonymous</w:t>
      </w:r>
      <w:r w:rsidRPr="00D6595C">
        <w:rPr>
          <w:rFonts w:ascii="Times New Roman" w:eastAsia="Times New Roman" w:hAnsi="Times New Roman"/>
          <w:color w:val="000000" w:themeColor="text1"/>
        </w:rPr>
        <w:t xml:space="preserve">. </w:t>
      </w:r>
      <w:r w:rsidRPr="00D6595C" w:rsidR="005D56C8">
        <w:rPr>
          <w:rFonts w:ascii="Times New Roman" w:eastAsia="Times New Roman" w:hAnsi="Times New Roman"/>
          <w:color w:val="000000" w:themeColor="text1"/>
        </w:rPr>
        <w:t>Question 1 is required; the following questions are optional</w:t>
      </w:r>
      <w:r w:rsidRPr="00D6595C">
        <w:rPr>
          <w:rFonts w:ascii="Times New Roman" w:eastAsia="Times New Roman" w:hAnsi="Times New Roman"/>
          <w:color w:val="000000" w:themeColor="text1"/>
        </w:rPr>
        <w:t>. You may choose to skip questions that you do not wish to answer or discontinue the questionnaire at any point.</w:t>
      </w:r>
    </w:p>
    <w:p w:rsidR="5FBF857F" w:rsidRPr="008F3DBD" w:rsidP="008F3DBD" w14:paraId="2F55EAD0" w14:textId="719E62B9">
      <w:pPr>
        <w:spacing w:after="12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AA68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CDC estimates the average public reporting burden for this collection of </w:t>
      </w:r>
      <w:r w:rsidRPr="008F3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information as 10</w:t>
      </w:r>
      <w:r w:rsidRPr="4AA68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minutes per questionnaire, including the time for reviewing instructions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</w:t>
      </w:r>
      <w:r w:rsidRPr="00C472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MS</w:t>
      </w:r>
      <w:r w:rsidR="00E503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72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H21</w:t>
      </w:r>
      <w:r w:rsidR="00E503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-8</w:t>
      </w:r>
      <w:r w:rsidRPr="4AA68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Atlanta, Georgia 30333; ATTN: PRA (0920-1050).</w:t>
      </w:r>
    </w:p>
    <w:p w:rsidR="400851DB" w:rsidP="5FBF857F" w14:paraId="0DEA1F4E" w14:textId="0C2851A1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5FBF857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Name of Event:</w:t>
      </w:r>
      <w:r w:rsidRPr="5FBF857F" w:rsidR="2FD760A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</w:t>
      </w:r>
    </w:p>
    <w:p w:rsidR="161F628B" w:rsidP="5FBF857F" w14:paraId="5314FC63" w14:textId="2EC41A20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5FBF85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Overall Satisfaction:</w:t>
      </w:r>
    </w:p>
    <w:p w:rsidR="400851DB" w:rsidP="5FBF857F" w14:paraId="31D760BE" w14:textId="13A175B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b/>
          <w:bCs/>
          <w:sz w:val="24"/>
          <w:szCs w:val="24"/>
        </w:rPr>
        <w:t>Overall, how satisfied are you with this event?</w:t>
      </w:r>
      <w:r w:rsidRPr="1FA4FE8E" w:rsidR="0E298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[required</w:t>
      </w:r>
      <w:r w:rsidRPr="48B9423E" w:rsidR="0E2989D2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:rsidR="400851DB" w:rsidP="5FBF857F" w14:paraId="48DC42B1" w14:textId="7B7EB420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sz w:val="24"/>
          <w:szCs w:val="24"/>
        </w:rPr>
        <w:t xml:space="preserve">Very dissatisfied  </w:t>
      </w:r>
    </w:p>
    <w:p w:rsidR="400851DB" w:rsidP="5FBF857F" w14:paraId="23045637" w14:textId="4F4DD5AF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sz w:val="24"/>
          <w:szCs w:val="24"/>
        </w:rPr>
        <w:t xml:space="preserve">Somewhat dissatisfied  </w:t>
      </w:r>
    </w:p>
    <w:p w:rsidR="400851DB" w:rsidP="5FBF857F" w14:paraId="454381CF" w14:textId="5BE470F8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sz w:val="24"/>
          <w:szCs w:val="24"/>
        </w:rPr>
        <w:t xml:space="preserve">Somewhat satisfied  </w:t>
      </w:r>
    </w:p>
    <w:p w:rsidR="400851DB" w:rsidP="5FBF857F" w14:paraId="37465ED6" w14:textId="7714DAF3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sz w:val="24"/>
          <w:szCs w:val="24"/>
        </w:rPr>
        <w:t>Very satisfied</w:t>
      </w:r>
    </w:p>
    <w:p w:rsidR="400851DB" w:rsidP="5FBF857F" w14:paraId="31B7489B" w14:textId="349AA88A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sz w:val="24"/>
          <w:szCs w:val="24"/>
        </w:rPr>
        <w:t xml:space="preserve">Prefer not to answer  </w:t>
      </w:r>
    </w:p>
    <w:p w:rsidR="03A3D361" w:rsidP="5FBF857F" w14:paraId="3F19A867" w14:textId="6654FB53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E0922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Learning</w:t>
      </w:r>
      <w:r w:rsidRPr="0E0922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Objectives:</w:t>
      </w:r>
    </w:p>
    <w:p w:rsidR="400851DB" w:rsidP="5FBF857F" w14:paraId="16A5A563" w14:textId="760C3CA8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Please rate your level of </w:t>
      </w:r>
      <w:r w:rsidRPr="5FBF857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understanding/agreement </w:t>
      </w:r>
      <w:r w:rsidRPr="5FBF85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(strongly disagree, disagree, agree, or strongly agree) with the following statements about what you learned in this event. </w:t>
      </w:r>
    </w:p>
    <w:tbl>
      <w:tblPr>
        <w:tblW w:w="9934" w:type="dxa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042"/>
        <w:gridCol w:w="1260"/>
        <w:gridCol w:w="1170"/>
        <w:gridCol w:w="990"/>
        <w:gridCol w:w="1170"/>
        <w:gridCol w:w="1302"/>
      </w:tblGrid>
      <w:tr w14:paraId="3BB67FC9" w14:textId="74558105" w:rsidTr="599E08E7">
        <w:tblPrEx>
          <w:tblW w:w="9934" w:type="dxa"/>
          <w:tblInd w:w="3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80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DDF6"/>
          </w:tcPr>
          <w:p w:rsidR="001510D9" w:rsidP="5FBF857F" w14:paraId="59A55DB9" w14:textId="7F0F2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DDF6"/>
          </w:tcPr>
          <w:p w:rsidR="001510D9" w:rsidP="5FBF857F" w14:paraId="1FA6FEE4" w14:textId="04BD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Strongly Disagree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DDF6"/>
          </w:tcPr>
          <w:p w:rsidR="001510D9" w:rsidP="5FBF857F" w14:paraId="752E9AF4" w14:textId="78201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Disagree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DDF6"/>
          </w:tcPr>
          <w:p w:rsidR="001510D9" w:rsidP="5FBF857F" w14:paraId="58CD7E8F" w14:textId="038E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Agree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DDF6"/>
          </w:tcPr>
          <w:p w:rsidR="001510D9" w:rsidRPr="001510D9" w:rsidP="5FBF857F" w14:paraId="49282994" w14:textId="2E767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Strongly Agree 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DDF6"/>
          </w:tcPr>
          <w:p w:rsidR="001510D9" w:rsidRPr="5FBF857F" w:rsidP="5FBF857F" w14:paraId="0F439514" w14:textId="2FB64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N/A</w:t>
            </w:r>
          </w:p>
        </w:tc>
      </w:tr>
      <w:tr w14:paraId="51CC4E39" w14:textId="2CF76919" w:rsidTr="001510D9">
        <w:tblPrEx>
          <w:tblW w:w="9934" w:type="dxa"/>
          <w:tblInd w:w="360" w:type="dxa"/>
          <w:tblLayout w:type="fixed"/>
          <w:tblLook w:val="04A0"/>
        </w:tblPrEx>
        <w:trPr>
          <w:trHeight w:val="463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D9" w:rsidP="5FBF857F" w14:paraId="28FB4193" w14:textId="35DEA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 a result of this event, I better understand   Topic/Learning Objective 1.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6BB07443" w14:textId="37FDA135">
            <w:pPr>
              <w:spacing w:after="0" w:line="240" w:lineRule="auto"/>
              <w:jc w:val="center"/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\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126F42FD" w14:textId="389C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¡</w:t>
            </w: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01190F19" w14:textId="1372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¡</w:t>
            </w: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008F1209" w14:textId="61749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¡</w:t>
            </w: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D9" w:rsidRPr="5FBF857F" w:rsidP="5FBF857F" w14:paraId="2A87A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14:paraId="0555BBDF" w14:textId="2E07C01F" w:rsidTr="001510D9">
        <w:tblPrEx>
          <w:tblW w:w="9934" w:type="dxa"/>
          <w:tblInd w:w="360" w:type="dxa"/>
          <w:tblLayout w:type="fixed"/>
          <w:tblLook w:val="04A0"/>
        </w:tblPrEx>
        <w:trPr>
          <w:trHeight w:val="541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D9" w:rsidP="5FBF857F" w14:paraId="6A7ABB8F" w14:textId="515D8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 a result of this event, I better understand  </w:t>
            </w:r>
          </w:p>
          <w:p w:rsidR="001510D9" w:rsidP="5FBF857F" w14:paraId="00B1A8C1" w14:textId="595EA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Topic/Learning Objective 2.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45B34710" w14:textId="2B938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¡</w:t>
            </w: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682DAEC1" w14:textId="0511A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¡</w:t>
            </w: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42B5355B" w14:textId="3DCEF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¡</w:t>
            </w: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16B1148C" w14:textId="2F69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¡</w:t>
            </w: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D9" w:rsidRPr="5FBF857F" w:rsidP="5FBF857F" w14:paraId="7A6242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14:paraId="1B9E769E" w14:textId="6158D164" w:rsidTr="001510D9">
        <w:tblPrEx>
          <w:tblW w:w="9934" w:type="dxa"/>
          <w:tblInd w:w="360" w:type="dxa"/>
          <w:tblLayout w:type="fixed"/>
          <w:tblLook w:val="04A0"/>
        </w:tblPrEx>
        <w:trPr>
          <w:trHeight w:val="301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D9" w:rsidP="5FBF857F" w14:paraId="38898535" w14:textId="34D31E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topic(s) aligned with my organization’s needs and priorities.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7701CDFF" w14:textId="3BDDA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¡</w:t>
            </w: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29EAD265" w14:textId="15B8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¡</w:t>
            </w: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6C0FDAA9" w14:textId="14F5A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¡</w:t>
            </w: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3B813A4B" w14:textId="7F92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¡</w:t>
            </w: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D9" w:rsidRPr="5FBF857F" w:rsidP="5FBF857F" w14:paraId="2765D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14:paraId="1721B4A4" w14:textId="430CA6C2" w:rsidTr="001510D9">
        <w:tblPrEx>
          <w:tblW w:w="9934" w:type="dxa"/>
          <w:tblInd w:w="360" w:type="dxa"/>
          <w:tblLayout w:type="fixed"/>
          <w:tblLook w:val="04A0"/>
        </w:tblPrEx>
        <w:trPr>
          <w:trHeight w:val="301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D9" w:rsidP="5FBF857F" w14:paraId="141F3765" w14:textId="02C88C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gained new knowledge or skills that are relevant to my professional work.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4BCAD085" w14:textId="361109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1E71D6A4" w14:textId="608FD4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71BEA16C" w14:textId="180308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67DDE250" w14:textId="56B20C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D9" w:rsidP="5FBF857F" w14:paraId="5766404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14:paraId="078FBF49" w14:textId="4D57B767" w:rsidTr="001510D9">
        <w:tblPrEx>
          <w:tblW w:w="9934" w:type="dxa"/>
          <w:tblInd w:w="360" w:type="dxa"/>
          <w:tblLayout w:type="fixed"/>
          <w:tblLook w:val="04A0"/>
        </w:tblPrEx>
        <w:trPr>
          <w:trHeight w:val="301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D9" w:rsidP="5FBF857F" w14:paraId="2145BE68" w14:textId="092C623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am confident in my ability to implement what I learned from this event.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052945E9" w14:textId="246BE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074D2D19" w14:textId="271DC7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60F90B2C" w14:textId="77F49C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0D9" w:rsidP="5FBF857F" w14:paraId="21E60ECD" w14:textId="246269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D9" w:rsidP="5FBF857F" w14:paraId="3923CF5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5FBF857F" w:rsidP="5FBF857F" w14:paraId="6CBAFB1B" w14:textId="2CF153ED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4263C198" w:rsidP="4AA68108" w14:paraId="3140E494" w14:textId="1375427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8BD3C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Have you </w:t>
      </w:r>
      <w:r w:rsidR="008D68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experienced </w:t>
      </w:r>
      <w:r w:rsidRPr="035186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any</w:t>
      </w:r>
      <w:r w:rsidRPr="48BD3C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1BB5BB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challenges</w:t>
      </w:r>
      <w:r w:rsidR="008D68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in</w:t>
      </w:r>
      <w:r w:rsidRPr="1BB5BB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10313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putting information </w:t>
      </w:r>
      <w:r w:rsidRPr="6E9A5C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you’ve </w:t>
      </w:r>
      <w:r w:rsidRPr="5003A2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learned </w:t>
      </w:r>
      <w:r w:rsidR="008D68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today or from past events into practice? </w:t>
      </w:r>
    </w:p>
    <w:p w:rsidR="4263C198" w:rsidP="4AA68108" w14:paraId="764C698F" w14:textId="6C696525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AA68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Yes</w:t>
      </w:r>
    </w:p>
    <w:p w:rsidR="4263C198" w:rsidP="4AA68108" w14:paraId="42323002" w14:textId="6D6DBCDB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AA68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</w:t>
      </w:r>
    </w:p>
    <w:p w:rsidR="4263C198" w:rsidP="0B24E3AD" w14:paraId="0729F5F8" w14:textId="02CC7406">
      <w:pPr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AA68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If yes, </w:t>
      </w:r>
      <w:r w:rsidR="008D68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what were they</w:t>
      </w:r>
      <w:r w:rsidR="004B32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and what support could be provided to mitigate these challenges in the future</w:t>
      </w:r>
      <w:r w:rsidR="008D68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? </w:t>
      </w:r>
      <w:r w:rsidRPr="2CBEA71D" w:rsidR="7C7E02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[conditional, if </w:t>
      </w:r>
      <w:r w:rsidRPr="75993C71" w:rsidR="7C7E02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yes </w:t>
      </w:r>
      <w:r w:rsidRPr="009D2F70" w:rsidR="7C7E02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to above]</w:t>
      </w:r>
      <w:r w:rsidRPr="009D2F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(open text)</w:t>
      </w:r>
    </w:p>
    <w:p w:rsidR="00644428" w:rsidP="00644428" w14:paraId="4A9FFD2A" w14:textId="77777777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44428" w:rsidRPr="00644428" w:rsidP="00644428" w14:paraId="41B51D09" w14:textId="7D9B1256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444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Quality of Event:</w:t>
      </w:r>
    </w:p>
    <w:p w:rsidR="6AD2E3A3" w:rsidRPr="00644428" w:rsidP="5FBF857F" w14:paraId="43BCA85B" w14:textId="53C269A8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AA68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Please rate your level of agreement (strongly disagree, disagree, agree, or strongly agree) with the following statements about the quality of this event.  </w:t>
      </w:r>
    </w:p>
    <w:tbl>
      <w:tblPr>
        <w:tblW w:w="0" w:type="auto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3640"/>
        <w:gridCol w:w="1415"/>
        <w:gridCol w:w="1180"/>
        <w:gridCol w:w="890"/>
        <w:gridCol w:w="1135"/>
        <w:gridCol w:w="862"/>
      </w:tblGrid>
      <w:tr w14:paraId="18D32A19" w14:textId="77777777" w:rsidTr="4AA68108">
        <w:tblPrEx>
          <w:tblW w:w="0" w:type="auto"/>
          <w:tblInd w:w="3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285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DDF6"/>
            <w:vAlign w:val="bottom"/>
          </w:tcPr>
          <w:p w:rsidR="5FBF857F" w:rsidP="5FBF857F" w14:paraId="51418F54" w14:textId="2DEC47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DDF6"/>
            <w:vAlign w:val="bottom"/>
          </w:tcPr>
          <w:p w:rsidR="5FBF857F" w:rsidP="5FBF857F" w14:paraId="2664FEFB" w14:textId="1C7A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Strongly </w:t>
            </w:r>
            <w:r w:rsidRPr="5FBF857F" w:rsidR="6817F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isagree 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DDF6"/>
            <w:vAlign w:val="bottom"/>
          </w:tcPr>
          <w:p w:rsidR="5FBF857F" w:rsidP="5FBF857F" w14:paraId="32DDFD23" w14:textId="06A07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Disagree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DDF6"/>
            <w:vAlign w:val="bottom"/>
          </w:tcPr>
          <w:p w:rsidR="5FBF857F" w:rsidP="5FBF857F" w14:paraId="1C501A94" w14:textId="6F565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Agree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DDF6"/>
            <w:vAlign w:val="bottom"/>
          </w:tcPr>
          <w:p w:rsidR="5FBF857F" w:rsidP="5FBF857F" w14:paraId="4FA0890C" w14:textId="552B0C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Strongly </w:t>
            </w:r>
            <w:r w:rsidRPr="5FBF857F" w:rsidR="7AAB6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gree 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DDF6"/>
            <w:vAlign w:val="bottom"/>
          </w:tcPr>
          <w:p w:rsidR="5FBF857F" w:rsidP="5FBF857F" w14:paraId="13C48E08" w14:textId="62D27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N/A</w:t>
            </w:r>
          </w:p>
        </w:tc>
      </w:tr>
      <w:tr w14:paraId="38CD0FE2" w14:textId="77777777" w:rsidTr="4AA68108">
        <w:tblPrEx>
          <w:tblW w:w="0" w:type="auto"/>
          <w:tblInd w:w="360" w:type="dxa"/>
          <w:tblLayout w:type="fixed"/>
          <w:tblLook w:val="04A0"/>
        </w:tblPrEx>
        <w:trPr>
          <w:trHeight w:val="45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FBF857F" w:rsidP="5FBF857F" w14:paraId="5DED38AA" w14:textId="2F6275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AA68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 w:rsidRPr="4AA68108" w:rsidR="0288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format/delivery of information was</w:t>
            </w:r>
            <w:r w:rsidRPr="4AA68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effective.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0B2B9BF6" w14:textId="0B4BAB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464FBEDC" w14:textId="038EF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3F0B01AC" w14:textId="04F80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0B50AA3E" w14:textId="24E0A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17A2E750" w14:textId="3F7CB6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ECD5DD9" w14:textId="77777777" w:rsidTr="4AA68108">
        <w:tblPrEx>
          <w:tblW w:w="0" w:type="auto"/>
          <w:tblInd w:w="360" w:type="dxa"/>
          <w:tblLayout w:type="fixed"/>
          <w:tblLook w:val="04A0"/>
        </w:tblPrEx>
        <w:trPr>
          <w:trHeight w:val="45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47A" w:rsidRPr="5FBF857F" w:rsidP="5FBF857F" w14:paraId="44D12D8E" w14:textId="147B2D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AA68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format/delivery of information was engaging.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47A" w:rsidRPr="5FBF857F" w:rsidP="5FBF857F" w14:paraId="27CD774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47A" w:rsidRPr="5FBF857F" w:rsidP="5FBF857F" w14:paraId="1065BEB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47A" w:rsidRPr="5FBF857F" w:rsidP="5FBF857F" w14:paraId="2A51C60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47A" w:rsidRPr="5FBF857F" w:rsidP="5FBF857F" w14:paraId="1E279F3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47A" w:rsidP="5FBF857F" w14:paraId="7113C73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4A5D225A" w14:textId="77777777" w:rsidTr="4AA68108">
        <w:tblPrEx>
          <w:tblW w:w="0" w:type="auto"/>
          <w:tblInd w:w="360" w:type="dxa"/>
          <w:tblLayout w:type="fixed"/>
          <w:tblLook w:val="04A0"/>
        </w:tblPrEx>
        <w:trPr>
          <w:trHeight w:val="435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FBF857F" w:rsidP="5FBF857F" w14:paraId="6B12D6AD" w14:textId="4354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presenter(s) was knowledgeable about the topic. 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308307B3" w14:textId="1E1B9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3CFC9024" w14:textId="4524C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41262E16" w14:textId="1E937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37F5E5D9" w14:textId="3E78D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56CB54A4" w14:textId="3C66AB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EE655AA" w14:textId="77777777" w:rsidTr="4AA68108">
        <w:tblPrEx>
          <w:tblW w:w="0" w:type="auto"/>
          <w:tblInd w:w="360" w:type="dxa"/>
          <w:tblLayout w:type="fixed"/>
          <w:tblLook w:val="04A0"/>
        </w:tblPrEx>
        <w:trPr>
          <w:trHeight w:val="435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8F219D3" w:rsidP="5FBF857F" w14:paraId="0778E23C" w14:textId="3A04AD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feel more connected to </w:t>
            </w:r>
            <w:r w:rsidRPr="0DF1C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</w:t>
            </w:r>
            <w:r w:rsidRPr="0DF1C9FE" w:rsidR="778F8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1FA4FE8E" w:rsidR="778F8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recipients</w:t>
            </w:r>
            <w:r w:rsidRPr="0DF1C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5FBF8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 a result of this event.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64ED9E2B" w14:textId="0FF9B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72CD4425" w14:textId="2369E2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090A38CD" w14:textId="104CB2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3BA23D41" w14:textId="43DBE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5775A473" w14:textId="20253B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A87C310" w14:textId="77777777" w:rsidTr="4AA68108">
        <w:tblPrEx>
          <w:tblW w:w="0" w:type="auto"/>
          <w:tblInd w:w="360" w:type="dxa"/>
          <w:tblLayout w:type="fixed"/>
          <w:tblLook w:val="04A0"/>
        </w:tblPrEx>
        <w:trPr>
          <w:trHeight w:val="435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FBF857F" w:rsidP="5FBF857F" w14:paraId="596DDEE7" w14:textId="44A815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AA68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eve</w:t>
            </w:r>
            <w:r w:rsidRPr="4AA68108" w:rsidR="08847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 balanced</w:t>
            </w:r>
            <w:r w:rsidRPr="4AA68108" w:rsidR="6BB70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time for</w:t>
            </w:r>
            <w:r w:rsidRPr="4AA68108" w:rsidR="5ADC2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the</w:t>
            </w:r>
            <w:r w:rsidRPr="4AA68108" w:rsidR="6BB70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presentation</w:t>
            </w:r>
            <w:r w:rsidRPr="4AA68108" w:rsidR="1085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4AA68108" w:rsidR="6BB70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4AA68108" w:rsidR="5359F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4AA68108" w:rsidR="3C3E0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AA68108" w:rsidR="2C750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4AA68108" w:rsidR="00444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ith </w:t>
            </w:r>
            <w:r w:rsidRPr="4AA68108" w:rsidR="6B05A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opportunities</w:t>
            </w:r>
            <w:r w:rsidRPr="4AA68108" w:rsidR="473F5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AA68108" w:rsidR="39287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 participant</w:t>
            </w:r>
            <w:r w:rsidRPr="4AA68108" w:rsidR="6705F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interaction.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1C202033" w14:textId="34ED4A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55E08A5D" w14:textId="04B5ED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25D05953" w14:textId="565E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567F04D5" w14:textId="7CFA6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85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2176504A" w14:textId="6163C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760BA70" w14:textId="77777777" w:rsidTr="4AA68108">
        <w:tblPrEx>
          <w:tblW w:w="0" w:type="auto"/>
          <w:tblInd w:w="360" w:type="dxa"/>
          <w:tblLayout w:type="fixed"/>
          <w:tblLook w:val="04A0"/>
        </w:tblPrEx>
        <w:trPr>
          <w:trHeight w:val="1185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FBF857F" w:rsidP="5FBF857F" w14:paraId="5B5EE24A" w14:textId="18B3FA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68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had </w:t>
            </w:r>
            <w:r w:rsidRPr="4AA68108" w:rsidR="1FAF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opportunities</w:t>
            </w:r>
            <w:r w:rsidRPr="4AA68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share my own experiences and </w:t>
            </w:r>
            <w:r w:rsidRPr="4AA68108" w:rsidR="3B06F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collaborate and learn from </w:t>
            </w:r>
            <w:r w:rsidRPr="4AA68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others</w:t>
            </w:r>
            <w:r w:rsidR="00AF2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 this event.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3F0FDAFC" w14:textId="466F68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6973914C" w14:textId="176728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388A9BE0" w14:textId="349CD8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68AA73FD" w14:textId="234F39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182BD3BF" w14:textId="77510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EE7FE04" w14:textId="77777777" w:rsidTr="4AA68108">
        <w:tblPrEx>
          <w:tblW w:w="0" w:type="auto"/>
          <w:tblInd w:w="360" w:type="dxa"/>
          <w:tblLayout w:type="fixed"/>
          <w:tblLook w:val="04A0"/>
        </w:tblPrEx>
        <w:trPr>
          <w:trHeight w:val="435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0A9" w:rsidRPr="00DF4A41" w:rsidP="00C4723B" w14:paraId="69787B98" w14:textId="011B2F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4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This event created a welcoming and engaging environment for learning?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1E3DA853" w14:textId="7481C6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30C077FD" w14:textId="1ED092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3E544A17" w14:textId="60B8CA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222A86D9" w14:textId="695931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5FBF857F" w:rsidP="5FBF857F" w14:paraId="4759583F" w14:textId="7AD257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C4386D4" w14:textId="77777777" w:rsidTr="4AA68108">
        <w:tblPrEx>
          <w:tblW w:w="0" w:type="auto"/>
          <w:tblInd w:w="360" w:type="dxa"/>
          <w:tblLayout w:type="fixed"/>
          <w:tblLook w:val="04A0"/>
        </w:tblPrEx>
        <w:trPr>
          <w:trHeight w:val="435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7450AEBC" w:rsidP="4AA68108" w14:paraId="08BD5A33" w14:textId="5268BB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AA68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found this </w:t>
            </w:r>
            <w:r w:rsidRPr="4AA68108" w:rsidR="69111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event a good use of my time.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4AA68108" w:rsidP="4AA68108" w14:paraId="5FFB88FC" w14:textId="0F4BC9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4AA68108" w:rsidP="4AA68108" w14:paraId="1B21F242" w14:textId="512D3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4AA68108" w:rsidP="4AA68108" w14:paraId="0DA41886" w14:textId="30F5F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4AA68108" w:rsidP="4AA68108" w14:paraId="53D47E75" w14:textId="48594B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4AA68108" w:rsidP="4AA68108" w14:paraId="6649301B" w14:textId="23772D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5FBF857F" w:rsidP="4AA68108" w14:paraId="6616DB5E" w14:textId="6C7857E4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654061D0" w:rsidP="5FBF857F" w14:paraId="54CDEF61" w14:textId="57AE30D5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4AA681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Connections and Future </w:t>
      </w:r>
      <w:r w:rsidRPr="4AA68108" w:rsidR="008459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Participation</w:t>
      </w:r>
      <w:r w:rsidRPr="4AA68108" w:rsidR="01C7F0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57D5C2AA" w:rsidRPr="00644428" w:rsidP="4AA68108" w14:paraId="0A781DA8" w14:textId="7CC3E93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44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What evaluation topics or themes would you like to see covered in future events? (open text)</w:t>
      </w:r>
    </w:p>
    <w:p w:rsidR="4AA68108" w:rsidP="4AA68108" w14:paraId="6E9AB920" w14:textId="0FD15B72">
      <w:pPr>
        <w:pStyle w:val="ListParagrap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255C6CC0" w:rsidRPr="009E4A89" w:rsidP="5FBF857F" w14:paraId="11079735" w14:textId="78881AA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E4A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Would you like more opportunities to connect with others</w:t>
      </w:r>
      <w:r w:rsidRPr="009E4A89" w:rsidR="007B36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outside of </w:t>
      </w:r>
      <w:r w:rsidRPr="009E4A89" w:rsidR="003766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</w:t>
      </w:r>
      <w:r w:rsidRPr="009E4A89" w:rsidR="00EC62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CSP</w:t>
      </w:r>
      <w:r w:rsidRPr="009E4A89" w:rsidR="003766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Evaluation Learning </w:t>
      </w:r>
      <w:r w:rsidRPr="009E4A89" w:rsidR="00EC62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Network</w:t>
      </w:r>
      <w:r w:rsidRPr="009E4A89" w:rsidR="007B36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?</w:t>
      </w:r>
      <w:r w:rsidRPr="009E4A89" w:rsidR="007B36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9E4A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:rsidR="08BE7CCD" w:rsidP="5FBF857F" w14:paraId="7689EDA9" w14:textId="57BC1A9C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Yes </w:t>
      </w:r>
    </w:p>
    <w:p w:rsidR="08BE7CCD" w:rsidP="5FBF857F" w14:paraId="2E55B127" w14:textId="2B4C4CDE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</w:t>
      </w:r>
    </w:p>
    <w:p w:rsidR="08BE7CCD" w:rsidP="5FBF857F" w14:paraId="737D1CD0" w14:textId="5282C36A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Not Sure </w:t>
      </w:r>
    </w:p>
    <w:p w:rsidR="4AA68108" w:rsidRPr="00A82122" w:rsidP="00A82122" w14:paraId="3383EACD" w14:textId="2584290D">
      <w:pPr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AA68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If yes, how </w:t>
      </w:r>
      <w:r w:rsidRPr="4AA68108" w:rsidR="00415F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would you like CDC to facilitate this</w:t>
      </w:r>
      <w:r w:rsidRPr="00A821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?</w:t>
      </w:r>
      <w:r w:rsidRPr="00A82122" w:rsidR="003B5B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[open text]</w:t>
      </w:r>
      <w:r w:rsidRPr="00A82122" w:rsidR="00A821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82122" w:rsidR="1A130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(conditional </w:t>
      </w:r>
      <w:r w:rsidRPr="00A82122" w:rsidR="474705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A82122" w:rsidR="1A130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for yes)</w:t>
      </w:r>
    </w:p>
    <w:p w:rsidR="1A1306F2" w:rsidP="5FBF857F" w14:paraId="51DCDA3F" w14:textId="0DEAAB70">
      <w:pPr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If no, why not? (conditional – for no) </w:t>
      </w:r>
    </w:p>
    <w:p w:rsidR="00237D83" w:rsidP="5FBF857F" w14:paraId="5BF24751" w14:textId="79F52BC3">
      <w:pPr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If not sure, </w:t>
      </w:r>
      <w:r w:rsidR="00F040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please elaborate. A</w:t>
      </w:r>
      <w:r w:rsidR="00400F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 there any barriers to connecting with others? </w:t>
      </w:r>
    </w:p>
    <w:p w:rsidR="08BE7CCD" w:rsidP="5FBF857F" w14:paraId="375D7D9B" w14:textId="6E30C8F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AA68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Would you be interested and willing to share about you</w:t>
      </w:r>
      <w:r w:rsidRPr="4AA68108" w:rsidR="006A1D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4AA68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work at a future event?</w:t>
      </w:r>
    </w:p>
    <w:p w:rsidR="08BE7CCD" w:rsidP="5FBF857F" w14:paraId="7D0A07D6" w14:textId="00962A69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Yes </w:t>
      </w:r>
    </w:p>
    <w:p w:rsidR="08BE7CCD" w:rsidRPr="00650A63" w:rsidP="5FBF857F" w14:paraId="0F742361" w14:textId="6D7E51DC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</w:t>
      </w:r>
    </w:p>
    <w:p w:rsidR="1BAAAC28" w:rsidP="4AA68108" w14:paraId="2CB20C38" w14:textId="545CD718">
      <w:pPr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AA68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If yes, please indicate if there is a specific topic or project you would like to share. (conditional – for yes)</w:t>
      </w:r>
      <w:r w:rsidR="003B5B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210A8" w:rsidR="003B5B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[open text]</w:t>
      </w:r>
    </w:p>
    <w:p w:rsidR="00F624E5" w:rsidRPr="00F624E5" w:rsidP="00F624E5" w14:paraId="5887AA87" w14:textId="15E8148B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Instructional text: If you would like to share a topic or project, please</w:t>
      </w:r>
      <w:r w:rsidR="00A821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share your recipient information at the end of the survey and/or reach out to [insert contact information here].</w:t>
      </w:r>
      <w:r w:rsidRPr="00F62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0A63" w:rsidRPr="00650A63" w:rsidP="00650A63" w14:paraId="525CFAF3" w14:textId="77777777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74A1E623" w:rsidP="5FBF857F" w14:paraId="45A756C6" w14:textId="592743B2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What would you do to improve this event? (Select all that apply.)</w:t>
      </w:r>
    </w:p>
    <w:p w:rsidR="74A1E623" w:rsidP="5FBF857F" w14:paraId="7E74DFC7" w14:textId="7BED505B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Offer the event at a more convenient time.</w:t>
      </w:r>
    </w:p>
    <w:p w:rsidR="74A1E623" w:rsidP="5FBF857F" w14:paraId="20A57E86" w14:textId="3FE16D68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Provide more/better information before the event.</w:t>
      </w:r>
    </w:p>
    <w:p w:rsidR="74A1E623" w:rsidP="5FBF857F" w14:paraId="7253D961" w14:textId="1E927028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Decrease the length of the event. </w:t>
      </w:r>
    </w:p>
    <w:p w:rsidR="74A1E623" w:rsidP="5FBF857F" w14:paraId="5620E4FD" w14:textId="2DA14185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Increase the length of the event.</w:t>
      </w:r>
    </w:p>
    <w:p w:rsidR="74A1E623" w:rsidP="5FBF857F" w14:paraId="637DAEC2" w14:textId="3475EFAF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Increase the amount of content covered.</w:t>
      </w:r>
    </w:p>
    <w:p w:rsidR="74A1E623" w:rsidP="5FBF857F" w14:paraId="356A515A" w14:textId="2593F377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Reduce the amount of content covered.</w:t>
      </w:r>
    </w:p>
    <w:p w:rsidR="74A1E623" w:rsidP="5FBF857F" w14:paraId="2D705A72" w14:textId="4F8F5A38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Include or increase small group/interactive portions.</w:t>
      </w:r>
    </w:p>
    <w:p w:rsidR="74A1E623" w:rsidP="5FBF857F" w14:paraId="1ABB3744" w14:textId="477D0060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Remove or reduce small group/interactive portions.</w:t>
      </w:r>
    </w:p>
    <w:p w:rsidR="74A1E623" w:rsidP="5FBF857F" w14:paraId="38823C62" w14:textId="2FEECB45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A4FE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Other:</w:t>
      </w:r>
      <w:r w:rsidRPr="1FA4FE8E" w:rsidR="37E11F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[open text]</w:t>
      </w:r>
    </w:p>
    <w:p w:rsidR="204EED9D" w:rsidP="5FBF857F" w14:paraId="573E7627" w14:textId="6F913877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improvements or recommendation</w:t>
      </w:r>
      <w:r w:rsidRPr="5FBF857F" w:rsidR="50C214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FBF857F" w:rsidR="58CF20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necessary at this time. </w:t>
      </w:r>
    </w:p>
    <w:p w:rsidR="5FBF857F" w:rsidP="5FBF857F" w14:paraId="683A42CE" w14:textId="4E8BB03C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14223795" w:rsidRPr="009E4A89" w:rsidP="5FBF857F" w14:paraId="49DE069F" w14:textId="15BC86D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A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We value your insights! Please share your feedback</w:t>
      </w:r>
      <w:r w:rsidRPr="009E4A89" w:rsidR="09CAF3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E4A89" w:rsidR="491173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about</w:t>
      </w:r>
      <w:r w:rsidRPr="009E4A89" w:rsidR="00C643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the CSP Evaluation Learning Network</w:t>
      </w:r>
      <w:r w:rsidRPr="009E4A89" w:rsidR="007B36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events </w:t>
      </w:r>
      <w:r w:rsidRPr="009E4A89" w:rsidR="550BA0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as a whole</w:t>
      </w:r>
      <w:r w:rsidRPr="009E4A89" w:rsidR="550BA0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E4A89" w:rsidR="1485A1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using </w:t>
      </w:r>
      <w:r w:rsidRPr="009E4A89" w:rsidR="09CAF3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 follow</w:t>
      </w:r>
      <w:r w:rsidRPr="009E4A89" w:rsidR="00B66D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ing</w:t>
      </w:r>
      <w:r w:rsidRPr="009E4A89" w:rsidR="09CAF3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prompts.</w:t>
      </w:r>
      <w:r w:rsidRPr="009E4A89" w:rsidR="499941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E4A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(open text)</w:t>
      </w:r>
    </w:p>
    <w:p w:rsidR="5FBF857F" w:rsidRPr="009E4A89" w:rsidP="5FBF857F" w14:paraId="16C18BB6" w14:textId="638A1914">
      <w:pPr>
        <w:pStyle w:val="ListParagrap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14223795" w:rsidRPr="009E4A89" w:rsidP="5FBF857F" w14:paraId="3F278B82" w14:textId="505205C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4A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</w:t>
      </w:r>
      <w:r w:rsidRPr="009E4A89" w:rsidR="00923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could </w:t>
      </w:r>
      <w:r w:rsidRPr="009E4A89" w:rsidR="5DC04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CDC start</w:t>
      </w:r>
      <w:r w:rsidRPr="009E4A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doing to improve</w:t>
      </w:r>
      <w:r w:rsidRPr="009E4A89" w:rsidR="00141B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Pr="009E4A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CSP Evaluation Learning </w:t>
      </w:r>
      <w:r w:rsidRPr="009E4A89" w:rsidR="00015C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9E4A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etwork?</w:t>
      </w:r>
    </w:p>
    <w:p w:rsidR="5FBF857F" w:rsidRPr="009E4A89" w:rsidP="5FBF857F" w14:paraId="68FEEEE0" w14:textId="3FD3E11F">
      <w:pPr>
        <w:pStyle w:val="ListParagrap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14223795" w:rsidRPr="009E4A89" w:rsidP="4AA68108" w14:paraId="495BC430" w14:textId="285E21C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4A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What </w:t>
      </w:r>
      <w:r w:rsidRPr="009E4A89" w:rsidR="00015C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practices are not </w:t>
      </w:r>
      <w:r w:rsidRPr="009E4A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working</w:t>
      </w:r>
      <w:r w:rsidRPr="009E4A89" w:rsidR="597F98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 CSP Evaluation Learning </w:t>
      </w:r>
      <w:r w:rsidRPr="009E4A89" w:rsidR="00015C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9E4A89" w:rsidR="597F98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etwork</w:t>
      </w:r>
      <w:r w:rsidRPr="009E4A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5FBF857F" w:rsidRPr="009E4A89" w:rsidP="5FBF857F" w14:paraId="3AE413F6" w14:textId="72288B04">
      <w:pPr>
        <w:pStyle w:val="ListParagrap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14223795" w:rsidRPr="009E4A89" w:rsidP="4AA68108" w14:paraId="62A6E1F0" w14:textId="6772B7A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4A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</w:t>
      </w:r>
      <w:r w:rsidRPr="009E4A89" w:rsidR="00015C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CDC</w:t>
      </w:r>
      <w:r w:rsidRPr="009E4A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doing well that should continue</w:t>
      </w:r>
      <w:r w:rsidRPr="009E4A89" w:rsidR="008870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</w:t>
      </w:r>
      <w:r w:rsidRPr="009E4A89" w:rsidR="00141B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A89" w:rsidR="00015C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9E4A89" w:rsidR="13368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CSP Evaluation Learning </w:t>
      </w:r>
      <w:r w:rsidRPr="009E4A89" w:rsidR="00015C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9E4A89" w:rsidR="13368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etwork</w:t>
      </w:r>
      <w:r w:rsidRPr="009E4A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5FBF857F" w:rsidP="4AA68108" w14:paraId="62A29600" w14:textId="19F1143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400851DB" w:rsidP="5FBF857F" w14:paraId="77DE02E5" w14:textId="220B314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What is your</w:t>
      </w:r>
      <w:r w:rsidRPr="5FBF85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primary</w:t>
      </w:r>
      <w:r w:rsidRPr="5FBF85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role in supporting </w:t>
      </w:r>
      <w:r w:rsidRPr="5FBF857F" w:rsidR="3AFD58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CSP</w:t>
      </w:r>
      <w:r w:rsidRPr="5FBF85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?</w:t>
      </w:r>
      <w:r w:rsidR="008D1E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400851DB" w:rsidP="5FBF857F" w14:paraId="59629618" w14:textId="19E3FA3A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Communications </w:t>
      </w:r>
    </w:p>
    <w:p w:rsidR="400851DB" w:rsidP="5FBF857F" w14:paraId="4A4F17E7" w14:textId="6ABD95E5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Epidemiologist</w:t>
      </w:r>
    </w:p>
    <w:p w:rsidR="400851DB" w:rsidP="5FBF857F" w14:paraId="22FFE024" w14:textId="0FA069A1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Evaluator</w:t>
      </w:r>
    </w:p>
    <w:p w:rsidR="400851DB" w:rsidP="5FBF857F" w14:paraId="6337B55D" w14:textId="62C61785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Financial Staff</w:t>
      </w:r>
    </w:p>
    <w:p w:rsidR="400851DB" w:rsidP="5FBF857F" w14:paraId="34807CB2" w14:textId="628E1EB9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Lead/ Project Manager</w:t>
      </w:r>
    </w:p>
    <w:p w:rsidR="400851DB" w:rsidP="5FBF857F" w14:paraId="5FCB78FB" w14:textId="39881A6C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Staff</w:t>
      </w:r>
    </w:p>
    <w:p w:rsidR="40E72F8E" w:rsidRPr="008F3DBD" w:rsidP="40E72F8E" w14:paraId="0F7B75C9" w14:textId="5C512C84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0E72F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Other: </w:t>
      </w:r>
      <w:r w:rsidR="00D40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[open text]</w:t>
      </w:r>
    </w:p>
    <w:p w:rsidR="493B1EEE" w:rsidP="5FBF857F" w14:paraId="613D6FD2" w14:textId="5F838696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5FBF857F" w:rsidR="437B26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hank you for your participati</w:t>
      </w:r>
      <w:r w:rsidRPr="5FBF857F" w:rsidR="04BE2B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ng</w:t>
      </w:r>
      <w:r w:rsidRPr="5FBF857F" w:rsidR="437B26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in</w:t>
      </w:r>
      <w:r w:rsidRPr="5FBF857F" w:rsidR="0D5A89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this questionnaire! </w:t>
      </w:r>
    </w:p>
    <w:p w:rsidR="26D3606B" w:rsidP="5FBF857F" w14:paraId="551EF31E" w14:textId="194E453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AA68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4AA68108" w:rsidR="0D5A89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 is an anonymous questionnaire</w:t>
      </w:r>
      <w:r w:rsidRPr="4AA68108" w:rsidR="186045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4AA68108" w:rsidR="06D218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but </w:t>
      </w:r>
      <w:r w:rsidRPr="4AA68108" w:rsidR="186045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you would like to </w:t>
      </w:r>
      <w:r w:rsidRPr="4AA68108" w:rsidR="17C21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share </w:t>
      </w:r>
      <w:r w:rsidRPr="4AA68108" w:rsidR="186045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your </w:t>
      </w:r>
      <w:r w:rsidRPr="5DFC8A56" w:rsidR="3E26C9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recipient</w:t>
      </w:r>
      <w:r w:rsidRPr="4AA68108" w:rsidR="186045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information, please </w:t>
      </w:r>
      <w:r w:rsidRPr="5DFC8A56" w:rsidR="00D0DA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choose from</w:t>
      </w:r>
      <w:r w:rsidRPr="4AA68108" w:rsidR="186045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Pr="5DFC8A56" w:rsidR="00D0DA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dropdown</w:t>
      </w:r>
      <w:r w:rsidRPr="4AA68108" w:rsidR="186045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below</w:t>
      </w:r>
      <w:r w:rsidRPr="4AA68108" w:rsidR="00221A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6E150BFD" w:rsidP="5FBF857F" w14:paraId="52F22800" w14:textId="710BCD5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Optional Engagement:</w:t>
      </w:r>
    </w:p>
    <w:p w:rsidR="00133916" w:rsidP="4AA68108" w14:paraId="6D4ADF88" w14:textId="56CDCA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AA68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Recipient</w:t>
      </w:r>
      <w:r w:rsidRPr="4AA68108" w:rsidR="4E976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4AA68108" w:rsidR="7508A3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(dropdown option with name of recipients)</w:t>
      </w:r>
    </w:p>
    <w:p w:rsidR="00787E7C" w:rsidP="4AA68108" w14:paraId="460178F2" w14:textId="7777777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Would you like someone on the CDC CSP team to follow-up with you about your responses to this survey? </w:t>
      </w:r>
    </w:p>
    <w:p w:rsidR="00787E7C" w:rsidP="00787E7C" w14:paraId="4AC5C390" w14:textId="7777777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Yes</w:t>
      </w:r>
    </w:p>
    <w:p w:rsidR="000A5691" w:rsidP="00787E7C" w14:paraId="3E8E47A7" w14:textId="6B64B99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</w:p>
    <w:p w:rsidR="6F4CE7E0" w:rsidP="5FBF857F" w14:paraId="34BDC20F" w14:textId="7E80ABA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BF8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Pr="5FBF857F" w:rsidR="29E47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 any technical assistance needs or to discuss sharing your work at</w:t>
      </w:r>
      <w:r w:rsidRPr="5FBF857F" w:rsidR="07D5D7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FBF857F" w:rsidR="29E47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upcoming events or trainings feel free to reach </w:t>
      </w:r>
      <w:r w:rsidRPr="5FBF857F" w:rsidR="0FD159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out to us</w:t>
      </w:r>
      <w:r w:rsidRPr="5FBF857F" w:rsidR="29E47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5FBF857F" w:rsidR="45B61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="008F3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Pr="5FBF857F" w:rsidR="45B61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insert contact information</w:t>
      </w:r>
      <w:r w:rsidR="008F3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].</w:t>
      </w:r>
    </w:p>
    <w:p w:rsidR="5FBF857F" w:rsidP="5FBF857F" w14:paraId="466B6149" w14:textId="4FADC97D">
      <w:pPr>
        <w:spacing w:after="12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5FBF857F" w:rsidP="5FBF857F" w14:paraId="72B0E954" w14:textId="128C0D9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FBA6365" w14:textId="77777777" w:rsidTr="5FBF857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FBF857F" w:rsidP="5FBF857F" w14:paraId="111A386A" w14:textId="354D1118">
          <w:pPr>
            <w:pStyle w:val="Header"/>
            <w:ind w:left="-115"/>
          </w:pPr>
        </w:p>
      </w:tc>
      <w:tc>
        <w:tcPr>
          <w:tcW w:w="3120" w:type="dxa"/>
        </w:tcPr>
        <w:p w:rsidR="5FBF857F" w:rsidP="5FBF857F" w14:paraId="226C6260" w14:textId="771C19DB">
          <w:pPr>
            <w:pStyle w:val="Header"/>
            <w:jc w:val="center"/>
          </w:pPr>
        </w:p>
      </w:tc>
      <w:tc>
        <w:tcPr>
          <w:tcW w:w="3120" w:type="dxa"/>
        </w:tcPr>
        <w:p w:rsidR="5FBF857F" w:rsidP="5FBF857F" w14:paraId="1F989668" w14:textId="03212A81">
          <w:pPr>
            <w:pStyle w:val="Header"/>
            <w:ind w:right="-115"/>
            <w:jc w:val="right"/>
          </w:pPr>
        </w:p>
      </w:tc>
    </w:tr>
  </w:tbl>
  <w:p w:rsidR="5FBF857F" w:rsidP="5FBF857F" w14:paraId="58DCCF79" w14:textId="065949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CAF6176" w14:textId="77777777" w:rsidTr="5FBF857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FBF857F" w:rsidP="5FBF857F" w14:paraId="14C12C86" w14:textId="6A4EBF24">
          <w:pPr>
            <w:pStyle w:val="Header"/>
            <w:ind w:left="-115"/>
          </w:pPr>
        </w:p>
      </w:tc>
      <w:tc>
        <w:tcPr>
          <w:tcW w:w="3120" w:type="dxa"/>
        </w:tcPr>
        <w:p w:rsidR="5FBF857F" w:rsidP="5FBF857F" w14:paraId="3B2E3007" w14:textId="5EEF8470">
          <w:pPr>
            <w:pStyle w:val="Header"/>
            <w:jc w:val="center"/>
          </w:pPr>
        </w:p>
      </w:tc>
      <w:tc>
        <w:tcPr>
          <w:tcW w:w="3120" w:type="dxa"/>
        </w:tcPr>
        <w:p w:rsidR="5FBF857F" w:rsidP="5FBF857F" w14:paraId="7059B3EA" w14:textId="546818FF">
          <w:pPr>
            <w:pStyle w:val="Header"/>
            <w:ind w:right="-115"/>
            <w:jc w:val="right"/>
          </w:pPr>
        </w:p>
      </w:tc>
    </w:tr>
  </w:tbl>
  <w:p w:rsidR="5FBF857F" w:rsidP="5FBF857F" w14:paraId="7D6B7DEE" w14:textId="168E8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84D351"/>
    <w:multiLevelType w:val="hybridMultilevel"/>
    <w:tmpl w:val="33CA5D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5069"/>
    <w:multiLevelType w:val="hybridMultilevel"/>
    <w:tmpl w:val="C3E226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2F2D1"/>
    <w:multiLevelType w:val="hybridMultilevel"/>
    <w:tmpl w:val="05D2BD4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37F5B6"/>
    <w:multiLevelType w:val="hybridMultilevel"/>
    <w:tmpl w:val="B91623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AE33F"/>
    <w:multiLevelType w:val="hybridMultilevel"/>
    <w:tmpl w:val="452AF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E05DA"/>
    <w:multiLevelType w:val="hybridMultilevel"/>
    <w:tmpl w:val="FFFFFFF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A4913A"/>
    <w:multiLevelType w:val="hybridMultilevel"/>
    <w:tmpl w:val="005ADD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B50E5"/>
    <w:multiLevelType w:val="hybridMultilevel"/>
    <w:tmpl w:val="D4929F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0300B"/>
    <w:multiLevelType w:val="hybridMultilevel"/>
    <w:tmpl w:val="428C3FF6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A16BB9"/>
    <w:multiLevelType w:val="hybridMultilevel"/>
    <w:tmpl w:val="5CC8F0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661122">
    <w:abstractNumId w:val="3"/>
  </w:num>
  <w:num w:numId="2" w16cid:durableId="475728737">
    <w:abstractNumId w:val="9"/>
  </w:num>
  <w:num w:numId="3" w16cid:durableId="980695075">
    <w:abstractNumId w:val="6"/>
  </w:num>
  <w:num w:numId="4" w16cid:durableId="1005978130">
    <w:abstractNumId w:val="1"/>
  </w:num>
  <w:num w:numId="5" w16cid:durableId="1283343889">
    <w:abstractNumId w:val="2"/>
  </w:num>
  <w:num w:numId="6" w16cid:durableId="1266497071">
    <w:abstractNumId w:val="7"/>
  </w:num>
  <w:num w:numId="7" w16cid:durableId="318849725">
    <w:abstractNumId w:val="0"/>
  </w:num>
  <w:num w:numId="8" w16cid:durableId="1927035531">
    <w:abstractNumId w:val="4"/>
  </w:num>
  <w:num w:numId="9" w16cid:durableId="869608622">
    <w:abstractNumId w:val="5"/>
  </w:num>
  <w:num w:numId="10" w16cid:durableId="172182986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Joyce, Kevin J. (CDC/OD/OS)">
    <w15:presenceInfo w15:providerId="AD" w15:userId="S::kdj7@cdc.gov::464fce83-4366-48c8-81c2-d5d1842093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6CC291"/>
    <w:rsid w:val="00003877"/>
    <w:rsid w:val="00003DCD"/>
    <w:rsid w:val="000062A9"/>
    <w:rsid w:val="00013FA7"/>
    <w:rsid w:val="0001405A"/>
    <w:rsid w:val="000140A7"/>
    <w:rsid w:val="00015C6B"/>
    <w:rsid w:val="00017802"/>
    <w:rsid w:val="00024D97"/>
    <w:rsid w:val="00033723"/>
    <w:rsid w:val="00033CE8"/>
    <w:rsid w:val="000436E6"/>
    <w:rsid w:val="0005752C"/>
    <w:rsid w:val="0007748C"/>
    <w:rsid w:val="000840E4"/>
    <w:rsid w:val="000A448F"/>
    <w:rsid w:val="000A5691"/>
    <w:rsid w:val="000C0B65"/>
    <w:rsid w:val="000C304C"/>
    <w:rsid w:val="00100EA6"/>
    <w:rsid w:val="00106EB2"/>
    <w:rsid w:val="00125D54"/>
    <w:rsid w:val="00133916"/>
    <w:rsid w:val="00136709"/>
    <w:rsid w:val="00136875"/>
    <w:rsid w:val="00141BB9"/>
    <w:rsid w:val="001479F8"/>
    <w:rsid w:val="001510D9"/>
    <w:rsid w:val="001567D0"/>
    <w:rsid w:val="00157EE1"/>
    <w:rsid w:val="00162C45"/>
    <w:rsid w:val="00164369"/>
    <w:rsid w:val="0017347A"/>
    <w:rsid w:val="001839BC"/>
    <w:rsid w:val="0019425E"/>
    <w:rsid w:val="001A11B0"/>
    <w:rsid w:val="001A1ECD"/>
    <w:rsid w:val="001C16E4"/>
    <w:rsid w:val="001C356E"/>
    <w:rsid w:val="001C7FD9"/>
    <w:rsid w:val="001D17BD"/>
    <w:rsid w:val="001E4F96"/>
    <w:rsid w:val="001E525A"/>
    <w:rsid w:val="001F49AA"/>
    <w:rsid w:val="001F5119"/>
    <w:rsid w:val="00200A0A"/>
    <w:rsid w:val="002110A9"/>
    <w:rsid w:val="00213424"/>
    <w:rsid w:val="00215D50"/>
    <w:rsid w:val="002160AA"/>
    <w:rsid w:val="00217FC9"/>
    <w:rsid w:val="00220EA8"/>
    <w:rsid w:val="00221A2C"/>
    <w:rsid w:val="00222825"/>
    <w:rsid w:val="00225E83"/>
    <w:rsid w:val="00234087"/>
    <w:rsid w:val="00234B13"/>
    <w:rsid w:val="00237D83"/>
    <w:rsid w:val="0023B0B9"/>
    <w:rsid w:val="0027157B"/>
    <w:rsid w:val="00274B33"/>
    <w:rsid w:val="0028072F"/>
    <w:rsid w:val="00281018"/>
    <w:rsid w:val="00284391"/>
    <w:rsid w:val="002A64BF"/>
    <w:rsid w:val="002D3CC4"/>
    <w:rsid w:val="002D58DC"/>
    <w:rsid w:val="002F2189"/>
    <w:rsid w:val="00304A11"/>
    <w:rsid w:val="00311C70"/>
    <w:rsid w:val="003137DF"/>
    <w:rsid w:val="00314A38"/>
    <w:rsid w:val="003171C2"/>
    <w:rsid w:val="0032774C"/>
    <w:rsid w:val="003323A2"/>
    <w:rsid w:val="003664E1"/>
    <w:rsid w:val="00373480"/>
    <w:rsid w:val="00376685"/>
    <w:rsid w:val="003801FF"/>
    <w:rsid w:val="00381554"/>
    <w:rsid w:val="003859D2"/>
    <w:rsid w:val="00390068"/>
    <w:rsid w:val="003A4D70"/>
    <w:rsid w:val="003A7210"/>
    <w:rsid w:val="003B42B1"/>
    <w:rsid w:val="003B5B17"/>
    <w:rsid w:val="003C24D3"/>
    <w:rsid w:val="003C5D80"/>
    <w:rsid w:val="003D07C7"/>
    <w:rsid w:val="003E170E"/>
    <w:rsid w:val="003F1A03"/>
    <w:rsid w:val="00400A6C"/>
    <w:rsid w:val="00400F28"/>
    <w:rsid w:val="00410D14"/>
    <w:rsid w:val="004112E3"/>
    <w:rsid w:val="00415F14"/>
    <w:rsid w:val="0041617A"/>
    <w:rsid w:val="004210A8"/>
    <w:rsid w:val="00427133"/>
    <w:rsid w:val="00437314"/>
    <w:rsid w:val="00444CFA"/>
    <w:rsid w:val="004511DF"/>
    <w:rsid w:val="00460E6D"/>
    <w:rsid w:val="004616FA"/>
    <w:rsid w:val="00467CC8"/>
    <w:rsid w:val="0047149F"/>
    <w:rsid w:val="00481378"/>
    <w:rsid w:val="00481FA8"/>
    <w:rsid w:val="004970BA"/>
    <w:rsid w:val="004B1070"/>
    <w:rsid w:val="004B3211"/>
    <w:rsid w:val="004B3C9C"/>
    <w:rsid w:val="004C4DD4"/>
    <w:rsid w:val="004D06F8"/>
    <w:rsid w:val="004D2489"/>
    <w:rsid w:val="004D6E6A"/>
    <w:rsid w:val="004D78B0"/>
    <w:rsid w:val="004E123A"/>
    <w:rsid w:val="004E2BBA"/>
    <w:rsid w:val="004E3E50"/>
    <w:rsid w:val="004E44F9"/>
    <w:rsid w:val="004F169E"/>
    <w:rsid w:val="004F509F"/>
    <w:rsid w:val="004F5296"/>
    <w:rsid w:val="004F5938"/>
    <w:rsid w:val="00500A57"/>
    <w:rsid w:val="00506486"/>
    <w:rsid w:val="00512F12"/>
    <w:rsid w:val="0051335B"/>
    <w:rsid w:val="00516D61"/>
    <w:rsid w:val="00522600"/>
    <w:rsid w:val="005440AD"/>
    <w:rsid w:val="00544A8D"/>
    <w:rsid w:val="005500F0"/>
    <w:rsid w:val="00553C06"/>
    <w:rsid w:val="00580430"/>
    <w:rsid w:val="005812A2"/>
    <w:rsid w:val="00581E54"/>
    <w:rsid w:val="00592C5F"/>
    <w:rsid w:val="00596277"/>
    <w:rsid w:val="00596CC4"/>
    <w:rsid w:val="005A5911"/>
    <w:rsid w:val="005C56D7"/>
    <w:rsid w:val="005D56C8"/>
    <w:rsid w:val="005D7761"/>
    <w:rsid w:val="005E4B7A"/>
    <w:rsid w:val="005E53EB"/>
    <w:rsid w:val="005E58D9"/>
    <w:rsid w:val="005E7BD9"/>
    <w:rsid w:val="005F5045"/>
    <w:rsid w:val="005F5CBA"/>
    <w:rsid w:val="005F739E"/>
    <w:rsid w:val="006003AF"/>
    <w:rsid w:val="0060490E"/>
    <w:rsid w:val="006056E7"/>
    <w:rsid w:val="006107DE"/>
    <w:rsid w:val="00612DF1"/>
    <w:rsid w:val="00632894"/>
    <w:rsid w:val="00640FA7"/>
    <w:rsid w:val="00642D80"/>
    <w:rsid w:val="00643BB9"/>
    <w:rsid w:val="00644428"/>
    <w:rsid w:val="006475D0"/>
    <w:rsid w:val="00650A63"/>
    <w:rsid w:val="00652D8A"/>
    <w:rsid w:val="00665713"/>
    <w:rsid w:val="00681606"/>
    <w:rsid w:val="00686874"/>
    <w:rsid w:val="006A047F"/>
    <w:rsid w:val="006A1DE7"/>
    <w:rsid w:val="006A5C76"/>
    <w:rsid w:val="006A6273"/>
    <w:rsid w:val="006B1C19"/>
    <w:rsid w:val="006B33A3"/>
    <w:rsid w:val="006B61E0"/>
    <w:rsid w:val="006C5ED9"/>
    <w:rsid w:val="006C62F4"/>
    <w:rsid w:val="006F478A"/>
    <w:rsid w:val="006F61B0"/>
    <w:rsid w:val="0070776D"/>
    <w:rsid w:val="00725A99"/>
    <w:rsid w:val="00726FA0"/>
    <w:rsid w:val="00727DBB"/>
    <w:rsid w:val="00730429"/>
    <w:rsid w:val="00733B17"/>
    <w:rsid w:val="007342C1"/>
    <w:rsid w:val="00736C2F"/>
    <w:rsid w:val="00746656"/>
    <w:rsid w:val="007472B6"/>
    <w:rsid w:val="0075080A"/>
    <w:rsid w:val="00754220"/>
    <w:rsid w:val="00754914"/>
    <w:rsid w:val="007615F4"/>
    <w:rsid w:val="00763E4E"/>
    <w:rsid w:val="0077306E"/>
    <w:rsid w:val="00787E7C"/>
    <w:rsid w:val="00790038"/>
    <w:rsid w:val="00793563"/>
    <w:rsid w:val="00795934"/>
    <w:rsid w:val="007A3FEE"/>
    <w:rsid w:val="007B32F3"/>
    <w:rsid w:val="007B36CC"/>
    <w:rsid w:val="007C4378"/>
    <w:rsid w:val="007D00DC"/>
    <w:rsid w:val="007D1F28"/>
    <w:rsid w:val="007D4008"/>
    <w:rsid w:val="007E28E0"/>
    <w:rsid w:val="007E4A5B"/>
    <w:rsid w:val="007E56EB"/>
    <w:rsid w:val="007E58B3"/>
    <w:rsid w:val="008055DC"/>
    <w:rsid w:val="00805D61"/>
    <w:rsid w:val="00814867"/>
    <w:rsid w:val="00817DBB"/>
    <w:rsid w:val="00820A57"/>
    <w:rsid w:val="00826DDC"/>
    <w:rsid w:val="00827F8E"/>
    <w:rsid w:val="00845948"/>
    <w:rsid w:val="0085345F"/>
    <w:rsid w:val="0085766A"/>
    <w:rsid w:val="008624FE"/>
    <w:rsid w:val="00863558"/>
    <w:rsid w:val="00880071"/>
    <w:rsid w:val="0088706E"/>
    <w:rsid w:val="00887C98"/>
    <w:rsid w:val="00890C3A"/>
    <w:rsid w:val="008930AD"/>
    <w:rsid w:val="00897C10"/>
    <w:rsid w:val="008A11FB"/>
    <w:rsid w:val="008A2DA0"/>
    <w:rsid w:val="008B285F"/>
    <w:rsid w:val="008B2CDF"/>
    <w:rsid w:val="008B675A"/>
    <w:rsid w:val="008C577A"/>
    <w:rsid w:val="008D1E6B"/>
    <w:rsid w:val="008D2180"/>
    <w:rsid w:val="008D4A2D"/>
    <w:rsid w:val="008D6821"/>
    <w:rsid w:val="008D7B6F"/>
    <w:rsid w:val="008E2676"/>
    <w:rsid w:val="008F1551"/>
    <w:rsid w:val="008F1B52"/>
    <w:rsid w:val="008F3DBD"/>
    <w:rsid w:val="009028DF"/>
    <w:rsid w:val="00906DA1"/>
    <w:rsid w:val="00920ED5"/>
    <w:rsid w:val="00922B37"/>
    <w:rsid w:val="0092331F"/>
    <w:rsid w:val="009274C8"/>
    <w:rsid w:val="009348F6"/>
    <w:rsid w:val="009410DB"/>
    <w:rsid w:val="009448F4"/>
    <w:rsid w:val="00960F1C"/>
    <w:rsid w:val="00964304"/>
    <w:rsid w:val="00980119"/>
    <w:rsid w:val="009A6A99"/>
    <w:rsid w:val="009A7D58"/>
    <w:rsid w:val="009B299A"/>
    <w:rsid w:val="009B7841"/>
    <w:rsid w:val="009C5801"/>
    <w:rsid w:val="009D2F70"/>
    <w:rsid w:val="009E22E2"/>
    <w:rsid w:val="009E475F"/>
    <w:rsid w:val="009E4A89"/>
    <w:rsid w:val="009E60A1"/>
    <w:rsid w:val="009F3D24"/>
    <w:rsid w:val="00A0204D"/>
    <w:rsid w:val="00A03CDB"/>
    <w:rsid w:val="00A0691B"/>
    <w:rsid w:val="00A124C0"/>
    <w:rsid w:val="00A20FCF"/>
    <w:rsid w:val="00A3466B"/>
    <w:rsid w:val="00A36210"/>
    <w:rsid w:val="00A36D7C"/>
    <w:rsid w:val="00A63A27"/>
    <w:rsid w:val="00A71253"/>
    <w:rsid w:val="00A712AA"/>
    <w:rsid w:val="00A7559F"/>
    <w:rsid w:val="00A82122"/>
    <w:rsid w:val="00A84A21"/>
    <w:rsid w:val="00A97F87"/>
    <w:rsid w:val="00AA3BCA"/>
    <w:rsid w:val="00AA496D"/>
    <w:rsid w:val="00AA6A92"/>
    <w:rsid w:val="00AC3E7D"/>
    <w:rsid w:val="00AD1F56"/>
    <w:rsid w:val="00AD36D7"/>
    <w:rsid w:val="00AD7D8D"/>
    <w:rsid w:val="00AF028C"/>
    <w:rsid w:val="00AF2D1F"/>
    <w:rsid w:val="00AF50A0"/>
    <w:rsid w:val="00AFD9ED"/>
    <w:rsid w:val="00B028BE"/>
    <w:rsid w:val="00B06A47"/>
    <w:rsid w:val="00B12AD6"/>
    <w:rsid w:val="00B36D57"/>
    <w:rsid w:val="00B373BE"/>
    <w:rsid w:val="00B60719"/>
    <w:rsid w:val="00B66116"/>
    <w:rsid w:val="00B66D71"/>
    <w:rsid w:val="00B66E08"/>
    <w:rsid w:val="00B73A74"/>
    <w:rsid w:val="00B73B0D"/>
    <w:rsid w:val="00B77C47"/>
    <w:rsid w:val="00B82E13"/>
    <w:rsid w:val="00B842CC"/>
    <w:rsid w:val="00B87DD3"/>
    <w:rsid w:val="00B91086"/>
    <w:rsid w:val="00BA3D0A"/>
    <w:rsid w:val="00BA4788"/>
    <w:rsid w:val="00BC3066"/>
    <w:rsid w:val="00BE4F8E"/>
    <w:rsid w:val="00BF780D"/>
    <w:rsid w:val="00C026AF"/>
    <w:rsid w:val="00C03181"/>
    <w:rsid w:val="00C0645F"/>
    <w:rsid w:val="00C10E65"/>
    <w:rsid w:val="00C25BB5"/>
    <w:rsid w:val="00C3171A"/>
    <w:rsid w:val="00C36653"/>
    <w:rsid w:val="00C44B63"/>
    <w:rsid w:val="00C46CEB"/>
    <w:rsid w:val="00C4723B"/>
    <w:rsid w:val="00C55A67"/>
    <w:rsid w:val="00C61442"/>
    <w:rsid w:val="00C61670"/>
    <w:rsid w:val="00C643CE"/>
    <w:rsid w:val="00C65045"/>
    <w:rsid w:val="00C73C9E"/>
    <w:rsid w:val="00C7764B"/>
    <w:rsid w:val="00CA67FD"/>
    <w:rsid w:val="00CB6574"/>
    <w:rsid w:val="00CC166B"/>
    <w:rsid w:val="00CC4BB6"/>
    <w:rsid w:val="00CD1584"/>
    <w:rsid w:val="00CE2007"/>
    <w:rsid w:val="00CE5004"/>
    <w:rsid w:val="00CF0A6D"/>
    <w:rsid w:val="00CF276E"/>
    <w:rsid w:val="00CF29C4"/>
    <w:rsid w:val="00D03563"/>
    <w:rsid w:val="00D0DAEC"/>
    <w:rsid w:val="00D11C81"/>
    <w:rsid w:val="00D121FD"/>
    <w:rsid w:val="00D2225B"/>
    <w:rsid w:val="00D23F55"/>
    <w:rsid w:val="00D32089"/>
    <w:rsid w:val="00D40B6C"/>
    <w:rsid w:val="00D622D2"/>
    <w:rsid w:val="00D6294A"/>
    <w:rsid w:val="00D6595C"/>
    <w:rsid w:val="00D66AC9"/>
    <w:rsid w:val="00DB7B46"/>
    <w:rsid w:val="00DC1368"/>
    <w:rsid w:val="00DC39EE"/>
    <w:rsid w:val="00DC65D1"/>
    <w:rsid w:val="00DD3A21"/>
    <w:rsid w:val="00DD49C6"/>
    <w:rsid w:val="00DE6540"/>
    <w:rsid w:val="00DE7BBC"/>
    <w:rsid w:val="00DF2050"/>
    <w:rsid w:val="00DF4A41"/>
    <w:rsid w:val="00E01170"/>
    <w:rsid w:val="00E14D88"/>
    <w:rsid w:val="00E1775A"/>
    <w:rsid w:val="00E17B8C"/>
    <w:rsid w:val="00E23D35"/>
    <w:rsid w:val="00E3288F"/>
    <w:rsid w:val="00E33F1D"/>
    <w:rsid w:val="00E47332"/>
    <w:rsid w:val="00E47BB8"/>
    <w:rsid w:val="00E5036C"/>
    <w:rsid w:val="00E60EA6"/>
    <w:rsid w:val="00E70493"/>
    <w:rsid w:val="00E743E2"/>
    <w:rsid w:val="00E9434A"/>
    <w:rsid w:val="00EA2E3E"/>
    <w:rsid w:val="00EA3F93"/>
    <w:rsid w:val="00EB32F9"/>
    <w:rsid w:val="00EB42C0"/>
    <w:rsid w:val="00EC4256"/>
    <w:rsid w:val="00EC626D"/>
    <w:rsid w:val="00EC77BB"/>
    <w:rsid w:val="00ED2637"/>
    <w:rsid w:val="00EE0225"/>
    <w:rsid w:val="00EE4D4C"/>
    <w:rsid w:val="00EF09B5"/>
    <w:rsid w:val="00EF348E"/>
    <w:rsid w:val="00EF5202"/>
    <w:rsid w:val="00F04099"/>
    <w:rsid w:val="00F04CBD"/>
    <w:rsid w:val="00F05CA7"/>
    <w:rsid w:val="00F07E5D"/>
    <w:rsid w:val="00F10324"/>
    <w:rsid w:val="00F13B88"/>
    <w:rsid w:val="00F1636B"/>
    <w:rsid w:val="00F16FC5"/>
    <w:rsid w:val="00F222C1"/>
    <w:rsid w:val="00F22F61"/>
    <w:rsid w:val="00F36EFF"/>
    <w:rsid w:val="00F52199"/>
    <w:rsid w:val="00F60AE7"/>
    <w:rsid w:val="00F624E5"/>
    <w:rsid w:val="00F73229"/>
    <w:rsid w:val="00F73D1D"/>
    <w:rsid w:val="00F832E4"/>
    <w:rsid w:val="00F95AF7"/>
    <w:rsid w:val="00FA3CCF"/>
    <w:rsid w:val="00FC5920"/>
    <w:rsid w:val="00FC6750"/>
    <w:rsid w:val="00FE612A"/>
    <w:rsid w:val="0153219C"/>
    <w:rsid w:val="01C713B9"/>
    <w:rsid w:val="01C7F047"/>
    <w:rsid w:val="01CB15BE"/>
    <w:rsid w:val="021C96CD"/>
    <w:rsid w:val="02887D61"/>
    <w:rsid w:val="02A68475"/>
    <w:rsid w:val="02BB1684"/>
    <w:rsid w:val="02C65884"/>
    <w:rsid w:val="035186C3"/>
    <w:rsid w:val="03A3D361"/>
    <w:rsid w:val="03DF201B"/>
    <w:rsid w:val="0426A05E"/>
    <w:rsid w:val="04A581BD"/>
    <w:rsid w:val="04BE2B12"/>
    <w:rsid w:val="05C96D1D"/>
    <w:rsid w:val="05E20EDD"/>
    <w:rsid w:val="063AC4D3"/>
    <w:rsid w:val="064923CB"/>
    <w:rsid w:val="06D21818"/>
    <w:rsid w:val="06F444B6"/>
    <w:rsid w:val="070A54CC"/>
    <w:rsid w:val="074D2843"/>
    <w:rsid w:val="07D5D795"/>
    <w:rsid w:val="082F100A"/>
    <w:rsid w:val="088471EB"/>
    <w:rsid w:val="08A411D7"/>
    <w:rsid w:val="08A531F2"/>
    <w:rsid w:val="08BD1358"/>
    <w:rsid w:val="08BE7CCD"/>
    <w:rsid w:val="090A5EEC"/>
    <w:rsid w:val="09847D88"/>
    <w:rsid w:val="09A449B2"/>
    <w:rsid w:val="09CAF373"/>
    <w:rsid w:val="0B24E3AD"/>
    <w:rsid w:val="0B88F5A5"/>
    <w:rsid w:val="0D5A89F7"/>
    <w:rsid w:val="0D9F292D"/>
    <w:rsid w:val="0DA2C096"/>
    <w:rsid w:val="0DF1C9FE"/>
    <w:rsid w:val="0DFB151B"/>
    <w:rsid w:val="0E09224C"/>
    <w:rsid w:val="0E0DB0EB"/>
    <w:rsid w:val="0E1048F9"/>
    <w:rsid w:val="0E25306F"/>
    <w:rsid w:val="0E2989D2"/>
    <w:rsid w:val="0E6DE0DF"/>
    <w:rsid w:val="0FB32ED2"/>
    <w:rsid w:val="0FBA958F"/>
    <w:rsid w:val="0FC61280"/>
    <w:rsid w:val="0FD159A7"/>
    <w:rsid w:val="10313E96"/>
    <w:rsid w:val="106CA20A"/>
    <w:rsid w:val="10857620"/>
    <w:rsid w:val="10CD773F"/>
    <w:rsid w:val="10E9F9B5"/>
    <w:rsid w:val="10F85E65"/>
    <w:rsid w:val="111859DD"/>
    <w:rsid w:val="1121D7E5"/>
    <w:rsid w:val="11382365"/>
    <w:rsid w:val="116129B3"/>
    <w:rsid w:val="1177342B"/>
    <w:rsid w:val="11FAA887"/>
    <w:rsid w:val="1271E3AC"/>
    <w:rsid w:val="12BFC98F"/>
    <w:rsid w:val="1320C976"/>
    <w:rsid w:val="1336830F"/>
    <w:rsid w:val="136B8AF2"/>
    <w:rsid w:val="13CF121E"/>
    <w:rsid w:val="13F49186"/>
    <w:rsid w:val="140F0C60"/>
    <w:rsid w:val="14223795"/>
    <w:rsid w:val="14676029"/>
    <w:rsid w:val="147A8533"/>
    <w:rsid w:val="1485A1E8"/>
    <w:rsid w:val="154C4771"/>
    <w:rsid w:val="161F628B"/>
    <w:rsid w:val="1627EE00"/>
    <w:rsid w:val="165EB107"/>
    <w:rsid w:val="173AB2DE"/>
    <w:rsid w:val="173C1860"/>
    <w:rsid w:val="178C4779"/>
    <w:rsid w:val="179ED5D7"/>
    <w:rsid w:val="17C21090"/>
    <w:rsid w:val="17C84265"/>
    <w:rsid w:val="18604514"/>
    <w:rsid w:val="1887238C"/>
    <w:rsid w:val="18AAD126"/>
    <w:rsid w:val="18DEAFAB"/>
    <w:rsid w:val="1915C37C"/>
    <w:rsid w:val="1A0651C1"/>
    <w:rsid w:val="1A1306F2"/>
    <w:rsid w:val="1A53B81F"/>
    <w:rsid w:val="1B102D89"/>
    <w:rsid w:val="1B860278"/>
    <w:rsid w:val="1BAAAC28"/>
    <w:rsid w:val="1BB5BB8A"/>
    <w:rsid w:val="1C6443AB"/>
    <w:rsid w:val="1C66D029"/>
    <w:rsid w:val="1CB3AD67"/>
    <w:rsid w:val="1CE53082"/>
    <w:rsid w:val="1CF7DA57"/>
    <w:rsid w:val="1CFBD894"/>
    <w:rsid w:val="1FA3DBF2"/>
    <w:rsid w:val="1FA4FE8E"/>
    <w:rsid w:val="1FAF27BD"/>
    <w:rsid w:val="204EED9D"/>
    <w:rsid w:val="2092271A"/>
    <w:rsid w:val="209D3368"/>
    <w:rsid w:val="20AFCCCB"/>
    <w:rsid w:val="213F7AD8"/>
    <w:rsid w:val="22DDBF5D"/>
    <w:rsid w:val="22F4E5F7"/>
    <w:rsid w:val="22F53155"/>
    <w:rsid w:val="23D8EC89"/>
    <w:rsid w:val="24077972"/>
    <w:rsid w:val="24196E9D"/>
    <w:rsid w:val="24217CA0"/>
    <w:rsid w:val="2454100B"/>
    <w:rsid w:val="247DD545"/>
    <w:rsid w:val="24CB5E77"/>
    <w:rsid w:val="255C6CC0"/>
    <w:rsid w:val="25C6E5F1"/>
    <w:rsid w:val="25C824B9"/>
    <w:rsid w:val="26D3606B"/>
    <w:rsid w:val="2774B262"/>
    <w:rsid w:val="2789E8FF"/>
    <w:rsid w:val="27AFB384"/>
    <w:rsid w:val="27C032F9"/>
    <w:rsid w:val="27CB6B50"/>
    <w:rsid w:val="27CCF88C"/>
    <w:rsid w:val="28451C0E"/>
    <w:rsid w:val="2877B54F"/>
    <w:rsid w:val="28841DB6"/>
    <w:rsid w:val="289E2BAC"/>
    <w:rsid w:val="29087DCE"/>
    <w:rsid w:val="2961F9AD"/>
    <w:rsid w:val="29916BCD"/>
    <w:rsid w:val="29A22749"/>
    <w:rsid w:val="29D28BDD"/>
    <w:rsid w:val="29E47127"/>
    <w:rsid w:val="29F205DB"/>
    <w:rsid w:val="2A813B87"/>
    <w:rsid w:val="2BB4F47A"/>
    <w:rsid w:val="2BC5E4C8"/>
    <w:rsid w:val="2BDF5A6C"/>
    <w:rsid w:val="2BE474B3"/>
    <w:rsid w:val="2C750B7F"/>
    <w:rsid w:val="2CBEA71D"/>
    <w:rsid w:val="2CCA6799"/>
    <w:rsid w:val="2CCE55DB"/>
    <w:rsid w:val="2D2FBC25"/>
    <w:rsid w:val="2D33E359"/>
    <w:rsid w:val="2DC3FBAC"/>
    <w:rsid w:val="2DCAEB12"/>
    <w:rsid w:val="2E3FD4A7"/>
    <w:rsid w:val="2E5695F0"/>
    <w:rsid w:val="2E636303"/>
    <w:rsid w:val="2EF97B70"/>
    <w:rsid w:val="2F3B5D93"/>
    <w:rsid w:val="2F9924DC"/>
    <w:rsid w:val="2FD760AB"/>
    <w:rsid w:val="31108B0C"/>
    <w:rsid w:val="3123A2F3"/>
    <w:rsid w:val="31556855"/>
    <w:rsid w:val="3179162D"/>
    <w:rsid w:val="31947542"/>
    <w:rsid w:val="31B7BC4F"/>
    <w:rsid w:val="3235CF9D"/>
    <w:rsid w:val="324FF00D"/>
    <w:rsid w:val="337669A1"/>
    <w:rsid w:val="33A8B6EC"/>
    <w:rsid w:val="33EE9D28"/>
    <w:rsid w:val="3450EACB"/>
    <w:rsid w:val="3472F25D"/>
    <w:rsid w:val="34C1E958"/>
    <w:rsid w:val="34F4A240"/>
    <w:rsid w:val="35590C7C"/>
    <w:rsid w:val="35919D7B"/>
    <w:rsid w:val="35E3E8C9"/>
    <w:rsid w:val="364E88A3"/>
    <w:rsid w:val="365FFC61"/>
    <w:rsid w:val="36CE5F6A"/>
    <w:rsid w:val="36F25F4D"/>
    <w:rsid w:val="371782F4"/>
    <w:rsid w:val="371CF6F5"/>
    <w:rsid w:val="377ED34B"/>
    <w:rsid w:val="37A805FF"/>
    <w:rsid w:val="37BF8E4E"/>
    <w:rsid w:val="37E11FB1"/>
    <w:rsid w:val="37EE50E6"/>
    <w:rsid w:val="38044688"/>
    <w:rsid w:val="38575224"/>
    <w:rsid w:val="38F561BD"/>
    <w:rsid w:val="392878FB"/>
    <w:rsid w:val="39E969DD"/>
    <w:rsid w:val="3AFD5875"/>
    <w:rsid w:val="3B06F588"/>
    <w:rsid w:val="3B0FC7D7"/>
    <w:rsid w:val="3B751C68"/>
    <w:rsid w:val="3B90473C"/>
    <w:rsid w:val="3C3E0A51"/>
    <w:rsid w:val="3C5993D5"/>
    <w:rsid w:val="3C600AE8"/>
    <w:rsid w:val="3C83CAFD"/>
    <w:rsid w:val="3CD78990"/>
    <w:rsid w:val="3D624843"/>
    <w:rsid w:val="3DFDF38B"/>
    <w:rsid w:val="3E26C9E7"/>
    <w:rsid w:val="3EBC6AD5"/>
    <w:rsid w:val="3F2385EE"/>
    <w:rsid w:val="3F3BD73C"/>
    <w:rsid w:val="3F520F38"/>
    <w:rsid w:val="3FE9ECC3"/>
    <w:rsid w:val="40028379"/>
    <w:rsid w:val="400851DB"/>
    <w:rsid w:val="401821F5"/>
    <w:rsid w:val="4020B3FF"/>
    <w:rsid w:val="40CF044A"/>
    <w:rsid w:val="40E72F8E"/>
    <w:rsid w:val="41011730"/>
    <w:rsid w:val="41B3FA7B"/>
    <w:rsid w:val="4243E1DC"/>
    <w:rsid w:val="4263C198"/>
    <w:rsid w:val="42C7E31D"/>
    <w:rsid w:val="42DFB48A"/>
    <w:rsid w:val="432AF0CA"/>
    <w:rsid w:val="437B2648"/>
    <w:rsid w:val="437D8DC6"/>
    <w:rsid w:val="437E01BA"/>
    <w:rsid w:val="43C72D25"/>
    <w:rsid w:val="4413B65A"/>
    <w:rsid w:val="44584432"/>
    <w:rsid w:val="448B99BC"/>
    <w:rsid w:val="45323566"/>
    <w:rsid w:val="45329345"/>
    <w:rsid w:val="45B61CD5"/>
    <w:rsid w:val="460BF7DF"/>
    <w:rsid w:val="460D4B24"/>
    <w:rsid w:val="465D1C93"/>
    <w:rsid w:val="46A1869D"/>
    <w:rsid w:val="46CE5AD6"/>
    <w:rsid w:val="46F80597"/>
    <w:rsid w:val="46FC8CE0"/>
    <w:rsid w:val="473F572E"/>
    <w:rsid w:val="474705E0"/>
    <w:rsid w:val="4781A2C9"/>
    <w:rsid w:val="47BCF642"/>
    <w:rsid w:val="487536E0"/>
    <w:rsid w:val="48B9423E"/>
    <w:rsid w:val="48BD3C7E"/>
    <w:rsid w:val="48F219D3"/>
    <w:rsid w:val="48FB154B"/>
    <w:rsid w:val="491173EF"/>
    <w:rsid w:val="493B1EEE"/>
    <w:rsid w:val="4948A39E"/>
    <w:rsid w:val="49953B1F"/>
    <w:rsid w:val="4999413B"/>
    <w:rsid w:val="4AA68108"/>
    <w:rsid w:val="4B332A07"/>
    <w:rsid w:val="4B79E0C7"/>
    <w:rsid w:val="4BBB780B"/>
    <w:rsid w:val="4BDF7F4A"/>
    <w:rsid w:val="4C2D37FD"/>
    <w:rsid w:val="4CFBEDD6"/>
    <w:rsid w:val="4D11BF68"/>
    <w:rsid w:val="4E0B0359"/>
    <w:rsid w:val="4E2ACC1F"/>
    <w:rsid w:val="4E3D23C8"/>
    <w:rsid w:val="4E5E96E1"/>
    <w:rsid w:val="4E72860E"/>
    <w:rsid w:val="4E884F22"/>
    <w:rsid w:val="4E93D6BC"/>
    <w:rsid w:val="4E9768DC"/>
    <w:rsid w:val="4EC984E8"/>
    <w:rsid w:val="4ED7E471"/>
    <w:rsid w:val="4FD14C45"/>
    <w:rsid w:val="5003A202"/>
    <w:rsid w:val="509D054D"/>
    <w:rsid w:val="50A2E3BC"/>
    <w:rsid w:val="50C21433"/>
    <w:rsid w:val="50F56F41"/>
    <w:rsid w:val="50F5842B"/>
    <w:rsid w:val="5159AA4A"/>
    <w:rsid w:val="51EDE8E5"/>
    <w:rsid w:val="52C99D79"/>
    <w:rsid w:val="52CD07A3"/>
    <w:rsid w:val="5310E6C3"/>
    <w:rsid w:val="5359F40B"/>
    <w:rsid w:val="53CFF1CC"/>
    <w:rsid w:val="541E4A85"/>
    <w:rsid w:val="5447CD9E"/>
    <w:rsid w:val="54819A88"/>
    <w:rsid w:val="550BA069"/>
    <w:rsid w:val="555BF60A"/>
    <w:rsid w:val="55816371"/>
    <w:rsid w:val="57A3A7B7"/>
    <w:rsid w:val="57D5C2AA"/>
    <w:rsid w:val="57FAEC04"/>
    <w:rsid w:val="580F22D1"/>
    <w:rsid w:val="582B5FA3"/>
    <w:rsid w:val="582D6BAF"/>
    <w:rsid w:val="586CC291"/>
    <w:rsid w:val="58CF20F6"/>
    <w:rsid w:val="58F33B7E"/>
    <w:rsid w:val="597F98D2"/>
    <w:rsid w:val="599E08E7"/>
    <w:rsid w:val="59B77BC9"/>
    <w:rsid w:val="59D38771"/>
    <w:rsid w:val="5A723ABF"/>
    <w:rsid w:val="5ADC260A"/>
    <w:rsid w:val="5B33EAD6"/>
    <w:rsid w:val="5B4773B1"/>
    <w:rsid w:val="5B4864BC"/>
    <w:rsid w:val="5B57EC7F"/>
    <w:rsid w:val="5BEA232F"/>
    <w:rsid w:val="5C17332B"/>
    <w:rsid w:val="5CAD7985"/>
    <w:rsid w:val="5CD68329"/>
    <w:rsid w:val="5CFD34F1"/>
    <w:rsid w:val="5D58E36D"/>
    <w:rsid w:val="5DC047F4"/>
    <w:rsid w:val="5DDEC160"/>
    <w:rsid w:val="5DFC8A56"/>
    <w:rsid w:val="5E182659"/>
    <w:rsid w:val="5E6D7B7D"/>
    <w:rsid w:val="5F202C8E"/>
    <w:rsid w:val="5FBF857F"/>
    <w:rsid w:val="5FD5CDD1"/>
    <w:rsid w:val="60648206"/>
    <w:rsid w:val="6066516C"/>
    <w:rsid w:val="6075194D"/>
    <w:rsid w:val="60AE7C08"/>
    <w:rsid w:val="60C10EFE"/>
    <w:rsid w:val="60E098DF"/>
    <w:rsid w:val="616D76C6"/>
    <w:rsid w:val="625C4043"/>
    <w:rsid w:val="62D909B3"/>
    <w:rsid w:val="62F07304"/>
    <w:rsid w:val="634FA6ED"/>
    <w:rsid w:val="642492E8"/>
    <w:rsid w:val="642FC2ED"/>
    <w:rsid w:val="6476DFBA"/>
    <w:rsid w:val="64FA30E9"/>
    <w:rsid w:val="653EB9B5"/>
    <w:rsid w:val="654061D0"/>
    <w:rsid w:val="659A0EFC"/>
    <w:rsid w:val="65FFEC97"/>
    <w:rsid w:val="665E803B"/>
    <w:rsid w:val="6705F678"/>
    <w:rsid w:val="675FE1B8"/>
    <w:rsid w:val="676EF829"/>
    <w:rsid w:val="67A60A92"/>
    <w:rsid w:val="67C64B4E"/>
    <w:rsid w:val="6817F07B"/>
    <w:rsid w:val="6911182A"/>
    <w:rsid w:val="693AFBA1"/>
    <w:rsid w:val="693E0720"/>
    <w:rsid w:val="697A6929"/>
    <w:rsid w:val="6981D47A"/>
    <w:rsid w:val="6A96D865"/>
    <w:rsid w:val="6AD2E3A3"/>
    <w:rsid w:val="6B05A4D1"/>
    <w:rsid w:val="6B0E5EEE"/>
    <w:rsid w:val="6B1D8DA6"/>
    <w:rsid w:val="6B69CCEC"/>
    <w:rsid w:val="6B8FF185"/>
    <w:rsid w:val="6BB70B32"/>
    <w:rsid w:val="6C5B24E1"/>
    <w:rsid w:val="6C871B20"/>
    <w:rsid w:val="6CCBEE17"/>
    <w:rsid w:val="6CF016FD"/>
    <w:rsid w:val="6CF84B2A"/>
    <w:rsid w:val="6D52CE88"/>
    <w:rsid w:val="6D57A193"/>
    <w:rsid w:val="6DD2D040"/>
    <w:rsid w:val="6DFF6BD0"/>
    <w:rsid w:val="6E150BFD"/>
    <w:rsid w:val="6E277EC2"/>
    <w:rsid w:val="6E81726C"/>
    <w:rsid w:val="6E9A5C57"/>
    <w:rsid w:val="6F4CE7E0"/>
    <w:rsid w:val="6F612F09"/>
    <w:rsid w:val="7069FCE8"/>
    <w:rsid w:val="706E0099"/>
    <w:rsid w:val="718450F3"/>
    <w:rsid w:val="718E61DA"/>
    <w:rsid w:val="71972495"/>
    <w:rsid w:val="720A2D14"/>
    <w:rsid w:val="726AEF3C"/>
    <w:rsid w:val="72B2AE25"/>
    <w:rsid w:val="72D4E964"/>
    <w:rsid w:val="734EF959"/>
    <w:rsid w:val="73A6B7BA"/>
    <w:rsid w:val="7450AEBC"/>
    <w:rsid w:val="74A1E623"/>
    <w:rsid w:val="7501A917"/>
    <w:rsid w:val="7508A392"/>
    <w:rsid w:val="755388D0"/>
    <w:rsid w:val="758D3FCB"/>
    <w:rsid w:val="75993C71"/>
    <w:rsid w:val="75A8A332"/>
    <w:rsid w:val="76876DEB"/>
    <w:rsid w:val="76D2DFF8"/>
    <w:rsid w:val="76D67A21"/>
    <w:rsid w:val="76E50174"/>
    <w:rsid w:val="7722795E"/>
    <w:rsid w:val="776A38B6"/>
    <w:rsid w:val="778F8969"/>
    <w:rsid w:val="783338E5"/>
    <w:rsid w:val="7AAB6525"/>
    <w:rsid w:val="7AD30BA5"/>
    <w:rsid w:val="7B0B1D26"/>
    <w:rsid w:val="7B74F837"/>
    <w:rsid w:val="7BAAA0C8"/>
    <w:rsid w:val="7BE6995E"/>
    <w:rsid w:val="7C7E025E"/>
    <w:rsid w:val="7C853C03"/>
    <w:rsid w:val="7D2B5E55"/>
    <w:rsid w:val="7DB43979"/>
    <w:rsid w:val="7E3CA933"/>
    <w:rsid w:val="7E4E2F09"/>
    <w:rsid w:val="7E76E4C7"/>
    <w:rsid w:val="7E82F38D"/>
    <w:rsid w:val="7E9133B4"/>
    <w:rsid w:val="7F1A5777"/>
    <w:rsid w:val="7F3AF079"/>
  </w:rsids>
  <w:docVars>
    <w:docVar w:name="__Grammarly_42___1" w:val="H4sIAAAAAAAEAKtWcslP9kxRslIyNDY2tzQ3NDAzNzIytTCxsDBT0lEKTi0uzszPAymwqAUAkjtYaC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5A154A"/>
  <w15:chartTrackingRefBased/>
  <w15:docId w15:val="{13F98906-C90A-4891-AA1A-6206BBD5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PostHead">
    <w:name w:val="Body Text Post Head"/>
    <w:basedOn w:val="Normal"/>
    <w:uiPriority w:val="1"/>
    <w:qFormat/>
    <w:rsid w:val="5FBF857F"/>
    <w:pPr>
      <w:spacing w:after="120"/>
    </w:pPr>
    <w:rPr>
      <w:rFonts w:eastAsia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4594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BB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328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a1310c-c0bd-4560-9dfd-13a14dcd98a0">HEWYQ6A2VXRY-153267260-86004</_dlc_DocId>
    <_dlc_DocIdUrl xmlns="58a1310c-c0bd-4560-9dfd-13a14dcd98a0">
      <Url>https://cdc.sharepoint.com/teams/NCIPC-DIP/PIEB/Revamp/_layouts/15/DocIdRedir.aspx?ID=HEWYQ6A2VXRY-153267260-86004</Url>
      <Description>HEWYQ6A2VXRY-153267260-86004</Description>
    </_dlc_DocIdUrl>
    <TaxCatchAll xmlns="58a1310c-c0bd-4560-9dfd-13a14dcd98a0" xsi:nil="true"/>
    <lcf76f155ced4ddcb4097134ff3c332f xmlns="b06055ac-e89a-4c03-a0bf-90641ee8a6f7">
      <Terms xmlns="http://schemas.microsoft.com/office/infopath/2007/PartnerControls"/>
    </lcf76f155ced4ddcb4097134ff3c332f>
    <MediaLengthInSeconds xmlns="b06055ac-e89a-4c03-a0bf-90641ee8a6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60D3A5A02074C9F970ADCA5904845" ma:contentTypeVersion="12" ma:contentTypeDescription="Create a new document." ma:contentTypeScope="" ma:versionID="1be56e4eadf4b10265c5dc822f54b88e">
  <xsd:schema xmlns:xsd="http://www.w3.org/2001/XMLSchema" xmlns:xs="http://www.w3.org/2001/XMLSchema" xmlns:p="http://schemas.microsoft.com/office/2006/metadata/properties" xmlns:ns2="58a1310c-c0bd-4560-9dfd-13a14dcd98a0" xmlns:ns3="b06055ac-e89a-4c03-a0bf-90641ee8a6f7" targetNamespace="http://schemas.microsoft.com/office/2006/metadata/properties" ma:root="true" ma:fieldsID="a9f4507591ae9759a980d3e2f8448a1c" ns2:_="" ns3:_="">
    <xsd:import namespace="58a1310c-c0bd-4560-9dfd-13a14dcd98a0"/>
    <xsd:import namespace="b06055ac-e89a-4c03-a0bf-90641ee8a6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1310c-c0bd-4560-9dfd-13a14dcd98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0261905-0f0e-46d8-92aa-3e2be30ab8e7}" ma:internalName="TaxCatchAll" ma:showField="CatchAllData" ma:web="58a1310c-c0bd-4560-9dfd-13a14dcd9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055ac-e89a-4c03-a0bf-90641ee8a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883E9C-F596-4645-AA82-D1F21C4EE04B}">
  <ds:schemaRefs>
    <ds:schemaRef ds:uri="http://schemas.microsoft.com/office/2006/metadata/properties"/>
    <ds:schemaRef ds:uri="http://schemas.microsoft.com/office/infopath/2007/PartnerControls"/>
    <ds:schemaRef ds:uri="58a1310c-c0bd-4560-9dfd-13a14dcd98a0"/>
    <ds:schemaRef ds:uri="b06055ac-e89a-4c03-a0bf-90641ee8a6f7"/>
  </ds:schemaRefs>
</ds:datastoreItem>
</file>

<file path=customXml/itemProps2.xml><?xml version="1.0" encoding="utf-8"?>
<ds:datastoreItem xmlns:ds="http://schemas.openxmlformats.org/officeDocument/2006/customXml" ds:itemID="{FD02C6A6-E7B9-406F-BD1E-33F02F54C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7C71C-F26B-4036-ABDF-4E95A85B9D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522D90-C455-4CD5-9408-D95AB90F8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1310c-c0bd-4560-9dfd-13a14dcd98a0"/>
    <ds:schemaRef ds:uri="b06055ac-e89a-4c03-a0bf-90641ee8a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Stanley, Tiarra A (CDC/NCIPC/DIP)</dc:creator>
  <cp:lastModifiedBy>Joyce, Kevin J. (CDC/OD/OS)</cp:lastModifiedBy>
  <cp:revision>3</cp:revision>
  <dcterms:created xsi:type="dcterms:W3CDTF">2025-03-20T14:31:00Z</dcterms:created>
  <dcterms:modified xsi:type="dcterms:W3CDTF">2025-03-20T14:32:00Z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0x01010025260D3A5A02074C9F970ADCA5904845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6d1797e0-7d85-4949-ba63-53416788e429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2024-12-20T19:40:56Z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3430300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dlc_DocIdItemGuid">
    <vt:lpwstr>2906c24a-8cb7-4fd0-a663-74eb0809331e</vt:lpwstr>
  </property>
  <property fmtid="{D5CDD505-2E9C-101B-9397-08002B2CF9AE}" pid="18" name="_ExtendedDescription">
    <vt:lpwstr/>
  </property>
</Properties>
</file>