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025" w:rsidP="008C2025" w14:paraId="72B10E98" w14:textId="77777777">
      <w:pPr>
        <w:pStyle w:val="Title"/>
        <w:jc w:val="center"/>
        <w:rPr>
          <w:rFonts w:eastAsia="Times New Roman"/>
        </w:rPr>
      </w:pPr>
    </w:p>
    <w:p w:rsidR="008C2025" w:rsidP="008C2025" w14:paraId="0D89C0A7" w14:textId="77777777">
      <w:pPr>
        <w:pStyle w:val="Title"/>
        <w:jc w:val="center"/>
        <w:rPr>
          <w:rFonts w:eastAsia="Times New Roman"/>
        </w:rPr>
      </w:pPr>
    </w:p>
    <w:p w:rsidR="008C2025" w:rsidRPr="002A3466" w:rsidP="008C2025" w14:paraId="78B07BA4" w14:textId="77777777">
      <w:pPr>
        <w:pStyle w:val="Title"/>
        <w:jc w:val="center"/>
        <w:rPr>
          <w:rStyle w:val="IntenseReference"/>
        </w:rPr>
      </w:pPr>
      <w:r w:rsidRPr="002A3466">
        <w:rPr>
          <w:rStyle w:val="IntenseReference"/>
        </w:rPr>
        <w:t xml:space="preserve">ATTACHMENT </w:t>
      </w:r>
      <w:r>
        <w:rPr>
          <w:rStyle w:val="IntenseReference"/>
        </w:rPr>
        <w:t>2</w:t>
      </w:r>
    </w:p>
    <w:p w:rsidR="008C2025" w:rsidP="006A59E2" w14:paraId="25842C87" w14:textId="0219FA2D">
      <w:pPr>
        <w:pStyle w:val="Title"/>
        <w:jc w:val="center"/>
        <w:rPr>
          <w:rFonts w:eastAsia="Times New Roman"/>
        </w:rPr>
      </w:pPr>
      <w:r>
        <w:rPr>
          <w:rFonts w:eastAsia="Times New Roman"/>
        </w:rPr>
        <w:t>Private Sector</w:t>
      </w:r>
      <w:r w:rsidR="000E07F9">
        <w:rPr>
          <w:rFonts w:eastAsia="Times New Roman"/>
        </w:rPr>
        <w:t xml:space="preserve"> </w:t>
      </w:r>
      <w:r w:rsidR="001F025E">
        <w:rPr>
          <w:rFonts w:eastAsia="Times New Roman"/>
        </w:rPr>
        <w:t>Focus Group</w:t>
      </w:r>
      <w:r w:rsidR="008D7ECB">
        <w:rPr>
          <w:rFonts w:eastAsia="Times New Roman"/>
        </w:rPr>
        <w:t xml:space="preserve"> </w:t>
      </w:r>
      <w:r w:rsidR="000E07F9">
        <w:rPr>
          <w:rFonts w:eastAsia="Times New Roman"/>
        </w:rPr>
        <w:t>Respondent</w:t>
      </w:r>
      <w:r>
        <w:rPr>
          <w:rFonts w:eastAsia="Times New Roman"/>
        </w:rPr>
        <w:t>: Interview</w:t>
      </w:r>
      <w:r w:rsidR="003579E0">
        <w:rPr>
          <w:rFonts w:eastAsia="Times New Roman"/>
        </w:rPr>
        <w:t xml:space="preserve"> </w:t>
      </w:r>
      <w:r>
        <w:rPr>
          <w:rFonts w:eastAsia="Times New Roman"/>
        </w:rPr>
        <w:t>Guide</w:t>
      </w:r>
    </w:p>
    <w:p w:rsidR="004F4561" w14:paraId="148291DC" w14:textId="77777777">
      <w:pPr>
        <w:spacing w:after="160" w:line="259" w:lineRule="auto"/>
        <w:rPr>
          <w:rFonts w:ascii="Calibri Light" w:hAnsi="Calibri Light"/>
          <w:color w:val="2F5496"/>
          <w:sz w:val="26"/>
          <w:szCs w:val="26"/>
        </w:rPr>
        <w:sectPr w:rsidSect="0008558B">
          <w:footerReference w:type="default" r:id="rId8"/>
          <w:headerReference w:type="first" r:id="rId9"/>
          <w:footerReference w:type="first" r:id="rId10"/>
          <w:pgSz w:w="12240" w:h="15840"/>
          <w:pgMar w:top="720" w:right="1440" w:bottom="1440" w:left="1440" w:header="576" w:footer="720" w:gutter="0"/>
          <w:cols w:space="720"/>
          <w:titlePg/>
          <w:docGrid w:linePitch="360"/>
        </w:sectPr>
      </w:pPr>
    </w:p>
    <w:p w:rsidR="008703E8" w:rsidP="008703E8" w14:paraId="356B4D6C" w14:textId="77777777">
      <w:pPr>
        <w:rPr>
          <w:rFonts w:eastAsia="Calibri"/>
        </w:rPr>
      </w:pPr>
    </w:p>
    <w:p w:rsidR="008703E8" w:rsidP="008703E8" w14:paraId="708601EC" w14:textId="77777777">
      <w:pPr>
        <w:rPr>
          <w:rFonts w:eastAsia="Calibri"/>
        </w:rPr>
      </w:pPr>
    </w:p>
    <w:p w:rsidR="008703E8" w:rsidP="008703E8" w14:paraId="6004A4D5" w14:textId="77777777">
      <w:pPr>
        <w:rPr>
          <w:rFonts w:eastAsia="Calibri"/>
        </w:rPr>
      </w:pPr>
    </w:p>
    <w:p w:rsidR="008703E8" w:rsidP="008703E8" w14:paraId="2D346103" w14:textId="77777777">
      <w:pPr>
        <w:rPr>
          <w:rFonts w:eastAsia="Calibri"/>
        </w:rPr>
      </w:pPr>
    </w:p>
    <w:p w:rsidR="008703E8" w:rsidP="008703E8" w14:paraId="4D7A7D91" w14:textId="77777777">
      <w:pPr>
        <w:rPr>
          <w:rFonts w:eastAsia="Calibri"/>
        </w:rPr>
      </w:pPr>
    </w:p>
    <w:p w:rsidR="008703E8" w:rsidP="008703E8" w14:paraId="6F2FF678" w14:textId="77777777">
      <w:pPr>
        <w:rPr>
          <w:rFonts w:eastAsia="Calibri"/>
        </w:rPr>
      </w:pPr>
    </w:p>
    <w:p w:rsidR="008703E8" w:rsidP="008703E8" w14:paraId="1E0F4EC9" w14:textId="77777777">
      <w:pPr>
        <w:rPr>
          <w:rFonts w:eastAsia="Calibri"/>
        </w:rPr>
      </w:pPr>
    </w:p>
    <w:p w:rsidR="008703E8" w:rsidP="008703E8" w14:paraId="4C4E2BCB" w14:textId="77777777">
      <w:pPr>
        <w:rPr>
          <w:rFonts w:eastAsia="Calibri"/>
        </w:rPr>
      </w:pPr>
    </w:p>
    <w:p w:rsidR="008703E8" w:rsidP="008703E8" w14:paraId="6DF2DC1E" w14:textId="77777777">
      <w:pPr>
        <w:rPr>
          <w:rFonts w:eastAsia="Calibri"/>
        </w:rPr>
      </w:pPr>
    </w:p>
    <w:p w:rsidR="008703E8" w:rsidP="008703E8" w14:paraId="18F34EC8" w14:textId="77777777">
      <w:pPr>
        <w:rPr>
          <w:rFonts w:eastAsia="Calibri"/>
        </w:rPr>
      </w:pPr>
    </w:p>
    <w:p w:rsidR="008703E8" w:rsidP="008703E8" w14:paraId="49220714" w14:textId="77777777">
      <w:pPr>
        <w:rPr>
          <w:rFonts w:eastAsia="Calibri"/>
        </w:rPr>
      </w:pPr>
    </w:p>
    <w:p w:rsidR="008703E8" w:rsidP="008703E8" w14:paraId="39765B7D" w14:textId="77777777">
      <w:pPr>
        <w:rPr>
          <w:rFonts w:eastAsia="Calibri"/>
        </w:rPr>
      </w:pPr>
    </w:p>
    <w:p w:rsidR="008703E8" w:rsidP="008703E8" w14:paraId="0CA0A05B" w14:textId="77777777">
      <w:pPr>
        <w:rPr>
          <w:rFonts w:eastAsia="Calibri"/>
        </w:rPr>
      </w:pPr>
    </w:p>
    <w:p w:rsidR="008703E8" w:rsidP="008703E8" w14:paraId="093483A7" w14:textId="77777777">
      <w:pPr>
        <w:rPr>
          <w:rFonts w:eastAsia="Calibri"/>
        </w:rPr>
      </w:pPr>
    </w:p>
    <w:p w:rsidR="008703E8" w:rsidP="008703E8" w14:paraId="3EAB40CF" w14:textId="77777777">
      <w:pPr>
        <w:rPr>
          <w:rFonts w:eastAsia="Calibri"/>
        </w:rPr>
      </w:pPr>
    </w:p>
    <w:p w:rsidR="008703E8" w:rsidP="008703E8" w14:paraId="4AE2264E" w14:textId="77777777">
      <w:pPr>
        <w:rPr>
          <w:rFonts w:eastAsia="Calibri"/>
        </w:rPr>
      </w:pPr>
    </w:p>
    <w:p w:rsidR="008703E8" w:rsidP="008703E8" w14:paraId="60E467C2" w14:textId="77777777">
      <w:pPr>
        <w:rPr>
          <w:rFonts w:eastAsia="Calibri"/>
        </w:rPr>
      </w:pPr>
    </w:p>
    <w:p w:rsidR="008703E8" w:rsidP="008703E8" w14:paraId="42000A77" w14:textId="77777777">
      <w:pPr>
        <w:rPr>
          <w:rFonts w:eastAsia="Calibri"/>
        </w:rPr>
      </w:pPr>
    </w:p>
    <w:p w:rsidR="008703E8" w:rsidP="008703E8" w14:paraId="169E46A8" w14:textId="77777777">
      <w:pPr>
        <w:rPr>
          <w:rFonts w:eastAsia="Calibri"/>
        </w:rPr>
      </w:pPr>
    </w:p>
    <w:p w:rsidR="008703E8" w:rsidP="008703E8" w14:paraId="51096330" w14:textId="77777777">
      <w:pPr>
        <w:rPr>
          <w:rFonts w:eastAsia="Calibri"/>
        </w:rPr>
      </w:pPr>
    </w:p>
    <w:p w:rsidR="008703E8" w:rsidP="008703E8" w14:paraId="702EFF34" w14:textId="77777777">
      <w:pPr>
        <w:rPr>
          <w:rFonts w:eastAsia="Calibri"/>
        </w:rPr>
      </w:pPr>
    </w:p>
    <w:p w:rsidR="008703E8" w:rsidRPr="00F862C3" w:rsidP="008703E8" w14:paraId="1383A76D" w14:textId="77777777">
      <w:pPr>
        <w:rPr>
          <w:rFonts w:eastAsia="Calibri"/>
        </w:rPr>
      </w:pPr>
    </w:p>
    <w:p w:rsidR="00475A52" w14:paraId="5797F807" w14:textId="77777777">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C65205" w:rsidRPr="00446780" w:rsidP="00C65205" w14:paraId="41765D3E" w14:textId="31C5C406">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Personal Interview</w:t>
      </w:r>
      <w:r w:rsidRPr="00446780">
        <w:rPr>
          <w:rFonts w:ascii="Calibri Light" w:hAnsi="Calibri Light"/>
          <w:color w:val="2F5496"/>
          <w:sz w:val="26"/>
          <w:szCs w:val="26"/>
        </w:rPr>
        <w:t xml:space="preserve">: </w:t>
      </w:r>
      <w:r>
        <w:rPr>
          <w:rFonts w:ascii="Calibri Light" w:hAnsi="Calibri Light"/>
          <w:color w:val="2F5496"/>
          <w:sz w:val="26"/>
          <w:szCs w:val="26"/>
        </w:rPr>
        <w:t>Interview Guide</w:t>
      </w:r>
    </w:p>
    <w:p w:rsidR="00C65205" w:rsidP="001655D8" w14:paraId="401A0674" w14:textId="77777777">
      <w:pPr>
        <w:spacing w:after="160" w:line="259" w:lineRule="auto"/>
        <w:rPr>
          <w:rFonts w:asciiTheme="minorHAnsi" w:eastAsiaTheme="minorHAnsi" w:hAnsiTheme="minorHAnsi" w:cstheme="minorBidi"/>
          <w:sz w:val="22"/>
          <w:szCs w:val="22"/>
        </w:rPr>
      </w:pPr>
    </w:p>
    <w:p w:rsidR="00D0379B" w:rsidRPr="00D0379B" w:rsidP="001655D8" w14:paraId="2C23B3D1" w14:textId="2DA93688">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Thank you for agreeing to participate in this interview about CDC’s U.S. Cancer Statistics </w:t>
      </w:r>
      <w:r w:rsidR="007B1E00">
        <w:rPr>
          <w:rFonts w:asciiTheme="minorHAnsi" w:eastAsiaTheme="minorHAnsi" w:hAnsiTheme="minorHAnsi" w:cstheme="minorBidi"/>
          <w:sz w:val="22"/>
          <w:szCs w:val="22"/>
        </w:rPr>
        <w:t>Research public use databases</w:t>
      </w:r>
      <w:r w:rsidRPr="00D0379B">
        <w:rPr>
          <w:rFonts w:asciiTheme="minorHAnsi" w:eastAsiaTheme="minorHAnsi" w:hAnsiTheme="minorHAnsi" w:cstheme="minorBidi"/>
          <w:sz w:val="22"/>
          <w:szCs w:val="22"/>
        </w:rPr>
        <w:t>. My name is [</w:t>
      </w:r>
      <w:r w:rsidRPr="00D0379B">
        <w:rPr>
          <w:rFonts w:asciiTheme="minorHAnsi" w:eastAsiaTheme="minorHAnsi" w:hAnsiTheme="minorHAnsi" w:cstheme="minorBidi"/>
          <w:color w:val="0070C0"/>
          <w:sz w:val="22"/>
          <w:szCs w:val="22"/>
        </w:rPr>
        <w:t>evaluator name</w:t>
      </w:r>
      <w:r w:rsidRPr="00D0379B">
        <w:rPr>
          <w:rFonts w:asciiTheme="minorHAnsi" w:eastAsiaTheme="minorHAnsi" w:hAnsiTheme="minorHAnsi" w:cstheme="minorBidi"/>
          <w:sz w:val="22"/>
          <w:szCs w:val="22"/>
        </w:rPr>
        <w:t>] and I am assisted by [</w:t>
      </w:r>
      <w:r w:rsidRPr="00D0379B">
        <w:rPr>
          <w:rFonts w:asciiTheme="minorHAnsi" w:eastAsiaTheme="minorHAnsi" w:hAnsiTheme="minorHAnsi" w:cstheme="minorBidi"/>
          <w:color w:val="0070C0"/>
          <w:sz w:val="22"/>
          <w:szCs w:val="22"/>
        </w:rPr>
        <w:t>assistant name</w:t>
      </w:r>
      <w:r w:rsidRPr="00D0379B">
        <w:rPr>
          <w:rFonts w:asciiTheme="minorHAnsi" w:eastAsiaTheme="minorHAnsi" w:hAnsiTheme="minorHAnsi" w:cstheme="minorBidi"/>
          <w:sz w:val="22"/>
          <w:szCs w:val="22"/>
        </w:rPr>
        <w:t xml:space="preserve">]. We work with Veritas Management Group and are conducting this interview on behalf of CDC’s Division of Cancer Prevention and Control.  </w:t>
      </w:r>
    </w:p>
    <w:p w:rsidR="00D0379B" w:rsidRPr="00D0379B" w:rsidP="00D0379B" w14:paraId="70B61D08" w14:textId="6109C066">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purpose of this </w:t>
      </w:r>
      <w:r w:rsidR="00CD0069">
        <w:rPr>
          <w:rFonts w:asciiTheme="minorHAnsi" w:eastAsiaTheme="minorHAnsi" w:hAnsiTheme="minorHAnsi" w:cstheme="minorBidi"/>
          <w:sz w:val="22"/>
          <w:szCs w:val="22"/>
        </w:rPr>
        <w:t xml:space="preserve">evaluation </w:t>
      </w:r>
      <w:r w:rsidRPr="00D0379B">
        <w:rPr>
          <w:rFonts w:asciiTheme="minorHAnsi" w:eastAsiaTheme="minorHAnsi" w:hAnsiTheme="minorHAnsi" w:cstheme="minorBidi"/>
          <w:sz w:val="22"/>
          <w:szCs w:val="22"/>
        </w:rPr>
        <w:t>project is to obtain user’s opinions and insights on ways to improve the</w:t>
      </w:r>
      <w:r w:rsidR="006F6213">
        <w:rPr>
          <w:rFonts w:asciiTheme="minorHAnsi" w:eastAsiaTheme="minorHAnsi" w:hAnsiTheme="minorHAnsi" w:cstheme="minorBidi"/>
          <w:sz w:val="22"/>
          <w:szCs w:val="22"/>
        </w:rPr>
        <w:t xml:space="preserve"> SEER*Stat </w:t>
      </w:r>
      <w:r w:rsidR="00681E8D">
        <w:rPr>
          <w:rFonts w:asciiTheme="minorHAnsi" w:eastAsiaTheme="minorHAnsi" w:hAnsiTheme="minorHAnsi" w:cstheme="minorBidi"/>
          <w:sz w:val="22"/>
          <w:szCs w:val="22"/>
        </w:rPr>
        <w:t>databases</w:t>
      </w:r>
      <w:r w:rsidR="006F6213">
        <w:rPr>
          <w:rFonts w:asciiTheme="minorHAnsi" w:eastAsiaTheme="minorHAnsi" w:hAnsiTheme="minorHAnsi" w:cstheme="minorBidi"/>
          <w:sz w:val="22"/>
          <w:szCs w:val="22"/>
        </w:rPr>
        <w:t xml:space="preserve"> and technical documentation</w:t>
      </w:r>
      <w:r w:rsidRPr="00D0379B">
        <w:rPr>
          <w:rFonts w:asciiTheme="minorHAnsi" w:eastAsiaTheme="minorHAnsi" w:hAnsiTheme="minorHAnsi" w:cstheme="minorBidi"/>
          <w:sz w:val="22"/>
          <w:szCs w:val="22"/>
        </w:rPr>
        <w:t xml:space="preserve">. Your feedback will help guide CDC’s future development plans. We welcome your honest feedback. </w:t>
      </w:r>
    </w:p>
    <w:p w:rsidR="00D0379B" w:rsidRPr="00D0379B" w:rsidP="00D0379B" w14:paraId="1584C062" w14:textId="5B05995D">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Your participation is completely voluntary, and you may choose not to answer any question or end the call at any time. </w:t>
      </w:r>
    </w:p>
    <w:p w:rsidR="00D0379B" w:rsidRPr="00D0379B" w:rsidP="00D0379B" w14:paraId="20D52879" w14:textId="6100C19A">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interview </w:t>
      </w:r>
      <w:r w:rsidR="00876F1F">
        <w:rPr>
          <w:rFonts w:asciiTheme="minorHAnsi" w:eastAsiaTheme="minorHAnsi" w:hAnsiTheme="minorHAnsi" w:cstheme="minorBidi"/>
          <w:sz w:val="22"/>
          <w:szCs w:val="22"/>
        </w:rPr>
        <w:t>will</w:t>
      </w:r>
      <w:r w:rsidRPr="00D0379B">
        <w:rPr>
          <w:rFonts w:asciiTheme="minorHAnsi" w:eastAsiaTheme="minorHAnsi" w:hAnsiTheme="minorHAnsi" w:cstheme="minorBidi"/>
          <w:sz w:val="22"/>
          <w:szCs w:val="22"/>
        </w:rPr>
        <w:t xml:space="preserve"> take approximately one hour, and you may ask questions at any time.</w:t>
      </w:r>
    </w:p>
    <w:p w:rsidR="00D0379B" w:rsidRPr="00D0379B" w:rsidP="00D0379B" w14:paraId="2C7E7EA1" w14:textId="20448B00">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With your permission, we will be recording this interview. This recording will be used internally to create project reports. Your name and image will not be used in </w:t>
      </w:r>
      <w:r w:rsidR="00DD610B">
        <w:rPr>
          <w:rFonts w:asciiTheme="minorHAnsi" w:eastAsiaTheme="minorHAnsi" w:hAnsiTheme="minorHAnsi" w:cstheme="minorBidi"/>
          <w:sz w:val="22"/>
          <w:szCs w:val="22"/>
        </w:rPr>
        <w:t>any</w:t>
      </w:r>
      <w:r w:rsidRPr="00D0379B">
        <w:rPr>
          <w:rFonts w:asciiTheme="minorHAnsi" w:eastAsiaTheme="minorHAnsi" w:hAnsiTheme="minorHAnsi" w:cstheme="minorBidi"/>
          <w:sz w:val="22"/>
          <w:szCs w:val="22"/>
        </w:rPr>
        <w:t xml:space="preserve"> project report. None of the statements you make will be linked to you by name. If you do not wish to be recorded, we can end this call.</w:t>
      </w:r>
    </w:p>
    <w:p w:rsidR="00D0379B" w:rsidRPr="00D0379B" w:rsidP="00D0379B" w14:paraId="0BCCA3B5"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Any questions?</w:t>
      </w:r>
    </w:p>
    <w:p w:rsidR="00D0379B" w:rsidRPr="00D0379B" w:rsidP="00D0379B" w14:paraId="44B11997"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We’re going to start the recording now and begin our conversation.  </w:t>
      </w:r>
    </w:p>
    <w:p w:rsidR="006A0A02" w:rsidP="006A0A02" w14:paraId="6E576F70" w14:textId="49EB570D">
      <w:pPr>
        <w:pStyle w:val="ListParagraph"/>
        <w:numPr>
          <w:ilvl w:val="0"/>
          <w:numId w:val="5"/>
        </w:numPr>
        <w:spacing w:after="120"/>
        <w:contextualSpacing w:val="0"/>
      </w:pPr>
      <w:r w:rsidRPr="00834617">
        <w:t xml:space="preserve">Please tell us </w:t>
      </w:r>
      <w:r>
        <w:t xml:space="preserve">how you’ve used the </w:t>
      </w:r>
      <w:r w:rsidR="0083313E">
        <w:t>U.S.</w:t>
      </w:r>
      <w:r>
        <w:t xml:space="preserve"> Cancer Statistics public use databases to inform your research</w:t>
      </w:r>
      <w:r w:rsidRPr="00834617">
        <w:t>.</w:t>
      </w:r>
      <w:r>
        <w:t xml:space="preserve"> </w:t>
      </w:r>
    </w:p>
    <w:p w:rsidR="006A0A02" w:rsidRPr="00834617" w:rsidP="006A0A02" w14:paraId="2B5B11DA" w14:textId="77777777">
      <w:pPr>
        <w:pStyle w:val="ListParagraph"/>
        <w:numPr>
          <w:ilvl w:val="1"/>
          <w:numId w:val="5"/>
        </w:numPr>
        <w:contextualSpacing w:val="0"/>
      </w:pPr>
      <w:r>
        <w:t>Probe: Have you created any reports or published manuscripts using the databases?</w:t>
      </w:r>
    </w:p>
    <w:p w:rsidR="006A0A02" w:rsidRPr="00834617" w:rsidP="006A0A02" w14:paraId="5FC89CE7" w14:textId="77777777">
      <w:pPr>
        <w:pStyle w:val="ListParagraph"/>
        <w:numPr>
          <w:ilvl w:val="0"/>
          <w:numId w:val="5"/>
        </w:numPr>
        <w:contextualSpacing w:val="0"/>
      </w:pPr>
      <w:r w:rsidRPr="00834617">
        <w:t>How long have you had access to the public use databases?</w:t>
      </w:r>
    </w:p>
    <w:p w:rsidR="006A0A02" w:rsidRPr="00834617" w:rsidP="006A0A02" w14:paraId="2E38396A" w14:textId="77777777">
      <w:pPr>
        <w:pStyle w:val="ListParagraph"/>
        <w:numPr>
          <w:ilvl w:val="0"/>
          <w:numId w:val="5"/>
        </w:numPr>
        <w:contextualSpacing w:val="0"/>
      </w:pPr>
      <w:r w:rsidRPr="00834617">
        <w:t xml:space="preserve">How did you </w:t>
      </w:r>
      <w:r>
        <w:t xml:space="preserve">first </w:t>
      </w:r>
      <w:r w:rsidRPr="00834617">
        <w:t>learn about the U.S. Cancer Statistics public use databases?</w:t>
      </w:r>
    </w:p>
    <w:p w:rsidR="006A0A02" w:rsidP="006A0A02" w14:paraId="3DFF55C6" w14:textId="7C2D635F">
      <w:pPr>
        <w:pStyle w:val="ListParagraph"/>
        <w:numPr>
          <w:ilvl w:val="0"/>
          <w:numId w:val="5"/>
        </w:numPr>
        <w:contextualSpacing w:val="0"/>
      </w:pPr>
      <w:r>
        <w:t>Were</w:t>
      </w:r>
      <w:r w:rsidR="0014286E">
        <w:t xml:space="preserve"> there any </w:t>
      </w:r>
      <w:r w:rsidR="00D731E0">
        <w:t>features</w:t>
      </w:r>
      <w:r w:rsidR="0014286E">
        <w:t xml:space="preserve"> that </w:t>
      </w:r>
      <w:r w:rsidR="00A75FEE">
        <w:t>lead</w:t>
      </w:r>
      <w:r w:rsidR="00404A87">
        <w:t xml:space="preserve"> you to get access to </w:t>
      </w:r>
      <w:r w:rsidR="00D56B3C">
        <w:t>the databases</w:t>
      </w:r>
      <w:r w:rsidRPr="00834617">
        <w:t>?</w:t>
      </w:r>
      <w:r>
        <w:t xml:space="preserve"> </w:t>
      </w:r>
    </w:p>
    <w:p w:rsidR="001C4257" w:rsidP="001C4257" w14:paraId="42550F09" w14:textId="10B6F00F">
      <w:pPr>
        <w:pStyle w:val="ListParagraph"/>
        <w:numPr>
          <w:ilvl w:val="0"/>
          <w:numId w:val="5"/>
        </w:numPr>
        <w:spacing w:after="120"/>
        <w:contextualSpacing w:val="0"/>
      </w:pPr>
      <w:r w:rsidRPr="001D4883">
        <w:t xml:space="preserve">Have you </w:t>
      </w:r>
      <w:r>
        <w:t>used</w:t>
      </w:r>
      <w:r w:rsidRPr="001D4883">
        <w:t xml:space="preserve"> the public use databases’ online documentation?</w:t>
      </w:r>
      <w:r>
        <w:t xml:space="preserve"> (</w:t>
      </w:r>
      <w:r w:rsidRPr="00B21931">
        <w:rPr>
          <w:i/>
          <w:iCs/>
        </w:rPr>
        <w:t>interviewer will display the databases website</w:t>
      </w:r>
      <w:r>
        <w:t xml:space="preserve"> – </w:t>
      </w:r>
      <w:hyperlink r:id="rId11" w:history="1">
        <w:r w:rsidRPr="0054228F">
          <w:rPr>
            <w:rStyle w:val="Hyperlink"/>
          </w:rPr>
          <w:t>www.cdc.gov/cancer/public-use</w:t>
        </w:r>
      </w:hyperlink>
      <w:r>
        <w:t xml:space="preserve">) </w:t>
      </w:r>
      <w:r w:rsidRPr="001D4883">
        <w:t>[If yes:]</w:t>
      </w:r>
    </w:p>
    <w:p w:rsidR="001C4257" w:rsidP="001C4257" w14:paraId="542EAE6D" w14:textId="77777777">
      <w:pPr>
        <w:pStyle w:val="ListParagraph"/>
        <w:numPr>
          <w:ilvl w:val="1"/>
          <w:numId w:val="5"/>
        </w:numPr>
        <w:spacing w:after="120"/>
        <w:contextualSpacing w:val="0"/>
      </w:pPr>
      <w:r w:rsidRPr="001D4883">
        <w:t>What parts of the documentation have been useful?</w:t>
      </w:r>
      <w:r>
        <w:t xml:space="preserve"> </w:t>
      </w:r>
    </w:p>
    <w:p w:rsidR="001C4257" w:rsidP="001C4257" w14:paraId="1DE6637E" w14:textId="36852028">
      <w:pPr>
        <w:pStyle w:val="ListParagraph"/>
        <w:numPr>
          <w:ilvl w:val="2"/>
          <w:numId w:val="5"/>
        </w:numPr>
        <w:spacing w:after="120"/>
        <w:contextualSpacing w:val="0"/>
      </w:pPr>
      <w:r>
        <w:t>Probe</w:t>
      </w:r>
      <w:r w:rsidR="00F41A90">
        <w:t xml:space="preserve"> (</w:t>
      </w:r>
      <w:r w:rsidRPr="000F5B27" w:rsidR="00F41A90">
        <w:rPr>
          <w:i/>
          <w:iCs/>
        </w:rPr>
        <w:t>interviewer will display the web</w:t>
      </w:r>
      <w:r w:rsidR="00C01C7E">
        <w:rPr>
          <w:i/>
          <w:iCs/>
        </w:rPr>
        <w:t>pages)</w:t>
      </w:r>
      <w:r>
        <w:t xml:space="preserve">: Did you use the </w:t>
      </w:r>
      <w:hyperlink r:id="rId12" w:history="1">
        <w:r w:rsidRPr="004F7A41">
          <w:rPr>
            <w:rStyle w:val="Hyperlink"/>
          </w:rPr>
          <w:t>Cautionary Notes</w:t>
        </w:r>
      </w:hyperlink>
      <w:r>
        <w:t xml:space="preserve"> page? </w:t>
      </w:r>
      <w:hyperlink r:id="rId13" w:history="1">
        <w:r w:rsidRPr="006D45F6">
          <w:rPr>
            <w:rStyle w:val="Hyperlink"/>
          </w:rPr>
          <w:t>Sample Text for Manuscripts</w:t>
        </w:r>
      </w:hyperlink>
      <w:r>
        <w:t xml:space="preserve"> page? </w:t>
      </w:r>
      <w:hyperlink r:id="rId14" w:history="1">
        <w:r w:rsidRPr="004F7A41">
          <w:rPr>
            <w:rStyle w:val="Hyperlink"/>
          </w:rPr>
          <w:t>Variable Definitions</w:t>
        </w:r>
      </w:hyperlink>
      <w:r>
        <w:t xml:space="preserve"> pages?</w:t>
      </w:r>
    </w:p>
    <w:p w:rsidR="001C4257" w:rsidP="001C4257" w14:paraId="2A838EB9" w14:textId="77777777">
      <w:pPr>
        <w:pStyle w:val="ListParagraph"/>
        <w:numPr>
          <w:ilvl w:val="1"/>
          <w:numId w:val="5"/>
        </w:numPr>
        <w:spacing w:after="120"/>
        <w:contextualSpacing w:val="0"/>
      </w:pPr>
      <w:r w:rsidRPr="00834617">
        <w:t xml:space="preserve">Were any parts hard to understand? </w:t>
      </w:r>
    </w:p>
    <w:p w:rsidR="001C4257" w:rsidP="001C4257" w14:paraId="140720A8" w14:textId="77777777">
      <w:pPr>
        <w:pStyle w:val="ListParagraph"/>
        <w:numPr>
          <w:ilvl w:val="2"/>
          <w:numId w:val="5"/>
        </w:numPr>
        <w:contextualSpacing w:val="0"/>
      </w:pPr>
      <w:r w:rsidRPr="00834617">
        <w:t>If yes</w:t>
      </w:r>
      <w:r>
        <w:t>:</w:t>
      </w:r>
      <w:r w:rsidRPr="00834617">
        <w:t xml:space="preserve"> Do you recall what was hard to understand</w:t>
      </w:r>
      <w:r>
        <w:t xml:space="preserve"> or </w:t>
      </w:r>
      <w:r w:rsidRPr="00834617">
        <w:t>how it could be improved?</w:t>
      </w:r>
    </w:p>
    <w:p w:rsidR="001C4257" w:rsidP="001C4257" w14:paraId="707C9183" w14:textId="77777777">
      <w:pPr>
        <w:pStyle w:val="ListParagraph"/>
        <w:numPr>
          <w:ilvl w:val="0"/>
          <w:numId w:val="5"/>
        </w:numPr>
        <w:contextualSpacing w:val="0"/>
      </w:pPr>
      <w:r>
        <w:t>W</w:t>
      </w:r>
      <w:r w:rsidRPr="00834617">
        <w:t xml:space="preserve">hat </w:t>
      </w:r>
      <w:r>
        <w:t xml:space="preserve">do you think </w:t>
      </w:r>
      <w:r w:rsidRPr="00834617">
        <w:t>could make the documentation more helpful</w:t>
      </w:r>
      <w:r>
        <w:t>?</w:t>
      </w:r>
    </w:p>
    <w:p w:rsidR="00A919F9" w:rsidP="00A919F9" w14:paraId="1863745A" w14:textId="6FD145AE">
      <w:pPr>
        <w:pStyle w:val="ListParagraph"/>
        <w:numPr>
          <w:ilvl w:val="0"/>
          <w:numId w:val="5"/>
        </w:numPr>
        <w:contextualSpacing w:val="0"/>
      </w:pPr>
      <w:r>
        <w:t>What type</w:t>
      </w:r>
      <w:r w:rsidR="006F2A2F">
        <w:t>s</w:t>
      </w:r>
      <w:r>
        <w:t xml:space="preserve"> of software do you use </w:t>
      </w:r>
      <w:r w:rsidR="00E90707">
        <w:t>for statistical analyses</w:t>
      </w:r>
      <w:r>
        <w:t xml:space="preserve">? </w:t>
      </w:r>
    </w:p>
    <w:p w:rsidR="00A919F9" w:rsidP="0046194E" w14:paraId="3A7351B3" w14:textId="77777777">
      <w:pPr>
        <w:pStyle w:val="ListParagraph"/>
        <w:numPr>
          <w:ilvl w:val="0"/>
          <w:numId w:val="5"/>
        </w:numPr>
        <w:spacing w:after="120"/>
        <w:contextualSpacing w:val="0"/>
      </w:pPr>
      <w:r>
        <w:t>Prior to using the databases, had you ever used SEER*Stat software before?</w:t>
      </w:r>
    </w:p>
    <w:p w:rsidR="00A919F9" w:rsidRPr="00834617" w:rsidP="0046194E" w14:paraId="751211EC" w14:textId="1C90C697">
      <w:pPr>
        <w:pStyle w:val="ListParagraph"/>
        <w:numPr>
          <w:ilvl w:val="1"/>
          <w:numId w:val="5"/>
        </w:numPr>
        <w:contextualSpacing w:val="0"/>
      </w:pPr>
      <w:r>
        <w:t>If no: how helpful was the documentation in guiding you through using the software?</w:t>
      </w:r>
    </w:p>
    <w:p w:rsidR="00A919F9" w:rsidP="00A919F9" w14:paraId="51467907" w14:textId="77777777">
      <w:pPr>
        <w:pStyle w:val="ListParagraph"/>
        <w:numPr>
          <w:ilvl w:val="0"/>
          <w:numId w:val="5"/>
        </w:numPr>
        <w:contextualSpacing w:val="0"/>
      </w:pPr>
      <w:r>
        <w:t>What challenges, if any, d</w:t>
      </w:r>
      <w:r w:rsidRPr="00834617">
        <w:t>id you have</w:t>
      </w:r>
      <w:r>
        <w:t xml:space="preserve"> in</w:t>
      </w:r>
      <w:r w:rsidRPr="00834617">
        <w:t xml:space="preserve"> getting access to the databases? </w:t>
      </w:r>
    </w:p>
    <w:p w:rsidR="00A919F9" w:rsidP="003E4AAE" w14:paraId="201DF772" w14:textId="56D12CBC">
      <w:pPr>
        <w:pStyle w:val="ListParagraph"/>
        <w:numPr>
          <w:ilvl w:val="0"/>
          <w:numId w:val="5"/>
        </w:numPr>
        <w:spacing w:after="120"/>
        <w:contextualSpacing w:val="0"/>
      </w:pPr>
      <w:r>
        <w:t xml:space="preserve">Did you ever reach out to anyone for technical assistance? </w:t>
      </w:r>
    </w:p>
    <w:p w:rsidR="00A919F9" w:rsidP="003E3C08" w14:paraId="38AA91D4" w14:textId="21F42B90">
      <w:pPr>
        <w:pStyle w:val="ListParagraph"/>
        <w:numPr>
          <w:ilvl w:val="1"/>
          <w:numId w:val="6"/>
        </w:numPr>
        <w:contextualSpacing w:val="0"/>
      </w:pPr>
      <w:r w:rsidRPr="00834617">
        <w:t>If yes</w:t>
      </w:r>
      <w:r w:rsidR="003E3C08">
        <w:t>:</w:t>
      </w:r>
      <w:r w:rsidRPr="00834617">
        <w:t xml:space="preserve"> </w:t>
      </w:r>
      <w:r>
        <w:t xml:space="preserve">Did you reach out to IMS’s support team or CDC’s </w:t>
      </w:r>
      <w:r w:rsidR="0083313E">
        <w:t>U.S.</w:t>
      </w:r>
      <w:r>
        <w:t xml:space="preserve"> Cancer Statistics team?</w:t>
      </w:r>
      <w:r w:rsidRPr="00834617">
        <w:t xml:space="preserve"> Was the response timely? Useful?</w:t>
      </w:r>
    </w:p>
    <w:p w:rsidR="00BC7B3C" w:rsidP="003E3C08" w14:paraId="01A9D0AF" w14:textId="253DA4EF">
      <w:pPr>
        <w:pStyle w:val="ListParagraph"/>
        <w:numPr>
          <w:ilvl w:val="1"/>
          <w:numId w:val="6"/>
        </w:numPr>
        <w:contextualSpacing w:val="0"/>
      </w:pPr>
      <w:r>
        <w:t>If no: Did you know who to contact if you needed help?</w:t>
      </w:r>
    </w:p>
    <w:p w:rsidR="00F4556A" w:rsidRPr="00834617" w:rsidP="00754FB5" w14:paraId="1847D9F4" w14:textId="7A0367D4">
      <w:pPr>
        <w:pStyle w:val="ListParagraph"/>
        <w:numPr>
          <w:ilvl w:val="0"/>
          <w:numId w:val="5"/>
        </w:numPr>
        <w:contextualSpacing w:val="0"/>
      </w:pPr>
      <w:r>
        <w:t xml:space="preserve">Is there anything we didn’t cover that you </w:t>
      </w:r>
      <w:r w:rsidR="00450738">
        <w:t xml:space="preserve">think </w:t>
      </w:r>
      <w:r w:rsidR="00002D86">
        <w:t>c</w:t>
      </w:r>
      <w:r w:rsidRPr="00F4556A">
        <w:t>ould make the database</w:t>
      </w:r>
      <w:r w:rsidR="001D4D8E">
        <w:t>s</w:t>
      </w:r>
      <w:r w:rsidRPr="00F4556A">
        <w:t xml:space="preserve"> more useful </w:t>
      </w:r>
      <w:r w:rsidR="00002D86">
        <w:t>or</w:t>
      </w:r>
      <w:r w:rsidRPr="00F4556A">
        <w:t xml:space="preserve"> usable</w:t>
      </w:r>
      <w:r w:rsidR="00002D86">
        <w:t>?</w:t>
      </w:r>
    </w:p>
    <w:p w:rsidR="00F4556A" w:rsidP="00F4556A" w14:paraId="62A428D4" w14:textId="77777777"/>
    <w:p w:rsidR="00D0379B" w:rsidRPr="00D0379B" w:rsidP="00D0379B" w14:paraId="62BAB099" w14:textId="77777777">
      <w:pPr>
        <w:spacing w:before="360" w:after="240" w:line="259" w:lineRule="auto"/>
        <w:rPr>
          <w:rFonts w:ascii="Calibri" w:eastAsia="Calibri" w:hAnsi="Calibri" w:cstheme="minorBidi"/>
          <w:sz w:val="22"/>
          <w:szCs w:val="22"/>
        </w:rPr>
      </w:pPr>
      <w:r w:rsidRPr="00D0379B">
        <w:rPr>
          <w:rFonts w:ascii="Calibri" w:eastAsia="Calibri" w:hAnsi="Calibri" w:cstheme="minorBidi"/>
          <w:sz w:val="22"/>
          <w:szCs w:val="22"/>
        </w:rPr>
        <w:t xml:space="preserve">Thank you for your participation today! Your feedback is greatly appreciated. </w:t>
      </w:r>
    </w:p>
    <w:p w:rsidR="00D0379B" w:rsidRPr="00D0379B" w:rsidP="00D0379B" w14:paraId="2F15BB52" w14:textId="77777777">
      <w:pPr>
        <w:spacing w:after="160" w:line="259" w:lineRule="auto"/>
        <w:rPr>
          <w:rFonts w:ascii="Calibri" w:eastAsia="Calibri" w:hAnsi="Calibri" w:cstheme="minorBidi"/>
          <w:sz w:val="22"/>
          <w:szCs w:val="22"/>
        </w:rPr>
      </w:pPr>
      <w:r w:rsidRPr="00D0379B">
        <w:rPr>
          <w:rFonts w:ascii="Calibri" w:eastAsia="Calibri" w:hAnsi="Calibri" w:cstheme="minorBidi"/>
          <w:sz w:val="22"/>
          <w:szCs w:val="22"/>
        </w:rPr>
        <w:t>Please feel free to contact me if you have additional ideas for improvements that we have not discussed today. My email address is listed on the screen.</w:t>
      </w:r>
    </w:p>
    <w:p w:rsidR="00C65205" w14:paraId="6FBFF52E" w14:textId="0AFDF838">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D62306" w:rsidRPr="00446780" w:rsidP="00C476BE" w14:paraId="4B88509B" w14:textId="77777777">
      <w:pPr>
        <w:keepNext/>
        <w:keepLines/>
        <w:spacing w:before="40" w:line="276" w:lineRule="auto"/>
        <w:outlineLvl w:val="1"/>
        <w:rPr>
          <w:rFonts w:ascii="Calibri Light" w:hAnsi="Calibri Light"/>
          <w:color w:val="2F5496"/>
          <w:sz w:val="26"/>
          <w:szCs w:val="26"/>
        </w:rPr>
      </w:pPr>
    </w:p>
    <w:sectPr w:rsidSect="00215393">
      <w:type w:val="continuous"/>
      <w:pgSz w:w="12240" w:h="15840"/>
      <w:pgMar w:top="144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A44"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3D1" w:rsidP="000803D1" w14:paraId="5225EF29" w14:textId="0962FE35">
    <w:r w:rsidRPr="00CF3EB0">
      <w:rPr>
        <w:rFonts w:ascii="Calibri" w:eastAsia="Calibri" w:hAnsi="Calibri"/>
        <w:sz w:val="22"/>
        <w:szCs w:val="22"/>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717750">
      <w:rPr>
        <w:rFonts w:ascii="Calibri" w:eastAsia="Calibri" w:hAnsi="Calibri"/>
        <w:sz w:val="22"/>
        <w:szCs w:val="22"/>
      </w:rPr>
      <w:t>H21-8</w:t>
    </w:r>
    <w:r w:rsidRPr="00CF3EB0">
      <w:rPr>
        <w:rFonts w:ascii="Calibri" w:eastAsia="Calibri" w:hAnsi="Calibri"/>
        <w:sz w:val="22"/>
        <w:szCs w:val="22"/>
      </w:rPr>
      <w:t>, Atlanta, Georgia 30333; ATTN: PRA (0920-1050).</w:t>
    </w:r>
  </w:p>
  <w:p w:rsidR="000803D1" w14:paraId="008CD128" w14:textId="66F5F788">
    <w:pPr>
      <w:pStyle w:val="Footer"/>
    </w:pPr>
  </w:p>
  <w:p w:rsidR="000803D1" w14:paraId="55AA47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E5CE6"/>
    <w:multiLevelType w:val="hybridMultilevel"/>
    <w:tmpl w:val="EB5236E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895454"/>
    <w:multiLevelType w:val="hybridMultilevel"/>
    <w:tmpl w:val="48B6E648"/>
    <w:lvl w:ilvl="0">
      <w:start w:val="1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9E363E"/>
    <w:multiLevelType w:val="hybridMultilevel"/>
    <w:tmpl w:val="4A261760"/>
    <w:lvl w:ilvl="0">
      <w:start w:val="1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5FC13C45"/>
    <w:multiLevelType w:val="hybridMultilevel"/>
    <w:tmpl w:val="7D7A484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4C4778"/>
    <w:multiLevelType w:val="hybridMultilevel"/>
    <w:tmpl w:val="6E4CB8B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105497">
    <w:abstractNumId w:val="2"/>
  </w:num>
  <w:num w:numId="2" w16cid:durableId="621110606">
    <w:abstractNumId w:val="8"/>
  </w:num>
  <w:num w:numId="3" w16cid:durableId="279606657">
    <w:abstractNumId w:val="5"/>
  </w:num>
  <w:num w:numId="4" w16cid:durableId="913663535">
    <w:abstractNumId w:val="4"/>
  </w:num>
  <w:num w:numId="5" w16cid:durableId="1248882687">
    <w:abstractNumId w:val="7"/>
  </w:num>
  <w:num w:numId="6" w16cid:durableId="1298148282">
    <w:abstractNumId w:val="3"/>
  </w:num>
  <w:num w:numId="7" w16cid:durableId="1522008387">
    <w:abstractNumId w:val="1"/>
  </w:num>
  <w:num w:numId="8" w16cid:durableId="77598406">
    <w:abstractNumId w:val="6"/>
  </w:num>
  <w:num w:numId="9" w16cid:durableId="67981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02D86"/>
    <w:rsid w:val="00023FDB"/>
    <w:rsid w:val="00036337"/>
    <w:rsid w:val="00042551"/>
    <w:rsid w:val="00051F4D"/>
    <w:rsid w:val="000803D1"/>
    <w:rsid w:val="0008558B"/>
    <w:rsid w:val="000A51ED"/>
    <w:rsid w:val="000C043F"/>
    <w:rsid w:val="000C44D5"/>
    <w:rsid w:val="000E07F9"/>
    <w:rsid w:val="000F5B27"/>
    <w:rsid w:val="00102BF3"/>
    <w:rsid w:val="001221BD"/>
    <w:rsid w:val="0014286E"/>
    <w:rsid w:val="001655D8"/>
    <w:rsid w:val="00182DE6"/>
    <w:rsid w:val="001B290F"/>
    <w:rsid w:val="001C4257"/>
    <w:rsid w:val="001D3E28"/>
    <w:rsid w:val="001D4883"/>
    <w:rsid w:val="001D4D8E"/>
    <w:rsid w:val="001F025E"/>
    <w:rsid w:val="001F69B2"/>
    <w:rsid w:val="00215393"/>
    <w:rsid w:val="002737B2"/>
    <w:rsid w:val="00281696"/>
    <w:rsid w:val="002A3466"/>
    <w:rsid w:val="002A4141"/>
    <w:rsid w:val="002B4F83"/>
    <w:rsid w:val="00305A72"/>
    <w:rsid w:val="003111A2"/>
    <w:rsid w:val="00311573"/>
    <w:rsid w:val="00321CDF"/>
    <w:rsid w:val="003251A9"/>
    <w:rsid w:val="0033099A"/>
    <w:rsid w:val="003579E0"/>
    <w:rsid w:val="003766B8"/>
    <w:rsid w:val="003E3C08"/>
    <w:rsid w:val="003E4AAE"/>
    <w:rsid w:val="00404A87"/>
    <w:rsid w:val="00405840"/>
    <w:rsid w:val="00435716"/>
    <w:rsid w:val="00446780"/>
    <w:rsid w:val="0044785C"/>
    <w:rsid w:val="00450738"/>
    <w:rsid w:val="0046194E"/>
    <w:rsid w:val="00474AD2"/>
    <w:rsid w:val="00475A52"/>
    <w:rsid w:val="004F4561"/>
    <w:rsid w:val="004F7A41"/>
    <w:rsid w:val="00515930"/>
    <w:rsid w:val="00516870"/>
    <w:rsid w:val="00537CA4"/>
    <w:rsid w:val="0054228F"/>
    <w:rsid w:val="00550B27"/>
    <w:rsid w:val="005A1260"/>
    <w:rsid w:val="005B5964"/>
    <w:rsid w:val="005C7D18"/>
    <w:rsid w:val="0060404D"/>
    <w:rsid w:val="00637B76"/>
    <w:rsid w:val="006509F0"/>
    <w:rsid w:val="00675A44"/>
    <w:rsid w:val="00681E8D"/>
    <w:rsid w:val="006A0A02"/>
    <w:rsid w:val="006A59E2"/>
    <w:rsid w:val="006D45F6"/>
    <w:rsid w:val="006E7E53"/>
    <w:rsid w:val="006F2A2F"/>
    <w:rsid w:val="006F6213"/>
    <w:rsid w:val="007163F9"/>
    <w:rsid w:val="00717750"/>
    <w:rsid w:val="00754FB5"/>
    <w:rsid w:val="007846F7"/>
    <w:rsid w:val="00790EAE"/>
    <w:rsid w:val="00793E54"/>
    <w:rsid w:val="007B1E00"/>
    <w:rsid w:val="008009AF"/>
    <w:rsid w:val="0083313E"/>
    <w:rsid w:val="00834617"/>
    <w:rsid w:val="00843453"/>
    <w:rsid w:val="008703E8"/>
    <w:rsid w:val="00875EDE"/>
    <w:rsid w:val="00876F1F"/>
    <w:rsid w:val="008917E6"/>
    <w:rsid w:val="008B65D2"/>
    <w:rsid w:val="008C2025"/>
    <w:rsid w:val="008D7ECB"/>
    <w:rsid w:val="008F4CB7"/>
    <w:rsid w:val="00900703"/>
    <w:rsid w:val="00931315"/>
    <w:rsid w:val="0093324C"/>
    <w:rsid w:val="009503A3"/>
    <w:rsid w:val="00952403"/>
    <w:rsid w:val="0099490E"/>
    <w:rsid w:val="009A5693"/>
    <w:rsid w:val="009C6A7C"/>
    <w:rsid w:val="009D0A1E"/>
    <w:rsid w:val="009D79FA"/>
    <w:rsid w:val="00A01CC1"/>
    <w:rsid w:val="00A2321E"/>
    <w:rsid w:val="00A248A5"/>
    <w:rsid w:val="00A344E7"/>
    <w:rsid w:val="00A40B3F"/>
    <w:rsid w:val="00A41F48"/>
    <w:rsid w:val="00A75FEE"/>
    <w:rsid w:val="00A91944"/>
    <w:rsid w:val="00A919F9"/>
    <w:rsid w:val="00AA765B"/>
    <w:rsid w:val="00AB2C11"/>
    <w:rsid w:val="00AB68A6"/>
    <w:rsid w:val="00AE3F29"/>
    <w:rsid w:val="00B21931"/>
    <w:rsid w:val="00B4732D"/>
    <w:rsid w:val="00B74CA1"/>
    <w:rsid w:val="00B7729B"/>
    <w:rsid w:val="00B92205"/>
    <w:rsid w:val="00BC074E"/>
    <w:rsid w:val="00BC7B3C"/>
    <w:rsid w:val="00BF11F7"/>
    <w:rsid w:val="00BF59BC"/>
    <w:rsid w:val="00C01C7E"/>
    <w:rsid w:val="00C10932"/>
    <w:rsid w:val="00C22199"/>
    <w:rsid w:val="00C476BE"/>
    <w:rsid w:val="00C540B8"/>
    <w:rsid w:val="00C65205"/>
    <w:rsid w:val="00CD0069"/>
    <w:rsid w:val="00CE414A"/>
    <w:rsid w:val="00CF3EB0"/>
    <w:rsid w:val="00D0379B"/>
    <w:rsid w:val="00D30487"/>
    <w:rsid w:val="00D40A89"/>
    <w:rsid w:val="00D56B3C"/>
    <w:rsid w:val="00D57E6B"/>
    <w:rsid w:val="00D62306"/>
    <w:rsid w:val="00D731E0"/>
    <w:rsid w:val="00D73F59"/>
    <w:rsid w:val="00DA3B56"/>
    <w:rsid w:val="00DC7CAD"/>
    <w:rsid w:val="00DD25A4"/>
    <w:rsid w:val="00DD41ED"/>
    <w:rsid w:val="00DD610B"/>
    <w:rsid w:val="00E10308"/>
    <w:rsid w:val="00E21640"/>
    <w:rsid w:val="00E2362F"/>
    <w:rsid w:val="00E43591"/>
    <w:rsid w:val="00E459D8"/>
    <w:rsid w:val="00E90707"/>
    <w:rsid w:val="00EA0773"/>
    <w:rsid w:val="00EB6A97"/>
    <w:rsid w:val="00EE7155"/>
    <w:rsid w:val="00F02BA5"/>
    <w:rsid w:val="00F22AD3"/>
    <w:rsid w:val="00F30571"/>
    <w:rsid w:val="00F30603"/>
    <w:rsid w:val="00F41A90"/>
    <w:rsid w:val="00F4556A"/>
    <w:rsid w:val="00F45EF5"/>
    <w:rsid w:val="00F55B26"/>
    <w:rsid w:val="00F73FD1"/>
    <w:rsid w:val="00F862C3"/>
    <w:rsid w:val="00FB48BB"/>
    <w:rsid w:val="00FE2155"/>
    <w:rsid w:val="00FF53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ECDEC"/>
  <w15:chartTrackingRefBased/>
  <w15:docId w15:val="{B8A3BB90-9020-4530-972A-783BE64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unhideWhenUsed/>
    <w:rsid w:val="0008558B"/>
    <w:rPr>
      <w:sz w:val="20"/>
      <w:szCs w:val="20"/>
    </w:rPr>
  </w:style>
  <w:style w:type="character" w:customStyle="1" w:styleId="CommentTextChar">
    <w:name w:val="Comment Text Char"/>
    <w:basedOn w:val="DefaultParagraphFont"/>
    <w:link w:val="CommentText"/>
    <w:uiPriority w:val="99"/>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8C2025"/>
    <w:rPr>
      <w:b/>
      <w:bCs/>
      <w:smallCaps/>
      <w:color w:val="4472C4" w:themeColor="accent1"/>
      <w:spacing w:val="5"/>
    </w:rPr>
  </w:style>
  <w:style w:type="paragraph" w:styleId="ListParagraph">
    <w:name w:val="List Paragraph"/>
    <w:basedOn w:val="Normal"/>
    <w:uiPriority w:val="34"/>
    <w:qFormat/>
    <w:rsid w:val="006A0A0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42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5930"/>
    <w:rPr>
      <w:b/>
      <w:bCs/>
    </w:rPr>
  </w:style>
  <w:style w:type="character" w:customStyle="1" w:styleId="CommentSubjectChar">
    <w:name w:val="Comment Subject Char"/>
    <w:basedOn w:val="CommentTextChar"/>
    <w:link w:val="CommentSubject"/>
    <w:uiPriority w:val="99"/>
    <w:semiHidden/>
    <w:rsid w:val="0051593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www.cdc.gov/cancer/public-use" TargetMode="External" /><Relationship Id="rId12" Type="http://schemas.openxmlformats.org/officeDocument/2006/relationships/hyperlink" Target="https://www.cdc.gov/cancer/uscs/public-use/cautionary-notes.htm" TargetMode="External" /><Relationship Id="rId13" Type="http://schemas.openxmlformats.org/officeDocument/2006/relationships/hyperlink" Target="https://www.cdc.gov/cancer/uscs/public-use/sample-text.htm" TargetMode="External" /><Relationship Id="rId14" Type="http://schemas.openxmlformats.org/officeDocument/2006/relationships/hyperlink" Target="https://www.cdc.gov/cancer/uscs/public-use/us/variables.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_ip_UnifiedCompliancePolicyUIAction xmlns="http://schemas.microsoft.com/sharepoint/v3" xsi:nil="true"/>
    <TaxCatchAll xmlns="f7f5e8e1-eeb2-484a-be0b-65ad7cf1b35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7" ma:contentTypeDescription="Create a new document." ma:contentTypeScope="" ma:versionID="d709021ceda38c30f100ad2dedabe244">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b9375d223a2ebd6b4e63c0b326bf835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587eaf65-62bf-4644-9d87-324c8433ce85"/>
    <ds:schemaRef ds:uri="http://schemas.microsoft.com/sharepoint/v3"/>
    <ds:schemaRef ds:uri="f7f5e8e1-eeb2-484a-be0b-65ad7cf1b353"/>
  </ds:schemaRefs>
</ds:datastoreItem>
</file>

<file path=customXml/itemProps2.xml><?xml version="1.0" encoding="utf-8"?>
<ds:datastoreItem xmlns:ds="http://schemas.openxmlformats.org/officeDocument/2006/customXml" ds:itemID="{F2E7E840-7AE4-4E1F-9350-DD61E2DAC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879FE-6B16-4DCA-92A7-32F277CAE04F}">
  <ds:schemaRefs>
    <ds:schemaRef ds:uri="http://schemas.openxmlformats.org/officeDocument/2006/bibliography"/>
  </ds:schemaRefs>
</ds:datastoreItem>
</file>

<file path=customXml/itemProps4.xml><?xml version="1.0" encoding="utf-8"?>
<ds:datastoreItem xmlns:ds="http://schemas.openxmlformats.org/officeDocument/2006/customXml" ds:itemID="{ABDD4F7E-3E32-4BF9-8316-D895421EB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Joyce, Kevin J. (CDC/IOD/OS)</cp:lastModifiedBy>
  <cp:revision>3</cp:revision>
  <dcterms:created xsi:type="dcterms:W3CDTF">2024-02-13T13:24:00Z</dcterms:created>
  <dcterms:modified xsi:type="dcterms:W3CDTF">2024-03-07T14:44:00Z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8af03ff0-41c5-4c41-b55e-fabb8fae94be_ActionId">
    <vt:lpwstr>bc1e3d54-a158-4ec2-ad60-009f46e4647c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2023-03-30T19:35:38Z</vt:lpwstr>
  </property>
  <property fmtid="{D5CDD505-2E9C-101B-9397-08002B2CF9AE}" pid="10" name="MSIP_Label_8af03ff0-41c5-4c41-b55e-fabb8fae94be_SiteId">
    <vt:lpwstr>9ce70869-60db-44fd-abe8-d2767077fc8f</vt:lpwstr>
  </property>
</Properties>
</file>