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493C" w:rsidP="00FC493C" w14:paraId="0DB0713B" w14:textId="566D5E4E">
      <w:pPr>
        <w:pStyle w:val="Title"/>
      </w:pPr>
      <w:r>
        <w:t>Respiratory Virus Response (RVR) Data Dashboard cdc.gov feedback survey collection: Screenshots</w:t>
      </w:r>
    </w:p>
    <w:p w:rsidR="00FC493C" w14:paraId="790C9970" w14:textId="77777777">
      <w:pPr>
        <w:rPr>
          <w:rFonts w:ascii="Arial" w:hAnsi="Arial" w:cs="Arial"/>
          <w:sz w:val="20"/>
          <w:szCs w:val="20"/>
        </w:rPr>
      </w:pPr>
    </w:p>
    <w:p w:rsidR="00FC493C" w14:paraId="5ECB5BE9" w14:textId="1DBF6AC1">
      <w:r>
        <w:rPr>
          <w:b/>
          <w:bCs/>
          <w:sz w:val="28"/>
          <w:szCs w:val="28"/>
        </w:rPr>
        <w:t xml:space="preserve">Screenshot: </w:t>
      </w:r>
      <w:r w:rsidRPr="001E1E85">
        <w:rPr>
          <w:b/>
          <w:bCs/>
          <w:sz w:val="28"/>
          <w:szCs w:val="28"/>
        </w:rPr>
        <w:t>Survey Invite</w:t>
      </w:r>
      <w:r>
        <w:br/>
      </w:r>
      <w:r>
        <w:rPr>
          <w:noProof/>
        </w:rPr>
        <w:drawing>
          <wp:inline distT="0" distB="0" distL="0" distR="0">
            <wp:extent cx="5639435" cy="640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3C" w14:paraId="3FEBACE7" w14:textId="327A044A">
      <w:r>
        <w:br/>
      </w:r>
      <w:r>
        <w:br/>
      </w:r>
      <w:r w:rsidR="00F81509">
        <w:rPr>
          <w:b/>
          <w:bCs/>
          <w:sz w:val="28"/>
          <w:szCs w:val="28"/>
        </w:rPr>
        <w:t xml:space="preserve">Screenshot: </w:t>
      </w:r>
      <w:r w:rsidRPr="001E1E85">
        <w:rPr>
          <w:b/>
          <w:bCs/>
          <w:sz w:val="28"/>
          <w:szCs w:val="28"/>
        </w:rPr>
        <w:t xml:space="preserve">Survey </w:t>
      </w:r>
      <w:r w:rsidRPr="001E1E85" w:rsidR="001E1E85">
        <w:rPr>
          <w:b/>
          <w:bCs/>
          <w:sz w:val="28"/>
          <w:szCs w:val="28"/>
        </w:rPr>
        <w:t>on the website</w:t>
      </w:r>
      <w:r w:rsidRPr="001E1E85">
        <w:rPr>
          <w:b/>
          <w:bCs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5943600" cy="6377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3C"/>
    <w:rsid w:val="001E1E85"/>
    <w:rsid w:val="00840B8C"/>
    <w:rsid w:val="00AC3256"/>
    <w:rsid w:val="00D4474D"/>
    <w:rsid w:val="00D70581"/>
    <w:rsid w:val="00F81509"/>
    <w:rsid w:val="00FC49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118B7"/>
  <w15:chartTrackingRefBased/>
  <w15:docId w15:val="{64B0D616-982E-4B58-9854-E89576C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49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73DB1B3A82240AAE4616B9E408885" ma:contentTypeVersion="14" ma:contentTypeDescription="Create a new document." ma:contentTypeScope="" ma:versionID="f3535e787feb005d9973b47232a9affb">
  <xsd:schema xmlns:xsd="http://www.w3.org/2001/XMLSchema" xmlns:xs="http://www.w3.org/2001/XMLSchema" xmlns:p="http://schemas.microsoft.com/office/2006/metadata/properties" xmlns:ns2="559fa04e-dbf9-4202-90f7-f9635d81742e" xmlns:ns3="11258c1b-5a8e-46e3-bab0-95e92e5e9835" targetNamespace="http://schemas.microsoft.com/office/2006/metadata/properties" ma:root="true" ma:fieldsID="4365c480c5f38d0016aa5b46f2201b19" ns2:_="" ns3:_="">
    <xsd:import namespace="559fa04e-dbf9-4202-90f7-f9635d81742e"/>
    <xsd:import namespace="11258c1b-5a8e-46e3-bab0-95e92e5e9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a04e-dbf9-4202-90f7-f9635d817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8c1b-5a8e-46e3-bab0-95e92e5e9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94dc0-fc01-4961-99ea-269aed0b45b9}" ma:internalName="TaxCatchAll" ma:showField="CatchAllData" ma:web="11258c1b-5a8e-46e3-bab0-95e92e5e9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59fa04e-dbf9-4202-90f7-f9635d81742e" xsi:nil="true"/>
    <lcf76f155ced4ddcb4097134ff3c332f xmlns="559fa04e-dbf9-4202-90f7-f9635d81742e">
      <Terms xmlns="http://schemas.microsoft.com/office/infopath/2007/PartnerControls"/>
    </lcf76f155ced4ddcb4097134ff3c332f>
    <TaxCatchAll xmlns="11258c1b-5a8e-46e3-bab0-95e92e5e9835"/>
  </documentManagement>
</p:properties>
</file>

<file path=customXml/itemProps1.xml><?xml version="1.0" encoding="utf-8"?>
<ds:datastoreItem xmlns:ds="http://schemas.openxmlformats.org/officeDocument/2006/customXml" ds:itemID="{9AE39C4B-1E69-45A6-8FA3-5F30941BD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a04e-dbf9-4202-90f7-f9635d81742e"/>
    <ds:schemaRef ds:uri="11258c1b-5a8e-46e3-bab0-95e92e5e9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28A76-C800-4BDD-9EF0-08343F9DE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64822-1724-406D-8C0C-4A33E3124900}">
  <ds:schemaRefs>
    <ds:schemaRef ds:uri="http://www.w3.org/XML/1998/namespace"/>
    <ds:schemaRef ds:uri="11258c1b-5a8e-46e3-bab0-95e92e5e983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9fa04e-dbf9-4202-90f7-f9635d81742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Alanté (CDC/IOD/OPHDST)</dc:creator>
  <cp:lastModifiedBy>Alante Fields</cp:lastModifiedBy>
  <cp:revision>2</cp:revision>
  <dcterms:created xsi:type="dcterms:W3CDTF">2023-10-31T22:04:00Z</dcterms:created>
  <dcterms:modified xsi:type="dcterms:W3CDTF">2023-10-31T22:04:00Z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0x010100E4E73DB1B3A82240AAE4616B9E408885</vt:lpwstr>
  </property>
  <property fmtid="{D5CDD505-2E9C-101B-9397-08002B2CF9AE}" pid="3" name="MSIP_Label_7b94a7b8-f06c-4dfe-bdcc-9b548fd58c31_ActionId">
    <vt:lpwstr>80fcb7b3-5f8f-4839-9fdf-455c86d20861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2023-10-27T16:25:39Z</vt:lpwstr>
  </property>
  <property fmtid="{D5CDD505-2E9C-101B-9397-08002B2CF9AE}" pid="9" name="MSIP_Label_7b94a7b8-f06c-4dfe-bdcc-9b548fd58c31_SiteId">
    <vt:lpwstr>9ce70869-60db-44fd-abe8-d2767077fc8f</vt:lpwstr>
  </property>
</Properties>
</file>