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C1F6483" w14:textId="066EE7B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5769D0" w:rsidR="005769D0">
        <w:rPr>
          <w:sz w:val="28"/>
          <w:szCs w:val="28"/>
        </w:rPr>
        <w:t>0920-1</w:t>
      </w:r>
      <w:r w:rsidR="00270734">
        <w:rPr>
          <w:sz w:val="28"/>
          <w:szCs w:val="28"/>
        </w:rPr>
        <w:t>0</w:t>
      </w:r>
      <w:r w:rsidR="00035EF9">
        <w:rPr>
          <w:sz w:val="28"/>
          <w:szCs w:val="28"/>
        </w:rPr>
        <w:t>50</w:t>
      </w:r>
      <w:r>
        <w:rPr>
          <w:sz w:val="28"/>
        </w:rPr>
        <w:t>)</w:t>
      </w:r>
    </w:p>
    <w:p w:rsidR="004E2F1D" w:rsidRPr="001A32FF" w:rsidP="004E2F1D" w14:paraId="097CAD24" w14:textId="39245F5A">
      <w:r>
        <w:rPr>
          <w:noProof/>
        </w:rPr>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w:r>
      <w:r w:rsidRPr="00434E33" w:rsidR="00B46F2C">
        <w:rPr>
          <w:b/>
        </w:rPr>
        <w:t>TITLE OF INFORMATION COLLECTION:</w:t>
      </w:r>
      <w:r w:rsidR="00B46F2C">
        <w:t xml:space="preserve"> </w:t>
      </w:r>
      <w:r>
        <w:t>202</w:t>
      </w:r>
      <w:r w:rsidR="00BC0104">
        <w:t>3</w:t>
      </w:r>
      <w:r>
        <w:t xml:space="preserve"> CDC Science Ambassador</w:t>
      </w:r>
      <w:r w:rsidRPr="003E4504">
        <w:t xml:space="preserve"> </w:t>
      </w:r>
      <w:r>
        <w:t xml:space="preserve">Fellowship </w:t>
      </w:r>
      <w:r w:rsidR="001A32FF">
        <w:t>Exit</w:t>
      </w:r>
      <w:r>
        <w:t xml:space="preserve"> Survey</w:t>
      </w:r>
    </w:p>
    <w:p w:rsidR="00B46F2C" w:rsidRPr="009239AA" w:rsidP="00434E33" w14:paraId="6B5FC370" w14:textId="0F0B06E9">
      <w:pPr>
        <w:rPr>
          <w:b/>
        </w:rPr>
      </w:pPr>
    </w:p>
    <w:p w:rsidR="00637671" w:rsidP="00637671" w14:paraId="1A243C15" w14:textId="70963C80">
      <w:r>
        <w:rPr>
          <w:b/>
        </w:rPr>
        <w:t>PURPOSE</w:t>
      </w:r>
      <w:r w:rsidRPr="009239AA">
        <w:rPr>
          <w:b/>
        </w:rPr>
        <w:t>:</w:t>
      </w:r>
      <w:r w:rsidRPr="00637671">
        <w:t xml:space="preserve"> </w:t>
      </w:r>
      <w:r>
        <w:t xml:space="preserve">The Epidemiology </w:t>
      </w:r>
      <w:r w:rsidR="001A32FF">
        <w:t xml:space="preserve">and Laboratory </w:t>
      </w:r>
      <w:r>
        <w:t>Workforce Branch</w:t>
      </w:r>
      <w:r w:rsidR="003D0299">
        <w:t xml:space="preserve"> (proposed)</w:t>
      </w:r>
      <w:r>
        <w:t xml:space="preserve"> in the Division of </w:t>
      </w:r>
      <w:r w:rsidR="001A32FF">
        <w:t>Workforce</w:t>
      </w:r>
      <w:r>
        <w:t xml:space="preserve"> Development at the Centers for Disease Control and Prevention (CDC) seeks to obtain Office of Management and Budget (OMB) approval to collect feedback from Science Ambassador fellows and alumni regarding the Science Ambassador Fellowship (SAF).  T</w:t>
      </w:r>
      <w:r w:rsidR="005769D0">
        <w:t>ypically, t</w:t>
      </w:r>
      <w:r>
        <w:t xml:space="preserve">he Science Ambassador Fellowship </w:t>
      </w:r>
      <w:r w:rsidR="00BC0104">
        <w:t>consists of</w:t>
      </w:r>
      <w:r>
        <w:t xml:space="preserve"> a 5-day summer course and </w:t>
      </w:r>
      <w:bookmarkStart w:id="0" w:name="_Hlk136423427"/>
      <w:r>
        <w:t xml:space="preserve">1-year distance-based professional development opportunity </w:t>
      </w:r>
      <w:bookmarkEnd w:id="0"/>
      <w:r>
        <w:t xml:space="preserve">for middle and high school STEM teachers and educational leaders interested in bringing public health into their classrooms. </w:t>
      </w:r>
      <w:r w:rsidR="005769D0">
        <w:t xml:space="preserve"> </w:t>
      </w:r>
      <w:bookmarkStart w:id="1" w:name="_Hlk136425199"/>
      <w:r w:rsidR="005769D0">
        <w:t xml:space="preserve">However, the current cohort of fellows were accepted into the program in February 2020 and attended the summer course as one of three mini-courses </w:t>
      </w:r>
      <w:r w:rsidR="00B34B47">
        <w:t>in summer 2022</w:t>
      </w:r>
      <w:r w:rsidR="005769D0">
        <w:t xml:space="preserve">.  </w:t>
      </w:r>
      <w:r w:rsidR="00584A84">
        <w:t xml:space="preserve">A survey will be used to collect feedback on their experience participating as a fellow or peer leader in the SAF program.  </w:t>
      </w:r>
      <w:bookmarkEnd w:id="1"/>
      <w:r>
        <w:t xml:space="preserve">The information obtained from the survey will be used to </w:t>
      </w:r>
      <w:r w:rsidR="00BC0104">
        <w:t>plan future events and improve resources available on the CDC website</w:t>
      </w:r>
      <w:r w:rsidR="00FC7774">
        <w:t xml:space="preserve"> targeting middle and high school STEM teachers</w:t>
      </w:r>
      <w:r w:rsidR="00BC0104">
        <w:t xml:space="preserve">.  </w:t>
      </w:r>
    </w:p>
    <w:p w:rsidR="00B46F2C" w:rsidP="00840FCA" w14:paraId="5D4271E2" w14:textId="7B21AC25">
      <w:pPr>
        <w:rPr>
          <w:b/>
        </w:rPr>
      </w:pPr>
    </w:p>
    <w:p w:rsidR="007E07D9" w:rsidP="007E07D9" w14:paraId="7B0BCF91" w14:textId="76B40A8D">
      <w:pPr>
        <w:pStyle w:val="Header"/>
        <w:tabs>
          <w:tab w:val="clear" w:pos="4320"/>
          <w:tab w:val="clear" w:pos="8640"/>
        </w:tabs>
      </w:pPr>
      <w:r w:rsidRPr="00434E33">
        <w:rPr>
          <w:b/>
        </w:rPr>
        <w:t>DESCRIPTION OF RESPONDENTS</w:t>
      </w:r>
      <w:r>
        <w:t>:</w:t>
      </w:r>
      <w:r w:rsidRPr="007E07D9">
        <w:t xml:space="preserve"> </w:t>
      </w:r>
      <w:r w:rsidRPr="00B2232E">
        <w:t xml:space="preserve">The respondents are teachers and educational leaders who attend the </w:t>
      </w:r>
      <w:r>
        <w:t>SAF Summer Course</w:t>
      </w:r>
      <w:r w:rsidRPr="00B2232E">
        <w:t xml:space="preserve"> sessions</w:t>
      </w:r>
      <w:r>
        <w:t xml:space="preserve"> as fellows or peer leaders</w:t>
      </w:r>
      <w:r w:rsidRPr="00B2232E">
        <w:t>.  These teachers and educational leaders were selected into the Science Ambassador Fellows 202</w:t>
      </w:r>
      <w:r w:rsidR="00BD4F28">
        <w:t>0</w:t>
      </w:r>
      <w:r w:rsidRPr="00B2232E">
        <w:t xml:space="preserve"> class or are Science Ambassador </w:t>
      </w:r>
      <w:r w:rsidR="00BD4F28">
        <w:t>a</w:t>
      </w:r>
      <w:r w:rsidRPr="00B2232E">
        <w:t>lumni from 2002 – 2019</w:t>
      </w:r>
      <w:r w:rsidR="00BD4F28">
        <w:t xml:space="preserve"> who participated as peer leaders</w:t>
      </w:r>
      <w:r w:rsidRPr="00B2232E">
        <w:t>.</w:t>
      </w:r>
      <w:r>
        <w:t xml:space="preserve">  No personally identifiable</w:t>
      </w:r>
      <w:r w:rsidR="00BC0104">
        <w:t xml:space="preserve"> </w:t>
      </w:r>
      <w:r>
        <w:t>information (PII) will be collected; should any respondents provide PII</w:t>
      </w:r>
      <w:r w:rsidR="00BC0104">
        <w:t xml:space="preserve"> </w:t>
      </w:r>
      <w:r w:rsidR="00FC7774">
        <w:t>as part of an</w:t>
      </w:r>
      <w:r w:rsidR="00BC0104">
        <w:t xml:space="preserve"> open-ended response</w:t>
      </w:r>
      <w:r>
        <w:t>, it will not be retained.</w:t>
      </w:r>
    </w:p>
    <w:p w:rsidR="00840FCA" w:rsidP="00840FCA" w14:paraId="52D69537" w14:textId="0F26DFCB">
      <w:pPr>
        <w:pStyle w:val="Header"/>
        <w:tabs>
          <w:tab w:val="clear" w:pos="4320"/>
          <w:tab w:val="clear" w:pos="8640"/>
        </w:tabs>
      </w:pPr>
    </w:p>
    <w:p w:rsidR="00B46F2C" w:rsidRPr="00F06866" w14:paraId="7B1B618E" w14:textId="77777777">
      <w:pPr>
        <w:rPr>
          <w:b/>
        </w:rPr>
      </w:pPr>
      <w:r>
        <w:rPr>
          <w:b/>
        </w:rPr>
        <w:t>TYPE OF COLLECTION:</w:t>
      </w:r>
      <w:r w:rsidRPr="00F06866">
        <w:t xml:space="preserve"> (Check one)</w:t>
      </w:r>
    </w:p>
    <w:p w:rsidR="00B46F2C" w:rsidRPr="00434E33" w:rsidP="0096108F" w14:paraId="647A7799" w14:textId="77777777">
      <w:pPr>
        <w:pStyle w:val="BodyTextIndent"/>
        <w:tabs>
          <w:tab w:val="left" w:pos="360"/>
        </w:tabs>
        <w:ind w:left="0"/>
        <w:rPr>
          <w:bCs/>
          <w:sz w:val="16"/>
          <w:szCs w:val="16"/>
        </w:rPr>
      </w:pPr>
    </w:p>
    <w:p w:rsidR="00B46F2C" w:rsidRPr="00F06866" w:rsidP="001D0776" w14:paraId="494B21E4" w14:textId="71A6F19C">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A0657">
        <w:rPr>
          <w:bCs/>
          <w:sz w:val="24"/>
        </w:rPr>
        <w:t>√</w:t>
      </w:r>
      <w:r w:rsidRPr="00F06866">
        <w:rPr>
          <w:bCs/>
          <w:sz w:val="24"/>
        </w:rPr>
        <w:t xml:space="preserve"> ] Customer Satisfaction Survey  </w:t>
      </w:r>
    </w:p>
    <w:p w:rsidR="00B46F2C" w:rsidP="001D0776" w14:paraId="62600496"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189CE9C1"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56C03CDF" w14:textId="77777777">
      <w:pPr>
        <w:rPr>
          <w:b/>
        </w:rPr>
      </w:pPr>
    </w:p>
    <w:p w:rsidR="00B46F2C" w14:paraId="27EC13DA" w14:textId="77777777">
      <w:pPr>
        <w:rPr>
          <w:b/>
        </w:rPr>
      </w:pPr>
      <w:r>
        <w:rPr>
          <w:b/>
        </w:rPr>
        <w:t>CERTIFICATION:</w:t>
      </w:r>
    </w:p>
    <w:p w:rsidR="00B46F2C" w14:paraId="26C247B2" w14:textId="77777777">
      <w:pPr>
        <w:rPr>
          <w:sz w:val="16"/>
          <w:szCs w:val="16"/>
        </w:rPr>
      </w:pPr>
    </w:p>
    <w:p w:rsidR="00B46F2C" w:rsidRPr="009C13B9" w:rsidP="008101A5" w14:paraId="064545AB" w14:textId="77777777">
      <w:r>
        <w:t xml:space="preserve">I certify the following to be true: </w:t>
      </w:r>
    </w:p>
    <w:p w:rsidR="00B46F2C" w:rsidP="008101A5" w14:paraId="2A8E67F8" w14:textId="77777777">
      <w:pPr>
        <w:pStyle w:val="ListParagraph"/>
        <w:numPr>
          <w:ilvl w:val="0"/>
          <w:numId w:val="14"/>
        </w:numPr>
      </w:pPr>
      <w:r>
        <w:t>The collection is voluntary.</w:t>
      </w:r>
      <w:r w:rsidRPr="00C14CC4">
        <w:t xml:space="preserve"> </w:t>
      </w:r>
    </w:p>
    <w:p w:rsidR="00B46F2C" w:rsidP="008101A5" w14:paraId="34376D6F"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4D6E1B1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1411D3B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AF3DA3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4807357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799F223" w14:textId="77777777"/>
    <w:p w:rsidR="00B46F2C" w:rsidRPr="002820B3" w:rsidP="009C13B9" w14:paraId="47EB0A7F" w14:textId="141745F8">
      <w:pPr>
        <w:rPr>
          <w:u w:val="single"/>
        </w:rPr>
      </w:pPr>
      <w:r>
        <w:t>Name:</w:t>
      </w:r>
      <w:r w:rsidR="00024B72">
        <w:t xml:space="preserve">  </w:t>
      </w:r>
      <w:r w:rsidR="002820B3">
        <w:rPr>
          <w:u w:val="single"/>
        </w:rPr>
        <w:t>Meagan Davis</w:t>
      </w:r>
      <w:r w:rsidR="00024B72">
        <w:rPr>
          <w:u w:val="single"/>
        </w:rPr>
        <w:t>,</w:t>
      </w:r>
      <w:r w:rsidR="00E3750C">
        <w:rPr>
          <w:u w:val="single"/>
        </w:rPr>
        <w:t xml:space="preserve"> </w:t>
      </w:r>
      <w:r w:rsidR="00227CAC">
        <w:rPr>
          <w:u w:val="single"/>
        </w:rPr>
        <w:t>MPH</w:t>
      </w:r>
      <w:r w:rsidR="00E3750C">
        <w:rPr>
          <w:u w:val="single"/>
        </w:rPr>
        <w:t xml:space="preserve">; </w:t>
      </w:r>
      <w:r w:rsidR="00024B72">
        <w:rPr>
          <w:u w:val="single"/>
        </w:rPr>
        <w:t>yly5@cdc.gov</w:t>
      </w:r>
    </w:p>
    <w:p w:rsidR="00B46F2C" w:rsidP="009C13B9" w14:paraId="1EFE858D" w14:textId="77777777">
      <w:pPr>
        <w:pStyle w:val="ListParagraph"/>
        <w:ind w:left="360"/>
      </w:pPr>
    </w:p>
    <w:p w:rsidR="00B46F2C" w:rsidP="009C13B9" w14:paraId="25563CC7" w14:textId="77777777">
      <w:r>
        <w:t>To assist review, please provide answers to the following question:</w:t>
      </w:r>
    </w:p>
    <w:p w:rsidR="00B46F2C" w:rsidP="009C13B9" w14:paraId="78666DDD" w14:textId="77777777">
      <w:pPr>
        <w:pStyle w:val="ListParagraph"/>
        <w:ind w:left="360"/>
      </w:pPr>
    </w:p>
    <w:p w:rsidR="00B46F2C" w:rsidRPr="00C86E91" w:rsidP="00C86E91" w14:paraId="0C91B3BF" w14:textId="77777777">
      <w:pPr>
        <w:rPr>
          <w:b/>
        </w:rPr>
      </w:pPr>
      <w:r w:rsidRPr="00C86E91">
        <w:rPr>
          <w:b/>
        </w:rPr>
        <w:t>Personally Identifiable Information:</w:t>
      </w:r>
    </w:p>
    <w:p w:rsidR="00B46F2C" w:rsidP="00C86E91" w14:paraId="4CA94E9F" w14:textId="70C801E7">
      <w:pPr>
        <w:pStyle w:val="ListParagraph"/>
        <w:numPr>
          <w:ilvl w:val="0"/>
          <w:numId w:val="18"/>
        </w:numPr>
      </w:pPr>
      <w:r>
        <w:t xml:space="preserve">Is personally identifiable information (PII) collected?  </w:t>
      </w:r>
      <w:r>
        <w:t>[  ]</w:t>
      </w:r>
      <w:r>
        <w:t xml:space="preserve"> Yes  [</w:t>
      </w:r>
      <w:r w:rsidR="00024B72">
        <w:t>√</w:t>
      </w:r>
      <w:r>
        <w:t xml:space="preserve"> ]  No </w:t>
      </w:r>
    </w:p>
    <w:p w:rsidR="00B46F2C" w:rsidP="00C86E91" w14:paraId="163A185C"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4DC538CB" w14:textId="77777777">
      <w:pPr>
        <w:pStyle w:val="ListParagraph"/>
        <w:numPr>
          <w:ilvl w:val="0"/>
          <w:numId w:val="18"/>
        </w:numPr>
      </w:pPr>
      <w:r>
        <w:t xml:space="preserve">If Applicable, has a System or Records Notice been published?  </w:t>
      </w:r>
      <w:r>
        <w:t>[  ]</w:t>
      </w:r>
      <w:r>
        <w:t xml:space="preserve"> Yes  [  ] No</w:t>
      </w:r>
    </w:p>
    <w:p w:rsidR="00B46F2C" w:rsidRPr="00C86E91" w:rsidP="00C86E91" w14:paraId="2220A681" w14:textId="77777777">
      <w:pPr>
        <w:pStyle w:val="ListParagraph"/>
        <w:ind w:left="0"/>
        <w:rPr>
          <w:b/>
        </w:rPr>
      </w:pPr>
      <w:r>
        <w:rPr>
          <w:b/>
        </w:rPr>
        <w:t>Gifts or Payments:</w:t>
      </w:r>
    </w:p>
    <w:p w:rsidR="001D0776" w14:paraId="59A065C6" w14:textId="310E0386">
      <w:pPr>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pPr>
      <w:r>
        <w:t xml:space="preserve">Is an incentive (e.g., money or reimbursement of expenses, token of appreciation) provided to participants?  </w:t>
      </w:r>
      <w:r>
        <w:t>[  ]</w:t>
      </w:r>
      <w:r>
        <w:t xml:space="preserve"> Yes [</w:t>
      </w:r>
      <w:r w:rsidR="00024B72">
        <w:t xml:space="preserve">√ </w:t>
      </w:r>
      <w:r>
        <w:t>] No</w:t>
      </w:r>
    </w:p>
    <w:p w:rsidR="00B46F2C" w:rsidP="00C86E91" w14:paraId="796D3EA2" w14:textId="77777777">
      <w:pPr>
        <w:rPr>
          <w:i/>
        </w:rPr>
      </w:pPr>
      <w:r>
        <w:rPr>
          <w:b/>
        </w:rPr>
        <w:t>BURDEN HOURS</w:t>
      </w:r>
      <w:r>
        <w:t xml:space="preserve"> </w:t>
      </w:r>
    </w:p>
    <w:p w:rsidR="00B46F2C" w:rsidRPr="006832D9" w:rsidP="00F3170F" w14:paraId="6F08C7A8" w14:textId="77777777">
      <w:pPr>
        <w:keepNext/>
        <w:keepLines/>
        <w:rPr>
          <w:b/>
        </w:rPr>
      </w:pPr>
    </w:p>
    <w:p w:rsidR="00024BBB" w:rsidP="00024BBB" w14:paraId="1A381E7E" w14:textId="674000CE">
      <w:r>
        <w:t xml:space="preserve">The survey will be web-based </w:t>
      </w:r>
      <w:r w:rsidRPr="006E6C9D">
        <w:t>and include</w:t>
      </w:r>
      <w:r>
        <w:t>s</w:t>
      </w:r>
      <w:r w:rsidRPr="006E6C9D">
        <w:t xml:space="preserve"> </w:t>
      </w:r>
      <w:r>
        <w:t>(at most) 2</w:t>
      </w:r>
      <w:r w:rsidR="00FD13C0">
        <w:t>4</w:t>
      </w:r>
      <w:r w:rsidRPr="006E6C9D">
        <w:t xml:space="preserve"> questions. Respondents will take approximately </w:t>
      </w:r>
      <w:r>
        <w:t>1</w:t>
      </w:r>
      <w:r w:rsidR="00E959E8">
        <w:t>2</w:t>
      </w:r>
      <w:r w:rsidRPr="006E6C9D">
        <w:t xml:space="preserve"> minutes to complete </w:t>
      </w:r>
      <w:r>
        <w:t>each</w:t>
      </w:r>
      <w:r w:rsidRPr="006E6C9D">
        <w:t xml:space="preserve"> survey through </w:t>
      </w:r>
      <w:r>
        <w:t>Survey Monkey</w:t>
      </w:r>
      <w:r w:rsidRPr="00ED1E31">
        <w:t xml:space="preserve">. </w:t>
      </w:r>
      <w:r w:rsidRPr="006E6C9D">
        <w:t xml:space="preserve">This estimate is based on piloting the survey with </w:t>
      </w:r>
      <w:r>
        <w:t>three</w:t>
      </w:r>
      <w:r w:rsidRPr="006E6C9D">
        <w:t xml:space="preserve"> CDC </w:t>
      </w:r>
      <w:r w:rsidRPr="00ED1E31">
        <w:t>staff</w:t>
      </w:r>
      <w:r>
        <w:t>. We are</w:t>
      </w:r>
      <w:r w:rsidRPr="00ED1E31">
        <w:t xml:space="preserve"> </w:t>
      </w:r>
      <w:r>
        <w:t>seeking approval</w:t>
      </w:r>
      <w:r w:rsidRPr="00ED1E31">
        <w:t xml:space="preserve"> to collect feedback from </w:t>
      </w:r>
      <w:r>
        <w:t xml:space="preserve">approximately </w:t>
      </w:r>
      <w:r w:rsidR="003D0299">
        <w:t>26</w:t>
      </w:r>
      <w:r w:rsidRPr="00ED1E31" w:rsidR="003D0299">
        <w:t xml:space="preserve"> </w:t>
      </w:r>
      <w:r w:rsidRPr="00ED1E31">
        <w:t xml:space="preserve">non-federal </w:t>
      </w:r>
      <w:r>
        <w:t>individuals</w:t>
      </w:r>
      <w:r w:rsidRPr="00ED1E31">
        <w:t>. There will be no direct</w:t>
      </w:r>
      <w:r>
        <w:t xml:space="preserve"> costs to the respondents other than their time to respond to the survey.</w:t>
      </w:r>
    </w:p>
    <w:p w:rsidR="00024BBB" w:rsidP="00024BBB" w14:paraId="75F677A6" w14:textId="77777777">
      <w:r>
        <w:t xml:space="preserve"> </w:t>
      </w:r>
    </w:p>
    <w:p w:rsidR="00024BBB" w:rsidP="00024BBB" w14:paraId="0B591E22" w14:textId="77777777"/>
    <w:tbl>
      <w:tblPr>
        <w:tblStyle w:val="TableGrid"/>
        <w:tblW w:w="9609" w:type="dxa"/>
        <w:tblLook w:val="04A0"/>
      </w:tblPr>
      <w:tblGrid>
        <w:gridCol w:w="3415"/>
        <w:gridCol w:w="2700"/>
        <w:gridCol w:w="2160"/>
        <w:gridCol w:w="1334"/>
      </w:tblGrid>
      <w:tr w14:paraId="53338C9A" w14:textId="77777777">
        <w:tblPrEx>
          <w:tblW w:w="9609" w:type="dxa"/>
          <w:tblLook w:val="04A0"/>
        </w:tblPrEx>
        <w:trPr>
          <w:trHeight w:val="597"/>
          <w:tblHeader/>
        </w:trPr>
        <w:tc>
          <w:tcPr>
            <w:tcW w:w="3415" w:type="dxa"/>
          </w:tcPr>
          <w:p w:rsidR="00024BBB" w:rsidRPr="00E65C08" w14:paraId="74E5B785" w14:textId="77777777">
            <w:pPr>
              <w:rPr>
                <w:b/>
                <w:bCs/>
              </w:rPr>
            </w:pPr>
            <w:r w:rsidRPr="00E65C08">
              <w:rPr>
                <w:b/>
                <w:bCs/>
              </w:rPr>
              <w:t>Survey Title</w:t>
            </w:r>
          </w:p>
        </w:tc>
        <w:tc>
          <w:tcPr>
            <w:tcW w:w="2700" w:type="dxa"/>
          </w:tcPr>
          <w:p w:rsidR="00024BBB" w:rsidRPr="00E65C08" w14:paraId="2BBE59DC" w14:textId="77777777">
            <w:pPr>
              <w:rPr>
                <w:b/>
                <w:bCs/>
              </w:rPr>
            </w:pPr>
            <w:r>
              <w:rPr>
                <w:b/>
                <w:bCs/>
              </w:rPr>
              <w:t>Number of Respondents</w:t>
            </w:r>
          </w:p>
        </w:tc>
        <w:tc>
          <w:tcPr>
            <w:tcW w:w="2160" w:type="dxa"/>
          </w:tcPr>
          <w:p w:rsidR="00024BBB" w:rsidRPr="00E65C08" w14:paraId="408A202B" w14:textId="77777777">
            <w:pPr>
              <w:rPr>
                <w:b/>
                <w:bCs/>
              </w:rPr>
            </w:pPr>
            <w:r>
              <w:rPr>
                <w:b/>
                <w:bCs/>
              </w:rPr>
              <w:t>Participation Time</w:t>
            </w:r>
          </w:p>
        </w:tc>
        <w:tc>
          <w:tcPr>
            <w:tcW w:w="1334" w:type="dxa"/>
          </w:tcPr>
          <w:p w:rsidR="00024BBB" w:rsidRPr="00E65C08" w14:paraId="0E00E3E5" w14:textId="77777777">
            <w:pPr>
              <w:rPr>
                <w:b/>
                <w:bCs/>
              </w:rPr>
            </w:pPr>
            <w:r>
              <w:rPr>
                <w:b/>
                <w:bCs/>
              </w:rPr>
              <w:t>Burden</w:t>
            </w:r>
          </w:p>
        </w:tc>
      </w:tr>
      <w:tr w14:paraId="4FC9FF21" w14:textId="77777777">
        <w:tblPrEx>
          <w:tblW w:w="9609" w:type="dxa"/>
          <w:tblLook w:val="04A0"/>
        </w:tblPrEx>
        <w:trPr>
          <w:trHeight w:val="597"/>
        </w:trPr>
        <w:tc>
          <w:tcPr>
            <w:tcW w:w="3415" w:type="dxa"/>
          </w:tcPr>
          <w:p w:rsidR="00024BBB" w:rsidRPr="00E65C08" w:rsidP="00BD4F28" w14:paraId="214C606D" w14:textId="5BE3F7C9">
            <w:pPr>
              <w:rPr>
                <w:rStyle w:val="normaltextrun1"/>
              </w:rPr>
            </w:pPr>
            <w:r>
              <w:t>202</w:t>
            </w:r>
            <w:r w:rsidR="00FC7774">
              <w:t>3</w:t>
            </w:r>
            <w:r>
              <w:t xml:space="preserve"> CDC Science Ambassador Fellowship </w:t>
            </w:r>
            <w:r w:rsidR="00E959E8">
              <w:t xml:space="preserve">Exit </w:t>
            </w:r>
            <w:r>
              <w:t>Survey</w:t>
            </w:r>
          </w:p>
        </w:tc>
        <w:tc>
          <w:tcPr>
            <w:tcW w:w="2700" w:type="dxa"/>
          </w:tcPr>
          <w:p w:rsidR="00024BBB" w:rsidRPr="00E65C08" w14:paraId="0A1C0BD8" w14:textId="0D754122">
            <w:r>
              <w:t>2</w:t>
            </w:r>
            <w:r w:rsidR="009D47E4">
              <w:t>6</w:t>
            </w:r>
          </w:p>
        </w:tc>
        <w:tc>
          <w:tcPr>
            <w:tcW w:w="2160" w:type="dxa"/>
          </w:tcPr>
          <w:p w:rsidR="00024BBB" w:rsidRPr="007D072B" w14:paraId="70FF1390" w14:textId="781713BC">
            <w:r w:rsidRPr="007D072B">
              <w:t>1</w:t>
            </w:r>
            <w:r w:rsidRPr="007D072B" w:rsidR="00E959E8">
              <w:t>2</w:t>
            </w:r>
            <w:r w:rsidRPr="007D072B">
              <w:t>/60</w:t>
            </w:r>
          </w:p>
        </w:tc>
        <w:tc>
          <w:tcPr>
            <w:tcW w:w="1334" w:type="dxa"/>
          </w:tcPr>
          <w:p w:rsidR="00024BBB" w:rsidRPr="007D072B" w14:paraId="049E8110" w14:textId="19B5DF81">
            <w:r w:rsidRPr="007D072B">
              <w:t xml:space="preserve"> </w:t>
            </w:r>
            <w:r w:rsidRPr="007D072B" w:rsidR="00E959E8">
              <w:t>5</w:t>
            </w:r>
            <w:r w:rsidRPr="007D072B" w:rsidR="00252189">
              <w:t>.2</w:t>
            </w:r>
            <w:r w:rsidRPr="007D072B">
              <w:t xml:space="preserve"> hours</w:t>
            </w:r>
          </w:p>
        </w:tc>
      </w:tr>
      <w:tr w14:paraId="1BA2267A" w14:textId="77777777">
        <w:tblPrEx>
          <w:tblW w:w="9609" w:type="dxa"/>
          <w:tblLook w:val="04A0"/>
        </w:tblPrEx>
        <w:trPr>
          <w:trHeight w:val="597"/>
        </w:trPr>
        <w:tc>
          <w:tcPr>
            <w:tcW w:w="3415" w:type="dxa"/>
          </w:tcPr>
          <w:p w:rsidR="00024BBB" w:rsidRPr="00061E95" w14:paraId="134D774C" w14:textId="77777777">
            <w:pPr>
              <w:rPr>
                <w:b/>
                <w:bCs/>
              </w:rPr>
            </w:pPr>
            <w:r w:rsidRPr="00061E95">
              <w:rPr>
                <w:b/>
                <w:bCs/>
              </w:rPr>
              <w:t>Totals</w:t>
            </w:r>
          </w:p>
        </w:tc>
        <w:tc>
          <w:tcPr>
            <w:tcW w:w="2700" w:type="dxa"/>
          </w:tcPr>
          <w:p w:rsidR="00024BBB" w14:paraId="1DE65E13" w14:textId="77777777"/>
        </w:tc>
        <w:tc>
          <w:tcPr>
            <w:tcW w:w="2160" w:type="dxa"/>
          </w:tcPr>
          <w:p w:rsidR="00024BBB" w14:paraId="29B3D2F9" w14:textId="77777777"/>
        </w:tc>
        <w:tc>
          <w:tcPr>
            <w:tcW w:w="1334" w:type="dxa"/>
          </w:tcPr>
          <w:p w:rsidR="00024BBB" w14:paraId="72B16CA7" w14:textId="11978986">
            <w:r>
              <w:t xml:space="preserve"> </w:t>
            </w:r>
            <w:r w:rsidR="00E959E8">
              <w:t>5</w:t>
            </w:r>
            <w:r w:rsidR="00252189">
              <w:t>.2</w:t>
            </w:r>
            <w:r>
              <w:t xml:space="preserve"> hours</w:t>
            </w:r>
          </w:p>
        </w:tc>
      </w:tr>
    </w:tbl>
    <w:p w:rsidR="00024BBB" w:rsidP="00024BBB" w14:paraId="36AAC7B3" w14:textId="77777777"/>
    <w:p w:rsidR="00B46F2C" w:rsidP="00F3170F" w14:paraId="0CB9E748" w14:textId="77777777"/>
    <w:p w:rsidR="00B46F2C" w:rsidP="00F3170F" w14:paraId="52EA6423" w14:textId="77777777"/>
    <w:p w:rsidR="003D0299" w:rsidRPr="008F11A8" w:rsidP="003D0299" w14:paraId="4C05CF3D" w14:textId="37FE27CC">
      <w:r>
        <w:rPr>
          <w:b/>
        </w:rPr>
        <w:t xml:space="preserve">FEDERAL COST:  </w:t>
      </w:r>
      <w:r>
        <w:t xml:space="preserve">There are no equipment or overhead </w:t>
      </w:r>
      <w:r w:rsidRPr="008F11A8">
        <w:t xml:space="preserve">costs. The average annualized cost to the Federal Government to collect this information is </w:t>
      </w:r>
      <w:r w:rsidRPr="00D342AC">
        <w:rPr>
          <w:bCs/>
        </w:rPr>
        <w:t>$1,973.70</w:t>
      </w:r>
      <w:r w:rsidRPr="008F11A8">
        <w:t xml:space="preserve">. This estimate is based on the time required for one CDC FTE (GS-13) to supervise and one CDC FTE (GS-12) to design the survey, develop the web-based survey, implement the survey, analyze the data, and develop recommendations for improving the </w:t>
      </w:r>
      <w:r>
        <w:t>Science Ambassador program</w:t>
      </w:r>
      <w:r w:rsidRPr="008F11A8">
        <w:t xml:space="preserve"> on the basis of survey results.</w:t>
      </w:r>
      <w:r w:rsidRPr="008F11A8">
        <w:br/>
      </w:r>
    </w:p>
    <w:tbl>
      <w:tblPr>
        <w:tblW w:w="9540" w:type="dxa"/>
        <w:tblInd w:w="108" w:type="dxa"/>
        <w:tblLayout w:type="fixed"/>
        <w:tblLook w:val="04A0"/>
      </w:tblPr>
      <w:tblGrid>
        <w:gridCol w:w="5310"/>
        <w:gridCol w:w="1080"/>
        <w:gridCol w:w="1800"/>
        <w:gridCol w:w="1350"/>
      </w:tblGrid>
      <w:tr w14:paraId="5055E6BF" w14:textId="77777777" w:rsidTr="002817D8">
        <w:tblPrEx>
          <w:tblW w:w="9540" w:type="dxa"/>
          <w:tblInd w:w="108" w:type="dxa"/>
          <w:tblLayout w:type="fixed"/>
          <w:tblLook w:val="04A0"/>
        </w:tblPrEx>
        <w:trPr>
          <w:trHeight w:val="356"/>
        </w:trPr>
        <w:tc>
          <w:tcPr>
            <w:tcW w:w="5310" w:type="dxa"/>
            <w:tcBorders>
              <w:top w:val="single" w:sz="6" w:space="0" w:color="000000"/>
              <w:left w:val="single" w:sz="4" w:space="0" w:color="000000"/>
              <w:bottom w:val="single" w:sz="4" w:space="0" w:color="000000"/>
              <w:right w:val="single" w:sz="4" w:space="0" w:color="000000"/>
            </w:tcBorders>
            <w:hideMark/>
          </w:tcPr>
          <w:p w:rsidR="003D0299" w:rsidRPr="008F11A8" w:rsidP="002817D8" w14:paraId="15EC3E6A" w14:textId="77777777">
            <w:pPr>
              <w:rPr>
                <w:b/>
              </w:rPr>
            </w:pPr>
            <w:r w:rsidRPr="008F11A8">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hideMark/>
          </w:tcPr>
          <w:p w:rsidR="003D0299" w:rsidRPr="008F11A8" w:rsidP="002817D8" w14:paraId="23232786" w14:textId="77777777">
            <w:pPr>
              <w:rPr>
                <w:b/>
              </w:rPr>
            </w:pPr>
            <w:r w:rsidRPr="008F11A8">
              <w:rPr>
                <w:b/>
              </w:rPr>
              <w:t>Hours</w:t>
            </w:r>
          </w:p>
        </w:tc>
        <w:tc>
          <w:tcPr>
            <w:tcW w:w="1800" w:type="dxa"/>
            <w:tcBorders>
              <w:top w:val="single" w:sz="6" w:space="0" w:color="000000"/>
              <w:left w:val="single" w:sz="4" w:space="0" w:color="000000"/>
              <w:bottom w:val="single" w:sz="4" w:space="0" w:color="000000"/>
              <w:right w:val="single" w:sz="4" w:space="0" w:color="000000"/>
            </w:tcBorders>
            <w:hideMark/>
          </w:tcPr>
          <w:p w:rsidR="003D0299" w:rsidRPr="008F11A8" w:rsidP="002817D8" w14:paraId="16B0104E" w14:textId="77777777">
            <w:pPr>
              <w:rPr>
                <w:b/>
              </w:rPr>
            </w:pPr>
            <w:r w:rsidRPr="008F11A8">
              <w:rPr>
                <w:b/>
              </w:rPr>
              <w:t>Average Hourly Rate</w:t>
            </w:r>
          </w:p>
        </w:tc>
        <w:tc>
          <w:tcPr>
            <w:tcW w:w="1350" w:type="dxa"/>
            <w:tcBorders>
              <w:top w:val="single" w:sz="6" w:space="0" w:color="000000"/>
              <w:left w:val="single" w:sz="4" w:space="0" w:color="000000"/>
              <w:bottom w:val="single" w:sz="4" w:space="0" w:color="000000"/>
              <w:right w:val="single" w:sz="4" w:space="0" w:color="000000"/>
            </w:tcBorders>
            <w:hideMark/>
          </w:tcPr>
          <w:p w:rsidR="003D0299" w:rsidRPr="008F11A8" w:rsidP="002817D8" w14:paraId="7B6E44E4" w14:textId="77777777">
            <w:pPr>
              <w:rPr>
                <w:b/>
              </w:rPr>
            </w:pPr>
            <w:r w:rsidRPr="008F11A8">
              <w:rPr>
                <w:b/>
              </w:rPr>
              <w:t>Cost</w:t>
            </w:r>
          </w:p>
        </w:tc>
      </w:tr>
      <w:tr w14:paraId="1A7BE984" w14:textId="77777777" w:rsidTr="002817D8">
        <w:tblPrEx>
          <w:tblW w:w="9540" w:type="dxa"/>
          <w:tblInd w:w="108" w:type="dxa"/>
          <w:tblLayout w:type="fixed"/>
          <w:tblLook w:val="04A0"/>
        </w:tblPrEx>
        <w:trPr>
          <w:trHeight w:val="233"/>
        </w:trPr>
        <w:tc>
          <w:tcPr>
            <w:tcW w:w="5310" w:type="dxa"/>
            <w:tcBorders>
              <w:top w:val="single" w:sz="4" w:space="0" w:color="000000"/>
              <w:left w:val="single" w:sz="4" w:space="0" w:color="000000"/>
              <w:bottom w:val="single" w:sz="4" w:space="0" w:color="000000"/>
              <w:right w:val="single" w:sz="4" w:space="0" w:color="000000"/>
            </w:tcBorders>
            <w:hideMark/>
          </w:tcPr>
          <w:p w:rsidR="003D0299" w:rsidRPr="008F11A8" w:rsidP="002817D8" w14:paraId="0A821A69" w14:textId="77777777">
            <w:r w:rsidRPr="008F11A8">
              <w:t xml:space="preserve">FTE (GS-12): </w:t>
            </w:r>
            <w:r w:rsidRPr="00D342AC">
              <w:t>Design survey, create web-based survey, analyze data and report results.</w:t>
            </w:r>
            <w:r w:rsidRPr="008F11A8">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D0299" w:rsidRPr="008F11A8" w:rsidP="002817D8" w14:paraId="3C3BECA3" w14:textId="77777777">
            <w:r>
              <w:t>40</w:t>
            </w:r>
          </w:p>
        </w:tc>
        <w:tc>
          <w:tcPr>
            <w:tcW w:w="1800" w:type="dxa"/>
            <w:tcBorders>
              <w:top w:val="single" w:sz="4" w:space="0" w:color="000000"/>
              <w:left w:val="single" w:sz="4" w:space="0" w:color="000000"/>
              <w:bottom w:val="single" w:sz="4" w:space="0" w:color="000000"/>
              <w:right w:val="single" w:sz="4" w:space="0" w:color="000000"/>
            </w:tcBorders>
            <w:vAlign w:val="center"/>
          </w:tcPr>
          <w:p w:rsidR="003D0299" w:rsidRPr="008F11A8" w:rsidP="002817D8" w14:paraId="61F1EF6C" w14:textId="77777777">
            <w:r>
              <w:t>$</w:t>
            </w:r>
            <w:r w:rsidRPr="00111F0E">
              <w:t>42.05</w:t>
            </w:r>
          </w:p>
        </w:tc>
        <w:tc>
          <w:tcPr>
            <w:tcW w:w="1350" w:type="dxa"/>
            <w:tcBorders>
              <w:top w:val="single" w:sz="4" w:space="0" w:color="000000"/>
              <w:left w:val="single" w:sz="4" w:space="0" w:color="000000"/>
              <w:bottom w:val="single" w:sz="4" w:space="0" w:color="000000"/>
              <w:right w:val="single" w:sz="4" w:space="0" w:color="000000"/>
            </w:tcBorders>
            <w:vAlign w:val="center"/>
          </w:tcPr>
          <w:p w:rsidR="003D0299" w:rsidRPr="008F11A8" w:rsidP="002817D8" w14:paraId="197AE3A5" w14:textId="77777777">
            <w:r>
              <w:t>$1682.00</w:t>
            </w:r>
          </w:p>
        </w:tc>
      </w:tr>
      <w:tr w14:paraId="04B0C5B5" w14:textId="77777777" w:rsidTr="002817D8">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3D0299" w:rsidRPr="008F11A8" w:rsidP="002817D8" w14:paraId="1EBA25C0" w14:textId="77777777">
            <w:r w:rsidRPr="008F11A8">
              <w:t>FTE (GS-13): Provide guidance on data analysis. Provide feedback on the final report.</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D0299" w:rsidRPr="008F11A8" w:rsidP="002817D8" w14:paraId="66470473" w14:textId="77777777">
            <w:r>
              <w:t>5</w:t>
            </w:r>
          </w:p>
        </w:tc>
        <w:tc>
          <w:tcPr>
            <w:tcW w:w="1800" w:type="dxa"/>
            <w:tcBorders>
              <w:top w:val="single" w:sz="4" w:space="0" w:color="000000"/>
              <w:left w:val="single" w:sz="4" w:space="0" w:color="000000"/>
              <w:bottom w:val="single" w:sz="4" w:space="0" w:color="000000"/>
              <w:right w:val="single" w:sz="4" w:space="0" w:color="000000"/>
            </w:tcBorders>
            <w:vAlign w:val="center"/>
          </w:tcPr>
          <w:p w:rsidR="003D0299" w:rsidRPr="00D342AC" w:rsidP="002817D8" w14:paraId="4D82977A" w14:textId="77777777">
            <w:pPr>
              <w:rPr>
                <w:bCs/>
              </w:rPr>
            </w:pPr>
            <w:r>
              <w:rPr>
                <w:bCs/>
              </w:rPr>
              <w:t>$58.34</w:t>
            </w:r>
          </w:p>
        </w:tc>
        <w:tc>
          <w:tcPr>
            <w:tcW w:w="1350" w:type="dxa"/>
            <w:tcBorders>
              <w:top w:val="single" w:sz="4" w:space="0" w:color="000000"/>
              <w:left w:val="single" w:sz="4" w:space="0" w:color="000000"/>
              <w:bottom w:val="single" w:sz="4" w:space="0" w:color="000000"/>
              <w:right w:val="single" w:sz="4" w:space="0" w:color="000000"/>
            </w:tcBorders>
            <w:vAlign w:val="center"/>
          </w:tcPr>
          <w:p w:rsidR="003D0299" w:rsidRPr="008F11A8" w:rsidP="002817D8" w14:paraId="25FA0C26" w14:textId="77777777">
            <w:r>
              <w:t>$291.70</w:t>
            </w:r>
          </w:p>
        </w:tc>
      </w:tr>
      <w:tr w14:paraId="5971304A" w14:textId="77777777" w:rsidTr="002817D8">
        <w:tblPrEx>
          <w:tblW w:w="9540" w:type="dxa"/>
          <w:tblInd w:w="108" w:type="dxa"/>
          <w:tblLayout w:type="fixed"/>
          <w:tblLook w:val="04A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hideMark/>
          </w:tcPr>
          <w:p w:rsidR="003D0299" w:rsidRPr="008F11A8" w:rsidP="002817D8" w14:paraId="0C9D5134" w14:textId="77777777">
            <w:pPr>
              <w:rPr>
                <w:b/>
              </w:rPr>
            </w:pPr>
            <w:r w:rsidRPr="008F11A8">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D0299" w:rsidRPr="008F11A8" w:rsidP="002817D8" w14:paraId="0A40DDF5" w14:textId="77777777">
            <w:pPr>
              <w:rPr>
                <w:b/>
              </w:rPr>
            </w:pPr>
            <w:r>
              <w:rPr>
                <w:b/>
              </w:rPr>
              <w:t>45</w:t>
            </w:r>
          </w:p>
        </w:tc>
        <w:tc>
          <w:tcPr>
            <w:tcW w:w="1800" w:type="dxa"/>
            <w:tcBorders>
              <w:top w:val="single" w:sz="4" w:space="0" w:color="000000"/>
              <w:left w:val="single" w:sz="4" w:space="0" w:color="000000"/>
              <w:bottom w:val="single" w:sz="4" w:space="0" w:color="000000"/>
              <w:right w:val="single" w:sz="4" w:space="0" w:color="000000"/>
            </w:tcBorders>
            <w:vAlign w:val="center"/>
          </w:tcPr>
          <w:p w:rsidR="003D0299" w:rsidRPr="008F11A8" w:rsidP="003D0299" w14:paraId="758FBDF7" w14:textId="77777777">
            <w:pPr>
              <w:pStyle w:val="ListParagraph"/>
              <w:numPr>
                <w:ilvl w:val="0"/>
                <w:numId w:val="19"/>
              </w:num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3D0299" w:rsidRPr="008F11A8" w:rsidP="002817D8" w14:paraId="2677B540" w14:textId="77777777">
            <w:pPr>
              <w:rPr>
                <w:b/>
              </w:rPr>
            </w:pPr>
            <w:r>
              <w:rPr>
                <w:b/>
              </w:rPr>
              <w:t>$</w:t>
            </w:r>
            <w:r w:rsidRPr="00111F0E">
              <w:rPr>
                <w:b/>
              </w:rPr>
              <w:t>1,973.7</w:t>
            </w:r>
            <w:r>
              <w:rPr>
                <w:b/>
              </w:rPr>
              <w:t>0</w:t>
            </w:r>
          </w:p>
        </w:tc>
      </w:tr>
    </w:tbl>
    <w:p w:rsidR="00B46F2C" w14:paraId="617D7CA1" w14:textId="77777777">
      <w:pPr>
        <w:rPr>
          <w:b/>
          <w:bCs/>
          <w:u w:val="single"/>
        </w:rPr>
      </w:pPr>
    </w:p>
    <w:p w:rsidR="00B46F2C" w:rsidP="00F06866" w14:paraId="26230A9A"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295A6ED1" w14:textId="77777777">
      <w:pPr>
        <w:rPr>
          <w:b/>
        </w:rPr>
      </w:pPr>
    </w:p>
    <w:p w:rsidR="00B46F2C" w:rsidP="00F06866" w14:paraId="0D5A1C99" w14:textId="77777777">
      <w:pPr>
        <w:rPr>
          <w:b/>
        </w:rPr>
      </w:pPr>
      <w:r>
        <w:rPr>
          <w:b/>
        </w:rPr>
        <w:t>The selection of your targeted respondents</w:t>
      </w:r>
    </w:p>
    <w:p w:rsidR="00B46F2C" w:rsidP="0069403B" w14:paraId="5507D6CC" w14:textId="0AF4155B">
      <w:pPr>
        <w:pStyle w:val="ListParagraph"/>
        <w:numPr>
          <w:ilvl w:val="0"/>
          <w:numId w:val="15"/>
        </w:numPr>
      </w:pPr>
      <w:r>
        <w:t>Do you have a customer list or something similar that defines the universe of potential respondents and do you have a sampling plan for selecting from this universe?</w:t>
      </w:r>
      <w:r>
        <w:tab/>
      </w:r>
      <w:r>
        <w:t>[ ]</w:t>
      </w:r>
      <w:r>
        <w:t xml:space="preserve"> Yes</w:t>
      </w:r>
      <w:r>
        <w:tab/>
        <w:t>[</w:t>
      </w:r>
      <w:r w:rsidR="00DA140F">
        <w:t>√</w:t>
      </w:r>
      <w:r>
        <w:t xml:space="preserve"> ] No</w:t>
      </w:r>
    </w:p>
    <w:p w:rsidR="00B46F2C" w:rsidP="00636621" w14:paraId="28C8394F" w14:textId="77777777">
      <w:pPr>
        <w:pStyle w:val="ListParagraph"/>
      </w:pPr>
    </w:p>
    <w:p w:rsidR="00B46F2C" w:rsidP="00A403BB" w14:paraId="244B6670" w14:textId="77777777">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14:paraId="7BA5AF40" w14:textId="77777777"/>
    <w:p w:rsidR="00B46F2C" w:rsidP="00A403BB" w14:paraId="1E411EEA" w14:textId="77777777">
      <w:pPr>
        <w:rPr>
          <w:b/>
        </w:rPr>
      </w:pPr>
    </w:p>
    <w:p w:rsidR="00B46F2C" w:rsidP="00A403BB" w14:paraId="434BC9CE" w14:textId="77777777">
      <w:pPr>
        <w:rPr>
          <w:b/>
        </w:rPr>
      </w:pPr>
      <w:r>
        <w:rPr>
          <w:b/>
        </w:rPr>
        <w:t>Administration of the Instrument</w:t>
      </w:r>
    </w:p>
    <w:p w:rsidR="00B46F2C" w:rsidP="00A403BB" w14:paraId="4D89B2A9" w14:textId="77777777">
      <w:pPr>
        <w:pStyle w:val="ListParagraph"/>
        <w:numPr>
          <w:ilvl w:val="0"/>
          <w:numId w:val="17"/>
        </w:numPr>
      </w:pPr>
      <w:r>
        <w:t>How will you collect the information? (Check all that apply)</w:t>
      </w:r>
    </w:p>
    <w:p w:rsidR="00B46F2C" w:rsidP="001B0AAA" w14:paraId="3697DA88" w14:textId="5429199D">
      <w:pPr>
        <w:ind w:left="720"/>
      </w:pPr>
      <w:r>
        <w:t>[</w:t>
      </w:r>
      <w:r w:rsidR="00DA140F">
        <w:t>√</w:t>
      </w:r>
      <w:r>
        <w:t xml:space="preserve"> ]</w:t>
      </w:r>
      <w:r>
        <w:t xml:space="preserve"> Web-based or other forms of Social Media </w:t>
      </w:r>
    </w:p>
    <w:p w:rsidR="00B46F2C" w:rsidP="001B0AAA" w14:paraId="7AA764C6" w14:textId="77777777">
      <w:pPr>
        <w:ind w:left="720"/>
      </w:pPr>
      <w:r>
        <w:t>[  ]</w:t>
      </w:r>
      <w:r>
        <w:t xml:space="preserve"> Telephone</w:t>
      </w:r>
      <w:r>
        <w:tab/>
      </w:r>
    </w:p>
    <w:p w:rsidR="00B46F2C" w:rsidP="001B0AAA" w14:paraId="02D20A2D" w14:textId="77777777">
      <w:pPr>
        <w:ind w:left="720"/>
      </w:pPr>
      <w:r>
        <w:t>[  ]</w:t>
      </w:r>
      <w:r>
        <w:t xml:space="preserve"> In-person</w:t>
      </w:r>
      <w:r>
        <w:tab/>
      </w:r>
    </w:p>
    <w:p w:rsidR="00B46F2C" w:rsidP="001B0AAA" w14:paraId="4EDD18C5" w14:textId="77777777">
      <w:pPr>
        <w:ind w:left="720"/>
      </w:pPr>
      <w:r>
        <w:t>[  ]</w:t>
      </w:r>
      <w:r>
        <w:t xml:space="preserve"> Mail </w:t>
      </w:r>
    </w:p>
    <w:p w:rsidR="00B46F2C" w:rsidP="001B0AAA" w14:paraId="130C0ECB" w14:textId="77777777">
      <w:pPr>
        <w:ind w:left="720"/>
      </w:pPr>
      <w:r>
        <w:t>[  ]</w:t>
      </w:r>
      <w:r>
        <w:t xml:space="preserve"> Other, Explain</w:t>
      </w:r>
    </w:p>
    <w:p w:rsidR="00B46F2C" w:rsidP="00F24CFC" w14:paraId="50A04854" w14:textId="47C880D0">
      <w:pPr>
        <w:pStyle w:val="ListParagraph"/>
        <w:numPr>
          <w:ilvl w:val="0"/>
          <w:numId w:val="17"/>
        </w:numPr>
      </w:pPr>
      <w:r>
        <w:t xml:space="preserve">Will interviewers or facilitators be used?  </w:t>
      </w:r>
      <w:r>
        <w:t>[  ]</w:t>
      </w:r>
      <w:r>
        <w:t xml:space="preserve"> Yes [ </w:t>
      </w:r>
      <w:r w:rsidR="00DA140F">
        <w:t>√</w:t>
      </w:r>
      <w:r>
        <w:t xml:space="preserve"> ] No</w:t>
      </w:r>
    </w:p>
    <w:p w:rsidR="00B46F2C" w:rsidP="00F24CFC" w14:paraId="30039C67" w14:textId="77777777">
      <w:pPr>
        <w:pStyle w:val="ListParagraph"/>
        <w:ind w:left="360"/>
      </w:pPr>
      <w:r>
        <w:t xml:space="preserve"> </w:t>
      </w:r>
    </w:p>
    <w:p w:rsidR="00B46F2C" w:rsidP="0024521E" w14:paraId="1593E5C0" w14:textId="77777777">
      <w:pPr>
        <w:rPr>
          <w:b/>
        </w:rPr>
      </w:pPr>
      <w:r w:rsidRPr="00F24CFC">
        <w:rPr>
          <w:b/>
        </w:rPr>
        <w:t>Please make sure that all instruments, instructions, and scripts are submitted with the request.</w:t>
      </w:r>
    </w:p>
    <w:p w:rsidR="000A7EF4" w:rsidRPr="00F24CFC" w:rsidP="0024521E" w14:paraId="65E1B16B" w14:textId="77777777">
      <w:pPr>
        <w:rPr>
          <w:b/>
        </w:rPr>
      </w:pPr>
    </w:p>
    <w:p w:rsidR="00B46F2C" w:rsidP="00F24CFC" w14:paraId="1E60385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6C5DBBEA" w14:textId="77777777">
      <w:pPr>
        <w:rPr>
          <w:b/>
        </w:rPr>
      </w:pPr>
    </w:p>
    <w:p w:rsidR="00B46F2C" w:rsidP="00F24CFC" w14:paraId="62FEF232" w14:textId="2BC9673B">
      <w:pPr>
        <w:rPr>
          <w:b/>
        </w:rPr>
      </w:pPr>
      <w:r>
        <w:rPr>
          <w:noProof/>
        </w:rPr>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w:r>
    </w:p>
    <w:p w:rsidR="00B46F2C" w:rsidRPr="008F50D4" w:rsidP="00F24CFC" w14:paraId="699E6179"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7C0E3BB7" w14:textId="77777777"/>
    <w:p w:rsidR="00B46F2C" w:rsidRPr="008F50D4" w:rsidP="00F24CFC" w14:paraId="4915D6BD"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65DBE2DB" w14:textId="77777777">
      <w:pPr>
        <w:pStyle w:val="Header"/>
        <w:tabs>
          <w:tab w:val="clear" w:pos="4320"/>
          <w:tab w:val="clear" w:pos="8640"/>
        </w:tabs>
        <w:rPr>
          <w:b/>
        </w:rPr>
      </w:pPr>
    </w:p>
    <w:p w:rsidR="00B46F2C" w:rsidRPr="008F50D4" w:rsidP="00F24CFC" w14:paraId="3F9ACF5D"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3111FA87" w14:textId="77777777">
      <w:pPr>
        <w:rPr>
          <w:b/>
        </w:rPr>
      </w:pPr>
    </w:p>
    <w:p w:rsidR="00B46F2C" w:rsidRPr="008F50D4" w:rsidP="00F24CFC" w14:paraId="19C4DB6C"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0227190" w14:textId="77777777">
      <w:pPr>
        <w:pStyle w:val="BodyTextIndent"/>
        <w:tabs>
          <w:tab w:val="left" w:pos="360"/>
        </w:tabs>
        <w:ind w:left="0"/>
        <w:rPr>
          <w:bCs/>
          <w:sz w:val="24"/>
          <w:szCs w:val="24"/>
        </w:rPr>
      </w:pPr>
    </w:p>
    <w:p w:rsidR="00B46F2C" w:rsidRPr="008F50D4" w:rsidP="00F24CFC" w14:paraId="346B650C"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17105EFE" w14:textId="77777777">
      <w:pPr>
        <w:rPr>
          <w:sz w:val="16"/>
          <w:szCs w:val="16"/>
        </w:rPr>
      </w:pPr>
    </w:p>
    <w:p w:rsidR="00B46F2C" w:rsidP="00F24CFC" w14:paraId="6A1903BF" w14:textId="77777777">
      <w:r w:rsidRPr="00C86E91">
        <w:rPr>
          <w:b/>
        </w:rPr>
        <w:t>Personally Identifiable Information:</w:t>
      </w:r>
      <w:r>
        <w:rPr>
          <w:b/>
        </w:rPr>
        <w:t xml:space="preserve">  </w:t>
      </w:r>
      <w:r>
        <w:t xml:space="preserve">Provide answers to the questions. </w:t>
      </w:r>
    </w:p>
    <w:p w:rsidR="00B46F2C" w:rsidRPr="008F50D4" w:rsidP="00F24CFC" w14:paraId="5CB1AF8B" w14:textId="77777777"/>
    <w:p w:rsidR="00B46F2C" w:rsidRPr="008F50D4" w:rsidP="008F50D4" w14:paraId="27A85CB0"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00F882B7" w14:textId="77777777">
      <w:pPr>
        <w:rPr>
          <w:b/>
        </w:rPr>
      </w:pPr>
    </w:p>
    <w:p w:rsidR="00B46F2C" w:rsidP="00F24CFC" w14:paraId="58BB517D" w14:textId="77777777">
      <w:pPr>
        <w:rPr>
          <w:b/>
        </w:rPr>
      </w:pPr>
      <w:r>
        <w:rPr>
          <w:b/>
        </w:rPr>
        <w:t>BURDEN HOURS:</w:t>
      </w:r>
    </w:p>
    <w:p w:rsidR="00B46F2C" w:rsidP="00F24CFC" w14:paraId="25320C4B"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0C0E5D0F"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1E14CAB0"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1EB08B4B"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5DC8F6A" w14:textId="77777777">
      <w:pPr>
        <w:keepNext/>
        <w:keepLines/>
        <w:rPr>
          <w:b/>
        </w:rPr>
      </w:pPr>
    </w:p>
    <w:p w:rsidR="00B46F2C" w:rsidP="00F24CFC" w14:paraId="2976C72D" w14:textId="77777777">
      <w:pPr>
        <w:rPr>
          <w:b/>
        </w:rPr>
      </w:pPr>
      <w:r>
        <w:rPr>
          <w:b/>
        </w:rPr>
        <w:t xml:space="preserve">FEDERAL COST: </w:t>
      </w:r>
      <w:r>
        <w:t>Provide an estimate of the annual cost to the Federal government.</w:t>
      </w:r>
    </w:p>
    <w:p w:rsidR="00B46F2C" w:rsidP="00F24CFC" w14:paraId="4CC3D1F4" w14:textId="77777777">
      <w:pPr>
        <w:rPr>
          <w:b/>
          <w:bCs/>
          <w:u w:val="single"/>
        </w:rPr>
      </w:pPr>
    </w:p>
    <w:p w:rsidR="00B46F2C" w:rsidP="00F24CFC" w14:paraId="0F5A57DC"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17E93AB6" w14:textId="77777777">
      <w:pPr>
        <w:rPr>
          <w:b/>
        </w:rPr>
      </w:pPr>
    </w:p>
    <w:p w:rsidR="00B46F2C" w:rsidP="00F24CFC" w14:paraId="697E1C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6279A05" w14:textId="77777777">
      <w:pPr>
        <w:rPr>
          <w:b/>
        </w:rPr>
      </w:pPr>
    </w:p>
    <w:p w:rsidR="00B46F2C" w:rsidRPr="003F1C5B" w:rsidP="00F24CFC" w14:paraId="584C6BF6"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06D69469" w14:textId="77777777">
      <w:pPr>
        <w:pStyle w:val="ListParagraph"/>
        <w:ind w:left="360"/>
      </w:pPr>
    </w:p>
    <w:p w:rsidR="00B46F2C" w:rsidRPr="00F24CFC" w:rsidP="00F24CFC" w14:paraId="71084407" w14:textId="77777777">
      <w:pPr>
        <w:rPr>
          <w:b/>
        </w:rPr>
      </w:pPr>
      <w:r w:rsidRPr="00F24CFC">
        <w:rPr>
          <w:b/>
        </w:rPr>
        <w:t>Please make sure that all instruments, instructions, and scripts are submitted with the request.</w:t>
      </w:r>
    </w:p>
    <w:p w:rsidR="00B46F2C" w:rsidP="00F24CFC" w14:paraId="6526B01C" w14:textId="77777777">
      <w:pPr>
        <w:tabs>
          <w:tab w:val="left" w:pos="5670"/>
        </w:tabs>
        <w:suppressAutoHyphens/>
      </w:pP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6D125A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22227DA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66F1">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59CE3F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020E58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55D130C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91B" w14:paraId="28BD6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CB23F49"/>
    <w:multiLevelType w:val="hybridMultilevel"/>
    <w:tmpl w:val="5216656C"/>
    <w:lvl w:ilvl="0">
      <w:start w:val="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5206397">
    <w:abstractNumId w:val="10"/>
  </w:num>
  <w:num w:numId="2" w16cid:durableId="864906092">
    <w:abstractNumId w:val="17"/>
  </w:num>
  <w:num w:numId="3" w16cid:durableId="289670458">
    <w:abstractNumId w:val="16"/>
  </w:num>
  <w:num w:numId="4" w16cid:durableId="2126579590">
    <w:abstractNumId w:val="18"/>
  </w:num>
  <w:num w:numId="5" w16cid:durableId="828207132">
    <w:abstractNumId w:val="3"/>
  </w:num>
  <w:num w:numId="6" w16cid:durableId="478183271">
    <w:abstractNumId w:val="1"/>
  </w:num>
  <w:num w:numId="7" w16cid:durableId="1596287252">
    <w:abstractNumId w:val="8"/>
  </w:num>
  <w:num w:numId="8" w16cid:durableId="314384874">
    <w:abstractNumId w:val="13"/>
  </w:num>
  <w:num w:numId="9" w16cid:durableId="1969891628">
    <w:abstractNumId w:val="9"/>
  </w:num>
  <w:num w:numId="10" w16cid:durableId="1461997764">
    <w:abstractNumId w:val="2"/>
  </w:num>
  <w:num w:numId="11" w16cid:durableId="1201088031">
    <w:abstractNumId w:val="6"/>
  </w:num>
  <w:num w:numId="12" w16cid:durableId="395325288">
    <w:abstractNumId w:val="7"/>
  </w:num>
  <w:num w:numId="13" w16cid:durableId="1734889997">
    <w:abstractNumId w:val="0"/>
  </w:num>
  <w:num w:numId="14" w16cid:durableId="1883901745">
    <w:abstractNumId w:val="15"/>
  </w:num>
  <w:num w:numId="15" w16cid:durableId="123894023">
    <w:abstractNumId w:val="12"/>
  </w:num>
  <w:num w:numId="16" w16cid:durableId="961379202">
    <w:abstractNumId w:val="11"/>
  </w:num>
  <w:num w:numId="17" w16cid:durableId="1313875549">
    <w:abstractNumId w:val="4"/>
  </w:num>
  <w:num w:numId="18" w16cid:durableId="2004357855">
    <w:abstractNumId w:val="5"/>
  </w:num>
  <w:num w:numId="19" w16cid:durableId="5458784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6B7"/>
    <w:rsid w:val="00023A57"/>
    <w:rsid w:val="00024B72"/>
    <w:rsid w:val="00024BBB"/>
    <w:rsid w:val="00035EF9"/>
    <w:rsid w:val="00047A64"/>
    <w:rsid w:val="00061E95"/>
    <w:rsid w:val="00067329"/>
    <w:rsid w:val="000A7EF4"/>
    <w:rsid w:val="000B2838"/>
    <w:rsid w:val="000C5EA9"/>
    <w:rsid w:val="000D44CA"/>
    <w:rsid w:val="000E200B"/>
    <w:rsid w:val="000F68BE"/>
    <w:rsid w:val="00111F0E"/>
    <w:rsid w:val="001927A4"/>
    <w:rsid w:val="00194AC6"/>
    <w:rsid w:val="001A23B0"/>
    <w:rsid w:val="001A25CC"/>
    <w:rsid w:val="001A32FF"/>
    <w:rsid w:val="001B0AAA"/>
    <w:rsid w:val="001C39F7"/>
    <w:rsid w:val="001D0776"/>
    <w:rsid w:val="002166F1"/>
    <w:rsid w:val="00227CAC"/>
    <w:rsid w:val="00237B48"/>
    <w:rsid w:val="0024521E"/>
    <w:rsid w:val="00252189"/>
    <w:rsid w:val="00263C3D"/>
    <w:rsid w:val="00270734"/>
    <w:rsid w:val="00274D0B"/>
    <w:rsid w:val="002817D8"/>
    <w:rsid w:val="002820B3"/>
    <w:rsid w:val="002821FF"/>
    <w:rsid w:val="002B3C95"/>
    <w:rsid w:val="002D0B92"/>
    <w:rsid w:val="003675DB"/>
    <w:rsid w:val="003A0657"/>
    <w:rsid w:val="003D0299"/>
    <w:rsid w:val="003D5BBE"/>
    <w:rsid w:val="003E3C61"/>
    <w:rsid w:val="003E4504"/>
    <w:rsid w:val="003F1C5B"/>
    <w:rsid w:val="0041337D"/>
    <w:rsid w:val="00434E33"/>
    <w:rsid w:val="00441434"/>
    <w:rsid w:val="0045264C"/>
    <w:rsid w:val="004876EC"/>
    <w:rsid w:val="00497794"/>
    <w:rsid w:val="004D6E14"/>
    <w:rsid w:val="004E2F1D"/>
    <w:rsid w:val="004E72E3"/>
    <w:rsid w:val="005009B0"/>
    <w:rsid w:val="00512CA7"/>
    <w:rsid w:val="005769D0"/>
    <w:rsid w:val="00584A84"/>
    <w:rsid w:val="005A1006"/>
    <w:rsid w:val="005E714A"/>
    <w:rsid w:val="006140A0"/>
    <w:rsid w:val="0061791B"/>
    <w:rsid w:val="00636621"/>
    <w:rsid w:val="00637671"/>
    <w:rsid w:val="00642B49"/>
    <w:rsid w:val="0067300B"/>
    <w:rsid w:val="006832D9"/>
    <w:rsid w:val="0069403B"/>
    <w:rsid w:val="006E12B5"/>
    <w:rsid w:val="006E6C9D"/>
    <w:rsid w:val="006F3DDE"/>
    <w:rsid w:val="006F7F79"/>
    <w:rsid w:val="00704678"/>
    <w:rsid w:val="007425E7"/>
    <w:rsid w:val="00782249"/>
    <w:rsid w:val="007D072B"/>
    <w:rsid w:val="007E07D9"/>
    <w:rsid w:val="00802607"/>
    <w:rsid w:val="008101A5"/>
    <w:rsid w:val="00822664"/>
    <w:rsid w:val="00840FCA"/>
    <w:rsid w:val="00843796"/>
    <w:rsid w:val="00895229"/>
    <w:rsid w:val="008F0203"/>
    <w:rsid w:val="008F11A8"/>
    <w:rsid w:val="008F50D4"/>
    <w:rsid w:val="009239AA"/>
    <w:rsid w:val="00935ADA"/>
    <w:rsid w:val="00946B6C"/>
    <w:rsid w:val="00955A71"/>
    <w:rsid w:val="0096108F"/>
    <w:rsid w:val="009C0313"/>
    <w:rsid w:val="009C13B9"/>
    <w:rsid w:val="009D01A2"/>
    <w:rsid w:val="009D47E4"/>
    <w:rsid w:val="009F5923"/>
    <w:rsid w:val="00A403BB"/>
    <w:rsid w:val="00A674DF"/>
    <w:rsid w:val="00A83AA6"/>
    <w:rsid w:val="00AE1809"/>
    <w:rsid w:val="00B2232E"/>
    <w:rsid w:val="00B34B47"/>
    <w:rsid w:val="00B46F2C"/>
    <w:rsid w:val="00B80D76"/>
    <w:rsid w:val="00BA2105"/>
    <w:rsid w:val="00BA7E06"/>
    <w:rsid w:val="00BB43B5"/>
    <w:rsid w:val="00BB6219"/>
    <w:rsid w:val="00BC0104"/>
    <w:rsid w:val="00BD11EF"/>
    <w:rsid w:val="00BD290F"/>
    <w:rsid w:val="00BD4F28"/>
    <w:rsid w:val="00C14CC4"/>
    <w:rsid w:val="00C33C52"/>
    <w:rsid w:val="00C40D8B"/>
    <w:rsid w:val="00C8407A"/>
    <w:rsid w:val="00C8488C"/>
    <w:rsid w:val="00C86E91"/>
    <w:rsid w:val="00CA2650"/>
    <w:rsid w:val="00CB0351"/>
    <w:rsid w:val="00CB1078"/>
    <w:rsid w:val="00CC6FAF"/>
    <w:rsid w:val="00D24698"/>
    <w:rsid w:val="00D342AC"/>
    <w:rsid w:val="00D6383F"/>
    <w:rsid w:val="00D71221"/>
    <w:rsid w:val="00DA140F"/>
    <w:rsid w:val="00DB59D0"/>
    <w:rsid w:val="00DC33D3"/>
    <w:rsid w:val="00E2594A"/>
    <w:rsid w:val="00E26329"/>
    <w:rsid w:val="00E3750C"/>
    <w:rsid w:val="00E40B50"/>
    <w:rsid w:val="00E50293"/>
    <w:rsid w:val="00E65C08"/>
    <w:rsid w:val="00E65FFC"/>
    <w:rsid w:val="00E80951"/>
    <w:rsid w:val="00E854FE"/>
    <w:rsid w:val="00E86CC6"/>
    <w:rsid w:val="00E959E8"/>
    <w:rsid w:val="00EB56B3"/>
    <w:rsid w:val="00ED1E31"/>
    <w:rsid w:val="00ED6492"/>
    <w:rsid w:val="00EF2095"/>
    <w:rsid w:val="00F06866"/>
    <w:rsid w:val="00F15956"/>
    <w:rsid w:val="00F24CFC"/>
    <w:rsid w:val="00F3170F"/>
    <w:rsid w:val="00F4017B"/>
    <w:rsid w:val="00F976B0"/>
    <w:rsid w:val="00FA6DE7"/>
    <w:rsid w:val="00FC0A8E"/>
    <w:rsid w:val="00FC7774"/>
    <w:rsid w:val="00FD13C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376E9E4A"/>
  <w15:docId w15:val="{01AD97DE-3D6A-486A-83C8-FAACA0B6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character" w:customStyle="1" w:styleId="normaltextrun1">
    <w:name w:val="normaltextrun1"/>
    <w:basedOn w:val="DefaultParagraphFont"/>
    <w:rsid w:val="00024BBB"/>
  </w:style>
  <w:style w:type="paragraph" w:customStyle="1" w:styleId="paragraph">
    <w:name w:val="paragraph"/>
    <w:basedOn w:val="Normal"/>
    <w:rsid w:val="00024BBB"/>
  </w:style>
  <w:style w:type="character" w:styleId="PlaceholderText">
    <w:name w:val="Placeholder Text"/>
    <w:basedOn w:val="DefaultParagraphFont"/>
    <w:uiPriority w:val="99"/>
    <w:semiHidden/>
    <w:rsid w:val="00782249"/>
    <w:rPr>
      <w:color w:val="808080"/>
    </w:rPr>
  </w:style>
  <w:style w:type="paragraph" w:styleId="Revision">
    <w:name w:val="Revision"/>
    <w:hidden/>
    <w:uiPriority w:val="99"/>
    <w:semiHidden/>
    <w:rsid w:val="003D0299"/>
    <w:rPr>
      <w:sz w:val="24"/>
      <w:szCs w:val="24"/>
    </w:rPr>
  </w:style>
  <w:style w:type="character" w:customStyle="1" w:styleId="ListParagraphChar">
    <w:name w:val="List Paragraph Char"/>
    <w:basedOn w:val="DefaultParagraphFont"/>
    <w:link w:val="ListParagraph"/>
    <w:uiPriority w:val="34"/>
    <w:locked/>
    <w:rsid w:val="003D02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PFY6PPX2AYTS-2589-2380</_dlc_DocId>
    <_dlc_DocIdUrl xmlns="81daf041-c113-401c-bf82-107f5d396711">
      <Url>https://esp.cdc.gov/sites/ncezid/OD/policy/PRA/_layouts/15/DocIdRedir.aspx?ID=PFY6PPX2AYTS-2589-2380</Url>
      <Description>PFY6PPX2AYTS-2589-2380</Description>
    </_dlc_DocIdUrl>
    <ydlv xmlns="d335559b-c20a-4874-978e-77d2be77e01f" xsi:nil="true"/>
  </documentManagement>
</p:properties>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9B458EE5-4660-42CA-B6D4-82B0F7DC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60611-2B6F-45E6-9F43-921A63013069}">
  <ds:schemaRefs>
    <ds:schemaRef ds:uri="http://schemas.openxmlformats.org/officeDocument/2006/bibliography"/>
  </ds:schemaRefs>
</ds:datastoreItem>
</file>

<file path=customXml/itemProps5.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Kumerow, Marie (CDC/DDPHSS/CSELS/DSEPD)</cp:lastModifiedBy>
  <cp:revision>10</cp:revision>
  <cp:lastPrinted>2012-08-06T16:52:00Z</cp:lastPrinted>
  <dcterms:created xsi:type="dcterms:W3CDTF">2022-06-15T19:42:00Z</dcterms:created>
  <dcterms:modified xsi:type="dcterms:W3CDTF">2023-06-01T17:56:00Z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b7333603-9f94-448f-ba15-5c8a79e7a549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2022-06-15T19:24:24Z</vt:lpwstr>
  </property>
  <property fmtid="{D5CDD505-2E9C-101B-9397-08002B2CF9AE}" pid="9" name="MSIP_Label_7b94a7b8-f06c-4dfe-bdcc-9b548fd58c31_SiteId">
    <vt:lpwstr>9ce70869-60db-44fd-abe8-d2767077fc8f</vt:lpwstr>
  </property>
  <property fmtid="{D5CDD505-2E9C-101B-9397-08002B2CF9AE}" pid="10" name="_dlc_DocIdItemGuid">
    <vt:lpwstr>f79984da-0b84-4d68-b34d-ce4a39d07938</vt:lpwstr>
  </property>
  <property fmtid="{D5CDD505-2E9C-101B-9397-08002B2CF9AE}" pid="11" name="_NewReviewCycle">
    <vt:lpwstr/>
  </property>
</Properties>
</file>