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3E3EB06E">
            <w:pPr>
              <w:rPr>
                <w:rFonts w:eastAsiaTheme="minorHAnsi"/>
                <w:sz w:val="22"/>
                <w:szCs w:val="22"/>
              </w:rPr>
            </w:pPr>
            <w:r>
              <w:rPr>
                <w:rFonts w:eastAsiaTheme="minorHAnsi"/>
                <w:sz w:val="22"/>
                <w:szCs w:val="22"/>
              </w:rPr>
              <w:t>[</w:t>
            </w:r>
            <w:r w:rsidR="00F32BB6">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BD54D19">
            <w:pPr>
              <w:widowControl w:val="0"/>
              <w:rPr>
                <w:sz w:val="22"/>
                <w:szCs w:val="22"/>
              </w:rPr>
            </w:pPr>
            <w:r>
              <w:rPr>
                <w:rFonts w:eastAsiaTheme="minorHAnsi"/>
                <w:sz w:val="22"/>
                <w:szCs w:val="22"/>
              </w:rPr>
              <w:t>[  ]</w:t>
            </w:r>
            <w:r>
              <w:rPr>
                <w:rFonts w:eastAsiaTheme="minorHAnsi"/>
                <w:sz w:val="22"/>
                <w:szCs w:val="22"/>
              </w:rPr>
              <w:t xml:space="preserve"> Yes     [</w:t>
            </w:r>
            <w:r w:rsidR="00380D26">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211A7E" w14:paraId="2F1A19B9" w14:textId="7B028C5B">
            <w:pPr>
              <w:rPr>
                <w:rFonts w:eastAsiaTheme="minorHAnsi"/>
                <w:sz w:val="22"/>
                <w:szCs w:val="22"/>
              </w:rPr>
            </w:pPr>
            <w:r w:rsidRPr="00211A7E">
              <w:rPr>
                <w:rFonts w:eastAsiaTheme="minorHAnsi"/>
                <w:sz w:val="22"/>
                <w:szCs w:val="22"/>
              </w:rPr>
              <w:t xml:space="preserve">Data is qualitative in nature and not generalizable to </w:t>
            </w:r>
            <w:r w:rsidRPr="00211A7E" w:rsidR="00E252F3">
              <w:rPr>
                <w:rFonts w:eastAsiaTheme="minorHAnsi"/>
                <w:sz w:val="22"/>
                <w:szCs w:val="22"/>
              </w:rPr>
              <w:t>people from whom data was not collected</w:t>
            </w:r>
            <w:r w:rsidRPr="00211A7E" w:rsidR="003C4F49">
              <w:rPr>
                <w:rFonts w:eastAsiaTheme="minorHAnsi"/>
                <w:sz w:val="22"/>
                <w:szCs w:val="22"/>
              </w:rPr>
              <w:t>.</w:t>
            </w:r>
            <w:r w:rsidRPr="00211A7E">
              <w:rPr>
                <w:rFonts w:eastAsiaTheme="minorHAnsi"/>
                <w:sz w:val="22"/>
                <w:szCs w:val="22"/>
              </w:rPr>
              <w:t xml:space="preserve"> </w:t>
            </w:r>
          </w:p>
          <w:p w:rsidR="00145293" w14:paraId="1759A2A7" w14:textId="30FDFC24">
            <w:pPr>
              <w:rPr>
                <w:rFonts w:eastAsiaTheme="minorHAnsi"/>
                <w:sz w:val="22"/>
                <w:szCs w:val="22"/>
              </w:rPr>
            </w:pPr>
            <w:r w:rsidRPr="00211A7E">
              <w:rPr>
                <w:rFonts w:eastAsiaTheme="minorHAnsi"/>
                <w:sz w:val="22"/>
                <w:szCs w:val="22"/>
              </w:rPr>
              <w:t>[</w:t>
            </w:r>
            <w:r w:rsidRPr="00211A7E" w:rsidR="00D5094B">
              <w:rPr>
                <w:rFonts w:eastAsiaTheme="minorHAnsi"/>
                <w:sz w:val="22"/>
                <w:szCs w:val="22"/>
              </w:rPr>
              <w:t>X</w:t>
            </w:r>
            <w:r w:rsidRPr="00211A7E">
              <w:rPr>
                <w:rFonts w:eastAsiaTheme="minorHAnsi"/>
                <w:sz w:val="22"/>
                <w:szCs w:val="22"/>
              </w:rPr>
              <w:t xml:space="preserve">] Yes  </w:t>
            </w:r>
            <w:r w:rsidRPr="00211A7E">
              <w:rPr>
                <w:rFonts w:eastAsiaTheme="minorHAnsi"/>
                <w:sz w:val="22"/>
                <w:szCs w:val="22"/>
              </w:rPr>
              <w:t xml:space="preserve">   [</w:t>
            </w:r>
            <w:r w:rsidRPr="00211A7E">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1804D112">
            <w:pPr>
              <w:widowControl w:val="0"/>
              <w:rPr>
                <w:sz w:val="22"/>
                <w:szCs w:val="22"/>
              </w:rPr>
            </w:pPr>
            <w:r>
              <w:rPr>
                <w:rFonts w:eastAsiaTheme="minorHAnsi"/>
                <w:sz w:val="22"/>
                <w:szCs w:val="22"/>
              </w:rPr>
              <w:t>[  ]</w:t>
            </w:r>
            <w:r>
              <w:rPr>
                <w:rFonts w:eastAsiaTheme="minorHAnsi"/>
                <w:sz w:val="22"/>
                <w:szCs w:val="22"/>
              </w:rPr>
              <w:t xml:space="preserve"> Yes     [</w:t>
            </w:r>
            <w:r w:rsidR="00380D26">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54CEBA2">
            <w:pPr>
              <w:rPr>
                <w:rFonts w:eastAsiaTheme="minorHAnsi"/>
                <w:sz w:val="22"/>
                <w:szCs w:val="22"/>
              </w:rPr>
            </w:pPr>
            <w:r>
              <w:rPr>
                <w:rFonts w:eastAsiaTheme="minorHAnsi"/>
                <w:sz w:val="22"/>
                <w:szCs w:val="22"/>
              </w:rPr>
              <w:t>[</w:t>
            </w:r>
            <w:r w:rsidR="00380D26">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60A0E883">
            <w:pPr>
              <w:widowControl w:val="0"/>
              <w:rPr>
                <w:sz w:val="22"/>
                <w:szCs w:val="22"/>
              </w:rPr>
            </w:pPr>
            <w:r>
              <w:rPr>
                <w:rFonts w:eastAsiaTheme="minorHAnsi"/>
                <w:sz w:val="22"/>
                <w:szCs w:val="22"/>
              </w:rPr>
              <w:t>[  ]</w:t>
            </w:r>
            <w:r>
              <w:rPr>
                <w:rFonts w:eastAsiaTheme="minorHAnsi"/>
                <w:sz w:val="22"/>
                <w:szCs w:val="22"/>
              </w:rPr>
              <w:t xml:space="preserve"> Yes     [</w:t>
            </w:r>
            <w:r w:rsidR="00380D26">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FFA357C">
            <w:pPr>
              <w:rPr>
                <w:rFonts w:eastAsiaTheme="minorHAnsi"/>
                <w:sz w:val="22"/>
                <w:szCs w:val="22"/>
              </w:rPr>
            </w:pPr>
            <w:r>
              <w:rPr>
                <w:rFonts w:eastAsiaTheme="minorHAnsi"/>
                <w:sz w:val="22"/>
                <w:szCs w:val="22"/>
              </w:rPr>
              <w:t>[</w:t>
            </w:r>
            <w:r w:rsidR="00380D26">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DACCCB1">
            <w:pPr>
              <w:widowControl w:val="0"/>
              <w:rPr>
                <w:sz w:val="22"/>
                <w:szCs w:val="22"/>
              </w:rPr>
            </w:pPr>
            <w:r>
              <w:rPr>
                <w:rFonts w:eastAsiaTheme="minorHAnsi"/>
                <w:sz w:val="22"/>
                <w:szCs w:val="22"/>
              </w:rPr>
              <w:t>[  ]</w:t>
            </w:r>
            <w:r>
              <w:rPr>
                <w:rFonts w:eastAsiaTheme="minorHAnsi"/>
                <w:sz w:val="22"/>
                <w:szCs w:val="22"/>
              </w:rPr>
              <w:t xml:space="preserve"> Yes     [</w:t>
            </w:r>
            <w:r w:rsidR="00B15479">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2F90C87E">
            <w:pPr>
              <w:rPr>
                <w:rFonts w:eastAsiaTheme="minorHAnsi"/>
                <w:sz w:val="22"/>
                <w:szCs w:val="22"/>
              </w:rPr>
            </w:pPr>
            <w:r>
              <w:rPr>
                <w:rFonts w:eastAsiaTheme="minorHAnsi"/>
                <w:sz w:val="22"/>
                <w:szCs w:val="22"/>
              </w:rPr>
              <w:t>[</w:t>
            </w:r>
            <w:r w:rsidR="00380D26">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16D78EC">
            <w:pPr>
              <w:widowControl w:val="0"/>
              <w:rPr>
                <w:sz w:val="22"/>
                <w:szCs w:val="22"/>
              </w:rPr>
            </w:pPr>
            <w:r>
              <w:rPr>
                <w:rFonts w:eastAsiaTheme="minorHAnsi"/>
                <w:sz w:val="22"/>
                <w:szCs w:val="22"/>
              </w:rPr>
              <w:t>[</w:t>
            </w:r>
            <w:r w:rsidR="009E37D7">
              <w:rPr>
                <w:rFonts w:eastAsiaTheme="minorHAnsi"/>
                <w:sz w:val="22"/>
                <w:szCs w:val="22"/>
              </w:rPr>
              <w:t xml:space="preserve">  </w:t>
            </w:r>
            <w:r>
              <w:rPr>
                <w:rFonts w:eastAsiaTheme="minorHAnsi"/>
                <w:sz w:val="22"/>
                <w:szCs w:val="22"/>
              </w:rPr>
              <w:t>]</w:t>
            </w:r>
            <w:r>
              <w:rPr>
                <w:rFonts w:eastAsiaTheme="minorHAnsi"/>
                <w:sz w:val="22"/>
                <w:szCs w:val="22"/>
              </w:rPr>
              <w:t xml:space="preserve"> Yes     [</w:t>
            </w:r>
            <w:r w:rsidR="009E37D7">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1C9A940D">
            <w:pPr>
              <w:rPr>
                <w:sz w:val="22"/>
                <w:szCs w:val="22"/>
              </w:rPr>
            </w:pPr>
            <w:r w:rsidRPr="003C4F49">
              <w:rPr>
                <w:rFonts w:eastAsiaTheme="minorHAnsi"/>
                <w:sz w:val="22"/>
                <w:szCs w:val="22"/>
              </w:rPr>
              <w:t>[</w:t>
            </w:r>
            <w:r w:rsidR="00380D26">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2F7946" w:rsidP="002F7946" w14:paraId="1706271D" w14:textId="43439C4D">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r w:rsidRPr="0089310C">
        <w:t>Award Management Platform Customer Satisfaction Surveys-Division of Oral Health</w:t>
      </w:r>
    </w:p>
    <w:p w:rsidR="00B46F2C" w14:paraId="29476A1F" w14:textId="77777777"/>
    <w:p w:rsidR="00B46F2C" w14:paraId="33BEEBF9" w14:textId="7AF05BBD">
      <w:pPr>
        <w:rPr>
          <w:b/>
        </w:rPr>
      </w:pPr>
      <w:r>
        <w:rPr>
          <w:b/>
        </w:rPr>
        <w:t>PURPOSE</w:t>
      </w:r>
      <w:r w:rsidRPr="009239AA">
        <w:rPr>
          <w:b/>
        </w:rPr>
        <w:t xml:space="preserve">:  </w:t>
      </w:r>
    </w:p>
    <w:p w:rsidR="004276F1" w14:paraId="643706FA" w14:textId="7116BF83">
      <w:r>
        <w:t xml:space="preserve">The Division of Oral Health </w:t>
      </w:r>
      <w:r w:rsidR="42EA82E6">
        <w:t xml:space="preserve">(DOH) </w:t>
      </w:r>
      <w:r>
        <w:t xml:space="preserve">and other </w:t>
      </w:r>
      <w:r w:rsidR="363C123E">
        <w:t>divisions</w:t>
      </w:r>
      <w:r>
        <w:t xml:space="preserve"> in the </w:t>
      </w:r>
      <w:r w:rsidR="6C507EC8">
        <w:t>National Center for Chronic Disease Prevention and Health Promotion</w:t>
      </w:r>
      <w:r>
        <w:t xml:space="preserve"> use the </w:t>
      </w:r>
      <w:r w:rsidR="025B7132">
        <w:t xml:space="preserve">online </w:t>
      </w:r>
      <w:r>
        <w:t xml:space="preserve">Award Management Platform </w:t>
      </w:r>
      <w:r w:rsidR="169FBE5D">
        <w:t xml:space="preserve">(AMP) </w:t>
      </w:r>
      <w:r w:rsidR="42615B09">
        <w:t xml:space="preserve">to </w:t>
      </w:r>
      <w:r w:rsidR="26A9DE3F">
        <w:t>collect technical assistance requests from cooperative agreement recipients. To improve the quality of technical assistance</w:t>
      </w:r>
      <w:r w:rsidR="025B7132">
        <w:t>,</w:t>
      </w:r>
      <w:r w:rsidR="26A9DE3F">
        <w:t xml:space="preserve"> </w:t>
      </w:r>
      <w:r w:rsidR="363C123E">
        <w:t xml:space="preserve">the Division of Oral Health developed a </w:t>
      </w:r>
      <w:r w:rsidRPr="00C31653" w:rsidR="00033F4F">
        <w:t xml:space="preserve">survey </w:t>
      </w:r>
      <w:r w:rsidR="00B9482A">
        <w:t xml:space="preserve">with </w:t>
      </w:r>
      <w:r w:rsidRPr="00C31653" w:rsidR="00033F4F">
        <w:t xml:space="preserve">one multiple choice question </w:t>
      </w:r>
      <w:r w:rsidR="00FC243B">
        <w:t>(</w:t>
      </w:r>
      <w:r w:rsidRPr="00C31653" w:rsidR="00033F4F">
        <w:t>three response options</w:t>
      </w:r>
      <w:r w:rsidR="00FC243B">
        <w:t>)</w:t>
      </w:r>
      <w:r w:rsidRPr="00C31653" w:rsidR="00033F4F">
        <w:t xml:space="preserve"> and </w:t>
      </w:r>
      <w:r w:rsidRPr="00C31653" w:rsidR="00033F4F">
        <w:t>a</w:t>
      </w:r>
      <w:r w:rsidRPr="00C31653" w:rsidR="00033F4F">
        <w:t xml:space="preserve"> </w:t>
      </w:r>
      <w:r w:rsidR="00DD1003">
        <w:t xml:space="preserve">optional </w:t>
      </w:r>
      <w:r w:rsidRPr="00C31653" w:rsidR="00033F4F">
        <w:t>text box</w:t>
      </w:r>
      <w:r w:rsidR="002B1B40">
        <w:t>.</w:t>
      </w:r>
      <w:r w:rsidR="363C123E">
        <w:t xml:space="preserve">  </w:t>
      </w:r>
      <w:r w:rsidR="169FBE5D">
        <w:t>Each</w:t>
      </w:r>
      <w:r w:rsidR="4F89321D">
        <w:t xml:space="preserve"> cooperative agreement </w:t>
      </w:r>
      <w:r w:rsidR="5513CEA8">
        <w:t xml:space="preserve">recipient </w:t>
      </w:r>
      <w:r w:rsidR="4F89321D">
        <w:t xml:space="preserve">who receives technical assistance via </w:t>
      </w:r>
      <w:r w:rsidR="169FBE5D">
        <w:t xml:space="preserve">AMP will be asked to voluntarily complete </w:t>
      </w:r>
      <w:r w:rsidR="49BC2997">
        <w:t>the</w:t>
      </w:r>
      <w:r w:rsidR="5513CEA8">
        <w:t xml:space="preserve"> </w:t>
      </w:r>
      <w:r w:rsidR="357352BC">
        <w:t>web-based</w:t>
      </w:r>
      <w:r w:rsidR="1E9A78D7">
        <w:t xml:space="preserve"> customer </w:t>
      </w:r>
      <w:r w:rsidR="69B54D83">
        <w:t>satisfaction</w:t>
      </w:r>
      <w:r w:rsidR="5513CEA8">
        <w:t xml:space="preserve"> </w:t>
      </w:r>
      <w:r w:rsidR="169FBE5D">
        <w:t>survey.</w:t>
      </w:r>
      <w:r w:rsidR="5513CEA8">
        <w:t xml:space="preserve"> The survey instrument will be housed in the </w:t>
      </w:r>
      <w:r w:rsidR="3A45046D">
        <w:t xml:space="preserve">online </w:t>
      </w:r>
      <w:r w:rsidR="5513CEA8">
        <w:t>AMP system</w:t>
      </w:r>
      <w:r w:rsidR="289B6299">
        <w:t xml:space="preserve">. </w:t>
      </w:r>
    </w:p>
    <w:p w:rsidR="004276F1" w14:paraId="3D25889C" w14:textId="77777777">
      <w:pPr>
        <w:rPr>
          <w:bCs/>
        </w:rPr>
      </w:pPr>
    </w:p>
    <w:p w:rsidR="00C27F1F" w:rsidRPr="00C27F1F" w14:paraId="5D45D960" w14:textId="13429F21">
      <w:pPr>
        <w:rPr>
          <w:bCs/>
        </w:rPr>
      </w:pPr>
      <w:r>
        <w:rPr>
          <w:bCs/>
        </w:rPr>
        <w:t>Survey data</w:t>
      </w:r>
      <w:r w:rsidR="002D2366">
        <w:rPr>
          <w:bCs/>
        </w:rPr>
        <w:t xml:space="preserve"> will be used to </w:t>
      </w:r>
      <w:r w:rsidR="00EC2EFA">
        <w:rPr>
          <w:bCs/>
        </w:rPr>
        <w:t>improve</w:t>
      </w:r>
      <w:r w:rsidR="00075F77">
        <w:rPr>
          <w:bCs/>
        </w:rPr>
        <w:t xml:space="preserve"> the quality of</w:t>
      </w:r>
      <w:r w:rsidR="00EC2EFA">
        <w:rPr>
          <w:bCs/>
        </w:rPr>
        <w:t xml:space="preserve"> </w:t>
      </w:r>
      <w:r w:rsidR="001D44AA">
        <w:rPr>
          <w:bCs/>
        </w:rPr>
        <w:t xml:space="preserve">technical assistance provided to cooperative agreement recipients by CDC </w:t>
      </w:r>
      <w:r w:rsidR="00E97517">
        <w:rPr>
          <w:bCs/>
        </w:rPr>
        <w:t xml:space="preserve">DOH </w:t>
      </w:r>
      <w:r w:rsidR="001D44AA">
        <w:rPr>
          <w:bCs/>
        </w:rPr>
        <w:t xml:space="preserve">subject matter experts </w:t>
      </w:r>
      <w:r w:rsidR="004276F1">
        <w:rPr>
          <w:bCs/>
        </w:rPr>
        <w:t xml:space="preserve">and technical assistance providers funded by CDC </w:t>
      </w:r>
      <w:r w:rsidR="00E97517">
        <w:rPr>
          <w:bCs/>
        </w:rPr>
        <w:t xml:space="preserve">DOH </w:t>
      </w:r>
      <w:r w:rsidR="004276F1">
        <w:rPr>
          <w:bCs/>
        </w:rPr>
        <w:t>cooperative agreements.</w:t>
      </w:r>
    </w:p>
    <w:p w:rsidR="00B46F2C" w14:paraId="102237EE" w14:textId="77777777"/>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F71060" w:rsidP="00F71060" w14:paraId="3BF034AC" w14:textId="77777777">
      <w:r>
        <w:t>Respondents will be state dental directors and state level staff who support DP18-1810 and receive technical assistance via the Award Management Platform.</w:t>
      </w:r>
    </w:p>
    <w:p w:rsidR="00B46F2C" w14:paraId="54A2E4B0" w14:textId="77777777">
      <w:pPr>
        <w:rPr>
          <w:b/>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4D702D2F">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B0471">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5EF5AB90">
      <w:pPr>
        <w:pStyle w:val="ListParagraph"/>
        <w:numPr>
          <w:ilvl w:val="0"/>
          <w:numId w:val="14"/>
        </w:numPr>
      </w:pPr>
      <w:r>
        <w:t>The</w:t>
      </w:r>
      <w:r w:rsidRPr="00C14CC4">
        <w:t xml:space="preserve"> collection </w:t>
      </w:r>
      <w:r>
        <w:t xml:space="preserve">is </w:t>
      </w:r>
      <w:r w:rsidRPr="00C14CC4" w:rsidR="00F70D17">
        <w:t>low 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55D74CDA">
      <w:r>
        <w:t>Name:_</w:t>
      </w:r>
      <w:r w:rsidR="003B0471">
        <w:t>Khadija</w:t>
      </w:r>
      <w:r w:rsidR="003B0471">
        <w:t xml:space="preserve"> Turay</w:t>
      </w:r>
      <w:r>
        <w:t>_______________________________________________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5EFBB0B">
      <w:pPr>
        <w:pStyle w:val="ListParagraph"/>
        <w:numPr>
          <w:ilvl w:val="0"/>
          <w:numId w:val="18"/>
        </w:numPr>
      </w:pPr>
      <w:r>
        <w:t xml:space="preserve">Is personally identifiable information (PII) collected?  </w:t>
      </w:r>
      <w:r>
        <w:t>[  ]</w:t>
      </w:r>
      <w:r>
        <w:t xml:space="preserve"> Yes  [</w:t>
      </w:r>
      <w:r w:rsidR="00DF532D">
        <w:t>X</w:t>
      </w:r>
      <w:r>
        <w:t xml:space="preserve">]  No </w:t>
      </w:r>
    </w:p>
    <w:p w:rsidR="00B46F2C" w:rsidP="00C86E91" w14:paraId="059C2C9E" w14:textId="2D27FA91">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F81FCB">
        <w:t>X</w:t>
      </w:r>
      <w:r>
        <w:t xml:space="preserve">] No   </w:t>
      </w:r>
    </w:p>
    <w:p w:rsidR="00B46F2C" w:rsidP="00C86E91" w14:paraId="53684D4A" w14:textId="2EE6E4E6">
      <w:pPr>
        <w:pStyle w:val="ListParagraph"/>
        <w:numPr>
          <w:ilvl w:val="0"/>
          <w:numId w:val="18"/>
        </w:numPr>
      </w:pPr>
      <w:r>
        <w:t xml:space="preserve">If Applicable, has a System or Records Notice been published?  </w:t>
      </w:r>
      <w:r>
        <w:t>[  ]</w:t>
      </w:r>
      <w:r>
        <w:t xml:space="preserve"> Yes  [  ] No</w:t>
      </w:r>
      <w:r w:rsidR="00BA7E71">
        <w:t xml:space="preserve"> N/A</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7C3B24E">
      <w:r>
        <w:t xml:space="preserve">Is an incentive (e.g., money or reimbursement of expenses, token of appreciation) provided to participants?  </w:t>
      </w:r>
      <w:r>
        <w:t>[  ]</w:t>
      </w:r>
      <w:r>
        <w:t xml:space="preserve"> Yes [</w:t>
      </w:r>
      <w:r w:rsidR="009F524B">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5"/>
        <w:gridCol w:w="1623"/>
        <w:gridCol w:w="1710"/>
        <w:gridCol w:w="1110"/>
      </w:tblGrid>
      <w:tr w14:paraId="1B73BC2F" w14:textId="77777777" w:rsidTr="00390782">
        <w:tblPrEx>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25" w:type="dxa"/>
          </w:tcPr>
          <w:p w:rsidR="00B46F2C" w:rsidRPr="00512CA7" w:rsidP="00C8488C" w14:paraId="42428B2A" w14:textId="77777777">
            <w:pPr>
              <w:rPr>
                <w:b/>
              </w:rPr>
            </w:pPr>
            <w:r w:rsidRPr="00512CA7">
              <w:rPr>
                <w:b/>
              </w:rPr>
              <w:t xml:space="preserve">Category of Respondent </w:t>
            </w:r>
          </w:p>
        </w:tc>
        <w:tc>
          <w:tcPr>
            <w:tcW w:w="1623"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110" w:type="dxa"/>
          </w:tcPr>
          <w:p w:rsidR="00B46F2C" w:rsidRPr="00512CA7" w:rsidP="00843796" w14:paraId="6AC17A0A" w14:textId="77777777">
            <w:pPr>
              <w:rPr>
                <w:b/>
              </w:rPr>
            </w:pPr>
            <w:r w:rsidRPr="00512CA7">
              <w:rPr>
                <w:b/>
              </w:rPr>
              <w:t>Burden</w:t>
            </w:r>
          </w:p>
        </w:tc>
      </w:tr>
      <w:tr w14:paraId="0FB0D82A" w14:textId="77777777" w:rsidTr="00390782">
        <w:tblPrEx>
          <w:tblW w:w="9768" w:type="dxa"/>
          <w:tblLayout w:type="fixed"/>
          <w:tblLook w:val="01E0"/>
        </w:tblPrEx>
        <w:trPr>
          <w:trHeight w:val="274"/>
        </w:trPr>
        <w:tc>
          <w:tcPr>
            <w:tcW w:w="5325" w:type="dxa"/>
          </w:tcPr>
          <w:p w:rsidR="007B3DE1" w:rsidP="007B3DE1" w14:paraId="45BC32F0" w14:textId="05FEF488">
            <w:r>
              <w:t xml:space="preserve">Respondents will </w:t>
            </w:r>
            <w:r w:rsidR="00CF3208">
              <w:t>be state dental directors</w:t>
            </w:r>
            <w:r w:rsidR="00026B22">
              <w:t xml:space="preserve"> and</w:t>
            </w:r>
            <w:r w:rsidR="00CF3208">
              <w:t xml:space="preserve"> state level staff who support </w:t>
            </w:r>
            <w:r w:rsidR="0047671B">
              <w:t>DP18-18</w:t>
            </w:r>
            <w:r w:rsidR="00937D19">
              <w:t xml:space="preserve">10 </w:t>
            </w:r>
            <w:r w:rsidR="00F32D51">
              <w:t xml:space="preserve">and receive </w:t>
            </w:r>
            <w:r w:rsidR="0095366E">
              <w:t xml:space="preserve">technical assistance </w:t>
            </w:r>
            <w:r>
              <w:t>via the Award Management Platform.</w:t>
            </w:r>
          </w:p>
          <w:p w:rsidR="00B46F2C" w:rsidP="00843796" w14:paraId="420715CA" w14:textId="16FA6FD1"/>
        </w:tc>
        <w:tc>
          <w:tcPr>
            <w:tcW w:w="1623" w:type="dxa"/>
          </w:tcPr>
          <w:p w:rsidR="00B46F2C" w:rsidP="00843796" w14:paraId="24DBC17F" w14:textId="7873C8B4">
            <w:r>
              <w:t>47</w:t>
            </w:r>
          </w:p>
        </w:tc>
        <w:tc>
          <w:tcPr>
            <w:tcW w:w="1710" w:type="dxa"/>
          </w:tcPr>
          <w:p w:rsidR="00B46F2C" w:rsidP="00843796" w14:paraId="1D9AFA2F" w14:textId="19BD89A0">
            <w:r>
              <w:t>2/60</w:t>
            </w:r>
          </w:p>
        </w:tc>
        <w:tc>
          <w:tcPr>
            <w:tcW w:w="1110" w:type="dxa"/>
          </w:tcPr>
          <w:p w:rsidR="00B46F2C" w:rsidP="00843796" w14:paraId="5D7C96C4" w14:textId="48353CD0">
            <w:r>
              <w:t>1.5</w:t>
            </w:r>
          </w:p>
        </w:tc>
      </w:tr>
    </w:tbl>
    <w:p w:rsidR="00B46F2C" w:rsidP="00F3170F" w14:paraId="545D4F2C" w14:textId="77777777"/>
    <w:p w:rsidR="00B46F2C" w:rsidP="00F3170F" w14:paraId="1AB33144" w14:textId="77777777"/>
    <w:p w:rsidR="00B46F2C" w14:paraId="6775AEDB" w14:textId="67B4413E">
      <w:pPr>
        <w:rPr>
          <w:b/>
        </w:rPr>
      </w:pPr>
      <w:r w:rsidRPr="004F1F77">
        <w:rPr>
          <w:b/>
        </w:rPr>
        <w:t xml:space="preserve">FEDERAL COST:  </w:t>
      </w:r>
      <w:r w:rsidRPr="004F1F77">
        <w:t xml:space="preserve">The estimated annual cost to the Federal government is </w:t>
      </w:r>
      <w:r w:rsidRPr="004F1F77" w:rsidR="0064362B">
        <w:t>$</w:t>
      </w:r>
      <w:r w:rsidR="006E06D0">
        <w:t>1332.19</w:t>
      </w:r>
      <w:r w:rsidR="00EB661D">
        <w:t>. T</w:t>
      </w:r>
      <w:r w:rsidRPr="004F1F77" w:rsidR="009B69FE">
        <w:t>his includes costs of CDC oversight of the Award Management Platform database</w:t>
      </w:r>
      <w:r w:rsidRPr="004F1F77" w:rsidR="00F47DB4">
        <w:t>, data collection, data analysis, and reporting</w:t>
      </w:r>
      <w:r w:rsidRPr="004F1F77" w:rsidR="009B69FE">
        <w:t xml:space="preserve">; and </w:t>
      </w:r>
      <w:r w:rsidRPr="004F1F77" w:rsidR="00F47DB4">
        <w:t xml:space="preserve">the contractor’s costs </w:t>
      </w:r>
      <w:r w:rsidR="006320AF">
        <w:t xml:space="preserve">to make </w:t>
      </w:r>
      <w:r w:rsidR="006874C2">
        <w:t>recommendations</w:t>
      </w:r>
      <w:r w:rsidR="006320AF">
        <w:t xml:space="preserve"> about how to </w:t>
      </w:r>
      <w:r w:rsidR="006874C2">
        <w:t>help the Award Management Platform meet customer needs.</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43D9F85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394F78">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C3405E" w14:paraId="79A56565" w14:textId="5528B977"/>
    <w:p w:rsidR="00C3405E" w:rsidP="00C3405E" w14:paraId="165FEBDD" w14:textId="32AB1006">
      <w:r>
        <w:t>The universe of potential respondents includes staff</w:t>
      </w:r>
      <w:r w:rsidR="001641D1">
        <w:t xml:space="preserve"> </w:t>
      </w:r>
      <w:r w:rsidR="00C834D0">
        <w:t xml:space="preserve">and consultants/contractors of states that receive funding through the </w:t>
      </w:r>
      <w:r>
        <w:t>DP</w:t>
      </w:r>
      <w:r w:rsidR="004F1F77">
        <w:t>18-</w:t>
      </w:r>
      <w:r>
        <w:t>1810</w:t>
      </w:r>
      <w:r w:rsidR="001641D1">
        <w:t xml:space="preserve"> cooperative agreemen</w:t>
      </w:r>
      <w:r w:rsidR="00C834D0">
        <w:t>t</w:t>
      </w:r>
      <w:r w:rsidR="001641D1">
        <w:t>.</w:t>
      </w:r>
    </w:p>
    <w:p w:rsidR="00B46F2C" w:rsidP="00A403BB" w14:paraId="1BB86051"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FDF8F22">
      <w:pPr>
        <w:ind w:left="720"/>
      </w:pPr>
      <w:r>
        <w:t>[</w:t>
      </w:r>
      <w:r w:rsidR="007D0CDB">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6B779ED0">
      <w:pPr>
        <w:pStyle w:val="ListParagraph"/>
        <w:numPr>
          <w:ilvl w:val="0"/>
          <w:numId w:val="17"/>
        </w:numPr>
      </w:pPr>
      <w:r>
        <w:t xml:space="preserve">Will interviewers or facilitators be used?  </w:t>
      </w:r>
      <w:r>
        <w:t>[  ]</w:t>
      </w:r>
      <w:r>
        <w:t xml:space="preserve"> Yes [</w:t>
      </w:r>
      <w:r w:rsidR="007D0CDB">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3BC52892" w14:paraId="557FB116" w14:textId="77777777">
      <w:pPr>
        <w:rPr>
          <w:b/>
          <w:bCs/>
        </w:rPr>
      </w:pPr>
    </w:p>
    <w:p w:rsidR="00B46F2C" w:rsidP="00F24CFC" w14:paraId="1EB9766E" w14:textId="77777777">
      <w:pPr>
        <w:pStyle w:val="Heading2"/>
        <w:tabs>
          <w:tab w:val="left" w:pos="900"/>
        </w:tabs>
        <w:ind w:right="-180"/>
      </w:pPr>
      <w:r w:rsidRPr="3BC52892">
        <w:rPr>
          <w:sz w:val="28"/>
          <w:szCs w:val="28"/>
        </w:rPr>
        <w:t xml:space="preserve">Instructions for completing Request for Approval under the “Generic Clearance for the Collection of Routine Customer Feedback”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2336" from="0,0" to="468pt,0" o:allowincell="f" strokeweight="1.5pt"/>
            </w:pict>
          </mc:Fallback>
        </mc:AlternateContent>
      </w:r>
    </w:p>
    <w:p w:rsidR="00696E1A" w:rsidP="00F24CFC" w14:paraId="77FE8447" w14:textId="565A86E8">
      <w:r w:rsidRPr="008F50D4">
        <w:rPr>
          <w:b/>
        </w:rPr>
        <w:t>TITLE OF INFORMATION COLLECTION:</w:t>
      </w:r>
      <w:r w:rsidRPr="008F50D4">
        <w:t xml:space="preserve">  Provide the name of the collection that is the subject of the request</w:t>
      </w:r>
      <w:r>
        <w:t>.</w:t>
      </w:r>
      <w:r w:rsidR="00390782">
        <w:t xml:space="preserve"> </w:t>
      </w:r>
    </w:p>
    <w:p w:rsidR="00B46F2C" w:rsidRPr="00696E1A" w:rsidP="00BF555F" w14:paraId="1160EB7F" w14:textId="7C9840E5">
      <w:pPr>
        <w:pStyle w:val="ListParagraph"/>
        <w:rPr>
          <w:b/>
        </w:rPr>
      </w:pPr>
      <w:r w:rsidRPr="0089310C">
        <w:t>Award Management Platform Customer Satisfaction Surveys-Division of Oral Health</w:t>
      </w:r>
    </w:p>
    <w:p w:rsidR="00B46F2C" w:rsidRPr="008F50D4" w:rsidP="00F24CFC" w14:paraId="4E37234E" w14:textId="77777777"/>
    <w:p w:rsidR="00B46F2C" w:rsidP="00F24CFC" w14:paraId="34523BB5" w14:textId="608FFEE7">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696E1A" w:rsidP="00F24CFC" w14:paraId="286421B3" w14:textId="77777777"/>
    <w:p w:rsidR="00F52717" w:rsidP="00F52717" w14:paraId="14C2FE9C" w14:textId="77777777">
      <w:r>
        <w:t xml:space="preserve">The Division of Oral Health (DOH) and other divisions in the National Center for Chronic Disease Prevention and Health Promotion use the online Award Management Platform (AMP) to collect technical assistance requests from cooperative agreement recipients. To improve the quality of technical assistance, the Division of Oral Health developed a </w:t>
      </w:r>
      <w:r w:rsidRPr="00C31653">
        <w:t xml:space="preserve">survey </w:t>
      </w:r>
      <w:r>
        <w:t xml:space="preserve">with </w:t>
      </w:r>
      <w:r w:rsidRPr="00C31653">
        <w:t xml:space="preserve">one multiple choice question </w:t>
      </w:r>
      <w:r>
        <w:t>(</w:t>
      </w:r>
      <w:r w:rsidRPr="00C31653">
        <w:t>three response options</w:t>
      </w:r>
      <w:r>
        <w:t>)</w:t>
      </w:r>
      <w:r w:rsidRPr="00C31653">
        <w:t xml:space="preserve"> and </w:t>
      </w:r>
      <w:r w:rsidRPr="00C31653">
        <w:t>a</w:t>
      </w:r>
      <w:r w:rsidRPr="00C31653">
        <w:t xml:space="preserve"> </w:t>
      </w:r>
      <w:r>
        <w:t xml:space="preserve">optional </w:t>
      </w:r>
      <w:r w:rsidRPr="00C31653">
        <w:t>text box</w:t>
      </w:r>
      <w:r>
        <w:t xml:space="preserve">.  Each cooperative agreement recipient who receives technical assistance via AMP will be asked to voluntarily complete the web-based customer satisfaction survey. The survey instrument will be housed in the online AMP system. </w:t>
      </w:r>
    </w:p>
    <w:p w:rsidR="00696E1A" w:rsidRPr="00696E1A" w:rsidP="00696E1A" w14:paraId="2DA565D5" w14:textId="77777777">
      <w:pPr>
        <w:pStyle w:val="ListParagraph"/>
        <w:rPr>
          <w:bCs/>
        </w:rPr>
      </w:pPr>
    </w:p>
    <w:p w:rsidR="00F52717" w:rsidRPr="00C27F1F" w:rsidP="00F52717" w14:paraId="5C2B9A1F" w14:textId="77777777">
      <w:pPr>
        <w:rPr>
          <w:bCs/>
        </w:rPr>
      </w:pPr>
      <w:r>
        <w:rPr>
          <w:bCs/>
        </w:rPr>
        <w:t>Survey data will be used to improve the quality of technical assistance provided to cooperative agreement recipients by CDC DOH subject matter experts and technical assistance providers funded by CDC DOH cooperative agreements.</w:t>
      </w:r>
    </w:p>
    <w:p w:rsidR="00696E1A" w:rsidRPr="00696E1A" w:rsidP="00696E1A" w14:paraId="1BC77618" w14:textId="77777777">
      <w:pPr>
        <w:pStyle w:val="ListParagraph"/>
        <w:rPr>
          <w:b/>
        </w:rPr>
      </w:pPr>
    </w:p>
    <w:p w:rsidR="00B46F2C" w:rsidP="00F24CFC" w14:paraId="3406C030" w14:textId="19E91CBD">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 xml:space="preserve">description of the targeted group or groups for this collection of </w:t>
      </w:r>
      <w:r w:rsidRPr="008F50D4" w:rsidR="00804CB1">
        <w:t>information. These</w:t>
      </w:r>
      <w:r w:rsidRPr="008F50D4">
        <w:t xml:space="preserve"> groups must have experience with the program.</w:t>
      </w:r>
    </w:p>
    <w:p w:rsidR="00696E1A" w:rsidP="00F24CFC" w14:paraId="53C154B9" w14:textId="77777777">
      <w:pPr>
        <w:pStyle w:val="Header"/>
        <w:tabs>
          <w:tab w:val="clear" w:pos="4320"/>
          <w:tab w:val="clear" w:pos="8640"/>
        </w:tabs>
      </w:pPr>
    </w:p>
    <w:p w:rsidR="00696E1A" w:rsidP="00F52717" w14:paraId="436EF0BB" w14:textId="77777777">
      <w:pPr>
        <w:pStyle w:val="ListParagraph"/>
        <w:ind w:left="0"/>
      </w:pPr>
      <w:r>
        <w:t>Respondents will be state dental directors and state level staff who support DP18-1810 and receive technical assistance via the Award Management Platform.</w:t>
      </w:r>
    </w:p>
    <w:p w:rsidR="00696E1A" w:rsidRPr="008F50D4" w:rsidP="00526116" w14:paraId="2B5B3747" w14:textId="77777777">
      <w:pPr>
        <w:pStyle w:val="Header"/>
        <w:tabs>
          <w:tab w:val="clear" w:pos="4320"/>
          <w:tab w:val="clear" w:pos="8640"/>
        </w:tabs>
        <w:ind w:left="720"/>
      </w:pPr>
    </w:p>
    <w:p w:rsidR="00B46F2C" w:rsidP="00F24CFC" w14:paraId="7FF7357F" w14:textId="77777777">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7B30FD" w:rsidP="00F24CFC" w14:paraId="3D240760" w14:textId="77777777"/>
    <w:p w:rsidR="007B30FD" w:rsidRPr="00526116" w:rsidP="00F52717" w14:paraId="0928D025" w14:textId="783FC614">
      <w:pPr>
        <w:pStyle w:val="ListParagraph"/>
        <w:ind w:left="0"/>
        <w:rPr>
          <w:bCs/>
        </w:rPr>
      </w:pPr>
      <w:r w:rsidRPr="00526116">
        <w:rPr>
          <w:bCs/>
        </w:rPr>
        <w:t>Customer Satisfaction Survey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D455DE" w:rsidP="00D455DE" w14:paraId="350FF433" w14:textId="27DFA12C">
      <w:pPr>
        <w:pStyle w:val="ListParagraph"/>
        <w:numPr>
          <w:ilvl w:val="0"/>
          <w:numId w:val="22"/>
        </w:numPr>
      </w:pPr>
      <w:r>
        <w:t>PII will not be collected</w:t>
      </w:r>
    </w:p>
    <w:p w:rsidR="00F81FCB" w:rsidP="00D455DE" w14:paraId="2510DD8B" w14:textId="14BB60BA">
      <w:pPr>
        <w:pStyle w:val="ListParagraph"/>
        <w:numPr>
          <w:ilvl w:val="0"/>
          <w:numId w:val="22"/>
        </w:numPr>
      </w:pPr>
      <w:r>
        <w:t>I</w:t>
      </w:r>
      <w:r>
        <w:t xml:space="preserve">nformation that will be collected </w:t>
      </w:r>
      <w:r w:rsidR="000B0E7C">
        <w:t xml:space="preserve">will </w:t>
      </w:r>
      <w:r w:rsidRPr="000B0E7C" w:rsidR="000B0E7C">
        <w:rPr>
          <w:b/>
          <w:bCs/>
        </w:rPr>
        <w:t>not be</w:t>
      </w:r>
      <w:r w:rsidR="000B0E7C">
        <w:t xml:space="preserve"> </w:t>
      </w:r>
      <w:r>
        <w:t>included in records that are subject to the Privacy Act of 1974</w:t>
      </w:r>
      <w:r w:rsidR="000B0E7C">
        <w:t>.</w:t>
      </w:r>
    </w:p>
    <w:p w:rsidR="000B0E7C" w:rsidP="000B0E7C" w14:paraId="67ABFF31" w14:textId="77777777">
      <w:pPr>
        <w:pStyle w:val="ListParagraph"/>
        <w:numPr>
          <w:ilvl w:val="0"/>
          <w:numId w:val="22"/>
        </w:numPr>
      </w:pPr>
      <w:r>
        <w:t xml:space="preserve">If Applicable, has a System or Records Notice been published?  </w:t>
      </w:r>
      <w:r>
        <w:t>[  ]</w:t>
      </w:r>
      <w:r>
        <w:t xml:space="preserve"> Yes  [  ] No </w:t>
      </w:r>
      <w:r w:rsidRPr="000B0E7C">
        <w:rPr>
          <w:b/>
          <w:bCs/>
        </w:rPr>
        <w:t>N/A</w:t>
      </w:r>
    </w:p>
    <w:p w:rsidR="00D455DE" w:rsidP="00D455DE" w14:paraId="5630C2FA" w14:textId="27A1665F">
      <w:pPr>
        <w:ind w:left="360"/>
      </w:pPr>
    </w:p>
    <w:p w:rsidR="00B46F2C" w:rsidP="008F50D4" w14:paraId="09368200" w14:textId="4A8B5404">
      <w:pPr>
        <w:pStyle w:val="ListParagraph"/>
        <w:ind w:left="0"/>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E57320" w:rsidP="008F50D4" w14:paraId="179687CE" w14:textId="77777777">
      <w:pPr>
        <w:pStyle w:val="ListParagraph"/>
        <w:ind w:left="0"/>
      </w:pPr>
    </w:p>
    <w:p w:rsidR="00E57320" w:rsidRPr="00526116" w:rsidP="00AB3FAD" w14:paraId="548D340A" w14:textId="3E448B15">
      <w:pPr>
        <w:pStyle w:val="ListParagraph"/>
        <w:ind w:left="0"/>
        <w:rPr>
          <w:bCs/>
        </w:rPr>
      </w:pPr>
      <w:r w:rsidRPr="00526116">
        <w:rPr>
          <w:bCs/>
        </w:rPr>
        <w:t>No gifts or incentives will be provided to survey respondents.</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2E2CB047">
      <w:r>
        <w:rPr>
          <w:b/>
        </w:rPr>
        <w:t xml:space="preserve">Participation Time:  </w:t>
      </w:r>
      <w:r>
        <w:t>Provide an estimate of the amount of time required for a respondent to participate (</w:t>
      </w:r>
      <w:r w:rsidR="00E97B28">
        <w:t>e.g.,</w:t>
      </w:r>
      <w:r>
        <w:t xml:space="preserve"> fill out a survey or participate in a focus group)</w:t>
      </w:r>
    </w:p>
    <w:p w:rsidR="00B46F2C"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8E7B8F" w:rsidP="00F24CFC" w14:paraId="230E2256" w14:textId="77777777"/>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5"/>
        <w:gridCol w:w="1623"/>
        <w:gridCol w:w="1710"/>
        <w:gridCol w:w="1110"/>
      </w:tblGrid>
      <w:tr w14:paraId="2F85A96B" w14:textId="77777777" w:rsidTr="00D95CD8">
        <w:tblPrEx>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25" w:type="dxa"/>
          </w:tcPr>
          <w:p w:rsidR="008E7B8F" w:rsidRPr="00512CA7" w:rsidP="00D95CD8" w14:paraId="7701CA91" w14:textId="77777777">
            <w:pPr>
              <w:rPr>
                <w:b/>
              </w:rPr>
            </w:pPr>
            <w:r w:rsidRPr="00512CA7">
              <w:rPr>
                <w:b/>
              </w:rPr>
              <w:t xml:space="preserve">Category of Respondent </w:t>
            </w:r>
          </w:p>
        </w:tc>
        <w:tc>
          <w:tcPr>
            <w:tcW w:w="1623" w:type="dxa"/>
          </w:tcPr>
          <w:p w:rsidR="008E7B8F" w:rsidRPr="00512CA7" w:rsidP="00D95CD8" w14:paraId="1AC52366" w14:textId="77777777">
            <w:pPr>
              <w:rPr>
                <w:b/>
              </w:rPr>
            </w:pPr>
            <w:r w:rsidRPr="00512CA7">
              <w:rPr>
                <w:b/>
              </w:rPr>
              <w:t>No. of Respondents</w:t>
            </w:r>
          </w:p>
        </w:tc>
        <w:tc>
          <w:tcPr>
            <w:tcW w:w="1710" w:type="dxa"/>
          </w:tcPr>
          <w:p w:rsidR="008E7B8F" w:rsidRPr="00512CA7" w:rsidP="00D95CD8" w14:paraId="17EBCA50" w14:textId="77777777">
            <w:pPr>
              <w:rPr>
                <w:b/>
              </w:rPr>
            </w:pPr>
            <w:r w:rsidRPr="00512CA7">
              <w:rPr>
                <w:b/>
              </w:rPr>
              <w:t>Participation Time</w:t>
            </w:r>
          </w:p>
        </w:tc>
        <w:tc>
          <w:tcPr>
            <w:tcW w:w="1110" w:type="dxa"/>
          </w:tcPr>
          <w:p w:rsidR="008E7B8F" w:rsidRPr="00512CA7" w:rsidP="00D95CD8" w14:paraId="4BBD12C3" w14:textId="77777777">
            <w:pPr>
              <w:rPr>
                <w:b/>
              </w:rPr>
            </w:pPr>
            <w:r w:rsidRPr="00512CA7">
              <w:rPr>
                <w:b/>
              </w:rPr>
              <w:t>Burden</w:t>
            </w:r>
          </w:p>
        </w:tc>
      </w:tr>
      <w:tr w14:paraId="295A4F7F" w14:textId="77777777" w:rsidTr="00D95CD8">
        <w:tblPrEx>
          <w:tblW w:w="9768" w:type="dxa"/>
          <w:tblLayout w:type="fixed"/>
          <w:tblLook w:val="01E0"/>
        </w:tblPrEx>
        <w:trPr>
          <w:trHeight w:val="274"/>
        </w:trPr>
        <w:tc>
          <w:tcPr>
            <w:tcW w:w="5325" w:type="dxa"/>
          </w:tcPr>
          <w:p w:rsidR="008E7B8F" w:rsidP="00D95CD8" w14:paraId="35C13AE6" w14:textId="77777777">
            <w:r>
              <w:t>Respondents will be state dental directors and state level staff who support DP18-1810 and receive technical assistance via the Award Management Platform.</w:t>
            </w:r>
          </w:p>
          <w:p w:rsidR="008E7B8F" w:rsidP="00D95CD8" w14:paraId="50FD58E7" w14:textId="77777777"/>
        </w:tc>
        <w:tc>
          <w:tcPr>
            <w:tcW w:w="1623" w:type="dxa"/>
          </w:tcPr>
          <w:p w:rsidR="008E7B8F" w:rsidP="00D95CD8" w14:paraId="22487D79" w14:textId="77777777">
            <w:r>
              <w:t>47</w:t>
            </w:r>
          </w:p>
        </w:tc>
        <w:tc>
          <w:tcPr>
            <w:tcW w:w="1710" w:type="dxa"/>
          </w:tcPr>
          <w:p w:rsidR="008E7B8F" w:rsidP="00D95CD8" w14:paraId="52023F7B" w14:textId="77777777">
            <w:r>
              <w:t>2/60</w:t>
            </w:r>
          </w:p>
        </w:tc>
        <w:tc>
          <w:tcPr>
            <w:tcW w:w="1110" w:type="dxa"/>
          </w:tcPr>
          <w:p w:rsidR="008E7B8F" w:rsidP="00D95CD8" w14:paraId="3B4A3830" w14:textId="77777777">
            <w:r>
              <w:t>1.5</w:t>
            </w:r>
          </w:p>
        </w:tc>
      </w:tr>
    </w:tbl>
    <w:p w:rsidR="008E7B8F" w:rsidRPr="008F50D4" w:rsidP="00F24CFC" w14:paraId="16B348F0" w14:textId="77777777"/>
    <w:p w:rsidR="00B46F2C" w:rsidRPr="006832D9" w:rsidP="00F24CFC" w14:paraId="7B6C76D0" w14:textId="77777777">
      <w:pPr>
        <w:keepNext/>
        <w:keepLines/>
        <w:rPr>
          <w:b/>
        </w:rPr>
      </w:pPr>
    </w:p>
    <w:p w:rsidR="00B46F2C" w:rsidP="00F24CFC" w14:paraId="0B16FFA7" w14:textId="77777777">
      <w:r>
        <w:rPr>
          <w:b/>
        </w:rPr>
        <w:t xml:space="preserve">FEDERAL COST: </w:t>
      </w:r>
      <w:r>
        <w:t>Provide an estimate of the annual cost to the Federal government.</w:t>
      </w:r>
    </w:p>
    <w:p w:rsidR="00ED1E8E" w:rsidP="00F24CFC" w14:paraId="485246FD" w14:textId="77777777"/>
    <w:p w:rsidR="00ED1E8E" w:rsidRPr="00526116" w:rsidP="00AB3FAD" w14:paraId="45F5E2DF" w14:textId="41A3431D">
      <w:pPr>
        <w:pStyle w:val="ListParagraph"/>
        <w:ind w:left="0"/>
        <w:rPr>
          <w:b/>
        </w:rPr>
      </w:pPr>
      <w:r w:rsidRPr="004F1F77">
        <w:t>The estimated annual cost to the Federal government is $</w:t>
      </w:r>
      <w:r>
        <w:t>1332.19. T</w:t>
      </w:r>
      <w:r w:rsidRPr="004F1F77">
        <w:t xml:space="preserve">his includes costs of CDC oversight of the Award Management Platform database, data collection, data analysis, and reporting; and the contractor’s costs </w:t>
      </w:r>
      <w:r>
        <w:t>to make recommendations about how to help the Award Management Platform meet customer needs.</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0913EA" w:rsidP="00E95AA8" w14:paraId="3BCEC0E2" w14:textId="77777777">
      <w:pPr>
        <w:pStyle w:val="ListParagraph"/>
        <w:ind w:left="0"/>
      </w:pPr>
      <w:r w:rsidRPr="000913EA">
        <w:rPr>
          <w:bCs/>
        </w:rPr>
        <w:t xml:space="preserve">The Division of Oral Health has a list of everyone who </w:t>
      </w:r>
      <w:r w:rsidRPr="000913EA" w:rsidR="00BC025F">
        <w:rPr>
          <w:bCs/>
        </w:rPr>
        <w:t>can request technical assistance in</w:t>
      </w:r>
      <w:r w:rsidRPr="000913EA">
        <w:rPr>
          <w:bCs/>
        </w:rPr>
        <w:t xml:space="preserve"> AMP.</w:t>
      </w:r>
      <w:r w:rsidRPr="000913EA">
        <w:rPr>
          <w:bCs/>
        </w:rPr>
        <w:t xml:space="preserve"> </w:t>
      </w:r>
      <w:r>
        <w:t>The universe of potential respondents includes staff and consultants/contractors of states that receive funding through the DP18-1810 cooperative agreement.</w:t>
      </w:r>
    </w:p>
    <w:p w:rsidR="00ED5A0F" w:rsidRPr="00526116" w:rsidP="000913EA" w14:paraId="19EA0112" w14:textId="05CA75EC">
      <w:pPr>
        <w:pStyle w:val="ListParagraph"/>
        <w:rPr>
          <w:bCs/>
        </w:rPr>
      </w:pPr>
    </w:p>
    <w:p w:rsidR="00B46F2C" w:rsidP="00F24CFC" w14:paraId="575703F8" w14:textId="70B20835">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F555F" w:rsidP="00F24CFC" w14:paraId="78F1BC28" w14:textId="77777777"/>
    <w:p w:rsidR="00BC025F" w:rsidRPr="003F1C5B" w:rsidP="00E95AA8" w14:paraId="4073F8E6" w14:textId="364A5B6A">
      <w:pPr>
        <w:pStyle w:val="ListParagraph"/>
        <w:ind w:left="0"/>
      </w:pPr>
      <w:r>
        <w:t>Data will be collected in a web-based form within AMP.</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FD2" w14:paraId="4CA7E2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FD2" w14:paraId="24E814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FD2" w14:paraId="1DBE51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FD2" w14:paraId="4C4ACD2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FD2" w14:paraId="71372C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9EF2963"/>
    <w:multiLevelType w:val="hybridMultilevel"/>
    <w:tmpl w:val="0FDCC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5635A2C"/>
    <w:multiLevelType w:val="hybridMultilevel"/>
    <w:tmpl w:val="09880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A240F44"/>
    <w:multiLevelType w:val="hybridMultilevel"/>
    <w:tmpl w:val="C1A68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DC4280F"/>
    <w:multiLevelType w:val="hybridMultilevel"/>
    <w:tmpl w:val="D974D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7"/>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6"/>
  </w:num>
  <w:num w:numId="20">
    <w:abstractNumId w:val="18"/>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C09"/>
    <w:rsid w:val="00020E03"/>
    <w:rsid w:val="00023A57"/>
    <w:rsid w:val="00026B22"/>
    <w:rsid w:val="00033F4F"/>
    <w:rsid w:val="00036BA8"/>
    <w:rsid w:val="00045F99"/>
    <w:rsid w:val="000475AB"/>
    <w:rsid w:val="00047A64"/>
    <w:rsid w:val="00067329"/>
    <w:rsid w:val="00074850"/>
    <w:rsid w:val="00075F77"/>
    <w:rsid w:val="0007750E"/>
    <w:rsid w:val="00085F37"/>
    <w:rsid w:val="000913EA"/>
    <w:rsid w:val="000A7E4A"/>
    <w:rsid w:val="000B001D"/>
    <w:rsid w:val="000B0E7C"/>
    <w:rsid w:val="000B2838"/>
    <w:rsid w:val="000D021F"/>
    <w:rsid w:val="000D44CA"/>
    <w:rsid w:val="000E200B"/>
    <w:rsid w:val="000F68BE"/>
    <w:rsid w:val="000F6D85"/>
    <w:rsid w:val="001054DF"/>
    <w:rsid w:val="001214CF"/>
    <w:rsid w:val="00126229"/>
    <w:rsid w:val="00145293"/>
    <w:rsid w:val="00146B20"/>
    <w:rsid w:val="001606EC"/>
    <w:rsid w:val="001641D1"/>
    <w:rsid w:val="00170D16"/>
    <w:rsid w:val="001927A4"/>
    <w:rsid w:val="00194AC6"/>
    <w:rsid w:val="001A23B0"/>
    <w:rsid w:val="001A25CC"/>
    <w:rsid w:val="001B0AAA"/>
    <w:rsid w:val="001B51A3"/>
    <w:rsid w:val="001B711F"/>
    <w:rsid w:val="001C0FED"/>
    <w:rsid w:val="001C39F7"/>
    <w:rsid w:val="001D44AA"/>
    <w:rsid w:val="001D4E6E"/>
    <w:rsid w:val="001D6F6F"/>
    <w:rsid w:val="002017D5"/>
    <w:rsid w:val="002070B9"/>
    <w:rsid w:val="00211A7E"/>
    <w:rsid w:val="00237B48"/>
    <w:rsid w:val="002434FC"/>
    <w:rsid w:val="0024521E"/>
    <w:rsid w:val="00263C3D"/>
    <w:rsid w:val="00265236"/>
    <w:rsid w:val="00274D0B"/>
    <w:rsid w:val="002821FF"/>
    <w:rsid w:val="00291893"/>
    <w:rsid w:val="002B1B40"/>
    <w:rsid w:val="002B1F4E"/>
    <w:rsid w:val="002B3C95"/>
    <w:rsid w:val="002D0B92"/>
    <w:rsid w:val="002D2366"/>
    <w:rsid w:val="002D5387"/>
    <w:rsid w:val="002E52CD"/>
    <w:rsid w:val="002E7422"/>
    <w:rsid w:val="002F7946"/>
    <w:rsid w:val="003675DB"/>
    <w:rsid w:val="00380D26"/>
    <w:rsid w:val="003859BC"/>
    <w:rsid w:val="00390782"/>
    <w:rsid w:val="00391BB4"/>
    <w:rsid w:val="00394F78"/>
    <w:rsid w:val="003A4C87"/>
    <w:rsid w:val="003B0471"/>
    <w:rsid w:val="003C42D0"/>
    <w:rsid w:val="003C4F49"/>
    <w:rsid w:val="003D11CC"/>
    <w:rsid w:val="003D5BBE"/>
    <w:rsid w:val="003E05AC"/>
    <w:rsid w:val="003E3C61"/>
    <w:rsid w:val="003F1C5B"/>
    <w:rsid w:val="0040417A"/>
    <w:rsid w:val="0041337D"/>
    <w:rsid w:val="004276F1"/>
    <w:rsid w:val="00434C5A"/>
    <w:rsid w:val="00434E33"/>
    <w:rsid w:val="00441434"/>
    <w:rsid w:val="00450CC2"/>
    <w:rsid w:val="00450F29"/>
    <w:rsid w:val="0045264C"/>
    <w:rsid w:val="0047671B"/>
    <w:rsid w:val="004876EC"/>
    <w:rsid w:val="00491D4F"/>
    <w:rsid w:val="004A52CE"/>
    <w:rsid w:val="004D6E14"/>
    <w:rsid w:val="004E1C18"/>
    <w:rsid w:val="004F0B62"/>
    <w:rsid w:val="004F1F77"/>
    <w:rsid w:val="004F2904"/>
    <w:rsid w:val="005009B0"/>
    <w:rsid w:val="0050250D"/>
    <w:rsid w:val="00512CA7"/>
    <w:rsid w:val="00524A5F"/>
    <w:rsid w:val="00526116"/>
    <w:rsid w:val="00531058"/>
    <w:rsid w:val="00552202"/>
    <w:rsid w:val="005715F4"/>
    <w:rsid w:val="00583F71"/>
    <w:rsid w:val="005A1006"/>
    <w:rsid w:val="005A1ED9"/>
    <w:rsid w:val="005B0179"/>
    <w:rsid w:val="005C43D3"/>
    <w:rsid w:val="005E714A"/>
    <w:rsid w:val="006140A0"/>
    <w:rsid w:val="006200A3"/>
    <w:rsid w:val="00621E79"/>
    <w:rsid w:val="006320AF"/>
    <w:rsid w:val="00636621"/>
    <w:rsid w:val="00642B49"/>
    <w:rsid w:val="0064362B"/>
    <w:rsid w:val="00660A3F"/>
    <w:rsid w:val="00661C10"/>
    <w:rsid w:val="006826E6"/>
    <w:rsid w:val="006832D9"/>
    <w:rsid w:val="006874C2"/>
    <w:rsid w:val="0069403B"/>
    <w:rsid w:val="00696E1A"/>
    <w:rsid w:val="006B7E14"/>
    <w:rsid w:val="006C11EF"/>
    <w:rsid w:val="006D0CE7"/>
    <w:rsid w:val="006D7C51"/>
    <w:rsid w:val="006E06D0"/>
    <w:rsid w:val="006E2084"/>
    <w:rsid w:val="006F3DDE"/>
    <w:rsid w:val="00704678"/>
    <w:rsid w:val="00731C31"/>
    <w:rsid w:val="00735941"/>
    <w:rsid w:val="007425E7"/>
    <w:rsid w:val="0079569C"/>
    <w:rsid w:val="007969D6"/>
    <w:rsid w:val="007B05B4"/>
    <w:rsid w:val="007B30FD"/>
    <w:rsid w:val="007B3BD7"/>
    <w:rsid w:val="007B3DE1"/>
    <w:rsid w:val="007C4DDE"/>
    <w:rsid w:val="007D0CDB"/>
    <w:rsid w:val="007E1A26"/>
    <w:rsid w:val="007F0C4F"/>
    <w:rsid w:val="00802607"/>
    <w:rsid w:val="00804CB1"/>
    <w:rsid w:val="008101A5"/>
    <w:rsid w:val="00815DED"/>
    <w:rsid w:val="00822664"/>
    <w:rsid w:val="00825CAC"/>
    <w:rsid w:val="00843796"/>
    <w:rsid w:val="0087350C"/>
    <w:rsid w:val="0089310C"/>
    <w:rsid w:val="00895229"/>
    <w:rsid w:val="008C19FF"/>
    <w:rsid w:val="008E7B8F"/>
    <w:rsid w:val="008F0203"/>
    <w:rsid w:val="008F18FA"/>
    <w:rsid w:val="008F50D4"/>
    <w:rsid w:val="00900F55"/>
    <w:rsid w:val="009013A9"/>
    <w:rsid w:val="0091382F"/>
    <w:rsid w:val="009239AA"/>
    <w:rsid w:val="00935927"/>
    <w:rsid w:val="00935ADA"/>
    <w:rsid w:val="00937D19"/>
    <w:rsid w:val="009421F4"/>
    <w:rsid w:val="00946B6C"/>
    <w:rsid w:val="00952BF0"/>
    <w:rsid w:val="0095366E"/>
    <w:rsid w:val="00955A71"/>
    <w:rsid w:val="0096108F"/>
    <w:rsid w:val="0098190A"/>
    <w:rsid w:val="009B1B42"/>
    <w:rsid w:val="009B69FE"/>
    <w:rsid w:val="009C13B9"/>
    <w:rsid w:val="009D01A2"/>
    <w:rsid w:val="009E0B3B"/>
    <w:rsid w:val="009E37D7"/>
    <w:rsid w:val="009F524B"/>
    <w:rsid w:val="009F5923"/>
    <w:rsid w:val="00A158FF"/>
    <w:rsid w:val="00A3519C"/>
    <w:rsid w:val="00A36A7D"/>
    <w:rsid w:val="00A403BB"/>
    <w:rsid w:val="00A674DF"/>
    <w:rsid w:val="00A83AA6"/>
    <w:rsid w:val="00AB2B40"/>
    <w:rsid w:val="00AB3FAD"/>
    <w:rsid w:val="00AD3D72"/>
    <w:rsid w:val="00AE1809"/>
    <w:rsid w:val="00B15479"/>
    <w:rsid w:val="00B25150"/>
    <w:rsid w:val="00B46F2C"/>
    <w:rsid w:val="00B47F73"/>
    <w:rsid w:val="00B607FA"/>
    <w:rsid w:val="00B620F4"/>
    <w:rsid w:val="00B70FD2"/>
    <w:rsid w:val="00B76F71"/>
    <w:rsid w:val="00B80D76"/>
    <w:rsid w:val="00B810E6"/>
    <w:rsid w:val="00B82790"/>
    <w:rsid w:val="00B876F2"/>
    <w:rsid w:val="00B93387"/>
    <w:rsid w:val="00B9482A"/>
    <w:rsid w:val="00BA2105"/>
    <w:rsid w:val="00BA2A41"/>
    <w:rsid w:val="00BA7E06"/>
    <w:rsid w:val="00BA7E71"/>
    <w:rsid w:val="00BB43B5"/>
    <w:rsid w:val="00BB6219"/>
    <w:rsid w:val="00BC025F"/>
    <w:rsid w:val="00BD290F"/>
    <w:rsid w:val="00BF555F"/>
    <w:rsid w:val="00C008AA"/>
    <w:rsid w:val="00C1238A"/>
    <w:rsid w:val="00C1281E"/>
    <w:rsid w:val="00C14CC4"/>
    <w:rsid w:val="00C27F1F"/>
    <w:rsid w:val="00C31653"/>
    <w:rsid w:val="00C33C52"/>
    <w:rsid w:val="00C3405E"/>
    <w:rsid w:val="00C353A9"/>
    <w:rsid w:val="00C40D8B"/>
    <w:rsid w:val="00C46DDB"/>
    <w:rsid w:val="00C61E9F"/>
    <w:rsid w:val="00C63CFC"/>
    <w:rsid w:val="00C809B5"/>
    <w:rsid w:val="00C834D0"/>
    <w:rsid w:val="00C8407A"/>
    <w:rsid w:val="00C8488C"/>
    <w:rsid w:val="00C86E91"/>
    <w:rsid w:val="00C9606B"/>
    <w:rsid w:val="00CA2650"/>
    <w:rsid w:val="00CB1078"/>
    <w:rsid w:val="00CB2F52"/>
    <w:rsid w:val="00CC6FAF"/>
    <w:rsid w:val="00CE7721"/>
    <w:rsid w:val="00CF3208"/>
    <w:rsid w:val="00D10348"/>
    <w:rsid w:val="00D112CD"/>
    <w:rsid w:val="00D16C2A"/>
    <w:rsid w:val="00D2144F"/>
    <w:rsid w:val="00D24698"/>
    <w:rsid w:val="00D330A9"/>
    <w:rsid w:val="00D37B0C"/>
    <w:rsid w:val="00D4088E"/>
    <w:rsid w:val="00D43D9C"/>
    <w:rsid w:val="00D455DE"/>
    <w:rsid w:val="00D5094B"/>
    <w:rsid w:val="00D6383F"/>
    <w:rsid w:val="00D71221"/>
    <w:rsid w:val="00D86C67"/>
    <w:rsid w:val="00D95CD8"/>
    <w:rsid w:val="00DA00DA"/>
    <w:rsid w:val="00DB59D0"/>
    <w:rsid w:val="00DB73A5"/>
    <w:rsid w:val="00DC142F"/>
    <w:rsid w:val="00DC33D3"/>
    <w:rsid w:val="00DC7380"/>
    <w:rsid w:val="00DD1003"/>
    <w:rsid w:val="00DF532D"/>
    <w:rsid w:val="00E02391"/>
    <w:rsid w:val="00E03679"/>
    <w:rsid w:val="00E14D88"/>
    <w:rsid w:val="00E252F3"/>
    <w:rsid w:val="00E26329"/>
    <w:rsid w:val="00E40B50"/>
    <w:rsid w:val="00E460C1"/>
    <w:rsid w:val="00E50293"/>
    <w:rsid w:val="00E57320"/>
    <w:rsid w:val="00E57B71"/>
    <w:rsid w:val="00E65FFC"/>
    <w:rsid w:val="00E7790A"/>
    <w:rsid w:val="00E80951"/>
    <w:rsid w:val="00E854FE"/>
    <w:rsid w:val="00E86CC6"/>
    <w:rsid w:val="00E95AA8"/>
    <w:rsid w:val="00E97517"/>
    <w:rsid w:val="00E97B28"/>
    <w:rsid w:val="00EB2E0C"/>
    <w:rsid w:val="00EB56B3"/>
    <w:rsid w:val="00EB661D"/>
    <w:rsid w:val="00EC2EFA"/>
    <w:rsid w:val="00EC408C"/>
    <w:rsid w:val="00ED1E8E"/>
    <w:rsid w:val="00ED5A0F"/>
    <w:rsid w:val="00ED6492"/>
    <w:rsid w:val="00ED65A0"/>
    <w:rsid w:val="00EF2095"/>
    <w:rsid w:val="00EF484B"/>
    <w:rsid w:val="00F06866"/>
    <w:rsid w:val="00F121F6"/>
    <w:rsid w:val="00F132BA"/>
    <w:rsid w:val="00F15956"/>
    <w:rsid w:val="00F24CFC"/>
    <w:rsid w:val="00F26757"/>
    <w:rsid w:val="00F3170F"/>
    <w:rsid w:val="00F32BB6"/>
    <w:rsid w:val="00F32D51"/>
    <w:rsid w:val="00F3472B"/>
    <w:rsid w:val="00F4017B"/>
    <w:rsid w:val="00F47DB4"/>
    <w:rsid w:val="00F52717"/>
    <w:rsid w:val="00F60CA9"/>
    <w:rsid w:val="00F70D17"/>
    <w:rsid w:val="00F71060"/>
    <w:rsid w:val="00F81FCB"/>
    <w:rsid w:val="00F976B0"/>
    <w:rsid w:val="00FA6DE7"/>
    <w:rsid w:val="00FC0A8E"/>
    <w:rsid w:val="00FC243B"/>
    <w:rsid w:val="00FD6D92"/>
    <w:rsid w:val="00FE15F1"/>
    <w:rsid w:val="00FE2FA6"/>
    <w:rsid w:val="00FE3DF2"/>
    <w:rsid w:val="00FE561B"/>
    <w:rsid w:val="00FF3B9C"/>
    <w:rsid w:val="025B7132"/>
    <w:rsid w:val="03C5A947"/>
    <w:rsid w:val="0704DD1A"/>
    <w:rsid w:val="169FBE5D"/>
    <w:rsid w:val="1E9A78D7"/>
    <w:rsid w:val="26A9DE3F"/>
    <w:rsid w:val="289B6299"/>
    <w:rsid w:val="357352BC"/>
    <w:rsid w:val="363C123E"/>
    <w:rsid w:val="38E84D09"/>
    <w:rsid w:val="3A45046D"/>
    <w:rsid w:val="3BC52892"/>
    <w:rsid w:val="42615B09"/>
    <w:rsid w:val="42EA82E6"/>
    <w:rsid w:val="49BC2997"/>
    <w:rsid w:val="4E156D38"/>
    <w:rsid w:val="4F89321D"/>
    <w:rsid w:val="5513CEA8"/>
    <w:rsid w:val="5E69D456"/>
    <w:rsid w:val="69B54D83"/>
    <w:rsid w:val="6C507EC8"/>
    <w:rsid w:val="7098C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BDE3EE6C-0EAC-47D3-8A22-87C9A30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E1A"/>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1B5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1901</Words>
  <Characters>10840</Characters>
  <Application>Microsoft Office Word</Application>
  <DocSecurity>0</DocSecurity>
  <Lines>90</Lines>
  <Paragraphs>25</Paragraphs>
  <ScaleCrop>false</ScaleCrop>
  <Company>ssa</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Espinoza, Lorena (CDC/DDNID/NCCDPHP/DOH)</cp:lastModifiedBy>
  <cp:revision>13</cp:revision>
  <cp:lastPrinted>2019-03-29T16:58:00Z</cp:lastPrinted>
  <dcterms:created xsi:type="dcterms:W3CDTF">2022-09-27T22:45:00Z</dcterms:created>
  <dcterms:modified xsi:type="dcterms:W3CDTF">2022-09-27T23:15:00Z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3e48729e-405c-406c-88fb-3bcac5a90ed9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2022-08-11T18:00:29Z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