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8"/>
        <w:gridCol w:w="4309"/>
        <w:gridCol w:w="2927"/>
      </w:tblGrid>
      <w:tr w14:paraId="2AD0E740"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0F457C" w:rsidRPr="007D3DD8" w:rsidP="008C1B57" w14:paraId="5B6940BC" w14:textId="77777777">
            <w:pPr>
              <w:rPr>
                <w:rFonts w:ascii="Arial Narrow" w:hAnsi="Arial Narrow" w:cs="Arial"/>
                <w:b/>
                <w:snapToGrid w:val="0"/>
                <w:sz w:val="18"/>
                <w:szCs w:val="18"/>
                <w:lang w:val="es-MX"/>
              </w:rPr>
            </w:pPr>
            <w:r w:rsidRPr="007D3DD8">
              <w:rPr>
                <w:rFonts w:ascii="Arial Narrow" w:hAnsi="Arial Narrow" w:cs="Arial"/>
                <w:b/>
                <w:snapToGrid w:val="0"/>
                <w:sz w:val="18"/>
                <w:szCs w:val="18"/>
                <w:lang w:val="es-MX"/>
              </w:rPr>
              <w:t>TODAY’S DATE</w:t>
            </w:r>
          </w:p>
          <w:p w:rsidR="000F457C" w:rsidRPr="007D3DD8" w:rsidP="008C1B57" w14:paraId="6FE5538C" w14:textId="77777777">
            <w:pPr>
              <w:rPr>
                <w:rFonts w:ascii="Arial Narrow" w:hAnsi="Arial Narrow"/>
                <w:snapToGrid w:val="0"/>
                <w:sz w:val="17"/>
                <w:szCs w:val="17"/>
                <w:lang w:val="es-MX"/>
              </w:rPr>
            </w:pPr>
            <w:r w:rsidRPr="007D3DD8">
              <w:rPr>
                <w:rFonts w:ascii="Arial Narrow" w:hAnsi="Arial Narrow"/>
                <w:snapToGrid w:val="0"/>
                <w:sz w:val="17"/>
                <w:szCs w:val="17"/>
                <w:lang w:val="es-MX"/>
              </w:rPr>
              <w:t xml:space="preserve"> </w:t>
            </w:r>
          </w:p>
          <w:p w:rsidR="000F457C" w:rsidRPr="007D3DD8" w:rsidP="008C1B57" w14:paraId="4BC3073D" w14:textId="77777777">
            <w:pPr>
              <w:rPr>
                <w:rFonts w:ascii="Arial Narrow" w:hAnsi="Arial Narrow"/>
                <w:snapToGrid w:val="0"/>
                <w:sz w:val="17"/>
                <w:szCs w:val="17"/>
                <w:lang w:val="es-MX"/>
              </w:rPr>
            </w:pPr>
            <w:r w:rsidRPr="007D3DD8">
              <w:rPr>
                <w:rFonts w:ascii="Arial Narrow" w:hAnsi="Arial Narrow"/>
                <w:snapToGrid w:val="0"/>
                <w:sz w:val="17"/>
                <w:szCs w:val="17"/>
                <w:lang w:val="es-MX"/>
              </w:rPr>
              <w:t>____________________________</w:t>
            </w:r>
          </w:p>
          <w:p w:rsidR="000F457C" w:rsidRPr="007D3DD8" w:rsidP="008C1B57" w14:paraId="13F97FDC" w14:textId="77777777">
            <w:pPr>
              <w:rPr>
                <w:rFonts w:ascii="Arial Narrow" w:hAnsi="Arial Narrow"/>
                <w:snapToGrid w:val="0"/>
                <w:sz w:val="17"/>
                <w:szCs w:val="17"/>
                <w:lang w:val="es-MX"/>
              </w:rPr>
            </w:pPr>
            <w:r w:rsidRPr="007D3DD8">
              <w:rPr>
                <w:rFonts w:ascii="Arial Narrow" w:hAnsi="Arial Narrow"/>
                <w:snapToGrid w:val="0"/>
                <w:sz w:val="17"/>
                <w:szCs w:val="17"/>
                <w:lang w:val="es-MX"/>
              </w:rPr>
              <w:t>M   M        D   D         Y    Y</w:t>
            </w:r>
          </w:p>
        </w:tc>
        <w:tc>
          <w:tcPr>
            <w:tcW w:w="4309" w:type="dxa"/>
          </w:tcPr>
          <w:p w:rsidR="000F457C" w:rsidRPr="007D3DD8" w:rsidP="008C1B57" w14:paraId="65AAE673" w14:textId="77777777">
            <w:pPr>
              <w:spacing w:before="60" w:line="220" w:lineRule="exact"/>
              <w:rPr>
                <w:rFonts w:ascii="Arial Narrow" w:hAnsi="Arial Narrow"/>
                <w:snapToGrid w:val="0"/>
                <w:sz w:val="18"/>
                <w:szCs w:val="18"/>
              </w:rPr>
            </w:pPr>
            <w:r w:rsidRPr="007D3DD8">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
              <w:gridCol w:w="350"/>
              <w:gridCol w:w="347"/>
              <w:gridCol w:w="347"/>
              <w:gridCol w:w="327"/>
              <w:gridCol w:w="327"/>
              <w:gridCol w:w="327"/>
              <w:gridCol w:w="327"/>
            </w:tblGrid>
            <w:tr w14:paraId="148F1117"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0F457C" w:rsidRPr="007D3DD8" w:rsidP="008C1B57" w14:paraId="6857A736"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05B6AFDE"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4C8584AE"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393FE76B"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639DD666"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393701CA"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0E4C6A18" w14:textId="77777777">
                  <w:pPr>
                    <w:spacing w:line="360" w:lineRule="auto"/>
                    <w:rPr>
                      <w:rFonts w:ascii="Arial Narrow" w:hAnsi="Arial Narrow"/>
                      <w:snapToGrid w:val="0"/>
                      <w:sz w:val="16"/>
                      <w:szCs w:val="16"/>
                    </w:rPr>
                  </w:pPr>
                </w:p>
              </w:tc>
              <w:tc>
                <w:tcPr>
                  <w:tcW w:w="367" w:type="dxa"/>
                  <w:tcBorders>
                    <w:bottom w:val="single" w:sz="4" w:space="0" w:color="auto"/>
                  </w:tcBorders>
                </w:tcPr>
                <w:p w:rsidR="000F457C" w:rsidRPr="007D3DD8" w:rsidP="008C1B57" w14:paraId="248EC7AD" w14:textId="77777777">
                  <w:pPr>
                    <w:spacing w:line="360" w:lineRule="auto"/>
                    <w:rPr>
                      <w:rFonts w:ascii="Arial Narrow" w:hAnsi="Arial Narrow"/>
                      <w:snapToGrid w:val="0"/>
                      <w:sz w:val="16"/>
                      <w:szCs w:val="16"/>
                    </w:rPr>
                  </w:pPr>
                </w:p>
              </w:tc>
            </w:tr>
            <w:tr w14:paraId="422C13CF" w14:textId="77777777" w:rsidTr="008C1B57">
              <w:tblPrEx>
                <w:tblW w:w="0" w:type="auto"/>
                <w:tblLook w:val="01E0"/>
              </w:tblPrEx>
              <w:tc>
                <w:tcPr>
                  <w:tcW w:w="367" w:type="dxa"/>
                  <w:tcBorders>
                    <w:left w:val="nil"/>
                    <w:bottom w:val="nil"/>
                    <w:right w:val="nil"/>
                  </w:tcBorders>
                  <w:tcMar>
                    <w:left w:w="43" w:type="dxa"/>
                    <w:right w:w="43" w:type="dxa"/>
                  </w:tcMar>
                </w:tcPr>
                <w:p w:rsidR="000F457C" w:rsidRPr="007D3DD8" w:rsidP="008C1B57" w14:paraId="4F8F5FA5" w14:textId="77777777">
                  <w:pPr>
                    <w:jc w:val="center"/>
                    <w:rPr>
                      <w:rFonts w:ascii="Arial Narrow" w:hAnsi="Arial Narrow" w:cs="Arial"/>
                      <w:snapToGrid w:val="0"/>
                      <w:sz w:val="20"/>
                    </w:rPr>
                  </w:pPr>
                  <w:r w:rsidRPr="007D3DD8">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0F457C" w:rsidRPr="007D3DD8" w:rsidP="008C1B57" w14:paraId="4A5510F0" w14:textId="77777777">
                  <w:pPr>
                    <w:jc w:val="center"/>
                    <w:rPr>
                      <w:rFonts w:ascii="Arial Narrow" w:hAnsi="Arial Narrow" w:cs="Arial"/>
                      <w:snapToGrid w:val="0"/>
                      <w:sz w:val="20"/>
                    </w:rPr>
                  </w:pPr>
                  <w:r w:rsidRPr="007D3DD8">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0F457C" w:rsidRPr="007D3DD8" w:rsidP="008C1B57" w14:paraId="3C77926B" w14:textId="77777777">
                  <w:pPr>
                    <w:jc w:val="center"/>
                    <w:rPr>
                      <w:rFonts w:ascii="Arial Narrow" w:hAnsi="Arial Narrow" w:cs="Arial"/>
                      <w:snapToGrid w:val="0"/>
                      <w:sz w:val="20"/>
                    </w:rPr>
                  </w:pPr>
                  <w:r w:rsidRPr="007D3DD8">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0F457C" w:rsidRPr="007D3DD8" w:rsidP="008C1B57" w14:paraId="5238D46F" w14:textId="77777777">
                  <w:pPr>
                    <w:jc w:val="center"/>
                    <w:rPr>
                      <w:rFonts w:ascii="Arial Narrow" w:hAnsi="Arial Narrow" w:cs="Arial"/>
                      <w:snapToGrid w:val="0"/>
                      <w:sz w:val="20"/>
                    </w:rPr>
                  </w:pPr>
                  <w:r w:rsidRPr="007D3DD8">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0F457C" w:rsidRPr="007D3DD8" w:rsidP="008C1B57" w14:paraId="693A7DB0" w14:textId="77777777">
                  <w:pPr>
                    <w:jc w:val="center"/>
                    <w:rPr>
                      <w:rFonts w:ascii="Arial Narrow" w:hAnsi="Arial Narrow" w:cs="Arial"/>
                      <w:snapToGrid w:val="0"/>
                      <w:sz w:val="20"/>
                    </w:rPr>
                  </w:pPr>
                  <w:r w:rsidRPr="007D3DD8">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0F457C" w:rsidRPr="007D3DD8" w:rsidP="008C1B57" w14:paraId="03F4C134" w14:textId="77777777">
                  <w:pPr>
                    <w:jc w:val="center"/>
                    <w:rPr>
                      <w:rFonts w:ascii="Arial Narrow" w:hAnsi="Arial Narrow" w:cs="Arial"/>
                      <w:snapToGrid w:val="0"/>
                      <w:sz w:val="20"/>
                    </w:rPr>
                  </w:pPr>
                  <w:r w:rsidRPr="007D3DD8">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0F457C" w:rsidRPr="007D3DD8" w:rsidP="008C1B57" w14:paraId="5FA48975" w14:textId="77777777">
                  <w:pPr>
                    <w:jc w:val="center"/>
                    <w:rPr>
                      <w:rFonts w:ascii="Arial Narrow" w:hAnsi="Arial Narrow" w:cs="Arial"/>
                      <w:snapToGrid w:val="0"/>
                      <w:sz w:val="20"/>
                    </w:rPr>
                  </w:pPr>
                  <w:r w:rsidRPr="007D3DD8">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0F457C" w:rsidRPr="007D3DD8" w:rsidP="008C1B57" w14:paraId="463A35BB" w14:textId="77777777">
                  <w:pPr>
                    <w:jc w:val="center"/>
                    <w:rPr>
                      <w:rFonts w:ascii="Arial Narrow" w:hAnsi="Arial Narrow" w:cs="Arial"/>
                      <w:snapToGrid w:val="0"/>
                      <w:sz w:val="20"/>
                    </w:rPr>
                  </w:pPr>
                  <w:r w:rsidRPr="007D3DD8">
                    <w:rPr>
                      <w:rFonts w:ascii="Arial Narrow" w:hAnsi="Arial Narrow" w:cs="Arial"/>
                      <w:snapToGrid w:val="0"/>
                      <w:sz w:val="20"/>
                    </w:rPr>
                    <w:t xml:space="preserve">D     </w:t>
                  </w:r>
                </w:p>
              </w:tc>
            </w:tr>
          </w:tbl>
          <w:p w:rsidR="000F457C" w:rsidRPr="007D3DD8" w:rsidP="008C1B57" w14:paraId="3000D3FA" w14:textId="77777777">
            <w:pPr>
              <w:spacing w:before="40" w:line="220" w:lineRule="exact"/>
              <w:jc w:val="center"/>
              <w:rPr>
                <w:rFonts w:ascii="Arial Narrow" w:hAnsi="Arial Narrow" w:cs="Arial"/>
                <w:b/>
                <w:snapToGrid w:val="0"/>
                <w:sz w:val="18"/>
                <w:szCs w:val="18"/>
              </w:rPr>
            </w:pPr>
            <w:r w:rsidRPr="007D3DD8">
              <w:rPr>
                <w:rFonts w:ascii="Arial Narrow" w:hAnsi="Arial Narrow" w:cs="Arial"/>
                <w:b/>
                <w:snapToGrid w:val="0"/>
                <w:sz w:val="18"/>
                <w:szCs w:val="18"/>
              </w:rPr>
              <w:t>CONFIDENTIAL  IDENTIFIER</w:t>
            </w:r>
          </w:p>
        </w:tc>
      </w:tr>
    </w:tbl>
    <w:p w:rsidR="000F457C" w:rsidRPr="007D3DD8" w:rsidP="00AA631F" w14:paraId="1E9B40F0" w14:textId="77777777">
      <w:pPr>
        <w:tabs>
          <w:tab w:val="left" w:pos="0"/>
        </w:tabs>
        <w:outlineLvl w:val="0"/>
        <w:rPr>
          <w:szCs w:val="24"/>
        </w:rPr>
      </w:pPr>
    </w:p>
    <w:p w:rsidR="000F457C" w:rsidRPr="007D3DD8" w:rsidP="00AA631F" w14:paraId="1DC78FD1" w14:textId="77777777">
      <w:pPr>
        <w:tabs>
          <w:tab w:val="left" w:pos="0"/>
        </w:tabs>
        <w:outlineLvl w:val="0"/>
        <w:rPr>
          <w:szCs w:val="24"/>
        </w:rPr>
      </w:pPr>
    </w:p>
    <w:p w:rsidR="000F457C" w:rsidRPr="007D3DD8" w:rsidP="00AA631F" w14:paraId="6C565F5A" w14:textId="77777777">
      <w:pPr>
        <w:tabs>
          <w:tab w:val="left" w:pos="0"/>
        </w:tabs>
        <w:outlineLvl w:val="0"/>
        <w:rPr>
          <w:szCs w:val="24"/>
        </w:rPr>
      </w:pPr>
    </w:p>
    <w:p w:rsidR="00AA631F" w:rsidRPr="007D3DD8" w:rsidP="00AA631F" w14:paraId="018DFBBD" w14:textId="0BE50751">
      <w:pPr>
        <w:tabs>
          <w:tab w:val="left" w:pos="0"/>
        </w:tabs>
        <w:outlineLvl w:val="0"/>
        <w:rPr>
          <w:szCs w:val="24"/>
        </w:rPr>
      </w:pPr>
      <w:r w:rsidRPr="007D3DD8">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175895</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815813" w:rsidRPr="0047792E" w:rsidP="00815813" w14:textId="3AA579D5">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7D3DD8">
                              <w:rPr>
                                <w:rFonts w:ascii="Calibri" w:hAnsi="Calibri"/>
                                <w:i/>
                                <w:sz w:val="16"/>
                                <w:szCs w:val="16"/>
                              </w:rPr>
                              <w:t xml:space="preserve">average </w:t>
                            </w:r>
                            <w:r w:rsidRPr="007D3DD8" w:rsidR="00A93762">
                              <w:rPr>
                                <w:rFonts w:ascii="Calibri" w:hAnsi="Calibri"/>
                                <w:i/>
                                <w:sz w:val="16"/>
                                <w:szCs w:val="16"/>
                              </w:rPr>
                              <w:t>3</w:t>
                            </w:r>
                            <w:r w:rsidRPr="007D3DD8" w:rsidR="007E53E9">
                              <w:rPr>
                                <w:rFonts w:ascii="Calibri" w:hAnsi="Calibri"/>
                                <w:i/>
                                <w:sz w:val="16"/>
                                <w:szCs w:val="16"/>
                              </w:rPr>
                              <w:t xml:space="preserve"> </w:t>
                            </w:r>
                            <w:r w:rsidRPr="007D3DD8">
                              <w:rPr>
                                <w:rFonts w:ascii="Calibri" w:hAnsi="Calibri"/>
                                <w:i/>
                                <w:sz w:val="16"/>
                                <w:szCs w:val="16"/>
                              </w:rPr>
                              <w:t>minutes per resp</w:t>
                            </w:r>
                            <w:r w:rsidRPr="00B215F2">
                              <w:rPr>
                                <w:rFonts w:ascii="Calibri" w:hAnsi="Calibri"/>
                                <w:i/>
                                <w:sz w:val="16"/>
                                <w:szCs w:val="16"/>
                              </w:rPr>
                              <w:t xml:space="preserve">onse, including the time for reviewing instructions, searching existing data sources, </w:t>
                            </w:r>
                            <w:r w:rsidRPr="00B215F2" w:rsidR="006F2C4B">
                              <w:rPr>
                                <w:rFonts w:ascii="Calibri" w:hAnsi="Calibri"/>
                                <w:i/>
                                <w:sz w:val="16"/>
                                <w:szCs w:val="16"/>
                              </w:rPr>
                              <w:t>gathering,</w:t>
                            </w:r>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13.85pt;margin-left:0;mso-position-horizontal-relative:margin;mso-wrap-distance-bottom:0;mso-wrap-distance-left:9pt;mso-wrap-distance-right:9pt;mso-wrap-distance-top:0;mso-wrap-style:none;position:absolute;visibility:visible;v-text-anchor:top;z-index:251659264" filled="f" strokeweight="0.5pt">
                <v:textbox style="mso-fit-shape-to-text:t">
                  <w:txbxContent>
                    <w:p w:rsidR="00815813" w:rsidRPr="0047792E" w:rsidP="00815813" w14:paraId="3B71D694" w14:textId="3AA579D5">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7D3DD8">
                        <w:rPr>
                          <w:rFonts w:ascii="Calibri" w:hAnsi="Calibri"/>
                          <w:i/>
                          <w:sz w:val="16"/>
                          <w:szCs w:val="16"/>
                        </w:rPr>
                        <w:t xml:space="preserve">average </w:t>
                      </w:r>
                      <w:r w:rsidRPr="007D3DD8" w:rsidR="00A93762">
                        <w:rPr>
                          <w:rFonts w:ascii="Calibri" w:hAnsi="Calibri"/>
                          <w:i/>
                          <w:sz w:val="16"/>
                          <w:szCs w:val="16"/>
                        </w:rPr>
                        <w:t>3</w:t>
                      </w:r>
                      <w:r w:rsidRPr="007D3DD8" w:rsidR="007E53E9">
                        <w:rPr>
                          <w:rFonts w:ascii="Calibri" w:hAnsi="Calibri"/>
                          <w:i/>
                          <w:sz w:val="16"/>
                          <w:szCs w:val="16"/>
                        </w:rPr>
                        <w:t xml:space="preserve"> </w:t>
                      </w:r>
                      <w:r w:rsidRPr="007D3DD8">
                        <w:rPr>
                          <w:rFonts w:ascii="Calibri" w:hAnsi="Calibri"/>
                          <w:i/>
                          <w:sz w:val="16"/>
                          <w:szCs w:val="16"/>
                        </w:rPr>
                        <w:t>minutes per resp</w:t>
                      </w:r>
                      <w:r w:rsidRPr="00B215F2">
                        <w:rPr>
                          <w:rFonts w:ascii="Calibri" w:hAnsi="Calibri"/>
                          <w:i/>
                          <w:sz w:val="16"/>
                          <w:szCs w:val="16"/>
                        </w:rPr>
                        <w:t xml:space="preserve">onse, including the time for reviewing instructions, searching existing data sources, </w:t>
                      </w:r>
                      <w:r w:rsidRPr="00B215F2" w:rsidR="006F2C4B">
                        <w:rPr>
                          <w:rFonts w:ascii="Calibri" w:hAnsi="Calibri"/>
                          <w:i/>
                          <w:sz w:val="16"/>
                          <w:szCs w:val="16"/>
                        </w:rPr>
                        <w:t>gathering,</w:t>
                      </w:r>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v:shape>
            </w:pict>
          </mc:Fallback>
        </mc:AlternateContent>
      </w:r>
    </w:p>
    <w:p w:rsidR="00AA631F" w:rsidRPr="007D3DD8" w:rsidP="00AA631F" w14:paraId="3EFF313D" w14:textId="77777777">
      <w:pPr>
        <w:tabs>
          <w:tab w:val="left" w:pos="0"/>
        </w:tabs>
        <w:jc w:val="center"/>
        <w:outlineLvl w:val="0"/>
        <w:rPr>
          <w:b/>
        </w:rPr>
      </w:pPr>
    </w:p>
    <w:p w:rsidR="00AA631F" w:rsidRPr="007D3DD8" w:rsidP="00AA631F" w14:paraId="5F10D81C" w14:textId="415201E9">
      <w:pPr>
        <w:pBdr>
          <w:top w:val="single" w:sz="4" w:space="0" w:color="auto"/>
          <w:bottom w:val="single" w:sz="4" w:space="1" w:color="auto"/>
        </w:pBdr>
        <w:shd w:val="clear" w:color="auto" w:fill="E6E6E6"/>
        <w:ind w:left="-120"/>
        <w:jc w:val="center"/>
        <w:rPr>
          <w:rFonts w:ascii="Arial" w:hAnsi="Arial" w:cs="Arial"/>
          <w:smallCaps/>
          <w:sz w:val="20"/>
        </w:rPr>
      </w:pPr>
      <w:r w:rsidRPr="007D3DD8">
        <w:rPr>
          <w:rFonts w:ascii="Arial" w:hAnsi="Arial" w:cs="Arial"/>
          <w:b/>
          <w:szCs w:val="24"/>
        </w:rPr>
        <w:t>Standard Long-Term Evaluation</w:t>
      </w:r>
    </w:p>
    <w:p w:rsidR="00AA631F" w:rsidRPr="007D3DD8" w:rsidP="00AA631F" w14:paraId="243FA582" w14:textId="77777777">
      <w:pPr>
        <w:autoSpaceDE w:val="0"/>
        <w:autoSpaceDN w:val="0"/>
        <w:adjustRightInd w:val="0"/>
        <w:rPr>
          <w:rFonts w:ascii="Arial" w:eastAsia="MS Mincho" w:hAnsi="Arial" w:cs="Arial"/>
          <w:b/>
          <w:color w:val="000000"/>
          <w:sz w:val="4"/>
          <w:szCs w:val="4"/>
        </w:rPr>
      </w:pPr>
    </w:p>
    <w:p w:rsidR="00AA631F" w:rsidRPr="007D3DD8" w:rsidP="00AA631F" w14:paraId="3BA8A005" w14:textId="77777777">
      <w:pPr>
        <w:autoSpaceDE w:val="0"/>
        <w:autoSpaceDN w:val="0"/>
        <w:adjustRightInd w:val="0"/>
        <w:rPr>
          <w:rFonts w:ascii="Arial" w:eastAsia="MS Mincho" w:hAnsi="Arial" w:cs="Arial"/>
          <w:b/>
          <w:color w:val="A6A6A6"/>
          <w:sz w:val="20"/>
        </w:rPr>
      </w:pPr>
    </w:p>
    <w:p w:rsidR="004D141B" w:rsidRPr="007D3DD8" w:rsidP="004D141B" w14:paraId="303A9C32" w14:textId="452A482D">
      <w:pPr>
        <w:rPr>
          <w:rFonts w:ascii="Arial" w:eastAsia="MS Mincho" w:hAnsi="Arial" w:cs="Arial"/>
          <w:b/>
          <w:sz w:val="20"/>
        </w:rPr>
      </w:pPr>
      <w:r w:rsidRPr="007D3DD8">
        <w:rPr>
          <w:rFonts w:ascii="Arial" w:hAnsi="Arial" w:cs="Arial"/>
          <w:b/>
          <w:snapToGrid w:val="0"/>
          <w:color w:val="BFBFBF"/>
          <w:sz w:val="20"/>
        </w:rPr>
        <w:t>A1f.</w:t>
      </w:r>
      <w:r w:rsidRPr="007D3DD8">
        <w:rPr>
          <w:rFonts w:ascii="Arial" w:hAnsi="Arial" w:cs="Arial"/>
          <w:b/>
          <w:snapToGrid w:val="0"/>
          <w:sz w:val="20"/>
        </w:rPr>
        <w:t xml:space="preserve">        The training is relevant to my work.</w:t>
      </w:r>
      <w:r w:rsidRPr="007D3DD8">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272869F8" w14:textId="77777777" w:rsidTr="006E5CD8">
        <w:tblPrEx>
          <w:tblW w:w="0" w:type="auto"/>
          <w:tblInd w:w="720" w:type="dxa"/>
          <w:tblLook w:val="04A0"/>
        </w:tblPrEx>
        <w:tc>
          <w:tcPr>
            <w:tcW w:w="1865" w:type="dxa"/>
            <w:vAlign w:val="center"/>
            <w:hideMark/>
          </w:tcPr>
          <w:p w:rsidR="004D141B" w:rsidRPr="007D3DD8" w:rsidP="006E5CD8" w14:paraId="5386F551" w14:textId="77777777">
            <w:pPr>
              <w:autoSpaceDE w:val="0"/>
              <w:autoSpaceDN w:val="0"/>
              <w:adjustRightInd w:val="0"/>
              <w:spacing w:after="40" w:line="320" w:lineRule="exact"/>
              <w:jc w:val="center"/>
              <w:rPr>
                <w:rFonts w:ascii="Arial" w:eastAsia="MS Mincho" w:hAnsi="Arial" w:cs="Arial"/>
                <w:b/>
                <w:sz w:val="20"/>
              </w:rPr>
            </w:pPr>
            <w:r w:rsidRPr="007D3DD8">
              <w:rPr>
                <w:rFonts w:ascii="Arial" w:eastAsia="MS Mincho" w:hAnsi="Arial" w:cs="Arial"/>
                <w:sz w:val="20"/>
              </w:rPr>
              <w:t>strongly disagree</w:t>
            </w:r>
          </w:p>
        </w:tc>
        <w:tc>
          <w:tcPr>
            <w:tcW w:w="435" w:type="dxa"/>
            <w:vAlign w:val="center"/>
            <w:hideMark/>
          </w:tcPr>
          <w:p w:rsidR="004D141B" w:rsidRPr="007D3DD8" w:rsidP="006E5CD8" w14:paraId="7B7E0561" w14:textId="77777777">
            <w:pPr>
              <w:autoSpaceDE w:val="0"/>
              <w:autoSpaceDN w:val="0"/>
              <w:adjustRightInd w:val="0"/>
              <w:spacing w:line="320" w:lineRule="exact"/>
              <w:jc w:val="center"/>
              <w:rPr>
                <w:rFonts w:ascii="Arial" w:eastAsia="MS Mincho" w:hAnsi="Arial" w:cs="Arial"/>
                <w:b/>
                <w:sz w:val="22"/>
                <w:szCs w:val="22"/>
              </w:rPr>
            </w:pPr>
            <w:r w:rsidRPr="007D3DD8">
              <w:rPr>
                <w:rFonts w:ascii="Wingdings 2" w:eastAsia="MS Mincho" w:hAnsi="Wingdings 2" w:cs="Arial"/>
                <w:b/>
                <w:sz w:val="22"/>
                <w:szCs w:val="22"/>
              </w:rPr>
              <w:sym w:font="Wingdings 2" w:char="F06A"/>
            </w:r>
          </w:p>
        </w:tc>
        <w:tc>
          <w:tcPr>
            <w:tcW w:w="448" w:type="dxa"/>
            <w:vAlign w:val="center"/>
            <w:hideMark/>
          </w:tcPr>
          <w:p w:rsidR="004D141B" w:rsidRPr="007D3DD8" w:rsidP="006E5CD8" w14:paraId="2CA15C17" w14:textId="77777777">
            <w:pPr>
              <w:spacing w:line="320" w:lineRule="exact"/>
              <w:jc w:val="center"/>
              <w:rPr>
                <w:snapToGrid w:val="0"/>
              </w:rPr>
            </w:pPr>
            <w:r w:rsidRPr="007D3DD8">
              <w:rPr>
                <w:rFonts w:ascii="Wingdings 2" w:eastAsia="MS Mincho" w:hAnsi="Wingdings 2" w:cs="Arial"/>
                <w:b/>
                <w:sz w:val="22"/>
                <w:szCs w:val="22"/>
              </w:rPr>
              <w:sym w:font="Wingdings 2" w:char="F06B"/>
            </w:r>
          </w:p>
        </w:tc>
        <w:tc>
          <w:tcPr>
            <w:tcW w:w="449" w:type="dxa"/>
            <w:vAlign w:val="center"/>
            <w:hideMark/>
          </w:tcPr>
          <w:p w:rsidR="004D141B" w:rsidRPr="007D3DD8" w:rsidP="006E5CD8" w14:paraId="4556AFF4" w14:textId="77777777">
            <w:pPr>
              <w:spacing w:line="320" w:lineRule="exact"/>
              <w:jc w:val="center"/>
              <w:rPr>
                <w:snapToGrid w:val="0"/>
              </w:rPr>
            </w:pPr>
            <w:r w:rsidRPr="007D3DD8">
              <w:rPr>
                <w:rFonts w:ascii="Wingdings 2" w:eastAsia="MS Mincho" w:hAnsi="Wingdings 2" w:cs="Arial"/>
                <w:b/>
                <w:sz w:val="22"/>
                <w:szCs w:val="22"/>
              </w:rPr>
              <w:sym w:font="Wingdings 2" w:char="F06C"/>
            </w:r>
          </w:p>
        </w:tc>
        <w:tc>
          <w:tcPr>
            <w:tcW w:w="449" w:type="dxa"/>
            <w:vAlign w:val="center"/>
            <w:hideMark/>
          </w:tcPr>
          <w:p w:rsidR="004D141B" w:rsidRPr="007D3DD8" w:rsidP="006E5CD8" w14:paraId="29A8F610" w14:textId="77777777">
            <w:pPr>
              <w:spacing w:line="320" w:lineRule="exact"/>
              <w:jc w:val="center"/>
              <w:rPr>
                <w:snapToGrid w:val="0"/>
              </w:rPr>
            </w:pPr>
            <w:r w:rsidRPr="007D3DD8">
              <w:rPr>
                <w:rFonts w:ascii="Wingdings 2" w:eastAsia="MS Mincho" w:hAnsi="Wingdings 2" w:cs="Arial"/>
                <w:b/>
                <w:sz w:val="22"/>
                <w:szCs w:val="22"/>
              </w:rPr>
              <w:sym w:font="Wingdings 2" w:char="F06D"/>
            </w:r>
          </w:p>
        </w:tc>
        <w:tc>
          <w:tcPr>
            <w:tcW w:w="449" w:type="dxa"/>
            <w:vAlign w:val="center"/>
            <w:hideMark/>
          </w:tcPr>
          <w:p w:rsidR="004D141B" w:rsidRPr="007D3DD8" w:rsidP="006E5CD8" w14:paraId="51F49628" w14:textId="77777777">
            <w:pPr>
              <w:spacing w:line="320" w:lineRule="exact"/>
              <w:jc w:val="center"/>
              <w:rPr>
                <w:snapToGrid w:val="0"/>
              </w:rPr>
            </w:pPr>
            <w:r w:rsidRPr="007D3DD8">
              <w:rPr>
                <w:rFonts w:ascii="Wingdings 2" w:eastAsia="MS Mincho" w:hAnsi="Wingdings 2" w:cs="Arial"/>
                <w:b/>
                <w:sz w:val="22"/>
                <w:szCs w:val="22"/>
              </w:rPr>
              <w:sym w:font="Wingdings 2" w:char="F06E"/>
            </w:r>
          </w:p>
        </w:tc>
        <w:tc>
          <w:tcPr>
            <w:tcW w:w="1680" w:type="dxa"/>
            <w:vAlign w:val="center"/>
            <w:hideMark/>
          </w:tcPr>
          <w:p w:rsidR="004D141B" w:rsidRPr="007D3DD8" w:rsidP="006E5CD8" w14:paraId="2F316E46" w14:textId="77777777">
            <w:pPr>
              <w:autoSpaceDE w:val="0"/>
              <w:autoSpaceDN w:val="0"/>
              <w:adjustRightInd w:val="0"/>
              <w:spacing w:after="40" w:line="320" w:lineRule="exact"/>
              <w:jc w:val="center"/>
              <w:rPr>
                <w:rFonts w:ascii="Arial" w:eastAsia="MS Mincho" w:hAnsi="Arial" w:cs="Arial"/>
                <w:b/>
                <w:sz w:val="20"/>
              </w:rPr>
            </w:pPr>
            <w:r w:rsidRPr="007D3DD8">
              <w:rPr>
                <w:rFonts w:ascii="Arial" w:eastAsia="MS Mincho" w:hAnsi="Arial" w:cs="Arial"/>
                <w:sz w:val="20"/>
              </w:rPr>
              <w:t>Strongly agree</w:t>
            </w:r>
          </w:p>
        </w:tc>
        <w:tc>
          <w:tcPr>
            <w:tcW w:w="333" w:type="dxa"/>
          </w:tcPr>
          <w:p w:rsidR="004D141B" w:rsidRPr="007D3DD8" w:rsidP="006E5CD8" w14:paraId="166042EE"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4D141B" w:rsidRPr="007D3DD8" w:rsidP="006E5CD8" w14:paraId="05F47397" w14:textId="77777777">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4D141B" w:rsidRPr="007D3DD8" w:rsidP="006E5CD8" w14:paraId="0E031424" w14:textId="77777777">
            <w:pPr>
              <w:autoSpaceDE w:val="0"/>
              <w:autoSpaceDN w:val="0"/>
              <w:adjustRightInd w:val="0"/>
              <w:spacing w:after="40" w:line="320" w:lineRule="exact"/>
              <w:rPr>
                <w:rFonts w:ascii="Arial" w:eastAsia="MS Mincho" w:hAnsi="Arial" w:cs="Arial"/>
                <w:sz w:val="20"/>
              </w:rPr>
            </w:pPr>
          </w:p>
        </w:tc>
      </w:tr>
    </w:tbl>
    <w:p w:rsidR="004D141B" w:rsidRPr="007D3DD8" w:rsidP="004D141B" w14:paraId="54760E1C" w14:textId="77777777">
      <w:pPr>
        <w:rPr>
          <w:rFonts w:ascii="Arial" w:hAnsi="Arial" w:cs="Arial"/>
          <w:b/>
          <w:snapToGrid w:val="0"/>
          <w:sz w:val="20"/>
        </w:rPr>
      </w:pPr>
    </w:p>
    <w:p w:rsidR="004D141B" w:rsidRPr="007D3DD8" w:rsidP="004D141B" w14:paraId="500818CB" w14:textId="3479B299">
      <w:pPr>
        <w:rPr>
          <w:rFonts w:ascii="Arial" w:eastAsia="MS Mincho" w:hAnsi="Arial" w:cs="Arial"/>
          <w:b/>
          <w:sz w:val="20"/>
        </w:rPr>
      </w:pPr>
      <w:r w:rsidRPr="007D3DD8">
        <w:rPr>
          <w:rFonts w:ascii="Arial" w:hAnsi="Arial" w:cs="Arial"/>
          <w:b/>
          <w:snapToGrid w:val="0"/>
          <w:color w:val="BFBFBF"/>
          <w:sz w:val="20"/>
        </w:rPr>
        <w:t>A</w:t>
      </w:r>
      <w:r w:rsidRPr="007D3DD8" w:rsidR="00FF1BA0">
        <w:rPr>
          <w:rFonts w:ascii="Arial" w:hAnsi="Arial" w:cs="Arial"/>
          <w:b/>
          <w:snapToGrid w:val="0"/>
          <w:color w:val="BFBFBF"/>
          <w:sz w:val="20"/>
        </w:rPr>
        <w:t>2</w:t>
      </w:r>
      <w:r w:rsidRPr="007D3DD8">
        <w:rPr>
          <w:rFonts w:ascii="Arial" w:hAnsi="Arial" w:cs="Arial"/>
          <w:b/>
          <w:snapToGrid w:val="0"/>
          <w:color w:val="BFBFBF"/>
          <w:sz w:val="20"/>
        </w:rPr>
        <w:t>f.</w:t>
      </w:r>
      <w:r w:rsidRPr="007D3DD8">
        <w:rPr>
          <w:rFonts w:ascii="Arial" w:hAnsi="Arial" w:cs="Arial"/>
          <w:b/>
          <w:snapToGrid w:val="0"/>
          <w:sz w:val="20"/>
        </w:rPr>
        <w:t xml:space="preserve">         The training improved the way I do my work.</w:t>
      </w:r>
      <w:r w:rsidRPr="007D3DD8">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62AEF4E9" w14:textId="77777777" w:rsidTr="006E5CD8">
        <w:tblPrEx>
          <w:tblW w:w="0" w:type="auto"/>
          <w:tblInd w:w="720" w:type="dxa"/>
          <w:tblLook w:val="04A0"/>
        </w:tblPrEx>
        <w:tc>
          <w:tcPr>
            <w:tcW w:w="1865" w:type="dxa"/>
            <w:vAlign w:val="center"/>
            <w:hideMark/>
          </w:tcPr>
          <w:p w:rsidR="004D141B" w:rsidRPr="007D3DD8" w:rsidP="006E5CD8" w14:paraId="61AC0EAB" w14:textId="77777777">
            <w:pPr>
              <w:autoSpaceDE w:val="0"/>
              <w:autoSpaceDN w:val="0"/>
              <w:adjustRightInd w:val="0"/>
              <w:spacing w:after="40" w:line="320" w:lineRule="exact"/>
              <w:jc w:val="center"/>
              <w:rPr>
                <w:rFonts w:ascii="Arial" w:eastAsia="MS Mincho" w:hAnsi="Arial" w:cs="Arial"/>
                <w:b/>
                <w:sz w:val="20"/>
              </w:rPr>
            </w:pPr>
            <w:r w:rsidRPr="007D3DD8">
              <w:rPr>
                <w:rFonts w:ascii="Arial" w:eastAsia="MS Mincho" w:hAnsi="Arial" w:cs="Arial"/>
                <w:sz w:val="20"/>
              </w:rPr>
              <w:t>strongly disagree</w:t>
            </w:r>
          </w:p>
        </w:tc>
        <w:tc>
          <w:tcPr>
            <w:tcW w:w="435" w:type="dxa"/>
            <w:vAlign w:val="center"/>
            <w:hideMark/>
          </w:tcPr>
          <w:p w:rsidR="004D141B" w:rsidRPr="007D3DD8" w:rsidP="006E5CD8" w14:paraId="20BB97AE" w14:textId="77777777">
            <w:pPr>
              <w:autoSpaceDE w:val="0"/>
              <w:autoSpaceDN w:val="0"/>
              <w:adjustRightInd w:val="0"/>
              <w:spacing w:line="320" w:lineRule="exact"/>
              <w:jc w:val="center"/>
              <w:rPr>
                <w:rFonts w:ascii="Arial" w:eastAsia="MS Mincho" w:hAnsi="Arial" w:cs="Arial"/>
                <w:b/>
                <w:sz w:val="22"/>
                <w:szCs w:val="22"/>
              </w:rPr>
            </w:pPr>
            <w:r w:rsidRPr="007D3DD8">
              <w:rPr>
                <w:rFonts w:ascii="Wingdings 2" w:eastAsia="MS Mincho" w:hAnsi="Wingdings 2" w:cs="Arial"/>
                <w:b/>
                <w:sz w:val="22"/>
                <w:szCs w:val="22"/>
              </w:rPr>
              <w:sym w:font="Wingdings 2" w:char="F06A"/>
            </w:r>
          </w:p>
        </w:tc>
        <w:tc>
          <w:tcPr>
            <w:tcW w:w="448" w:type="dxa"/>
            <w:vAlign w:val="center"/>
            <w:hideMark/>
          </w:tcPr>
          <w:p w:rsidR="004D141B" w:rsidRPr="007D3DD8" w:rsidP="006E5CD8" w14:paraId="57B6B4B8" w14:textId="77777777">
            <w:pPr>
              <w:spacing w:line="320" w:lineRule="exact"/>
              <w:jc w:val="center"/>
              <w:rPr>
                <w:snapToGrid w:val="0"/>
              </w:rPr>
            </w:pPr>
            <w:r w:rsidRPr="007D3DD8">
              <w:rPr>
                <w:rFonts w:ascii="Wingdings 2" w:eastAsia="MS Mincho" w:hAnsi="Wingdings 2" w:cs="Arial"/>
                <w:b/>
                <w:sz w:val="22"/>
                <w:szCs w:val="22"/>
              </w:rPr>
              <w:sym w:font="Wingdings 2" w:char="F06B"/>
            </w:r>
          </w:p>
        </w:tc>
        <w:tc>
          <w:tcPr>
            <w:tcW w:w="449" w:type="dxa"/>
            <w:vAlign w:val="center"/>
            <w:hideMark/>
          </w:tcPr>
          <w:p w:rsidR="004D141B" w:rsidRPr="007D3DD8" w:rsidP="006E5CD8" w14:paraId="173FCDC3" w14:textId="77777777">
            <w:pPr>
              <w:spacing w:line="320" w:lineRule="exact"/>
              <w:jc w:val="center"/>
              <w:rPr>
                <w:snapToGrid w:val="0"/>
              </w:rPr>
            </w:pPr>
            <w:r w:rsidRPr="007D3DD8">
              <w:rPr>
                <w:rFonts w:ascii="Wingdings 2" w:eastAsia="MS Mincho" w:hAnsi="Wingdings 2" w:cs="Arial"/>
                <w:b/>
                <w:sz w:val="22"/>
                <w:szCs w:val="22"/>
              </w:rPr>
              <w:sym w:font="Wingdings 2" w:char="F06C"/>
            </w:r>
          </w:p>
        </w:tc>
        <w:tc>
          <w:tcPr>
            <w:tcW w:w="449" w:type="dxa"/>
            <w:vAlign w:val="center"/>
            <w:hideMark/>
          </w:tcPr>
          <w:p w:rsidR="004D141B" w:rsidRPr="007D3DD8" w:rsidP="006E5CD8" w14:paraId="05C5804B" w14:textId="77777777">
            <w:pPr>
              <w:spacing w:line="320" w:lineRule="exact"/>
              <w:jc w:val="center"/>
              <w:rPr>
                <w:snapToGrid w:val="0"/>
              </w:rPr>
            </w:pPr>
            <w:r w:rsidRPr="007D3DD8">
              <w:rPr>
                <w:rFonts w:ascii="Wingdings 2" w:eastAsia="MS Mincho" w:hAnsi="Wingdings 2" w:cs="Arial"/>
                <w:b/>
                <w:sz w:val="22"/>
                <w:szCs w:val="22"/>
              </w:rPr>
              <w:sym w:font="Wingdings 2" w:char="F06D"/>
            </w:r>
          </w:p>
        </w:tc>
        <w:tc>
          <w:tcPr>
            <w:tcW w:w="449" w:type="dxa"/>
            <w:vAlign w:val="center"/>
            <w:hideMark/>
          </w:tcPr>
          <w:p w:rsidR="004D141B" w:rsidRPr="007D3DD8" w:rsidP="006E5CD8" w14:paraId="04D7778B" w14:textId="77777777">
            <w:pPr>
              <w:spacing w:line="320" w:lineRule="exact"/>
              <w:jc w:val="center"/>
              <w:rPr>
                <w:snapToGrid w:val="0"/>
              </w:rPr>
            </w:pPr>
            <w:r w:rsidRPr="007D3DD8">
              <w:rPr>
                <w:rFonts w:ascii="Wingdings 2" w:eastAsia="MS Mincho" w:hAnsi="Wingdings 2" w:cs="Arial"/>
                <w:b/>
                <w:sz w:val="22"/>
                <w:szCs w:val="22"/>
              </w:rPr>
              <w:sym w:font="Wingdings 2" w:char="F06E"/>
            </w:r>
          </w:p>
        </w:tc>
        <w:tc>
          <w:tcPr>
            <w:tcW w:w="1680" w:type="dxa"/>
            <w:vAlign w:val="center"/>
            <w:hideMark/>
          </w:tcPr>
          <w:p w:rsidR="004D141B" w:rsidRPr="007D3DD8" w:rsidP="006E5CD8" w14:paraId="5911CF1C" w14:textId="77777777">
            <w:pPr>
              <w:autoSpaceDE w:val="0"/>
              <w:autoSpaceDN w:val="0"/>
              <w:adjustRightInd w:val="0"/>
              <w:spacing w:after="40" w:line="320" w:lineRule="exact"/>
              <w:jc w:val="center"/>
              <w:rPr>
                <w:rFonts w:ascii="Arial" w:eastAsia="MS Mincho" w:hAnsi="Arial" w:cs="Arial"/>
                <w:b/>
                <w:sz w:val="20"/>
              </w:rPr>
            </w:pPr>
            <w:r w:rsidRPr="007D3DD8">
              <w:rPr>
                <w:rFonts w:ascii="Arial" w:eastAsia="MS Mincho" w:hAnsi="Arial" w:cs="Arial"/>
                <w:sz w:val="20"/>
              </w:rPr>
              <w:t>Strongly agree</w:t>
            </w:r>
          </w:p>
        </w:tc>
        <w:tc>
          <w:tcPr>
            <w:tcW w:w="333" w:type="dxa"/>
          </w:tcPr>
          <w:p w:rsidR="004D141B" w:rsidRPr="007D3DD8" w:rsidP="006E5CD8" w14:paraId="1B43472E"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4D141B" w:rsidRPr="007D3DD8" w:rsidP="006E5CD8" w14:paraId="7F0E79A9" w14:textId="77777777">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4D141B" w:rsidRPr="007D3DD8" w:rsidP="006E5CD8" w14:paraId="695E534F" w14:textId="77777777">
            <w:pPr>
              <w:autoSpaceDE w:val="0"/>
              <w:autoSpaceDN w:val="0"/>
              <w:adjustRightInd w:val="0"/>
              <w:spacing w:after="40" w:line="320" w:lineRule="exact"/>
              <w:rPr>
                <w:rFonts w:ascii="Arial" w:eastAsia="MS Mincho" w:hAnsi="Arial" w:cs="Arial"/>
                <w:sz w:val="20"/>
              </w:rPr>
            </w:pPr>
          </w:p>
        </w:tc>
      </w:tr>
    </w:tbl>
    <w:p w:rsidR="004D141B" w:rsidRPr="007D3DD8" w:rsidP="00BE6C3F" w14:paraId="70A83DE1" w14:textId="77777777">
      <w:pPr>
        <w:rPr>
          <w:rFonts w:ascii="Arial" w:hAnsi="Arial" w:cs="Arial"/>
          <w:b/>
          <w:snapToGrid w:val="0"/>
          <w:color w:val="BFBFBF"/>
          <w:sz w:val="20"/>
        </w:rPr>
      </w:pPr>
    </w:p>
    <w:p w:rsidR="00BE6C3F" w:rsidRPr="007D3DD8" w:rsidP="00BE6C3F" w14:paraId="6B974C6D" w14:textId="1D83B19A">
      <w:pPr>
        <w:rPr>
          <w:rFonts w:ascii="Arial" w:eastAsia="MS Mincho" w:hAnsi="Arial" w:cs="Arial"/>
          <w:b/>
          <w:sz w:val="20"/>
        </w:rPr>
      </w:pPr>
      <w:r w:rsidRPr="007D3DD8">
        <w:rPr>
          <w:rFonts w:ascii="Arial" w:hAnsi="Arial" w:cs="Arial"/>
          <w:b/>
          <w:snapToGrid w:val="0"/>
          <w:color w:val="BFBFBF"/>
          <w:sz w:val="20"/>
        </w:rPr>
        <w:t>A</w:t>
      </w:r>
      <w:r w:rsidRPr="007D3DD8" w:rsidR="00FF1BA0">
        <w:rPr>
          <w:rFonts w:ascii="Arial" w:hAnsi="Arial" w:cs="Arial"/>
          <w:b/>
          <w:snapToGrid w:val="0"/>
          <w:color w:val="BFBFBF"/>
          <w:sz w:val="20"/>
        </w:rPr>
        <w:t>3</w:t>
      </w:r>
      <w:r w:rsidRPr="007D3DD8">
        <w:rPr>
          <w:rFonts w:ascii="Arial" w:hAnsi="Arial" w:cs="Arial"/>
          <w:b/>
          <w:snapToGrid w:val="0"/>
          <w:color w:val="BFBFBF"/>
          <w:sz w:val="20"/>
        </w:rPr>
        <w:t>f.</w:t>
      </w:r>
      <w:r w:rsidRPr="007D3DD8" w:rsidR="004D141B">
        <w:rPr>
          <w:rFonts w:ascii="Arial" w:hAnsi="Arial" w:cs="Arial"/>
          <w:b/>
          <w:snapToGrid w:val="0"/>
          <w:color w:val="BFBFBF"/>
          <w:sz w:val="20"/>
        </w:rPr>
        <w:t xml:space="preserve">       </w:t>
      </w:r>
      <w:r w:rsidRPr="007D3DD8">
        <w:rPr>
          <w:rFonts w:ascii="Arial" w:hAnsi="Arial" w:cs="Arial"/>
          <w:b/>
          <w:snapToGrid w:val="0"/>
          <w:sz w:val="20"/>
        </w:rPr>
        <w:t>I am using what I learned in this training in my work.</w:t>
      </w:r>
      <w:r w:rsidRPr="007D3DD8">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94"/>
      </w:tblGrid>
      <w:tr w14:paraId="672732A6" w14:textId="77777777" w:rsidTr="00BE6C3F">
        <w:tblPrEx>
          <w:tblW w:w="0" w:type="auto"/>
          <w:tblInd w:w="720" w:type="dxa"/>
          <w:tblLook w:val="04A0"/>
        </w:tblPrEx>
        <w:tc>
          <w:tcPr>
            <w:tcW w:w="1865" w:type="dxa"/>
            <w:vAlign w:val="center"/>
            <w:hideMark/>
          </w:tcPr>
          <w:p w:rsidR="00AE59C6" w:rsidRPr="007D3DD8" w14:paraId="265BED3B" w14:textId="77777777">
            <w:pPr>
              <w:autoSpaceDE w:val="0"/>
              <w:autoSpaceDN w:val="0"/>
              <w:adjustRightInd w:val="0"/>
              <w:spacing w:after="40" w:line="320" w:lineRule="exact"/>
              <w:jc w:val="center"/>
              <w:rPr>
                <w:rFonts w:ascii="Arial" w:eastAsia="MS Mincho" w:hAnsi="Arial" w:cs="Arial"/>
                <w:b/>
                <w:color w:val="000000"/>
                <w:sz w:val="20"/>
              </w:rPr>
            </w:pPr>
            <w:r w:rsidRPr="007D3DD8">
              <w:rPr>
                <w:rFonts w:ascii="Arial" w:eastAsia="MS Mincho" w:hAnsi="Arial" w:cs="Arial"/>
                <w:color w:val="000000"/>
                <w:sz w:val="20"/>
              </w:rPr>
              <w:t>strongly disagree</w:t>
            </w:r>
          </w:p>
        </w:tc>
        <w:tc>
          <w:tcPr>
            <w:tcW w:w="435" w:type="dxa"/>
            <w:vAlign w:val="center"/>
            <w:hideMark/>
          </w:tcPr>
          <w:p w:rsidR="00AE59C6" w:rsidRPr="007D3DD8" w14:paraId="2FA8BF2F" w14:textId="77777777">
            <w:pPr>
              <w:autoSpaceDE w:val="0"/>
              <w:autoSpaceDN w:val="0"/>
              <w:adjustRightInd w:val="0"/>
              <w:spacing w:line="320" w:lineRule="exact"/>
              <w:jc w:val="center"/>
              <w:rPr>
                <w:rFonts w:ascii="Arial" w:eastAsia="MS Mincho" w:hAnsi="Arial" w:cs="Arial"/>
                <w:b/>
                <w:color w:val="000000"/>
                <w:sz w:val="22"/>
                <w:szCs w:val="22"/>
              </w:rPr>
            </w:pPr>
            <w:r w:rsidRPr="007D3DD8">
              <w:rPr>
                <w:rFonts w:ascii="Wingdings 2" w:eastAsia="MS Mincho" w:hAnsi="Wingdings 2" w:cs="Arial"/>
                <w:b/>
                <w:color w:val="000000"/>
                <w:sz w:val="22"/>
                <w:szCs w:val="22"/>
              </w:rPr>
              <w:sym w:font="Wingdings 2" w:char="F06A"/>
            </w:r>
          </w:p>
        </w:tc>
        <w:tc>
          <w:tcPr>
            <w:tcW w:w="448" w:type="dxa"/>
            <w:vAlign w:val="center"/>
            <w:hideMark/>
          </w:tcPr>
          <w:p w:rsidR="00AE59C6" w:rsidRPr="007D3DD8" w14:paraId="77BB443D" w14:textId="77777777">
            <w:pPr>
              <w:spacing w:line="320" w:lineRule="exact"/>
              <w:jc w:val="center"/>
              <w:rPr>
                <w:snapToGrid w:val="0"/>
              </w:rPr>
            </w:pPr>
            <w:r w:rsidRPr="007D3DD8">
              <w:rPr>
                <w:rFonts w:ascii="Wingdings 2" w:eastAsia="MS Mincho" w:hAnsi="Wingdings 2" w:cs="Arial"/>
                <w:b/>
                <w:color w:val="000000"/>
                <w:sz w:val="22"/>
                <w:szCs w:val="22"/>
              </w:rPr>
              <w:sym w:font="Wingdings 2" w:char="F06B"/>
            </w:r>
          </w:p>
        </w:tc>
        <w:tc>
          <w:tcPr>
            <w:tcW w:w="449" w:type="dxa"/>
            <w:vAlign w:val="center"/>
            <w:hideMark/>
          </w:tcPr>
          <w:p w:rsidR="00AE59C6" w:rsidRPr="007D3DD8" w14:paraId="6635D404" w14:textId="77777777">
            <w:pPr>
              <w:spacing w:line="320" w:lineRule="exact"/>
              <w:jc w:val="center"/>
              <w:rPr>
                <w:snapToGrid w:val="0"/>
              </w:rPr>
            </w:pPr>
            <w:r w:rsidRPr="007D3DD8">
              <w:rPr>
                <w:rFonts w:ascii="Wingdings 2" w:eastAsia="MS Mincho" w:hAnsi="Wingdings 2" w:cs="Arial"/>
                <w:b/>
                <w:color w:val="000000"/>
                <w:sz w:val="22"/>
                <w:szCs w:val="22"/>
              </w:rPr>
              <w:sym w:font="Wingdings 2" w:char="F06C"/>
            </w:r>
          </w:p>
        </w:tc>
        <w:tc>
          <w:tcPr>
            <w:tcW w:w="449" w:type="dxa"/>
            <w:vAlign w:val="center"/>
            <w:hideMark/>
          </w:tcPr>
          <w:p w:rsidR="00AE59C6" w:rsidRPr="007D3DD8" w14:paraId="3A138109" w14:textId="77777777">
            <w:pPr>
              <w:spacing w:line="320" w:lineRule="exact"/>
              <w:jc w:val="center"/>
              <w:rPr>
                <w:snapToGrid w:val="0"/>
              </w:rPr>
            </w:pPr>
            <w:r w:rsidRPr="007D3DD8">
              <w:rPr>
                <w:rFonts w:ascii="Wingdings 2" w:eastAsia="MS Mincho" w:hAnsi="Wingdings 2" w:cs="Arial"/>
                <w:b/>
                <w:color w:val="000000"/>
                <w:sz w:val="22"/>
                <w:szCs w:val="22"/>
              </w:rPr>
              <w:sym w:font="Wingdings 2" w:char="F06D"/>
            </w:r>
          </w:p>
        </w:tc>
        <w:tc>
          <w:tcPr>
            <w:tcW w:w="449" w:type="dxa"/>
            <w:vAlign w:val="center"/>
            <w:hideMark/>
          </w:tcPr>
          <w:p w:rsidR="00AE59C6" w:rsidRPr="007D3DD8" w14:paraId="1949F91C" w14:textId="77777777">
            <w:pPr>
              <w:spacing w:line="320" w:lineRule="exact"/>
              <w:jc w:val="center"/>
              <w:rPr>
                <w:snapToGrid w:val="0"/>
              </w:rPr>
            </w:pPr>
            <w:r w:rsidRPr="007D3DD8">
              <w:rPr>
                <w:rFonts w:ascii="Wingdings 2" w:eastAsia="MS Mincho" w:hAnsi="Wingdings 2" w:cs="Arial"/>
                <w:b/>
                <w:color w:val="000000"/>
                <w:sz w:val="22"/>
                <w:szCs w:val="22"/>
              </w:rPr>
              <w:sym w:font="Wingdings 2" w:char="F06E"/>
            </w:r>
          </w:p>
        </w:tc>
        <w:tc>
          <w:tcPr>
            <w:tcW w:w="1680" w:type="dxa"/>
            <w:vAlign w:val="center"/>
            <w:hideMark/>
          </w:tcPr>
          <w:p w:rsidR="00AE59C6" w:rsidRPr="007D3DD8" w14:paraId="45E65B8C" w14:textId="77777777">
            <w:pPr>
              <w:autoSpaceDE w:val="0"/>
              <w:autoSpaceDN w:val="0"/>
              <w:adjustRightInd w:val="0"/>
              <w:spacing w:after="40" w:line="320" w:lineRule="exact"/>
              <w:jc w:val="center"/>
              <w:rPr>
                <w:rFonts w:ascii="Arial" w:eastAsia="MS Mincho" w:hAnsi="Arial" w:cs="Arial"/>
                <w:b/>
                <w:color w:val="000000"/>
                <w:sz w:val="20"/>
              </w:rPr>
            </w:pPr>
            <w:r w:rsidRPr="007D3DD8">
              <w:rPr>
                <w:rFonts w:ascii="Arial" w:eastAsia="MS Mincho" w:hAnsi="Arial" w:cs="Arial"/>
                <w:color w:val="000000"/>
                <w:sz w:val="20"/>
              </w:rPr>
              <w:t>Strongly agree</w:t>
            </w:r>
          </w:p>
        </w:tc>
        <w:tc>
          <w:tcPr>
            <w:tcW w:w="333" w:type="dxa"/>
          </w:tcPr>
          <w:p w:rsidR="00AE59C6" w:rsidRPr="007D3DD8" w14:paraId="3152E26D" w14:textId="77777777">
            <w:pPr>
              <w:autoSpaceDE w:val="0"/>
              <w:autoSpaceDN w:val="0"/>
              <w:adjustRightInd w:val="0"/>
              <w:spacing w:after="40" w:line="320" w:lineRule="exact"/>
              <w:jc w:val="center"/>
              <w:rPr>
                <w:rFonts w:ascii="Arial" w:eastAsia="MS Mincho" w:hAnsi="Arial" w:cs="Arial"/>
                <w:color w:val="000000"/>
                <w:sz w:val="20"/>
              </w:rPr>
            </w:pPr>
          </w:p>
        </w:tc>
        <w:tc>
          <w:tcPr>
            <w:tcW w:w="494" w:type="dxa"/>
            <w:hideMark/>
          </w:tcPr>
          <w:p w:rsidR="00AE59C6" w:rsidRPr="007D3DD8" w:rsidP="00AE59C6" w14:paraId="50E47346" w14:textId="6102F349">
            <w:pPr>
              <w:autoSpaceDE w:val="0"/>
              <w:autoSpaceDN w:val="0"/>
              <w:adjustRightInd w:val="0"/>
              <w:spacing w:after="40" w:line="320" w:lineRule="exact"/>
              <w:rPr>
                <w:rFonts w:ascii="Arial" w:eastAsia="MS Mincho" w:hAnsi="Arial" w:cs="Arial"/>
                <w:color w:val="000000"/>
                <w:sz w:val="20"/>
              </w:rPr>
            </w:pPr>
          </w:p>
        </w:tc>
      </w:tr>
    </w:tbl>
    <w:p w:rsidR="00BE6C3F" w:rsidRPr="007D3DD8" w:rsidP="00BE6C3F" w14:paraId="65CEEB8F" w14:textId="77777777">
      <w:pPr>
        <w:rPr>
          <w:rFonts w:ascii="Arial" w:hAnsi="Arial" w:cs="Arial"/>
          <w:snapToGrid w:val="0"/>
          <w:sz w:val="20"/>
        </w:rPr>
      </w:pPr>
    </w:p>
    <w:p w:rsidR="00BE6C3F" w:rsidRPr="007D3DD8" w:rsidP="00BE6C3F" w14:paraId="4E2FC44F" w14:textId="6C55A25E">
      <w:pPr>
        <w:rPr>
          <w:rFonts w:ascii="Arial" w:hAnsi="Arial" w:cs="Arial"/>
          <w:snapToGrid w:val="0"/>
          <w:color w:val="BFBFBF"/>
          <w:sz w:val="20"/>
        </w:rPr>
      </w:pPr>
      <w:r w:rsidRPr="007D3DD8">
        <w:rPr>
          <w:rFonts w:ascii="Arial" w:hAnsi="Arial" w:cs="Arial"/>
          <w:b/>
          <w:snapToGrid w:val="0"/>
          <w:color w:val="BFBFBF"/>
          <w:sz w:val="20"/>
        </w:rPr>
        <w:t>A</w:t>
      </w:r>
      <w:r w:rsidRPr="007D3DD8" w:rsidR="00FF1BA0">
        <w:rPr>
          <w:rFonts w:ascii="Arial" w:hAnsi="Arial" w:cs="Arial"/>
          <w:b/>
          <w:snapToGrid w:val="0"/>
          <w:color w:val="BFBFBF"/>
          <w:sz w:val="20"/>
        </w:rPr>
        <w:t>3</w:t>
      </w:r>
      <w:r w:rsidRPr="007D3DD8">
        <w:rPr>
          <w:rFonts w:ascii="Arial" w:hAnsi="Arial" w:cs="Arial"/>
          <w:b/>
          <w:snapToGrid w:val="0"/>
          <w:color w:val="BFBFBF"/>
          <w:sz w:val="20"/>
        </w:rPr>
        <w:t>f</w:t>
      </w:r>
      <w:r w:rsidRPr="007D3DD8" w:rsidR="00FF1BA0">
        <w:rPr>
          <w:rFonts w:ascii="Arial" w:hAnsi="Arial" w:cs="Arial"/>
          <w:b/>
          <w:snapToGrid w:val="0"/>
          <w:color w:val="BFBFBF"/>
          <w:sz w:val="20"/>
        </w:rPr>
        <w:t>a.</w:t>
      </w:r>
      <w:r w:rsidRPr="007D3DD8" w:rsidR="004D141B">
        <w:rPr>
          <w:rFonts w:ascii="Arial" w:hAnsi="Arial" w:cs="Arial"/>
          <w:b/>
          <w:snapToGrid w:val="0"/>
          <w:color w:val="BFBFBF"/>
          <w:sz w:val="20"/>
        </w:rPr>
        <w:t xml:space="preserve">       </w:t>
      </w:r>
      <w:r w:rsidRPr="007D3DD8">
        <w:rPr>
          <w:rFonts w:ascii="Arial" w:hAnsi="Arial" w:cs="Arial"/>
          <w:b/>
          <w:snapToGrid w:val="0"/>
          <w:sz w:val="20"/>
        </w:rPr>
        <w:t>If you have not used what you learned, please explain why</w:t>
      </w:r>
      <w:r w:rsidRPr="007D3DD8" w:rsidR="00A93762">
        <w:rPr>
          <w:rFonts w:ascii="Arial" w:hAnsi="Arial" w:cs="Arial"/>
          <w:b/>
          <w:snapToGrid w:val="0"/>
          <w:sz w:val="20"/>
        </w:rPr>
        <w:t xml:space="preserve"> </w:t>
      </w:r>
      <w:r w:rsidRPr="007D3DD8">
        <w:rPr>
          <w:rFonts w:ascii="Arial" w:hAnsi="Arial" w:cs="Arial"/>
          <w:b/>
          <w:snapToGrid w:val="0"/>
          <w:sz w:val="20"/>
        </w:rPr>
        <w:t>not.____________________________________</w:t>
      </w:r>
    </w:p>
    <w:p w:rsidR="00BE6C3F" w:rsidRPr="007D3DD8" w:rsidP="00AA631F" w14:paraId="0F6E2415" w14:textId="77777777">
      <w:pPr>
        <w:autoSpaceDE w:val="0"/>
        <w:autoSpaceDN w:val="0"/>
        <w:adjustRightInd w:val="0"/>
        <w:rPr>
          <w:rFonts w:ascii="Arial" w:eastAsia="MS Mincho" w:hAnsi="Arial" w:cs="Arial"/>
          <w:b/>
          <w:color w:val="A6A6A6"/>
          <w:sz w:val="20"/>
        </w:rPr>
      </w:pPr>
    </w:p>
    <w:p w:rsidR="00FF1BA0" w:rsidRPr="007D3DD8" w:rsidP="00FF1BA0" w14:paraId="1524A346" w14:textId="77777777">
      <w:pPr>
        <w:autoSpaceDE w:val="0"/>
        <w:autoSpaceDN w:val="0"/>
        <w:adjustRightInd w:val="0"/>
        <w:rPr>
          <w:rFonts w:ascii="Arial" w:eastAsia="MS Mincho" w:hAnsi="Arial" w:cs="Arial"/>
          <w:b/>
          <w:color w:val="A6A6A6"/>
          <w:sz w:val="20"/>
        </w:rPr>
      </w:pPr>
    </w:p>
    <w:p w:rsidR="00FF1BA0" w:rsidRPr="007D3DD8" w:rsidP="00FF1BA0" w14:paraId="0FDF21BE" w14:textId="6D8EAA35">
      <w:pPr>
        <w:autoSpaceDE w:val="0"/>
        <w:autoSpaceDN w:val="0"/>
        <w:adjustRightInd w:val="0"/>
        <w:rPr>
          <w:rFonts w:ascii="Arial" w:eastAsia="MS Mincho" w:hAnsi="Arial" w:cs="Arial"/>
          <w:bCs/>
          <w:iCs/>
          <w:sz w:val="20"/>
        </w:rPr>
      </w:pPr>
      <w:r w:rsidRPr="007D3DD8">
        <w:rPr>
          <w:rFonts w:ascii="Arial" w:hAnsi="Arial" w:cs="Arial"/>
          <w:b/>
          <w:snapToGrid w:val="0"/>
          <w:color w:val="BFBFBF"/>
          <w:sz w:val="20"/>
        </w:rPr>
        <w:t>A4f.</w:t>
      </w:r>
      <w:r w:rsidRPr="007D3DD8">
        <w:rPr>
          <w:rFonts w:ascii="Arial" w:eastAsia="MS Mincho" w:hAnsi="Arial" w:cs="Arial"/>
          <w:b/>
          <w:sz w:val="20"/>
        </w:rPr>
        <w:t xml:space="preserve">      </w:t>
      </w:r>
      <w:r w:rsidRPr="007D3DD8">
        <w:rPr>
          <w:rFonts w:ascii="Arial" w:hAnsi="Arial" w:cs="Arial"/>
          <w:b/>
          <w:snapToGrid w:val="0"/>
          <w:sz w:val="20"/>
        </w:rPr>
        <w:tab/>
      </w:r>
      <w:bookmarkStart w:id="0" w:name="_Hlk90894702"/>
      <w:r w:rsidRPr="007D3DD8">
        <w:rPr>
          <w:rFonts w:ascii="Arial" w:hAnsi="Arial" w:cs="Arial"/>
          <w:b/>
          <w:snapToGrid w:val="0"/>
          <w:sz w:val="20"/>
        </w:rPr>
        <w:t>In the prior evaluation, your response to the following question, “</w:t>
      </w:r>
      <w:r w:rsidRPr="007D3DD8">
        <w:rPr>
          <w:rFonts w:ascii="Arial" w:eastAsia="MS Mincho" w:hAnsi="Arial" w:cs="Arial"/>
          <w:b/>
          <w:i/>
          <w:iCs/>
          <w:sz w:val="20"/>
        </w:rPr>
        <w:t>do you intend to make changes in your practice or at your worksite setting</w:t>
      </w:r>
      <w:r w:rsidRPr="007D3DD8">
        <w:rPr>
          <w:rFonts w:ascii="Arial" w:eastAsia="MS Mincho" w:hAnsi="Arial" w:cs="Arial"/>
          <w:b/>
          <w:i/>
          <w:sz w:val="20"/>
        </w:rPr>
        <w:t xml:space="preserve">”, </w:t>
      </w:r>
      <w:r w:rsidRPr="007D3DD8">
        <w:rPr>
          <w:rFonts w:ascii="Arial" w:eastAsia="MS Mincho" w:hAnsi="Arial" w:cs="Arial"/>
          <w:b/>
          <w:iCs/>
          <w:sz w:val="20"/>
        </w:rPr>
        <w:t>was</w:t>
      </w:r>
      <w:r w:rsidRPr="007D3DD8">
        <w:rPr>
          <w:rFonts w:ascii="Arial" w:eastAsia="MS Mincho" w:hAnsi="Arial" w:cs="Arial"/>
          <w:bCs/>
          <w:iCs/>
          <w:sz w:val="20"/>
        </w:rPr>
        <w:t xml:space="preserve"> &lt;insert user’s response from immediate post evaluation&gt;. </w:t>
      </w:r>
      <w:r w:rsidRPr="007D3DD8">
        <w:rPr>
          <w:rFonts w:ascii="Arial" w:eastAsia="MS Mincho" w:hAnsi="Arial" w:cs="Arial"/>
          <w:bCs/>
          <w:sz w:val="20"/>
        </w:rPr>
        <w:t>(</w:t>
      </w:r>
      <w:r w:rsidRPr="007D3DD8">
        <w:rPr>
          <w:rFonts w:ascii="Arial" w:eastAsia="MS Mincho" w:hAnsi="Arial" w:cs="Arial"/>
          <w:bCs/>
          <w:i/>
          <w:iCs/>
          <w:sz w:val="20"/>
        </w:rPr>
        <w:t>Skip for those who do not have piped response from Post evaluation</w:t>
      </w:r>
      <w:r w:rsidRPr="007D3DD8">
        <w:rPr>
          <w:rFonts w:ascii="Arial" w:eastAsia="MS Mincho" w:hAnsi="Arial" w:cs="Arial"/>
          <w:bCs/>
          <w:sz w:val="20"/>
        </w:rPr>
        <w:t>)</w:t>
      </w:r>
    </w:p>
    <w:p w:rsidR="00FF1BA0" w:rsidRPr="007D3DD8" w:rsidP="00FF1BA0" w14:paraId="7E1E3E1A" w14:textId="77777777">
      <w:pPr>
        <w:autoSpaceDE w:val="0"/>
        <w:autoSpaceDN w:val="0"/>
        <w:adjustRightInd w:val="0"/>
        <w:rPr>
          <w:rFonts w:ascii="Arial" w:eastAsia="MS Mincho" w:hAnsi="Arial" w:cs="Arial"/>
          <w:bCs/>
          <w:iCs/>
          <w:sz w:val="20"/>
        </w:rPr>
      </w:pPr>
      <w:r w:rsidRPr="007D3DD8">
        <w:rPr>
          <w:rFonts w:ascii="Arial" w:eastAsia="MS Mincho" w:hAnsi="Arial" w:cs="Arial"/>
          <w:bCs/>
          <w:iCs/>
          <w:sz w:val="20"/>
        </w:rPr>
        <w:t xml:space="preserve">              </w:t>
      </w:r>
    </w:p>
    <w:p w:rsidR="00FF1BA0" w:rsidRPr="007D3DD8" w:rsidP="00FF1BA0" w14:paraId="6941619B" w14:textId="77777777">
      <w:pPr>
        <w:autoSpaceDE w:val="0"/>
        <w:autoSpaceDN w:val="0"/>
        <w:adjustRightInd w:val="0"/>
        <w:rPr>
          <w:rFonts w:ascii="Arial" w:eastAsia="MS Mincho" w:hAnsi="Arial" w:cs="Arial"/>
          <w:b/>
          <w:iCs/>
          <w:sz w:val="20"/>
        </w:rPr>
      </w:pPr>
      <w:r w:rsidRPr="007D3DD8">
        <w:rPr>
          <w:rFonts w:ascii="Arial" w:eastAsia="MS Mincho" w:hAnsi="Arial" w:cs="Arial"/>
          <w:bCs/>
          <w:iCs/>
          <w:sz w:val="20"/>
        </w:rPr>
        <w:t xml:space="preserve">            </w:t>
      </w:r>
      <w:r w:rsidRPr="007D3DD8">
        <w:rPr>
          <w:rFonts w:ascii="Arial" w:eastAsia="MS Mincho" w:hAnsi="Arial" w:cs="Arial"/>
          <w:b/>
          <w:iCs/>
          <w:sz w:val="20"/>
        </w:rPr>
        <w:t>Were you able to make this change?</w:t>
      </w:r>
    </w:p>
    <w:p w:rsidR="00FF1BA0" w:rsidRPr="007D3DD8" w:rsidP="00FF1BA0" w14:paraId="0C4A6262" w14:textId="77777777">
      <w:pPr>
        <w:autoSpaceDE w:val="0"/>
        <w:autoSpaceDN w:val="0"/>
        <w:adjustRightInd w:val="0"/>
        <w:ind w:firstLine="720"/>
        <w:rPr>
          <w:rFonts w:ascii="Arial" w:eastAsia="MS Mincho" w:hAnsi="Arial" w:cs="Arial"/>
          <w:bCs/>
          <w:iCs/>
          <w:sz w:val="8"/>
          <w:szCs w:val="8"/>
        </w:rPr>
      </w:pPr>
      <w:r w:rsidRPr="007D3DD8">
        <w:rPr>
          <w:rFonts w:ascii="Arial" w:eastAsia="MS Mincho" w:hAnsi="Arial" w:cs="Arial"/>
          <w:bCs/>
          <w:iCs/>
          <w:sz w:val="20"/>
        </w:rPr>
        <w:t xml:space="preserve">   </w:t>
      </w:r>
    </w:p>
    <w:p w:rsidR="00FF1BA0" w:rsidRPr="007D3DD8" w:rsidP="00FF1BA0" w14:paraId="1CAD12BC" w14:textId="77777777">
      <w:pPr>
        <w:autoSpaceDE w:val="0"/>
        <w:autoSpaceDN w:val="0"/>
        <w:adjustRightInd w:val="0"/>
        <w:ind w:firstLine="720"/>
        <w:rPr>
          <w:rFonts w:ascii="Arial" w:eastAsia="MS Mincho" w:hAnsi="Arial" w:cs="Arial"/>
          <w:sz w:val="20"/>
        </w:rPr>
      </w:pPr>
      <w:r w:rsidRPr="007D3DD8">
        <w:rPr>
          <w:rFonts w:ascii="Arial" w:eastAsia="MS Mincho" w:hAnsi="Arial" w:cs="Arial"/>
          <w:b/>
          <w:i/>
          <w:sz w:val="20"/>
        </w:rPr>
        <w:t xml:space="preserve">  </w:t>
      </w:r>
      <w:r w:rsidRPr="007D3DD8">
        <w:rPr>
          <w:rFonts w:ascii="Wingdings 2" w:eastAsia="MS Mincho" w:hAnsi="Wingdings 2" w:cs="Arial"/>
          <w:b/>
          <w:sz w:val="22"/>
          <w:szCs w:val="22"/>
        </w:rPr>
        <w:sym w:font="Wingdings 2" w:char="F099"/>
      </w:r>
      <w:r w:rsidRPr="007D3DD8">
        <w:rPr>
          <w:rFonts w:ascii="Arial" w:eastAsia="MS Mincho" w:hAnsi="Arial" w:cs="Arial"/>
          <w:sz w:val="20"/>
        </w:rPr>
        <w:t xml:space="preserve"> Yes</w:t>
      </w:r>
    </w:p>
    <w:p w:rsidR="00FF1BA0" w:rsidRPr="007D3DD8" w:rsidP="00FF1BA0" w14:paraId="36B47490" w14:textId="77777777">
      <w:pPr>
        <w:autoSpaceDE w:val="0"/>
        <w:autoSpaceDN w:val="0"/>
        <w:adjustRightInd w:val="0"/>
        <w:ind w:firstLine="720"/>
        <w:rPr>
          <w:rFonts w:ascii="Arial" w:eastAsia="MS Mincho" w:hAnsi="Arial" w:cs="Arial"/>
          <w:sz w:val="22"/>
          <w:szCs w:val="22"/>
        </w:rPr>
      </w:pPr>
      <w:r w:rsidRPr="007D3DD8">
        <w:rPr>
          <w:rFonts w:ascii="Arial" w:eastAsia="MS Mincho" w:hAnsi="Arial" w:cs="Arial"/>
          <w:sz w:val="22"/>
          <w:szCs w:val="22"/>
        </w:rPr>
        <w:t xml:space="preserve">  </w:t>
      </w:r>
      <w:r w:rsidRPr="007D3DD8">
        <w:rPr>
          <w:rFonts w:ascii="Wingdings 2" w:eastAsia="MS Mincho" w:hAnsi="Wingdings 2" w:cs="Arial"/>
          <w:b/>
          <w:sz w:val="22"/>
          <w:szCs w:val="22"/>
        </w:rPr>
        <w:sym w:font="Wingdings 2" w:char="F099"/>
      </w:r>
      <w:r w:rsidRPr="007D3DD8">
        <w:rPr>
          <w:rFonts w:ascii="Arial" w:eastAsia="MS Mincho" w:hAnsi="Arial" w:cs="Arial"/>
          <w:sz w:val="22"/>
          <w:szCs w:val="22"/>
        </w:rPr>
        <w:t xml:space="preserve"> </w:t>
      </w:r>
      <w:r w:rsidRPr="007D3DD8">
        <w:rPr>
          <w:rFonts w:ascii="Arial" w:eastAsia="MS Mincho" w:hAnsi="Arial" w:cs="Arial"/>
          <w:sz w:val="20"/>
        </w:rPr>
        <w:t>No</w:t>
      </w:r>
    </w:p>
    <w:p w:rsidR="00FF1BA0" w:rsidRPr="007D3DD8" w:rsidP="00FF1BA0" w14:paraId="43E88FFB" w14:textId="77777777">
      <w:pPr>
        <w:autoSpaceDE w:val="0"/>
        <w:autoSpaceDN w:val="0"/>
        <w:adjustRightInd w:val="0"/>
        <w:rPr>
          <w:rFonts w:ascii="Arial" w:eastAsia="MS Mincho" w:hAnsi="Arial" w:cs="Arial"/>
          <w:b/>
          <w:sz w:val="20"/>
        </w:rPr>
      </w:pPr>
    </w:p>
    <w:p w:rsidR="00FF1BA0" w:rsidRPr="007D3DD8" w:rsidP="00FF1BA0" w14:paraId="4BE85797" w14:textId="77777777">
      <w:pPr>
        <w:autoSpaceDE w:val="0"/>
        <w:autoSpaceDN w:val="0"/>
        <w:adjustRightInd w:val="0"/>
        <w:rPr>
          <w:rFonts w:ascii="Arial" w:eastAsia="MS Mincho" w:hAnsi="Arial" w:cs="Arial"/>
          <w:sz w:val="22"/>
          <w:szCs w:val="22"/>
        </w:rPr>
      </w:pPr>
      <w:r w:rsidRPr="007D3DD8">
        <w:rPr>
          <w:rFonts w:ascii="Arial" w:hAnsi="Arial" w:cs="Arial"/>
          <w:b/>
          <w:snapToGrid w:val="0"/>
          <w:color w:val="BFBFBF"/>
          <w:sz w:val="20"/>
        </w:rPr>
        <w:t>A4fa</w:t>
      </w:r>
      <w:r w:rsidRPr="007D3DD8">
        <w:rPr>
          <w:rFonts w:ascii="Arial" w:eastAsia="MS Mincho" w:hAnsi="Arial" w:cs="Arial"/>
          <w:b/>
          <w:sz w:val="20"/>
        </w:rPr>
        <w:t>.     If No, please explain?</w:t>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t>____________________________________</w:t>
      </w:r>
      <w:r w:rsidRPr="007D3DD8">
        <w:rPr>
          <w:rFonts w:ascii="Arial" w:eastAsia="MS Mincho" w:hAnsi="Arial" w:cs="Arial"/>
          <w:sz w:val="22"/>
          <w:szCs w:val="22"/>
        </w:rPr>
        <w:t xml:space="preserve">  </w:t>
      </w:r>
    </w:p>
    <w:bookmarkEnd w:id="0"/>
    <w:p w:rsidR="00FF1BA0" w:rsidRPr="007D3DD8" w:rsidP="00FF1BA0" w14:paraId="2B7519AB" w14:textId="77777777">
      <w:pPr>
        <w:autoSpaceDE w:val="0"/>
        <w:autoSpaceDN w:val="0"/>
        <w:adjustRightInd w:val="0"/>
        <w:rPr>
          <w:rFonts w:ascii="Arial" w:eastAsia="MS Mincho" w:hAnsi="Arial" w:cs="Arial"/>
          <w:b/>
          <w:color w:val="A6A6A6"/>
          <w:sz w:val="20"/>
        </w:rPr>
      </w:pPr>
    </w:p>
    <w:p w:rsidR="00FF1BA0" w:rsidRPr="007D3DD8" w:rsidP="00FF1BA0" w14:paraId="4666787B" w14:textId="77777777">
      <w:pPr>
        <w:autoSpaceDE w:val="0"/>
        <w:autoSpaceDN w:val="0"/>
        <w:adjustRightInd w:val="0"/>
        <w:rPr>
          <w:rFonts w:ascii="Arial" w:eastAsia="MS Mincho" w:hAnsi="Arial" w:cs="Arial"/>
          <w:b/>
          <w:color w:val="000000"/>
          <w:sz w:val="20"/>
        </w:rPr>
      </w:pPr>
      <w:r w:rsidRPr="007D3DD8">
        <w:rPr>
          <w:rFonts w:ascii="Arial" w:eastAsia="MS Mincho" w:hAnsi="Arial" w:cs="Arial"/>
          <w:b/>
          <w:color w:val="A6A6A6"/>
          <w:sz w:val="20"/>
        </w:rPr>
        <w:t xml:space="preserve">A5f.      </w:t>
      </w:r>
      <w:r w:rsidRPr="007D3DD8">
        <w:rPr>
          <w:rFonts w:ascii="Arial" w:eastAsia="MS Mincho" w:hAnsi="Arial" w:cs="Arial"/>
          <w:b/>
          <w:color w:val="000000"/>
          <w:sz w:val="20"/>
        </w:rPr>
        <w:t xml:space="preserve">As a result of the training, </w:t>
      </w:r>
      <w:r w:rsidRPr="007D3DD8">
        <w:rPr>
          <w:rFonts w:ascii="Arial" w:eastAsia="MS Mincho" w:hAnsi="Arial" w:cs="Arial"/>
          <w:b/>
          <w:sz w:val="20"/>
        </w:rPr>
        <w:t>did you</w:t>
      </w:r>
      <w:r w:rsidRPr="007D3DD8">
        <w:rPr>
          <w:rFonts w:ascii="Arial" w:eastAsia="MS Mincho" w:hAnsi="Arial" w:cs="Arial"/>
          <w:b/>
          <w:color w:val="000000"/>
          <w:sz w:val="20"/>
        </w:rPr>
        <w:t xml:space="preserve"> make changes in your practice or at your worksite? </w:t>
      </w:r>
      <w:r w:rsidRPr="007D3DD8">
        <w:rPr>
          <w:rFonts w:ascii="Arial" w:eastAsia="MS Mincho" w:hAnsi="Arial" w:cs="Arial"/>
          <w:bCs/>
          <w:color w:val="000000"/>
          <w:sz w:val="20"/>
        </w:rPr>
        <w:t>(</w:t>
      </w:r>
      <w:r w:rsidRPr="007D3DD8">
        <w:rPr>
          <w:rFonts w:ascii="Arial" w:eastAsia="MS Mincho" w:hAnsi="Arial" w:cs="Arial"/>
          <w:bCs/>
          <w:i/>
          <w:iCs/>
          <w:color w:val="000000"/>
          <w:sz w:val="20"/>
        </w:rPr>
        <w:t>Skip for those who answer A4f</w:t>
      </w:r>
      <w:r w:rsidRPr="007D3DD8">
        <w:rPr>
          <w:rFonts w:ascii="Arial" w:eastAsia="MS Mincho" w:hAnsi="Arial" w:cs="Arial"/>
          <w:bCs/>
          <w:color w:val="000000"/>
          <w:sz w:val="20"/>
        </w:rPr>
        <w:t>)</w:t>
      </w:r>
      <w:r w:rsidRPr="007D3DD8">
        <w:rPr>
          <w:rFonts w:ascii="Arial" w:eastAsia="MS Mincho" w:hAnsi="Arial" w:cs="Arial"/>
          <w:b/>
          <w:color w:val="000000"/>
          <w:sz w:val="20"/>
        </w:rPr>
        <w:t xml:space="preserve"> </w:t>
      </w:r>
    </w:p>
    <w:p w:rsidR="00FF1BA0" w:rsidRPr="007D3DD8" w:rsidP="00FF1BA0" w14:paraId="6428EBD6" w14:textId="77777777">
      <w:pPr>
        <w:autoSpaceDE w:val="0"/>
        <w:autoSpaceDN w:val="0"/>
        <w:adjustRightInd w:val="0"/>
        <w:ind w:firstLine="720"/>
        <w:rPr>
          <w:rFonts w:ascii="Arial" w:eastAsia="MS Mincho" w:hAnsi="Arial" w:cs="Arial"/>
          <w:b/>
          <w:i/>
          <w:color w:val="365F91"/>
          <w:sz w:val="8"/>
          <w:szCs w:val="8"/>
        </w:rPr>
      </w:pPr>
      <w:r w:rsidRPr="007D3DD8">
        <w:rPr>
          <w:rFonts w:ascii="Arial" w:eastAsia="MS Mincho" w:hAnsi="Arial" w:cs="Arial"/>
          <w:b/>
          <w:i/>
          <w:color w:val="365F91"/>
          <w:sz w:val="20"/>
        </w:rPr>
        <w:t xml:space="preserve">   </w:t>
      </w:r>
    </w:p>
    <w:p w:rsidR="00FF1BA0" w:rsidRPr="007D3DD8" w:rsidP="00FF1BA0" w14:paraId="10EC52D4" w14:textId="77777777">
      <w:pPr>
        <w:autoSpaceDE w:val="0"/>
        <w:autoSpaceDN w:val="0"/>
        <w:adjustRightInd w:val="0"/>
        <w:ind w:firstLine="720"/>
        <w:rPr>
          <w:rFonts w:ascii="Arial" w:eastAsia="MS Mincho" w:hAnsi="Arial" w:cs="Arial"/>
          <w:color w:val="000000"/>
          <w:sz w:val="20"/>
        </w:rPr>
      </w:pPr>
      <w:r w:rsidRPr="007D3DD8">
        <w:rPr>
          <w:rFonts w:ascii="Arial" w:eastAsia="MS Mincho" w:hAnsi="Arial" w:cs="Arial"/>
          <w:b/>
          <w:i/>
          <w:color w:val="365F91"/>
          <w:sz w:val="20"/>
        </w:rPr>
        <w:t xml:space="preserve">  </w:t>
      </w:r>
      <w:r w:rsidRPr="007D3DD8">
        <w:rPr>
          <w:rFonts w:ascii="Wingdings 2" w:eastAsia="MS Mincho" w:hAnsi="Wingdings 2" w:cs="Arial"/>
          <w:b/>
          <w:color w:val="000000"/>
          <w:sz w:val="22"/>
          <w:szCs w:val="22"/>
        </w:rPr>
        <w:sym w:font="Wingdings 2" w:char="F099"/>
      </w:r>
      <w:r w:rsidRPr="007D3DD8">
        <w:rPr>
          <w:rFonts w:ascii="Arial" w:eastAsia="MS Mincho" w:hAnsi="Arial" w:cs="Arial"/>
          <w:color w:val="000000"/>
          <w:sz w:val="20"/>
        </w:rPr>
        <w:t xml:space="preserve"> Yes</w:t>
      </w:r>
    </w:p>
    <w:p w:rsidR="00FF1BA0" w:rsidRPr="007D3DD8" w:rsidP="00FF1BA0" w14:paraId="55323993" w14:textId="77777777">
      <w:pPr>
        <w:autoSpaceDE w:val="0"/>
        <w:autoSpaceDN w:val="0"/>
        <w:adjustRightInd w:val="0"/>
        <w:ind w:firstLine="720"/>
        <w:rPr>
          <w:rFonts w:ascii="Arial" w:eastAsia="MS Mincho" w:hAnsi="Arial" w:cs="Arial"/>
          <w:color w:val="000000"/>
          <w:sz w:val="22"/>
          <w:szCs w:val="22"/>
        </w:rPr>
      </w:pPr>
      <w:r w:rsidRPr="007D3DD8">
        <w:rPr>
          <w:rFonts w:ascii="Arial" w:eastAsia="MS Mincho" w:hAnsi="Arial" w:cs="Arial"/>
          <w:color w:val="000000"/>
          <w:sz w:val="22"/>
          <w:szCs w:val="22"/>
        </w:rPr>
        <w:t xml:space="preserve">  </w:t>
      </w:r>
      <w:r w:rsidRPr="007D3DD8">
        <w:rPr>
          <w:rFonts w:ascii="Wingdings 2" w:eastAsia="MS Mincho" w:hAnsi="Wingdings 2" w:cs="Arial"/>
          <w:b/>
          <w:color w:val="000000"/>
          <w:sz w:val="22"/>
          <w:szCs w:val="22"/>
        </w:rPr>
        <w:sym w:font="Wingdings 2" w:char="F099"/>
      </w:r>
      <w:r w:rsidRPr="007D3DD8">
        <w:rPr>
          <w:rFonts w:ascii="Arial" w:eastAsia="MS Mincho" w:hAnsi="Arial" w:cs="Arial"/>
          <w:color w:val="000000"/>
          <w:sz w:val="22"/>
          <w:szCs w:val="22"/>
        </w:rPr>
        <w:t xml:space="preserve"> </w:t>
      </w:r>
      <w:r w:rsidRPr="007D3DD8">
        <w:rPr>
          <w:rFonts w:ascii="Arial" w:eastAsia="MS Mincho" w:hAnsi="Arial" w:cs="Arial"/>
          <w:color w:val="000000"/>
          <w:sz w:val="20"/>
        </w:rPr>
        <w:t>No</w:t>
      </w:r>
    </w:p>
    <w:p w:rsidR="00FF1BA0" w:rsidRPr="007D3DD8" w:rsidP="00FF1BA0" w14:paraId="02D79CD7" w14:textId="681E4528">
      <w:pPr>
        <w:autoSpaceDE w:val="0"/>
        <w:autoSpaceDN w:val="0"/>
        <w:adjustRightInd w:val="0"/>
        <w:ind w:firstLine="720"/>
        <w:rPr>
          <w:rFonts w:ascii="Arial" w:eastAsia="MS Mincho" w:hAnsi="Arial" w:cs="Arial"/>
          <w:color w:val="000000"/>
          <w:sz w:val="22"/>
          <w:szCs w:val="22"/>
        </w:rPr>
      </w:pPr>
      <w:r w:rsidRPr="007D3DD8">
        <w:rPr>
          <w:rFonts w:ascii="Arial" w:eastAsia="MS Mincho" w:hAnsi="Arial" w:cs="Arial"/>
          <w:color w:val="000000"/>
          <w:sz w:val="22"/>
          <w:szCs w:val="22"/>
        </w:rPr>
        <w:t xml:space="preserve">  </w:t>
      </w:r>
      <w:r w:rsidRPr="007D3DD8">
        <w:rPr>
          <w:rFonts w:ascii="Wingdings 2" w:eastAsia="MS Mincho" w:hAnsi="Wingdings 2" w:cs="Arial"/>
          <w:b/>
          <w:color w:val="000000"/>
          <w:sz w:val="22"/>
          <w:szCs w:val="22"/>
        </w:rPr>
        <w:sym w:font="Wingdings 2" w:char="F099"/>
      </w:r>
      <w:r w:rsidRPr="007D3DD8">
        <w:rPr>
          <w:rFonts w:ascii="Arial" w:eastAsia="MS Mincho" w:hAnsi="Arial" w:cs="Arial"/>
          <w:color w:val="000000"/>
          <w:sz w:val="20"/>
        </w:rPr>
        <w:t xml:space="preserve"> Not </w:t>
      </w:r>
      <w:r w:rsidRPr="007D3DD8" w:rsidR="001618EB">
        <w:rPr>
          <w:rFonts w:ascii="Arial" w:eastAsia="MS Mincho" w:hAnsi="Arial" w:cs="Arial"/>
          <w:color w:val="000000"/>
          <w:sz w:val="20"/>
        </w:rPr>
        <w:t xml:space="preserve">applicable to </w:t>
      </w:r>
      <w:r w:rsidRPr="007D3DD8">
        <w:rPr>
          <w:rFonts w:ascii="Arial" w:eastAsia="MS Mincho" w:hAnsi="Arial" w:cs="Arial"/>
          <w:color w:val="000000"/>
          <w:sz w:val="20"/>
        </w:rPr>
        <w:t>my job</w:t>
      </w:r>
    </w:p>
    <w:p w:rsidR="00FF1BA0" w:rsidRPr="007D3DD8" w:rsidP="00FF1BA0" w14:paraId="24A88ED1" w14:textId="77777777">
      <w:pPr>
        <w:autoSpaceDE w:val="0"/>
        <w:autoSpaceDN w:val="0"/>
        <w:adjustRightInd w:val="0"/>
        <w:ind w:firstLine="720"/>
        <w:rPr>
          <w:rFonts w:ascii="Arial" w:eastAsia="MS Mincho" w:hAnsi="Arial" w:cs="Arial"/>
          <w:color w:val="000000"/>
          <w:sz w:val="20"/>
        </w:rPr>
      </w:pPr>
      <w:r w:rsidRPr="007D3DD8">
        <w:rPr>
          <w:rFonts w:ascii="Arial" w:eastAsia="MS Mincho" w:hAnsi="Arial" w:cs="Arial"/>
          <w:color w:val="000000"/>
          <w:sz w:val="22"/>
          <w:szCs w:val="22"/>
        </w:rPr>
        <w:t xml:space="preserve">  </w:t>
      </w:r>
      <w:r w:rsidRPr="007D3DD8">
        <w:rPr>
          <w:rFonts w:ascii="Wingdings 2" w:eastAsia="MS Mincho" w:hAnsi="Wingdings 2" w:cs="Arial"/>
          <w:b/>
          <w:color w:val="000000"/>
          <w:sz w:val="22"/>
          <w:szCs w:val="22"/>
        </w:rPr>
        <w:sym w:font="Wingdings 2" w:char="F099"/>
      </w:r>
      <w:r w:rsidRPr="007D3DD8">
        <w:rPr>
          <w:rFonts w:ascii="Arial" w:eastAsia="MS Mincho" w:hAnsi="Arial" w:cs="Arial"/>
          <w:color w:val="000000"/>
          <w:sz w:val="22"/>
          <w:szCs w:val="22"/>
        </w:rPr>
        <w:t xml:space="preserve"> </w:t>
      </w:r>
      <w:r w:rsidRPr="007D3DD8">
        <w:rPr>
          <w:rFonts w:ascii="Arial" w:eastAsia="MS Mincho" w:hAnsi="Arial" w:cs="Arial"/>
          <w:color w:val="000000"/>
          <w:sz w:val="20"/>
        </w:rPr>
        <w:t>Other reason (please specify)____________________________________</w:t>
      </w:r>
    </w:p>
    <w:p w:rsidR="00FF1BA0" w:rsidRPr="007D3DD8" w:rsidP="00FF1BA0" w14:paraId="717BAFEE" w14:textId="77777777">
      <w:pPr>
        <w:autoSpaceDE w:val="0"/>
        <w:autoSpaceDN w:val="0"/>
        <w:adjustRightInd w:val="0"/>
        <w:ind w:firstLine="720"/>
        <w:rPr>
          <w:rFonts w:ascii="Arial" w:eastAsia="MS Mincho" w:hAnsi="Arial" w:cs="Arial"/>
          <w:color w:val="000000"/>
          <w:sz w:val="22"/>
          <w:szCs w:val="22"/>
        </w:rPr>
      </w:pPr>
    </w:p>
    <w:p w:rsidR="00FF1BA0" w:rsidRPr="007D3DD8" w:rsidP="00FF1BA0" w14:paraId="311943A9" w14:textId="7769E2FA">
      <w:pPr>
        <w:autoSpaceDE w:val="0"/>
        <w:autoSpaceDN w:val="0"/>
        <w:adjustRightInd w:val="0"/>
        <w:rPr>
          <w:rFonts w:ascii="Arial" w:eastAsia="MS Mincho" w:hAnsi="Arial" w:cs="Arial"/>
          <w:b/>
          <w:sz w:val="20"/>
        </w:rPr>
      </w:pPr>
      <w:r w:rsidRPr="007D3DD8">
        <w:rPr>
          <w:rFonts w:ascii="Arial" w:eastAsia="MS Mincho" w:hAnsi="Arial" w:cs="Arial"/>
          <w:b/>
          <w:color w:val="BFBFBF"/>
          <w:sz w:val="20"/>
        </w:rPr>
        <w:t xml:space="preserve">A5fa.      </w:t>
      </w:r>
      <w:r w:rsidRPr="007D3DD8">
        <w:rPr>
          <w:rFonts w:ascii="Arial" w:eastAsia="MS Mincho" w:hAnsi="Arial" w:cs="Arial"/>
          <w:b/>
          <w:sz w:val="20"/>
        </w:rPr>
        <w:t>If yes, what change(s) did you make?</w:t>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r>
      <w:r w:rsidRPr="007D3DD8">
        <w:rPr>
          <w:rFonts w:ascii="Arial" w:eastAsia="MS Mincho" w:hAnsi="Arial" w:cs="Arial"/>
          <w:b/>
          <w:sz w:val="20"/>
        </w:rPr>
        <w:softHyphen/>
        <w:t>____________________________________</w:t>
      </w:r>
    </w:p>
    <w:p w:rsidR="00AA631F" w:rsidRPr="007D3DD8" w:rsidP="00AA631F" w14:paraId="66595775" w14:textId="575FC395">
      <w:pPr>
        <w:autoSpaceDE w:val="0"/>
        <w:autoSpaceDN w:val="0"/>
        <w:adjustRightInd w:val="0"/>
        <w:rPr>
          <w:rFonts w:ascii="Arial" w:eastAsia="MS Mincho" w:hAnsi="Arial" w:cs="Arial"/>
          <w:b/>
          <w:sz w:val="20"/>
        </w:rPr>
      </w:pPr>
    </w:p>
    <w:p w:rsidR="00AA631F" w:rsidRPr="007D3DD8" w:rsidP="00AA631F" w14:paraId="0C7D1519" w14:textId="77777777">
      <w:pPr>
        <w:autoSpaceDE w:val="0"/>
        <w:autoSpaceDN w:val="0"/>
        <w:adjustRightInd w:val="0"/>
        <w:rPr>
          <w:rFonts w:ascii="Arial" w:eastAsia="MS Mincho" w:hAnsi="Arial" w:cs="Arial"/>
          <w:b/>
          <w:sz w:val="20"/>
        </w:rPr>
      </w:pPr>
    </w:p>
    <w:p w:rsidR="00AA631F" w:rsidRPr="007D3DD8" w:rsidP="00AA631F" w14:paraId="359F21A5" w14:textId="77777777">
      <w:pPr>
        <w:autoSpaceDE w:val="0"/>
        <w:autoSpaceDN w:val="0"/>
        <w:adjustRightInd w:val="0"/>
        <w:rPr>
          <w:rFonts w:ascii="Arial" w:eastAsia="MS Mincho" w:hAnsi="Arial" w:cs="Arial"/>
          <w:b/>
          <w:sz w:val="20"/>
        </w:rPr>
      </w:pPr>
    </w:p>
    <w:p w:rsidR="00577905" w:rsidRPr="007D3DD8" w:rsidP="00577905" w14:paraId="26157773" w14:textId="77777777">
      <w:pPr>
        <w:autoSpaceDE w:val="0"/>
        <w:autoSpaceDN w:val="0"/>
        <w:adjustRightInd w:val="0"/>
        <w:rPr>
          <w:rFonts w:ascii="Arial" w:eastAsia="MS Mincho" w:hAnsi="Arial" w:cs="Arial"/>
          <w:b/>
          <w:sz w:val="20"/>
        </w:rPr>
      </w:pPr>
    </w:p>
    <w:tbl>
      <w:tblPr>
        <w:tblpPr w:leftFromText="180" w:rightFromText="180" w:vertAnchor="text" w:horzAnchor="margin" w:tblpXSpec="center" w:tblpY="7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1095"/>
      </w:tblGrid>
      <w:tr w14:paraId="5522B5AA" w14:textId="77777777" w:rsidTr="00577905">
        <w:tblPrEx>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577905" w:rsidRPr="007D3DD8" w:rsidP="000F0F16" w14:paraId="209444DB"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577905" w:rsidRPr="007D3DD8" w:rsidP="000F0F16" w14:paraId="7B048CA3" w14:textId="77777777">
            <w:pPr>
              <w:autoSpaceDE w:val="0"/>
              <w:autoSpaceDN w:val="0"/>
              <w:adjustRightInd w:val="0"/>
              <w:rPr>
                <w:rFonts w:ascii="Arial" w:eastAsia="MS Mincho" w:hAnsi="Arial" w:cs="Arial"/>
                <w:b/>
                <w:sz w:val="20"/>
              </w:rPr>
            </w:pPr>
          </w:p>
          <w:p w:rsidR="00577905" w:rsidRPr="007D3DD8" w:rsidP="000F0F16" w14:paraId="73224EE0" w14:textId="128B09D3">
            <w:pPr>
              <w:autoSpaceDE w:val="0"/>
              <w:autoSpaceDN w:val="0"/>
              <w:adjustRightInd w:val="0"/>
              <w:rPr>
                <w:rFonts w:ascii="Arial" w:eastAsia="MS Mincho" w:hAnsi="Arial" w:cs="Arial"/>
                <w:b/>
                <w:sz w:val="20"/>
              </w:rPr>
            </w:pPr>
            <w:r w:rsidRPr="007D3DD8">
              <w:rPr>
                <w:rFonts w:ascii="Arial" w:eastAsia="MS Mincho" w:hAnsi="Arial" w:cs="Arial"/>
                <w:b/>
                <w:sz w:val="20"/>
              </w:rPr>
              <w:t>As a result of the information presented did you…</w:t>
            </w:r>
          </w:p>
          <w:p w:rsidR="00577905" w:rsidRPr="007D3DD8" w:rsidP="000F0F16" w14:paraId="0638CA3F" w14:textId="77777777">
            <w:pPr>
              <w:rPr>
                <w:rFonts w:ascii="Arial" w:hAnsi="Arial" w:cs="Arial"/>
                <w:b/>
                <w:i/>
                <w:iCs/>
                <w:sz w:val="18"/>
                <w:szCs w:val="18"/>
              </w:rPr>
            </w:pP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4BB38D1B" w14:textId="77777777">
            <w:pPr>
              <w:jc w:val="center"/>
              <w:rPr>
                <w:rFonts w:ascii="Arial" w:hAnsi="Arial" w:cs="Arial"/>
                <w:b/>
                <w:i/>
                <w:iCs/>
                <w:sz w:val="20"/>
              </w:rPr>
            </w:pPr>
            <w:r w:rsidRPr="007D3DD8">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423923D1" w14:textId="77777777">
            <w:pPr>
              <w:jc w:val="center"/>
              <w:rPr>
                <w:rFonts w:ascii="Arial" w:hAnsi="Arial" w:cs="Arial"/>
                <w:b/>
                <w:i/>
                <w:iCs/>
                <w:sz w:val="20"/>
              </w:rPr>
            </w:pPr>
            <w:r w:rsidRPr="007D3DD8">
              <w:rPr>
                <w:rFonts w:ascii="Arial" w:hAnsi="Arial" w:cs="Arial"/>
                <w:b/>
                <w:i/>
                <w:iCs/>
                <w:sz w:val="20"/>
              </w:rPr>
              <w:t>No</w:t>
            </w:r>
          </w:p>
        </w:tc>
        <w:tc>
          <w:tcPr>
            <w:tcW w:w="109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251FEF0E" w14:textId="4AFB5EB4">
            <w:pPr>
              <w:jc w:val="center"/>
              <w:rPr>
                <w:rFonts w:ascii="Arial" w:hAnsi="Arial" w:cs="Arial"/>
                <w:b/>
                <w:i/>
                <w:iCs/>
                <w:sz w:val="20"/>
              </w:rPr>
            </w:pPr>
            <w:r w:rsidRPr="007D3DD8">
              <w:rPr>
                <w:rFonts w:ascii="Arial" w:hAnsi="Arial" w:cs="Arial"/>
                <w:b/>
                <w:i/>
                <w:iCs/>
                <w:sz w:val="20"/>
              </w:rPr>
              <w:t>I was already doing this</w:t>
            </w:r>
          </w:p>
        </w:tc>
      </w:tr>
      <w:tr w14:paraId="18930AF3" w14:textId="77777777" w:rsidTr="00577905">
        <w:tblPrEx>
          <w:tblW w:w="10705" w:type="dxa"/>
          <w:tblLayout w:type="fixed"/>
          <w:tblLook w:val="0020"/>
        </w:tblPrEx>
        <w:trPr>
          <w:trHeight w:val="259"/>
        </w:trPr>
        <w:tc>
          <w:tcPr>
            <w:tcW w:w="1052" w:type="dxa"/>
            <w:tcBorders>
              <w:top w:val="double" w:sz="4" w:space="0" w:color="auto"/>
              <w:left w:val="single" w:sz="4" w:space="0" w:color="auto"/>
              <w:bottom w:val="single" w:sz="4" w:space="0" w:color="auto"/>
              <w:right w:val="single" w:sz="4" w:space="0" w:color="auto"/>
            </w:tcBorders>
          </w:tcPr>
          <w:p w:rsidR="00577905" w:rsidRPr="007D3DD8" w:rsidP="000F0F16" w14:paraId="2FA022D6" w14:textId="7371BC54">
            <w:pPr>
              <w:spacing w:before="40" w:after="80"/>
              <w:ind w:left="317" w:hanging="317"/>
              <w:rPr>
                <w:rFonts w:ascii="Arial" w:hAnsi="Arial" w:cs="Arial"/>
                <w:b/>
                <w:color w:val="BFBFBF"/>
                <w:sz w:val="20"/>
              </w:rPr>
            </w:pPr>
            <w:r w:rsidRPr="007D3DD8">
              <w:rPr>
                <w:rFonts w:ascii="Arial" w:hAnsi="Arial" w:cs="Arial"/>
                <w:b/>
                <w:color w:val="BFBFBF"/>
                <w:sz w:val="20"/>
              </w:rPr>
              <w:t>SGCH1</w:t>
            </w:r>
            <w:r w:rsidRPr="007D3DD8" w:rsidR="009209F5">
              <w:rPr>
                <w:rFonts w:ascii="Arial" w:hAnsi="Arial" w:cs="Arial"/>
                <w:b/>
                <w:color w:val="BFBFBF"/>
                <w:sz w:val="20"/>
              </w:rPr>
              <w:t>f</w:t>
            </w:r>
          </w:p>
        </w:tc>
        <w:tc>
          <w:tcPr>
            <w:tcW w:w="7655" w:type="dxa"/>
            <w:tcBorders>
              <w:top w:val="doub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2D652AAF" w14:textId="77777777">
            <w:pPr>
              <w:spacing w:before="40" w:after="80"/>
              <w:ind w:left="317" w:hanging="317"/>
              <w:rPr>
                <w:rFonts w:ascii="Arial" w:hAnsi="Arial" w:cs="Arial"/>
                <w:b/>
                <w:sz w:val="20"/>
              </w:rPr>
            </w:pPr>
            <w:r w:rsidRPr="007D3DD8">
              <w:rPr>
                <w:rFonts w:ascii="Arial" w:hAnsi="Arial" w:cs="Arial"/>
                <w:b/>
                <w:sz w:val="20"/>
              </w:rPr>
              <w:t>Use the CDC STD Treatment Guidelines in your practice?</w:t>
            </w:r>
          </w:p>
        </w:tc>
        <w:tc>
          <w:tcPr>
            <w:tcW w:w="493" w:type="dxa"/>
            <w:tcBorders>
              <w:top w:val="double" w:sz="4" w:space="0" w:color="auto"/>
              <w:left w:val="single" w:sz="4" w:space="0" w:color="auto"/>
              <w:bottom w:val="single" w:sz="4" w:space="0" w:color="auto"/>
              <w:right w:val="single" w:sz="4" w:space="0" w:color="auto"/>
            </w:tcBorders>
            <w:vAlign w:val="center"/>
            <w:hideMark/>
          </w:tcPr>
          <w:p w:rsidR="00577905" w:rsidRPr="007D3DD8" w:rsidP="000F0F16" w14:paraId="1D23453B" w14:textId="77777777">
            <w:pPr>
              <w:jc w:val="center"/>
              <w:rPr>
                <w:color w:val="A6A6A6"/>
                <w:sz w:val="20"/>
              </w:rPr>
            </w:pPr>
            <w:r w:rsidRPr="007D3DD8">
              <w:rPr>
                <w:rFonts w:ascii="Arial" w:hAnsi="Arial" w:cs="Arial"/>
                <w:color w:val="A6A6A6"/>
                <w:sz w:val="20"/>
                <w:lang w:val="es-ES"/>
              </w:rPr>
              <w:t>1</w:t>
            </w:r>
          </w:p>
        </w:tc>
        <w:tc>
          <w:tcPr>
            <w:tcW w:w="410" w:type="dxa"/>
            <w:tcBorders>
              <w:top w:val="double" w:sz="4" w:space="0" w:color="auto"/>
              <w:left w:val="single" w:sz="4" w:space="0" w:color="auto"/>
              <w:bottom w:val="single" w:sz="4" w:space="0" w:color="auto"/>
              <w:right w:val="single" w:sz="4" w:space="0" w:color="auto"/>
            </w:tcBorders>
            <w:vAlign w:val="center"/>
            <w:hideMark/>
          </w:tcPr>
          <w:p w:rsidR="00577905" w:rsidRPr="007D3DD8" w:rsidP="000F0F16" w14:paraId="6D23B11D" w14:textId="77777777">
            <w:pPr>
              <w:jc w:val="center"/>
              <w:rPr>
                <w:color w:val="A6A6A6"/>
                <w:sz w:val="20"/>
              </w:rPr>
            </w:pPr>
            <w:r w:rsidRPr="007D3DD8">
              <w:rPr>
                <w:rFonts w:ascii="Arial" w:hAnsi="Arial" w:cs="Arial"/>
                <w:color w:val="A6A6A6"/>
                <w:sz w:val="20"/>
                <w:lang w:val="es-ES"/>
              </w:rPr>
              <w:t>0</w:t>
            </w:r>
          </w:p>
        </w:tc>
        <w:tc>
          <w:tcPr>
            <w:tcW w:w="1095" w:type="dxa"/>
            <w:tcBorders>
              <w:top w:val="double" w:sz="4" w:space="0" w:color="auto"/>
              <w:left w:val="single" w:sz="4" w:space="0" w:color="auto"/>
              <w:bottom w:val="single" w:sz="4" w:space="0" w:color="auto"/>
              <w:right w:val="single" w:sz="4" w:space="0" w:color="auto"/>
            </w:tcBorders>
            <w:vAlign w:val="center"/>
            <w:hideMark/>
          </w:tcPr>
          <w:p w:rsidR="00577905" w:rsidRPr="007D3DD8" w:rsidP="000F0F16" w14:paraId="0D4E86B8" w14:textId="77777777">
            <w:pPr>
              <w:jc w:val="center"/>
              <w:rPr>
                <w:color w:val="A6A6A6"/>
                <w:sz w:val="20"/>
              </w:rPr>
            </w:pPr>
            <w:r w:rsidRPr="007D3DD8">
              <w:rPr>
                <w:rFonts w:ascii="Arial" w:hAnsi="Arial" w:cs="Arial"/>
                <w:color w:val="A6A6A6"/>
                <w:sz w:val="20"/>
                <w:lang w:val="es-ES"/>
              </w:rPr>
              <w:t>2</w:t>
            </w:r>
          </w:p>
        </w:tc>
      </w:tr>
      <w:tr w14:paraId="71C432E6" w14:textId="77777777" w:rsidTr="00577905">
        <w:tblPrEx>
          <w:tblW w:w="10705" w:type="dxa"/>
          <w:tblLayout w:type="fixed"/>
          <w:tblLook w:val="0020"/>
        </w:tblPrEx>
        <w:trPr>
          <w:trHeight w:val="263"/>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5C17D867" w14:textId="6D52E69D">
            <w:pPr>
              <w:spacing w:before="40" w:after="40"/>
              <w:ind w:left="317" w:hanging="317"/>
              <w:rPr>
                <w:rFonts w:ascii="Arial" w:eastAsia="MS Mincho" w:hAnsi="Arial" w:cs="Arial"/>
                <w:b/>
                <w:color w:val="BFBFBF"/>
                <w:sz w:val="20"/>
              </w:rPr>
            </w:pPr>
            <w:r w:rsidRPr="007D3DD8">
              <w:rPr>
                <w:rFonts w:ascii="Arial" w:hAnsi="Arial" w:cs="Arial"/>
                <w:b/>
                <w:color w:val="BFBFBF"/>
                <w:sz w:val="20"/>
              </w:rPr>
              <w:t>SGCH2</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19D5D63D" w14:textId="77777777">
            <w:pPr>
              <w:spacing w:before="40" w:after="40"/>
              <w:ind w:left="317" w:hanging="317"/>
              <w:rPr>
                <w:rFonts w:ascii="Arial" w:hAnsi="Arial" w:cs="Arial"/>
                <w:b/>
                <w:sz w:val="20"/>
              </w:rPr>
            </w:pPr>
            <w:r w:rsidRPr="007D3DD8">
              <w:rPr>
                <w:rFonts w:ascii="Arial" w:eastAsia="MS Mincho" w:hAnsi="Arial" w:cs="Arial"/>
                <w:b/>
                <w:sz w:val="20"/>
              </w:rPr>
              <w:t>Download the CDC STD Treatment Guidelines app?</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B88AE70"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0598D515" w14:textId="77777777">
            <w:pPr>
              <w:jc w:val="center"/>
              <w:rPr>
                <w:color w:val="A6A6A6"/>
                <w:sz w:val="20"/>
              </w:rPr>
            </w:pPr>
            <w:r w:rsidRPr="007D3DD8">
              <w:rPr>
                <w:rFonts w:ascii="Arial" w:hAnsi="Arial" w:cs="Arial"/>
                <w:color w:val="A6A6A6"/>
                <w:sz w:val="20"/>
                <w:lang w:val="es-ES"/>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53334AAA" w14:textId="77777777">
            <w:pPr>
              <w:jc w:val="center"/>
              <w:rPr>
                <w:color w:val="A6A6A6"/>
                <w:sz w:val="20"/>
              </w:rPr>
            </w:pPr>
            <w:r w:rsidRPr="007D3DD8">
              <w:rPr>
                <w:rFonts w:ascii="Arial" w:hAnsi="Arial" w:cs="Arial"/>
                <w:color w:val="A6A6A6"/>
                <w:sz w:val="20"/>
                <w:lang w:val="es-ES"/>
              </w:rPr>
              <w:t>2</w:t>
            </w:r>
          </w:p>
        </w:tc>
      </w:tr>
      <w:tr w14:paraId="12E91126" w14:textId="77777777" w:rsidTr="00577905">
        <w:tblPrEx>
          <w:tblW w:w="1070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0EE184EA" w14:textId="2065F7DE">
            <w:pPr>
              <w:spacing w:before="40" w:after="40"/>
              <w:ind w:left="317" w:hanging="317"/>
              <w:rPr>
                <w:rFonts w:ascii="Arial" w:eastAsia="MS Mincho" w:hAnsi="Arial" w:cs="Arial"/>
                <w:b/>
                <w:color w:val="BFBFBF"/>
                <w:sz w:val="20"/>
              </w:rPr>
            </w:pPr>
            <w:r w:rsidRPr="007D3DD8">
              <w:rPr>
                <w:rFonts w:ascii="Arial" w:hAnsi="Arial" w:cs="Arial"/>
                <w:b/>
                <w:color w:val="BFBFBF"/>
                <w:sz w:val="20"/>
              </w:rPr>
              <w:t>SGCH3</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7CB4B316" w14:textId="77777777">
            <w:pPr>
              <w:spacing w:before="40" w:after="40"/>
              <w:ind w:left="317" w:hanging="317"/>
              <w:rPr>
                <w:rFonts w:ascii="Arial" w:hAnsi="Arial" w:cs="Arial"/>
                <w:b/>
                <w:sz w:val="20"/>
              </w:rPr>
            </w:pPr>
            <w:r w:rsidRPr="007D3DD8">
              <w:rPr>
                <w:rFonts w:ascii="Arial" w:eastAsia="MS Mincho" w:hAnsi="Arial" w:cs="Arial"/>
                <w:b/>
                <w:sz w:val="20"/>
              </w:rPr>
              <w:t>Use the STD Treatment Guidelines wall chart or pocket guide?</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B474808"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8A32A42" w14:textId="77777777">
            <w:pPr>
              <w:jc w:val="center"/>
              <w:rPr>
                <w:color w:val="A6A6A6"/>
                <w:sz w:val="20"/>
              </w:rPr>
            </w:pPr>
            <w:r w:rsidRPr="007D3DD8">
              <w:rPr>
                <w:rFonts w:ascii="Arial" w:hAnsi="Arial" w:cs="Arial"/>
                <w:color w:val="A6A6A6"/>
                <w:sz w:val="20"/>
                <w:lang w:val="es-ES"/>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698E72A" w14:textId="77777777">
            <w:pPr>
              <w:jc w:val="center"/>
              <w:rPr>
                <w:color w:val="A6A6A6"/>
                <w:sz w:val="20"/>
              </w:rPr>
            </w:pPr>
            <w:r w:rsidRPr="007D3DD8">
              <w:rPr>
                <w:rFonts w:ascii="Arial" w:hAnsi="Arial" w:cs="Arial"/>
                <w:color w:val="A6A6A6"/>
                <w:sz w:val="20"/>
                <w:lang w:val="es-ES"/>
              </w:rPr>
              <w:t>2</w:t>
            </w:r>
          </w:p>
        </w:tc>
      </w:tr>
      <w:tr w14:paraId="65C96CD9" w14:textId="77777777" w:rsidTr="00577905">
        <w:tblPrEx>
          <w:tblW w:w="1070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12439EF2" w14:textId="02E2C99B">
            <w:pPr>
              <w:spacing w:before="40" w:after="40"/>
              <w:ind w:left="432" w:hanging="432"/>
              <w:rPr>
                <w:rFonts w:ascii="Arial" w:eastAsia="MS Mincho" w:hAnsi="Arial" w:cs="Arial"/>
                <w:b/>
                <w:color w:val="BFBFBF"/>
                <w:sz w:val="20"/>
              </w:rPr>
            </w:pPr>
            <w:r w:rsidRPr="007D3DD8">
              <w:rPr>
                <w:rFonts w:ascii="Arial" w:hAnsi="Arial" w:cs="Arial"/>
                <w:b/>
                <w:color w:val="BFBFBF"/>
                <w:sz w:val="20"/>
              </w:rPr>
              <w:t>SGCH4</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47356FF9" w14:textId="77777777">
            <w:pPr>
              <w:spacing w:before="40" w:after="40"/>
              <w:ind w:left="432" w:hanging="432"/>
              <w:rPr>
                <w:rFonts w:ascii="Arial" w:eastAsia="MS Mincho" w:hAnsi="Arial" w:cs="Arial"/>
                <w:b/>
                <w:sz w:val="20"/>
              </w:rPr>
            </w:pPr>
            <w:r w:rsidRPr="007D3DD8">
              <w:rPr>
                <w:rFonts w:ascii="Arial" w:eastAsia="MS Mincho" w:hAnsi="Arial" w:cs="Arial"/>
                <w:b/>
                <w:sz w:val="20"/>
              </w:rPr>
              <w:t>S</w:t>
            </w:r>
            <w:r w:rsidRPr="007D3DD8">
              <w:rPr>
                <w:rFonts w:ascii="Arial" w:hAnsi="Arial" w:cs="Arial"/>
                <w:b/>
                <w:sz w:val="20"/>
              </w:rPr>
              <w:t>end a consult to the STD Clinical Consultation Network?</w:t>
            </w:r>
            <w:r w:rsidRPr="007D3DD8">
              <w:rPr>
                <w:rFonts w:ascii="Arial" w:hAnsi="Arial" w:cs="Arial"/>
                <w:sz w:val="20"/>
              </w:rPr>
              <w:t> </w:t>
            </w:r>
            <w:hyperlink r:id="rId4" w:tgtFrame="_blank" w:history="1">
              <w:r w:rsidRPr="007D3DD8">
                <w:rPr>
                  <w:rStyle w:val="Hyperlink"/>
                  <w:rFonts w:ascii="Arial" w:hAnsi="Arial" w:cs="Arial"/>
                  <w:sz w:val="20"/>
                </w:rPr>
                <w:t>www.stdccn.org</w:t>
              </w:r>
            </w:hyperlink>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81576ED" w14:textId="77777777">
            <w:pPr>
              <w:jc w:val="center"/>
              <w:rPr>
                <w:color w:val="A6A6A6"/>
                <w:sz w:val="20"/>
              </w:rPr>
            </w:pPr>
            <w:r w:rsidRPr="007D3DD8">
              <w:rPr>
                <w:rFonts w:ascii="Arial" w:hAnsi="Arial" w:cs="Arial"/>
                <w:color w:val="A6A6A6"/>
                <w:sz w:val="20"/>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1A804947" w14:textId="77777777">
            <w:pPr>
              <w:jc w:val="center"/>
              <w:rPr>
                <w:color w:val="A6A6A6"/>
                <w:sz w:val="20"/>
              </w:rPr>
            </w:pPr>
            <w:r w:rsidRPr="007D3DD8">
              <w:rPr>
                <w:rFonts w:ascii="Arial" w:hAnsi="Arial" w:cs="Arial"/>
                <w:color w:val="A6A6A6"/>
                <w:sz w:val="20"/>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4687E0D7" w14:textId="77777777">
            <w:pPr>
              <w:jc w:val="center"/>
              <w:rPr>
                <w:color w:val="A6A6A6"/>
                <w:sz w:val="20"/>
              </w:rPr>
            </w:pPr>
            <w:r w:rsidRPr="007D3DD8">
              <w:rPr>
                <w:rFonts w:ascii="Arial" w:hAnsi="Arial" w:cs="Arial"/>
                <w:color w:val="A6A6A6"/>
                <w:sz w:val="20"/>
              </w:rPr>
              <w:t>2</w:t>
            </w:r>
          </w:p>
        </w:tc>
      </w:tr>
    </w:tbl>
    <w:p w:rsidR="00577905" w:rsidRPr="007D3DD8" w:rsidP="00577905" w14:paraId="7B61AB60" w14:textId="77777777"/>
    <w:p w:rsidR="00577905" w:rsidRPr="007D3DD8" w:rsidP="00577905" w14:paraId="6CF88D50" w14:textId="77777777"/>
    <w:tbl>
      <w:tblPr>
        <w:tblpPr w:leftFromText="180" w:rightFromText="180" w:vertAnchor="text" w:horzAnchor="margin" w:tblpY="76"/>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gridCol w:w="572"/>
      </w:tblGrid>
      <w:tr w14:paraId="559C85C1" w14:textId="77777777" w:rsidTr="000F0F16">
        <w:tblPrEx>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577905" w:rsidRPr="007D3DD8" w:rsidP="000F0F16" w14:paraId="1652379E"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577905" w:rsidRPr="007D3DD8" w:rsidP="000F0F16" w14:paraId="681FAA3D" w14:textId="77777777">
            <w:pPr>
              <w:autoSpaceDE w:val="0"/>
              <w:autoSpaceDN w:val="0"/>
              <w:adjustRightInd w:val="0"/>
              <w:rPr>
                <w:rFonts w:ascii="Arial" w:eastAsia="MS Mincho" w:hAnsi="Arial" w:cs="Arial"/>
                <w:b/>
                <w:sz w:val="20"/>
              </w:rPr>
            </w:pPr>
          </w:p>
          <w:p w:rsidR="00577905" w:rsidRPr="007D3DD8" w:rsidP="000F0F16" w14:paraId="2BF87C8A" w14:textId="789430C3">
            <w:pPr>
              <w:autoSpaceDE w:val="0"/>
              <w:autoSpaceDN w:val="0"/>
              <w:adjustRightInd w:val="0"/>
              <w:rPr>
                <w:rFonts w:ascii="Arial" w:eastAsia="MS Mincho" w:hAnsi="Arial" w:cs="Arial"/>
                <w:b/>
                <w:sz w:val="20"/>
              </w:rPr>
            </w:pPr>
            <w:r w:rsidRPr="007D3DD8">
              <w:rPr>
                <w:rFonts w:ascii="Arial" w:eastAsia="MS Mincho" w:hAnsi="Arial" w:cs="Arial"/>
                <w:b/>
                <w:sz w:val="20"/>
              </w:rPr>
              <w:t xml:space="preserve">As a result of the information presented did you… </w:t>
            </w:r>
          </w:p>
          <w:p w:rsidR="00577905" w:rsidRPr="007D3DD8" w:rsidP="000F0F16" w14:paraId="6B2C5E1F" w14:textId="009695AB">
            <w:pPr>
              <w:autoSpaceDE w:val="0"/>
              <w:autoSpaceDN w:val="0"/>
              <w:adjustRightInd w:val="0"/>
              <w:rPr>
                <w:rFonts w:ascii="Arial" w:eastAsia="MS Mincho" w:hAnsi="Arial" w:cs="Arial"/>
                <w:b/>
                <w:sz w:val="20"/>
              </w:rPr>
            </w:pPr>
            <w:r w:rsidRPr="007D3DD8">
              <w:rPr>
                <w:rFonts w:ascii="Arial" w:eastAsia="MS Mincho" w:hAnsi="Arial" w:cs="Arial"/>
                <w:b/>
                <w:sz w:val="20"/>
              </w:rPr>
              <w:t>(</w:t>
            </w:r>
            <w:r w:rsidRPr="007D3DD8">
              <w:rPr>
                <w:rFonts w:ascii="Arial" w:eastAsia="MS Mincho" w:hAnsi="Arial" w:cs="Arial"/>
                <w:b/>
                <w:i/>
                <w:iCs/>
                <w:sz w:val="20"/>
              </w:rPr>
              <w:t>Select ‘Not Applicable’ if the training did not cover the content area listed</w:t>
            </w:r>
            <w:r w:rsidRPr="007D3DD8">
              <w:rPr>
                <w:rFonts w:ascii="Arial" w:eastAsia="MS Mincho" w:hAnsi="Arial" w:cs="Arial"/>
                <w:b/>
                <w:sz w:val="20"/>
              </w:rPr>
              <w:t xml:space="preserve">) </w:t>
            </w: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2023AE2B" w14:textId="77777777">
            <w:pPr>
              <w:jc w:val="center"/>
              <w:rPr>
                <w:rFonts w:ascii="Arial" w:hAnsi="Arial" w:cs="Arial"/>
                <w:b/>
                <w:i/>
                <w:iCs/>
                <w:sz w:val="20"/>
              </w:rPr>
            </w:pPr>
            <w:r w:rsidRPr="007D3DD8">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13DD7879" w14:textId="77777777">
            <w:pPr>
              <w:jc w:val="center"/>
              <w:rPr>
                <w:rFonts w:ascii="Arial" w:hAnsi="Arial" w:cs="Arial"/>
                <w:b/>
                <w:i/>
                <w:iCs/>
                <w:sz w:val="20"/>
              </w:rPr>
            </w:pPr>
            <w:r w:rsidRPr="007D3DD8">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577905" w:rsidRPr="007D3DD8" w:rsidP="000F0F16" w14:paraId="32636D0F" w14:textId="76784FB4">
            <w:pPr>
              <w:jc w:val="center"/>
              <w:rPr>
                <w:rFonts w:ascii="Arial" w:hAnsi="Arial" w:cs="Arial"/>
                <w:b/>
                <w:i/>
                <w:iCs/>
                <w:sz w:val="20"/>
              </w:rPr>
            </w:pPr>
            <w:r w:rsidRPr="007D3DD8">
              <w:rPr>
                <w:rFonts w:ascii="Arial" w:hAnsi="Arial" w:cs="Arial"/>
                <w:b/>
                <w:i/>
                <w:iCs/>
                <w:sz w:val="20"/>
              </w:rPr>
              <w:t>I was already doing this</w:t>
            </w:r>
          </w:p>
        </w:tc>
        <w:tc>
          <w:tcPr>
            <w:tcW w:w="572" w:type="dxa"/>
            <w:tcBorders>
              <w:top w:val="single" w:sz="4" w:space="0" w:color="auto"/>
              <w:left w:val="single" w:sz="4" w:space="0" w:color="auto"/>
              <w:bottom w:val="double" w:sz="4" w:space="0" w:color="auto"/>
              <w:right w:val="single" w:sz="4" w:space="0" w:color="auto"/>
            </w:tcBorders>
            <w:hideMark/>
          </w:tcPr>
          <w:p w:rsidR="00577905" w:rsidRPr="007D3DD8" w:rsidP="000F0F16" w14:paraId="2B5BADA5" w14:textId="77777777">
            <w:pPr>
              <w:jc w:val="center"/>
              <w:rPr>
                <w:rFonts w:ascii="Arial" w:hAnsi="Arial" w:cs="Arial"/>
                <w:b/>
                <w:i/>
                <w:iCs/>
                <w:sz w:val="20"/>
              </w:rPr>
            </w:pPr>
          </w:p>
          <w:p w:rsidR="00577905" w:rsidRPr="007D3DD8" w:rsidP="000F0F16" w14:paraId="77215A92" w14:textId="77777777">
            <w:pPr>
              <w:jc w:val="center"/>
              <w:rPr>
                <w:rFonts w:ascii="Arial" w:hAnsi="Arial" w:cs="Arial"/>
                <w:b/>
                <w:i/>
                <w:iCs/>
                <w:sz w:val="20"/>
              </w:rPr>
            </w:pPr>
            <w:r w:rsidRPr="007D3DD8">
              <w:rPr>
                <w:rFonts w:ascii="Arial" w:hAnsi="Arial" w:cs="Arial"/>
                <w:b/>
                <w:i/>
                <w:iCs/>
                <w:sz w:val="20"/>
              </w:rPr>
              <w:t xml:space="preserve">N/A </w:t>
            </w:r>
          </w:p>
        </w:tc>
      </w:tr>
      <w:tr w14:paraId="7F893C39" w14:textId="77777777" w:rsidTr="000F0F16">
        <w:tblPrEx>
          <w:tblW w:w="11007" w:type="dxa"/>
          <w:tblLayout w:type="fixed"/>
          <w:tblLook w:val="0020"/>
        </w:tblPrEx>
        <w:trPr>
          <w:trHeight w:val="400"/>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70C41A8C" w14:textId="515CFD80">
            <w:pPr>
              <w:spacing w:before="40" w:after="40"/>
              <w:ind w:left="720" w:hanging="720"/>
              <w:rPr>
                <w:rFonts w:ascii="Arial" w:eastAsia="MS Mincho" w:hAnsi="Arial" w:cs="Arial"/>
                <w:b/>
                <w:color w:val="BFBFBF"/>
                <w:sz w:val="20"/>
              </w:rPr>
            </w:pPr>
            <w:r w:rsidRPr="007D3DD8">
              <w:rPr>
                <w:rFonts w:ascii="Arial" w:hAnsi="Arial" w:cs="Arial"/>
                <w:b/>
                <w:color w:val="BFBFBF"/>
                <w:sz w:val="20"/>
              </w:rPr>
              <w:t>SGCH5</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2E3B5A1B" w14:textId="77777777">
            <w:pPr>
              <w:spacing w:before="40" w:after="40"/>
              <w:ind w:left="720" w:hanging="720"/>
              <w:rPr>
                <w:rFonts w:ascii="Arial" w:eastAsia="MS Mincho" w:hAnsi="Arial" w:cs="Arial"/>
                <w:b/>
                <w:sz w:val="20"/>
              </w:rPr>
            </w:pPr>
            <w:r w:rsidRPr="007D3DD8">
              <w:rPr>
                <w:rFonts w:ascii="Arial" w:eastAsia="MS Mincho" w:hAnsi="Arial" w:cs="Arial"/>
                <w:b/>
                <w:sz w:val="20"/>
              </w:rPr>
              <w:t xml:space="preserve">Increase the proportion of your sexually active asymptomatic female patients under age 25 screened annually for urogenital chlamydia and gonorrhea?  </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5FC915B"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56117D7" w14:textId="77777777">
            <w:pPr>
              <w:jc w:val="center"/>
              <w:rPr>
                <w:color w:val="A6A6A6"/>
                <w:sz w:val="20"/>
              </w:rPr>
            </w:pPr>
            <w:r w:rsidRPr="007D3DD8">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8DC6D64" w14:textId="77777777">
            <w:pPr>
              <w:jc w:val="center"/>
              <w:rPr>
                <w:color w:val="A6A6A6"/>
                <w:sz w:val="20"/>
              </w:rPr>
            </w:pPr>
            <w:r w:rsidRPr="007D3DD8">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B5D90CF" w14:textId="77777777">
            <w:pPr>
              <w:jc w:val="center"/>
              <w:rPr>
                <w:rFonts w:ascii="Arial" w:hAnsi="Arial" w:cs="Arial"/>
                <w:color w:val="A6A6A6"/>
                <w:sz w:val="20"/>
                <w:lang w:val="es-ES"/>
              </w:rPr>
            </w:pPr>
            <w:r w:rsidRPr="007D3DD8">
              <w:rPr>
                <w:rFonts w:ascii="Arial" w:hAnsi="Arial" w:cs="Arial"/>
                <w:color w:val="A6A6A6"/>
                <w:sz w:val="20"/>
                <w:lang w:val="es-ES"/>
              </w:rPr>
              <w:t>3</w:t>
            </w:r>
          </w:p>
        </w:tc>
      </w:tr>
      <w:tr w14:paraId="113D6EA6"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4ED84D9E" w14:textId="7775E832">
            <w:pPr>
              <w:spacing w:before="40" w:after="40"/>
              <w:ind w:left="720" w:hanging="720"/>
              <w:rPr>
                <w:rFonts w:ascii="Arial" w:eastAsia="MS Mincho" w:hAnsi="Arial" w:cs="Arial"/>
                <w:b/>
                <w:color w:val="BFBFBF"/>
                <w:sz w:val="20"/>
              </w:rPr>
            </w:pPr>
            <w:r w:rsidRPr="007D3DD8">
              <w:rPr>
                <w:rFonts w:ascii="Arial" w:hAnsi="Arial" w:cs="Arial"/>
                <w:b/>
                <w:color w:val="BFBFBF"/>
                <w:sz w:val="20"/>
              </w:rPr>
              <w:t>SGCH6</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5B268A6D" w14:textId="77777777">
            <w:pPr>
              <w:spacing w:before="40" w:after="40"/>
              <w:ind w:left="720" w:hanging="720"/>
              <w:rPr>
                <w:rFonts w:ascii="Arial" w:eastAsia="MS Mincho" w:hAnsi="Arial" w:cs="Arial"/>
                <w:b/>
                <w:sz w:val="20"/>
              </w:rPr>
            </w:pPr>
            <w:r w:rsidRPr="007D3DD8">
              <w:rPr>
                <w:rFonts w:ascii="Arial" w:eastAsia="MS Mincho" w:hAnsi="Arial" w:cs="Arial"/>
                <w:b/>
                <w:sz w:val="20"/>
              </w:rPr>
              <w:t>Increase the proportion of your male patients who have sex with men screened for syphilis, gonorrhea, and chlamydia at least annually?</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7099643E"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47A786E6" w14:textId="77777777">
            <w:pPr>
              <w:jc w:val="center"/>
              <w:rPr>
                <w:color w:val="A6A6A6"/>
                <w:sz w:val="20"/>
              </w:rPr>
            </w:pPr>
            <w:r w:rsidRPr="007D3DD8">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00EF0072" w14:textId="77777777">
            <w:pPr>
              <w:jc w:val="center"/>
              <w:rPr>
                <w:color w:val="A6A6A6"/>
                <w:sz w:val="20"/>
              </w:rPr>
            </w:pPr>
            <w:r w:rsidRPr="007D3DD8">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BF0D58D" w14:textId="77777777">
            <w:pPr>
              <w:jc w:val="center"/>
              <w:rPr>
                <w:rFonts w:ascii="Arial" w:hAnsi="Arial" w:cs="Arial"/>
                <w:color w:val="A6A6A6"/>
                <w:sz w:val="20"/>
                <w:lang w:val="es-ES"/>
              </w:rPr>
            </w:pPr>
            <w:r w:rsidRPr="007D3DD8">
              <w:rPr>
                <w:rFonts w:ascii="Arial" w:hAnsi="Arial" w:cs="Arial"/>
                <w:color w:val="A6A6A6"/>
                <w:sz w:val="20"/>
                <w:lang w:val="es-ES"/>
              </w:rPr>
              <w:t>3</w:t>
            </w:r>
          </w:p>
        </w:tc>
      </w:tr>
      <w:tr w14:paraId="46928406" w14:textId="77777777" w:rsidTr="000F0F16">
        <w:tblPrEx>
          <w:tblW w:w="11007"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7CCA8F06" w14:textId="7AD18DDD">
            <w:pPr>
              <w:spacing w:before="40" w:after="40"/>
              <w:ind w:left="432" w:hanging="432"/>
              <w:rPr>
                <w:rFonts w:ascii="Arial" w:eastAsia="MS Mincho" w:hAnsi="Arial" w:cs="Arial"/>
                <w:b/>
                <w:color w:val="BFBFBF"/>
                <w:sz w:val="20"/>
              </w:rPr>
            </w:pPr>
            <w:r w:rsidRPr="007D3DD8">
              <w:rPr>
                <w:rFonts w:ascii="Arial" w:hAnsi="Arial" w:cs="Arial"/>
                <w:b/>
                <w:color w:val="BFBFBF"/>
                <w:sz w:val="20"/>
              </w:rPr>
              <w:t>SGCH7</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01DDC648" w14:textId="77777777">
            <w:pPr>
              <w:spacing w:before="40" w:after="40"/>
              <w:ind w:left="432" w:hanging="432"/>
              <w:rPr>
                <w:rFonts w:ascii="Arial" w:eastAsia="MS Mincho" w:hAnsi="Arial" w:cs="Arial"/>
                <w:b/>
                <w:sz w:val="20"/>
              </w:rPr>
            </w:pPr>
            <w:r w:rsidRPr="007D3DD8">
              <w:rPr>
                <w:rFonts w:ascii="Arial" w:eastAsia="MS Mincho" w:hAnsi="Arial" w:cs="Arial"/>
                <w:b/>
                <w:sz w:val="20"/>
              </w:rPr>
              <w:t>Use CDC-recommended antibiotic therapy to treat uncomplicated gonorrhea?</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340C5741"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587C1AB4" w14:textId="77777777">
            <w:pPr>
              <w:jc w:val="center"/>
              <w:rPr>
                <w:color w:val="A6A6A6"/>
                <w:sz w:val="20"/>
              </w:rPr>
            </w:pPr>
            <w:r w:rsidRPr="007D3DD8">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2C193DD0" w14:textId="77777777">
            <w:pPr>
              <w:jc w:val="center"/>
              <w:rPr>
                <w:color w:val="A6A6A6"/>
                <w:sz w:val="20"/>
              </w:rPr>
            </w:pPr>
            <w:r w:rsidRPr="007D3DD8">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5F6526E8" w14:textId="77777777">
            <w:pPr>
              <w:jc w:val="center"/>
              <w:rPr>
                <w:rFonts w:ascii="Arial" w:hAnsi="Arial" w:cs="Arial"/>
                <w:color w:val="A6A6A6"/>
                <w:sz w:val="20"/>
                <w:lang w:val="es-ES"/>
              </w:rPr>
            </w:pPr>
            <w:r w:rsidRPr="007D3DD8">
              <w:rPr>
                <w:rFonts w:ascii="Arial" w:hAnsi="Arial" w:cs="Arial"/>
                <w:color w:val="A6A6A6"/>
                <w:sz w:val="20"/>
                <w:lang w:val="es-ES"/>
              </w:rPr>
              <w:t>3</w:t>
            </w:r>
          </w:p>
        </w:tc>
      </w:tr>
      <w:tr w14:paraId="6259176B"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577905" w:rsidRPr="007D3DD8" w:rsidP="000F0F16" w14:paraId="7DDFA9AD" w14:textId="543C5863">
            <w:pPr>
              <w:spacing w:before="40" w:after="40"/>
              <w:ind w:left="432" w:hanging="432"/>
              <w:rPr>
                <w:rFonts w:ascii="Arial" w:eastAsia="MS Mincho" w:hAnsi="Arial" w:cs="Arial"/>
                <w:b/>
                <w:color w:val="BFBFBF"/>
                <w:sz w:val="20"/>
              </w:rPr>
            </w:pPr>
            <w:r w:rsidRPr="007D3DD8">
              <w:rPr>
                <w:rFonts w:ascii="Arial" w:hAnsi="Arial" w:cs="Arial"/>
                <w:b/>
                <w:color w:val="BFBFBF"/>
                <w:sz w:val="20"/>
              </w:rPr>
              <w:t>SGCH8</w:t>
            </w:r>
            <w:r w:rsidRPr="007D3DD8" w:rsidR="009209F5">
              <w:rPr>
                <w:rFonts w:ascii="Arial" w:hAnsi="Arial" w:cs="Arial"/>
                <w:b/>
                <w:color w:val="BFBFBF"/>
                <w:sz w:val="20"/>
              </w:rPr>
              <w:t>f</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577905" w:rsidRPr="007D3DD8" w:rsidP="000F0F16" w14:paraId="087D4757" w14:textId="77777777">
            <w:pPr>
              <w:spacing w:before="40" w:after="40"/>
              <w:ind w:left="432" w:hanging="432"/>
              <w:rPr>
                <w:rFonts w:ascii="Arial" w:eastAsia="MS Mincho" w:hAnsi="Arial" w:cs="Arial"/>
                <w:b/>
                <w:sz w:val="20"/>
              </w:rPr>
            </w:pPr>
            <w:r w:rsidRPr="007D3DD8">
              <w:rPr>
                <w:rFonts w:ascii="Arial" w:eastAsia="MS Mincho" w:hAnsi="Arial" w:cs="Arial"/>
                <w:b/>
                <w:sz w:val="20"/>
              </w:rPr>
              <w:t>Recommend rescreening in 3 months following a gonorrhea, chlamydia or trichomonas diagnosis?</w:t>
            </w:r>
          </w:p>
        </w:tc>
        <w:tc>
          <w:tcPr>
            <w:tcW w:w="493"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492680E3" w14:textId="77777777">
            <w:pPr>
              <w:jc w:val="center"/>
              <w:rPr>
                <w:color w:val="A6A6A6"/>
                <w:sz w:val="20"/>
              </w:rPr>
            </w:pPr>
            <w:r w:rsidRPr="007D3DD8">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652B6BB7" w14:textId="77777777">
            <w:pPr>
              <w:jc w:val="center"/>
              <w:rPr>
                <w:color w:val="A6A6A6"/>
                <w:sz w:val="20"/>
              </w:rPr>
            </w:pPr>
            <w:r w:rsidRPr="007D3DD8">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4DD030DC" w14:textId="77777777">
            <w:pPr>
              <w:jc w:val="center"/>
              <w:rPr>
                <w:color w:val="A6A6A6"/>
                <w:sz w:val="20"/>
              </w:rPr>
            </w:pPr>
            <w:r w:rsidRPr="007D3DD8">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577905" w:rsidRPr="007D3DD8" w:rsidP="000F0F16" w14:paraId="46EF388B" w14:textId="77777777">
            <w:pPr>
              <w:jc w:val="center"/>
              <w:rPr>
                <w:rFonts w:ascii="Arial" w:hAnsi="Arial" w:cs="Arial"/>
                <w:color w:val="A6A6A6"/>
                <w:sz w:val="20"/>
                <w:lang w:val="es-ES"/>
              </w:rPr>
            </w:pPr>
            <w:r w:rsidRPr="007D3DD8">
              <w:rPr>
                <w:rFonts w:ascii="Arial" w:hAnsi="Arial" w:cs="Arial"/>
                <w:color w:val="A6A6A6"/>
                <w:sz w:val="20"/>
                <w:lang w:val="es-ES"/>
              </w:rPr>
              <w:t>3</w:t>
            </w:r>
          </w:p>
        </w:tc>
      </w:tr>
    </w:tbl>
    <w:p w:rsidR="00577905" w:rsidRPr="007D3DD8" w:rsidP="00577905" w14:paraId="0EE4456E" w14:textId="77777777">
      <w:pPr>
        <w:autoSpaceDE w:val="0"/>
        <w:autoSpaceDN w:val="0"/>
        <w:adjustRightInd w:val="0"/>
        <w:rPr>
          <w:rFonts w:ascii="Arial" w:eastAsia="MS Mincho" w:hAnsi="Arial" w:cs="Arial"/>
          <w:b/>
          <w:sz w:val="20"/>
        </w:rPr>
      </w:pPr>
    </w:p>
    <w:p w:rsidR="00AA631F" w:rsidRPr="007D3DD8" w:rsidP="00AA631F" w14:paraId="04C9ACCD" w14:textId="77777777">
      <w:pPr>
        <w:autoSpaceDE w:val="0"/>
        <w:autoSpaceDN w:val="0"/>
        <w:adjustRightInd w:val="0"/>
        <w:rPr>
          <w:rFonts w:ascii="Arial" w:eastAsia="MS Mincho" w:hAnsi="Arial" w:cs="Arial"/>
          <w:b/>
          <w:sz w:val="20"/>
        </w:rPr>
      </w:pPr>
    </w:p>
    <w:p w:rsidR="00AA631F" w:rsidRPr="007D3DD8" w:rsidP="00FF4CA5" w14:paraId="29E7EB7A" w14:textId="77777777">
      <w:pPr>
        <w:autoSpaceDE w:val="0"/>
        <w:autoSpaceDN w:val="0"/>
        <w:adjustRightInd w:val="0"/>
        <w:rPr>
          <w:rFonts w:ascii="Arial" w:eastAsia="MS Mincho" w:hAnsi="Arial" w:cs="Arial"/>
          <w:b/>
          <w:color w:val="A6A6A6"/>
          <w:sz w:val="20"/>
        </w:rPr>
      </w:pPr>
    </w:p>
    <w:p w:rsidR="00AA631F" w:rsidRPr="007D3DD8" w:rsidP="00AA631F" w14:paraId="414162F7" w14:textId="77777777"/>
    <w:p w:rsidR="00FF4CA5" w:rsidRPr="007D3DD8" w:rsidP="00FF4CA5" w14:paraId="4C8B332F" w14:textId="77777777">
      <w:pPr>
        <w:rPr>
          <w:rFonts w:ascii="Arial" w:hAnsi="Arial" w:cs="Arial"/>
          <w:b/>
          <w:sz w:val="20"/>
        </w:rPr>
      </w:pPr>
      <w:r w:rsidRPr="007D3DD8">
        <w:rPr>
          <w:rFonts w:ascii="Arial" w:eastAsia="MS Mincho" w:hAnsi="Arial" w:cs="Arial"/>
          <w:b/>
          <w:color w:val="BFBFBF"/>
          <w:sz w:val="20"/>
        </w:rPr>
        <w:t>A6f.</w:t>
      </w:r>
      <w:r w:rsidRPr="007D3DD8">
        <w:rPr>
          <w:rFonts w:ascii="Arial" w:eastAsia="MS Mincho" w:hAnsi="Arial" w:cs="Arial"/>
          <w:b/>
          <w:sz w:val="20"/>
        </w:rPr>
        <w:t xml:space="preserve"> </w:t>
      </w:r>
      <w:r w:rsidRPr="007D3DD8">
        <w:rPr>
          <w:rFonts w:ascii="Arial" w:hAnsi="Arial" w:cs="Arial"/>
          <w:b/>
          <w:sz w:val="20"/>
        </w:rPr>
        <w:t xml:space="preserve">Did any of these factors MAKE IT HARDER for you to incorporate the STD practices recommended in the presentation? </w:t>
      </w:r>
      <w:r w:rsidRPr="007D3DD8">
        <w:rPr>
          <w:rFonts w:ascii="Arial" w:hAnsi="Arial" w:cs="Arial"/>
          <w:i/>
          <w:sz w:val="20"/>
        </w:rPr>
        <w:t>(select all that apply)</w:t>
      </w:r>
      <w:r w:rsidRPr="007D3DD8">
        <w:rPr>
          <w:rFonts w:ascii="Arial" w:hAnsi="Arial" w:cs="Arial"/>
          <w:b/>
          <w:sz w:val="20"/>
        </w:rPr>
        <w:t xml:space="preserve"> </w:t>
      </w:r>
    </w:p>
    <w:p w:rsidR="00FF4CA5" w:rsidRPr="007D3DD8" w:rsidP="00FF4CA5" w14:paraId="13376180" w14:textId="451B36FF">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sidR="00CF067D">
        <w:rPr>
          <w:rFonts w:ascii="Arial" w:hAnsi="Arial" w:cs="Arial"/>
          <w:sz w:val="20"/>
        </w:rPr>
        <w:t xml:space="preserve"> Lack of time with patients</w:t>
      </w:r>
    </w:p>
    <w:p w:rsidR="00FF4CA5" w:rsidRPr="007D3DD8" w:rsidP="00FF4CA5" w14:paraId="4EA433A8" w14:textId="729EA878">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CF067D">
        <w:rPr>
          <w:rFonts w:ascii="Arial" w:hAnsi="Arial" w:cs="Arial"/>
          <w:sz w:val="20"/>
        </w:rPr>
        <w:t>M</w:t>
      </w:r>
      <w:r w:rsidRPr="007D3DD8">
        <w:rPr>
          <w:rFonts w:ascii="Arial" w:hAnsi="Arial" w:cs="Arial"/>
          <w:sz w:val="20"/>
        </w:rPr>
        <w:t>ore important patient concerns</w:t>
      </w:r>
    </w:p>
    <w:p w:rsidR="00FF4CA5" w:rsidRPr="007D3DD8" w:rsidP="00FF4CA5" w14:paraId="0C5E8ACD" w14:textId="0346491B">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CF067D">
        <w:rPr>
          <w:rFonts w:ascii="Arial" w:hAnsi="Arial" w:cs="Arial"/>
          <w:sz w:val="20"/>
        </w:rPr>
        <w:t>C</w:t>
      </w:r>
      <w:r w:rsidRPr="007D3DD8">
        <w:rPr>
          <w:rFonts w:ascii="Arial" w:hAnsi="Arial" w:cs="Arial"/>
          <w:sz w:val="20"/>
        </w:rPr>
        <w:t>ost/lack of reimbursement</w:t>
      </w:r>
    </w:p>
    <w:p w:rsidR="00FF4CA5" w:rsidRPr="007D3DD8" w:rsidP="00FF4CA5" w14:paraId="21FF9AFD" w14:textId="57E3A9FB">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sidR="00CF067D">
        <w:rPr>
          <w:rFonts w:ascii="Arial" w:hAnsi="Arial" w:cs="Arial"/>
          <w:sz w:val="20"/>
        </w:rPr>
        <w:t xml:space="preserve"> Policies where i work</w:t>
      </w:r>
    </w:p>
    <w:p w:rsidR="00FF4CA5" w:rsidRPr="007D3DD8" w:rsidP="00FF4CA5" w14:paraId="65E99E72" w14:textId="26B4224D">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CF067D">
        <w:rPr>
          <w:rFonts w:ascii="Arial" w:hAnsi="Arial" w:cs="Arial"/>
          <w:sz w:val="20"/>
        </w:rPr>
        <w:t>R</w:t>
      </w:r>
      <w:r w:rsidRPr="007D3DD8">
        <w:rPr>
          <w:rFonts w:ascii="Arial" w:hAnsi="Arial" w:cs="Arial"/>
          <w:sz w:val="20"/>
        </w:rPr>
        <w:t>esistance to change by supervisor or colleagues</w:t>
      </w:r>
    </w:p>
    <w:p w:rsidR="00FF4CA5" w:rsidRPr="007D3DD8" w:rsidP="00FF4CA5" w14:paraId="4E7060A4" w14:textId="4E87FA26">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CF067D">
        <w:rPr>
          <w:rFonts w:ascii="Arial" w:hAnsi="Arial" w:cs="Arial"/>
          <w:sz w:val="20"/>
        </w:rPr>
        <w:t>L</w:t>
      </w:r>
      <w:r w:rsidRPr="007D3DD8">
        <w:rPr>
          <w:rFonts w:ascii="Arial" w:hAnsi="Arial" w:cs="Arial"/>
          <w:sz w:val="20"/>
        </w:rPr>
        <w:t>ack of equipment or supplies</w:t>
      </w:r>
    </w:p>
    <w:p w:rsidR="00FF4CA5" w:rsidRPr="007D3DD8" w:rsidP="00FF4CA5" w14:paraId="48385CA1" w14:textId="46E73170">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CF067D">
        <w:rPr>
          <w:rFonts w:ascii="Arial" w:hAnsi="Arial" w:cs="Arial"/>
          <w:sz w:val="20"/>
        </w:rPr>
        <w:t>N</w:t>
      </w:r>
      <w:r w:rsidRPr="007D3DD8">
        <w:rPr>
          <w:rFonts w:ascii="Arial" w:hAnsi="Arial" w:cs="Arial"/>
          <w:sz w:val="20"/>
        </w:rPr>
        <w:t>o opportunity to apply practices</w:t>
      </w:r>
    </w:p>
    <w:p w:rsidR="00CF067D" w:rsidRPr="007D3DD8" w:rsidP="00FF4CA5" w14:paraId="45B19B00" w14:textId="38193356">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Pr>
          <w:rFonts w:ascii="Arial" w:hAnsi="Arial" w:cs="Arial"/>
          <w:sz w:val="20"/>
        </w:rPr>
        <w:t>I d</w:t>
      </w:r>
      <w:r w:rsidRPr="007D3DD8" w:rsidR="003A5AF2">
        <w:rPr>
          <w:rFonts w:ascii="Arial" w:hAnsi="Arial" w:cs="Arial"/>
          <w:sz w:val="20"/>
        </w:rPr>
        <w:t>id no</w:t>
      </w:r>
      <w:r w:rsidRPr="007D3DD8">
        <w:rPr>
          <w:rFonts w:ascii="Arial" w:hAnsi="Arial" w:cs="Arial"/>
          <w:sz w:val="20"/>
        </w:rPr>
        <w:t>t feel confident</w:t>
      </w:r>
    </w:p>
    <w:p w:rsidR="003A5AF2" w:rsidRPr="007D3DD8" w:rsidP="004D141B" w14:paraId="39D32D74" w14:textId="021FB135">
      <w:pPr>
        <w:ind w:firstLine="720"/>
        <w:rPr>
          <w:rFonts w:ascii="Arial" w:hAnsi="Arial" w:cs="Arial"/>
          <w:sz w:val="20"/>
        </w:rPr>
      </w:pP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Coworkers need training</w:t>
      </w:r>
    </w:p>
    <w:p w:rsidR="00CF067D" w:rsidRPr="007D3DD8" w:rsidP="004D141B" w14:paraId="26EBD675" w14:textId="14DDDCFA">
      <w:pPr>
        <w:ind w:firstLine="720"/>
        <w:rPr>
          <w:rFonts w:ascii="Arial" w:hAnsi="Arial" w:cs="Arial"/>
          <w:sz w:val="20"/>
        </w:rPr>
      </w:pP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Nothing interfered</w:t>
      </w:r>
    </w:p>
    <w:p w:rsidR="00FF4CA5" w:rsidRPr="007D3DD8" w:rsidP="00FF4CA5" w14:paraId="66DC4CB0" w14:textId="77777777">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other, please specify ___________________________________________________</w:t>
      </w:r>
    </w:p>
    <w:p w:rsidR="00FF4CA5" w:rsidRPr="007D3DD8" w:rsidP="00FF4CA5" w14:paraId="2C76EFDA" w14:textId="77777777">
      <w:pPr>
        <w:spacing w:line="220" w:lineRule="exact"/>
        <w:rPr>
          <w:rFonts w:ascii="Arial" w:hAnsi="Arial" w:cs="Arial"/>
          <w:sz w:val="20"/>
        </w:rPr>
      </w:pPr>
    </w:p>
    <w:p w:rsidR="00FF4CA5" w:rsidRPr="007D3DD8" w:rsidP="00FF4CA5" w14:paraId="45274312" w14:textId="77777777">
      <w:pPr>
        <w:spacing w:line="220" w:lineRule="exact"/>
        <w:rPr>
          <w:rFonts w:ascii="Arial" w:hAnsi="Arial" w:cs="Arial"/>
          <w:b/>
          <w:color w:val="BFBFBF"/>
          <w:sz w:val="20"/>
        </w:rPr>
      </w:pPr>
    </w:p>
    <w:p w:rsidR="00FF4CA5" w:rsidRPr="007D3DD8" w:rsidP="00FF4CA5" w14:paraId="0E44E70E" w14:textId="77777777">
      <w:pPr>
        <w:spacing w:line="220" w:lineRule="exact"/>
        <w:rPr>
          <w:rFonts w:ascii="Arial" w:hAnsi="Arial" w:cs="Arial"/>
          <w:b/>
          <w:color w:val="BFBFBF"/>
          <w:sz w:val="20"/>
        </w:rPr>
      </w:pPr>
    </w:p>
    <w:p w:rsidR="00FF4CA5" w:rsidRPr="007D3DD8" w:rsidP="00FF4CA5" w14:paraId="0460AB94" w14:textId="77777777">
      <w:pPr>
        <w:spacing w:line="220" w:lineRule="exact"/>
        <w:rPr>
          <w:rFonts w:ascii="Arial" w:hAnsi="Arial" w:cs="Arial"/>
          <w:b/>
          <w:sz w:val="20"/>
        </w:rPr>
      </w:pPr>
      <w:r w:rsidRPr="007D3DD8">
        <w:rPr>
          <w:rFonts w:ascii="Arial" w:hAnsi="Arial" w:cs="Arial"/>
          <w:b/>
          <w:color w:val="BFBFBF"/>
          <w:sz w:val="20"/>
        </w:rPr>
        <w:t>A7f.</w:t>
      </w:r>
      <w:r w:rsidRPr="007D3DD8">
        <w:rPr>
          <w:rFonts w:ascii="Arial" w:hAnsi="Arial" w:cs="Arial"/>
          <w:b/>
          <w:sz w:val="20"/>
        </w:rPr>
        <w:t xml:space="preserve"> Did any of these factors HELP you incorporate the STD practices recommended in the presentation? </w:t>
      </w:r>
    </w:p>
    <w:p w:rsidR="00FF4CA5" w:rsidRPr="007D3DD8" w:rsidP="00FF4CA5" w14:paraId="0BA2F5AE" w14:textId="77777777">
      <w:pPr>
        <w:rPr>
          <w:rFonts w:ascii="Arial" w:hAnsi="Arial" w:cs="Arial"/>
          <w:sz w:val="20"/>
        </w:rPr>
      </w:pPr>
      <w:r w:rsidRPr="007D3DD8">
        <w:rPr>
          <w:rFonts w:ascii="Arial" w:hAnsi="Arial" w:cs="Arial"/>
          <w:b/>
          <w:sz w:val="20"/>
        </w:rPr>
        <w:t xml:space="preserve">   </w:t>
      </w:r>
      <w:r w:rsidRPr="007D3DD8">
        <w:rPr>
          <w:rFonts w:ascii="Arial" w:hAnsi="Arial" w:cs="Arial"/>
          <w:i/>
          <w:sz w:val="20"/>
        </w:rPr>
        <w:t>(select all that apply</w:t>
      </w:r>
      <w:r w:rsidRPr="007D3DD8">
        <w:rPr>
          <w:rFonts w:ascii="Arial" w:hAnsi="Arial" w:cs="Arial"/>
          <w:sz w:val="20"/>
        </w:rPr>
        <w:t xml:space="preserve"> </w:t>
      </w:r>
    </w:p>
    <w:p w:rsidR="00FF4CA5" w:rsidRPr="007D3DD8" w:rsidP="00FF4CA5" w14:paraId="05B7CE6F" w14:textId="26D796E8">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R</w:t>
      </w:r>
      <w:r w:rsidRPr="007D3DD8">
        <w:rPr>
          <w:rFonts w:ascii="Arial" w:hAnsi="Arial" w:cs="Arial"/>
          <w:sz w:val="20"/>
        </w:rPr>
        <w:t>eimbursement or other financial incentive</w:t>
      </w:r>
    </w:p>
    <w:p w:rsidR="00FF4CA5" w:rsidRPr="007D3DD8" w:rsidP="00FF4CA5" w14:paraId="777730F8" w14:textId="1A76A0C1">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S</w:t>
      </w:r>
      <w:r w:rsidRPr="007D3DD8">
        <w:rPr>
          <w:rFonts w:ascii="Arial" w:hAnsi="Arial" w:cs="Arial"/>
          <w:sz w:val="20"/>
        </w:rPr>
        <w:t>upport of supervisor and/or colleagues</w:t>
      </w:r>
    </w:p>
    <w:p w:rsidR="00FF4CA5" w:rsidRPr="007D3DD8" w:rsidP="00FF4CA5" w14:paraId="329E8039" w14:textId="640E3F48">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S</w:t>
      </w:r>
      <w:r w:rsidRPr="007D3DD8">
        <w:rPr>
          <w:rFonts w:ascii="Arial" w:hAnsi="Arial" w:cs="Arial"/>
          <w:sz w:val="20"/>
        </w:rPr>
        <w:t>tanding orders</w:t>
      </w:r>
    </w:p>
    <w:p w:rsidR="00FF4CA5" w:rsidRPr="007D3DD8" w:rsidP="00FF4CA5" w14:paraId="05A9D45E" w14:textId="20042BB5">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R</w:t>
      </w:r>
      <w:r w:rsidRPr="007D3DD8">
        <w:rPr>
          <w:rFonts w:ascii="Arial" w:hAnsi="Arial" w:cs="Arial"/>
          <w:sz w:val="20"/>
        </w:rPr>
        <w:t>eminder in chart</w:t>
      </w:r>
    </w:p>
    <w:p w:rsidR="00FF4CA5" w:rsidRPr="007D3DD8" w:rsidP="00FF4CA5" w14:paraId="5F44BC77" w14:textId="313CAC91">
      <w:pPr>
        <w:rPr>
          <w:rFonts w:ascii="Arial" w:hAnsi="Arial" w:cs="Arial"/>
          <w:sz w:val="20"/>
        </w:rPr>
      </w:pPr>
      <w:r w:rsidRPr="007D3DD8">
        <w:rPr>
          <w:rFonts w:ascii="Arial" w:hAnsi="Arial" w:cs="Arial"/>
          <w:sz w:val="20"/>
        </w:rPr>
        <w:tab/>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C</w:t>
      </w:r>
      <w:r w:rsidRPr="007D3DD8">
        <w:rPr>
          <w:rFonts w:ascii="Arial" w:hAnsi="Arial" w:cs="Arial"/>
          <w:sz w:val="20"/>
        </w:rPr>
        <w:t>onvenient supplies</w:t>
      </w:r>
    </w:p>
    <w:p w:rsidR="00FF4CA5" w:rsidRPr="007D3DD8" w:rsidP="00FF4CA5" w14:paraId="6AFF0269" w14:textId="511C1031">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P</w:t>
      </w:r>
      <w:r w:rsidRPr="007D3DD8">
        <w:rPr>
          <w:rFonts w:ascii="Arial" w:hAnsi="Arial" w:cs="Arial"/>
          <w:sz w:val="20"/>
        </w:rPr>
        <w:t xml:space="preserve">osted patient instructions for obtaining specimens </w:t>
      </w:r>
    </w:p>
    <w:p w:rsidR="005B4A6F" w:rsidRPr="007D3DD8" w:rsidP="005B4A6F" w14:paraId="4799C240" w14:textId="7C4E9FE2">
      <w:pPr>
        <w:ind w:firstLine="720"/>
        <w:rPr>
          <w:rFonts w:ascii="Arial" w:hAnsi="Arial" w:cs="Arial"/>
          <w:sz w:val="20"/>
        </w:rPr>
      </w:pP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Electronic health system</w:t>
      </w:r>
    </w:p>
    <w:p w:rsidR="005B4A6F" w:rsidRPr="007D3DD8" w:rsidP="005B4A6F" w14:paraId="6F5894B7" w14:textId="15F1F639">
      <w:pPr>
        <w:ind w:firstLine="720"/>
        <w:rPr>
          <w:rFonts w:ascii="Arial" w:hAnsi="Arial" w:cs="Arial"/>
          <w:sz w:val="20"/>
        </w:rPr>
      </w:pP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Knowledge/Confidence gained from training</w:t>
      </w:r>
    </w:p>
    <w:p w:rsidR="005B4A6F" w:rsidRPr="007D3DD8" w:rsidP="005B4A6F" w14:paraId="3CA601A4" w14:textId="2FE56A09">
      <w:pPr>
        <w:ind w:firstLine="720"/>
        <w:rPr>
          <w:rFonts w:ascii="Arial" w:hAnsi="Arial" w:cs="Arial"/>
          <w:sz w:val="20"/>
        </w:rPr>
      </w:pP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Trained coworkers</w:t>
      </w:r>
    </w:p>
    <w:p w:rsidR="00FF4CA5" w:rsidRPr="007D3DD8" w:rsidP="00FF4CA5" w14:paraId="540C6689" w14:textId="6EDBAB7C">
      <w:pPr>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N</w:t>
      </w:r>
      <w:r w:rsidRPr="007D3DD8">
        <w:rPr>
          <w:rFonts w:ascii="Arial" w:hAnsi="Arial" w:cs="Arial"/>
          <w:sz w:val="20"/>
        </w:rPr>
        <w:t>othing specific helped</w:t>
      </w:r>
    </w:p>
    <w:p w:rsidR="00FF4CA5" w:rsidP="00FF4CA5" w14:paraId="7AC6814A" w14:textId="6FA2ACCF">
      <w:pPr>
        <w:spacing w:line="220" w:lineRule="exact"/>
        <w:rPr>
          <w:rFonts w:ascii="Arial" w:hAnsi="Arial" w:cs="Arial"/>
          <w:sz w:val="20"/>
        </w:rPr>
      </w:pPr>
      <w:r w:rsidRPr="007D3DD8">
        <w:rPr>
          <w:rFonts w:ascii="Arial" w:hAnsi="Arial" w:cs="Arial"/>
          <w:sz w:val="20"/>
        </w:rPr>
        <w:t xml:space="preserve">             </w:t>
      </w:r>
      <w:r w:rsidRPr="007D3DD8">
        <w:rPr>
          <w:rFonts w:ascii="Wingdings 2" w:hAnsi="Wingdings 2" w:cs="Arial"/>
          <w:sz w:val="20"/>
        </w:rPr>
        <w:sym w:font="Wingdings 2" w:char="F069"/>
      </w:r>
      <w:r w:rsidRPr="007D3DD8">
        <w:rPr>
          <w:rFonts w:ascii="Wingdings 2" w:hAnsi="Wingdings 2" w:cs="Arial"/>
          <w:sz w:val="20"/>
        </w:rPr>
        <w:sym w:font="Wingdings 2" w:char="F06A"/>
      </w:r>
      <w:r w:rsidRPr="007D3DD8">
        <w:rPr>
          <w:rFonts w:ascii="Arial" w:hAnsi="Arial" w:cs="Arial"/>
          <w:sz w:val="20"/>
        </w:rPr>
        <w:t xml:space="preserve"> </w:t>
      </w:r>
      <w:r w:rsidRPr="007D3DD8" w:rsidR="003A5AF2">
        <w:rPr>
          <w:rFonts w:ascii="Arial" w:hAnsi="Arial" w:cs="Arial"/>
          <w:sz w:val="20"/>
        </w:rPr>
        <w:t>O</w:t>
      </w:r>
      <w:r w:rsidRPr="007D3DD8">
        <w:rPr>
          <w:rFonts w:ascii="Arial" w:hAnsi="Arial" w:cs="Arial"/>
          <w:sz w:val="20"/>
        </w:rPr>
        <w:t>ther, please specify ___________________________________________________</w:t>
      </w:r>
    </w:p>
    <w:p w:rsidR="00FF7298" w14:paraId="34ED71FD" w14:textId="77777777"/>
    <w:sectPr w:rsidSect="007D3DD8">
      <w:headerReference w:type="even" r:id="rId5"/>
      <w:headerReference w:type="default" r:id="rId6"/>
      <w:footerReference w:type="even" r:id="rId7"/>
      <w:footerReference w:type="default" r:id="rId8"/>
      <w:headerReference w:type="first" r:id="rId9"/>
      <w:footerReference w:type="first" r:id="rId10"/>
      <w:pgSz w:w="12240" w:h="15840"/>
      <w:pgMar w:top="1161" w:right="720" w:bottom="27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P="001E6AED" w14:paraId="75BC5413" w14:textId="34000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D3DD8">
      <w:rPr>
        <w:rStyle w:val="PageNumber"/>
      </w:rPr>
      <w:fldChar w:fldCharType="separate"/>
    </w:r>
    <w:r w:rsidR="007D3DD8">
      <w:rPr>
        <w:rStyle w:val="PageNumber"/>
        <w:noProof/>
      </w:rPr>
      <w:t>2</w:t>
    </w:r>
    <w:r>
      <w:rPr>
        <w:rStyle w:val="PageNumber"/>
      </w:rPr>
      <w:fldChar w:fldCharType="end"/>
    </w:r>
  </w:p>
  <w:p w:rsidR="005269F1" w:rsidP="001E6AED" w14:paraId="54F2426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RPr="00F3155B" w:rsidP="001E6AED" w14:paraId="1B1934DF" w14:textId="77777777">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rsidR="005269F1" w:rsidP="001E6AED" w14:paraId="310E06FC"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DD8" w14:paraId="5A46C2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DD8" w14:paraId="1597FD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81A" w:rsidRPr="003319E8" w:rsidP="0088381A" w14:paraId="1BBD5F0E" w14:textId="77777777">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8240" behindDoc="0" locked="1" layoutInCell="1" allowOverlap="0">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p w:rsidR="0088381A" w:rsidRPr="003319E8" w:rsidP="0088381A" w14:paraId="4AF45E2C" w14:textId="77777777">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Pr>
        <w:rFonts w:ascii="Calibri" w:eastAsia="MS Mincho" w:hAnsi="Calibri"/>
        <w:sz w:val="18"/>
        <w:szCs w:val="18"/>
      </w:rPr>
      <w:t>xxxxxxxxxxxxx</w:t>
    </w:r>
  </w:p>
  <w:p w:rsidR="00AC3223" w:rsidRPr="003319E8" w:rsidP="00AC3223" w14:paraId="1BCD9FC5" w14:textId="77777777">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XX/XX/XXXX</w:t>
    </w:r>
  </w:p>
  <w:p w:rsidR="0088381A" w:rsidRPr="003319E8" w:rsidP="0088381A" w14:paraId="3A76FD9E" w14:textId="77777777">
    <w:pPr>
      <w:widowControl/>
      <w:tabs>
        <w:tab w:val="center" w:pos="4320"/>
        <w:tab w:val="right" w:pos="8640"/>
      </w:tabs>
      <w:spacing w:line="180" w:lineRule="exact"/>
      <w:jc w:val="right"/>
      <w:rPr>
        <w:rFonts w:ascii="Calibri" w:eastAsia="MS Mincho" w:hAnsi="Calibri"/>
        <w:sz w:val="18"/>
        <w:szCs w:val="18"/>
      </w:rPr>
    </w:pPr>
  </w:p>
  <w:p w:rsidR="005269F1" w:rsidRPr="00EC0796" w:rsidP="001E6AED" w14:paraId="01EC60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813" w:rsidRPr="003319E8" w:rsidP="00815813" w14:paraId="44283241" w14:textId="5855E55F">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tab/>
    </w:r>
    <w:r>
      <w:tab/>
    </w:r>
    <w:r w:rsidRPr="003319E8">
      <w:rPr>
        <w:rFonts w:ascii="Calibri" w:eastAsia="MS Mincho" w:hAnsi="Calibri"/>
        <w:sz w:val="18"/>
        <w:szCs w:val="18"/>
      </w:rPr>
      <w:t xml:space="preserve">OMB Control Number </w:t>
    </w:r>
    <w:r w:rsidR="000F457C">
      <w:rPr>
        <w:rFonts w:ascii="Calibri" w:eastAsia="MS Mincho" w:hAnsi="Calibri"/>
        <w:sz w:val="18"/>
        <w:szCs w:val="18"/>
      </w:rPr>
      <w:t>0920-0995</w:t>
    </w:r>
  </w:p>
  <w:p w:rsidR="00815813" w:rsidRPr="003319E8" w:rsidP="00815813" w14:paraId="551CCF2A" w14:textId="32FC5942">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0F457C">
      <w:rPr>
        <w:rFonts w:ascii="Calibri" w:eastAsia="MS Mincho" w:hAnsi="Calibri"/>
        <w:sz w:val="18"/>
        <w:szCs w:val="18"/>
      </w:rPr>
      <w:t>06/30/2023</w:t>
    </w:r>
  </w:p>
  <w:p w:rsidR="00DC2E33" w14:paraId="239732E5" w14:textId="4D445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F"/>
    <w:rsid w:val="00023369"/>
    <w:rsid w:val="000F0F16"/>
    <w:rsid w:val="000F457C"/>
    <w:rsid w:val="001618EB"/>
    <w:rsid w:val="001E6AED"/>
    <w:rsid w:val="003319E8"/>
    <w:rsid w:val="003A5AF2"/>
    <w:rsid w:val="0046126B"/>
    <w:rsid w:val="0047792E"/>
    <w:rsid w:val="004D141B"/>
    <w:rsid w:val="004F6993"/>
    <w:rsid w:val="00501E0B"/>
    <w:rsid w:val="005269F1"/>
    <w:rsid w:val="00535E86"/>
    <w:rsid w:val="00577905"/>
    <w:rsid w:val="005B4A6F"/>
    <w:rsid w:val="006865AE"/>
    <w:rsid w:val="006E5CD8"/>
    <w:rsid w:val="006F2C4B"/>
    <w:rsid w:val="007D3DD8"/>
    <w:rsid w:val="007E53E9"/>
    <w:rsid w:val="00815813"/>
    <w:rsid w:val="0088381A"/>
    <w:rsid w:val="008850BA"/>
    <w:rsid w:val="008C1B57"/>
    <w:rsid w:val="008C33F4"/>
    <w:rsid w:val="008D2762"/>
    <w:rsid w:val="009209F5"/>
    <w:rsid w:val="00A15627"/>
    <w:rsid w:val="00A93762"/>
    <w:rsid w:val="00AA631F"/>
    <w:rsid w:val="00AC3223"/>
    <w:rsid w:val="00AD0DD8"/>
    <w:rsid w:val="00AE59C6"/>
    <w:rsid w:val="00B215F2"/>
    <w:rsid w:val="00BE6C3F"/>
    <w:rsid w:val="00CB502C"/>
    <w:rsid w:val="00CC3AC6"/>
    <w:rsid w:val="00CF067D"/>
    <w:rsid w:val="00DC2E33"/>
    <w:rsid w:val="00E65C01"/>
    <w:rsid w:val="00EC0796"/>
    <w:rsid w:val="00EF14B6"/>
    <w:rsid w:val="00F3155B"/>
    <w:rsid w:val="00F57A2F"/>
    <w:rsid w:val="00FF1BA0"/>
    <w:rsid w:val="00FF4CA5"/>
    <w:rsid w:val="00FF72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07954"/>
  <w15:chartTrackingRefBased/>
  <w15:docId w15:val="{0B510289-8832-4534-BC51-F3871BF0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31F"/>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31F"/>
    <w:pPr>
      <w:tabs>
        <w:tab w:val="center" w:pos="4320"/>
        <w:tab w:val="right" w:pos="8640"/>
      </w:tabs>
    </w:pPr>
  </w:style>
  <w:style w:type="character" w:customStyle="1" w:styleId="HeaderChar">
    <w:name w:val="Header Char"/>
    <w:basedOn w:val="DefaultParagraphFont"/>
    <w:link w:val="Header"/>
    <w:uiPriority w:val="99"/>
    <w:rsid w:val="00AA631F"/>
    <w:rPr>
      <w:rFonts w:ascii="Times New Roman" w:eastAsia="Times New Roman" w:hAnsi="Times New Roman" w:cs="Times New Roman"/>
      <w:sz w:val="24"/>
      <w:szCs w:val="20"/>
    </w:rPr>
  </w:style>
  <w:style w:type="paragraph" w:styleId="Footer">
    <w:name w:val="footer"/>
    <w:basedOn w:val="Normal"/>
    <w:link w:val="FooterChar"/>
    <w:uiPriority w:val="99"/>
    <w:rsid w:val="00AA631F"/>
    <w:pPr>
      <w:tabs>
        <w:tab w:val="center" w:pos="4320"/>
        <w:tab w:val="right" w:pos="8640"/>
      </w:tabs>
    </w:pPr>
  </w:style>
  <w:style w:type="character" w:customStyle="1" w:styleId="FooterChar">
    <w:name w:val="Footer Char"/>
    <w:basedOn w:val="DefaultParagraphFont"/>
    <w:link w:val="Footer"/>
    <w:uiPriority w:val="99"/>
    <w:rsid w:val="00AA631F"/>
    <w:rPr>
      <w:rFonts w:ascii="Times New Roman" w:eastAsia="Times New Roman" w:hAnsi="Times New Roman" w:cs="Times New Roman"/>
      <w:sz w:val="24"/>
      <w:szCs w:val="20"/>
    </w:rPr>
  </w:style>
  <w:style w:type="character" w:styleId="PageNumber">
    <w:name w:val="page number"/>
    <w:basedOn w:val="DefaultParagraphFont"/>
    <w:uiPriority w:val="99"/>
    <w:rsid w:val="00AA631F"/>
    <w:rPr>
      <w:rFonts w:cs="Times New Roman"/>
    </w:rPr>
  </w:style>
  <w:style w:type="character" w:styleId="Hyperlink">
    <w:name w:val="Hyperlink"/>
    <w:basedOn w:val="DefaultParagraphFont"/>
    <w:uiPriority w:val="99"/>
    <w:semiHidden/>
    <w:unhideWhenUsed/>
    <w:rsid w:val="00AA631F"/>
    <w:rPr>
      <w:color w:val="0563C1" w:themeColor="hyperlink"/>
      <w:u w:val="single"/>
    </w:rPr>
  </w:style>
  <w:style w:type="character" w:styleId="CommentReference">
    <w:name w:val="annotation reference"/>
    <w:basedOn w:val="DefaultParagraphFont"/>
    <w:uiPriority w:val="99"/>
    <w:semiHidden/>
    <w:unhideWhenUsed/>
    <w:rsid w:val="00577905"/>
    <w:rPr>
      <w:sz w:val="16"/>
      <w:szCs w:val="16"/>
    </w:rPr>
  </w:style>
  <w:style w:type="paragraph" w:styleId="CommentText">
    <w:name w:val="annotation text"/>
    <w:basedOn w:val="Normal"/>
    <w:link w:val="CommentTextChar"/>
    <w:uiPriority w:val="99"/>
    <w:semiHidden/>
    <w:unhideWhenUsed/>
    <w:rsid w:val="00577905"/>
    <w:rPr>
      <w:sz w:val="20"/>
    </w:rPr>
  </w:style>
  <w:style w:type="character" w:customStyle="1" w:styleId="CommentTextChar">
    <w:name w:val="Comment Text Char"/>
    <w:basedOn w:val="DefaultParagraphFont"/>
    <w:link w:val="CommentText"/>
    <w:uiPriority w:val="99"/>
    <w:semiHidden/>
    <w:rsid w:val="00577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tdccn.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Ariyo, Oluwatosin (CDC/DDID/NCHHSTP/DSTDP)</cp:lastModifiedBy>
  <cp:revision>2</cp:revision>
  <dcterms:created xsi:type="dcterms:W3CDTF">2022-11-22T14:38:00Z</dcterms:created>
  <dcterms:modified xsi:type="dcterms:W3CDTF">2022-11-22T14:38:00Z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6f14cae3-ac62-4e18-b2a4-7597839bf774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2021-12-06T21:43:35Z</vt:lpwstr>
  </property>
  <property fmtid="{D5CDD505-2E9C-101B-9397-08002B2CF9AE}" pid="8" name="MSIP_Label_7b94a7b8-f06c-4dfe-bdcc-9b548fd58c31_SiteId">
    <vt:lpwstr>9ce70869-60db-44fd-abe8-d2767077fc8f</vt:lpwstr>
  </property>
</Properties>
</file>