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70" w:rsidRPr="00BD1170" w:rsidRDefault="00BD1170" w:rsidP="00BD1170">
      <w:pPr>
        <w:spacing w:after="0" w:line="240" w:lineRule="auto"/>
        <w:jc w:val="center"/>
        <w:rPr>
          <w:rFonts w:ascii="Times New Roman" w:hAnsi="Times New Roman" w:cs="Times New Roman"/>
          <w:b/>
          <w:sz w:val="24"/>
          <w:szCs w:val="24"/>
        </w:rPr>
      </w:pPr>
      <w:bookmarkStart w:id="0" w:name="_GoBack"/>
      <w:bookmarkEnd w:id="0"/>
      <w:r w:rsidRPr="00BD1170">
        <w:rPr>
          <w:rFonts w:ascii="Times New Roman" w:hAnsi="Times New Roman" w:cs="Times New Roman"/>
          <w:b/>
          <w:sz w:val="24"/>
          <w:szCs w:val="24"/>
        </w:rPr>
        <w:t>Memorandum of Agreement</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Between Handlers</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Regarding Responsibilities for Tart Cherry Production under</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The Marketing Order for Red Tart Cherries</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Crop Year June _____ through July _____</w:t>
      </w:r>
    </w:p>
    <w:p w:rsid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There are circumstances when a handler might process cherries under agreement to and for the benefit of another handler. This causes some confusion regarding treatment of products</w:t>
      </w:r>
    </w:p>
    <w:p w:rsid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processed under this arrangement.</w:t>
      </w:r>
    </w:p>
    <w:p w:rsidR="00BD1170" w:rsidRPr="00BD1170" w:rsidRDefault="00BD1170" w:rsidP="00BD1170">
      <w:pPr>
        <w:spacing w:after="0" w:line="240" w:lineRule="auto"/>
        <w:rPr>
          <w:rFonts w:ascii="Times New Roman" w:hAnsi="Times New Roman" w:cs="Times New Roman"/>
          <w:sz w:val="24"/>
          <w:szCs w:val="24"/>
        </w:rPr>
      </w:pPr>
    </w:p>
    <w:p w:rsidR="00E75DFF"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This agreement delineates the responsibilities between handlers with respect to red tart cherries handled by the respective parties.</w:t>
      </w:r>
      <w:r w:rsidR="00E75DFF">
        <w:rPr>
          <w:rFonts w:ascii="Times New Roman" w:hAnsi="Times New Roman" w:cs="Times New Roman"/>
          <w:sz w:val="24"/>
          <w:szCs w:val="24"/>
        </w:rPr>
        <w:t xml:space="preserve"> </w:t>
      </w:r>
      <w:r w:rsidRPr="00BD1170">
        <w:rPr>
          <w:rFonts w:ascii="Times New Roman" w:hAnsi="Times New Roman" w:cs="Times New Roman"/>
          <w:sz w:val="24"/>
          <w:szCs w:val="24"/>
        </w:rPr>
        <w:t>The parties to this transaction are:</w:t>
      </w:r>
    </w:p>
    <w:p w:rsidR="00BD1170" w:rsidRPr="00BD1170" w:rsidRDefault="00BD1170" w:rsidP="00E75DFF">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___________________________________</w:t>
      </w:r>
      <w:r w:rsidR="00E75DFF">
        <w:rPr>
          <w:rFonts w:ascii="Times New Roman" w:hAnsi="Times New Roman" w:cs="Times New Roman"/>
          <w:sz w:val="24"/>
          <w:szCs w:val="24"/>
          <w:u w:val="single"/>
        </w:rPr>
        <w:tab/>
      </w:r>
      <w:r w:rsidR="00E75DFF">
        <w:rPr>
          <w:rFonts w:ascii="Times New Roman" w:hAnsi="Times New Roman" w:cs="Times New Roman"/>
          <w:sz w:val="24"/>
          <w:szCs w:val="24"/>
          <w:u w:val="single"/>
        </w:rPr>
        <w:tab/>
      </w:r>
      <w:r w:rsidR="00E75DFF">
        <w:rPr>
          <w:rFonts w:ascii="Times New Roman" w:hAnsi="Times New Roman" w:cs="Times New Roman"/>
          <w:sz w:val="24"/>
          <w:szCs w:val="24"/>
          <w:u w:val="single"/>
        </w:rPr>
        <w:tab/>
      </w:r>
      <w:r w:rsidR="00E75DFF">
        <w:rPr>
          <w:rFonts w:ascii="Times New Roman" w:hAnsi="Times New Roman" w:cs="Times New Roman"/>
          <w:sz w:val="24"/>
          <w:szCs w:val="24"/>
          <w:u w:val="single"/>
        </w:rPr>
        <w:tab/>
      </w:r>
      <w:r w:rsidRPr="00BD1170">
        <w:rPr>
          <w:rFonts w:ascii="Times New Roman" w:hAnsi="Times New Roman" w:cs="Times New Roman"/>
          <w:sz w:val="24"/>
          <w:szCs w:val="24"/>
        </w:rPr>
        <w:t>, the</w:t>
      </w:r>
      <w:r>
        <w:rPr>
          <w:rFonts w:ascii="Times New Roman" w:hAnsi="Times New Roman" w:cs="Times New Roman"/>
          <w:sz w:val="24"/>
          <w:szCs w:val="24"/>
        </w:rPr>
        <w:t xml:space="preserve"> </w:t>
      </w:r>
      <w:r w:rsidRPr="00BD1170">
        <w:rPr>
          <w:rFonts w:ascii="Times New Roman" w:hAnsi="Times New Roman" w:cs="Times New Roman"/>
          <w:sz w:val="24"/>
          <w:szCs w:val="24"/>
        </w:rPr>
        <w:t>Selling</w:t>
      </w:r>
      <w:r>
        <w:rPr>
          <w:rFonts w:ascii="Times New Roman" w:hAnsi="Times New Roman" w:cs="Times New Roman"/>
          <w:sz w:val="24"/>
          <w:szCs w:val="24"/>
        </w:rPr>
        <w:t xml:space="preserve"> </w:t>
      </w:r>
      <w:r w:rsidRPr="00BD1170">
        <w:rPr>
          <w:rFonts w:ascii="Times New Roman" w:hAnsi="Times New Roman" w:cs="Times New Roman"/>
          <w:sz w:val="24"/>
          <w:szCs w:val="24"/>
        </w:rPr>
        <w:t>Handler, and</w:t>
      </w:r>
    </w:p>
    <w:p w:rsidR="00BD1170" w:rsidRPr="00BD1170" w:rsidRDefault="00BD1170" w:rsidP="00E75DFF">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__________________________________</w:t>
      </w:r>
      <w:r w:rsidRPr="00E75DFF">
        <w:rPr>
          <w:rFonts w:ascii="Times New Roman" w:hAnsi="Times New Roman" w:cs="Times New Roman"/>
          <w:sz w:val="24"/>
          <w:szCs w:val="24"/>
          <w:u w:val="single"/>
        </w:rPr>
        <w:t>_</w:t>
      </w:r>
      <w:r w:rsidR="00E75DFF" w:rsidRPr="00E75DFF">
        <w:rPr>
          <w:rFonts w:ascii="Times New Roman" w:hAnsi="Times New Roman" w:cs="Times New Roman"/>
          <w:sz w:val="24"/>
          <w:szCs w:val="24"/>
          <w:u w:val="single"/>
        </w:rPr>
        <w:tab/>
      </w:r>
      <w:r w:rsidR="00E75DFF" w:rsidRPr="00E75DFF">
        <w:rPr>
          <w:rFonts w:ascii="Times New Roman" w:hAnsi="Times New Roman" w:cs="Times New Roman"/>
          <w:sz w:val="24"/>
          <w:szCs w:val="24"/>
          <w:u w:val="single"/>
        </w:rPr>
        <w:tab/>
      </w:r>
      <w:r w:rsidR="00E75DFF" w:rsidRPr="00E75DFF">
        <w:rPr>
          <w:rFonts w:ascii="Times New Roman" w:hAnsi="Times New Roman" w:cs="Times New Roman"/>
          <w:sz w:val="24"/>
          <w:szCs w:val="24"/>
          <w:u w:val="single"/>
        </w:rPr>
        <w:tab/>
      </w:r>
      <w:r w:rsidR="00E75DFF" w:rsidRPr="00E75DFF">
        <w:rPr>
          <w:rFonts w:ascii="Times New Roman" w:hAnsi="Times New Roman" w:cs="Times New Roman"/>
          <w:sz w:val="24"/>
          <w:szCs w:val="24"/>
          <w:u w:val="single"/>
        </w:rPr>
        <w:tab/>
      </w:r>
      <w:r w:rsidRPr="00BD1170">
        <w:rPr>
          <w:rFonts w:ascii="Times New Roman" w:hAnsi="Times New Roman" w:cs="Times New Roman"/>
          <w:sz w:val="24"/>
          <w:szCs w:val="24"/>
        </w:rPr>
        <w:t>, the</w:t>
      </w:r>
      <w:r>
        <w:rPr>
          <w:rFonts w:ascii="Times New Roman" w:hAnsi="Times New Roman" w:cs="Times New Roman"/>
          <w:sz w:val="24"/>
          <w:szCs w:val="24"/>
        </w:rPr>
        <w:t xml:space="preserve"> </w:t>
      </w:r>
      <w:r w:rsidRPr="00BD1170">
        <w:rPr>
          <w:rFonts w:ascii="Times New Roman" w:hAnsi="Times New Roman" w:cs="Times New Roman"/>
          <w:sz w:val="24"/>
          <w:szCs w:val="24"/>
        </w:rPr>
        <w:t>Buying</w:t>
      </w:r>
      <w:r>
        <w:rPr>
          <w:rFonts w:ascii="Times New Roman" w:hAnsi="Times New Roman" w:cs="Times New Roman"/>
          <w:sz w:val="24"/>
          <w:szCs w:val="24"/>
        </w:rPr>
        <w:t xml:space="preserve"> </w:t>
      </w:r>
      <w:r w:rsidRPr="00BD1170">
        <w:rPr>
          <w:rFonts w:ascii="Times New Roman" w:hAnsi="Times New Roman" w:cs="Times New Roman"/>
          <w:sz w:val="24"/>
          <w:szCs w:val="24"/>
        </w:rPr>
        <w:t>Handler</w:t>
      </w:r>
      <w:r w:rsidR="00E75DFF">
        <w:rPr>
          <w:rFonts w:ascii="Times New Roman" w:hAnsi="Times New Roman" w:cs="Times New Roman"/>
          <w:sz w:val="24"/>
          <w:szCs w:val="24"/>
        </w:rPr>
        <w:t>,</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who shall be referred to as “Seller” and “Buyer</w:t>
      </w:r>
      <w:r w:rsidR="00FE5B37">
        <w:rPr>
          <w:rFonts w:ascii="Times New Roman" w:hAnsi="Times New Roman" w:cs="Times New Roman"/>
          <w:sz w:val="24"/>
          <w:szCs w:val="24"/>
        </w:rPr>
        <w:t>,</w:t>
      </w:r>
      <w:r w:rsidRPr="00BD1170">
        <w:rPr>
          <w:rFonts w:ascii="Times New Roman" w:hAnsi="Times New Roman" w:cs="Times New Roman"/>
          <w:sz w:val="24"/>
          <w:szCs w:val="24"/>
        </w:rPr>
        <w:t>” respectively.</w:t>
      </w:r>
    </w:p>
    <w:p w:rsidR="00BD1170" w:rsidRDefault="00BD1170" w:rsidP="00BD1170">
      <w:pPr>
        <w:spacing w:after="0" w:line="240" w:lineRule="auto"/>
        <w:rPr>
          <w:rFonts w:ascii="Times New Roman" w:hAnsi="Times New Roman" w:cs="Times New Roman"/>
          <w:sz w:val="24"/>
          <w:szCs w:val="24"/>
        </w:rPr>
      </w:pPr>
    </w:p>
    <w:p w:rsid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 xml:space="preserve">The default position of the order is that the originating handler, the handler that first receives tart cherries, is responsible for all aspects, duties and responsibilities </w:t>
      </w:r>
      <w:r>
        <w:rPr>
          <w:rFonts w:ascii="Times New Roman" w:hAnsi="Times New Roman" w:cs="Times New Roman"/>
          <w:sz w:val="24"/>
          <w:szCs w:val="24"/>
        </w:rPr>
        <w:t xml:space="preserve">relating to the requirements of </w:t>
      </w:r>
      <w:r w:rsidRPr="00BD1170">
        <w:rPr>
          <w:rFonts w:ascii="Times New Roman" w:hAnsi="Times New Roman" w:cs="Times New Roman"/>
          <w:sz w:val="24"/>
          <w:szCs w:val="24"/>
        </w:rPr>
        <w:t>the marketing order for tart cherries. This default positi</w:t>
      </w:r>
      <w:r>
        <w:rPr>
          <w:rFonts w:ascii="Times New Roman" w:hAnsi="Times New Roman" w:cs="Times New Roman"/>
          <w:sz w:val="24"/>
          <w:szCs w:val="24"/>
        </w:rPr>
        <w:t xml:space="preserve">on will control unless there is </w:t>
      </w:r>
      <w:r w:rsidRPr="00BD1170">
        <w:rPr>
          <w:rFonts w:ascii="Times New Roman" w:hAnsi="Times New Roman" w:cs="Times New Roman"/>
          <w:sz w:val="24"/>
          <w:szCs w:val="24"/>
        </w:rPr>
        <w:t>written</w:t>
      </w:r>
      <w:r>
        <w:rPr>
          <w:rFonts w:ascii="Times New Roman" w:hAnsi="Times New Roman" w:cs="Times New Roman"/>
          <w:sz w:val="24"/>
          <w:szCs w:val="24"/>
        </w:rPr>
        <w:t xml:space="preserve"> </w:t>
      </w:r>
      <w:r w:rsidRPr="00BD1170">
        <w:rPr>
          <w:rFonts w:ascii="Times New Roman" w:hAnsi="Times New Roman" w:cs="Times New Roman"/>
          <w:sz w:val="24"/>
          <w:szCs w:val="24"/>
        </w:rPr>
        <w:t>agreement between the seller and buyer by which the responsibilities are acknowledged and accepted.</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 handlers hereby assign the duties and responsibilities relating to the requirements of the marketing order for tart cherries in the manner and by the entity as indicated below:</w:t>
      </w:r>
    </w:p>
    <w:p w:rsid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Responsibility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1170">
        <w:rPr>
          <w:rFonts w:ascii="Times New Roman" w:hAnsi="Times New Roman" w:cs="Times New Roman"/>
          <w:sz w:val="24"/>
          <w:szCs w:val="24"/>
        </w:rPr>
        <w:t>Buyer</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D36F66F" wp14:editId="1098C44A">
                <wp:simplePos x="0" y="0"/>
                <wp:positionH relativeFrom="column">
                  <wp:posOffset>5119901</wp:posOffset>
                </wp:positionH>
                <wp:positionV relativeFrom="paragraph">
                  <wp:posOffset>16359</wp:posOffset>
                </wp:positionV>
                <wp:extent cx="1809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AB4432" id="Rectangle 6" o:spid="_x0000_s1026" style="position:absolute;margin-left:403.15pt;margin-top:1.3pt;width:14.2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" fillcolor="white [3212]"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FAEF4B1" wp14:editId="05EE11C8">
                <wp:simplePos x="0" y="0"/>
                <wp:positionH relativeFrom="column">
                  <wp:posOffset>3295650</wp:posOffset>
                </wp:positionH>
                <wp:positionV relativeFrom="paragraph">
                  <wp:posOffset>17780</wp:posOffset>
                </wp:positionV>
                <wp:extent cx="18097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6D6EF3" id="Rectangle 2" o:spid="_x0000_s1026" style="position:absolute;margin-left:259.5pt;margin-top:1.4pt;width:14.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" fillcolor="white [3212]" strokecolor="black [3213]" strokeweight=".25pt"/>
            </w:pict>
          </mc:Fallback>
        </mc:AlternateContent>
      </w:r>
      <w:r w:rsidRPr="00BD1170">
        <w:rPr>
          <w:rFonts w:ascii="Times New Roman" w:hAnsi="Times New Roman" w:cs="Times New Roman"/>
          <w:sz w:val="24"/>
          <w:szCs w:val="24"/>
        </w:rPr>
        <w:t>Form 1 reporting</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92CD337" wp14:editId="67AFA93D">
                <wp:simplePos x="0" y="0"/>
                <wp:positionH relativeFrom="column">
                  <wp:posOffset>5119370</wp:posOffset>
                </wp:positionH>
                <wp:positionV relativeFrom="paragraph">
                  <wp:posOffset>208915</wp:posOffset>
                </wp:positionV>
                <wp:extent cx="18097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3936C5" id="Rectangle 8" o:spid="_x0000_s1026" style="position:absolute;margin-left:403.1pt;margin-top:16.45pt;width:14.2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" fillcolor="white [3212]" strokecolor="black [3213]" strokeweight=".25pt"/>
            </w:pict>
          </mc:Fallback>
        </mc:AlternateContent>
      </w:r>
      <w:r w:rsidRPr="00BD117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8FC7535" wp14:editId="6829493E">
                <wp:simplePos x="0" y="0"/>
                <wp:positionH relativeFrom="column">
                  <wp:posOffset>5119370</wp:posOffset>
                </wp:positionH>
                <wp:positionV relativeFrom="paragraph">
                  <wp:posOffset>27940</wp:posOffset>
                </wp:positionV>
                <wp:extent cx="18097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C6C92B" id="Rectangle 7" o:spid="_x0000_s1026" style="position:absolute;margin-left:403.1pt;margin-top:2.2pt;width:14.2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" fillcolor="white [3212]"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2EBCB4F" wp14:editId="7AE34BDE">
                <wp:simplePos x="0" y="0"/>
                <wp:positionH relativeFrom="column">
                  <wp:posOffset>3295650</wp:posOffset>
                </wp:positionH>
                <wp:positionV relativeFrom="paragraph">
                  <wp:posOffset>30319</wp:posOffset>
                </wp:positionV>
                <wp:extent cx="18097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6F2DC2" id="Rectangle 3" o:spid="_x0000_s1026" style="position:absolute;margin-left:259.5pt;margin-top:2.4pt;width:14.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" fillcolor="white [3212]" strokecolor="black [3213]" strokeweight=".25pt"/>
            </w:pict>
          </mc:Fallback>
        </mc:AlternateContent>
      </w:r>
      <w:r w:rsidRPr="00BD1170">
        <w:rPr>
          <w:rFonts w:ascii="Times New Roman" w:hAnsi="Times New Roman" w:cs="Times New Roman"/>
          <w:sz w:val="24"/>
          <w:szCs w:val="24"/>
        </w:rPr>
        <w:t>Form 2 reporting</w:t>
      </w:r>
    </w:p>
    <w:p w:rsidR="00BD1170" w:rsidRPr="00BD1170" w:rsidRDefault="00BD1170" w:rsidP="00BD1170">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CE2905C" wp14:editId="1AC91E46">
                <wp:simplePos x="0" y="0"/>
                <wp:positionH relativeFrom="column">
                  <wp:posOffset>3295650</wp:posOffset>
                </wp:positionH>
                <wp:positionV relativeFrom="paragraph">
                  <wp:posOffset>36034</wp:posOffset>
                </wp:positionV>
                <wp:extent cx="18097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052E15" id="Rectangle 4" o:spid="_x0000_s1026" style="position:absolute;margin-left:259.5pt;margin-top:2.85pt;width:14.2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" fillcolor="white [3212]" strokecolor="black [3213]" strokeweight=".25pt"/>
            </w:pict>
          </mc:Fallback>
        </mc:AlternateContent>
      </w:r>
      <w:r w:rsidRPr="00BD1170">
        <w:rPr>
          <w:rFonts w:ascii="Times New Roman" w:hAnsi="Times New Roman" w:cs="Times New Roman"/>
          <w:sz w:val="24"/>
          <w:szCs w:val="24"/>
        </w:rPr>
        <w:t>Form 4 reporting and restriction</w:t>
      </w:r>
    </w:p>
    <w:p w:rsidR="00BD1170" w:rsidRDefault="00E75DFF" w:rsidP="00BD1170">
      <w:pPr>
        <w:spacing w:after="0" w:line="240" w:lineRule="auto"/>
        <w:rPr>
          <w:rFonts w:ascii="Times New Roman" w:hAnsi="Times New Roman" w:cs="Times New Roman"/>
          <w:sz w:val="24"/>
          <w:szCs w:val="24"/>
        </w:rPr>
      </w:pPr>
      <w:r w:rsidRPr="00BD1170">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09B18DB" wp14:editId="49155097">
                <wp:simplePos x="0" y="0"/>
                <wp:positionH relativeFrom="column">
                  <wp:posOffset>5111750</wp:posOffset>
                </wp:positionH>
                <wp:positionV relativeFrom="paragraph">
                  <wp:posOffset>31115</wp:posOffset>
                </wp:positionV>
                <wp:extent cx="18097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F95C3C" id="Rectangle 9" o:spid="_x0000_s1026" style="position:absolute;margin-left:402.5pt;margin-top:2.45pt;width:14.2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" fillcolor="white [3212]" strokecolor="black [3213]" strokeweight=".25pt"/>
            </w:pict>
          </mc:Fallback>
        </mc:AlternateContent>
      </w:r>
      <w:r w:rsidR="00BD117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1C19230" wp14:editId="0A121368">
                <wp:simplePos x="0" y="0"/>
                <wp:positionH relativeFrom="column">
                  <wp:posOffset>3297555</wp:posOffset>
                </wp:positionH>
                <wp:positionV relativeFrom="paragraph">
                  <wp:posOffset>33020</wp:posOffset>
                </wp:positionV>
                <wp:extent cx="18097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7DD0E" id="Rectangle 5" o:spid="_x0000_s1026" style="position:absolute;margin-left:259.65pt;margin-top:2.6pt;width:14.2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" fillcolor="white [3212]" strokecolor="black [3213]" strokeweight=".25pt"/>
            </w:pict>
          </mc:Fallback>
        </mc:AlternateContent>
      </w:r>
      <w:r w:rsidR="00BD1170" w:rsidRPr="00BD1170">
        <w:rPr>
          <w:rFonts w:ascii="Times New Roman" w:hAnsi="Times New Roman" w:cs="Times New Roman"/>
          <w:sz w:val="24"/>
          <w:szCs w:val="24"/>
        </w:rPr>
        <w:t>Assessment obligation</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 parties hereby acknowledge and agree to the allocation of responsibilities as outlined above.</w:t>
      </w:r>
    </w:p>
    <w:p w:rsidR="00BD1170" w:rsidRDefault="00BD1170" w:rsidP="00BD1170">
      <w:pPr>
        <w:spacing w:after="0" w:line="240" w:lineRule="auto"/>
        <w:rPr>
          <w:rFonts w:ascii="Times New Roman" w:hAnsi="Times New Roman" w:cs="Times New Roman"/>
          <w:sz w:val="24"/>
          <w:szCs w:val="24"/>
        </w:rPr>
      </w:pPr>
    </w:p>
    <w:p w:rsidR="00BD1170" w:rsidRDefault="00BD1170" w:rsidP="00BD1170">
      <w:pPr>
        <w:spacing w:after="0" w:line="240" w:lineRule="auto"/>
        <w:rPr>
          <w:rFonts w:ascii="Times New Roman" w:hAnsi="Times New Roman" w:cs="Times New Roman"/>
          <w:sz w:val="24"/>
          <w:szCs w:val="24"/>
        </w:rPr>
        <w:sectPr w:rsidR="00BD1170" w:rsidSect="00E75DFF">
          <w:headerReference w:type="default" r:id="rId8"/>
          <w:footerReference w:type="default" r:id="rId9"/>
          <w:pgSz w:w="12240" w:h="15840"/>
          <w:pgMar w:top="720" w:right="1440" w:bottom="720" w:left="1440" w:header="720" w:footer="360" w:gutter="0"/>
          <w:cols w:space="720"/>
          <w:docGrid w:linePitch="360"/>
        </w:sect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lastRenderedPageBreak/>
        <w:t>Selling</w:t>
      </w:r>
      <w:r>
        <w:rPr>
          <w:rFonts w:ascii="Times New Roman" w:hAnsi="Times New Roman" w:cs="Times New Roman"/>
          <w:sz w:val="24"/>
          <w:szCs w:val="24"/>
        </w:rPr>
        <w:t xml:space="preserve"> </w:t>
      </w:r>
      <w:r w:rsidRPr="00BD1170">
        <w:rPr>
          <w:rFonts w:ascii="Times New Roman" w:hAnsi="Times New Roman" w:cs="Times New Roman"/>
          <w:sz w:val="24"/>
          <w:szCs w:val="24"/>
        </w:rPr>
        <w:t>Handler: ______________________</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By:</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Signature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Print Name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Date:</w:t>
      </w:r>
    </w:p>
    <w:p w:rsid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 / ___ / ___</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lastRenderedPageBreak/>
        <w:t>Buying</w:t>
      </w:r>
      <w:r>
        <w:rPr>
          <w:rFonts w:ascii="Times New Roman" w:hAnsi="Times New Roman" w:cs="Times New Roman"/>
          <w:sz w:val="24"/>
          <w:szCs w:val="24"/>
        </w:rPr>
        <w:t xml:space="preserve"> </w:t>
      </w:r>
      <w:r w:rsidRPr="00BD1170">
        <w:rPr>
          <w:rFonts w:ascii="Times New Roman" w:hAnsi="Times New Roman" w:cs="Times New Roman"/>
          <w:sz w:val="24"/>
          <w:szCs w:val="24"/>
        </w:rPr>
        <w:t>Handler: ______________________</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By:</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Signature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Print Name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Date: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 / ___ / ___</w:t>
      </w:r>
    </w:p>
    <w:p w:rsidR="00BD1170" w:rsidRDefault="00BD1170" w:rsidP="00BD1170">
      <w:pPr>
        <w:spacing w:after="0" w:line="240" w:lineRule="auto"/>
        <w:rPr>
          <w:rFonts w:ascii="Times New Roman" w:hAnsi="Times New Roman" w:cs="Times New Roman"/>
          <w:sz w:val="24"/>
          <w:szCs w:val="24"/>
        </w:rPr>
        <w:sectPr w:rsidR="00BD1170" w:rsidSect="00BD1170">
          <w:type w:val="continuous"/>
          <w:pgSz w:w="12240" w:h="15840"/>
          <w:pgMar w:top="1440" w:right="1440" w:bottom="1440" w:left="1440" w:header="720" w:footer="720" w:gutter="0"/>
          <w:cols w:num="2" w:space="720"/>
          <w:docGrid w:linePitch="360"/>
        </w:sect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lastRenderedPageBreak/>
        <w:t>ORIGINAL, signed by both parties, and sent to the CIAB. BLUE, with Selling Party’s signature, sent to CIAB at time of agreement. YELLOW, retained by Selling Party. PINK, with both signatures, returned to Selling Party. GOLD, retained by Buying Party for records</w:t>
      </w:r>
    </w:p>
    <w:p w:rsidR="000F4BFA" w:rsidRDefault="000F4BFA" w:rsidP="00BD1170">
      <w:pPr>
        <w:spacing w:after="0" w:line="240" w:lineRule="auto"/>
        <w:rPr>
          <w:rFonts w:ascii="Times New Roman" w:hAnsi="Times New Roman" w:cs="Times New Roman"/>
          <w:sz w:val="20"/>
          <w:szCs w:val="24"/>
        </w:rPr>
      </w:pPr>
    </w:p>
    <w:p w:rsidR="00E75DFF" w:rsidRDefault="00E75DFF" w:rsidP="00E75DFF">
      <w:pPr>
        <w:spacing w:after="120" w:line="240" w:lineRule="auto"/>
        <w:rPr>
          <w:rFonts w:ascii="Times New Roman" w:hAnsi="Times New Roman" w:cs="Times New Roman"/>
          <w:sz w:val="18"/>
          <w:szCs w:val="24"/>
        </w:rPr>
      </w:pPr>
    </w:p>
    <w:p w:rsidR="00E75DFF" w:rsidRDefault="00E75DFF" w:rsidP="00E75DFF">
      <w:pPr>
        <w:spacing w:after="120" w:line="240" w:lineRule="auto"/>
        <w:rPr>
          <w:rFonts w:ascii="Times New Roman" w:hAnsi="Times New Roman" w:cs="Times New Roman"/>
          <w:sz w:val="18"/>
          <w:szCs w:val="24"/>
        </w:rPr>
      </w:pPr>
    </w:p>
    <w:p w:rsidR="00E75DFF" w:rsidRDefault="00E75DFF" w:rsidP="00E75DFF">
      <w:pPr>
        <w:spacing w:after="120" w:line="240" w:lineRule="auto"/>
        <w:rPr>
          <w:rFonts w:ascii="Times New Roman" w:hAnsi="Times New Roman" w:cs="Times New Roman"/>
          <w:sz w:val="18"/>
          <w:szCs w:val="24"/>
        </w:rPr>
      </w:pPr>
    </w:p>
    <w:p w:rsidR="00E75DFF" w:rsidRPr="00665987" w:rsidRDefault="00E75DFF" w:rsidP="00E75DFF">
      <w:pPr>
        <w:spacing w:after="120" w:line="240" w:lineRule="auto"/>
        <w:rPr>
          <w:rFonts w:ascii="Times New Roman" w:hAnsi="Times New Roman" w:cs="Times New Roman"/>
          <w:spacing w:val="-12"/>
          <w:sz w:val="16"/>
          <w:szCs w:val="16"/>
        </w:rPr>
      </w:pPr>
      <w:r w:rsidRPr="00665987">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r w:rsidRPr="00665987">
        <w:rPr>
          <w:rFonts w:ascii="Times New Roman" w:hAnsi="Times New Roman" w:cs="Times New Roman"/>
          <w:spacing w:val="-9"/>
          <w:sz w:val="16"/>
          <w:szCs w:val="16"/>
        </w:rPr>
        <w:t xml:space="preserve"> </w:t>
      </w:r>
    </w:p>
    <w:p w:rsidR="00E75DFF" w:rsidRDefault="00E75DFF"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E75DFF" w:rsidRDefault="00E75DFF" w:rsidP="00FD1286">
      <w:pPr>
        <w:spacing w:after="120" w:line="240" w:lineRule="auto"/>
        <w:rPr>
          <w:rFonts w:ascii="Times New Roman" w:hAnsi="Times New Roman" w:cs="Times New Roman"/>
          <w:spacing w:val="-12"/>
          <w:sz w:val="20"/>
        </w:rPr>
      </w:pPr>
    </w:p>
    <w:p w:rsidR="00E75DFF" w:rsidRDefault="00E75DFF" w:rsidP="00FD1286">
      <w:pPr>
        <w:spacing w:after="120" w:line="240" w:lineRule="auto"/>
        <w:rPr>
          <w:rFonts w:ascii="Times New Roman" w:hAnsi="Times New Roman" w:cs="Times New Roman"/>
          <w:spacing w:val="-12"/>
          <w:sz w:val="20"/>
        </w:rPr>
      </w:pPr>
    </w:p>
    <w:p w:rsidR="00E75DFF" w:rsidRDefault="00E75DFF" w:rsidP="00FD1286">
      <w:pPr>
        <w:spacing w:after="120" w:line="240" w:lineRule="auto"/>
        <w:rPr>
          <w:rFonts w:ascii="Times New Roman" w:hAnsi="Times New Roman" w:cs="Times New Roman"/>
          <w:spacing w:val="-12"/>
          <w:sz w:val="20"/>
        </w:rPr>
      </w:pPr>
    </w:p>
    <w:p w:rsidR="00E75DFF" w:rsidRDefault="00E75DFF" w:rsidP="00FD1286">
      <w:pPr>
        <w:spacing w:after="120" w:line="240" w:lineRule="auto"/>
        <w:rPr>
          <w:rFonts w:ascii="Times New Roman" w:hAnsi="Times New Roman" w:cs="Times New Roman"/>
          <w:spacing w:val="-12"/>
          <w:sz w:val="20"/>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Pr="00E75DFF" w:rsidRDefault="00E75DFF" w:rsidP="00FD1286">
      <w:pPr>
        <w:spacing w:after="120" w:line="240" w:lineRule="auto"/>
        <w:rPr>
          <w:rFonts w:ascii="Times New Roman" w:hAnsi="Times New Roman" w:cs="Times New Roman"/>
          <w:spacing w:val="-12"/>
          <w:sz w:val="18"/>
        </w:rPr>
      </w:pPr>
    </w:p>
    <w:p w:rsidR="00784454" w:rsidRDefault="00784454" w:rsidP="00784454">
      <w:pPr>
        <w:pStyle w:val="Default"/>
        <w:rPr>
          <w:rFonts w:ascii="Times New Roman" w:hAnsi="Times New Roman" w:cs="Times New Roman"/>
          <w:sz w:val="16"/>
          <w:szCs w:val="16"/>
        </w:rPr>
      </w:pPr>
      <w:r>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784454" w:rsidRDefault="00784454" w:rsidP="00784454">
      <w:pPr>
        <w:pStyle w:val="Default"/>
        <w:rPr>
          <w:rFonts w:ascii="Times New Roman" w:hAnsi="Times New Roman" w:cs="Times New Roman"/>
          <w:sz w:val="16"/>
          <w:szCs w:val="16"/>
        </w:rPr>
      </w:pPr>
    </w:p>
    <w:p w:rsidR="003724E3" w:rsidRPr="00F31092" w:rsidRDefault="00784454" w:rsidP="00784454">
      <w:pPr>
        <w:spacing w:after="120" w:line="240" w:lineRule="auto"/>
        <w:rPr>
          <w:rFonts w:ascii="Times New Roman" w:hAnsi="Times New Roman" w:cs="Times New Roman"/>
          <w:spacing w:val="-12"/>
          <w:sz w:val="18"/>
          <w:szCs w:val="18"/>
        </w:rPr>
      </w:pPr>
      <w:r>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3724E3" w:rsidRPr="00F31092" w:rsidSect="00E75DFF">
      <w:type w:val="continuous"/>
      <w:pgSz w:w="12240" w:h="15840"/>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8B0" w:rsidRDefault="007838B0" w:rsidP="00BD1170">
      <w:pPr>
        <w:spacing w:after="0" w:line="240" w:lineRule="auto"/>
      </w:pPr>
      <w:r>
        <w:separator/>
      </w:r>
    </w:p>
  </w:endnote>
  <w:endnote w:type="continuationSeparator" w:id="0">
    <w:p w:rsidR="007838B0" w:rsidRDefault="007838B0" w:rsidP="00BD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FA" w:rsidRPr="006109B5" w:rsidRDefault="006109B5">
    <w:pPr>
      <w:pStyle w:val="Footer"/>
      <w:rPr>
        <w:rFonts w:ascii="Times New Roman" w:hAnsi="Times New Roman" w:cs="Times New Roman"/>
        <w:sz w:val="18"/>
        <w:szCs w:val="18"/>
      </w:rPr>
    </w:pPr>
    <w:r w:rsidRPr="006109B5">
      <w:rPr>
        <w:rFonts w:ascii="Times New Roman" w:hAnsi="Times New Roman" w:cs="Times New Roman"/>
        <w:bCs/>
        <w:sz w:val="18"/>
        <w:szCs w:val="18"/>
      </w:rPr>
      <w:t xml:space="preserve">Exp. </w:t>
    </w:r>
    <w:r w:rsidR="00FF3E4C">
      <w:rPr>
        <w:rFonts w:ascii="Times New Roman" w:hAnsi="Times New Roman" w:cs="Times New Roman"/>
        <w:bCs/>
        <w:sz w:val="18"/>
        <w:szCs w:val="18"/>
      </w:rPr>
      <w:t>X/XXXX</w:t>
    </w:r>
    <w:r w:rsidRPr="006109B5">
      <w:rPr>
        <w:rFonts w:ascii="Times New Roman" w:hAnsi="Times New Roman" w:cs="Times New Roman"/>
        <w:bCs/>
        <w:sz w:val="18"/>
        <w:szCs w:val="18"/>
      </w:rPr>
      <w:t>.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8B0" w:rsidRDefault="007838B0" w:rsidP="00BD1170">
      <w:pPr>
        <w:spacing w:after="0" w:line="240" w:lineRule="auto"/>
      </w:pPr>
      <w:r>
        <w:separator/>
      </w:r>
    </w:p>
  </w:footnote>
  <w:footnote w:type="continuationSeparator" w:id="0">
    <w:p w:rsidR="007838B0" w:rsidRDefault="007838B0" w:rsidP="00BD1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70" w:rsidRPr="00DF6765" w:rsidRDefault="00DF6765" w:rsidP="00DF6765">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w:t>
    </w:r>
    <w:r w:rsidRPr="00A726D4">
      <w:rPr>
        <w:rFonts w:ascii="Times New Roman" w:hAnsi="Times New Roman"/>
        <w:sz w:val="20"/>
      </w:rPr>
      <w:t>OMB No. 0581-0177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70"/>
    <w:rsid w:val="000F4BFA"/>
    <w:rsid w:val="003724E3"/>
    <w:rsid w:val="005527DC"/>
    <w:rsid w:val="006109B5"/>
    <w:rsid w:val="00665987"/>
    <w:rsid w:val="007838B0"/>
    <w:rsid w:val="00784454"/>
    <w:rsid w:val="0087671C"/>
    <w:rsid w:val="00A70D59"/>
    <w:rsid w:val="00BD1170"/>
    <w:rsid w:val="00CC5B0C"/>
    <w:rsid w:val="00DF6765"/>
    <w:rsid w:val="00E05322"/>
    <w:rsid w:val="00E75DFF"/>
    <w:rsid w:val="00F13F01"/>
    <w:rsid w:val="00F31092"/>
    <w:rsid w:val="00FD1286"/>
    <w:rsid w:val="00FE5B37"/>
    <w:rsid w:val="00FF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170"/>
  </w:style>
  <w:style w:type="paragraph" w:styleId="Footer">
    <w:name w:val="footer"/>
    <w:basedOn w:val="Normal"/>
    <w:link w:val="FooterChar"/>
    <w:uiPriority w:val="99"/>
    <w:unhideWhenUsed/>
    <w:rsid w:val="00BD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170"/>
  </w:style>
  <w:style w:type="paragraph" w:customStyle="1" w:styleId="Default">
    <w:name w:val="Default"/>
    <w:rsid w:val="0078445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E5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170"/>
  </w:style>
  <w:style w:type="paragraph" w:styleId="Footer">
    <w:name w:val="footer"/>
    <w:basedOn w:val="Normal"/>
    <w:link w:val="FooterChar"/>
    <w:uiPriority w:val="99"/>
    <w:unhideWhenUsed/>
    <w:rsid w:val="00BD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170"/>
  </w:style>
  <w:style w:type="paragraph" w:customStyle="1" w:styleId="Default">
    <w:name w:val="Default"/>
    <w:rsid w:val="0078445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E5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37165">
      <w:bodyDiv w:val="1"/>
      <w:marLeft w:val="0"/>
      <w:marRight w:val="0"/>
      <w:marTop w:val="0"/>
      <w:marBottom w:val="0"/>
      <w:divBdr>
        <w:top w:val="none" w:sz="0" w:space="0" w:color="auto"/>
        <w:left w:val="none" w:sz="0" w:space="0" w:color="auto"/>
        <w:bottom w:val="none" w:sz="0" w:space="0" w:color="auto"/>
        <w:right w:val="none" w:sz="0" w:space="0" w:color="auto"/>
      </w:divBdr>
    </w:div>
    <w:div w:id="13887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E3C37-DB93-4750-BED3-E450C751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SYSTEM</cp:lastModifiedBy>
  <cp:revision>2</cp:revision>
  <cp:lastPrinted>2019-12-16T19:26:00Z</cp:lastPrinted>
  <dcterms:created xsi:type="dcterms:W3CDTF">2020-01-14T17:31:00Z</dcterms:created>
  <dcterms:modified xsi:type="dcterms:W3CDTF">2020-01-14T17:31:00Z</dcterms:modified>
</cp:coreProperties>
</file>