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5B95" w:rsidRPr="00726E13" w:rsidP="00755B95" w14:paraId="1673D2BC" w14:textId="6361A1AA">
      <w:pPr>
        <w:jc w:val="center"/>
        <w:rPr>
          <w:rFonts w:cstheme="minorHAnsi"/>
          <w:b/>
          <w:bCs/>
          <w:kern w:val="0"/>
        </w:rPr>
      </w:pPr>
      <w:r w:rsidRPr="00726E13">
        <w:rPr>
          <w:rFonts w:cstheme="minorHAnsi"/>
          <w:b/>
          <w:bCs/>
          <w:kern w:val="0"/>
        </w:rPr>
        <w:t>VOICEBOT CUSTOMER SATISFACTION SURVEY</w:t>
      </w:r>
    </w:p>
    <w:p w:rsidR="00195B6F" w:rsidRPr="00726E13" w14:paraId="133A478A" w14:textId="72FDF54B">
      <w:pPr>
        <w:rPr>
          <w:rFonts w:cstheme="minorHAnsi"/>
          <w:b/>
          <w:bCs/>
          <w:kern w:val="0"/>
        </w:rPr>
      </w:pPr>
      <w:r w:rsidRPr="00726E13">
        <w:rPr>
          <w:rFonts w:cstheme="minorHAnsi"/>
          <w:b/>
          <w:bCs/>
          <w:kern w:val="0"/>
        </w:rPr>
        <w:t>[</w:t>
      </w:r>
      <w:r w:rsidRPr="00726E13" w:rsidR="009044F5">
        <w:rPr>
          <w:rFonts w:cstheme="minorHAnsi"/>
          <w:b/>
          <w:bCs/>
          <w:kern w:val="0"/>
        </w:rPr>
        <w:t>OFFERING</w:t>
      </w:r>
      <w:r w:rsidRPr="00726E13">
        <w:rPr>
          <w:rFonts w:cstheme="minorHAnsi"/>
          <w:b/>
          <w:bCs/>
          <w:kern w:val="0"/>
        </w:rPr>
        <w:t>]</w:t>
      </w:r>
    </w:p>
    <w:p w:rsidR="00195B6F" w:rsidRPr="00726E13" w:rsidP="00A950DF" w14:paraId="0339BC56" w14:textId="1DC21938">
      <w:pPr>
        <w:pStyle w:val="ListParagraph"/>
        <w:numPr>
          <w:ilvl w:val="0"/>
          <w:numId w:val="1"/>
        </w:numPr>
        <w:rPr>
          <w:rFonts w:cstheme="minorHAnsi"/>
        </w:rPr>
      </w:pPr>
      <w:r w:rsidRPr="00726E13">
        <w:rPr>
          <w:rFonts w:cstheme="minorHAnsi"/>
          <w:kern w:val="0"/>
        </w:rPr>
        <w:t>[</w:t>
      </w:r>
      <w:r w:rsidRPr="00726E13" w:rsidR="009044F5">
        <w:rPr>
          <w:rFonts w:cstheme="minorHAnsi"/>
          <w:kern w:val="0"/>
        </w:rPr>
        <w:t>N</w:t>
      </w:r>
      <w:r w:rsidRPr="00726E13">
        <w:rPr>
          <w:rFonts w:cstheme="minorHAnsi"/>
          <w:kern w:val="0"/>
        </w:rPr>
        <w:t xml:space="preserve">ot eligible to route </w:t>
      </w:r>
      <w:r w:rsidRPr="00726E13" w:rsidR="009044F5">
        <w:rPr>
          <w:rFonts w:cstheme="minorHAnsi"/>
          <w:kern w:val="0"/>
        </w:rPr>
        <w:t>OR</w:t>
      </w:r>
      <w:r w:rsidRPr="00726E13">
        <w:rPr>
          <w:rFonts w:cstheme="minorHAnsi"/>
          <w:kern w:val="0"/>
        </w:rPr>
        <w:t xml:space="preserve"> </w:t>
      </w:r>
      <w:r w:rsidRPr="00726E13" w:rsidR="009044F5">
        <w:rPr>
          <w:rFonts w:cstheme="minorHAnsi"/>
          <w:kern w:val="0"/>
        </w:rPr>
        <w:t>O</w:t>
      </w:r>
      <w:r w:rsidRPr="00726E13">
        <w:rPr>
          <w:rFonts w:cstheme="minorHAnsi"/>
          <w:kern w:val="0"/>
        </w:rPr>
        <w:t>ffice not open.</w:t>
      </w:r>
      <w:r w:rsidRPr="00726E13">
        <w:rPr>
          <w:rFonts w:cstheme="minorHAnsi"/>
          <w:kern w:val="0"/>
        </w:rPr>
        <w:t>]</w:t>
      </w:r>
    </w:p>
    <w:p w:rsidR="003F27FE" w:rsidRPr="00726E13" w:rsidP="00A950DF" w14:paraId="1C78BDA7" w14:textId="674A3CAF">
      <w:pPr>
        <w:ind w:left="360"/>
        <w:rPr>
          <w:rFonts w:cstheme="minorHAnsi"/>
        </w:rPr>
      </w:pPr>
      <w:r w:rsidRPr="00726E13">
        <w:rPr>
          <w:rFonts w:cstheme="minorHAnsi"/>
        </w:rPr>
        <w:t>[</w:t>
      </w:r>
      <w:r w:rsidRPr="00726E13" w:rsidR="00CA4116">
        <w:rPr>
          <w:rFonts w:cstheme="minorHAnsi"/>
        </w:rPr>
        <w:t xml:space="preserve">Enter service </w:t>
      </w:r>
      <w:r w:rsidRPr="00726E13" w:rsidR="00FB526C">
        <w:rPr>
          <w:rFonts w:cstheme="minorHAnsi"/>
        </w:rPr>
        <w:t>channel name</w:t>
      </w:r>
      <w:r w:rsidRPr="00726E13">
        <w:rPr>
          <w:rFonts w:cstheme="minorHAnsi"/>
        </w:rPr>
        <w:t>]</w:t>
      </w:r>
    </w:p>
    <w:p w:rsidR="00DE3C49" w:rsidRPr="00726E13" w:rsidP="00A950DF" w14:paraId="139230C7" w14:textId="0CFBF854">
      <w:pPr>
        <w:ind w:left="360"/>
        <w:rPr>
          <w:rFonts w:cstheme="minorHAnsi"/>
          <w:i/>
          <w:iCs/>
          <w:kern w:val="0"/>
        </w:rPr>
      </w:pPr>
      <w:r w:rsidRPr="00726E13">
        <w:rPr>
          <w:rFonts w:cstheme="minorHAnsi"/>
          <w:i/>
          <w:iCs/>
          <w:kern w:val="0"/>
        </w:rPr>
        <w:t>To hear that again, say ‘repeat’.  To help improve IRS service by taking a quick survey, say ‘survey’. For anything else, say ‘main menu’. Or if you’re done, feel free to hang up.</w:t>
      </w:r>
    </w:p>
    <w:p w:rsidR="0040200C" w:rsidRPr="00726E13" w:rsidP="00A950DF" w14:paraId="197B58CA" w14:textId="26070541">
      <w:pPr>
        <w:ind w:left="360"/>
        <w:rPr>
          <w:rFonts w:cstheme="minorHAnsi"/>
        </w:rPr>
      </w:pPr>
      <w:r w:rsidRPr="00726E13">
        <w:rPr>
          <w:rFonts w:cstheme="minorHAnsi"/>
        </w:rPr>
        <w:t>[</w:t>
      </w:r>
      <w:r w:rsidRPr="00726E13" w:rsidR="00FB526C">
        <w:rPr>
          <w:rFonts w:cstheme="minorHAnsi"/>
        </w:rPr>
        <w:t xml:space="preserve">Enter service channel name </w:t>
      </w:r>
      <w:r w:rsidRPr="00726E13">
        <w:rPr>
          <w:rFonts w:cstheme="minorHAnsi"/>
        </w:rPr>
        <w:t>FAQ’s</w:t>
      </w:r>
      <w:r w:rsidRPr="00726E13">
        <w:rPr>
          <w:rFonts w:cstheme="minorHAnsi"/>
        </w:rPr>
        <w:t>]</w:t>
      </w:r>
    </w:p>
    <w:p w:rsidR="0040200C" w:rsidRPr="00726E13" w:rsidP="00A950DF" w14:paraId="0D41F5F0" w14:textId="3684A359">
      <w:pPr>
        <w:ind w:left="360"/>
        <w:rPr>
          <w:rFonts w:cstheme="minorHAnsi"/>
        </w:rPr>
      </w:pPr>
      <w:r w:rsidRPr="00726E13">
        <w:rPr>
          <w:rFonts w:cstheme="minorHAnsi"/>
          <w:i/>
          <w:iCs/>
          <w:kern w:val="0"/>
        </w:rPr>
        <w:t xml:space="preserve">To hear that again, say ‘repeat’. To help improve IRS service by taking a quick survey, say ‘survey’. For anything else, say ‘main menu’.  Otherwise, additional information can be found on our website at, I R S, dot, gov. If you’re done, feel free to hang up.   </w:t>
      </w:r>
    </w:p>
    <w:p w:rsidR="00195B6F" w:rsidRPr="00726E13" w:rsidP="00D447B1" w14:paraId="51BA7E23" w14:textId="0C35D161">
      <w:pPr>
        <w:pStyle w:val="ListParagraph"/>
        <w:numPr>
          <w:ilvl w:val="0"/>
          <w:numId w:val="1"/>
        </w:numPr>
        <w:autoSpaceDE w:val="0"/>
        <w:autoSpaceDN w:val="0"/>
        <w:adjustRightInd w:val="0"/>
        <w:spacing w:line="288" w:lineRule="auto"/>
        <w:rPr>
          <w:rFonts w:cstheme="minorHAnsi"/>
          <w:kern w:val="0"/>
        </w:rPr>
      </w:pPr>
      <w:r w:rsidRPr="00726E13">
        <w:rPr>
          <w:rFonts w:cstheme="minorHAnsi"/>
          <w:kern w:val="0"/>
        </w:rPr>
        <w:t>[</w:t>
      </w:r>
      <w:r w:rsidRPr="00726E13" w:rsidR="009044F5">
        <w:rPr>
          <w:rFonts w:cstheme="minorHAnsi"/>
          <w:kern w:val="0"/>
        </w:rPr>
        <w:t>E</w:t>
      </w:r>
      <w:r w:rsidRPr="00726E13">
        <w:rPr>
          <w:rFonts w:cstheme="minorHAnsi"/>
          <w:kern w:val="0"/>
        </w:rPr>
        <w:t xml:space="preserve">ligible to route </w:t>
      </w:r>
      <w:r w:rsidRPr="00726E13" w:rsidR="009044F5">
        <w:rPr>
          <w:rFonts w:cstheme="minorHAnsi"/>
          <w:kern w:val="0"/>
        </w:rPr>
        <w:t>AND</w:t>
      </w:r>
      <w:r w:rsidRPr="00726E13">
        <w:rPr>
          <w:rFonts w:cstheme="minorHAnsi"/>
          <w:kern w:val="0"/>
        </w:rPr>
        <w:t xml:space="preserve"> </w:t>
      </w:r>
      <w:r w:rsidRPr="00726E13" w:rsidR="009044F5">
        <w:rPr>
          <w:rFonts w:cstheme="minorHAnsi"/>
          <w:kern w:val="0"/>
        </w:rPr>
        <w:t>O</w:t>
      </w:r>
      <w:r w:rsidRPr="00726E13">
        <w:rPr>
          <w:rFonts w:cstheme="minorHAnsi"/>
          <w:kern w:val="0"/>
        </w:rPr>
        <w:t>ffice open.</w:t>
      </w:r>
      <w:r w:rsidRPr="00726E13">
        <w:rPr>
          <w:rFonts w:cstheme="minorHAnsi"/>
          <w:kern w:val="0"/>
        </w:rPr>
        <w:t>]</w:t>
      </w:r>
    </w:p>
    <w:p w:rsidR="00195B6F" w:rsidRPr="00726E13" w:rsidP="00A950DF" w14:paraId="15A12304" w14:textId="766155DE">
      <w:pPr>
        <w:ind w:left="360"/>
        <w:rPr>
          <w:rFonts w:cstheme="minorHAnsi"/>
        </w:rPr>
      </w:pPr>
      <w:r w:rsidRPr="00726E13">
        <w:rPr>
          <w:rFonts w:cstheme="minorHAnsi"/>
        </w:rPr>
        <w:t>[</w:t>
      </w:r>
      <w:r w:rsidRPr="00726E13" w:rsidR="00FB526C">
        <w:rPr>
          <w:rFonts w:cstheme="minorHAnsi"/>
        </w:rPr>
        <w:t>Enter service channel name</w:t>
      </w:r>
      <w:r w:rsidRPr="00726E13">
        <w:rPr>
          <w:rFonts w:cstheme="minorHAnsi"/>
        </w:rPr>
        <w:t>]</w:t>
      </w:r>
    </w:p>
    <w:p w:rsidR="00DE3C49" w:rsidRPr="00726E13" w:rsidP="00A950DF" w14:paraId="7767B970" w14:textId="16F969EA">
      <w:pPr>
        <w:ind w:left="360"/>
        <w:rPr>
          <w:rFonts w:cstheme="minorHAnsi"/>
        </w:rPr>
      </w:pPr>
      <w:r w:rsidRPr="00726E13">
        <w:rPr>
          <w:rFonts w:cstheme="minorHAnsi"/>
          <w:i/>
          <w:iCs/>
          <w:kern w:val="0"/>
        </w:rPr>
        <w:t>To hear that again, say, ‘repeat’.  To help improve IRS service by taking a quick survey, say ‘survey’. If you need to speak with someone, say ‘representative’. For anything else, say ‘main menu’.  Or if you’re done, feel free to hang up.</w:t>
      </w:r>
    </w:p>
    <w:p w:rsidR="00DE3C49" w:rsidRPr="00726E13" w:rsidP="00A950DF" w14:paraId="5C21D30F" w14:textId="0F281BE3">
      <w:pPr>
        <w:ind w:left="360"/>
        <w:rPr>
          <w:rFonts w:cstheme="minorHAnsi"/>
        </w:rPr>
      </w:pPr>
      <w:r w:rsidRPr="00726E13">
        <w:rPr>
          <w:rFonts w:cstheme="minorHAnsi"/>
        </w:rPr>
        <w:t>[</w:t>
      </w:r>
      <w:r w:rsidRPr="00726E13" w:rsidR="00FB526C">
        <w:rPr>
          <w:rFonts w:cstheme="minorHAnsi"/>
        </w:rPr>
        <w:t>Enter service channel name</w:t>
      </w:r>
      <w:r w:rsidRPr="00726E13">
        <w:rPr>
          <w:rFonts w:cstheme="minorHAnsi"/>
        </w:rPr>
        <w:t>]</w:t>
      </w:r>
    </w:p>
    <w:p w:rsidR="00417776" w:rsidRPr="00726E13" w:rsidP="004C7498" w14:paraId="158E5B0F" w14:textId="4AC8DBBE">
      <w:pPr>
        <w:ind w:left="360"/>
        <w:rPr>
          <w:rFonts w:cstheme="minorHAnsi"/>
          <w:b/>
          <w:bCs/>
          <w:highlight w:val="yellow"/>
          <w:u w:val="single"/>
        </w:rPr>
      </w:pPr>
      <w:r w:rsidRPr="00726E13">
        <w:rPr>
          <w:rFonts w:cstheme="minorHAnsi"/>
          <w:i/>
          <w:iCs/>
          <w:kern w:val="0"/>
        </w:rPr>
        <w:t xml:space="preserve">To hear that again, say, repeat. For amended return information for a different tax year, say, ‘change year’. To help improve IRS service by taking a quick survey, say ‘survey’. For anything else, say, ‘main menu’. Or if you’re done, feel free to hang up.  </w:t>
      </w:r>
    </w:p>
    <w:p w:rsidR="00DE3C49" w:rsidRPr="00726E13" w14:paraId="5A49448A" w14:textId="1349A67D">
      <w:pPr>
        <w:rPr>
          <w:rFonts w:cstheme="minorHAnsi"/>
          <w:b/>
          <w:bCs/>
        </w:rPr>
      </w:pPr>
      <w:r w:rsidRPr="00726E13">
        <w:rPr>
          <w:rFonts w:cstheme="minorHAnsi"/>
          <w:b/>
          <w:bCs/>
        </w:rPr>
        <w:t>[</w:t>
      </w:r>
      <w:r w:rsidRPr="00726E13" w:rsidR="009044F5">
        <w:rPr>
          <w:rFonts w:cstheme="minorHAnsi"/>
          <w:b/>
          <w:bCs/>
        </w:rPr>
        <w:t>OPENING</w:t>
      </w:r>
      <w:r w:rsidRPr="00726E13">
        <w:rPr>
          <w:rFonts w:cstheme="minorHAnsi"/>
          <w:b/>
          <w:bCs/>
        </w:rPr>
        <w:t>]</w:t>
      </w:r>
      <w:r w:rsidRPr="00726E13" w:rsidR="00D447B1">
        <w:rPr>
          <w:rFonts w:cstheme="minorHAnsi"/>
        </w:rPr>
        <w:t xml:space="preserve"> </w:t>
      </w:r>
    </w:p>
    <w:p w:rsidR="00A42B4D" w:rsidRPr="00726E13" w:rsidP="003A4626" w14:paraId="28FE01C0" w14:textId="732921C5">
      <w:pPr>
        <w:ind w:left="360"/>
        <w:rPr>
          <w:rFonts w:cstheme="minorHAnsi"/>
          <w:i/>
          <w:iCs/>
          <w:kern w:val="0"/>
        </w:rPr>
      </w:pPr>
      <w:r w:rsidRPr="00726E13">
        <w:rPr>
          <w:rFonts w:cstheme="minorHAnsi"/>
          <w:i/>
          <w:iCs/>
          <w:kern w:val="0"/>
        </w:rPr>
        <w:t xml:space="preserve">Thank you for participating in this voluntary 6-question survey. </w:t>
      </w:r>
      <w:r w:rsidRPr="00726E13" w:rsidR="005C3E58">
        <w:rPr>
          <w:rFonts w:cstheme="minorHAnsi"/>
          <w:i/>
          <w:iCs/>
          <w:kern w:val="0"/>
        </w:rPr>
        <w:t>Your input will help us improve our service. All answers will be kept anonymous to the extent allowed by law. Please do not include any personal details in your responses.  To bypass a question, simply say ‘skip’.  Let’s begin:</w:t>
      </w:r>
    </w:p>
    <w:p w:rsidR="0037292E" w:rsidRPr="00726E13" w:rsidP="003A4626" w14:paraId="62ECA031" w14:textId="0B934078">
      <w:pPr>
        <w:ind w:left="360"/>
        <w:rPr>
          <w:rFonts w:cstheme="minorHAnsi"/>
          <w:i/>
          <w:iCs/>
          <w:kern w:val="0"/>
        </w:rPr>
      </w:pPr>
      <w:r w:rsidRPr="00726E13">
        <w:rPr>
          <w:rFonts w:cstheme="minorHAnsi"/>
          <w:i/>
          <w:iCs/>
          <w:kern w:val="0"/>
        </w:rPr>
        <w:t>This</w:t>
      </w:r>
      <w:r w:rsidRPr="00726E13" w:rsidR="00AA765D">
        <w:rPr>
          <w:rFonts w:cstheme="minorHAnsi"/>
          <w:i/>
          <w:iCs/>
          <w:kern w:val="0"/>
        </w:rPr>
        <w:t xml:space="preserve"> survey is approved by the Office of Management and Budget under</w:t>
      </w:r>
      <w:r w:rsidRPr="00726E13">
        <w:rPr>
          <w:rFonts w:cstheme="minorHAnsi"/>
          <w:i/>
          <w:iCs/>
          <w:kern w:val="0"/>
        </w:rPr>
        <w:t xml:space="preserve"> OMB Control Number</w:t>
      </w:r>
      <w:r w:rsidRPr="00726E13" w:rsidR="00AA765D">
        <w:rPr>
          <w:rFonts w:cstheme="minorHAnsi"/>
          <w:i/>
          <w:iCs/>
          <w:kern w:val="0"/>
        </w:rPr>
        <w:t xml:space="preserve"> 1545-1432.  If you’d like to hear the full Privacy Act/Paperwork Reduction Act Notice or the </w:t>
      </w:r>
      <w:r w:rsidRPr="00726E13">
        <w:rPr>
          <w:rFonts w:cstheme="minorHAnsi"/>
          <w:i/>
          <w:iCs/>
          <w:kern w:val="0"/>
        </w:rPr>
        <w:t>web address</w:t>
      </w:r>
      <w:r w:rsidRPr="00726E13" w:rsidR="00AA765D">
        <w:rPr>
          <w:rFonts w:cstheme="minorHAnsi"/>
          <w:i/>
          <w:iCs/>
          <w:kern w:val="0"/>
        </w:rPr>
        <w:t xml:space="preserve"> to view the notice in its entirety, say ‘Privacy’ or press 1, to continue to the survey, say ‘Survey’, or press 2</w:t>
      </w:r>
      <w:r w:rsidRPr="00726E13">
        <w:rPr>
          <w:rFonts w:cstheme="minorHAnsi"/>
          <w:i/>
          <w:iCs/>
          <w:kern w:val="0"/>
        </w:rPr>
        <w:t xml:space="preserve"> at any time to continue to the survey</w:t>
      </w:r>
      <w:r w:rsidRPr="00726E13" w:rsidR="00AA765D">
        <w:rPr>
          <w:rFonts w:cstheme="minorHAnsi"/>
          <w:i/>
          <w:iCs/>
          <w:kern w:val="0"/>
        </w:rPr>
        <w:t>.</w:t>
      </w:r>
    </w:p>
    <w:p w:rsidR="00287767" w:rsidRPr="00726E13" w:rsidP="00287767" w14:paraId="4E102C74" w14:textId="2C22F7BC">
      <w:pPr>
        <w:rPr>
          <w:rFonts w:cstheme="minorHAnsi"/>
          <w:kern w:val="0"/>
        </w:rPr>
      </w:pPr>
      <w:r w:rsidRPr="00726E13">
        <w:rPr>
          <w:rFonts w:cstheme="minorHAnsi"/>
          <w:kern w:val="0"/>
        </w:rPr>
        <w:t>[If ‘Privacy’ or press 1:</w:t>
      </w:r>
      <w:r w:rsidRPr="00726E13">
        <w:t>]</w:t>
      </w:r>
    </w:p>
    <w:p w:rsidR="00287767" w:rsidRPr="00726E13" w:rsidP="00287767" w14:paraId="4FBE4A5E" w14:textId="77777777">
      <w:pPr>
        <w:ind w:left="720"/>
        <w:rPr>
          <w:rFonts w:cstheme="minorHAnsi"/>
        </w:rPr>
      </w:pPr>
      <w:r w:rsidRPr="00726E13">
        <w:rPr>
          <w:rFonts w:cstheme="minorHAnsi"/>
        </w:rPr>
        <w:t>[Link]</w:t>
      </w:r>
    </w:p>
    <w:p w:rsidR="00287767" w:rsidRPr="00726E13" w:rsidP="003A4626" w14:paraId="5237CD0B" w14:textId="49278620">
      <w:pPr>
        <w:ind w:left="360"/>
        <w:rPr>
          <w:rFonts w:cstheme="minorHAnsi"/>
          <w:i/>
          <w:iCs/>
          <w:kern w:val="0"/>
        </w:rPr>
      </w:pPr>
      <w:r w:rsidRPr="00726E13">
        <w:rPr>
          <w:rFonts w:cstheme="minorHAnsi"/>
          <w:i/>
          <w:iCs/>
          <w:kern w:val="0"/>
        </w:rPr>
        <w:t>To view the notice in its entirety, visit irs.gov/</w:t>
      </w:r>
      <w:r w:rsidRPr="00726E13">
        <w:rPr>
          <w:rFonts w:cstheme="minorHAnsi"/>
          <w:i/>
          <w:iCs/>
          <w:kern w:val="0"/>
        </w:rPr>
        <w:t>IRS</w:t>
      </w:r>
      <w:r w:rsidRPr="00726E13" w:rsidR="00F625F2">
        <w:rPr>
          <w:rFonts w:cstheme="minorHAnsi"/>
          <w:i/>
          <w:iCs/>
          <w:kern w:val="0"/>
        </w:rPr>
        <w:t>surveys</w:t>
      </w:r>
    </w:p>
    <w:p w:rsidR="004C7498" w:rsidRPr="00726E13" w:rsidP="005A1C98" w14:paraId="7D946923" w14:textId="16F84151">
      <w:pPr>
        <w:ind w:left="720"/>
        <w:rPr>
          <w:rFonts w:cstheme="minorHAnsi"/>
        </w:rPr>
      </w:pPr>
      <w:r w:rsidRPr="00726E13">
        <w:rPr>
          <w:rFonts w:cstheme="minorHAnsi"/>
        </w:rPr>
        <w:t>[</w:t>
      </w:r>
      <w:r w:rsidRPr="00726E13">
        <w:t>Privacy Act (PA) and Paperwork Reduction Act Notice (PRAN) or PAPRAN</w:t>
      </w:r>
      <w:r w:rsidRPr="00726E13">
        <w:rPr>
          <w:rFonts w:cstheme="minorHAnsi"/>
        </w:rPr>
        <w:t>]</w:t>
      </w:r>
    </w:p>
    <w:p w:rsidR="005A1C98" w:rsidRPr="00726E13" w:rsidP="003A4626" w14:paraId="77CADDCE" w14:textId="418A9C21">
      <w:pPr>
        <w:ind w:left="360"/>
        <w:rPr>
          <w:rFonts w:cstheme="minorHAnsi"/>
          <w:i/>
          <w:iCs/>
          <w:kern w:val="0"/>
        </w:rPr>
      </w:pPr>
      <w:r w:rsidRPr="00726E13">
        <w:rPr>
          <w:rFonts w:cstheme="minorHAnsi"/>
          <w:i/>
          <w:iCs/>
          <w:kern w:val="0"/>
        </w:rPr>
        <w:t xml:space="preserve">The purpose of the information we are requesting is to help us determine ways to improve our service to taxpayers and practitioners. </w:t>
      </w:r>
    </w:p>
    <w:p w:rsidR="005A1C98" w:rsidRPr="00726E13" w:rsidP="003A4626" w14:paraId="3CAC2FC2" w14:textId="77777777">
      <w:pPr>
        <w:ind w:left="360"/>
        <w:rPr>
          <w:rFonts w:cstheme="minorHAnsi"/>
          <w:i/>
          <w:iCs/>
          <w:kern w:val="0"/>
        </w:rPr>
      </w:pPr>
      <w:r w:rsidRPr="00726E13">
        <w:rPr>
          <w:rFonts w:cstheme="minorHAnsi"/>
          <w:i/>
          <w:iCs/>
          <w:kern w:val="0"/>
        </w:rPr>
        <w:t xml:space="preserve">The authority for us to collect opinions/feedback is 5 U.S.C. 301 and 26 U.S.C. 7801. We may disclose this information consistent with any routine uses as described in the System of Records Notice, Treasury/IRS, 00.001, Correspondence Files and Correspondence Control File (80 FR 54063). Providing the information is voluntary; not answering some or </w:t>
      </w:r>
      <w:r w:rsidRPr="00726E13">
        <w:rPr>
          <w:rFonts w:cstheme="minorHAnsi"/>
          <w:i/>
          <w:iCs/>
          <w:kern w:val="0"/>
        </w:rPr>
        <w:t>all of</w:t>
      </w:r>
      <w:r w:rsidRPr="00726E13">
        <w:rPr>
          <w:rFonts w:cstheme="minorHAnsi"/>
          <w:i/>
          <w:iCs/>
          <w:kern w:val="0"/>
        </w:rPr>
        <w:t xml:space="preserve"> the questions will have no effect on you. </w:t>
      </w:r>
    </w:p>
    <w:p w:rsidR="005A1C98" w:rsidRPr="00726E13" w:rsidP="003A4626" w14:paraId="34B0EC23" w14:textId="1562F353">
      <w:pPr>
        <w:ind w:left="360"/>
        <w:rPr>
          <w:rFonts w:cstheme="minorHAnsi"/>
          <w:i/>
          <w:iCs/>
          <w:kern w:val="0"/>
        </w:rPr>
      </w:pPr>
      <w:r w:rsidRPr="00726E13">
        <w:rPr>
          <w:rFonts w:cstheme="minorHAnsi"/>
          <w:i/>
          <w:iCs/>
          <w:kern w:val="0"/>
        </w:rPr>
        <w:t>The information collected will be used by the Internal Revenue Service to gather data to improve our products and services. Providing this information is voluntary. We are required to inform you that an agency may not conduct or sponsor, and a person is not required to respond to, a collection of information unless it displays a valid control number assigned by OMB. The valid OMB control number for this information collection is 1545-</w:t>
      </w:r>
      <w:r w:rsidRPr="00726E13" w:rsidR="00DE6313">
        <w:rPr>
          <w:rFonts w:cstheme="minorHAnsi"/>
          <w:i/>
          <w:iCs/>
          <w:kern w:val="0"/>
        </w:rPr>
        <w:t>2256</w:t>
      </w:r>
      <w:r w:rsidRPr="00726E13">
        <w:rPr>
          <w:rFonts w:cstheme="minorHAnsi"/>
          <w:i/>
          <w:iCs/>
          <w:kern w:val="0"/>
        </w:rPr>
        <w:t xml:space="preserve">. </w:t>
      </w:r>
      <w:r w:rsidRPr="00726E13" w:rsidR="005A344C">
        <w:rPr>
          <w:rFonts w:cstheme="minorHAnsi"/>
          <w:i/>
          <w:iCs/>
          <w:kern w:val="0"/>
        </w:rPr>
        <w:t xml:space="preserve">The survey should take </w:t>
      </w:r>
      <w:r w:rsidRPr="00726E13" w:rsidR="00754046">
        <w:rPr>
          <w:rFonts w:cstheme="minorHAnsi"/>
          <w:i/>
          <w:iCs/>
          <w:kern w:val="0"/>
        </w:rPr>
        <w:t>less than 3</w:t>
      </w:r>
      <w:r w:rsidRPr="00726E13" w:rsidR="005A344C">
        <w:rPr>
          <w:rFonts w:cstheme="minorHAnsi"/>
          <w:i/>
          <w:iCs/>
          <w:kern w:val="0"/>
        </w:rPr>
        <w:t xml:space="preserve"> minutes. </w:t>
      </w:r>
      <w:r w:rsidRPr="00726E13">
        <w:rPr>
          <w:rFonts w:cstheme="minorHAnsi"/>
          <w:i/>
          <w:iCs/>
          <w:kern w:val="0"/>
        </w:rPr>
        <w:t xml:space="preserve">There are no assurances of confidentiality, but the survey responses are anonymous and not attributed to a particular taxpayer. </w:t>
      </w:r>
    </w:p>
    <w:p w:rsidR="005A1C98" w:rsidRPr="00726E13" w:rsidP="003A4626" w14:paraId="025FB936" w14:textId="101D71AD">
      <w:pPr>
        <w:ind w:left="360"/>
        <w:rPr>
          <w:rFonts w:cstheme="minorHAnsi"/>
          <w:i/>
          <w:iCs/>
          <w:kern w:val="0"/>
        </w:rPr>
      </w:pPr>
      <w:r w:rsidRPr="00726E13">
        <w:rPr>
          <w:rFonts w:cstheme="minorHAnsi"/>
          <w:i/>
          <w:iCs/>
          <w:kern w:val="0"/>
        </w:rPr>
        <w:t xml:space="preserve">Comments concerning the accuracy of this burden estimate and suggestions for reducing this burden should be directed to the Internal Revenue Service, </w:t>
      </w:r>
      <w:r w:rsidRPr="00726E13" w:rsidR="003A4626">
        <w:rPr>
          <w:rFonts w:cstheme="minorHAnsi"/>
          <w:i/>
          <w:iCs/>
          <w:kern w:val="0"/>
        </w:rPr>
        <w:t>Internal Revenue Service, Tax Forms and Publications, 1111 Constitution Ave. NW, IR-6526, Washington, DC 20224.</w:t>
      </w:r>
    </w:p>
    <w:p w:rsidR="004C7498" w:rsidRPr="00726E13" w:rsidP="00A524FF" w14:paraId="7A99142D" w14:textId="77777777">
      <w:pPr>
        <w:rPr>
          <w:rFonts w:cstheme="minorHAnsi"/>
          <w:u w:val="single"/>
        </w:rPr>
      </w:pPr>
      <w:r w:rsidRPr="00726E13">
        <w:rPr>
          <w:rFonts w:cstheme="minorHAnsi"/>
          <w:u w:val="single"/>
        </w:rPr>
        <w:t>[</w:t>
      </w:r>
      <w:r w:rsidRPr="00726E13">
        <w:rPr>
          <w:rFonts w:cstheme="minorHAnsi"/>
        </w:rPr>
        <w:t xml:space="preserve">If ‘Survey’ or press </w:t>
      </w:r>
      <w:r w:rsidRPr="00726E13" w:rsidR="00287767">
        <w:rPr>
          <w:rFonts w:cstheme="minorHAnsi"/>
        </w:rPr>
        <w:t>2</w:t>
      </w:r>
      <w:r w:rsidRPr="00726E13">
        <w:rPr>
          <w:rFonts w:cstheme="minorHAnsi"/>
        </w:rPr>
        <w:t>: Continue to Survey Questions</w:t>
      </w:r>
      <w:r w:rsidRPr="00726E13">
        <w:rPr>
          <w:rFonts w:cstheme="minorHAnsi"/>
          <w:u w:val="single"/>
        </w:rPr>
        <w:t>]</w:t>
      </w:r>
    </w:p>
    <w:p w:rsidR="00A524FF" w:rsidRPr="00726E13" w:rsidP="00A524FF" w14:paraId="281696B8" w14:textId="12A75F44">
      <w:pPr>
        <w:rPr>
          <w:rFonts w:cstheme="minorHAnsi"/>
          <w:b/>
          <w:bCs/>
          <w:u w:val="single"/>
        </w:rPr>
      </w:pPr>
      <w:r w:rsidRPr="00726E13">
        <w:rPr>
          <w:rFonts w:cstheme="minorHAnsi"/>
          <w:b/>
          <w:bCs/>
          <w:u w:val="single"/>
        </w:rPr>
        <w:t>[</w:t>
      </w:r>
      <w:r w:rsidRPr="00726E13">
        <w:rPr>
          <w:rFonts w:cstheme="minorHAnsi"/>
          <w:b/>
          <w:bCs/>
        </w:rPr>
        <w:t>QUESTIONS</w:t>
      </w:r>
      <w:r w:rsidRPr="00726E13">
        <w:rPr>
          <w:rFonts w:cstheme="minorHAnsi"/>
          <w:b/>
          <w:bCs/>
          <w:u w:val="single"/>
        </w:rPr>
        <w:t>]</w:t>
      </w:r>
    </w:p>
    <w:p w:rsidR="00A950DF" w:rsidRPr="00726E13" w:rsidP="00A524FF" w14:paraId="27DC9383" w14:textId="708EC6D8">
      <w:pPr>
        <w:pStyle w:val="ListParagraph"/>
        <w:numPr>
          <w:ilvl w:val="0"/>
          <w:numId w:val="5"/>
        </w:numPr>
        <w:ind w:left="720"/>
        <w:rPr>
          <w:rFonts w:cstheme="minorHAnsi"/>
          <w:i/>
          <w:iCs/>
          <w:kern w:val="0"/>
        </w:rPr>
      </w:pPr>
      <w:r w:rsidRPr="00726E13">
        <w:rPr>
          <w:rFonts w:cstheme="minorHAnsi"/>
          <w:i/>
          <w:iCs/>
          <w:kern w:val="0"/>
        </w:rPr>
        <w:t>Was the information we provided easy to understand?</w:t>
      </w:r>
    </w:p>
    <w:p w:rsidR="00A950DF" w:rsidRPr="00726E13" w:rsidP="00A524FF" w14:paraId="27330ACF" w14:textId="306F3991">
      <w:pPr>
        <w:pStyle w:val="ListParagraph"/>
        <w:numPr>
          <w:ilvl w:val="0"/>
          <w:numId w:val="5"/>
        </w:numPr>
        <w:ind w:left="720"/>
        <w:rPr>
          <w:rFonts w:cstheme="minorHAnsi"/>
          <w:i/>
          <w:iCs/>
          <w:kern w:val="0"/>
        </w:rPr>
      </w:pPr>
      <w:r w:rsidRPr="00726E13">
        <w:rPr>
          <w:rFonts w:cstheme="minorHAnsi"/>
          <w:i/>
          <w:iCs/>
          <w:kern w:val="0"/>
        </w:rPr>
        <w:t>Was this automated phone line easy to use?</w:t>
      </w:r>
    </w:p>
    <w:p w:rsidR="00A950DF" w:rsidRPr="00726E13" w:rsidP="00A524FF" w14:paraId="3BF9AEE0" w14:textId="36003523">
      <w:pPr>
        <w:pStyle w:val="ListParagraph"/>
        <w:numPr>
          <w:ilvl w:val="0"/>
          <w:numId w:val="5"/>
        </w:numPr>
        <w:ind w:left="720"/>
        <w:rPr>
          <w:rFonts w:cstheme="minorHAnsi"/>
          <w:i/>
          <w:iCs/>
          <w:kern w:val="0"/>
        </w:rPr>
      </w:pPr>
      <w:r w:rsidRPr="00726E13">
        <w:rPr>
          <w:rFonts w:cstheme="minorHAnsi"/>
          <w:i/>
          <w:iCs/>
          <w:kern w:val="0"/>
        </w:rPr>
        <w:t>Was the information we provided helpful?</w:t>
      </w:r>
    </w:p>
    <w:p w:rsidR="00A950DF" w:rsidRPr="00726E13" w:rsidP="00A524FF" w14:paraId="0DE9CB20" w14:textId="410341CD">
      <w:pPr>
        <w:pStyle w:val="ListParagraph"/>
        <w:numPr>
          <w:ilvl w:val="0"/>
          <w:numId w:val="5"/>
        </w:numPr>
        <w:ind w:left="720"/>
        <w:rPr>
          <w:rFonts w:cstheme="minorHAnsi"/>
          <w:i/>
          <w:iCs/>
          <w:kern w:val="0"/>
        </w:rPr>
      </w:pPr>
      <w:r w:rsidRPr="00726E13">
        <w:rPr>
          <w:rFonts w:cstheme="minorHAnsi"/>
          <w:i/>
          <w:iCs/>
          <w:kern w:val="0"/>
        </w:rPr>
        <w:t>Are you satisfied with the service provided?</w:t>
      </w:r>
    </w:p>
    <w:p w:rsidR="00A950DF" w:rsidRPr="00726E13" w:rsidP="00A524FF" w14:paraId="7F8ADCDD" w14:textId="35003741">
      <w:pPr>
        <w:pStyle w:val="ListParagraph"/>
        <w:numPr>
          <w:ilvl w:val="1"/>
          <w:numId w:val="5"/>
        </w:numPr>
        <w:rPr>
          <w:rFonts w:cstheme="minorHAnsi"/>
          <w:i/>
          <w:iCs/>
          <w:kern w:val="0"/>
        </w:rPr>
      </w:pPr>
      <w:r w:rsidRPr="00726E13">
        <w:rPr>
          <w:rFonts w:cstheme="minorHAnsi"/>
          <w:i/>
          <w:iCs/>
          <w:kern w:val="0"/>
        </w:rPr>
        <w:t xml:space="preserve">In a few words, please tell us why you weren’t satisfied.  </w:t>
      </w:r>
    </w:p>
    <w:p w:rsidR="00A950DF" w:rsidRPr="00726E13" w:rsidP="00A524FF" w14:paraId="724458DF" w14:textId="64549406">
      <w:pPr>
        <w:pStyle w:val="ListParagraph"/>
        <w:numPr>
          <w:ilvl w:val="0"/>
          <w:numId w:val="5"/>
        </w:numPr>
        <w:ind w:left="720"/>
        <w:rPr>
          <w:rFonts w:cstheme="minorHAnsi"/>
          <w:i/>
          <w:iCs/>
          <w:kern w:val="0"/>
        </w:rPr>
      </w:pPr>
      <w:r w:rsidRPr="00726E13">
        <w:rPr>
          <w:rFonts w:cstheme="minorHAnsi"/>
          <w:i/>
          <w:iCs/>
          <w:kern w:val="0"/>
        </w:rPr>
        <w:t>Was your question fully answered?</w:t>
      </w:r>
    </w:p>
    <w:p w:rsidR="00A950DF" w:rsidRPr="00726E13" w:rsidP="00A524FF" w14:paraId="058858AB" w14:textId="1BBF9B19">
      <w:pPr>
        <w:pStyle w:val="ListParagraph"/>
        <w:numPr>
          <w:ilvl w:val="1"/>
          <w:numId w:val="5"/>
        </w:numPr>
        <w:rPr>
          <w:rFonts w:cstheme="minorHAnsi"/>
          <w:i/>
          <w:iCs/>
          <w:kern w:val="0"/>
        </w:rPr>
      </w:pPr>
      <w:r w:rsidRPr="00726E13">
        <w:rPr>
          <w:rFonts w:cstheme="minorHAnsi"/>
          <w:i/>
          <w:iCs/>
          <w:kern w:val="0"/>
        </w:rPr>
        <w:t>In a few words, please tell us what part of your question was not fully answered</w:t>
      </w:r>
      <w:r w:rsidRPr="00726E13" w:rsidR="00E21D08">
        <w:rPr>
          <w:rFonts w:cstheme="minorHAnsi"/>
          <w:i/>
          <w:iCs/>
          <w:kern w:val="0"/>
        </w:rPr>
        <w:t>.</w:t>
      </w:r>
    </w:p>
    <w:p w:rsidR="00A950DF" w:rsidRPr="00726E13" w:rsidP="00A524FF" w14:paraId="0682480A" w14:textId="20ADDDA8">
      <w:pPr>
        <w:pStyle w:val="ListParagraph"/>
        <w:numPr>
          <w:ilvl w:val="0"/>
          <w:numId w:val="5"/>
        </w:numPr>
        <w:ind w:left="720"/>
        <w:rPr>
          <w:rFonts w:cstheme="minorHAnsi"/>
          <w:i/>
          <w:iCs/>
          <w:kern w:val="0"/>
        </w:rPr>
      </w:pPr>
      <w:r w:rsidRPr="00726E13">
        <w:rPr>
          <w:rFonts w:cstheme="minorHAnsi"/>
          <w:i/>
          <w:iCs/>
          <w:kern w:val="0"/>
        </w:rPr>
        <w:t>If there are any features you’d like to see added to this automated system, please describe them now.</w:t>
      </w:r>
    </w:p>
    <w:p w:rsidR="007A1A2C" w:rsidRPr="00726E13" w:rsidP="007A1A2C" w14:paraId="126F6EA4" w14:textId="6E8A0FBC">
      <w:pPr>
        <w:rPr>
          <w:rFonts w:cstheme="minorHAnsi"/>
          <w:b/>
          <w:bCs/>
        </w:rPr>
      </w:pPr>
      <w:r w:rsidRPr="00726E13">
        <w:rPr>
          <w:rFonts w:cstheme="minorHAnsi"/>
          <w:b/>
          <w:bCs/>
        </w:rPr>
        <w:t>[</w:t>
      </w:r>
      <w:r w:rsidRPr="00726E13">
        <w:rPr>
          <w:rFonts w:cstheme="minorHAnsi"/>
          <w:b/>
          <w:bCs/>
        </w:rPr>
        <w:t>CLOSING</w:t>
      </w:r>
      <w:r w:rsidRPr="00726E13">
        <w:rPr>
          <w:rFonts w:cstheme="minorHAnsi"/>
          <w:b/>
          <w:bCs/>
        </w:rPr>
        <w:t>]</w:t>
      </w:r>
    </w:p>
    <w:p w:rsidR="00AF3158" w:rsidRPr="00726E13" w:rsidP="003A4626" w14:paraId="5B54A81E" w14:textId="52382E92">
      <w:pPr>
        <w:ind w:left="360"/>
        <w:rPr>
          <w:rFonts w:cstheme="minorHAnsi"/>
          <w:i/>
          <w:iCs/>
          <w:kern w:val="0"/>
        </w:rPr>
      </w:pPr>
      <w:r w:rsidRPr="00726E13">
        <w:rPr>
          <w:rFonts w:cstheme="minorHAnsi"/>
          <w:i/>
          <w:iCs/>
          <w:kern w:val="0"/>
        </w:rPr>
        <w:t>That completes the survey</w:t>
      </w:r>
      <w:r w:rsidRPr="00726E13" w:rsidR="00234A45">
        <w:rPr>
          <w:rFonts w:cstheme="minorHAnsi"/>
          <w:i/>
          <w:iCs/>
          <w:kern w:val="0"/>
        </w:rPr>
        <w:t>.</w:t>
      </w:r>
    </w:p>
    <w:p w:rsidR="00A950DF" w:rsidRPr="00726E13" w:rsidP="003A4626" w14:paraId="2907A0F4" w14:textId="068189AD">
      <w:pPr>
        <w:ind w:left="360"/>
        <w:rPr>
          <w:rFonts w:cstheme="minorHAnsi"/>
          <w:i/>
          <w:iCs/>
          <w:kern w:val="0"/>
        </w:rPr>
      </w:pPr>
      <w:r w:rsidRPr="00726E13">
        <w:rPr>
          <w:rFonts w:cstheme="minorHAnsi"/>
          <w:i/>
          <w:iCs/>
          <w:kern w:val="0"/>
        </w:rPr>
        <w:t>Thank you for participating in this survey. Your information will help improve the services provided by the IRS.</w:t>
      </w:r>
    </w:p>
    <w:p w:rsidR="009044F5" w:rsidRPr="00726E13" w:rsidP="003A4626" w14:paraId="3FBA22FC" w14:textId="47DA0702">
      <w:pPr>
        <w:ind w:left="360"/>
        <w:rPr>
          <w:rFonts w:cstheme="minorHAnsi"/>
          <w:i/>
          <w:iCs/>
          <w:kern w:val="0"/>
        </w:rPr>
      </w:pPr>
      <w:r w:rsidRPr="00726E13">
        <w:rPr>
          <w:rFonts w:cstheme="minorHAnsi"/>
          <w:i/>
          <w:iCs/>
          <w:kern w:val="0"/>
        </w:rPr>
        <w:t>Thank you for calling the IRS. Goodbye.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6D29"/>
    <w:multiLevelType w:val="hybridMultilevel"/>
    <w:tmpl w:val="19D0938C"/>
    <w:lvl w:ilvl="0">
      <w:start w:val="1"/>
      <w:numFmt w:val="decimal"/>
      <w:lvlText w:val="%1"/>
      <w:lvlJc w:val="left"/>
      <w:pPr>
        <w:ind w:left="360" w:hanging="360"/>
      </w:pPr>
      <w:rPr>
        <w:rFonts w:ascii="Calibri" w:hAnsi="Calibri" w:cs="Calibri"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E3C11EB"/>
    <w:multiLevelType w:val="hybridMultilevel"/>
    <w:tmpl w:val="4C2202A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3FF31BB6"/>
    <w:multiLevelType w:val="hybridMultilevel"/>
    <w:tmpl w:val="850470B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4BA418C7"/>
    <w:multiLevelType w:val="hybridMultilevel"/>
    <w:tmpl w:val="684E0300"/>
    <w:lvl w:ilvl="0">
      <w:start w:val="1"/>
      <w:numFmt w:val="decimal"/>
      <w:lvlText w:val="%1"/>
      <w:lvlJc w:val="left"/>
      <w:pPr>
        <w:ind w:left="36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077573"/>
    <w:multiLevelType w:val="hybridMultilevel"/>
    <w:tmpl w:val="2280CC5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56A70F6C"/>
    <w:multiLevelType w:val="hybridMultilevel"/>
    <w:tmpl w:val="9D9E27E8"/>
    <w:lvl w:ilvl="0">
      <w:start w:val="1"/>
      <w:numFmt w:val="decimal"/>
      <w:lvlText w:val="%1."/>
      <w:lvlJc w:val="left"/>
      <w:pPr>
        <w:ind w:left="360" w:hanging="360"/>
      </w:pPr>
      <w:rPr>
        <w:rFonts w:hint="default"/>
        <w:sz w:val="2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4F4EE5"/>
    <w:multiLevelType w:val="hybridMultilevel"/>
    <w:tmpl w:val="BABE883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637B33AF"/>
    <w:multiLevelType w:val="hybridMultilevel"/>
    <w:tmpl w:val="3D9010DE"/>
    <w:lvl w:ilvl="0">
      <w:start w:val="1"/>
      <w:numFmt w:val="decimal"/>
      <w:lvlText w:val="%1"/>
      <w:lvlJc w:val="left"/>
      <w:pPr>
        <w:ind w:left="36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F85DE8"/>
    <w:multiLevelType w:val="hybridMultilevel"/>
    <w:tmpl w:val="AFF61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33D3FCA"/>
    <w:multiLevelType w:val="hybridMultilevel"/>
    <w:tmpl w:val="CEA2C6B4"/>
    <w:lvl w:ilvl="0">
      <w:start w:val="1"/>
      <w:numFmt w:val="upperLetter"/>
      <w:lvlText w:val="%1."/>
      <w:lvlJc w:val="left"/>
      <w:pPr>
        <w:ind w:left="360" w:hanging="360"/>
      </w:pPr>
      <w:rPr>
        <w:rFonts w:ascii="Calibri" w:hAnsi="Calibri" w:cs="Calibri"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9A86723"/>
    <w:multiLevelType w:val="hybridMultilevel"/>
    <w:tmpl w:val="FD7E8C0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901402807">
    <w:abstractNumId w:val="9"/>
  </w:num>
  <w:num w:numId="2" w16cid:durableId="72166121">
    <w:abstractNumId w:val="0"/>
  </w:num>
  <w:num w:numId="3" w16cid:durableId="1411851885">
    <w:abstractNumId w:val="3"/>
  </w:num>
  <w:num w:numId="4" w16cid:durableId="2004774789">
    <w:abstractNumId w:val="7"/>
  </w:num>
  <w:num w:numId="5" w16cid:durableId="1559591622">
    <w:abstractNumId w:val="5"/>
  </w:num>
  <w:num w:numId="6" w16cid:durableId="366687591">
    <w:abstractNumId w:val="8"/>
  </w:num>
  <w:num w:numId="7" w16cid:durableId="535435012">
    <w:abstractNumId w:val="4"/>
  </w:num>
  <w:num w:numId="8" w16cid:durableId="1754662570">
    <w:abstractNumId w:val="6"/>
  </w:num>
  <w:num w:numId="9" w16cid:durableId="2122650554">
    <w:abstractNumId w:val="1"/>
  </w:num>
  <w:num w:numId="10" w16cid:durableId="1382099451">
    <w:abstractNumId w:val="10"/>
  </w:num>
  <w:num w:numId="11" w16cid:durableId="129945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49"/>
    <w:rsid w:val="000149A8"/>
    <w:rsid w:val="00017E08"/>
    <w:rsid w:val="00047562"/>
    <w:rsid w:val="000557B4"/>
    <w:rsid w:val="000A249E"/>
    <w:rsid w:val="000B5251"/>
    <w:rsid w:val="000C5918"/>
    <w:rsid w:val="000F3A04"/>
    <w:rsid w:val="000F462E"/>
    <w:rsid w:val="00134A95"/>
    <w:rsid w:val="0016185D"/>
    <w:rsid w:val="001777F1"/>
    <w:rsid w:val="00195B6F"/>
    <w:rsid w:val="001D2D58"/>
    <w:rsid w:val="001E5A5D"/>
    <w:rsid w:val="00212545"/>
    <w:rsid w:val="00234A45"/>
    <w:rsid w:val="00266B0D"/>
    <w:rsid w:val="00287767"/>
    <w:rsid w:val="002A649C"/>
    <w:rsid w:val="002B1291"/>
    <w:rsid w:val="002B3BF6"/>
    <w:rsid w:val="002B4F93"/>
    <w:rsid w:val="002C5387"/>
    <w:rsid w:val="00314769"/>
    <w:rsid w:val="00316EDF"/>
    <w:rsid w:val="003569D1"/>
    <w:rsid w:val="0037292E"/>
    <w:rsid w:val="003A4626"/>
    <w:rsid w:val="003F27FE"/>
    <w:rsid w:val="0040200C"/>
    <w:rsid w:val="00417776"/>
    <w:rsid w:val="00421B23"/>
    <w:rsid w:val="00425F90"/>
    <w:rsid w:val="00442307"/>
    <w:rsid w:val="00466ED0"/>
    <w:rsid w:val="004924E8"/>
    <w:rsid w:val="004C7498"/>
    <w:rsid w:val="00536077"/>
    <w:rsid w:val="00554417"/>
    <w:rsid w:val="005A1C98"/>
    <w:rsid w:val="005A344C"/>
    <w:rsid w:val="005B5061"/>
    <w:rsid w:val="005C3E58"/>
    <w:rsid w:val="0062540B"/>
    <w:rsid w:val="006576AA"/>
    <w:rsid w:val="0068536F"/>
    <w:rsid w:val="007208C0"/>
    <w:rsid w:val="007250CC"/>
    <w:rsid w:val="00726E13"/>
    <w:rsid w:val="00751ED6"/>
    <w:rsid w:val="00753210"/>
    <w:rsid w:val="00754046"/>
    <w:rsid w:val="00755B95"/>
    <w:rsid w:val="007905B8"/>
    <w:rsid w:val="007A1A2C"/>
    <w:rsid w:val="00822A3D"/>
    <w:rsid w:val="008255FD"/>
    <w:rsid w:val="00855224"/>
    <w:rsid w:val="00862A82"/>
    <w:rsid w:val="00887704"/>
    <w:rsid w:val="009044F5"/>
    <w:rsid w:val="0092330E"/>
    <w:rsid w:val="00980AEC"/>
    <w:rsid w:val="00A42B4D"/>
    <w:rsid w:val="00A524FF"/>
    <w:rsid w:val="00A950DF"/>
    <w:rsid w:val="00A97D1F"/>
    <w:rsid w:val="00AA1958"/>
    <w:rsid w:val="00AA765D"/>
    <w:rsid w:val="00AF3158"/>
    <w:rsid w:val="00B279D8"/>
    <w:rsid w:val="00BC11D3"/>
    <w:rsid w:val="00BE1D50"/>
    <w:rsid w:val="00C1703E"/>
    <w:rsid w:val="00C26D37"/>
    <w:rsid w:val="00CA4116"/>
    <w:rsid w:val="00CD0338"/>
    <w:rsid w:val="00CF63BD"/>
    <w:rsid w:val="00D20193"/>
    <w:rsid w:val="00D447B1"/>
    <w:rsid w:val="00D61557"/>
    <w:rsid w:val="00D63612"/>
    <w:rsid w:val="00D669B3"/>
    <w:rsid w:val="00DA61EE"/>
    <w:rsid w:val="00DB0D4E"/>
    <w:rsid w:val="00DD5BCD"/>
    <w:rsid w:val="00DE3C49"/>
    <w:rsid w:val="00DE4C0C"/>
    <w:rsid w:val="00DE6313"/>
    <w:rsid w:val="00E21D08"/>
    <w:rsid w:val="00E60325"/>
    <w:rsid w:val="00EC4EA5"/>
    <w:rsid w:val="00F115FA"/>
    <w:rsid w:val="00F1201C"/>
    <w:rsid w:val="00F15C62"/>
    <w:rsid w:val="00F470A3"/>
    <w:rsid w:val="00F625F2"/>
    <w:rsid w:val="00F62B3F"/>
    <w:rsid w:val="00FB526C"/>
    <w:rsid w:val="00FC61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61C0FA"/>
  <w15:chartTrackingRefBased/>
  <w15:docId w15:val="{58870944-2667-4608-A4CE-03D66D23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0DF"/>
    <w:pPr>
      <w:ind w:left="720"/>
      <w:contextualSpacing/>
    </w:pPr>
  </w:style>
  <w:style w:type="character" w:styleId="Hyperlink">
    <w:name w:val="Hyperlink"/>
    <w:basedOn w:val="DefaultParagraphFont"/>
    <w:uiPriority w:val="99"/>
    <w:unhideWhenUsed/>
    <w:rsid w:val="00AA1958"/>
    <w:rPr>
      <w:color w:val="0563C1" w:themeColor="hyperlink"/>
      <w:u w:val="single"/>
    </w:rPr>
  </w:style>
  <w:style w:type="character" w:customStyle="1" w:styleId="cf01">
    <w:name w:val="cf01"/>
    <w:basedOn w:val="DefaultParagraphFont"/>
    <w:rsid w:val="00AA1958"/>
    <w:rPr>
      <w:rFonts w:ascii="Segoe UI" w:hAnsi="Segoe UI" w:cs="Segoe UI" w:hint="default"/>
      <w:sz w:val="18"/>
      <w:szCs w:val="18"/>
    </w:rPr>
  </w:style>
  <w:style w:type="character" w:customStyle="1" w:styleId="cf11">
    <w:name w:val="cf11"/>
    <w:basedOn w:val="DefaultParagraphFont"/>
    <w:rsid w:val="00AA1958"/>
    <w:rPr>
      <w:rFonts w:ascii="Segoe UI" w:hAnsi="Segoe UI" w:cs="Segoe UI" w:hint="default"/>
      <w:sz w:val="18"/>
      <w:szCs w:val="18"/>
    </w:rPr>
  </w:style>
  <w:style w:type="paragraph" w:styleId="Revision">
    <w:name w:val="Revision"/>
    <w:hidden/>
    <w:uiPriority w:val="99"/>
    <w:semiHidden/>
    <w:rsid w:val="00047562"/>
    <w:pPr>
      <w:spacing w:after="0" w:line="240" w:lineRule="auto"/>
    </w:pPr>
  </w:style>
  <w:style w:type="character" w:styleId="CommentReference">
    <w:name w:val="annotation reference"/>
    <w:basedOn w:val="DefaultParagraphFont"/>
    <w:uiPriority w:val="99"/>
    <w:semiHidden/>
    <w:unhideWhenUsed/>
    <w:rsid w:val="001777F1"/>
    <w:rPr>
      <w:sz w:val="16"/>
      <w:szCs w:val="16"/>
    </w:rPr>
  </w:style>
  <w:style w:type="paragraph" w:styleId="CommentText">
    <w:name w:val="annotation text"/>
    <w:basedOn w:val="Normal"/>
    <w:link w:val="CommentTextChar"/>
    <w:uiPriority w:val="99"/>
    <w:unhideWhenUsed/>
    <w:rsid w:val="001777F1"/>
    <w:pPr>
      <w:spacing w:line="240" w:lineRule="auto"/>
    </w:pPr>
    <w:rPr>
      <w:sz w:val="20"/>
      <w:szCs w:val="20"/>
    </w:rPr>
  </w:style>
  <w:style w:type="character" w:customStyle="1" w:styleId="CommentTextChar">
    <w:name w:val="Comment Text Char"/>
    <w:basedOn w:val="DefaultParagraphFont"/>
    <w:link w:val="CommentText"/>
    <w:uiPriority w:val="99"/>
    <w:rsid w:val="001777F1"/>
    <w:rPr>
      <w:sz w:val="20"/>
      <w:szCs w:val="20"/>
    </w:rPr>
  </w:style>
  <w:style w:type="paragraph" w:styleId="CommentSubject">
    <w:name w:val="annotation subject"/>
    <w:basedOn w:val="CommentText"/>
    <w:next w:val="CommentText"/>
    <w:link w:val="CommentSubjectChar"/>
    <w:uiPriority w:val="99"/>
    <w:semiHidden/>
    <w:unhideWhenUsed/>
    <w:rsid w:val="001777F1"/>
    <w:rPr>
      <w:b/>
      <w:bCs/>
    </w:rPr>
  </w:style>
  <w:style w:type="character" w:customStyle="1" w:styleId="CommentSubjectChar">
    <w:name w:val="Comment Subject Char"/>
    <w:basedOn w:val="CommentTextChar"/>
    <w:link w:val="CommentSubject"/>
    <w:uiPriority w:val="99"/>
    <w:semiHidden/>
    <w:rsid w:val="001777F1"/>
    <w:rPr>
      <w:b/>
      <w:bCs/>
      <w:sz w:val="20"/>
      <w:szCs w:val="20"/>
    </w:rPr>
  </w:style>
  <w:style w:type="character" w:styleId="UnresolvedMention">
    <w:name w:val="Unresolved Mention"/>
    <w:basedOn w:val="DefaultParagraphFont"/>
    <w:uiPriority w:val="99"/>
    <w:semiHidden/>
    <w:unhideWhenUsed/>
    <w:rsid w:val="0088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Louvat Elizabeth A</dc:creator>
  <cp:lastModifiedBy>Stasko Molly J</cp:lastModifiedBy>
  <cp:revision>6</cp:revision>
  <dcterms:created xsi:type="dcterms:W3CDTF">2025-04-23T15:12:00Z</dcterms:created>
  <dcterms:modified xsi:type="dcterms:W3CDTF">2025-04-28T19:28:00Z</dcterms:modified>
</cp:coreProperties>
</file>