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788C" w:rsidP="00D9788C" w14:paraId="4DFDA1D4" w14:textId="77777777">
      <w:pPr>
        <w:pStyle w:val="Title"/>
        <w:jc w:val="center"/>
        <w:rPr>
          <w:rFonts w:ascii="Verdana" w:hAnsi="Verdana"/>
          <w:color w:val="5B9BD5" w:themeColor="accent1"/>
        </w:rPr>
      </w:pPr>
      <w:r w:rsidRPr="009B5271">
        <w:rPr>
          <w:rFonts w:ascii="Verdana" w:hAnsi="Verdana"/>
          <w:noProof/>
          <w:color w:val="5B9BD5" w:themeColor="accent1"/>
        </w:rPr>
        <w:drawing>
          <wp:anchor distT="0" distB="0" distL="114300" distR="114300" simplePos="0" relativeHeight="251658240" behindDoc="0" locked="0" layoutInCell="1" allowOverlap="1">
            <wp:simplePos x="0" y="0"/>
            <wp:positionH relativeFrom="margin">
              <wp:posOffset>-523875</wp:posOffset>
            </wp:positionH>
            <wp:positionV relativeFrom="margin">
              <wp:posOffset>-85725</wp:posOffset>
            </wp:positionV>
            <wp:extent cx="1266825" cy="733425"/>
            <wp:effectExtent l="0" t="0" r="9525" b="9525"/>
            <wp:wrapSquare wrapText="bothSides"/>
            <wp:docPr id="1" name="Picture 1" descr="C:\NCIRD\c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NCIRD\cdc_logo.jp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6825" cy="733425"/>
                    </a:xfrm>
                    <a:prstGeom prst="rect">
                      <a:avLst/>
                    </a:prstGeom>
                    <a:noFill/>
                    <a:ln>
                      <a:noFill/>
                    </a:ln>
                  </pic:spPr>
                </pic:pic>
              </a:graphicData>
            </a:graphic>
          </wp:anchor>
        </w:drawing>
      </w:r>
      <w:r w:rsidRPr="009B5271">
        <w:rPr>
          <w:rFonts w:ascii="Verdana" w:hAnsi="Verdana"/>
          <w:color w:val="5B9BD5" w:themeColor="accent1"/>
          <w:sz w:val="44"/>
          <w:szCs w:val="44"/>
        </w:rPr>
        <w:t>Project Determination</w:t>
      </w:r>
    </w:p>
    <w:p w:rsidR="00D9788C" w:rsidP="00D9788C" w14:paraId="16362EAA" w14:textId="77777777">
      <w:pPr>
        <w:pStyle w:val="Heading1"/>
        <w:rPr>
          <w:rFonts w:asciiTheme="minorHAnsi" w:eastAsiaTheme="minorHAnsi" w:hAnsiTheme="minorHAnsi" w:cstheme="minorBidi"/>
          <w:color w:val="auto"/>
          <w:sz w:val="22"/>
          <w:szCs w:val="22"/>
        </w:rPr>
      </w:pPr>
    </w:p>
    <w:p w:rsidR="00D9788C" w:rsidRPr="002A09C2" w:rsidP="00D9788C" w14:paraId="37A8F1C5" w14:textId="77777777">
      <w:pPr>
        <w:pStyle w:val="Heading1"/>
        <w:rPr>
          <w:rStyle w:val="Strong"/>
          <w:rFonts w:ascii="Verdana" w:hAnsi="Verdana"/>
          <w:color w:val="auto"/>
        </w:rPr>
      </w:pPr>
      <w:r w:rsidRPr="002A09C2">
        <w:rPr>
          <w:rStyle w:val="Strong"/>
          <w:rFonts w:ascii="Verdana" w:hAnsi="Verdana"/>
          <w:color w:val="auto"/>
        </w:rPr>
        <w:t>Drug Overdose Surveillance and Epidemiology System (DOSE)</w:t>
      </w:r>
    </w:p>
    <w:p w:rsidR="00D9788C" w:rsidRPr="002A09C2" w:rsidP="00D9788C" w14:paraId="674FED61" w14:textId="77777777">
      <w:pPr>
        <w:rPr>
          <w:rFonts w:ascii="Verdana" w:hAnsi="Verdana"/>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84"/>
        <w:gridCol w:w="5184"/>
      </w:tblGrid>
      <w:tr w14:paraId="30062C45" w14:textId="77777777" w:rsidTr="00D9788C">
        <w:tblPrEx>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184" w:type="dxa"/>
            <w:vAlign w:val="center"/>
          </w:tcPr>
          <w:p w:rsidR="00D9788C" w:rsidRPr="00AB0E20" w:rsidP="002A09C2" w14:paraId="005281C7"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ID:</w:t>
            </w:r>
          </w:p>
        </w:tc>
        <w:tc>
          <w:tcPr>
            <w:tcW w:w="5184" w:type="dxa"/>
            <w:vAlign w:val="center"/>
          </w:tcPr>
          <w:p w:rsidR="00D9788C" w:rsidRPr="00D37E18" w:rsidP="002A09C2" w14:paraId="7849531B" w14:textId="77777777">
            <w:pPr>
              <w:spacing w:line="360" w:lineRule="auto"/>
              <w:rPr>
                <w:rStyle w:val="SubtitleChar"/>
                <w:rFonts w:ascii="Verdana" w:hAnsi="Verdana" w:cs="Courier New"/>
                <w:color w:val="auto"/>
                <w:sz w:val="18"/>
                <w:szCs w:val="20"/>
              </w:rPr>
            </w:pPr>
            <w:r>
              <w:rPr>
                <w:rStyle w:val="SubtitleChar"/>
                <w:rFonts w:ascii="Verdana" w:hAnsi="Verdana" w:cs="Courier New"/>
                <w:color w:val="auto"/>
                <w:sz w:val="18"/>
                <w:szCs w:val="20"/>
              </w:rPr>
              <w:t>0900f3eb823acbcf</w:t>
            </w:r>
          </w:p>
        </w:tc>
      </w:tr>
      <w:tr w14:paraId="47E1354F" w14:textId="77777777" w:rsidTr="002F31F4">
        <w:tblPrEx>
          <w:tblW w:w="10368" w:type="dxa"/>
          <w:tblLayout w:type="fixed"/>
          <w:tblLook w:val="04A0"/>
        </w:tblPrEx>
        <w:tc>
          <w:tcPr>
            <w:tcW w:w="5184" w:type="dxa"/>
            <w:vAlign w:val="center"/>
          </w:tcPr>
          <w:p w:rsidR="009D6444" w:rsidRPr="00AB0E20" w:rsidP="009D6444" w14:paraId="77DD25DC"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Accession #</w:t>
            </w:r>
            <w:r w:rsidRPr="00AB0E20">
              <w:rPr>
                <w:rStyle w:val="SubtitleChar"/>
                <w:rFonts w:ascii="Verdana" w:hAnsi="Verdana" w:cs="Courier New"/>
                <w:b/>
                <w:color w:val="auto"/>
                <w:sz w:val="20"/>
                <w:szCs w:val="20"/>
              </w:rPr>
              <w:t>:</w:t>
            </w:r>
          </w:p>
        </w:tc>
        <w:tc>
          <w:tcPr>
            <w:tcW w:w="5184" w:type="dxa"/>
            <w:vAlign w:val="center"/>
          </w:tcPr>
          <w:p w:rsidR="009D6444" w:rsidRPr="00AB0E20" w:rsidP="009D6444" w14:paraId="7A025E1B" w14:textId="77777777">
            <w:pPr>
              <w:spacing w:line="360" w:lineRule="auto"/>
              <w:rPr>
                <w:rStyle w:val="SubtitleChar"/>
                <w:rFonts w:ascii="Verdana" w:hAnsi="Verdana" w:cs="Courier New"/>
                <w:color w:val="auto"/>
                <w:sz w:val="20"/>
                <w:szCs w:val="20"/>
              </w:rPr>
            </w:pPr>
            <w:r w:rsidRPr="009D6444">
              <w:rPr>
                <w:rFonts w:ascii="Verdana" w:hAnsi="Verdana" w:eastAsiaTheme="minorEastAsia" w:cs="Courier New"/>
                <w:spacing w:val="15"/>
                <w:sz w:val="18"/>
                <w:szCs w:val="20"/>
              </w:rPr>
              <w:t>NCIPC-ESB-5/29/24-acbcf</w:t>
            </w:r>
          </w:p>
        </w:tc>
      </w:tr>
      <w:tr w14:paraId="0882C07A" w14:textId="77777777" w:rsidTr="00D9788C">
        <w:tblPrEx>
          <w:tblW w:w="10368" w:type="dxa"/>
          <w:tblLayout w:type="fixed"/>
          <w:tblLook w:val="04A0"/>
        </w:tblPrEx>
        <w:tc>
          <w:tcPr>
            <w:tcW w:w="5184" w:type="dxa"/>
            <w:vAlign w:val="center"/>
          </w:tcPr>
          <w:p w:rsidR="00D9788C" w:rsidRPr="00AB0E20" w:rsidP="002A09C2" w14:paraId="25C6E926"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Contact:</w:t>
            </w:r>
          </w:p>
        </w:tc>
        <w:tc>
          <w:tcPr>
            <w:tcW w:w="5184" w:type="dxa"/>
            <w:vAlign w:val="center"/>
          </w:tcPr>
          <w:p w:rsidR="00D9788C" w:rsidRPr="00D37E18" w:rsidP="002A09C2" w14:paraId="5AEB1B4A" w14:textId="77777777">
            <w:pPr>
              <w:spacing w:line="360" w:lineRule="auto"/>
              <w:rPr>
                <w:rStyle w:val="SubtitleChar"/>
                <w:rFonts w:ascii="Verdana" w:hAnsi="Verdana" w:cs="Courier New"/>
                <w:color w:val="auto"/>
                <w:sz w:val="18"/>
                <w:szCs w:val="20"/>
              </w:rPr>
            </w:pPr>
            <w:r>
              <w:rPr>
                <w:rFonts w:ascii="Verdana" w:hAnsi="Verdana" w:cs="Courier New"/>
                <w:sz w:val="18"/>
                <w:szCs w:val="20"/>
              </w:rPr>
              <w:t>Seung Hee Lee</w:t>
            </w:r>
          </w:p>
        </w:tc>
      </w:tr>
      <w:tr w14:paraId="78F9A43D" w14:textId="77777777" w:rsidTr="00D9788C">
        <w:tblPrEx>
          <w:tblW w:w="10368" w:type="dxa"/>
          <w:tblLayout w:type="fixed"/>
          <w:tblLook w:val="04A0"/>
        </w:tblPrEx>
        <w:tc>
          <w:tcPr>
            <w:tcW w:w="5184" w:type="dxa"/>
            <w:vAlign w:val="center"/>
          </w:tcPr>
          <w:p w:rsidR="00D9788C" w:rsidRPr="00AB0E20" w:rsidP="002A09C2" w14:paraId="1B1EAC97"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Organization:</w:t>
            </w:r>
          </w:p>
        </w:tc>
        <w:tc>
          <w:tcPr>
            <w:tcW w:w="5184" w:type="dxa"/>
            <w:vAlign w:val="center"/>
          </w:tcPr>
          <w:p w:rsidR="00D9788C" w:rsidRPr="00D37E18" w:rsidP="002A09C2" w14:paraId="02CFCD0A" w14:textId="77777777">
            <w:pPr>
              <w:spacing w:line="360" w:lineRule="auto"/>
              <w:rPr>
                <w:rStyle w:val="SubtitleChar"/>
                <w:rFonts w:ascii="Verdana" w:hAnsi="Verdana" w:cs="Courier New"/>
                <w:color w:val="auto"/>
                <w:sz w:val="18"/>
                <w:szCs w:val="20"/>
              </w:rPr>
            </w:pPr>
            <w:r>
              <w:rPr>
                <w:rFonts w:ascii="Verdana" w:hAnsi="Verdana" w:cs="Courier New"/>
                <w:sz w:val="18"/>
                <w:szCs w:val="20"/>
              </w:rPr>
              <w:t>NCIPC</w:t>
            </w:r>
          </w:p>
        </w:tc>
      </w:tr>
      <w:tr w14:paraId="15BD0B28" w14:textId="77777777" w:rsidTr="00D9788C">
        <w:tblPrEx>
          <w:tblW w:w="10368" w:type="dxa"/>
          <w:tblLayout w:type="fixed"/>
          <w:tblLook w:val="04A0"/>
        </w:tblPrEx>
        <w:tc>
          <w:tcPr>
            <w:tcW w:w="5184" w:type="dxa"/>
            <w:vAlign w:val="center"/>
          </w:tcPr>
          <w:p w:rsidR="00D9788C" w:rsidRPr="00AB0E20" w:rsidP="002A09C2" w14:paraId="1C1EAD6E"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Status:</w:t>
            </w:r>
          </w:p>
        </w:tc>
        <w:tc>
          <w:tcPr>
            <w:tcW w:w="5184" w:type="dxa"/>
            <w:vAlign w:val="center"/>
          </w:tcPr>
          <w:p w:rsidR="00D9788C" w:rsidRPr="00D37E18" w:rsidP="002A09C2" w14:paraId="5FF00357" w14:textId="77777777">
            <w:pPr>
              <w:spacing w:line="360" w:lineRule="auto"/>
              <w:rPr>
                <w:rStyle w:val="SubtitleChar"/>
                <w:rFonts w:ascii="Verdana" w:hAnsi="Verdana" w:cs="Courier New"/>
                <w:color w:val="auto"/>
                <w:sz w:val="18"/>
                <w:szCs w:val="20"/>
              </w:rPr>
            </w:pPr>
            <w:r>
              <w:rPr>
                <w:rFonts w:ascii="Verdana" w:hAnsi="Verdana" w:cs="Courier New"/>
                <w:sz w:val="18"/>
                <w:szCs w:val="20"/>
              </w:rPr>
              <w:t>Pending Clearance</w:t>
            </w:r>
          </w:p>
        </w:tc>
      </w:tr>
      <w:tr w14:paraId="09F70D0C" w14:textId="77777777" w:rsidTr="00DB24EE">
        <w:tblPrEx>
          <w:tblW w:w="10368" w:type="dxa"/>
          <w:tblLayout w:type="fixed"/>
          <w:tblLook w:val="04A0"/>
        </w:tblPrEx>
        <w:trPr>
          <w:trHeight w:val="80"/>
        </w:trPr>
        <w:tc>
          <w:tcPr>
            <w:tcW w:w="5184" w:type="dxa"/>
            <w:vAlign w:val="center"/>
          </w:tcPr>
          <w:p w:rsidR="00D9788C" w:rsidRPr="00AB0E20" w:rsidP="002A09C2" w14:paraId="1061BC40"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Intended Use:</w:t>
            </w:r>
          </w:p>
        </w:tc>
        <w:tc>
          <w:tcPr>
            <w:tcW w:w="5184" w:type="dxa"/>
            <w:vAlign w:val="center"/>
          </w:tcPr>
          <w:p w:rsidR="00D9788C" w:rsidRPr="00D37E18" w:rsidP="002A09C2" w14:paraId="107F9801" w14:textId="77777777">
            <w:pPr>
              <w:spacing w:line="360" w:lineRule="auto"/>
              <w:rPr>
                <w:rStyle w:val="SubtitleChar"/>
                <w:rFonts w:ascii="Verdana" w:hAnsi="Verdana" w:cs="Courier New"/>
                <w:color w:val="auto"/>
                <w:sz w:val="18"/>
                <w:szCs w:val="20"/>
              </w:rPr>
            </w:pPr>
            <w:r>
              <w:rPr>
                <w:rFonts w:ascii="Verdana" w:hAnsi="Verdana" w:cs="Courier New"/>
                <w:sz w:val="18"/>
                <w:szCs w:val="20"/>
              </w:rPr>
              <w:t>Project Determination</w:t>
            </w:r>
          </w:p>
        </w:tc>
      </w:tr>
      <w:tr w14:paraId="03117FD4" w14:textId="77777777" w:rsidTr="00D9788C">
        <w:tblPrEx>
          <w:tblW w:w="10368" w:type="dxa"/>
          <w:tblLayout w:type="fixed"/>
          <w:tblLook w:val="04A0"/>
        </w:tblPrEx>
        <w:tc>
          <w:tcPr>
            <w:tcW w:w="5184" w:type="dxa"/>
            <w:vAlign w:val="center"/>
          </w:tcPr>
          <w:p w:rsidR="00D9788C" w:rsidRPr="00AB0E20" w:rsidP="002A09C2" w14:paraId="65BC3F0D"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Start Date:</w:t>
            </w:r>
          </w:p>
        </w:tc>
        <w:tc>
          <w:tcPr>
            <w:tcW w:w="5184" w:type="dxa"/>
            <w:vAlign w:val="center"/>
          </w:tcPr>
          <w:p w:rsidR="00D9788C" w:rsidRPr="00D37E18" w:rsidP="002A09C2" w14:paraId="01CBD0AF" w14:textId="77777777">
            <w:pPr>
              <w:spacing w:line="360" w:lineRule="auto"/>
              <w:rPr>
                <w:rStyle w:val="SubtitleChar"/>
                <w:rFonts w:ascii="Verdana" w:hAnsi="Verdana" w:cs="Courier New"/>
                <w:color w:val="auto"/>
                <w:sz w:val="18"/>
                <w:szCs w:val="20"/>
              </w:rPr>
            </w:pPr>
            <w:r>
              <w:rPr>
                <w:rFonts w:ascii="Verdana" w:hAnsi="Verdana" w:cs="Courier New"/>
                <w:sz w:val="18"/>
                <w:szCs w:val="20"/>
              </w:rPr>
              <w:t>09/01/23</w:t>
            </w:r>
          </w:p>
        </w:tc>
      </w:tr>
      <w:tr w14:paraId="3A67B6A6" w14:textId="77777777" w:rsidTr="00D9788C">
        <w:tblPrEx>
          <w:tblW w:w="10368" w:type="dxa"/>
          <w:tblLayout w:type="fixed"/>
          <w:tblLook w:val="04A0"/>
        </w:tblPrEx>
        <w:tc>
          <w:tcPr>
            <w:tcW w:w="5184" w:type="dxa"/>
            <w:vAlign w:val="center"/>
          </w:tcPr>
          <w:p w:rsidR="00D9788C" w:rsidRPr="00AB0E20" w:rsidP="002A09C2" w14:paraId="5161889C"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Completion Date:</w:t>
            </w:r>
            <w:r w:rsidR="00655C6B">
              <w:rPr>
                <w:rStyle w:val="SubtitleChar"/>
                <w:rFonts w:ascii="Verdana" w:hAnsi="Verdana" w:cs="Courier New"/>
                <w:b/>
                <w:color w:val="auto"/>
                <w:sz w:val="20"/>
                <w:szCs w:val="20"/>
              </w:rPr>
              <w:t xml:space="preserve">                      </w:t>
            </w:r>
          </w:p>
        </w:tc>
        <w:tc>
          <w:tcPr>
            <w:tcW w:w="5184" w:type="dxa"/>
            <w:vAlign w:val="center"/>
          </w:tcPr>
          <w:p w:rsidR="00D9788C" w:rsidRPr="00AB0E20" w:rsidP="002A09C2" w14:paraId="25C2BA09" w14:textId="77777777">
            <w:pPr>
              <w:spacing w:line="360" w:lineRule="auto"/>
              <w:rPr>
                <w:rStyle w:val="SubtitleChar"/>
                <w:rFonts w:ascii="Verdana" w:hAnsi="Verdana" w:cs="Courier New"/>
                <w:color w:val="auto"/>
                <w:sz w:val="20"/>
                <w:szCs w:val="20"/>
              </w:rPr>
            </w:pPr>
            <w:r>
              <w:rPr>
                <w:rFonts w:ascii="Verdana" w:hAnsi="Verdana" w:cs="Courier New"/>
                <w:sz w:val="18"/>
                <w:szCs w:val="20"/>
              </w:rPr>
              <w:t>08/31/28</w:t>
            </w:r>
          </w:p>
        </w:tc>
      </w:tr>
      <w:tr w14:paraId="55BD7E03" w14:textId="77777777" w:rsidTr="00D9788C">
        <w:tblPrEx>
          <w:tblW w:w="10368" w:type="dxa"/>
          <w:tblLayout w:type="fixed"/>
          <w:tblLook w:val="04A0"/>
        </w:tblPrEx>
        <w:tc>
          <w:tcPr>
            <w:tcW w:w="5184" w:type="dxa"/>
            <w:vAlign w:val="center"/>
          </w:tcPr>
          <w:p w:rsidR="00D9788C" w:rsidRPr="00AB0E20" w:rsidP="002A09C2" w14:paraId="37D6CDCE"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CDC/ATSDR HRPO/IRB Protocol#:</w:t>
            </w:r>
            <w:r w:rsidR="00655C6B">
              <w:rPr>
                <w:rStyle w:val="SubtitleChar"/>
                <w:rFonts w:ascii="Verdana" w:hAnsi="Verdana" w:cs="Courier New"/>
                <w:b/>
                <w:color w:val="auto"/>
                <w:sz w:val="20"/>
                <w:szCs w:val="20"/>
              </w:rPr>
              <w:t xml:space="preserve">                          </w:t>
            </w:r>
          </w:p>
        </w:tc>
        <w:tc>
          <w:tcPr>
            <w:tcW w:w="5184" w:type="dxa"/>
            <w:vAlign w:val="center"/>
          </w:tcPr>
          <w:p w:rsidR="00D9788C" w:rsidRPr="00AB0E20" w:rsidP="002A09C2" w14:paraId="46A226F6" w14:textId="77777777">
            <w:pPr>
              <w:spacing w:line="360" w:lineRule="auto"/>
              <w:rPr>
                <w:rStyle w:val="SubtitleChar"/>
                <w:rFonts w:ascii="Verdana" w:hAnsi="Verdana" w:cs="Courier New"/>
                <w:color w:val="auto"/>
                <w:sz w:val="20"/>
                <w:szCs w:val="20"/>
              </w:rPr>
            </w:pPr>
          </w:p>
        </w:tc>
      </w:tr>
      <w:tr w14:paraId="1D032A2C" w14:textId="77777777" w:rsidTr="00D9788C">
        <w:tblPrEx>
          <w:tblW w:w="10368" w:type="dxa"/>
          <w:tblLayout w:type="fixed"/>
          <w:tblLook w:val="04A0"/>
        </w:tblPrEx>
        <w:tc>
          <w:tcPr>
            <w:tcW w:w="5184" w:type="dxa"/>
            <w:vAlign w:val="center"/>
          </w:tcPr>
          <w:p w:rsidR="00655C6B" w:rsidRPr="00AB0E20" w:rsidP="00A50635" w14:paraId="61982057"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OMB Control</w:t>
            </w:r>
            <w:r w:rsidRPr="00AB0E20">
              <w:rPr>
                <w:rStyle w:val="SubtitleChar"/>
                <w:rFonts w:ascii="Verdana" w:hAnsi="Verdana" w:cs="Courier New"/>
                <w:b/>
                <w:color w:val="auto"/>
                <w:sz w:val="20"/>
                <w:szCs w:val="20"/>
              </w:rPr>
              <w:t>#:</w:t>
            </w:r>
            <w:r>
              <w:rPr>
                <w:rStyle w:val="SubtitleChar"/>
                <w:rFonts w:ascii="Verdana" w:hAnsi="Verdana" w:cs="Courier New"/>
                <w:b/>
                <w:color w:val="auto"/>
                <w:sz w:val="20"/>
                <w:szCs w:val="20"/>
              </w:rPr>
              <w:t xml:space="preserve">                          </w:t>
            </w:r>
          </w:p>
        </w:tc>
        <w:tc>
          <w:tcPr>
            <w:tcW w:w="5184" w:type="dxa"/>
            <w:vAlign w:val="center"/>
          </w:tcPr>
          <w:p w:rsidR="00655C6B" w:rsidP="00A50635" w14:paraId="241D8EFC" w14:textId="77777777">
            <w:pPr>
              <w:spacing w:line="360" w:lineRule="auto"/>
              <w:rPr>
                <w:rFonts w:ascii="Verdana" w:hAnsi="Verdana" w:cs="Courier New"/>
                <w:sz w:val="18"/>
                <w:szCs w:val="20"/>
              </w:rPr>
            </w:pPr>
            <w:r>
              <w:rPr>
                <w:rFonts w:ascii="Verdana" w:hAnsi="Verdana" w:cs="Courier New"/>
                <w:sz w:val="18"/>
                <w:szCs w:val="20"/>
              </w:rPr>
              <w:t>0920-1268</w:t>
            </w:r>
          </w:p>
        </w:tc>
      </w:tr>
      <w:tr w14:paraId="50510B98" w14:textId="77777777" w:rsidTr="00D9788C">
        <w:tblPrEx>
          <w:tblW w:w="10368" w:type="dxa"/>
          <w:tblLayout w:type="fixed"/>
          <w:tblLook w:val="04A0"/>
        </w:tblPrEx>
        <w:tc>
          <w:tcPr>
            <w:tcW w:w="5184" w:type="dxa"/>
            <w:vAlign w:val="center"/>
          </w:tcPr>
          <w:p w:rsidR="00655C6B" w:rsidRPr="00AB0E20" w:rsidP="00A50635" w14:paraId="1D759E8C" w14:textId="77777777">
            <w:pPr>
              <w:spacing w:line="360" w:lineRule="auto"/>
              <w:rPr>
                <w:rStyle w:val="SubtitleChar"/>
                <w:rFonts w:ascii="Verdana" w:hAnsi="Verdana" w:cs="Courier New"/>
                <w:b/>
                <w:color w:val="auto"/>
                <w:sz w:val="20"/>
                <w:szCs w:val="20"/>
              </w:rPr>
            </w:pPr>
          </w:p>
        </w:tc>
        <w:tc>
          <w:tcPr>
            <w:tcW w:w="5184" w:type="dxa"/>
            <w:vAlign w:val="center"/>
          </w:tcPr>
          <w:p w:rsidR="00655C6B" w:rsidRPr="00AB0E20" w:rsidP="00A50635" w14:paraId="44501C0E" w14:textId="77777777">
            <w:pPr>
              <w:spacing w:line="360" w:lineRule="auto"/>
              <w:rPr>
                <w:rStyle w:val="SubtitleChar"/>
                <w:rFonts w:ascii="Verdana" w:hAnsi="Verdana" w:cs="Courier New"/>
                <w:color w:val="auto"/>
                <w:sz w:val="20"/>
                <w:szCs w:val="20"/>
              </w:rPr>
            </w:pPr>
          </w:p>
        </w:tc>
      </w:tr>
    </w:tbl>
    <w:p w:rsidR="00D9788C" w:rsidRPr="002A09C2" w:rsidP="00D9788C" w14:paraId="50369D23" w14:textId="77777777">
      <w:pPr>
        <w:rPr>
          <w:rFonts w:ascii="Verdana" w:hAnsi="Verdana" w:cs="Courier New"/>
          <w:sz w:val="24"/>
          <w:szCs w:val="24"/>
        </w:rPr>
      </w:pPr>
    </w:p>
    <w:tbl>
      <w:tblPr>
        <w:tblStyle w:val="GridTable4Accent1"/>
        <w:tblW w:w="15120" w:type="dxa"/>
        <w:tblInd w:w="-725" w:type="dxa"/>
        <w:tblLayout w:type="fixed"/>
        <w:tblLook w:val="04A0"/>
      </w:tblPr>
      <w:tblGrid>
        <w:gridCol w:w="15120"/>
      </w:tblGrid>
      <w:tr w14:paraId="0E5A29EB" w14:textId="77777777" w:rsidTr="00021C22">
        <w:tblPrEx>
          <w:tblW w:w="15120" w:type="dxa"/>
          <w:tblInd w:w="-725" w:type="dxa"/>
          <w:tblLayout w:type="fixed"/>
          <w:tblLook w:val="04A0"/>
        </w:tblPrEx>
        <w:tc>
          <w:tcPr>
            <w:tcW w:w="15120" w:type="dxa"/>
          </w:tcPr>
          <w:p w:rsidR="00D9788C" w:rsidRPr="00AB0E20" w:rsidP="004E158A" w14:paraId="5A37162A" w14:textId="77777777">
            <w:pPr>
              <w:spacing w:line="360" w:lineRule="auto"/>
              <w:rPr>
                <w:rFonts w:ascii="Verdana" w:hAnsi="Verdana" w:cs="Courier New"/>
                <w:sz w:val="28"/>
                <w:szCs w:val="28"/>
              </w:rPr>
            </w:pPr>
            <w:r w:rsidRPr="00AB0E20">
              <w:rPr>
                <w:rFonts w:ascii="Verdana" w:hAnsi="Verdana" w:cs="Courier New"/>
                <w:sz w:val="28"/>
                <w:szCs w:val="28"/>
              </w:rPr>
              <w:t>Descrip</w:t>
            </w:r>
            <w:r w:rsidRPr="00AB0E20">
              <w:rPr>
                <w:rStyle w:val="Heading1Char"/>
                <w:rFonts w:ascii="Verdana" w:hAnsi="Verdana" w:cs="Courier New"/>
                <w:color w:val="FFFFFF" w:themeColor="background1"/>
                <w:sz w:val="28"/>
                <w:szCs w:val="28"/>
              </w:rPr>
              <w:t>tion</w:t>
            </w:r>
          </w:p>
        </w:tc>
      </w:tr>
      <w:tr w14:paraId="0632348F" w14:textId="77777777" w:rsidTr="00021C22">
        <w:tblPrEx>
          <w:tblW w:w="15120" w:type="dxa"/>
          <w:tblInd w:w="-725" w:type="dxa"/>
          <w:tblLayout w:type="fixed"/>
          <w:tblLook w:val="04A0"/>
        </w:tblPrEx>
        <w:tc>
          <w:tcPr>
            <w:tcW w:w="15120" w:type="dxa"/>
          </w:tcPr>
          <w:p w:rsidR="00655C6B" w:rsidRPr="00AB0E20" w:rsidP="004E158A" w14:paraId="3406DBFC" w14:textId="77777777">
            <w:pPr>
              <w:spacing w:line="360" w:lineRule="auto"/>
              <w:rPr>
                <w:rFonts w:ascii="Verdana" w:hAnsi="Verdana" w:cs="Courier New"/>
                <w:sz w:val="20"/>
                <w:szCs w:val="20"/>
              </w:rPr>
            </w:pPr>
            <w:r>
              <w:rPr>
                <w:rFonts w:ascii="Verdana" w:hAnsi="Verdana" w:cs="Courier New"/>
                <w:sz w:val="20"/>
                <w:szCs w:val="20"/>
              </w:rPr>
              <w:t>Priority</w:t>
            </w:r>
          </w:p>
        </w:tc>
      </w:tr>
      <w:tr w14:paraId="3ED693B0" w14:textId="77777777" w:rsidTr="00021C22">
        <w:tblPrEx>
          <w:tblW w:w="15120" w:type="dxa"/>
          <w:tblInd w:w="-725" w:type="dxa"/>
          <w:tblLayout w:type="fixed"/>
          <w:tblLook w:val="04A0"/>
        </w:tblPrEx>
        <w:tc>
          <w:tcPr>
            <w:tcW w:w="15120" w:type="dxa"/>
          </w:tcPr>
          <w:p w:rsidR="00655C6B" w:rsidRPr="00DB24EE" w:rsidP="004E158A" w14:paraId="4F16F58A" w14:textId="77777777">
            <w:pPr>
              <w:spacing w:line="360" w:lineRule="auto"/>
              <w:rPr>
                <w:rFonts w:ascii="Verdana" w:hAnsi="Verdana" w:cs="Courier New"/>
                <w:b w:val="0"/>
                <w:sz w:val="20"/>
                <w:szCs w:val="20"/>
              </w:rPr>
            </w:pPr>
            <w:r>
              <w:rPr>
                <w:rFonts w:ascii="Verdana" w:hAnsi="Verdana" w:cs="Courier New"/>
                <w:b w:val="0"/>
                <w:sz w:val="18"/>
                <w:szCs w:val="20"/>
              </w:rPr>
              <w:t>Standard</w:t>
            </w:r>
          </w:p>
        </w:tc>
      </w:tr>
      <w:tr w14:paraId="378213BE" w14:textId="77777777" w:rsidTr="00021C22">
        <w:tblPrEx>
          <w:tblW w:w="15120" w:type="dxa"/>
          <w:tblInd w:w="-725" w:type="dxa"/>
          <w:tblLayout w:type="fixed"/>
          <w:tblLook w:val="04A0"/>
        </w:tblPrEx>
        <w:tc>
          <w:tcPr>
            <w:tcW w:w="15120" w:type="dxa"/>
          </w:tcPr>
          <w:p w:rsidR="00655C6B" w:rsidRPr="00D37E18" w:rsidP="004E158A" w14:paraId="48EC97A3" w14:textId="77777777">
            <w:pPr>
              <w:spacing w:line="360" w:lineRule="auto"/>
              <w:rPr>
                <w:rFonts w:ascii="Verdana" w:hAnsi="Verdana" w:cs="Courier New"/>
                <w:sz w:val="18"/>
                <w:szCs w:val="20"/>
              </w:rPr>
            </w:pPr>
            <w:r w:rsidRPr="00D37E18">
              <w:rPr>
                <w:rFonts w:ascii="Verdana" w:hAnsi="Verdana" w:cs="Courier New"/>
                <w:sz w:val="20"/>
                <w:szCs w:val="20"/>
              </w:rPr>
              <w:t>CDC Priority Area for this Project</w:t>
            </w:r>
          </w:p>
        </w:tc>
      </w:tr>
      <w:tr w14:paraId="660E9EBF" w14:textId="77777777" w:rsidTr="00021C22">
        <w:tblPrEx>
          <w:tblW w:w="15120" w:type="dxa"/>
          <w:tblInd w:w="-725" w:type="dxa"/>
          <w:tblLayout w:type="fixed"/>
          <w:tblLook w:val="04A0"/>
        </w:tblPrEx>
        <w:tc>
          <w:tcPr>
            <w:tcW w:w="15120" w:type="dxa"/>
          </w:tcPr>
          <w:p w:rsidR="00655C6B" w:rsidRPr="00A50635" w:rsidP="004E158A" w14:paraId="143C3D76"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74050EA5" w14:textId="77777777" w:rsidTr="00021C22">
        <w:tblPrEx>
          <w:tblW w:w="15120" w:type="dxa"/>
          <w:tblInd w:w="-725" w:type="dxa"/>
          <w:tblLayout w:type="fixed"/>
          <w:tblLook w:val="04A0"/>
        </w:tblPrEx>
        <w:tc>
          <w:tcPr>
            <w:tcW w:w="15120" w:type="dxa"/>
          </w:tcPr>
          <w:p w:rsidR="00655C6B" w:rsidRPr="00AB0E20" w:rsidP="004E158A" w14:paraId="59ECFF25" w14:textId="77777777">
            <w:pPr>
              <w:spacing w:line="360" w:lineRule="auto"/>
              <w:rPr>
                <w:rFonts w:ascii="Verdana" w:hAnsi="Verdana" w:cs="Courier New"/>
                <w:sz w:val="20"/>
                <w:szCs w:val="20"/>
              </w:rPr>
            </w:pPr>
            <w:r w:rsidRPr="00AB0E20">
              <w:rPr>
                <w:rFonts w:ascii="Verdana" w:hAnsi="Verdana" w:cs="Courier New"/>
                <w:sz w:val="20"/>
                <w:szCs w:val="20"/>
              </w:rPr>
              <w:t>Determination Start Date</w:t>
            </w:r>
          </w:p>
        </w:tc>
      </w:tr>
      <w:tr w14:paraId="57FE5E2F" w14:textId="77777777" w:rsidTr="00021C22">
        <w:tblPrEx>
          <w:tblW w:w="15120" w:type="dxa"/>
          <w:tblInd w:w="-725" w:type="dxa"/>
          <w:tblLayout w:type="fixed"/>
          <w:tblLook w:val="04A0"/>
        </w:tblPrEx>
        <w:tc>
          <w:tcPr>
            <w:tcW w:w="15120" w:type="dxa"/>
          </w:tcPr>
          <w:p w:rsidR="00655C6B" w:rsidRPr="00A50635" w:rsidP="004E158A" w14:paraId="010FD8D7" w14:textId="77777777">
            <w:pPr>
              <w:spacing w:line="360" w:lineRule="auto"/>
              <w:rPr>
                <w:rFonts w:ascii="Verdana" w:hAnsi="Verdana" w:cs="Courier New"/>
                <w:b w:val="0"/>
                <w:sz w:val="20"/>
                <w:szCs w:val="20"/>
              </w:rPr>
            </w:pPr>
            <w:r w:rsidRPr="00A50635">
              <w:rPr>
                <w:rFonts w:ascii="Verdana" w:hAnsi="Verdana" w:cs="Courier New"/>
                <w:b w:val="0"/>
                <w:sz w:val="18"/>
                <w:szCs w:val="20"/>
              </w:rPr>
              <w:t>05/29/24</w:t>
            </w:r>
          </w:p>
        </w:tc>
      </w:tr>
      <w:tr w14:paraId="6D730132" w14:textId="77777777" w:rsidTr="00021C22">
        <w:tblPrEx>
          <w:tblW w:w="15120" w:type="dxa"/>
          <w:tblInd w:w="-725" w:type="dxa"/>
          <w:tblLayout w:type="fixed"/>
          <w:tblLook w:val="04A0"/>
        </w:tblPrEx>
        <w:tc>
          <w:tcPr>
            <w:tcW w:w="15120" w:type="dxa"/>
          </w:tcPr>
          <w:p w:rsidR="00655C6B" w:rsidRPr="00BB7522" w:rsidP="004E158A" w14:paraId="5470261D" w14:textId="77777777">
            <w:pPr>
              <w:spacing w:line="360" w:lineRule="auto"/>
              <w:rPr>
                <w:rFonts w:ascii="Verdana" w:hAnsi="Verdana" w:cs="Courier New"/>
                <w:sz w:val="20"/>
                <w:szCs w:val="20"/>
              </w:rPr>
            </w:pPr>
            <w:r w:rsidRPr="00AB0E20">
              <w:rPr>
                <w:rFonts w:ascii="Verdana" w:hAnsi="Verdana" w:cs="Courier New"/>
                <w:sz w:val="20"/>
                <w:szCs w:val="20"/>
              </w:rPr>
              <w:t>Description</w:t>
            </w:r>
          </w:p>
        </w:tc>
      </w:tr>
      <w:tr w14:paraId="110D4520" w14:textId="77777777" w:rsidTr="00021C22">
        <w:tblPrEx>
          <w:tblW w:w="15120" w:type="dxa"/>
          <w:tblInd w:w="-725" w:type="dxa"/>
          <w:tblLayout w:type="fixed"/>
          <w:tblLook w:val="04A0"/>
        </w:tblPrEx>
        <w:tc>
          <w:tcPr>
            <w:tcW w:w="15120" w:type="dxa"/>
          </w:tcPr>
          <w:p w:rsidR="00655C6B" w:rsidRPr="00A50635" w:rsidP="004E158A" w14:paraId="7001D31F" w14:textId="77777777">
            <w:pPr>
              <w:spacing w:line="360" w:lineRule="auto"/>
              <w:rPr>
                <w:rFonts w:ascii="Verdana" w:hAnsi="Verdana" w:cs="Courier New"/>
                <w:b w:val="0"/>
                <w:sz w:val="18"/>
                <w:szCs w:val="18"/>
              </w:rPr>
            </w:pPr>
            <w:r w:rsidRPr="00A50635">
              <w:rPr>
                <w:rFonts w:ascii="Verdana" w:hAnsi="Verdana" w:cs="Courier New"/>
                <w:b w:val="0"/>
                <w:sz w:val="18"/>
                <w:szCs w:val="20"/>
              </w:rPr>
              <w:t xml:space="preserve">The Drug Overdose Surveillance and Epidemiology (DOSE) system funds 50 health departments (49 state health departments and the health </w:t>
            </w:r>
            <w:r w:rsidRPr="00A50635">
              <w:rPr>
                <w:rFonts w:ascii="Verdana" w:hAnsi="Verdana" w:cs="Courier New"/>
                <w:b w:val="0"/>
                <w:sz w:val="18"/>
                <w:szCs w:val="20"/>
              </w:rPr>
              <w:t>department of the District of Columbia; i.e., ND is the only state not funded of the 50 states). For DOSE Syndromic Surveillance (SyS) data, 48 health departments (OK and CA do not participate in SyS)  rapidly share existing Emergency Department (ED) data on counts of ED visits involving eight required nonfatal drug overdose indicators (suspected all drug, all opioid, heroin, fentanyl, benzodiazepine, all stimulant, methamphetamine, and cocaine overdoses), plus the number of total ED visits of any cause, us</w:t>
            </w:r>
            <w:r w:rsidRPr="00A50635">
              <w:rPr>
                <w:rFonts w:ascii="Verdana" w:hAnsi="Verdana" w:cs="Courier New"/>
                <w:b w:val="0"/>
                <w:sz w:val="18"/>
                <w:szCs w:val="20"/>
              </w:rPr>
              <w:t xml:space="preserve">ing the Rapid ED overdose data form and standard CDC case definitions. In addition, for DOSE ED/Inpatient Hospitalization Discharge data,  35 </w:t>
            </w:r>
            <w:r w:rsidRPr="00A50635">
              <w:rPr>
                <w:rFonts w:ascii="Verdana" w:hAnsi="Verdana" w:cs="Courier New"/>
                <w:b w:val="0"/>
                <w:sz w:val="18"/>
                <w:szCs w:val="20"/>
              </w:rPr>
              <w:t>jurisdictions (34 states (OK and CA participates in Discharge only) and the District of Columbia  )  submit line-level discharge/billing data on ED visits and/or inpatient hospitalizations involving a drug poisoning (i.e., line-level data on visits with any T36-T50 ICD-10-CM code, including all intents and encounters, underdosing, and adverse effects), in a CSV data f</w:t>
            </w:r>
            <w:r w:rsidRPr="00A50635">
              <w:rPr>
                <w:rFonts w:ascii="Verdana" w:hAnsi="Verdana" w:cs="Courier New"/>
                <w:b w:val="0"/>
                <w:sz w:val="18"/>
                <w:szCs w:val="20"/>
              </w:rPr>
              <w:t xml:space="preserve">orm. Funded jurisdictions receive discharge data from the Hospital Association. Jurisdictions submitting discharge/billing data also submit aggregate data on total ED visits and/or hospitalizations (of any cause) using the ED/Hospital billing discharge data form. For both SyS and Discharge data, CDC provided SAS/R programs that populates the data forms.  Please note, this project determination is only for the DOSE component of the NOFO (attached as supplement file) and that a separate project determination </w:t>
            </w:r>
            <w:r w:rsidRPr="00A50635">
              <w:rPr>
                <w:rFonts w:ascii="Verdana" w:hAnsi="Verdana" w:cs="Courier New"/>
                <w:b w:val="0"/>
                <w:sz w:val="18"/>
                <w:szCs w:val="20"/>
              </w:rPr>
              <w:t>was submitted on 4/30 to cover the programmatic component and the overall NOFO. Please also refer to the ICR for DOSE (OMB Control No: 0920-1268).</w:t>
            </w:r>
          </w:p>
        </w:tc>
      </w:tr>
      <w:tr w14:paraId="3390C7E5" w14:textId="77777777" w:rsidTr="00021C22">
        <w:tblPrEx>
          <w:tblW w:w="15120" w:type="dxa"/>
          <w:tblInd w:w="-725" w:type="dxa"/>
          <w:tblLayout w:type="fixed"/>
          <w:tblLook w:val="04A0"/>
        </w:tblPrEx>
        <w:tc>
          <w:tcPr>
            <w:tcW w:w="15120" w:type="dxa"/>
          </w:tcPr>
          <w:p w:rsidR="00655C6B" w:rsidRPr="00BB7522" w:rsidP="004E158A" w14:paraId="45218FA7" w14:textId="77777777">
            <w:pPr>
              <w:spacing w:line="360" w:lineRule="auto"/>
              <w:rPr>
                <w:rFonts w:ascii="Verdana" w:hAnsi="Verdana" w:cs="Courier New"/>
                <w:sz w:val="20"/>
                <w:szCs w:val="20"/>
              </w:rPr>
            </w:pPr>
            <w:r w:rsidRPr="00AB0E20">
              <w:rPr>
                <w:rFonts w:ascii="Verdana" w:hAnsi="Verdana" w:cs="Courier New"/>
                <w:sz w:val="20"/>
                <w:szCs w:val="20"/>
              </w:rPr>
              <w:t>IMS/CIO/Epi-Aid/Lab-Aid/Chemical Exposure Submission</w:t>
            </w:r>
          </w:p>
        </w:tc>
      </w:tr>
      <w:tr w14:paraId="520D7AE4" w14:textId="77777777" w:rsidTr="00021C22">
        <w:tblPrEx>
          <w:tblW w:w="15120" w:type="dxa"/>
          <w:tblInd w:w="-725" w:type="dxa"/>
          <w:tblLayout w:type="fixed"/>
          <w:tblLook w:val="04A0"/>
        </w:tblPrEx>
        <w:tc>
          <w:tcPr>
            <w:tcW w:w="15120" w:type="dxa"/>
          </w:tcPr>
          <w:p w:rsidR="00655C6B" w:rsidRPr="00A50635" w:rsidP="004E158A" w14:paraId="545167F1"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14:paraId="5C87E3A3" w14:textId="77777777" w:rsidTr="00021C22">
        <w:tblPrEx>
          <w:tblW w:w="15120" w:type="dxa"/>
          <w:tblInd w:w="-725" w:type="dxa"/>
          <w:tblLayout w:type="fixed"/>
          <w:tblLook w:val="04A0"/>
        </w:tblPrEx>
        <w:tc>
          <w:tcPr>
            <w:tcW w:w="15120" w:type="dxa"/>
          </w:tcPr>
          <w:p w:rsidR="00655C6B" w:rsidRPr="00BB7522" w:rsidP="004E158A" w14:paraId="6A305DB5" w14:textId="77777777">
            <w:pPr>
              <w:spacing w:line="360" w:lineRule="auto"/>
              <w:rPr>
                <w:rFonts w:ascii="Verdana" w:hAnsi="Verdana" w:cs="Courier New"/>
                <w:sz w:val="20"/>
                <w:szCs w:val="20"/>
              </w:rPr>
            </w:pPr>
            <w:r w:rsidRPr="00AB0E20">
              <w:rPr>
                <w:rFonts w:ascii="Verdana" w:hAnsi="Verdana" w:cs="Courier New"/>
                <w:sz w:val="20"/>
                <w:szCs w:val="20"/>
              </w:rPr>
              <w:t>IMS Activation Name</w:t>
            </w:r>
          </w:p>
        </w:tc>
      </w:tr>
      <w:tr w14:paraId="55CAF800" w14:textId="77777777" w:rsidTr="00021C22">
        <w:tblPrEx>
          <w:tblW w:w="15120" w:type="dxa"/>
          <w:tblInd w:w="-725" w:type="dxa"/>
          <w:tblLayout w:type="fixed"/>
          <w:tblLook w:val="04A0"/>
        </w:tblPrEx>
        <w:tc>
          <w:tcPr>
            <w:tcW w:w="15120" w:type="dxa"/>
          </w:tcPr>
          <w:p w:rsidR="00655C6B" w:rsidRPr="00A50635" w:rsidP="004E158A" w14:paraId="6434B9DB"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14885686" w14:textId="77777777" w:rsidTr="00021C22">
        <w:tblPrEx>
          <w:tblW w:w="15120" w:type="dxa"/>
          <w:tblInd w:w="-725" w:type="dxa"/>
          <w:tblLayout w:type="fixed"/>
          <w:tblLook w:val="04A0"/>
        </w:tblPrEx>
        <w:tc>
          <w:tcPr>
            <w:tcW w:w="15120" w:type="dxa"/>
          </w:tcPr>
          <w:p w:rsidR="00655C6B" w:rsidRPr="00BB7522" w:rsidP="004E158A" w14:paraId="6698F1FD" w14:textId="77777777">
            <w:pPr>
              <w:spacing w:line="360" w:lineRule="auto"/>
              <w:rPr>
                <w:rFonts w:ascii="Verdana" w:hAnsi="Verdana" w:cs="Courier New"/>
                <w:sz w:val="20"/>
                <w:szCs w:val="20"/>
              </w:rPr>
            </w:pPr>
            <w:r w:rsidRPr="00AB0E20">
              <w:rPr>
                <w:rFonts w:ascii="Verdana" w:hAnsi="Verdana" w:cs="Courier New"/>
                <w:sz w:val="20"/>
                <w:szCs w:val="20"/>
              </w:rPr>
              <w:t>Submitted through IMS clearance matrix</w:t>
            </w:r>
          </w:p>
        </w:tc>
      </w:tr>
      <w:tr w14:paraId="42E78D34" w14:textId="77777777" w:rsidTr="00021C22">
        <w:tblPrEx>
          <w:tblW w:w="15120" w:type="dxa"/>
          <w:tblInd w:w="-725" w:type="dxa"/>
          <w:tblLayout w:type="fixed"/>
          <w:tblLook w:val="04A0"/>
        </w:tblPrEx>
        <w:tc>
          <w:tcPr>
            <w:tcW w:w="15120" w:type="dxa"/>
          </w:tcPr>
          <w:p w:rsidR="00655C6B" w:rsidRPr="00A50635" w:rsidP="004E158A" w14:paraId="4D6BFD77"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327C42DD" w14:textId="77777777" w:rsidTr="00021C22">
        <w:tblPrEx>
          <w:tblW w:w="15120" w:type="dxa"/>
          <w:tblInd w:w="-725" w:type="dxa"/>
          <w:tblLayout w:type="fixed"/>
          <w:tblLook w:val="04A0"/>
        </w:tblPrEx>
        <w:tc>
          <w:tcPr>
            <w:tcW w:w="15120" w:type="dxa"/>
          </w:tcPr>
          <w:p w:rsidR="00655C6B" w:rsidRPr="00BB7522" w:rsidP="004E158A" w14:paraId="4820EEF7" w14:textId="77777777">
            <w:pPr>
              <w:spacing w:line="360" w:lineRule="auto"/>
              <w:rPr>
                <w:rFonts w:ascii="Verdana" w:hAnsi="Verdana" w:cs="Courier New"/>
                <w:sz w:val="20"/>
                <w:szCs w:val="20"/>
              </w:rPr>
            </w:pPr>
            <w:r w:rsidRPr="00AB0E20">
              <w:rPr>
                <w:rFonts w:ascii="Verdana" w:hAnsi="Verdana" w:cs="Courier New"/>
                <w:sz w:val="20"/>
                <w:szCs w:val="20"/>
              </w:rPr>
              <w:t>Primary Scientific Priority</w:t>
            </w:r>
          </w:p>
        </w:tc>
      </w:tr>
      <w:tr w14:paraId="67BCB6E3" w14:textId="77777777" w:rsidTr="00021C22">
        <w:tblPrEx>
          <w:tblW w:w="15120" w:type="dxa"/>
          <w:tblInd w:w="-725" w:type="dxa"/>
          <w:tblLayout w:type="fixed"/>
          <w:tblLook w:val="04A0"/>
        </w:tblPrEx>
        <w:tc>
          <w:tcPr>
            <w:tcW w:w="15120" w:type="dxa"/>
          </w:tcPr>
          <w:p w:rsidR="00655C6B" w:rsidRPr="00A50635" w:rsidP="004E158A" w14:paraId="641DD68C"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0298AB9C" w14:textId="77777777" w:rsidTr="00021C22">
        <w:tblPrEx>
          <w:tblW w:w="15120" w:type="dxa"/>
          <w:tblInd w:w="-725" w:type="dxa"/>
          <w:tblLayout w:type="fixed"/>
          <w:tblLook w:val="04A0"/>
        </w:tblPrEx>
        <w:tc>
          <w:tcPr>
            <w:tcW w:w="15120" w:type="dxa"/>
          </w:tcPr>
          <w:p w:rsidR="00655C6B" w:rsidRPr="00BB7522" w:rsidP="004E158A" w14:paraId="4DC1103C" w14:textId="77777777">
            <w:pPr>
              <w:spacing w:line="360" w:lineRule="auto"/>
              <w:rPr>
                <w:rFonts w:ascii="Verdana" w:hAnsi="Verdana" w:cs="Courier New"/>
                <w:sz w:val="20"/>
                <w:szCs w:val="20"/>
              </w:rPr>
            </w:pPr>
            <w:r w:rsidRPr="00AB0E20">
              <w:rPr>
                <w:rFonts w:ascii="Verdana" w:hAnsi="Verdana" w:cs="Courier New"/>
                <w:sz w:val="20"/>
                <w:szCs w:val="20"/>
              </w:rPr>
              <w:t>Secondary Scientific Priority (s)</w:t>
            </w:r>
          </w:p>
        </w:tc>
      </w:tr>
      <w:tr w14:paraId="29A46F10" w14:textId="77777777" w:rsidTr="00021C22">
        <w:tblPrEx>
          <w:tblW w:w="15120" w:type="dxa"/>
          <w:tblInd w:w="-725" w:type="dxa"/>
          <w:tblLayout w:type="fixed"/>
          <w:tblLook w:val="04A0"/>
        </w:tblPrEx>
        <w:tc>
          <w:tcPr>
            <w:tcW w:w="15120" w:type="dxa"/>
          </w:tcPr>
          <w:p w:rsidR="00655C6B" w:rsidRPr="00A50635" w:rsidP="004E158A" w14:paraId="35FC4309"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1B06CEA1" w14:textId="77777777" w:rsidTr="00021C22">
        <w:tblPrEx>
          <w:tblW w:w="15120" w:type="dxa"/>
          <w:tblInd w:w="-725" w:type="dxa"/>
          <w:tblLayout w:type="fixed"/>
          <w:tblLook w:val="04A0"/>
        </w:tblPrEx>
        <w:tc>
          <w:tcPr>
            <w:tcW w:w="15120" w:type="dxa"/>
          </w:tcPr>
          <w:p w:rsidR="00655C6B" w:rsidRPr="00BB7522" w:rsidP="004E158A" w14:paraId="24458B89" w14:textId="77777777">
            <w:pPr>
              <w:spacing w:line="360" w:lineRule="auto"/>
              <w:rPr>
                <w:rFonts w:ascii="Verdana" w:hAnsi="Verdana" w:cs="Courier New"/>
                <w:sz w:val="20"/>
                <w:szCs w:val="20"/>
              </w:rPr>
            </w:pPr>
            <w:r w:rsidRPr="00AB0E20">
              <w:rPr>
                <w:rFonts w:ascii="Verdana" w:hAnsi="Verdana" w:cs="Courier New"/>
                <w:sz w:val="20"/>
                <w:szCs w:val="20"/>
              </w:rPr>
              <w:t>Task Force Responsible</w:t>
            </w:r>
          </w:p>
        </w:tc>
      </w:tr>
      <w:tr w14:paraId="606ECD99" w14:textId="77777777" w:rsidTr="00021C22">
        <w:tblPrEx>
          <w:tblW w:w="15120" w:type="dxa"/>
          <w:tblInd w:w="-725" w:type="dxa"/>
          <w:tblLayout w:type="fixed"/>
          <w:tblLook w:val="04A0"/>
        </w:tblPrEx>
        <w:tc>
          <w:tcPr>
            <w:tcW w:w="15120" w:type="dxa"/>
          </w:tcPr>
          <w:p w:rsidR="00655C6B" w:rsidRPr="00A50635" w:rsidP="004E158A" w14:paraId="6F31B161"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4009695F" w14:textId="77777777" w:rsidTr="00021C22">
        <w:tblPrEx>
          <w:tblW w:w="15120" w:type="dxa"/>
          <w:tblInd w:w="-725" w:type="dxa"/>
          <w:tblLayout w:type="fixed"/>
          <w:tblLook w:val="04A0"/>
        </w:tblPrEx>
        <w:tc>
          <w:tcPr>
            <w:tcW w:w="15120" w:type="dxa"/>
          </w:tcPr>
          <w:p w:rsidR="00655C6B" w:rsidRPr="00BB7522" w:rsidP="004E158A" w14:paraId="15D24E10" w14:textId="77777777">
            <w:pPr>
              <w:spacing w:line="360" w:lineRule="auto"/>
              <w:rPr>
                <w:rFonts w:ascii="Verdana" w:hAnsi="Verdana" w:cs="Courier New"/>
                <w:sz w:val="20"/>
                <w:szCs w:val="20"/>
              </w:rPr>
            </w:pPr>
            <w:r w:rsidRPr="00AB0E20">
              <w:rPr>
                <w:rFonts w:ascii="Verdana" w:hAnsi="Verdana" w:cs="Courier New"/>
                <w:sz w:val="20"/>
                <w:szCs w:val="20"/>
              </w:rPr>
              <w:t>CIO Emergency Response Name</w:t>
            </w:r>
          </w:p>
        </w:tc>
      </w:tr>
      <w:tr w14:paraId="06E1E29E" w14:textId="77777777" w:rsidTr="00021C22">
        <w:tblPrEx>
          <w:tblW w:w="15120" w:type="dxa"/>
          <w:tblInd w:w="-725" w:type="dxa"/>
          <w:tblLayout w:type="fixed"/>
          <w:tblLook w:val="04A0"/>
        </w:tblPrEx>
        <w:tc>
          <w:tcPr>
            <w:tcW w:w="15120" w:type="dxa"/>
          </w:tcPr>
          <w:p w:rsidR="00655C6B" w:rsidRPr="00A50635" w:rsidP="004E158A" w14:paraId="441C25C5"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266C79F7" w14:textId="77777777" w:rsidTr="00021C22">
        <w:tblPrEx>
          <w:tblW w:w="15120" w:type="dxa"/>
          <w:tblInd w:w="-725" w:type="dxa"/>
          <w:tblLayout w:type="fixed"/>
          <w:tblLook w:val="04A0"/>
        </w:tblPrEx>
        <w:tc>
          <w:tcPr>
            <w:tcW w:w="15120" w:type="dxa"/>
          </w:tcPr>
          <w:p w:rsidR="00655C6B" w:rsidRPr="00BB7522" w:rsidP="004E158A" w14:paraId="22BF7807" w14:textId="77777777">
            <w:pPr>
              <w:spacing w:line="360" w:lineRule="auto"/>
              <w:rPr>
                <w:rFonts w:ascii="Verdana" w:hAnsi="Verdana" w:cs="Courier New"/>
                <w:sz w:val="20"/>
                <w:szCs w:val="20"/>
              </w:rPr>
            </w:pPr>
            <w:r w:rsidRPr="00AB0E20">
              <w:rPr>
                <w:rFonts w:ascii="Verdana" w:hAnsi="Verdana" w:cs="Courier New"/>
                <w:sz w:val="20"/>
                <w:szCs w:val="20"/>
              </w:rPr>
              <w:t>Epi-Aid Name</w:t>
            </w:r>
          </w:p>
        </w:tc>
      </w:tr>
      <w:tr w14:paraId="6535BA45" w14:textId="77777777" w:rsidTr="00021C22">
        <w:tblPrEx>
          <w:tblW w:w="15120" w:type="dxa"/>
          <w:tblInd w:w="-725" w:type="dxa"/>
          <w:tblLayout w:type="fixed"/>
          <w:tblLook w:val="04A0"/>
        </w:tblPrEx>
        <w:tc>
          <w:tcPr>
            <w:tcW w:w="15120" w:type="dxa"/>
          </w:tcPr>
          <w:p w:rsidR="00655C6B" w:rsidRPr="00A50635" w:rsidP="004E158A" w14:paraId="2A8FAEE8" w14:textId="77777777">
            <w:pPr>
              <w:spacing w:line="360" w:lineRule="auto"/>
              <w:rPr>
                <w:rFonts w:ascii="Verdana" w:hAnsi="Verdana" w:cs="Courier New"/>
                <w:b w:val="0"/>
                <w:sz w:val="18"/>
                <w:szCs w:val="18"/>
              </w:rPr>
            </w:pPr>
            <w:r w:rsidRPr="00A50635">
              <w:rPr>
                <w:rFonts w:ascii="Verdana" w:hAnsi="Verdana" w:cs="Courier New"/>
                <w:b w:val="0"/>
                <w:sz w:val="18"/>
                <w:szCs w:val="20"/>
              </w:rPr>
              <w:t xml:space="preserve">Not </w:t>
            </w:r>
            <w:r w:rsidRPr="00A50635">
              <w:rPr>
                <w:rFonts w:ascii="Verdana" w:hAnsi="Verdana" w:cs="Courier New"/>
                <w:b w:val="0"/>
                <w:sz w:val="18"/>
                <w:szCs w:val="20"/>
              </w:rPr>
              <w:t>selected</w:t>
            </w:r>
          </w:p>
        </w:tc>
      </w:tr>
      <w:tr w14:paraId="4BEF47EF" w14:textId="77777777" w:rsidTr="00021C22">
        <w:tblPrEx>
          <w:tblW w:w="15120" w:type="dxa"/>
          <w:tblInd w:w="-725" w:type="dxa"/>
          <w:tblLayout w:type="fixed"/>
          <w:tblLook w:val="04A0"/>
        </w:tblPrEx>
        <w:tc>
          <w:tcPr>
            <w:tcW w:w="15120" w:type="dxa"/>
          </w:tcPr>
          <w:p w:rsidR="00655C6B" w:rsidRPr="00BB7522" w:rsidP="004E158A" w14:paraId="5937C78D" w14:textId="77777777">
            <w:pPr>
              <w:spacing w:line="360" w:lineRule="auto"/>
              <w:rPr>
                <w:rFonts w:ascii="Verdana" w:hAnsi="Verdana" w:cs="Courier New"/>
                <w:sz w:val="20"/>
                <w:szCs w:val="20"/>
              </w:rPr>
            </w:pPr>
            <w:r w:rsidRPr="00AB0E20">
              <w:rPr>
                <w:rFonts w:ascii="Verdana" w:hAnsi="Verdana" w:cs="Courier New"/>
                <w:sz w:val="20"/>
                <w:szCs w:val="20"/>
              </w:rPr>
              <w:t>Lab-Aid Name</w:t>
            </w:r>
          </w:p>
        </w:tc>
      </w:tr>
      <w:tr w14:paraId="763CB6B3" w14:textId="77777777" w:rsidTr="00021C22">
        <w:tblPrEx>
          <w:tblW w:w="15120" w:type="dxa"/>
          <w:tblInd w:w="-725" w:type="dxa"/>
          <w:tblLayout w:type="fixed"/>
          <w:tblLook w:val="04A0"/>
        </w:tblPrEx>
        <w:tc>
          <w:tcPr>
            <w:tcW w:w="15120" w:type="dxa"/>
          </w:tcPr>
          <w:p w:rsidR="00655C6B" w:rsidRPr="00A50635" w:rsidP="004E158A" w14:paraId="35A78241"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5391FA0F" w14:textId="77777777" w:rsidTr="00021C22">
        <w:tblPrEx>
          <w:tblW w:w="15120" w:type="dxa"/>
          <w:tblInd w:w="-725" w:type="dxa"/>
          <w:tblLayout w:type="fixed"/>
          <w:tblLook w:val="04A0"/>
        </w:tblPrEx>
        <w:tc>
          <w:tcPr>
            <w:tcW w:w="15120" w:type="dxa"/>
          </w:tcPr>
          <w:p w:rsidR="00655C6B" w:rsidRPr="00BB7522" w:rsidP="004E158A" w14:paraId="1239EEFC" w14:textId="77777777">
            <w:pPr>
              <w:spacing w:line="360" w:lineRule="auto"/>
              <w:rPr>
                <w:rFonts w:ascii="Verdana" w:hAnsi="Verdana" w:cs="Courier New"/>
                <w:sz w:val="20"/>
                <w:szCs w:val="20"/>
              </w:rPr>
            </w:pPr>
            <w:r w:rsidRPr="00AB0E20">
              <w:rPr>
                <w:rFonts w:ascii="Verdana" w:hAnsi="Verdana" w:cs="Courier New"/>
                <w:sz w:val="20"/>
                <w:szCs w:val="20"/>
              </w:rPr>
              <w:t>Assessment of Chemical Exposure Name</w:t>
            </w:r>
          </w:p>
        </w:tc>
      </w:tr>
      <w:tr w14:paraId="18BB0D90" w14:textId="77777777" w:rsidTr="00021C22">
        <w:tblPrEx>
          <w:tblW w:w="15120" w:type="dxa"/>
          <w:tblInd w:w="-725" w:type="dxa"/>
          <w:tblLayout w:type="fixed"/>
          <w:tblLook w:val="04A0"/>
        </w:tblPrEx>
        <w:tc>
          <w:tcPr>
            <w:tcW w:w="15120" w:type="dxa"/>
          </w:tcPr>
          <w:p w:rsidR="00655C6B" w:rsidRPr="00A50635" w:rsidP="004E158A" w14:paraId="2232FA5A"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45E69CCD" w14:textId="77777777" w:rsidTr="00A01264">
        <w:tblPrEx>
          <w:tblW w:w="15120" w:type="dxa"/>
          <w:tblInd w:w="-725" w:type="dxa"/>
          <w:tblLayout w:type="fixed"/>
          <w:tblLook w:val="04A0"/>
        </w:tblPrEx>
        <w:tc>
          <w:tcPr>
            <w:tcW w:w="15120" w:type="dxa"/>
          </w:tcPr>
          <w:p w:rsidR="00655C6B" w:rsidRPr="00BB7522" w:rsidP="004E158A" w14:paraId="5B040FFF" w14:textId="77777777">
            <w:pPr>
              <w:spacing w:line="360" w:lineRule="auto"/>
              <w:rPr>
                <w:rFonts w:ascii="Verdana" w:hAnsi="Verdana" w:cs="Courier New"/>
                <w:sz w:val="20"/>
                <w:szCs w:val="20"/>
              </w:rPr>
            </w:pPr>
            <w:r w:rsidRPr="00AB0E20">
              <w:rPr>
                <w:rFonts w:ascii="Verdana" w:hAnsi="Verdana" w:cs="Courier New"/>
                <w:sz w:val="20"/>
                <w:szCs w:val="20"/>
              </w:rPr>
              <w:t>Goals/Purpose</w:t>
            </w:r>
          </w:p>
        </w:tc>
      </w:tr>
      <w:tr w14:paraId="79E0A8B4" w14:textId="77777777" w:rsidTr="00A01264">
        <w:tblPrEx>
          <w:tblW w:w="15120" w:type="dxa"/>
          <w:tblInd w:w="-725" w:type="dxa"/>
          <w:tblLayout w:type="fixed"/>
          <w:tblLook w:val="04A0"/>
        </w:tblPrEx>
        <w:tc>
          <w:tcPr>
            <w:tcW w:w="15120" w:type="dxa"/>
          </w:tcPr>
          <w:p w:rsidR="00655C6B" w:rsidRPr="004E158A" w:rsidP="004E158A" w14:paraId="3B1A4548" w14:textId="77777777">
            <w:pPr>
              <w:spacing w:line="360" w:lineRule="auto"/>
              <w:rPr>
                <w:rFonts w:ascii="Verdana" w:hAnsi="Verdana" w:cs="Courier New"/>
                <w:b w:val="0"/>
                <w:sz w:val="18"/>
                <w:szCs w:val="20"/>
              </w:rPr>
            </w:pPr>
            <w:r w:rsidRPr="00A50635">
              <w:rPr>
                <w:rFonts w:ascii="Verdana" w:hAnsi="Verdana" w:cs="Courier New"/>
                <w:b w:val="0"/>
                <w:sz w:val="18"/>
                <w:szCs w:val="20"/>
              </w:rPr>
              <w:t xml:space="preserve">To rapidly identify outbreaks and provide situational awareness of changes in emergency department (ED) visits and/or inpatient </w:t>
            </w:r>
            <w:r w:rsidRPr="00A50635">
              <w:rPr>
                <w:rFonts w:ascii="Verdana" w:hAnsi="Verdana" w:cs="Courier New"/>
                <w:b w:val="0"/>
                <w:sz w:val="18"/>
                <w:szCs w:val="20"/>
              </w:rPr>
              <w:t>hospitalizations involving eight required nonfatal drug overdose indicators (suspected all drug, all opioid, heroin, fentanyl, benzodiazepine, all stimulant, methamphetamine, and cocaine overdoses) at the local, state, and regional level. This goal will be accomplished by standardizing and enhancing sharing of existing ED and/or inpatient hospitalization data locally collected by 50 health departments (49 state health departments, and the health department of the District of Columbia) with CDC.</w:t>
            </w:r>
          </w:p>
        </w:tc>
      </w:tr>
      <w:tr w14:paraId="4D08162B" w14:textId="77777777" w:rsidTr="00A01264">
        <w:tblPrEx>
          <w:tblW w:w="15120" w:type="dxa"/>
          <w:tblInd w:w="-725" w:type="dxa"/>
          <w:tblLayout w:type="fixed"/>
          <w:tblLook w:val="04A0"/>
        </w:tblPrEx>
        <w:tc>
          <w:tcPr>
            <w:tcW w:w="15120" w:type="dxa"/>
          </w:tcPr>
          <w:p w:rsidR="00655C6B" w:rsidRPr="00AB0E20" w:rsidP="004E158A" w14:paraId="3AB50185" w14:textId="77777777">
            <w:pPr>
              <w:spacing w:line="360" w:lineRule="auto"/>
              <w:rPr>
                <w:rFonts w:ascii="Verdana" w:hAnsi="Verdana" w:cs="Courier New"/>
                <w:sz w:val="20"/>
                <w:szCs w:val="20"/>
              </w:rPr>
            </w:pPr>
            <w:r w:rsidRPr="00AB0E20">
              <w:rPr>
                <w:rFonts w:ascii="Verdana" w:hAnsi="Verdana" w:cs="Courier New"/>
                <w:sz w:val="20"/>
                <w:szCs w:val="20"/>
              </w:rPr>
              <w:t>Objective</w:t>
            </w:r>
          </w:p>
        </w:tc>
      </w:tr>
      <w:tr w14:paraId="2E7D8726" w14:textId="77777777" w:rsidTr="00A01264">
        <w:tblPrEx>
          <w:tblW w:w="15120" w:type="dxa"/>
          <w:tblInd w:w="-725" w:type="dxa"/>
          <w:tblLayout w:type="fixed"/>
          <w:tblLook w:val="04A0"/>
        </w:tblPrEx>
        <w:tc>
          <w:tcPr>
            <w:tcW w:w="15120" w:type="dxa"/>
          </w:tcPr>
          <w:p w:rsidR="00655C6B" w:rsidRPr="0044117D" w:rsidP="0044117D" w14:paraId="4A475B11" w14:textId="77777777">
            <w:pPr>
              <w:spacing w:line="360" w:lineRule="auto"/>
              <w:rPr>
                <w:rFonts w:ascii="Verdana" w:hAnsi="Verdana" w:cs="Courier New"/>
                <w:b w:val="0"/>
                <w:sz w:val="18"/>
                <w:szCs w:val="20"/>
              </w:rPr>
            </w:pPr>
            <w:r w:rsidRPr="00A50635">
              <w:rPr>
                <w:rFonts w:ascii="Verdana" w:hAnsi="Verdana" w:cs="Courier New"/>
                <w:b w:val="0"/>
                <w:sz w:val="18"/>
                <w:szCs w:val="20"/>
              </w:rPr>
              <w:t>DOSE will improve situational awareness of federal, state, and local health departments of emerging drug overdose outbreaks and the progression of the drug overdose epidemic. DOSE will enhance public awareness of the progression of the opioid overdose epidemic and other emerging drug overdose threats in their area: Limited timely local and state data is available on nonfatal and fatal drug overdoses. DOSE will enhance local health department surveillance of suspected nonfatal all drug, all opioid, heroin, f</w:t>
            </w:r>
            <w:r w:rsidRPr="00A50635">
              <w:rPr>
                <w:rFonts w:ascii="Verdana" w:hAnsi="Verdana" w:cs="Courier New"/>
                <w:b w:val="0"/>
                <w:sz w:val="18"/>
                <w:szCs w:val="20"/>
              </w:rPr>
              <w:t>entanyl, benzodiazepine, all stimulant, cocaine, and methamphetamine overdoses. Additional line-level discharge data may provide more opportunities to analyze the context around nonfatal drug overdoses.</w:t>
            </w:r>
          </w:p>
        </w:tc>
      </w:tr>
      <w:tr w14:paraId="16457A8F" w14:textId="77777777" w:rsidTr="00021C22">
        <w:tblPrEx>
          <w:tblW w:w="15120" w:type="dxa"/>
          <w:tblInd w:w="-725" w:type="dxa"/>
          <w:tblLayout w:type="fixed"/>
          <w:tblLook w:val="04A0"/>
        </w:tblPrEx>
        <w:tc>
          <w:tcPr>
            <w:tcW w:w="15120" w:type="dxa"/>
          </w:tcPr>
          <w:p w:rsidR="00655C6B" w:rsidRPr="00BB7522" w:rsidP="004E158A" w14:paraId="20B68CD5" w14:textId="77777777">
            <w:pPr>
              <w:spacing w:line="360" w:lineRule="auto"/>
              <w:rPr>
                <w:rFonts w:ascii="Verdana" w:hAnsi="Verdana" w:cs="Courier New"/>
                <w:sz w:val="20"/>
                <w:szCs w:val="20"/>
              </w:rPr>
            </w:pPr>
            <w:r w:rsidRPr="00AB0E20">
              <w:rPr>
                <w:rFonts w:ascii="Verdana" w:hAnsi="Verdana" w:cs="Courier New"/>
                <w:sz w:val="20"/>
                <w:szCs w:val="20"/>
              </w:rPr>
              <w:t>Does your project measure health disparities among populations/groups experiencing social, economic, geographic, and/or environmental disadvantages?</w:t>
            </w:r>
          </w:p>
        </w:tc>
      </w:tr>
      <w:tr w14:paraId="55610A42" w14:textId="77777777" w:rsidTr="00021C22">
        <w:tblPrEx>
          <w:tblW w:w="15120" w:type="dxa"/>
          <w:tblInd w:w="-725" w:type="dxa"/>
          <w:tblLayout w:type="fixed"/>
          <w:tblLook w:val="04A0"/>
        </w:tblPrEx>
        <w:tc>
          <w:tcPr>
            <w:tcW w:w="15120" w:type="dxa"/>
          </w:tcPr>
          <w:p w:rsidR="00655C6B" w:rsidRPr="00A50635" w:rsidP="004E158A" w14:paraId="027B75C0"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14:paraId="79D87204" w14:textId="77777777" w:rsidTr="00021C22">
        <w:tblPrEx>
          <w:tblW w:w="15120" w:type="dxa"/>
          <w:tblInd w:w="-725" w:type="dxa"/>
          <w:tblLayout w:type="fixed"/>
          <w:tblLook w:val="04A0"/>
        </w:tblPrEx>
        <w:tc>
          <w:tcPr>
            <w:tcW w:w="15120" w:type="dxa"/>
          </w:tcPr>
          <w:p w:rsidR="00655C6B" w:rsidRPr="00BB7522" w:rsidP="004E158A" w14:paraId="06D37913" w14:textId="77777777">
            <w:pPr>
              <w:spacing w:line="360" w:lineRule="auto"/>
              <w:rPr>
                <w:rFonts w:ascii="Verdana" w:hAnsi="Verdana" w:cs="Courier New"/>
                <w:sz w:val="20"/>
                <w:szCs w:val="20"/>
              </w:rPr>
            </w:pPr>
            <w:r w:rsidRPr="00AB0E20">
              <w:rPr>
                <w:rFonts w:ascii="Verdana" w:hAnsi="Verdana" w:cs="Courier New"/>
                <w:sz w:val="20"/>
                <w:szCs w:val="20"/>
              </w:rPr>
              <w:t>Does your project investigate underlying contributors to health inequities among populations/groups experiencing social, economic, geographic, and/or environmental disadvantages?</w:t>
            </w:r>
          </w:p>
        </w:tc>
      </w:tr>
      <w:tr w14:paraId="7652F385" w14:textId="77777777" w:rsidTr="00021C22">
        <w:tblPrEx>
          <w:tblW w:w="15120" w:type="dxa"/>
          <w:tblInd w:w="-725" w:type="dxa"/>
          <w:tblLayout w:type="fixed"/>
          <w:tblLook w:val="04A0"/>
        </w:tblPrEx>
        <w:tc>
          <w:tcPr>
            <w:tcW w:w="15120" w:type="dxa"/>
          </w:tcPr>
          <w:p w:rsidR="00655C6B" w:rsidRPr="00A50635" w:rsidP="004E158A" w14:paraId="7F9AF26B"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14:paraId="4A40C915" w14:textId="77777777" w:rsidTr="00021C22">
        <w:tblPrEx>
          <w:tblW w:w="15120" w:type="dxa"/>
          <w:tblInd w:w="-725" w:type="dxa"/>
          <w:tblLayout w:type="fixed"/>
          <w:tblLook w:val="04A0"/>
        </w:tblPrEx>
        <w:tc>
          <w:tcPr>
            <w:tcW w:w="15120" w:type="dxa"/>
          </w:tcPr>
          <w:p w:rsidR="00655C6B" w:rsidRPr="00BB7522" w:rsidP="004E158A" w14:paraId="675530DF" w14:textId="77777777">
            <w:pPr>
              <w:spacing w:line="360" w:lineRule="auto"/>
              <w:rPr>
                <w:rFonts w:ascii="Verdana" w:hAnsi="Verdana" w:cs="Courier New"/>
                <w:sz w:val="20"/>
                <w:szCs w:val="20"/>
              </w:rPr>
            </w:pPr>
            <w:r w:rsidRPr="00AB0E20">
              <w:rPr>
                <w:rFonts w:ascii="Verdana" w:hAnsi="Verdana" w:cs="Courier New"/>
                <w:sz w:val="20"/>
                <w:szCs w:val="20"/>
              </w:rPr>
              <w:t>Does your project propose, implement, or evaluate an action to move towards eliminating health inequities?</w:t>
            </w:r>
          </w:p>
        </w:tc>
      </w:tr>
      <w:tr w14:paraId="67112C84" w14:textId="77777777" w:rsidTr="00021C22">
        <w:tblPrEx>
          <w:tblW w:w="15120" w:type="dxa"/>
          <w:tblInd w:w="-725" w:type="dxa"/>
          <w:tblLayout w:type="fixed"/>
          <w:tblLook w:val="04A0"/>
        </w:tblPrEx>
        <w:tc>
          <w:tcPr>
            <w:tcW w:w="15120" w:type="dxa"/>
          </w:tcPr>
          <w:p w:rsidR="00655C6B" w:rsidRPr="00A50635" w:rsidP="004E158A" w14:paraId="326EFDF3"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14:paraId="3DCED04E" w14:textId="77777777" w:rsidTr="00A01264">
        <w:tblPrEx>
          <w:tblW w:w="15120" w:type="dxa"/>
          <w:tblInd w:w="-725" w:type="dxa"/>
          <w:tblLayout w:type="fixed"/>
          <w:tblLook w:val="04A0"/>
        </w:tblPrEx>
        <w:tc>
          <w:tcPr>
            <w:tcW w:w="15120" w:type="dxa"/>
          </w:tcPr>
          <w:p w:rsidR="00655C6B" w:rsidRPr="00AB0E20" w:rsidP="004E158A" w14:paraId="18E5AA9C" w14:textId="77777777">
            <w:pPr>
              <w:spacing w:line="360" w:lineRule="auto"/>
              <w:rPr>
                <w:rFonts w:ascii="Verdana" w:hAnsi="Verdana" w:cs="Courier New"/>
                <w:sz w:val="20"/>
                <w:szCs w:val="20"/>
              </w:rPr>
            </w:pPr>
            <w:r w:rsidRPr="00AB0E20">
              <w:rPr>
                <w:rFonts w:ascii="Verdana" w:hAnsi="Verdana" w:cs="Courier New"/>
                <w:sz w:val="20"/>
                <w:szCs w:val="20"/>
              </w:rPr>
              <w:t>Activities or Tasks</w:t>
            </w:r>
          </w:p>
        </w:tc>
      </w:tr>
      <w:tr w14:paraId="7C3A7B3C" w14:textId="77777777" w:rsidTr="00A01264">
        <w:tblPrEx>
          <w:tblW w:w="15120" w:type="dxa"/>
          <w:tblInd w:w="-725" w:type="dxa"/>
          <w:tblLayout w:type="fixed"/>
          <w:tblLook w:val="04A0"/>
        </w:tblPrEx>
        <w:tc>
          <w:tcPr>
            <w:tcW w:w="15120" w:type="dxa"/>
          </w:tcPr>
          <w:p w:rsidR="00655C6B" w:rsidRPr="00A50635" w:rsidP="00AB0E20" w14:paraId="421A0B90" w14:textId="77777777">
            <w:pPr>
              <w:spacing w:line="360" w:lineRule="auto"/>
              <w:rPr>
                <w:rFonts w:ascii="Verdana" w:hAnsi="Verdana" w:cs="Courier New"/>
                <w:b w:val="0"/>
                <w:sz w:val="18"/>
                <w:szCs w:val="20"/>
              </w:rPr>
            </w:pPr>
            <w:r w:rsidRPr="00A50635">
              <w:rPr>
                <w:rFonts w:ascii="Verdana" w:hAnsi="Verdana" w:cs="Courier New"/>
                <w:b w:val="0"/>
                <w:sz w:val="18"/>
                <w:szCs w:val="20"/>
              </w:rPr>
              <w:t>Purchase, Use, or Transfer of Information, Data, Biospecimens or Materials</w:t>
            </w:r>
          </w:p>
        </w:tc>
      </w:tr>
      <w:tr w14:paraId="3118CF17" w14:textId="77777777" w:rsidTr="00A01264">
        <w:tblPrEx>
          <w:tblW w:w="15120" w:type="dxa"/>
          <w:tblInd w:w="-725" w:type="dxa"/>
          <w:tblLayout w:type="fixed"/>
          <w:tblLook w:val="04A0"/>
        </w:tblPrEx>
        <w:tc>
          <w:tcPr>
            <w:tcW w:w="15120" w:type="dxa"/>
          </w:tcPr>
          <w:p w:rsidR="00655C6B" w:rsidRPr="00BB7522" w:rsidP="004E158A" w14:paraId="6A96AA86" w14:textId="77777777">
            <w:pPr>
              <w:spacing w:line="360" w:lineRule="auto"/>
              <w:rPr>
                <w:rFonts w:ascii="Verdana" w:hAnsi="Verdana" w:cs="Courier New"/>
                <w:sz w:val="20"/>
                <w:szCs w:val="20"/>
              </w:rPr>
            </w:pPr>
            <w:r w:rsidRPr="00AB0E20">
              <w:rPr>
                <w:rFonts w:ascii="Verdana" w:hAnsi="Verdana" w:cs="Courier New"/>
                <w:sz w:val="20"/>
                <w:szCs w:val="20"/>
              </w:rPr>
              <w:t xml:space="preserve">Target </w:t>
            </w:r>
            <w:r w:rsidRPr="00AB0E20">
              <w:rPr>
                <w:rFonts w:ascii="Verdana" w:hAnsi="Verdana" w:cs="Courier New"/>
                <w:sz w:val="20"/>
                <w:szCs w:val="20"/>
              </w:rPr>
              <w:t>Population to be Included/Represented</w:t>
            </w:r>
          </w:p>
        </w:tc>
      </w:tr>
      <w:tr w14:paraId="28FD19B1" w14:textId="77777777" w:rsidTr="00A01264">
        <w:tblPrEx>
          <w:tblW w:w="15120" w:type="dxa"/>
          <w:tblInd w:w="-725" w:type="dxa"/>
          <w:tblLayout w:type="fixed"/>
          <w:tblLook w:val="04A0"/>
        </w:tblPrEx>
        <w:tc>
          <w:tcPr>
            <w:tcW w:w="15120" w:type="dxa"/>
          </w:tcPr>
          <w:p w:rsidR="00655C6B" w:rsidRPr="00A50635" w:rsidP="004E158A" w14:paraId="1FCD7B3A" w14:textId="77777777">
            <w:pPr>
              <w:spacing w:line="360" w:lineRule="auto"/>
              <w:rPr>
                <w:rFonts w:ascii="Verdana" w:hAnsi="Verdana" w:cs="Courier New"/>
                <w:b w:val="0"/>
                <w:sz w:val="20"/>
                <w:szCs w:val="20"/>
              </w:rPr>
            </w:pPr>
            <w:r w:rsidRPr="00A50635">
              <w:rPr>
                <w:rFonts w:ascii="Verdana" w:hAnsi="Verdana" w:cs="Courier New"/>
                <w:b w:val="0"/>
                <w:sz w:val="18"/>
                <w:szCs w:val="20"/>
              </w:rPr>
              <w:t>Other-Individuals who visit an ED or hospital to receive treatment for a drug, opioid, fentanyl, heroin, b</w:t>
            </w:r>
          </w:p>
        </w:tc>
      </w:tr>
      <w:tr w14:paraId="7FF92CD4" w14:textId="77777777" w:rsidTr="00A01264">
        <w:tblPrEx>
          <w:tblW w:w="15120" w:type="dxa"/>
          <w:tblInd w:w="-725" w:type="dxa"/>
          <w:tblLayout w:type="fixed"/>
          <w:tblLook w:val="04A0"/>
        </w:tblPrEx>
        <w:tc>
          <w:tcPr>
            <w:tcW w:w="15120" w:type="dxa"/>
          </w:tcPr>
          <w:p w:rsidR="00655C6B" w:rsidRPr="00BB7522" w:rsidP="004E158A" w14:paraId="10CF68EE" w14:textId="77777777">
            <w:pPr>
              <w:spacing w:line="360" w:lineRule="auto"/>
              <w:rPr>
                <w:rFonts w:ascii="Verdana" w:hAnsi="Verdana" w:cs="Courier New"/>
                <w:sz w:val="20"/>
                <w:szCs w:val="20"/>
              </w:rPr>
            </w:pPr>
            <w:r w:rsidRPr="00AB0E20">
              <w:rPr>
                <w:rFonts w:ascii="Verdana" w:hAnsi="Verdana" w:cs="Courier New"/>
                <w:sz w:val="20"/>
                <w:szCs w:val="20"/>
              </w:rPr>
              <w:t>Tags/Keywords</w:t>
            </w:r>
          </w:p>
        </w:tc>
      </w:tr>
      <w:tr w14:paraId="60D39467" w14:textId="77777777" w:rsidTr="00A01264">
        <w:tblPrEx>
          <w:tblW w:w="15120" w:type="dxa"/>
          <w:tblInd w:w="-725" w:type="dxa"/>
          <w:tblLayout w:type="fixed"/>
          <w:tblLook w:val="04A0"/>
        </w:tblPrEx>
        <w:tc>
          <w:tcPr>
            <w:tcW w:w="15120" w:type="dxa"/>
          </w:tcPr>
          <w:p w:rsidR="00655C6B" w:rsidRPr="004E158A" w:rsidP="004E158A" w14:paraId="1539ADF7" w14:textId="77777777">
            <w:pPr>
              <w:spacing w:line="360" w:lineRule="auto"/>
              <w:rPr>
                <w:rFonts w:ascii="Verdana" w:hAnsi="Verdana" w:cs="Courier New"/>
                <w:b w:val="0"/>
                <w:sz w:val="18"/>
                <w:szCs w:val="20"/>
              </w:rPr>
            </w:pPr>
            <w:r w:rsidRPr="00A50635">
              <w:rPr>
                <w:rFonts w:ascii="Verdana" w:hAnsi="Verdana" w:cs="Courier New"/>
                <w:b w:val="0"/>
                <w:sz w:val="18"/>
                <w:szCs w:val="20"/>
              </w:rPr>
              <w:t>Drug Overdose</w:t>
            </w:r>
          </w:p>
        </w:tc>
      </w:tr>
      <w:tr w14:paraId="4D5A115D" w14:textId="77777777" w:rsidTr="00A01264">
        <w:tblPrEx>
          <w:tblW w:w="15120" w:type="dxa"/>
          <w:tblInd w:w="-725" w:type="dxa"/>
          <w:tblLayout w:type="fixed"/>
          <w:tblLook w:val="04A0"/>
        </w:tblPrEx>
        <w:tc>
          <w:tcPr>
            <w:tcW w:w="15120" w:type="dxa"/>
          </w:tcPr>
          <w:p w:rsidR="00655C6B" w:rsidRPr="00BB7522" w:rsidP="004E158A" w14:paraId="2FF10BAF" w14:textId="77777777">
            <w:pPr>
              <w:spacing w:line="360" w:lineRule="auto"/>
              <w:rPr>
                <w:rFonts w:ascii="Verdana" w:hAnsi="Verdana" w:cs="Courier New"/>
                <w:sz w:val="20"/>
                <w:szCs w:val="20"/>
              </w:rPr>
            </w:pPr>
            <w:r w:rsidRPr="00AB0E20">
              <w:rPr>
                <w:rFonts w:ascii="Verdana" w:hAnsi="Verdana" w:cs="Courier New"/>
                <w:sz w:val="20"/>
                <w:szCs w:val="20"/>
              </w:rPr>
              <w:t>CDC's Role</w:t>
            </w:r>
          </w:p>
        </w:tc>
      </w:tr>
      <w:tr w14:paraId="586179A1" w14:textId="77777777" w:rsidTr="00A01264">
        <w:tblPrEx>
          <w:tblW w:w="15120" w:type="dxa"/>
          <w:tblInd w:w="-725" w:type="dxa"/>
          <w:tblLayout w:type="fixed"/>
          <w:tblLook w:val="04A0"/>
        </w:tblPrEx>
        <w:tc>
          <w:tcPr>
            <w:tcW w:w="15120" w:type="dxa"/>
          </w:tcPr>
          <w:p w:rsidR="00655C6B" w:rsidRPr="0044117D" w:rsidP="004E158A" w14:paraId="1358FFFE"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Activity originated and designed by CDC staff, or </w:t>
            </w:r>
            <w:r w:rsidRPr="00A50635">
              <w:rPr>
                <w:rFonts w:ascii="Verdana" w:hAnsi="Verdana" w:cs="Courier New"/>
                <w:b w:val="0"/>
                <w:sz w:val="18"/>
                <w:szCs w:val="20"/>
              </w:rPr>
              <w:t>conducted at the specific request of CDC, or CDC staff will approve study design and data collection as a condition of any funding provided</w:t>
            </w:r>
          </w:p>
        </w:tc>
      </w:tr>
      <w:tr w14:paraId="19BA3613" w14:textId="77777777" w:rsidTr="003B1B0A">
        <w:tblPrEx>
          <w:tblW w:w="15120" w:type="dxa"/>
          <w:tblInd w:w="-725" w:type="dxa"/>
          <w:tblLayout w:type="fixed"/>
          <w:tblLook w:val="04A0"/>
        </w:tblPrEx>
        <w:tc>
          <w:tcPr>
            <w:tcW w:w="15120" w:type="dxa"/>
          </w:tcPr>
          <w:p w:rsidR="00655C6B" w:rsidRPr="00AB0E20" w:rsidP="004E158A" w14:paraId="2E8404D5" w14:textId="77777777">
            <w:pPr>
              <w:spacing w:line="360" w:lineRule="auto"/>
              <w:rPr>
                <w:rFonts w:ascii="Verdana" w:hAnsi="Verdana" w:cs="Courier New"/>
                <w:sz w:val="20"/>
                <w:szCs w:val="20"/>
              </w:rPr>
            </w:pPr>
            <w:r w:rsidRPr="00AB0E20">
              <w:rPr>
                <w:rFonts w:ascii="Verdana" w:hAnsi="Verdana" w:cs="Courier New"/>
                <w:sz w:val="20"/>
                <w:szCs w:val="20"/>
              </w:rPr>
              <w:t>Method Categories</w:t>
            </w:r>
          </w:p>
        </w:tc>
      </w:tr>
      <w:tr w14:paraId="36847270" w14:textId="77777777" w:rsidTr="003B1B0A">
        <w:tblPrEx>
          <w:tblW w:w="15120" w:type="dxa"/>
          <w:tblInd w:w="-725" w:type="dxa"/>
          <w:tblLayout w:type="fixed"/>
          <w:tblLook w:val="04A0"/>
        </w:tblPrEx>
        <w:tc>
          <w:tcPr>
            <w:tcW w:w="15120" w:type="dxa"/>
          </w:tcPr>
          <w:p w:rsidR="00655C6B" w:rsidRPr="00206A8D" w:rsidP="004E158A" w14:paraId="17B93073" w14:textId="77777777">
            <w:pPr>
              <w:spacing w:line="360" w:lineRule="auto"/>
              <w:rPr>
                <w:rFonts w:ascii="Verdana" w:hAnsi="Verdana" w:cs="Courier New"/>
                <w:b w:val="0"/>
                <w:sz w:val="18"/>
                <w:szCs w:val="20"/>
              </w:rPr>
            </w:pPr>
            <w:r w:rsidRPr="00A50635">
              <w:rPr>
                <w:rFonts w:ascii="Verdana" w:hAnsi="Verdana" w:cs="Courier New"/>
                <w:b w:val="0"/>
                <w:sz w:val="18"/>
                <w:szCs w:val="20"/>
              </w:rPr>
              <w:t>Surveillance Support</w:t>
            </w:r>
          </w:p>
        </w:tc>
      </w:tr>
      <w:tr w14:paraId="7AFF37EA" w14:textId="77777777" w:rsidTr="003B1B0A">
        <w:tblPrEx>
          <w:tblW w:w="15120" w:type="dxa"/>
          <w:tblInd w:w="-725" w:type="dxa"/>
          <w:tblLayout w:type="fixed"/>
          <w:tblLook w:val="04A0"/>
        </w:tblPrEx>
        <w:tc>
          <w:tcPr>
            <w:tcW w:w="15120" w:type="dxa"/>
          </w:tcPr>
          <w:p w:rsidR="00655C6B" w:rsidRPr="00AB0E20" w:rsidP="004E158A" w14:paraId="1226F12E" w14:textId="77777777">
            <w:pPr>
              <w:spacing w:line="360" w:lineRule="auto"/>
              <w:rPr>
                <w:rFonts w:ascii="Verdana" w:hAnsi="Verdana" w:cs="Courier New"/>
                <w:sz w:val="20"/>
                <w:szCs w:val="20"/>
              </w:rPr>
            </w:pPr>
            <w:r w:rsidRPr="00AB0E20">
              <w:rPr>
                <w:rFonts w:ascii="Verdana" w:hAnsi="Verdana" w:cs="Courier New"/>
                <w:sz w:val="20"/>
                <w:szCs w:val="20"/>
              </w:rPr>
              <w:t>Methods</w:t>
            </w:r>
          </w:p>
        </w:tc>
      </w:tr>
      <w:tr w14:paraId="2630983B" w14:textId="77777777" w:rsidTr="003B1B0A">
        <w:tblPrEx>
          <w:tblW w:w="15120" w:type="dxa"/>
          <w:tblInd w:w="-725" w:type="dxa"/>
          <w:tblLayout w:type="fixed"/>
          <w:tblLook w:val="04A0"/>
        </w:tblPrEx>
        <w:tc>
          <w:tcPr>
            <w:tcW w:w="15120" w:type="dxa"/>
          </w:tcPr>
          <w:p w:rsidR="00655C6B" w:rsidRPr="003B1B0A" w:rsidP="004E158A" w14:paraId="2C1113C8"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The project will leverage ED syndromic data and </w:t>
            </w:r>
            <w:r w:rsidRPr="00A50635">
              <w:rPr>
                <w:rFonts w:ascii="Verdana" w:hAnsi="Verdana" w:cs="Courier New"/>
                <w:b w:val="0"/>
                <w:sz w:val="18"/>
                <w:szCs w:val="20"/>
              </w:rPr>
              <w:t>ED/hospitalization discharge/billing data already routinely collected by state health departments. No new data will be systematically collected from EDs, and health departments will be reimbursed by CDC for the burden related to sharing syndromic and billing/discharge data with CDC.</w:t>
            </w:r>
          </w:p>
        </w:tc>
      </w:tr>
      <w:tr w14:paraId="69AA4D22" w14:textId="77777777" w:rsidTr="003B1B0A">
        <w:tblPrEx>
          <w:tblW w:w="15120" w:type="dxa"/>
          <w:tblInd w:w="-725" w:type="dxa"/>
          <w:tblLayout w:type="fixed"/>
          <w:tblLook w:val="04A0"/>
        </w:tblPrEx>
        <w:tc>
          <w:tcPr>
            <w:tcW w:w="15120" w:type="dxa"/>
          </w:tcPr>
          <w:p w:rsidR="00655C6B" w:rsidRPr="00AB0E20" w:rsidP="004E158A" w14:paraId="314CC83B" w14:textId="77777777">
            <w:pPr>
              <w:spacing w:line="360" w:lineRule="auto"/>
              <w:rPr>
                <w:rFonts w:ascii="Verdana" w:hAnsi="Verdana" w:cs="Courier New"/>
                <w:sz w:val="20"/>
                <w:szCs w:val="20"/>
              </w:rPr>
            </w:pPr>
            <w:r w:rsidRPr="00AB0E20">
              <w:rPr>
                <w:rFonts w:ascii="Verdana" w:hAnsi="Verdana" w:cs="Courier New"/>
                <w:sz w:val="20"/>
                <w:szCs w:val="20"/>
              </w:rPr>
              <w:t>Collection of Info, Data, or Bio specimens</w:t>
            </w:r>
          </w:p>
        </w:tc>
      </w:tr>
      <w:tr w14:paraId="4128508C" w14:textId="77777777" w:rsidTr="003B1B0A">
        <w:tblPrEx>
          <w:tblW w:w="15120" w:type="dxa"/>
          <w:tblInd w:w="-725" w:type="dxa"/>
          <w:tblLayout w:type="fixed"/>
          <w:tblLook w:val="04A0"/>
        </w:tblPrEx>
        <w:tc>
          <w:tcPr>
            <w:tcW w:w="15120" w:type="dxa"/>
          </w:tcPr>
          <w:p w:rsidR="00655C6B" w:rsidRPr="003B1B0A" w:rsidP="004E158A" w14:paraId="455DF90D" w14:textId="77777777">
            <w:pPr>
              <w:spacing w:line="360" w:lineRule="auto"/>
              <w:rPr>
                <w:rFonts w:ascii="Verdana" w:hAnsi="Verdana" w:cs="Courier New"/>
                <w:b w:val="0"/>
                <w:sz w:val="20"/>
                <w:szCs w:val="20"/>
              </w:rPr>
            </w:pPr>
            <w:r w:rsidRPr="00A50635">
              <w:rPr>
                <w:rFonts w:ascii="Verdana" w:hAnsi="Verdana" w:cs="Courier New"/>
                <w:b w:val="0"/>
                <w:sz w:val="18"/>
                <w:szCs w:val="20"/>
              </w:rPr>
              <w:t>For DOSE SyS data, 48 funded health departments (47 state and the District of Columbia) will rapidly share existing ED syndromic data with CDC on a monthly basis using the Rapid ED overdose data form and standard CDC case definitions. Data may come from different local ED data systems but is expected to cover at least 80% of ED facilities in the jurisdiction (e.g., state). Specifically, some health departments conduct rapid overdose surveillance using local ED syndromic systems, while others conduct surveil</w:t>
            </w:r>
            <w:r w:rsidRPr="00A50635">
              <w:rPr>
                <w:rFonts w:ascii="Verdana" w:hAnsi="Verdana" w:cs="Courier New"/>
                <w:b w:val="0"/>
                <w:sz w:val="18"/>
                <w:szCs w:val="20"/>
              </w:rPr>
              <w:t xml:space="preserve">lance using CDC’s National Syndromic Surveillance Program (NSSP), which receives near real-time ED data from health </w:t>
            </w:r>
            <w:r w:rsidRPr="00A50635">
              <w:rPr>
                <w:rFonts w:ascii="Verdana" w:hAnsi="Verdana" w:cs="Courier New"/>
                <w:b w:val="0"/>
                <w:sz w:val="18"/>
                <w:szCs w:val="20"/>
              </w:rPr>
              <w:t xml:space="preserve">departments or their partners on approximately 78% of ED facilities in the United States. Regardless of the data source, CDC will require all participating health departments to provide counts of ED visits involving suspected nonfatal all drug, all opioid, heroin, fentanyl, benzodiazepine, all stimulant, cocaine, and methamphetamine overdoses by county, age group, sex, race and ethnicity, and </w:t>
            </w:r>
            <w:r w:rsidRPr="00A50635">
              <w:rPr>
                <w:rFonts w:ascii="Verdana" w:hAnsi="Verdana" w:cs="Courier New"/>
                <w:b w:val="0"/>
                <w:sz w:val="18"/>
                <w:szCs w:val="20"/>
              </w:rPr>
              <w:t xml:space="preserve">time (i.e., month and year) in a standardized manner using the Rapid ED overdose data form, which is an Excel data template. This form also collects data quality indicators such as percent of ED visits missing data on key variables (i.e., metadata).  In order to assess and improve rapid ED data sharing and facilitate reporting of overdose burden (counts, rates), DOSE discharge data will be collected from a subset of 35 participating health departments (34 states and Washington, D.C.) and will also be asked </w:t>
            </w:r>
            <w:r w:rsidRPr="00A50635">
              <w:rPr>
                <w:rFonts w:ascii="Verdana" w:hAnsi="Verdana" w:cs="Courier New"/>
                <w:b w:val="0"/>
                <w:sz w:val="18"/>
                <w:szCs w:val="20"/>
              </w:rPr>
              <w:t>to share line-level data on ED visits and/or inpatient hospitalizations involving a drug poisoning (i.e., line-level data on visits with any T36-T50 ICD-10-CM code, including all intents and encounters, underdosing, and adverse effects), in a CSV file. Line-level data include standard variables from the UB04/CMS1450 billing form (including age, sex, discharge diagnoses, etc.). Additionally, aggregate data on total ED visits and/or hospitalizations by county, age group, sex, race and ethnicity, and time (i.e</w:t>
            </w:r>
            <w:r w:rsidRPr="00A50635">
              <w:rPr>
                <w:rFonts w:ascii="Verdana" w:hAnsi="Verdana" w:cs="Courier New"/>
                <w:b w:val="0"/>
                <w:sz w:val="18"/>
                <w:szCs w:val="20"/>
              </w:rPr>
              <w:t>., month and year) will be shared with CDC on a yearly basis using a standardized Excel data form, the ED/Hospital billing discharge data form. This form also collects data quality indicators such as percent of ED visits or inpatient hospitalizations missing data on key variables (i.e., metadata).</w:t>
            </w:r>
          </w:p>
        </w:tc>
      </w:tr>
      <w:tr w14:paraId="184A1112" w14:textId="77777777" w:rsidTr="003B1B0A">
        <w:tblPrEx>
          <w:tblW w:w="15120" w:type="dxa"/>
          <w:tblInd w:w="-725" w:type="dxa"/>
          <w:tblLayout w:type="fixed"/>
          <w:tblLook w:val="04A0"/>
        </w:tblPrEx>
        <w:tc>
          <w:tcPr>
            <w:tcW w:w="15120" w:type="dxa"/>
          </w:tcPr>
          <w:p w:rsidR="00655C6B" w:rsidRPr="00AB0E20" w:rsidP="003B1B0A" w14:paraId="42A6E91F" w14:textId="77777777">
            <w:pPr>
              <w:spacing w:line="360" w:lineRule="auto"/>
              <w:rPr>
                <w:rFonts w:ascii="Verdana" w:hAnsi="Verdana" w:cs="Courier New"/>
                <w:sz w:val="20"/>
                <w:szCs w:val="20"/>
              </w:rPr>
            </w:pPr>
            <w:r w:rsidRPr="00AB0E20">
              <w:rPr>
                <w:rFonts w:ascii="Verdana" w:hAnsi="Verdana" w:cs="Courier New"/>
                <w:sz w:val="20"/>
                <w:szCs w:val="20"/>
              </w:rPr>
              <w:t>Expected Use of Findings/Results and their impact</w:t>
            </w:r>
          </w:p>
        </w:tc>
      </w:tr>
      <w:tr w14:paraId="2C3B0710" w14:textId="77777777" w:rsidTr="003B1B0A">
        <w:tblPrEx>
          <w:tblW w:w="15120" w:type="dxa"/>
          <w:tblInd w:w="-725" w:type="dxa"/>
          <w:tblLayout w:type="fixed"/>
          <w:tblLook w:val="04A0"/>
        </w:tblPrEx>
        <w:tc>
          <w:tcPr>
            <w:tcW w:w="15120" w:type="dxa"/>
          </w:tcPr>
          <w:p w:rsidR="00655C6B" w:rsidRPr="003B1B0A" w:rsidP="003B1B0A" w14:paraId="6C7DABF7" w14:textId="77777777">
            <w:pPr>
              <w:spacing w:line="360" w:lineRule="auto"/>
              <w:rPr>
                <w:rFonts w:ascii="Verdana" w:hAnsi="Verdana" w:cs="Courier New"/>
                <w:b w:val="0"/>
                <w:sz w:val="18"/>
                <w:szCs w:val="20"/>
              </w:rPr>
            </w:pPr>
            <w:r w:rsidRPr="00A50635">
              <w:rPr>
                <w:rFonts w:ascii="Verdana" w:hAnsi="Verdana" w:cs="Courier New"/>
                <w:b w:val="0"/>
                <w:sz w:val="18"/>
                <w:szCs w:val="20"/>
              </w:rPr>
              <w:t>Improve local, state, and regional situational awareness of drug, opioid, heroin, fentanyl, benzodiazepine, stimulant, methamphetamine, and cocaine overdose trends and response to acute local and multi-state drug outbreaks.</w:t>
            </w:r>
          </w:p>
        </w:tc>
      </w:tr>
      <w:tr w14:paraId="360F6E12" w14:textId="77777777" w:rsidTr="005461F2">
        <w:tblPrEx>
          <w:tblW w:w="15120" w:type="dxa"/>
          <w:tblInd w:w="-725" w:type="dxa"/>
          <w:tblLayout w:type="fixed"/>
          <w:tblLook w:val="04A0"/>
        </w:tblPrEx>
        <w:tc>
          <w:tcPr>
            <w:tcW w:w="15120" w:type="dxa"/>
          </w:tcPr>
          <w:p w:rsidR="00655C6B" w:rsidRPr="00AB0E20" w:rsidP="003B1B0A" w14:paraId="6F8AACAD" w14:textId="77777777">
            <w:pPr>
              <w:spacing w:line="360" w:lineRule="auto"/>
              <w:rPr>
                <w:rFonts w:ascii="Verdana" w:hAnsi="Verdana" w:cs="Courier New"/>
                <w:sz w:val="20"/>
                <w:szCs w:val="20"/>
              </w:rPr>
            </w:pPr>
            <w:r w:rsidRPr="00AB0E20">
              <w:rPr>
                <w:rFonts w:ascii="Verdana" w:hAnsi="Verdana" w:cs="Courier New"/>
                <w:sz w:val="20"/>
                <w:szCs w:val="20"/>
              </w:rPr>
              <w:t>Could Individuals potentially be identified based on Information Collected?</w:t>
            </w:r>
          </w:p>
        </w:tc>
      </w:tr>
      <w:tr w14:paraId="26A31780" w14:textId="77777777" w:rsidTr="005461F2">
        <w:tblPrEx>
          <w:tblW w:w="15120" w:type="dxa"/>
          <w:tblInd w:w="-725" w:type="dxa"/>
          <w:tblLayout w:type="fixed"/>
          <w:tblLook w:val="04A0"/>
        </w:tblPrEx>
        <w:tc>
          <w:tcPr>
            <w:tcW w:w="15120" w:type="dxa"/>
          </w:tcPr>
          <w:p w:rsidR="00655C6B" w:rsidRPr="00AB0E20" w:rsidP="003B1B0A" w14:paraId="08FE80E2" w14:textId="77777777">
            <w:pPr>
              <w:spacing w:line="360" w:lineRule="auto"/>
              <w:rPr>
                <w:rFonts w:ascii="Verdana" w:hAnsi="Verdana" w:cs="Courier New"/>
                <w:sz w:val="20"/>
                <w:szCs w:val="20"/>
              </w:rPr>
            </w:pPr>
            <w:r w:rsidRPr="00A50635">
              <w:rPr>
                <w:rFonts w:ascii="Verdana" w:hAnsi="Verdana" w:cs="Courier New"/>
                <w:b w:val="0"/>
                <w:sz w:val="18"/>
                <w:szCs w:val="20"/>
              </w:rPr>
              <w:t>No</w:t>
            </w:r>
          </w:p>
        </w:tc>
      </w:tr>
    </w:tbl>
    <w:p w:rsidR="00D9788C" w:rsidRPr="002A09C2" w:rsidP="00D9788C" w14:paraId="59C94238" w14:textId="77777777">
      <w:pPr>
        <w:rPr>
          <w:rFonts w:ascii="Verdana" w:hAnsi="Verdana" w:cs="Courier New"/>
          <w:sz w:val="24"/>
          <w:szCs w:val="24"/>
        </w:rPr>
      </w:pPr>
    </w:p>
    <w:tbl>
      <w:tblPr>
        <w:tblStyle w:val="GridTable4Accent1"/>
        <w:tblW w:w="15120" w:type="dxa"/>
        <w:tblInd w:w="-725" w:type="dxa"/>
        <w:tblLook w:val="04A0"/>
      </w:tblPr>
      <w:tblGrid>
        <w:gridCol w:w="2704"/>
        <w:gridCol w:w="4338"/>
        <w:gridCol w:w="2861"/>
        <w:gridCol w:w="1897"/>
        <w:gridCol w:w="1646"/>
        <w:gridCol w:w="1674"/>
      </w:tblGrid>
      <w:tr w14:paraId="65253D02" w14:textId="77777777" w:rsidTr="008C3BD1">
        <w:tblPrEx>
          <w:tblW w:w="15120" w:type="dxa"/>
          <w:tblInd w:w="-725" w:type="dxa"/>
          <w:tblLook w:val="04A0"/>
        </w:tblPrEx>
        <w:trPr>
          <w:tblHeader/>
        </w:trPr>
        <w:tc>
          <w:tcPr>
            <w:tcW w:w="2970" w:type="dxa"/>
            <w:tcBorders>
              <w:right w:val="single" w:sz="4" w:space="0" w:color="5B9BD5" w:themeColor="accent1"/>
            </w:tcBorders>
          </w:tcPr>
          <w:p w:rsidR="00D9788C" w:rsidRPr="00E0232D" w:rsidP="00D0774C" w14:paraId="18FE4B71"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Funding</w:t>
            </w:r>
          </w:p>
        </w:tc>
        <w:tc>
          <w:tcPr>
            <w:tcW w:w="5040" w:type="dxa"/>
            <w:tcBorders>
              <w:left w:val="single" w:sz="4" w:space="0" w:color="5B9BD5" w:themeColor="accent1"/>
              <w:right w:val="single" w:sz="4" w:space="0" w:color="5B9BD5" w:themeColor="accent1"/>
            </w:tcBorders>
          </w:tcPr>
          <w:p w:rsidR="00D9788C" w:rsidRPr="002A09C2" w:rsidP="00D9788C" w14:paraId="6EA0F382" w14:textId="77777777">
            <w:pPr>
              <w:rPr>
                <w:rFonts w:ascii="Verdana" w:hAnsi="Verdana" w:cs="Courier New"/>
                <w:sz w:val="24"/>
                <w:szCs w:val="24"/>
              </w:rPr>
            </w:pPr>
          </w:p>
        </w:tc>
        <w:tc>
          <w:tcPr>
            <w:tcW w:w="3240" w:type="dxa"/>
            <w:tcBorders>
              <w:left w:val="single" w:sz="4" w:space="0" w:color="5B9BD5" w:themeColor="accent1"/>
            </w:tcBorders>
          </w:tcPr>
          <w:p w:rsidR="00D9788C" w:rsidRPr="002A09C2" w:rsidP="00D9788C" w14:paraId="2FAAAAAE" w14:textId="77777777">
            <w:pPr>
              <w:rPr>
                <w:rFonts w:ascii="Verdana" w:hAnsi="Verdana" w:cs="Courier New"/>
                <w:sz w:val="24"/>
                <w:szCs w:val="24"/>
              </w:rPr>
            </w:pPr>
          </w:p>
        </w:tc>
        <w:tc>
          <w:tcPr>
            <w:tcW w:w="2070" w:type="dxa"/>
            <w:tcBorders>
              <w:left w:val="single" w:sz="4" w:space="0" w:color="5B9BD5" w:themeColor="accent1"/>
            </w:tcBorders>
          </w:tcPr>
          <w:p w:rsidR="00D9788C" w:rsidRPr="002A09C2" w:rsidP="00D9788C" w14:paraId="416290C7" w14:textId="77777777">
            <w:pPr>
              <w:rPr>
                <w:rFonts w:ascii="Verdana" w:hAnsi="Verdana" w:cs="Courier New"/>
                <w:sz w:val="24"/>
                <w:szCs w:val="24"/>
              </w:rPr>
            </w:pPr>
          </w:p>
        </w:tc>
        <w:tc>
          <w:tcPr>
            <w:tcW w:w="1800" w:type="dxa"/>
            <w:tcBorders>
              <w:left w:val="single" w:sz="4" w:space="0" w:color="5B9BD5" w:themeColor="accent1"/>
            </w:tcBorders>
          </w:tcPr>
          <w:p w:rsidR="00D9788C" w:rsidRPr="002A09C2" w:rsidP="00D9788C" w14:paraId="7D590BA4" w14:textId="77777777">
            <w:pPr>
              <w:rPr>
                <w:rFonts w:ascii="Verdana" w:hAnsi="Verdana" w:cs="Courier New"/>
                <w:sz w:val="24"/>
                <w:szCs w:val="24"/>
              </w:rPr>
            </w:pPr>
          </w:p>
        </w:tc>
        <w:tc>
          <w:tcPr>
            <w:tcW w:w="1800" w:type="dxa"/>
            <w:tcBorders>
              <w:left w:val="single" w:sz="4" w:space="0" w:color="5B9BD5" w:themeColor="accent1"/>
            </w:tcBorders>
          </w:tcPr>
          <w:p w:rsidR="00D9788C" w:rsidRPr="002A09C2" w:rsidP="00D9788C" w14:paraId="5C207B40" w14:textId="77777777">
            <w:pPr>
              <w:rPr>
                <w:rFonts w:ascii="Verdana" w:hAnsi="Verdana" w:cs="Courier New"/>
                <w:sz w:val="24"/>
                <w:szCs w:val="24"/>
              </w:rPr>
            </w:pPr>
          </w:p>
        </w:tc>
      </w:tr>
      <w:tr w14:paraId="0305A49D" w14:textId="77777777" w:rsidTr="008C3BD1">
        <w:tblPrEx>
          <w:tblW w:w="15120" w:type="dxa"/>
          <w:tblInd w:w="-725" w:type="dxa"/>
          <w:tblLook w:val="04A0"/>
        </w:tblPrEx>
        <w:trPr>
          <w:tblHeader/>
        </w:trPr>
        <w:tc>
          <w:tcPr>
            <w:tcW w:w="2970" w:type="dxa"/>
            <w:tcBorders>
              <w:top w:val="single" w:sz="4" w:space="0" w:color="5B9BD5" w:themeColor="accent1"/>
              <w:right w:val="single" w:sz="4" w:space="0" w:color="5B9BD5" w:themeColor="accent1"/>
            </w:tcBorders>
            <w:shd w:val="clear" w:color="auto" w:fill="2E75B5" w:themeFill="accent1" w:themeFillShade="BF"/>
          </w:tcPr>
          <w:p w:rsidR="00D9788C" w:rsidRPr="00D0774C" w:rsidP="00D0774C" w14:paraId="60A2721B" w14:textId="77777777">
            <w:pPr>
              <w:spacing w:line="276" w:lineRule="auto"/>
              <w:rPr>
                <w:rFonts w:ascii="Verdana" w:hAnsi="Verdana" w:cs="Courier New"/>
                <w:b w:val="0"/>
                <w:sz w:val="20"/>
                <w:szCs w:val="20"/>
              </w:rPr>
            </w:pPr>
            <w:r w:rsidRPr="00D0774C">
              <w:rPr>
                <w:rFonts w:ascii="Verdana" w:hAnsi="Verdana" w:cs="Courier New"/>
                <w:sz w:val="20"/>
                <w:szCs w:val="20"/>
              </w:rPr>
              <w:t>Funding Type</w:t>
            </w:r>
          </w:p>
        </w:tc>
        <w:tc>
          <w:tcPr>
            <w:tcW w:w="50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0774C" w14:paraId="530063BA" w14:textId="77777777">
            <w:pPr>
              <w:spacing w:line="276" w:lineRule="auto"/>
              <w:rPr>
                <w:rFonts w:ascii="Verdana" w:hAnsi="Verdana" w:cs="Courier New"/>
                <w:b w:val="0"/>
                <w:sz w:val="20"/>
                <w:szCs w:val="20"/>
              </w:rPr>
            </w:pPr>
            <w:r w:rsidRPr="00D0774C">
              <w:rPr>
                <w:rFonts w:ascii="Verdana" w:hAnsi="Verdana" w:cs="Courier New"/>
                <w:sz w:val="20"/>
                <w:szCs w:val="20"/>
              </w:rPr>
              <w:t>Funding Title</w:t>
            </w:r>
          </w:p>
        </w:tc>
        <w:tc>
          <w:tcPr>
            <w:tcW w:w="324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50FEC251" w14:textId="77777777">
            <w:pPr>
              <w:spacing w:line="276" w:lineRule="auto"/>
              <w:rPr>
                <w:rFonts w:ascii="Verdana" w:hAnsi="Verdana" w:cs="Courier New"/>
                <w:sz w:val="20"/>
                <w:szCs w:val="20"/>
              </w:rPr>
            </w:pPr>
            <w:r w:rsidRPr="00D0774C">
              <w:rPr>
                <w:rFonts w:ascii="Verdana" w:hAnsi="Verdana" w:cs="Courier New"/>
                <w:sz w:val="20"/>
                <w:szCs w:val="20"/>
              </w:rPr>
              <w:t>Funding #</w:t>
            </w:r>
          </w:p>
        </w:tc>
        <w:tc>
          <w:tcPr>
            <w:tcW w:w="207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58717EE8" w14:textId="77777777">
            <w:pPr>
              <w:spacing w:line="276" w:lineRule="auto"/>
              <w:rPr>
                <w:rFonts w:ascii="Verdana" w:hAnsi="Verdana" w:cs="Courier New"/>
                <w:sz w:val="20"/>
                <w:szCs w:val="20"/>
              </w:rPr>
            </w:pPr>
            <w:r w:rsidRPr="00D0774C">
              <w:rPr>
                <w:rFonts w:ascii="Verdana" w:hAnsi="Verdana" w:cs="Courier New"/>
                <w:sz w:val="20"/>
                <w:szCs w:val="20"/>
              </w:rPr>
              <w:t>Original Fiscal Year</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151E7030" w14:textId="77777777">
            <w:pPr>
              <w:spacing w:line="276" w:lineRule="auto"/>
              <w:rPr>
                <w:rFonts w:ascii="Verdana" w:hAnsi="Verdana" w:cs="Courier New"/>
                <w:sz w:val="20"/>
                <w:szCs w:val="20"/>
              </w:rPr>
            </w:pPr>
            <w:r w:rsidRPr="00D0774C">
              <w:rPr>
                <w:rFonts w:ascii="Verdana" w:hAnsi="Verdana" w:cs="Courier New"/>
                <w:sz w:val="20"/>
                <w:szCs w:val="20"/>
              </w:rPr>
              <w:t># of Years of Award</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4BC2961D" w14:textId="77777777">
            <w:pPr>
              <w:spacing w:line="276" w:lineRule="auto"/>
              <w:rPr>
                <w:rFonts w:ascii="Verdana" w:hAnsi="Verdana" w:cs="Courier New"/>
                <w:sz w:val="20"/>
                <w:szCs w:val="20"/>
              </w:rPr>
            </w:pPr>
            <w:r w:rsidRPr="00D0774C">
              <w:rPr>
                <w:rFonts w:ascii="Verdana" w:hAnsi="Verdana" w:cs="Courier New"/>
                <w:sz w:val="20"/>
                <w:szCs w:val="20"/>
              </w:rPr>
              <w:t>Budget Amount</w:t>
            </w:r>
          </w:p>
        </w:tc>
      </w:tr>
      <w:tr w14:paraId="0309C5A4" w14:textId="77777777" w:rsidTr="008C3BD1">
        <w:tblPrEx>
          <w:tblW w:w="15120" w:type="dxa"/>
          <w:tblInd w:w="-725" w:type="dxa"/>
          <w:tblLook w:val="04A0"/>
        </w:tblPrEx>
        <w:trPr>
          <w:tblHeader/>
        </w:trPr>
        <w:tc>
          <w:tcPr>
            <w:tcW w:w="2970" w:type="dxa"/>
            <w:tcBorders>
              <w:top w:val="single" w:sz="4" w:space="0" w:color="5B9BD5" w:themeColor="accent1"/>
              <w:right w:val="single" w:sz="4" w:space="0" w:color="5B9BD5" w:themeColor="accent1"/>
            </w:tcBorders>
            <w:shd w:val="clear" w:color="auto" w:fill="DEEBF6" w:themeFill="accent1" w:themeFillTint="33"/>
          </w:tcPr>
          <w:p w:rsidR="00655C6B" w:rsidRPr="0080361E" w:rsidP="0080361E" w14:paraId="0A88D8DB"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CDC Cooperative Agreement</w:t>
            </w:r>
          </w:p>
        </w:tc>
        <w:tc>
          <w:tcPr>
            <w:tcW w:w="50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655C6B" w:rsidRPr="0080361E" w:rsidP="0080361E" w14:paraId="3EF3F76B" w14:textId="77777777">
            <w:pPr>
              <w:spacing w:line="360" w:lineRule="auto"/>
              <w:rPr>
                <w:rFonts w:ascii="Verdana" w:hAnsi="Verdana" w:cs="Courier New"/>
                <w:b w:val="0"/>
                <w:color w:val="auto"/>
                <w:sz w:val="18"/>
                <w:szCs w:val="18"/>
              </w:rPr>
            </w:pPr>
            <w:r>
              <w:rPr>
                <w:rFonts w:ascii="Verdana" w:hAnsi="Verdana"/>
                <w:b w:val="0"/>
                <w:color w:val="auto"/>
                <w:sz w:val="18"/>
                <w:szCs w:val="18"/>
                <w:lang w:val="en"/>
              </w:rPr>
              <w:t>Overdose Data to Action in States</w:t>
            </w:r>
          </w:p>
        </w:tc>
        <w:tc>
          <w:tcPr>
            <w:tcW w:w="3240" w:type="dxa"/>
            <w:tcBorders>
              <w:top w:val="single" w:sz="4" w:space="0" w:color="5B9BD5" w:themeColor="accent1"/>
              <w:left w:val="single" w:sz="4" w:space="0" w:color="5B9BD5" w:themeColor="accent1"/>
            </w:tcBorders>
            <w:shd w:val="clear" w:color="auto" w:fill="DEEBF6" w:themeFill="accent1" w:themeFillTint="33"/>
          </w:tcPr>
          <w:p w:rsidR="00655C6B" w:rsidRPr="0080361E" w:rsidP="0080361E" w14:paraId="306794A3"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CDC-RFA-CE-23-0002</w:t>
            </w:r>
          </w:p>
        </w:tc>
        <w:tc>
          <w:tcPr>
            <w:tcW w:w="2070" w:type="dxa"/>
            <w:tcBorders>
              <w:top w:val="single" w:sz="4" w:space="0" w:color="5B9BD5" w:themeColor="accent1"/>
              <w:left w:val="single" w:sz="4" w:space="0" w:color="5B9BD5" w:themeColor="accent1"/>
            </w:tcBorders>
            <w:shd w:val="clear" w:color="auto" w:fill="DEEBF6" w:themeFill="accent1" w:themeFillTint="33"/>
          </w:tcPr>
          <w:p w:rsidR="00655C6B" w:rsidRPr="0080361E" w:rsidP="0080361E" w14:paraId="10BDF46E"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2023</w:t>
            </w:r>
          </w:p>
        </w:tc>
        <w:tc>
          <w:tcPr>
            <w:tcW w:w="1800" w:type="dxa"/>
            <w:tcBorders>
              <w:top w:val="single" w:sz="4" w:space="0" w:color="5B9BD5" w:themeColor="accent1"/>
              <w:left w:val="single" w:sz="4" w:space="0" w:color="5B9BD5" w:themeColor="accent1"/>
            </w:tcBorders>
            <w:shd w:val="clear" w:color="auto" w:fill="DEEBF6" w:themeFill="accent1" w:themeFillTint="33"/>
          </w:tcPr>
          <w:p w:rsidR="00655C6B" w:rsidRPr="0080361E" w:rsidP="0080361E" w14:paraId="6256D0D0"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5</w:t>
            </w:r>
          </w:p>
        </w:tc>
        <w:tc>
          <w:tcPr>
            <w:tcW w:w="1800" w:type="dxa"/>
            <w:tcBorders>
              <w:top w:val="single" w:sz="4" w:space="0" w:color="5B9BD5" w:themeColor="accent1"/>
              <w:left w:val="single" w:sz="4" w:space="0" w:color="5B9BD5" w:themeColor="accent1"/>
            </w:tcBorders>
            <w:shd w:val="clear" w:color="auto" w:fill="DEEBF6" w:themeFill="accent1" w:themeFillTint="33"/>
          </w:tcPr>
          <w:p w:rsidR="00655C6B" w:rsidRPr="0080361E" w:rsidP="0080361E" w14:paraId="3795A5E3" w14:textId="77777777">
            <w:pPr>
              <w:spacing w:line="360" w:lineRule="auto"/>
              <w:rPr>
                <w:rFonts w:ascii="Verdana" w:hAnsi="Verdana" w:cs="Courier New"/>
                <w:b w:val="0"/>
                <w:color w:val="auto"/>
                <w:sz w:val="18"/>
                <w:szCs w:val="20"/>
              </w:rPr>
            </w:pPr>
          </w:p>
        </w:tc>
      </w:tr>
    </w:tbl>
    <w:p w:rsidR="00D9788C" w:rsidRPr="002A09C2" w:rsidP="00D9788C" w14:paraId="28EFE5B1" w14:textId="77777777">
      <w:pPr>
        <w:rPr>
          <w:rFonts w:ascii="Verdana" w:hAnsi="Verdana" w:cs="Courier New"/>
          <w:sz w:val="24"/>
          <w:szCs w:val="24"/>
        </w:rPr>
      </w:pPr>
    </w:p>
    <w:tbl>
      <w:tblPr>
        <w:tblStyle w:val="GridTable4Accent1"/>
        <w:tblW w:w="15210" w:type="dxa"/>
        <w:tblInd w:w="-725" w:type="dxa"/>
        <w:tblLook w:val="04A0"/>
      </w:tblPr>
      <w:tblGrid>
        <w:gridCol w:w="15210"/>
      </w:tblGrid>
      <w:tr w14:paraId="6B28E4F8" w14:textId="77777777" w:rsidTr="006F6FD2">
        <w:tblPrEx>
          <w:tblW w:w="15210" w:type="dxa"/>
          <w:tblInd w:w="-725" w:type="dxa"/>
          <w:tblLook w:val="04A0"/>
        </w:tblPrEx>
        <w:trPr>
          <w:tblHeader/>
        </w:trPr>
        <w:tc>
          <w:tcPr>
            <w:tcW w:w="15120" w:type="dxa"/>
          </w:tcPr>
          <w:p w:rsidR="00655C6B" w:rsidRPr="00ED2F8B" w:rsidP="00A67548" w14:paraId="164B8B3A"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HSC Review</w:t>
            </w:r>
          </w:p>
        </w:tc>
      </w:tr>
    </w:tbl>
    <w:p w:rsidR="00D9788C" w:rsidRPr="002A09C2" w:rsidP="00D9788C" w14:paraId="1AE4E114" w14:textId="77777777">
      <w:pPr>
        <w:rPr>
          <w:rFonts w:ascii="Verdana" w:hAnsi="Verdana" w:cs="Courier New"/>
          <w:sz w:val="24"/>
          <w:szCs w:val="24"/>
        </w:rPr>
      </w:pPr>
    </w:p>
    <w:tbl>
      <w:tblPr>
        <w:tblStyle w:val="GridTable4Accent1"/>
        <w:tblW w:w="15210" w:type="dxa"/>
        <w:tblInd w:w="-725" w:type="dxa"/>
        <w:tblLook w:val="04A0"/>
      </w:tblPr>
      <w:tblGrid>
        <w:gridCol w:w="15210"/>
      </w:tblGrid>
      <w:tr w14:paraId="3ACFE10F" w14:textId="77777777" w:rsidTr="006F6FD2">
        <w:tblPrEx>
          <w:tblW w:w="15210" w:type="dxa"/>
          <w:tblInd w:w="-725" w:type="dxa"/>
          <w:tblLook w:val="04A0"/>
        </w:tblPrEx>
        <w:trPr>
          <w:tblHeader/>
        </w:trPr>
        <w:tc>
          <w:tcPr>
            <w:tcW w:w="15210" w:type="dxa"/>
          </w:tcPr>
          <w:p w:rsidR="00655C6B" w:rsidRPr="00ED2F8B" w:rsidP="00A67548" w14:paraId="599B6DCB"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Regulation and Policy</w:t>
            </w:r>
          </w:p>
        </w:tc>
      </w:tr>
      <w:tr w14:paraId="315CB50A" w14:textId="77777777" w:rsidTr="00306262">
        <w:tblPrEx>
          <w:tblW w:w="15210" w:type="dxa"/>
          <w:tblInd w:w="-725" w:type="dxa"/>
          <w:tblLook w:val="04A0"/>
        </w:tblPrEx>
        <w:tc>
          <w:tcPr>
            <w:tcW w:w="15210" w:type="dxa"/>
            <w:tcBorders>
              <w:top w:val="single" w:sz="4" w:space="0" w:color="8496B0" w:themeColor="text2" w:themeTint="99"/>
              <w:bottom w:val="single" w:sz="4" w:space="0" w:color="8496B0" w:themeColor="text2" w:themeTint="99"/>
            </w:tcBorders>
          </w:tcPr>
          <w:p w:rsidR="00655C6B" w:rsidRPr="0086170E" w:rsidP="00A67548" w14:paraId="53F9CDE5" w14:textId="77777777">
            <w:pPr>
              <w:spacing w:line="360" w:lineRule="auto"/>
              <w:rPr>
                <w:rFonts w:ascii="Verdana" w:hAnsi="Verdana" w:cs="Courier New"/>
                <w:sz w:val="18"/>
                <w:szCs w:val="20"/>
              </w:rPr>
            </w:pPr>
            <w:r w:rsidRPr="00C56E96">
              <w:rPr>
                <w:rFonts w:ascii="Verdana" w:hAnsi="Verdana" w:cs="Courier New"/>
                <w:sz w:val="20"/>
                <w:szCs w:val="20"/>
              </w:rPr>
              <w:t xml:space="preserve">Do you anticipate this project will need IRB </w:t>
            </w:r>
            <w:r w:rsidRPr="00C56E96">
              <w:rPr>
                <w:rFonts w:ascii="Verdana" w:hAnsi="Verdana" w:cs="Courier New"/>
                <w:sz w:val="20"/>
                <w:szCs w:val="20"/>
              </w:rPr>
              <w:t>review by the CDC IRB, NIOSH IRB, or through reliance on an external IRB?</w:t>
            </w:r>
          </w:p>
        </w:tc>
      </w:tr>
      <w:tr w14:paraId="4F132456"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655C6B" w:rsidRPr="00C56E96" w:rsidP="00A67548" w14:paraId="4C9A1B38" w14:textId="77777777">
            <w:pPr>
              <w:spacing w:line="360" w:lineRule="auto"/>
              <w:rPr>
                <w:rFonts w:ascii="Verdana" w:hAnsi="Verdana" w:cs="Courier New"/>
                <w:b w:val="0"/>
                <w:sz w:val="18"/>
                <w:szCs w:val="20"/>
              </w:rPr>
            </w:pPr>
            <w:r w:rsidRPr="00C56E96">
              <w:rPr>
                <w:rFonts w:ascii="Verdana" w:hAnsi="Verdana" w:cs="Courier New"/>
                <w:b w:val="0"/>
                <w:sz w:val="18"/>
                <w:szCs w:val="20"/>
              </w:rPr>
              <w:t>No</w:t>
            </w:r>
          </w:p>
        </w:tc>
      </w:tr>
    </w:tbl>
    <w:p w:rsidR="00D9788C" w:rsidRPr="002A09C2" w:rsidP="00D9788C" w14:paraId="2C65CDC9" w14:textId="77777777">
      <w:pPr>
        <w:rPr>
          <w:rFonts w:ascii="Verdana" w:hAnsi="Verdana" w:cs="Courier New"/>
          <w:sz w:val="24"/>
          <w:szCs w:val="24"/>
        </w:rPr>
      </w:pPr>
    </w:p>
    <w:tbl>
      <w:tblPr>
        <w:tblStyle w:val="GridTable4Accent1"/>
        <w:tblW w:w="15120" w:type="dxa"/>
        <w:tblInd w:w="-725" w:type="dxa"/>
        <w:tblLook w:val="04A0"/>
      </w:tblPr>
      <w:tblGrid>
        <w:gridCol w:w="15120"/>
      </w:tblGrid>
      <w:tr w14:paraId="50B3042C" w14:textId="77777777" w:rsidTr="0007513E">
        <w:tblPrEx>
          <w:tblW w:w="15120" w:type="dxa"/>
          <w:tblInd w:w="-725" w:type="dxa"/>
          <w:tblLook w:val="04A0"/>
        </w:tblPrEx>
        <w:trPr>
          <w:tblHeader/>
        </w:trPr>
        <w:tc>
          <w:tcPr>
            <w:tcW w:w="0" w:type="auto"/>
            <w:tcBorders>
              <w:top w:val="nil"/>
              <w:left w:val="nil"/>
              <w:bottom w:val="nil"/>
              <w:right w:val="nil"/>
            </w:tcBorders>
            <w:shd w:val="clear" w:color="auto" w:fill="FFFFFF" w:themeFill="background1"/>
          </w:tcPr>
          <w:p w:rsidR="00655C6B" w:rsidRPr="00537A8B" w:rsidP="005873D4" w14:paraId="589469FD" w14:textId="77777777">
            <w:pPr>
              <w:spacing w:line="360" w:lineRule="auto"/>
              <w:rPr>
                <w:rFonts w:ascii="Verdana" w:hAnsi="Verdana"/>
                <w:sz w:val="18"/>
                <w:szCs w:val="18"/>
                <w:lang w:val="en"/>
              </w:rPr>
            </w:pPr>
            <w:r>
              <w:rPr>
                <w:rFonts w:ascii="Verdana" w:hAnsi="Verdana"/>
                <w:b w:val="0"/>
                <w:color w:val="auto"/>
                <w:sz w:val="18"/>
                <w:szCs w:val="18"/>
                <w:lang w:val="en"/>
              </w:rPr>
              <w:t>Will you be working with an outside Organization or Institution? No</w:t>
            </w:r>
          </w:p>
        </w:tc>
      </w:tr>
    </w:tbl>
    <w:p w:rsidR="00F5403A" w14:paraId="7EB3F016" w14:textId="77777777"/>
    <w:tbl>
      <w:tblPr>
        <w:tblStyle w:val="GridTable4Accent1"/>
        <w:tblW w:w="15120" w:type="dxa"/>
        <w:tblInd w:w="-725" w:type="dxa"/>
        <w:tblLook w:val="04A0"/>
      </w:tblPr>
      <w:tblGrid>
        <w:gridCol w:w="2066"/>
        <w:gridCol w:w="1727"/>
        <w:gridCol w:w="3333"/>
        <w:gridCol w:w="2000"/>
        <w:gridCol w:w="5994"/>
      </w:tblGrid>
      <w:tr w14:paraId="257D7641" w14:textId="77777777" w:rsidTr="00FE61EC">
        <w:tblPrEx>
          <w:tblW w:w="15120" w:type="dxa"/>
          <w:tblInd w:w="-725" w:type="dxa"/>
          <w:tblLook w:val="04A0"/>
        </w:tblPrEx>
        <w:trPr>
          <w:tblHeader/>
        </w:trPr>
        <w:tc>
          <w:tcPr>
            <w:tcW w:w="0" w:type="dxa"/>
          </w:tcPr>
          <w:p w:rsidR="00D9788C" w:rsidRPr="00E0232D" w:rsidP="00D0774C" w14:paraId="580E6F9B" w14:textId="77777777">
            <w:pPr>
              <w:spacing w:line="360" w:lineRule="auto"/>
              <w:rPr>
                <w:rFonts w:ascii="Verdana" w:hAnsi="Verdana"/>
                <w:b w:val="0"/>
                <w:sz w:val="28"/>
                <w:szCs w:val="28"/>
              </w:rPr>
            </w:pPr>
            <w:r w:rsidRPr="00E0232D">
              <w:rPr>
                <w:rStyle w:val="Strong"/>
                <w:rFonts w:ascii="Verdana" w:hAnsi="Verdana" w:cs="Courier New"/>
                <w:b/>
                <w:sz w:val="28"/>
                <w:szCs w:val="28"/>
              </w:rPr>
              <w:t>Institutions</w:t>
            </w:r>
          </w:p>
        </w:tc>
        <w:tc>
          <w:tcPr>
            <w:tcW w:w="0" w:type="auto"/>
          </w:tcPr>
          <w:p w:rsidR="00D9788C" w:rsidRPr="002A09C2" w:rsidP="00D9788C" w14:paraId="3CDC71A3" w14:textId="77777777">
            <w:pPr>
              <w:rPr>
                <w:rFonts w:ascii="Verdana" w:hAnsi="Verdana" w:cs="Courier New"/>
                <w:b w:val="0"/>
                <w:sz w:val="24"/>
                <w:szCs w:val="24"/>
              </w:rPr>
            </w:pPr>
          </w:p>
        </w:tc>
        <w:tc>
          <w:tcPr>
            <w:tcW w:w="0" w:type="auto"/>
          </w:tcPr>
          <w:p w:rsidR="00D9788C" w:rsidRPr="002A09C2" w:rsidP="00D9788C" w14:paraId="70005C5E" w14:textId="77777777">
            <w:pPr>
              <w:rPr>
                <w:rFonts w:ascii="Verdana" w:hAnsi="Verdana" w:cs="Courier New"/>
                <w:b w:val="0"/>
                <w:sz w:val="24"/>
                <w:szCs w:val="24"/>
              </w:rPr>
            </w:pPr>
          </w:p>
        </w:tc>
        <w:tc>
          <w:tcPr>
            <w:tcW w:w="0" w:type="auto"/>
          </w:tcPr>
          <w:p w:rsidR="00D9788C" w:rsidRPr="002A09C2" w:rsidP="00D9788C" w14:paraId="58E48067" w14:textId="77777777">
            <w:pPr>
              <w:rPr>
                <w:rFonts w:ascii="Verdana" w:hAnsi="Verdana" w:cs="Courier New"/>
                <w:b w:val="0"/>
                <w:sz w:val="24"/>
                <w:szCs w:val="24"/>
              </w:rPr>
            </w:pPr>
          </w:p>
        </w:tc>
        <w:tc>
          <w:tcPr>
            <w:tcW w:w="0" w:type="auto"/>
          </w:tcPr>
          <w:p w:rsidR="00D9788C" w:rsidRPr="002A09C2" w:rsidP="00D9788C" w14:paraId="511ECBCE" w14:textId="77777777">
            <w:pPr>
              <w:rPr>
                <w:rFonts w:ascii="Verdana" w:hAnsi="Verdana" w:cs="Courier New"/>
                <w:b w:val="0"/>
                <w:sz w:val="24"/>
                <w:szCs w:val="24"/>
              </w:rPr>
            </w:pPr>
          </w:p>
        </w:tc>
      </w:tr>
      <w:tr w14:paraId="2CA70535" w14:textId="77777777" w:rsidTr="005873D4">
        <w:tblPrEx>
          <w:tblW w:w="15120" w:type="dxa"/>
          <w:tblInd w:w="-725" w:type="dxa"/>
          <w:tblLook w:val="04A0"/>
        </w:tblPrEx>
        <w:trPr>
          <w:tblHeader/>
        </w:trPr>
        <w:tc>
          <w:tcPr>
            <w:tcW w:w="0" w:type="auto"/>
            <w:tcBorders>
              <w:top w:val="single" w:sz="4" w:space="0" w:color="5B9BD5" w:themeColor="accent1"/>
              <w:right w:val="single" w:sz="4" w:space="0" w:color="5B9BD5" w:themeColor="accent1"/>
            </w:tcBorders>
            <w:shd w:val="clear" w:color="auto" w:fill="2E75B5" w:themeFill="accent1" w:themeFillShade="BF"/>
          </w:tcPr>
          <w:p w:rsidR="00D9788C" w:rsidRPr="00D0774C" w:rsidP="00D9788C" w14:paraId="592E5BFA" w14:textId="77777777">
            <w:pPr>
              <w:rPr>
                <w:rFonts w:ascii="Verdana" w:hAnsi="Verdana" w:cs="Courier New"/>
                <w:b w:val="0"/>
                <w:sz w:val="20"/>
                <w:szCs w:val="20"/>
              </w:rPr>
            </w:pPr>
            <w:r w:rsidRPr="00D0774C">
              <w:rPr>
                <w:rFonts w:ascii="Verdana" w:hAnsi="Verdana" w:cs="Courier New"/>
                <w:sz w:val="20"/>
                <w:szCs w:val="20"/>
              </w:rPr>
              <w:t>Institution</w:t>
            </w:r>
          </w:p>
        </w:tc>
        <w:tc>
          <w:tcPr>
            <w:tcW w:w="0" w:type="auto"/>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628B60C8" w14:textId="77777777">
            <w:pPr>
              <w:rPr>
                <w:rFonts w:ascii="Verdana" w:hAnsi="Verdana" w:cs="Courier New"/>
                <w:b w:val="0"/>
                <w:sz w:val="20"/>
                <w:szCs w:val="20"/>
              </w:rPr>
            </w:pPr>
            <w:r w:rsidRPr="00D0774C">
              <w:rPr>
                <w:rFonts w:ascii="Verdana" w:hAnsi="Verdana" w:cs="Courier New"/>
                <w:sz w:val="20"/>
                <w:szCs w:val="20"/>
              </w:rPr>
              <w:t>FWA #</w:t>
            </w:r>
          </w:p>
        </w:tc>
        <w:tc>
          <w:tcPr>
            <w:tcW w:w="0" w:type="auto"/>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180CC621" w14:textId="77777777">
            <w:pPr>
              <w:rPr>
                <w:rFonts w:ascii="Verdana" w:hAnsi="Verdana" w:cs="Courier New"/>
                <w:b w:val="0"/>
                <w:sz w:val="20"/>
                <w:szCs w:val="20"/>
              </w:rPr>
            </w:pPr>
            <w:r w:rsidRPr="00D0774C">
              <w:rPr>
                <w:rFonts w:ascii="Verdana" w:hAnsi="Verdana" w:cs="Courier New"/>
                <w:sz w:val="20"/>
                <w:szCs w:val="20"/>
              </w:rPr>
              <w:t>FWA Exp. Date</w:t>
            </w:r>
          </w:p>
        </w:tc>
        <w:tc>
          <w:tcPr>
            <w:tcW w:w="0" w:type="auto"/>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3D19A1ED" w14:textId="77777777">
            <w:pPr>
              <w:rPr>
                <w:rFonts w:ascii="Verdana" w:hAnsi="Verdana" w:cs="Courier New"/>
                <w:b w:val="0"/>
                <w:sz w:val="20"/>
                <w:szCs w:val="20"/>
              </w:rPr>
            </w:pPr>
            <w:r w:rsidRPr="00D0774C">
              <w:rPr>
                <w:rFonts w:ascii="Verdana" w:hAnsi="Verdana" w:cs="Courier New"/>
                <w:sz w:val="20"/>
                <w:szCs w:val="20"/>
              </w:rPr>
              <w:t>Funding</w:t>
            </w:r>
          </w:p>
        </w:tc>
        <w:tc>
          <w:tcPr>
            <w:tcW w:w="0" w:type="auto"/>
            <w:tcBorders>
              <w:top w:val="single" w:sz="4" w:space="0" w:color="5B9BD5" w:themeColor="accent1"/>
              <w:left w:val="single" w:sz="4" w:space="0" w:color="5B9BD5" w:themeColor="accent1"/>
            </w:tcBorders>
            <w:shd w:val="clear" w:color="auto" w:fill="2E75B5" w:themeFill="accent1" w:themeFillShade="BF"/>
          </w:tcPr>
          <w:p w:rsidR="00D9788C" w:rsidRPr="00D0774C" w:rsidP="00D9788C" w14:paraId="1B65D4F2" w14:textId="77777777">
            <w:pPr>
              <w:rPr>
                <w:rFonts w:ascii="Verdana" w:hAnsi="Verdana" w:cs="Courier New"/>
                <w:b w:val="0"/>
                <w:sz w:val="20"/>
                <w:szCs w:val="20"/>
              </w:rPr>
            </w:pPr>
            <w:r w:rsidRPr="00D0774C">
              <w:rPr>
                <w:rFonts w:ascii="Verdana" w:hAnsi="Verdana" w:cs="Courier New"/>
                <w:sz w:val="20"/>
                <w:szCs w:val="20"/>
              </w:rPr>
              <w:t>Funding Restriction Amount</w:t>
            </w:r>
          </w:p>
        </w:tc>
      </w:tr>
    </w:tbl>
    <w:p w:rsidR="00F5403A" w14:paraId="1E7F8C10" w14:textId="77777777"/>
    <w:tbl>
      <w:tblPr>
        <w:tblStyle w:val="GridTable4Accent1"/>
        <w:tblW w:w="15120" w:type="dxa"/>
        <w:tblInd w:w="-725" w:type="dxa"/>
        <w:tblLook w:val="04A0"/>
      </w:tblPr>
      <w:tblGrid>
        <w:gridCol w:w="3780"/>
        <w:gridCol w:w="3780"/>
        <w:gridCol w:w="3780"/>
        <w:gridCol w:w="3780"/>
      </w:tblGrid>
      <w:tr w14:paraId="7AF5293E"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1E2CF212"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3D4F4F1E" w14:textId="77777777">
            <w:pPr>
              <w:rPr>
                <w:rFonts w:ascii="Verdana" w:hAnsi="Verdana" w:cs="Courier New"/>
                <w:b w:val="0"/>
                <w:sz w:val="20"/>
                <w:szCs w:val="20"/>
              </w:rPr>
            </w:pPr>
            <w:r w:rsidRPr="00D0774C">
              <w:rPr>
                <w:rFonts w:ascii="Verdana" w:hAnsi="Verdana" w:cs="Courier New"/>
                <w:sz w:val="20"/>
                <w:szCs w:val="20"/>
              </w:rPr>
              <w:t>Funding Restriction Percentage</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269AFCAE" w14:textId="77777777">
            <w:pPr>
              <w:rPr>
                <w:rFonts w:ascii="Verdana" w:hAnsi="Verdana" w:cs="Courier New"/>
                <w:b w:val="0"/>
                <w:sz w:val="20"/>
                <w:szCs w:val="20"/>
              </w:rPr>
            </w:pPr>
            <w:r w:rsidRPr="00D0774C">
              <w:rPr>
                <w:rFonts w:ascii="Verdana" w:hAnsi="Verdana" w:cs="Courier New"/>
                <w:sz w:val="20"/>
                <w:szCs w:val="20"/>
              </w:rPr>
              <w:t>Funding Restriction Reason</w:t>
            </w:r>
          </w:p>
        </w:tc>
        <w:tc>
          <w:tcPr>
            <w:tcW w:w="3780" w:type="dxa"/>
            <w:tcBorders>
              <w:left w:val="single" w:sz="4" w:space="0" w:color="5B9BD5" w:themeColor="accent1"/>
            </w:tcBorders>
            <w:shd w:val="clear" w:color="auto" w:fill="2E75B5" w:themeFill="accent1" w:themeFillShade="BF"/>
          </w:tcPr>
          <w:p w:rsidR="00D9788C" w:rsidRPr="00D0774C" w:rsidP="00D9788C" w14:paraId="22DC5D54" w14:textId="77777777">
            <w:pPr>
              <w:rPr>
                <w:rFonts w:ascii="Verdana" w:hAnsi="Verdana" w:cs="Courier New"/>
                <w:b w:val="0"/>
                <w:sz w:val="20"/>
                <w:szCs w:val="20"/>
              </w:rPr>
            </w:pPr>
            <w:r w:rsidRPr="00D0774C">
              <w:rPr>
                <w:rFonts w:ascii="Verdana" w:hAnsi="Verdana" w:cs="Courier New"/>
                <w:sz w:val="20"/>
                <w:szCs w:val="20"/>
              </w:rPr>
              <w:t>Funding Restriction has been lifted</w:t>
            </w:r>
          </w:p>
        </w:tc>
      </w:tr>
    </w:tbl>
    <w:p w:rsidR="00F5403A" w14:paraId="2A3C258A" w14:textId="77777777"/>
    <w:tbl>
      <w:tblPr>
        <w:tblStyle w:val="GridTable4Accent1"/>
        <w:tblW w:w="15120" w:type="dxa"/>
        <w:tblInd w:w="-725" w:type="dxa"/>
        <w:tblLook w:val="04A0"/>
      </w:tblPr>
      <w:tblGrid>
        <w:gridCol w:w="3024"/>
        <w:gridCol w:w="3024"/>
        <w:gridCol w:w="3024"/>
        <w:gridCol w:w="3024"/>
        <w:gridCol w:w="3024"/>
      </w:tblGrid>
      <w:tr w14:paraId="1B7CFF50"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6078D5E7"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16B2F6A8" w14:textId="77777777">
            <w:pPr>
              <w:rPr>
                <w:rFonts w:ascii="Verdana" w:hAnsi="Verdana" w:cs="Courier New"/>
                <w:b w:val="0"/>
                <w:sz w:val="20"/>
                <w:szCs w:val="20"/>
              </w:rPr>
            </w:pPr>
            <w:r w:rsidRPr="00D0774C">
              <w:rPr>
                <w:rFonts w:ascii="Verdana" w:hAnsi="Verdana" w:cs="Courier New"/>
                <w:sz w:val="20"/>
                <w:szCs w:val="20"/>
              </w:rPr>
              <w:t>Institution Role(s)</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6AAD488C" w14:textId="77777777">
            <w:pPr>
              <w:rPr>
                <w:rFonts w:ascii="Verdana" w:hAnsi="Verdana" w:cs="Courier New"/>
                <w:b w:val="0"/>
                <w:sz w:val="20"/>
                <w:szCs w:val="20"/>
              </w:rPr>
            </w:pPr>
            <w:r w:rsidRPr="00D0774C">
              <w:rPr>
                <w:rFonts w:ascii="Verdana" w:hAnsi="Verdana" w:cs="Courier New"/>
                <w:sz w:val="20"/>
                <w:szCs w:val="20"/>
              </w:rPr>
              <w:t>Institution Project Title</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14C50192" w14:textId="77777777">
            <w:pPr>
              <w:rPr>
                <w:rFonts w:ascii="Verdana" w:hAnsi="Verdana" w:cs="Courier New"/>
                <w:b w:val="0"/>
                <w:sz w:val="20"/>
                <w:szCs w:val="20"/>
              </w:rPr>
            </w:pPr>
            <w:r w:rsidRPr="00D0774C">
              <w:rPr>
                <w:rFonts w:ascii="Verdana" w:hAnsi="Verdana" w:cs="Courier New"/>
                <w:sz w:val="20"/>
                <w:szCs w:val="20"/>
              </w:rPr>
              <w:t>Institution Project Tracking #</w:t>
            </w:r>
          </w:p>
        </w:tc>
        <w:tc>
          <w:tcPr>
            <w:tcW w:w="3780" w:type="dxa"/>
            <w:tcBorders>
              <w:left w:val="single" w:sz="4" w:space="0" w:color="5B9BD5" w:themeColor="accent1"/>
            </w:tcBorders>
            <w:shd w:val="clear" w:color="auto" w:fill="2E75B5" w:themeFill="accent1" w:themeFillShade="BF"/>
          </w:tcPr>
          <w:p w:rsidR="00D9788C" w:rsidRPr="00D0774C" w:rsidP="00D9788C" w14:paraId="64DA084B" w14:textId="77777777">
            <w:pPr>
              <w:rPr>
                <w:rFonts w:ascii="Verdana" w:hAnsi="Verdana" w:cs="Courier New"/>
                <w:b w:val="0"/>
                <w:sz w:val="20"/>
                <w:szCs w:val="20"/>
              </w:rPr>
            </w:pPr>
            <w:r w:rsidRPr="00D0774C">
              <w:rPr>
                <w:rFonts w:ascii="Verdana" w:hAnsi="Verdana" w:cs="Courier New"/>
                <w:sz w:val="20"/>
                <w:szCs w:val="20"/>
              </w:rPr>
              <w:t>Prime Institution</w:t>
            </w:r>
          </w:p>
        </w:tc>
      </w:tr>
    </w:tbl>
    <w:p w:rsidR="00F5403A" w14:paraId="255B6047" w14:textId="77777777"/>
    <w:tbl>
      <w:tblPr>
        <w:tblStyle w:val="GridTable4Accent1"/>
        <w:tblW w:w="15120" w:type="dxa"/>
        <w:tblInd w:w="-725" w:type="dxa"/>
        <w:tblLook w:val="04A0"/>
      </w:tblPr>
      <w:tblGrid>
        <w:gridCol w:w="5040"/>
        <w:gridCol w:w="5040"/>
        <w:gridCol w:w="5040"/>
      </w:tblGrid>
      <w:tr w14:paraId="6B8F0D17"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3D8950D2"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57EE57A3" w14:textId="77777777">
            <w:pPr>
              <w:rPr>
                <w:rFonts w:ascii="Verdana" w:hAnsi="Verdana" w:cs="Courier New"/>
                <w:b w:val="0"/>
                <w:sz w:val="20"/>
                <w:szCs w:val="20"/>
              </w:rPr>
            </w:pPr>
            <w:r w:rsidRPr="00D0774C">
              <w:rPr>
                <w:rFonts w:ascii="Verdana" w:hAnsi="Verdana" w:cs="Courier New"/>
                <w:sz w:val="20"/>
                <w:szCs w:val="20"/>
              </w:rPr>
              <w:t>Regulatory Coverage</w:t>
            </w:r>
          </w:p>
        </w:tc>
        <w:tc>
          <w:tcPr>
            <w:tcW w:w="3780" w:type="dxa"/>
            <w:tcBorders>
              <w:left w:val="single" w:sz="4" w:space="0" w:color="5B9BD5" w:themeColor="accent1"/>
            </w:tcBorders>
            <w:shd w:val="clear" w:color="auto" w:fill="2E75B5" w:themeFill="accent1" w:themeFillShade="BF"/>
          </w:tcPr>
          <w:p w:rsidR="00D9788C" w:rsidRPr="00D0774C" w:rsidP="00D9788C" w14:paraId="6DA4EFC3" w14:textId="77777777">
            <w:pPr>
              <w:rPr>
                <w:rFonts w:ascii="Verdana" w:hAnsi="Verdana" w:cs="Courier New"/>
                <w:b w:val="0"/>
                <w:sz w:val="20"/>
                <w:szCs w:val="20"/>
              </w:rPr>
            </w:pPr>
            <w:r w:rsidRPr="00D0774C">
              <w:rPr>
                <w:rFonts w:ascii="Verdana" w:hAnsi="Verdana" w:cs="Courier New"/>
                <w:sz w:val="20"/>
                <w:szCs w:val="20"/>
              </w:rPr>
              <w:t>IRB Review Status</w:t>
            </w:r>
          </w:p>
        </w:tc>
      </w:tr>
    </w:tbl>
    <w:p w:rsidR="00F5403A" w14:paraId="69F611EE" w14:textId="77777777"/>
    <w:tbl>
      <w:tblPr>
        <w:tblStyle w:val="GridTable4Accent1"/>
        <w:tblW w:w="15120" w:type="dxa"/>
        <w:tblInd w:w="-725" w:type="dxa"/>
        <w:tblLook w:val="04A0"/>
      </w:tblPr>
      <w:tblGrid>
        <w:gridCol w:w="3780"/>
        <w:gridCol w:w="3780"/>
        <w:gridCol w:w="3780"/>
        <w:gridCol w:w="3780"/>
      </w:tblGrid>
      <w:tr w14:paraId="7674C1C1"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201ACAED"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3EE7BC6A" w14:textId="77777777">
            <w:pPr>
              <w:rPr>
                <w:rFonts w:ascii="Verdana" w:hAnsi="Verdana" w:cs="Courier New"/>
                <w:b w:val="0"/>
                <w:sz w:val="20"/>
                <w:szCs w:val="20"/>
              </w:rPr>
            </w:pPr>
            <w:r w:rsidRPr="00D0774C">
              <w:rPr>
                <w:rFonts w:ascii="Verdana" w:hAnsi="Verdana" w:cs="Courier New"/>
                <w:sz w:val="20"/>
                <w:szCs w:val="20"/>
              </w:rPr>
              <w:t>Registered IRB</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5B3411F0" w14:textId="77777777">
            <w:pPr>
              <w:rPr>
                <w:rFonts w:ascii="Verdana" w:hAnsi="Verdana" w:cs="Courier New"/>
                <w:b w:val="0"/>
                <w:sz w:val="20"/>
                <w:szCs w:val="20"/>
              </w:rPr>
            </w:pPr>
            <w:r w:rsidRPr="00D0774C">
              <w:rPr>
                <w:rFonts w:ascii="Verdana" w:hAnsi="Verdana" w:cs="Courier New"/>
                <w:sz w:val="20"/>
                <w:szCs w:val="20"/>
              </w:rPr>
              <w:t>IRB Registration Exp. Date</w:t>
            </w:r>
          </w:p>
        </w:tc>
        <w:tc>
          <w:tcPr>
            <w:tcW w:w="3780" w:type="dxa"/>
            <w:tcBorders>
              <w:left w:val="single" w:sz="4" w:space="0" w:color="5B9BD5" w:themeColor="accent1"/>
            </w:tcBorders>
            <w:shd w:val="clear" w:color="auto" w:fill="2E75B5" w:themeFill="accent1" w:themeFillShade="BF"/>
          </w:tcPr>
          <w:p w:rsidR="00D9788C" w:rsidRPr="00D0774C" w:rsidP="00D9788C" w14:paraId="77A0FF72" w14:textId="77777777">
            <w:pPr>
              <w:rPr>
                <w:rFonts w:ascii="Verdana" w:hAnsi="Verdana" w:cs="Courier New"/>
                <w:b w:val="0"/>
                <w:sz w:val="20"/>
                <w:szCs w:val="20"/>
              </w:rPr>
            </w:pPr>
            <w:r w:rsidRPr="00D0774C">
              <w:rPr>
                <w:rFonts w:ascii="Verdana" w:hAnsi="Verdana" w:cs="Courier New"/>
                <w:sz w:val="20"/>
                <w:szCs w:val="20"/>
              </w:rPr>
              <w:t>IRB Approval Status</w:t>
            </w:r>
          </w:p>
        </w:tc>
      </w:tr>
    </w:tbl>
    <w:p w:rsidR="00F5403A" w14:paraId="783A075D" w14:textId="77777777"/>
    <w:tbl>
      <w:tblPr>
        <w:tblStyle w:val="GridTable4Accent1"/>
        <w:tblW w:w="15120" w:type="dxa"/>
        <w:tblInd w:w="-725" w:type="dxa"/>
        <w:tblLook w:val="04A0"/>
      </w:tblPr>
      <w:tblGrid>
        <w:gridCol w:w="3780"/>
        <w:gridCol w:w="3780"/>
        <w:gridCol w:w="3780"/>
        <w:gridCol w:w="3780"/>
      </w:tblGrid>
      <w:tr w14:paraId="5F866CFF"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65397D88"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6991C942" w14:textId="77777777">
            <w:pPr>
              <w:rPr>
                <w:rFonts w:ascii="Verdana" w:hAnsi="Verdana" w:cs="Courier New"/>
                <w:b w:val="0"/>
                <w:sz w:val="20"/>
                <w:szCs w:val="20"/>
              </w:rPr>
            </w:pPr>
            <w:r w:rsidRPr="00D0774C">
              <w:rPr>
                <w:rFonts w:ascii="Verdana" w:hAnsi="Verdana" w:cs="Courier New"/>
                <w:sz w:val="20"/>
                <w:szCs w:val="20"/>
              </w:rPr>
              <w:t>IRB Approval Date</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18E2D6AD" w14:textId="77777777">
            <w:pPr>
              <w:rPr>
                <w:rFonts w:ascii="Verdana" w:hAnsi="Verdana" w:cs="Courier New"/>
                <w:b w:val="0"/>
                <w:sz w:val="20"/>
                <w:szCs w:val="20"/>
              </w:rPr>
            </w:pPr>
            <w:r w:rsidRPr="00D0774C">
              <w:rPr>
                <w:rFonts w:ascii="Verdana" w:hAnsi="Verdana" w:cs="Courier New"/>
                <w:sz w:val="20"/>
                <w:szCs w:val="20"/>
              </w:rPr>
              <w:t>IRB Approval Exp. Date</w:t>
            </w:r>
          </w:p>
        </w:tc>
        <w:tc>
          <w:tcPr>
            <w:tcW w:w="3780" w:type="dxa"/>
            <w:tcBorders>
              <w:left w:val="single" w:sz="4" w:space="0" w:color="5B9BD5" w:themeColor="accent1"/>
            </w:tcBorders>
            <w:shd w:val="clear" w:color="auto" w:fill="2E75B5" w:themeFill="accent1" w:themeFillShade="BF"/>
          </w:tcPr>
          <w:p w:rsidR="00D9788C" w:rsidRPr="00D0774C" w:rsidP="00D9788C" w14:paraId="51525B53" w14:textId="77777777">
            <w:pPr>
              <w:rPr>
                <w:rFonts w:ascii="Verdana" w:hAnsi="Verdana" w:cs="Courier New"/>
                <w:b w:val="0"/>
                <w:sz w:val="20"/>
                <w:szCs w:val="20"/>
              </w:rPr>
            </w:pPr>
            <w:r w:rsidRPr="00D0774C">
              <w:rPr>
                <w:rFonts w:ascii="Verdana" w:hAnsi="Verdana" w:cs="Courier New"/>
                <w:sz w:val="20"/>
                <w:szCs w:val="20"/>
              </w:rPr>
              <w:t>Relying Institution IRB</w:t>
            </w:r>
          </w:p>
        </w:tc>
      </w:tr>
    </w:tbl>
    <w:p w:rsidR="00D9788C" w:rsidRPr="002A09C2" w:rsidP="00D9788C" w14:paraId="4310576A" w14:textId="77777777">
      <w:pPr>
        <w:rPr>
          <w:rFonts w:ascii="Verdana" w:hAnsi="Verdana" w:cs="Courier New"/>
          <w:sz w:val="24"/>
          <w:szCs w:val="24"/>
        </w:rPr>
      </w:pPr>
    </w:p>
    <w:tbl>
      <w:tblPr>
        <w:tblStyle w:val="GridTable4Accent1"/>
        <w:tblW w:w="15300" w:type="dxa"/>
        <w:tblInd w:w="-725" w:type="dxa"/>
        <w:tblLayout w:type="fixed"/>
        <w:tblLook w:val="04A0"/>
      </w:tblPr>
      <w:tblGrid>
        <w:gridCol w:w="1911"/>
        <w:gridCol w:w="1772"/>
        <w:gridCol w:w="1771"/>
        <w:gridCol w:w="1771"/>
        <w:gridCol w:w="1771"/>
        <w:gridCol w:w="1771"/>
        <w:gridCol w:w="1308"/>
        <w:gridCol w:w="1385"/>
        <w:gridCol w:w="1840"/>
      </w:tblGrid>
      <w:tr w14:paraId="4A29374B" w14:textId="77777777" w:rsidTr="00FE61EC">
        <w:tblPrEx>
          <w:tblW w:w="15300" w:type="dxa"/>
          <w:tblInd w:w="-725" w:type="dxa"/>
          <w:tblLayout w:type="fixed"/>
          <w:tblLook w:val="04A0"/>
        </w:tblPrEx>
        <w:trPr>
          <w:trHeight w:val="458"/>
          <w:tblHeader/>
        </w:trPr>
        <w:tc>
          <w:tcPr>
            <w:tcW w:w="1003" w:type="dxa"/>
            <w:tcBorders>
              <w:bottom w:val="single" w:sz="4" w:space="0" w:color="8496B0" w:themeColor="text2" w:themeTint="99"/>
            </w:tcBorders>
          </w:tcPr>
          <w:p w:rsidR="00D9788C" w:rsidRPr="00E0232D" w:rsidP="00A95C6E" w14:paraId="64F6631C"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Staff</w:t>
            </w:r>
          </w:p>
        </w:tc>
        <w:tc>
          <w:tcPr>
            <w:tcW w:w="930" w:type="dxa"/>
            <w:tcBorders>
              <w:bottom w:val="single" w:sz="4" w:space="0" w:color="8496B0" w:themeColor="text2" w:themeTint="99"/>
            </w:tcBorders>
          </w:tcPr>
          <w:p w:rsidR="00D9788C" w:rsidRPr="002A09C2" w:rsidP="00A95C6E" w14:paraId="5B450EB3"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0351C797"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7362A82C"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2ADA824B"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1BC54DCA" w14:textId="77777777">
            <w:pPr>
              <w:spacing w:line="360" w:lineRule="auto"/>
              <w:rPr>
                <w:rFonts w:ascii="Verdana" w:hAnsi="Verdana" w:cs="Courier New"/>
                <w:b w:val="0"/>
                <w:sz w:val="24"/>
                <w:szCs w:val="24"/>
              </w:rPr>
            </w:pPr>
          </w:p>
        </w:tc>
        <w:tc>
          <w:tcPr>
            <w:tcW w:w="687" w:type="dxa"/>
            <w:tcBorders>
              <w:bottom w:val="single" w:sz="4" w:space="0" w:color="8496B0" w:themeColor="text2" w:themeTint="99"/>
            </w:tcBorders>
          </w:tcPr>
          <w:p w:rsidR="00D9788C" w:rsidRPr="002A09C2" w:rsidP="00A95C6E" w14:paraId="7B46105A" w14:textId="77777777">
            <w:pPr>
              <w:spacing w:line="360" w:lineRule="auto"/>
              <w:rPr>
                <w:rFonts w:ascii="Verdana" w:hAnsi="Verdana" w:cs="Courier New"/>
                <w:b w:val="0"/>
                <w:sz w:val="24"/>
                <w:szCs w:val="24"/>
              </w:rPr>
            </w:pPr>
          </w:p>
        </w:tc>
        <w:tc>
          <w:tcPr>
            <w:tcW w:w="727" w:type="dxa"/>
            <w:tcBorders>
              <w:bottom w:val="single" w:sz="4" w:space="0" w:color="8496B0" w:themeColor="text2" w:themeTint="99"/>
            </w:tcBorders>
          </w:tcPr>
          <w:p w:rsidR="00D9788C" w:rsidRPr="002A09C2" w:rsidP="00A95C6E" w14:paraId="49EE41F5" w14:textId="77777777">
            <w:pPr>
              <w:spacing w:line="360" w:lineRule="auto"/>
              <w:rPr>
                <w:rFonts w:ascii="Verdana" w:hAnsi="Verdana" w:cs="Courier New"/>
                <w:b w:val="0"/>
                <w:sz w:val="24"/>
                <w:szCs w:val="24"/>
              </w:rPr>
            </w:pPr>
          </w:p>
        </w:tc>
        <w:tc>
          <w:tcPr>
            <w:tcW w:w="966" w:type="dxa"/>
            <w:tcBorders>
              <w:bottom w:val="single" w:sz="4" w:space="0" w:color="8496B0" w:themeColor="text2" w:themeTint="99"/>
            </w:tcBorders>
          </w:tcPr>
          <w:p w:rsidR="00D9788C" w:rsidRPr="002A09C2" w:rsidP="00A95C6E" w14:paraId="5465382F" w14:textId="77777777">
            <w:pPr>
              <w:spacing w:line="360" w:lineRule="auto"/>
              <w:rPr>
                <w:rFonts w:ascii="Verdana" w:hAnsi="Verdana" w:cs="Courier New"/>
                <w:b w:val="0"/>
                <w:sz w:val="24"/>
                <w:szCs w:val="24"/>
              </w:rPr>
            </w:pPr>
          </w:p>
        </w:tc>
      </w:tr>
      <w:tr w14:paraId="183E1C95" w14:textId="77777777" w:rsidTr="00502E94">
        <w:tblPrEx>
          <w:tblW w:w="15300" w:type="dxa"/>
          <w:tblInd w:w="-725" w:type="dxa"/>
          <w:tblLayout w:type="fixed"/>
          <w:tblLook w:val="04A0"/>
        </w:tblPrEx>
        <w:trPr>
          <w:trHeight w:val="458"/>
          <w:tblHeader/>
        </w:trPr>
        <w:tc>
          <w:tcPr>
            <w:tcW w:w="100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2A3B1861" w14:textId="77777777">
            <w:pPr>
              <w:spacing w:line="276" w:lineRule="auto"/>
              <w:rPr>
                <w:rFonts w:ascii="Verdana" w:hAnsi="Verdana" w:cs="Courier New"/>
                <w:b w:val="0"/>
                <w:sz w:val="20"/>
                <w:szCs w:val="20"/>
              </w:rPr>
            </w:pPr>
            <w:r w:rsidRPr="00D0774C">
              <w:rPr>
                <w:rFonts w:ascii="Verdana" w:hAnsi="Verdana" w:cs="Courier New"/>
                <w:sz w:val="20"/>
                <w:szCs w:val="20"/>
              </w:rPr>
              <w:t>Staff Member</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38231CCD" w14:textId="77777777">
            <w:pPr>
              <w:spacing w:line="276" w:lineRule="auto"/>
              <w:rPr>
                <w:rFonts w:ascii="Verdana" w:hAnsi="Verdana" w:cs="Courier New"/>
                <w:b w:val="0"/>
                <w:sz w:val="20"/>
                <w:szCs w:val="20"/>
              </w:rPr>
            </w:pPr>
            <w:r w:rsidRPr="00D0774C">
              <w:rPr>
                <w:rFonts w:ascii="Verdana" w:hAnsi="Verdana" w:cs="Courier New"/>
                <w:sz w:val="20"/>
                <w:szCs w:val="20"/>
              </w:rPr>
              <w:t>SIQT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3614BCF7" w14:textId="77777777">
            <w:pPr>
              <w:spacing w:line="276" w:lineRule="auto"/>
              <w:rPr>
                <w:rFonts w:ascii="Verdana" w:hAnsi="Verdana" w:cs="Courier New"/>
                <w:b w:val="0"/>
                <w:sz w:val="20"/>
                <w:szCs w:val="20"/>
              </w:rPr>
            </w:pPr>
            <w:r w:rsidRPr="00D0774C">
              <w:rPr>
                <w:rFonts w:ascii="Verdana" w:hAnsi="Verdana" w:cs="Courier New"/>
                <w:sz w:val="20"/>
                <w:szCs w:val="20"/>
              </w:rPr>
              <w:t>Citi Biomedical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54A21710" w14:textId="77777777">
            <w:pPr>
              <w:spacing w:line="276" w:lineRule="auto"/>
              <w:rPr>
                <w:rFonts w:ascii="Verdana" w:hAnsi="Verdana" w:cs="Courier New"/>
                <w:b w:val="0"/>
                <w:sz w:val="20"/>
                <w:szCs w:val="20"/>
              </w:rPr>
            </w:pPr>
            <w:r w:rsidRPr="00D0774C">
              <w:rPr>
                <w:rFonts w:ascii="Verdana" w:hAnsi="Verdana" w:cs="Courier New"/>
                <w:sz w:val="20"/>
                <w:szCs w:val="20"/>
              </w:rPr>
              <w:t>Citi Social and Behavioral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695B97A7" w14:textId="77777777">
            <w:pPr>
              <w:spacing w:line="276" w:lineRule="auto"/>
              <w:rPr>
                <w:rFonts w:ascii="Verdana" w:hAnsi="Verdana" w:cs="Courier New"/>
                <w:b w:val="0"/>
                <w:sz w:val="20"/>
                <w:szCs w:val="20"/>
              </w:rPr>
            </w:pPr>
            <w:r w:rsidRPr="00D0774C">
              <w:rPr>
                <w:rFonts w:ascii="Verdana" w:hAnsi="Verdana" w:cs="Courier New"/>
                <w:sz w:val="20"/>
                <w:szCs w:val="20"/>
              </w:rPr>
              <w:t>Citi Good Clinical Exp. Date</w:t>
            </w:r>
          </w:p>
        </w:tc>
        <w:tc>
          <w:tcPr>
            <w:tcW w:w="93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79D5CF82" w14:textId="77777777">
            <w:pPr>
              <w:spacing w:line="276" w:lineRule="auto"/>
              <w:rPr>
                <w:rFonts w:ascii="Verdana" w:hAnsi="Verdana" w:cs="Courier New"/>
                <w:b w:val="0"/>
                <w:sz w:val="20"/>
                <w:szCs w:val="20"/>
              </w:rPr>
            </w:pPr>
            <w:r w:rsidRPr="00D0774C">
              <w:rPr>
                <w:rFonts w:ascii="Verdana" w:hAnsi="Verdana" w:cs="Courier New"/>
                <w:sz w:val="20"/>
                <w:szCs w:val="20"/>
              </w:rPr>
              <w:t>Staff Role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1A86B95F" w14:textId="77777777">
            <w:pPr>
              <w:spacing w:line="276" w:lineRule="auto"/>
              <w:rPr>
                <w:rFonts w:ascii="Verdana" w:hAnsi="Verdana" w:cs="Courier New"/>
                <w:b w:val="0"/>
                <w:sz w:val="20"/>
                <w:szCs w:val="20"/>
              </w:rPr>
            </w:pPr>
            <w:r w:rsidRPr="00D0774C">
              <w:rPr>
                <w:rFonts w:ascii="Verdana" w:hAnsi="Verdana" w:cs="Courier New"/>
                <w:sz w:val="20"/>
                <w:szCs w:val="20"/>
              </w:rPr>
              <w:t>Email</w:t>
            </w:r>
          </w:p>
        </w:tc>
        <w:tc>
          <w:tcPr>
            <w:tcW w:w="72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3D8230D4" w14:textId="77777777">
            <w:pPr>
              <w:spacing w:line="276" w:lineRule="auto"/>
              <w:rPr>
                <w:rFonts w:ascii="Verdana" w:hAnsi="Verdana" w:cs="Courier New"/>
                <w:b w:val="0"/>
                <w:sz w:val="20"/>
                <w:szCs w:val="20"/>
              </w:rPr>
            </w:pPr>
            <w:r w:rsidRPr="00D0774C">
              <w:rPr>
                <w:rFonts w:ascii="Verdana" w:hAnsi="Verdana" w:cs="Courier New"/>
                <w:sz w:val="20"/>
                <w:szCs w:val="20"/>
              </w:rPr>
              <w:t>Phone #</w:t>
            </w:r>
          </w:p>
        </w:tc>
        <w:tc>
          <w:tcPr>
            <w:tcW w:w="366"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427BCE" w:rsidP="00A95C6E" w14:paraId="4697FB26" w14:textId="77777777">
            <w:pPr>
              <w:spacing w:line="276" w:lineRule="auto"/>
              <w:rPr>
                <w:rFonts w:ascii="Verdana" w:hAnsi="Verdana" w:cs="Courier New"/>
                <w:sz w:val="20"/>
                <w:szCs w:val="20"/>
              </w:rPr>
            </w:pPr>
            <w:r w:rsidRPr="00D0774C">
              <w:rPr>
                <w:rFonts w:ascii="Verdana" w:hAnsi="Verdana" w:cs="Courier New"/>
                <w:sz w:val="20"/>
                <w:szCs w:val="20"/>
              </w:rPr>
              <w:t>Organization/</w:t>
            </w:r>
          </w:p>
          <w:p w:rsidR="00D9788C" w:rsidRPr="00D0774C" w:rsidP="00A95C6E" w14:paraId="4F8ABB3E" w14:textId="77777777">
            <w:pPr>
              <w:spacing w:line="276" w:lineRule="auto"/>
              <w:rPr>
                <w:rFonts w:ascii="Verdana" w:hAnsi="Verdana" w:cs="Courier New"/>
                <w:b w:val="0"/>
                <w:sz w:val="20"/>
                <w:szCs w:val="20"/>
              </w:rPr>
            </w:pPr>
            <w:r w:rsidRPr="00D0774C">
              <w:rPr>
                <w:rFonts w:ascii="Verdana" w:hAnsi="Verdana" w:cs="Courier New"/>
                <w:sz w:val="20"/>
                <w:szCs w:val="20"/>
              </w:rPr>
              <w:t>Institution</w:t>
            </w:r>
          </w:p>
        </w:tc>
      </w:tr>
      <w:tr w14:paraId="08BF5719"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21DB388D" w14:textId="77777777">
            <w:pPr>
              <w:spacing w:line="360" w:lineRule="auto"/>
              <w:rPr>
                <w:rFonts w:ascii="Verdana" w:hAnsi="Verdana" w:cs="Courier New"/>
                <w:b w:val="0"/>
                <w:sz w:val="18"/>
                <w:szCs w:val="20"/>
              </w:rPr>
            </w:pPr>
            <w:r>
              <w:rPr>
                <w:rFonts w:ascii="Verdana" w:hAnsi="Verdana"/>
                <w:b w:val="0"/>
                <w:sz w:val="18"/>
                <w:szCs w:val="18"/>
                <w:lang w:val="en"/>
              </w:rPr>
              <w:t>Seung HeeLee</w:t>
            </w:r>
          </w:p>
        </w:tc>
        <w:tc>
          <w:tcPr>
            <w:tcW w:w="687" w:type="dxa"/>
            <w:tcBorders>
              <w:top w:val="single" w:sz="4" w:space="0" w:color="8496B0" w:themeColor="text2" w:themeTint="99"/>
              <w:bottom w:val="single" w:sz="4" w:space="0" w:color="8496B0" w:themeColor="text2" w:themeTint="99"/>
            </w:tcBorders>
          </w:tcPr>
          <w:p w:rsidR="00D9788C" w:rsidRPr="00DD5499" w:rsidP="00A95C6E" w14:paraId="72154A71" w14:textId="77777777">
            <w:pPr>
              <w:spacing w:line="360" w:lineRule="auto"/>
              <w:rPr>
                <w:rFonts w:ascii="Verdana" w:hAnsi="Verdana" w:cs="Courier New"/>
                <w:sz w:val="18"/>
                <w:szCs w:val="20"/>
              </w:rPr>
            </w:pPr>
            <w:r w:rsidRPr="00DD5499">
              <w:rPr>
                <w:rFonts w:ascii="Verdana" w:hAnsi="Verdana"/>
                <w:sz w:val="18"/>
                <w:szCs w:val="18"/>
                <w:lang w:val="en"/>
              </w:rPr>
              <w:t>06/20/2026</w:t>
            </w:r>
          </w:p>
        </w:tc>
        <w:tc>
          <w:tcPr>
            <w:tcW w:w="687" w:type="dxa"/>
            <w:tcBorders>
              <w:top w:val="single" w:sz="4" w:space="0" w:color="8496B0" w:themeColor="text2" w:themeTint="99"/>
              <w:bottom w:val="single" w:sz="4" w:space="0" w:color="8496B0" w:themeColor="text2" w:themeTint="99"/>
            </w:tcBorders>
          </w:tcPr>
          <w:p w:rsidR="00D9788C" w:rsidRPr="00DD5499" w:rsidP="00A95C6E" w14:paraId="35D5CD5C"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66340315"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74673376"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362E3938" w14:textId="77777777">
            <w:pPr>
              <w:spacing w:line="360" w:lineRule="auto"/>
              <w:rPr>
                <w:rFonts w:ascii="Verdana" w:hAnsi="Verdana" w:cs="Courier New"/>
                <w:sz w:val="18"/>
                <w:szCs w:val="20"/>
              </w:rPr>
            </w:pPr>
            <w:r w:rsidRPr="007252B1">
              <w:rPr>
                <w:rFonts w:ascii="Verdana" w:hAnsi="Verdana"/>
                <w:sz w:val="18"/>
                <w:szCs w:val="18"/>
                <w:lang w:val="en"/>
              </w:rPr>
              <w:t>Program Lead</w:t>
            </w:r>
          </w:p>
        </w:tc>
        <w:tc>
          <w:tcPr>
            <w:tcW w:w="687" w:type="dxa"/>
            <w:tcBorders>
              <w:top w:val="single" w:sz="4" w:space="0" w:color="8496B0" w:themeColor="text2" w:themeTint="99"/>
              <w:bottom w:val="single" w:sz="4" w:space="0" w:color="8496B0" w:themeColor="text2" w:themeTint="99"/>
            </w:tcBorders>
          </w:tcPr>
          <w:p w:rsidR="00D9788C" w:rsidRPr="0086170E" w:rsidP="00A95C6E" w14:paraId="2655DCDB" w14:textId="77777777">
            <w:pPr>
              <w:spacing w:line="360" w:lineRule="auto"/>
              <w:rPr>
                <w:rFonts w:ascii="Verdana" w:hAnsi="Verdana" w:cs="Courier New"/>
                <w:sz w:val="18"/>
                <w:szCs w:val="20"/>
              </w:rPr>
            </w:pPr>
            <w:r w:rsidRPr="00DD5499">
              <w:rPr>
                <w:rFonts w:ascii="Verdana" w:hAnsi="Verdana"/>
                <w:sz w:val="18"/>
                <w:szCs w:val="18"/>
                <w:lang w:val="en"/>
              </w:rPr>
              <w:t>xde5@cdc.gov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47068A49" w14:textId="77777777">
            <w:pPr>
              <w:spacing w:line="360" w:lineRule="auto"/>
              <w:rPr>
                <w:rFonts w:ascii="Verdana" w:hAnsi="Verdana" w:cs="Courier New"/>
                <w:sz w:val="18"/>
                <w:szCs w:val="20"/>
              </w:rPr>
            </w:pPr>
            <w:r w:rsidRPr="00DD5499">
              <w:rPr>
                <w:rFonts w:ascii="Verdana" w:hAnsi="Verdana"/>
                <w:sz w:val="18"/>
                <w:szCs w:val="18"/>
                <w:lang w:val="en"/>
              </w:rPr>
              <w:t>770-488-6020</w:t>
            </w:r>
          </w:p>
        </w:tc>
        <w:tc>
          <w:tcPr>
            <w:tcW w:w="566" w:type="dxa"/>
            <w:tcBorders>
              <w:top w:val="single" w:sz="4" w:space="0" w:color="8496B0" w:themeColor="text2" w:themeTint="99"/>
              <w:bottom w:val="single" w:sz="4" w:space="0" w:color="8496B0" w:themeColor="text2" w:themeTint="99"/>
            </w:tcBorders>
          </w:tcPr>
          <w:p w:rsidR="00D9788C" w:rsidRPr="0086170E" w:rsidP="00A95C6E" w14:paraId="60F3EC5B" w14:textId="77777777">
            <w:pPr>
              <w:spacing w:line="360" w:lineRule="auto"/>
              <w:rPr>
                <w:rFonts w:ascii="Verdana" w:hAnsi="Verdana" w:cs="Courier New"/>
                <w:sz w:val="18"/>
                <w:szCs w:val="20"/>
              </w:rPr>
            </w:pPr>
            <w:r w:rsidRPr="00DD5499">
              <w:rPr>
                <w:rFonts w:ascii="Verdana" w:hAnsi="Verdana"/>
                <w:sz w:val="18"/>
                <w:szCs w:val="18"/>
                <w:lang w:val="en"/>
              </w:rPr>
              <w:t>EPIDEMIOLOGY AND SURVEILLANCE BRANCH</w:t>
            </w:r>
          </w:p>
        </w:tc>
      </w:tr>
    </w:tbl>
    <w:p w:rsidR="00D9788C" w:rsidRPr="002A09C2" w:rsidP="00D9788C" w14:paraId="2F7D0D1C" w14:textId="77777777">
      <w:pPr>
        <w:rPr>
          <w:rStyle w:val="Strong"/>
          <w:rFonts w:ascii="Verdana" w:hAnsi="Verdana" w:cs="Courier New"/>
          <w:sz w:val="36"/>
          <w:szCs w:val="36"/>
        </w:rPr>
      </w:pPr>
    </w:p>
    <w:tbl>
      <w:tblPr>
        <w:tblStyle w:val="GridTable4Accent1"/>
        <w:tblW w:w="15120" w:type="dxa"/>
        <w:tblInd w:w="-725" w:type="dxa"/>
        <w:tblLook w:val="04A0"/>
      </w:tblPr>
      <w:tblGrid>
        <w:gridCol w:w="4617"/>
        <w:gridCol w:w="10503"/>
      </w:tblGrid>
      <w:tr w14:paraId="43495640" w14:textId="77777777" w:rsidTr="00FE61EC">
        <w:tblPrEx>
          <w:tblW w:w="15120" w:type="dxa"/>
          <w:tblInd w:w="-725" w:type="dxa"/>
          <w:tblLook w:val="04A0"/>
        </w:tblPrEx>
        <w:tc>
          <w:tcPr>
            <w:tcW w:w="5760" w:type="dxa"/>
          </w:tcPr>
          <w:p w:rsidR="00D9788C" w:rsidRPr="00E0232D" w:rsidP="00D0774C" w14:paraId="6B6CB965" w14:textId="77777777">
            <w:pPr>
              <w:spacing w:line="360" w:lineRule="auto"/>
              <w:rPr>
                <w:rStyle w:val="Strong"/>
                <w:rFonts w:ascii="Verdana" w:hAnsi="Verdana" w:cs="Courier New"/>
                <w:b/>
                <w:sz w:val="28"/>
                <w:szCs w:val="28"/>
              </w:rPr>
            </w:pPr>
            <w:r w:rsidRPr="00E0232D">
              <w:rPr>
                <w:rStyle w:val="Strong"/>
                <w:rFonts w:ascii="Verdana" w:hAnsi="Verdana" w:cs="Courier New"/>
                <w:b/>
                <w:sz w:val="28"/>
                <w:szCs w:val="28"/>
              </w:rPr>
              <w:t>DMP</w:t>
            </w:r>
          </w:p>
        </w:tc>
        <w:tc>
          <w:tcPr>
            <w:tcW w:w="9360" w:type="dxa"/>
          </w:tcPr>
          <w:p w:rsidR="00D9788C" w:rsidRPr="002A09C2" w:rsidP="00D0774C" w14:paraId="451149CF" w14:textId="77777777">
            <w:pPr>
              <w:spacing w:line="360" w:lineRule="auto"/>
              <w:rPr>
                <w:rStyle w:val="Strong"/>
                <w:rFonts w:ascii="Verdana" w:hAnsi="Verdana" w:cs="Courier New"/>
                <w:b/>
                <w:sz w:val="24"/>
                <w:szCs w:val="24"/>
              </w:rPr>
            </w:pPr>
          </w:p>
        </w:tc>
      </w:tr>
      <w:tr w14:paraId="0A285A91" w14:textId="77777777" w:rsidTr="00FE61EC">
        <w:tblPrEx>
          <w:tblW w:w="15120" w:type="dxa"/>
          <w:tblInd w:w="-725" w:type="dxa"/>
          <w:tblLook w:val="04A0"/>
        </w:tblPrEx>
        <w:tc>
          <w:tcPr>
            <w:tcW w:w="5760" w:type="dxa"/>
          </w:tcPr>
          <w:p w:rsidR="00D9788C" w:rsidRPr="00D0774C" w:rsidP="00D0774C" w14:paraId="6F7EBD19"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Start Date</w:t>
            </w:r>
          </w:p>
        </w:tc>
        <w:tc>
          <w:tcPr>
            <w:tcW w:w="9360" w:type="dxa"/>
          </w:tcPr>
          <w:p w:rsidR="00D9788C" w:rsidRPr="005873D4" w:rsidP="00D0774C" w14:paraId="6C295ED7"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09/01/23</w:t>
            </w:r>
          </w:p>
        </w:tc>
      </w:tr>
      <w:tr w14:paraId="4B208AE5" w14:textId="77777777" w:rsidTr="00FE61EC">
        <w:tblPrEx>
          <w:tblW w:w="15120" w:type="dxa"/>
          <w:tblInd w:w="-725" w:type="dxa"/>
          <w:tblLook w:val="04A0"/>
        </w:tblPrEx>
        <w:trPr>
          <w:trHeight w:val="215"/>
        </w:trPr>
        <w:tc>
          <w:tcPr>
            <w:tcW w:w="5760" w:type="dxa"/>
          </w:tcPr>
          <w:p w:rsidR="00D9788C" w:rsidRPr="00D0774C" w:rsidP="00D0774C" w14:paraId="492714E9"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End Date</w:t>
            </w:r>
          </w:p>
        </w:tc>
        <w:tc>
          <w:tcPr>
            <w:tcW w:w="9360" w:type="dxa"/>
          </w:tcPr>
          <w:p w:rsidR="00D9788C" w:rsidRPr="005873D4" w:rsidP="00D0774C" w14:paraId="7B5A1D3C"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08/31/28</w:t>
            </w:r>
          </w:p>
        </w:tc>
      </w:tr>
      <w:tr w14:paraId="160E930A" w14:textId="77777777" w:rsidTr="00FE61EC">
        <w:tblPrEx>
          <w:tblW w:w="15120" w:type="dxa"/>
          <w:tblInd w:w="-725" w:type="dxa"/>
          <w:tblLook w:val="04A0"/>
        </w:tblPrEx>
        <w:trPr>
          <w:trHeight w:val="188"/>
        </w:trPr>
        <w:tc>
          <w:tcPr>
            <w:tcW w:w="5760" w:type="dxa"/>
          </w:tcPr>
          <w:p w:rsidR="00D9788C" w:rsidRPr="00D0774C" w:rsidP="00D0774C" w14:paraId="3A7D5606"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Public Access Level</w:t>
            </w:r>
          </w:p>
        </w:tc>
        <w:tc>
          <w:tcPr>
            <w:tcW w:w="9360" w:type="dxa"/>
          </w:tcPr>
          <w:p w:rsidR="00D9788C" w:rsidRPr="005873D4" w:rsidP="00D0774C" w14:paraId="7559EE0E"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Public</w:t>
            </w:r>
          </w:p>
        </w:tc>
      </w:tr>
      <w:tr w14:paraId="4993EC13" w14:textId="77777777" w:rsidTr="00FE61EC">
        <w:tblPrEx>
          <w:tblW w:w="15120" w:type="dxa"/>
          <w:tblInd w:w="-725" w:type="dxa"/>
          <w:tblLook w:val="04A0"/>
        </w:tblPrEx>
        <w:tc>
          <w:tcPr>
            <w:tcW w:w="5760" w:type="dxa"/>
          </w:tcPr>
          <w:p w:rsidR="00D9788C" w:rsidRPr="00D0774C" w:rsidP="00D0774C" w14:paraId="482B952A"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Public Access justification</w:t>
            </w:r>
          </w:p>
        </w:tc>
        <w:tc>
          <w:tcPr>
            <w:tcW w:w="9360" w:type="dxa"/>
          </w:tcPr>
          <w:p w:rsidR="00D9788C" w:rsidRPr="005873D4" w:rsidP="00D0774C" w14:paraId="4B063E61"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 xml:space="preserve">Select aggregate DOSE data (with suppression rules applied) will be available on a CDC website in the form of an </w:t>
            </w:r>
            <w:r>
              <w:rPr>
                <w:rStyle w:val="Strong"/>
                <w:rFonts w:ascii="Verdana" w:hAnsi="Verdana" w:cs="Courier New"/>
                <w:b w:val="0"/>
                <w:sz w:val="18"/>
                <w:szCs w:val="20"/>
              </w:rPr>
              <w:t xml:space="preserve">interactive dashboard with options to download data into a CSV file. The website for syndromic data is: </w:t>
            </w:r>
            <w:r>
              <w:rPr>
                <w:rStyle w:val="Strong"/>
                <w:rFonts w:ascii="Verdana" w:hAnsi="Verdana" w:cs="Courier New"/>
                <w:b w:val="0"/>
                <w:sz w:val="18"/>
                <w:szCs w:val="20"/>
              </w:rPr>
              <w:t>https://www.cdc.gov/overdose-prevention/data-research/facts-stats/dose-dashboard-nonfatal-surveillance-data.html?CDC_AAref_Val=https://www.cdc.gov/drugoverdose/nonfatal/dose/surveillance/dashboard/index.html and for billing/discharge data is: https://www.cdc.gov/overdose-prevention/data-research/facts-stats/dose-dashboard-nonfatal-discharge-data.html?CDC_AAref_Val=https://www.cdc.gov/drugoverdose/nonfatal</w:t>
            </w:r>
            <w:r>
              <w:rPr>
                <w:rStyle w:val="Strong"/>
                <w:rFonts w:ascii="Verdana" w:hAnsi="Verdana" w:cs="Courier New"/>
                <w:b w:val="0"/>
                <w:sz w:val="18"/>
                <w:szCs w:val="20"/>
              </w:rPr>
              <w:t>/dose/discharge/dashboard/index.html:</w:t>
            </w:r>
          </w:p>
        </w:tc>
      </w:tr>
      <w:tr w14:paraId="6390F119" w14:textId="77777777" w:rsidTr="00FE61EC">
        <w:tblPrEx>
          <w:tblW w:w="15120" w:type="dxa"/>
          <w:tblInd w:w="-725" w:type="dxa"/>
          <w:tblLook w:val="04A0"/>
        </w:tblPrEx>
        <w:tc>
          <w:tcPr>
            <w:tcW w:w="5760" w:type="dxa"/>
          </w:tcPr>
          <w:p w:rsidR="00D9788C" w:rsidRPr="00D0774C" w:rsidP="00D0774C" w14:paraId="4AD470C4"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How Access Will Be Provided for Data</w:t>
            </w:r>
          </w:p>
        </w:tc>
        <w:tc>
          <w:tcPr>
            <w:tcW w:w="9360" w:type="dxa"/>
          </w:tcPr>
          <w:p w:rsidR="00D9788C" w:rsidRPr="005873D4" w:rsidP="00D0774C" w14:paraId="52F6DD34"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Downloadable CSV files from the website.</w:t>
            </w:r>
          </w:p>
        </w:tc>
      </w:tr>
      <w:tr w14:paraId="4B471160" w14:textId="77777777" w:rsidTr="00FE61EC">
        <w:tblPrEx>
          <w:tblW w:w="15120" w:type="dxa"/>
          <w:tblInd w:w="-725" w:type="dxa"/>
          <w:tblLook w:val="04A0"/>
        </w:tblPrEx>
        <w:tc>
          <w:tcPr>
            <w:tcW w:w="5760" w:type="dxa"/>
          </w:tcPr>
          <w:p w:rsidR="00D9788C" w:rsidRPr="00D0774C" w:rsidP="00D0774C" w14:paraId="4A7E4AC9"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Plans for archival and long-term preservation of the data</w:t>
            </w:r>
          </w:p>
        </w:tc>
        <w:tc>
          <w:tcPr>
            <w:tcW w:w="9360" w:type="dxa"/>
          </w:tcPr>
          <w:p w:rsidR="00D9788C" w:rsidRPr="005873D4" w:rsidP="00D0774C" w14:paraId="6A07E0C7"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The data will live in the dashboard but will also be preserved in a CDC network user-protected folder for security.</w:t>
            </w:r>
          </w:p>
        </w:tc>
      </w:tr>
    </w:tbl>
    <w:p w:rsidR="00D9788C" w:rsidRPr="002A09C2" w:rsidP="00D9788C" w14:paraId="00727CFA" w14:textId="77777777">
      <w:pPr>
        <w:rPr>
          <w:rStyle w:val="Strong"/>
          <w:rFonts w:ascii="Verdana" w:hAnsi="Verdana" w:cs="Courier New"/>
          <w:sz w:val="36"/>
          <w:szCs w:val="36"/>
        </w:rPr>
      </w:pPr>
    </w:p>
    <w:tbl>
      <w:tblPr>
        <w:tblStyle w:val="GridTable4Accent1"/>
        <w:tblW w:w="15120" w:type="dxa"/>
        <w:tblInd w:w="-725" w:type="dxa"/>
        <w:tblLook w:val="04A0"/>
      </w:tblPr>
      <w:tblGrid>
        <w:gridCol w:w="7541"/>
        <w:gridCol w:w="2982"/>
        <w:gridCol w:w="4597"/>
      </w:tblGrid>
      <w:tr w14:paraId="69D54025" w14:textId="77777777" w:rsidTr="00FE61EC">
        <w:tblPrEx>
          <w:tblW w:w="15120" w:type="dxa"/>
          <w:tblInd w:w="-725" w:type="dxa"/>
          <w:tblLook w:val="04A0"/>
        </w:tblPrEx>
        <w:trPr>
          <w:tblHeader/>
        </w:trPr>
        <w:tc>
          <w:tcPr>
            <w:tcW w:w="12960" w:type="dxa"/>
            <w:tcBorders>
              <w:right w:val="single" w:sz="4" w:space="0" w:color="5B9BD5" w:themeColor="accent1"/>
            </w:tcBorders>
          </w:tcPr>
          <w:p w:rsidR="00D9788C" w:rsidRPr="00E0232D" w:rsidP="009B1B54" w14:paraId="433121EA" w14:textId="77777777">
            <w:pPr>
              <w:spacing w:line="360" w:lineRule="auto"/>
              <w:rPr>
                <w:rFonts w:ascii="Verdana" w:hAnsi="Verdana" w:cs="Courier New"/>
                <w:b w:val="0"/>
                <w:sz w:val="28"/>
                <w:szCs w:val="28"/>
              </w:rPr>
            </w:pPr>
            <w:r>
              <w:rPr>
                <w:rStyle w:val="Strong"/>
                <w:rFonts w:ascii="Verdana" w:hAnsi="Verdana" w:cs="Courier New"/>
                <w:b/>
                <w:sz w:val="28"/>
                <w:szCs w:val="28"/>
              </w:rPr>
              <w:t>Spatiality (Geographic Location)</w:t>
            </w:r>
          </w:p>
        </w:tc>
        <w:tc>
          <w:tcPr>
            <w:tcW w:w="4050" w:type="dxa"/>
            <w:tcBorders>
              <w:left w:val="single" w:sz="4" w:space="0" w:color="5B9BD5" w:themeColor="accent1"/>
              <w:right w:val="single" w:sz="4" w:space="0" w:color="5B9BD5" w:themeColor="accent1"/>
            </w:tcBorders>
          </w:tcPr>
          <w:p w:rsidR="00D9788C" w:rsidRPr="002A09C2" w:rsidP="00D0774C" w14:paraId="4EEEF675" w14:textId="77777777">
            <w:pPr>
              <w:spacing w:line="360" w:lineRule="auto"/>
              <w:rPr>
                <w:rFonts w:ascii="Verdana" w:hAnsi="Verdana" w:cs="Courier New"/>
                <w:sz w:val="24"/>
                <w:szCs w:val="24"/>
              </w:rPr>
            </w:pPr>
          </w:p>
        </w:tc>
        <w:tc>
          <w:tcPr>
            <w:tcW w:w="7290" w:type="dxa"/>
            <w:tcBorders>
              <w:left w:val="single" w:sz="4" w:space="0" w:color="5B9BD5" w:themeColor="accent1"/>
            </w:tcBorders>
          </w:tcPr>
          <w:p w:rsidR="00D9788C" w:rsidRPr="002A09C2" w:rsidP="00D0774C" w14:paraId="4071D3C0" w14:textId="77777777">
            <w:pPr>
              <w:spacing w:line="360" w:lineRule="auto"/>
              <w:rPr>
                <w:rFonts w:ascii="Verdana" w:hAnsi="Verdana" w:cs="Courier New"/>
                <w:sz w:val="24"/>
                <w:szCs w:val="24"/>
              </w:rPr>
            </w:pPr>
          </w:p>
        </w:tc>
      </w:tr>
      <w:tr w14:paraId="63315764" w14:textId="77777777" w:rsidTr="005873D4">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2E75B5" w:themeFill="accent1" w:themeFillShade="BF"/>
          </w:tcPr>
          <w:p w:rsidR="00D9788C" w:rsidRPr="00E0232D" w:rsidP="00D0774C" w14:paraId="350AABA6" w14:textId="77777777">
            <w:pPr>
              <w:spacing w:line="360" w:lineRule="auto"/>
              <w:rPr>
                <w:rFonts w:ascii="Verdana" w:hAnsi="Verdana" w:cs="Courier New"/>
                <w:b w:val="0"/>
                <w:sz w:val="20"/>
                <w:szCs w:val="20"/>
              </w:rPr>
            </w:pPr>
            <w:r w:rsidRPr="00E0232D">
              <w:rPr>
                <w:rFonts w:ascii="Verdana" w:hAnsi="Verdana" w:cs="Courier New"/>
                <w:sz w:val="20"/>
                <w:szCs w:val="20"/>
              </w:rPr>
              <w:t>Country</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E0232D" w:rsidP="00D0774C" w14:paraId="7567E1D5" w14:textId="77777777">
            <w:pPr>
              <w:spacing w:line="360" w:lineRule="auto"/>
              <w:rPr>
                <w:rFonts w:ascii="Verdana" w:hAnsi="Verdana" w:cs="Courier New"/>
                <w:b w:val="0"/>
                <w:sz w:val="20"/>
                <w:szCs w:val="20"/>
              </w:rPr>
            </w:pPr>
            <w:r w:rsidRPr="00E0232D">
              <w:rPr>
                <w:rFonts w:ascii="Verdana" w:hAnsi="Verdana" w:cs="Courier New"/>
                <w:sz w:val="20"/>
                <w:szCs w:val="20"/>
              </w:rPr>
              <w:t>State/Province</w:t>
            </w:r>
          </w:p>
        </w:tc>
        <w:tc>
          <w:tcPr>
            <w:tcW w:w="7290" w:type="dxa"/>
            <w:tcBorders>
              <w:top w:val="single" w:sz="4" w:space="0" w:color="5B9BD5" w:themeColor="accent1"/>
              <w:left w:val="single" w:sz="4" w:space="0" w:color="5B9BD5" w:themeColor="accent1"/>
            </w:tcBorders>
            <w:shd w:val="clear" w:color="auto" w:fill="2E75B5" w:themeFill="accent1" w:themeFillShade="BF"/>
          </w:tcPr>
          <w:p w:rsidR="00D9788C" w:rsidRPr="00E0232D" w:rsidP="00D0774C" w14:paraId="2D4FA31D" w14:textId="77777777">
            <w:pPr>
              <w:spacing w:line="360" w:lineRule="auto"/>
              <w:rPr>
                <w:rFonts w:ascii="Verdana" w:hAnsi="Verdana" w:cs="Courier New"/>
                <w:sz w:val="20"/>
                <w:szCs w:val="20"/>
              </w:rPr>
            </w:pPr>
            <w:r w:rsidRPr="00E0232D">
              <w:rPr>
                <w:rFonts w:ascii="Verdana" w:hAnsi="Verdana" w:cs="Courier New"/>
                <w:sz w:val="20"/>
                <w:szCs w:val="20"/>
              </w:rPr>
              <w:t>County/Region</w:t>
            </w:r>
          </w:p>
        </w:tc>
      </w:tr>
      <w:tr w14:paraId="2249ED63" w14:textId="77777777" w:rsidTr="00435189">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655C6B" w:rsidRPr="00435189" w:rsidP="00735C2C" w14:paraId="76F27895"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655C6B" w:rsidRPr="00435189" w:rsidP="00735C2C" w14:paraId="4F08E37D"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Alabama</w:t>
            </w:r>
          </w:p>
        </w:tc>
        <w:tc>
          <w:tcPr>
            <w:tcW w:w="7290" w:type="dxa"/>
            <w:tcBorders>
              <w:top w:val="single" w:sz="4" w:space="0" w:color="5B9BD5" w:themeColor="accent1"/>
              <w:left w:val="single" w:sz="4" w:space="0" w:color="5B9BD5" w:themeColor="accent1"/>
            </w:tcBorders>
            <w:shd w:val="clear" w:color="auto" w:fill="DEEBF6" w:themeFill="accent1" w:themeFillTint="33"/>
          </w:tcPr>
          <w:p w:rsidR="00655C6B" w:rsidRPr="00435189" w:rsidP="00735C2C" w14:paraId="230C19E3" w14:textId="77777777">
            <w:pPr>
              <w:spacing w:line="360" w:lineRule="auto"/>
              <w:rPr>
                <w:rFonts w:ascii="Verdana" w:hAnsi="Verdana" w:cs="Courier New"/>
                <w:b w:val="0"/>
                <w:color w:val="auto"/>
                <w:sz w:val="18"/>
                <w:szCs w:val="20"/>
              </w:rPr>
            </w:pPr>
          </w:p>
        </w:tc>
      </w:tr>
      <w:tr w14:paraId="34B5DD3A" w14:textId="77777777" w:rsidTr="0007513E">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FFFFFF" w:themeFill="background1"/>
          </w:tcPr>
          <w:p w:rsidR="00655C6B" w:rsidP="00735C2C" w14:paraId="0924B33A" w14:textId="77777777">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655C6B" w:rsidP="00735C2C" w14:paraId="5FFC7DC1" w14:textId="77777777">
            <w:pPr>
              <w:spacing w:line="360" w:lineRule="auto"/>
              <w:rPr>
                <w:rFonts w:ascii="Verdana" w:hAnsi="Verdana" w:cs="Courier New"/>
                <w:sz w:val="18"/>
                <w:szCs w:val="20"/>
              </w:rPr>
            </w:pPr>
            <w:r>
              <w:rPr>
                <w:rFonts w:ascii="Verdana" w:hAnsi="Verdana"/>
                <w:b w:val="0"/>
                <w:color w:val="auto"/>
                <w:sz w:val="18"/>
                <w:szCs w:val="18"/>
                <w:lang w:val="en"/>
              </w:rPr>
              <w:t>Arizona</w:t>
            </w:r>
          </w:p>
        </w:tc>
        <w:tc>
          <w:tcPr>
            <w:tcW w:w="7290" w:type="dxa"/>
            <w:tcBorders>
              <w:top w:val="single" w:sz="4" w:space="0" w:color="5B9BD5" w:themeColor="accent1"/>
              <w:left w:val="single" w:sz="4" w:space="0" w:color="5B9BD5" w:themeColor="accent1"/>
            </w:tcBorders>
            <w:shd w:val="clear" w:color="auto" w:fill="FFFFFF" w:themeFill="background1"/>
          </w:tcPr>
          <w:p w:rsidR="00655C6B" w:rsidP="00735C2C" w14:paraId="74712C1A" w14:textId="77777777">
            <w:pPr>
              <w:spacing w:line="360" w:lineRule="auto"/>
              <w:rPr>
                <w:rFonts w:ascii="Verdana" w:hAnsi="Verdana" w:cs="Courier New"/>
                <w:sz w:val="18"/>
                <w:szCs w:val="20"/>
              </w:rPr>
            </w:pPr>
          </w:p>
        </w:tc>
      </w:tr>
      <w:tr w14:paraId="6749AE73" w14:textId="77777777" w:rsidTr="00435189">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655C6B" w:rsidRPr="00435189" w:rsidP="00735C2C" w14:paraId="3FF4D69B"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655C6B" w:rsidRPr="00435189" w:rsidP="00735C2C" w14:paraId="2ED9DEA9"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Arkansas</w:t>
            </w:r>
          </w:p>
        </w:tc>
        <w:tc>
          <w:tcPr>
            <w:tcW w:w="7290" w:type="dxa"/>
            <w:tcBorders>
              <w:top w:val="single" w:sz="4" w:space="0" w:color="5B9BD5" w:themeColor="accent1"/>
              <w:left w:val="single" w:sz="4" w:space="0" w:color="5B9BD5" w:themeColor="accent1"/>
            </w:tcBorders>
            <w:shd w:val="clear" w:color="auto" w:fill="DEEBF6" w:themeFill="accent1" w:themeFillTint="33"/>
          </w:tcPr>
          <w:p w:rsidR="00655C6B" w:rsidRPr="00435189" w:rsidP="00735C2C" w14:paraId="773FD7E0" w14:textId="77777777">
            <w:pPr>
              <w:spacing w:line="360" w:lineRule="auto"/>
              <w:rPr>
                <w:rFonts w:ascii="Verdana" w:hAnsi="Verdana" w:cs="Courier New"/>
                <w:b w:val="0"/>
                <w:color w:val="auto"/>
                <w:sz w:val="18"/>
                <w:szCs w:val="20"/>
              </w:rPr>
            </w:pPr>
          </w:p>
        </w:tc>
      </w:tr>
      <w:tr w14:paraId="7A1EC7BF" w14:textId="77777777" w:rsidTr="0007513E">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FFFFFF" w:themeFill="background1"/>
          </w:tcPr>
          <w:p w:rsidR="00655C6B" w:rsidP="00735C2C" w14:paraId="10B65835" w14:textId="77777777">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655C6B" w:rsidP="00735C2C" w14:paraId="3E62A858" w14:textId="77777777">
            <w:pPr>
              <w:spacing w:line="360" w:lineRule="auto"/>
              <w:rPr>
                <w:rFonts w:ascii="Verdana" w:hAnsi="Verdana" w:cs="Courier New"/>
                <w:sz w:val="18"/>
                <w:szCs w:val="20"/>
              </w:rPr>
            </w:pPr>
            <w:r>
              <w:rPr>
                <w:rFonts w:ascii="Verdana" w:hAnsi="Verdana"/>
                <w:b w:val="0"/>
                <w:color w:val="auto"/>
                <w:sz w:val="18"/>
                <w:szCs w:val="18"/>
                <w:lang w:val="en"/>
              </w:rPr>
              <w:t>California</w:t>
            </w:r>
          </w:p>
        </w:tc>
        <w:tc>
          <w:tcPr>
            <w:tcW w:w="7290" w:type="dxa"/>
            <w:tcBorders>
              <w:top w:val="single" w:sz="4" w:space="0" w:color="5B9BD5" w:themeColor="accent1"/>
              <w:left w:val="single" w:sz="4" w:space="0" w:color="5B9BD5" w:themeColor="accent1"/>
            </w:tcBorders>
            <w:shd w:val="clear" w:color="auto" w:fill="FFFFFF" w:themeFill="background1"/>
          </w:tcPr>
          <w:p w:rsidR="00655C6B" w:rsidP="00735C2C" w14:paraId="69E10F8F" w14:textId="77777777">
            <w:pPr>
              <w:spacing w:line="360" w:lineRule="auto"/>
              <w:rPr>
                <w:rFonts w:ascii="Verdana" w:hAnsi="Verdana" w:cs="Courier New"/>
                <w:sz w:val="18"/>
                <w:szCs w:val="20"/>
              </w:rPr>
            </w:pPr>
          </w:p>
        </w:tc>
      </w:tr>
      <w:tr w14:paraId="47CA0857" w14:textId="77777777" w:rsidTr="00435189">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655C6B" w:rsidRPr="00435189" w:rsidP="00735C2C" w14:paraId="09E1F2AF"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655C6B" w:rsidRPr="00435189" w:rsidP="00735C2C" w14:paraId="3C27E6A3"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Colorado</w:t>
            </w:r>
          </w:p>
        </w:tc>
        <w:tc>
          <w:tcPr>
            <w:tcW w:w="7290" w:type="dxa"/>
            <w:tcBorders>
              <w:top w:val="single" w:sz="4" w:space="0" w:color="5B9BD5" w:themeColor="accent1"/>
              <w:left w:val="single" w:sz="4" w:space="0" w:color="5B9BD5" w:themeColor="accent1"/>
            </w:tcBorders>
            <w:shd w:val="clear" w:color="auto" w:fill="DEEBF6" w:themeFill="accent1" w:themeFillTint="33"/>
          </w:tcPr>
          <w:p w:rsidR="00655C6B" w:rsidRPr="00435189" w:rsidP="00735C2C" w14:paraId="61C7C47E" w14:textId="77777777">
            <w:pPr>
              <w:spacing w:line="360" w:lineRule="auto"/>
              <w:rPr>
                <w:rFonts w:ascii="Verdana" w:hAnsi="Verdana" w:cs="Courier New"/>
                <w:b w:val="0"/>
                <w:color w:val="auto"/>
                <w:sz w:val="18"/>
                <w:szCs w:val="20"/>
              </w:rPr>
            </w:pPr>
          </w:p>
        </w:tc>
      </w:tr>
      <w:tr w14:paraId="010EB8A5" w14:textId="77777777" w:rsidTr="0007513E">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FFFFFF" w:themeFill="background1"/>
          </w:tcPr>
          <w:p w:rsidR="00655C6B" w:rsidP="00735C2C" w14:paraId="2CAEC108" w14:textId="77777777">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655C6B" w:rsidP="00735C2C" w14:paraId="47301810" w14:textId="77777777">
            <w:pPr>
              <w:spacing w:line="360" w:lineRule="auto"/>
              <w:rPr>
                <w:rFonts w:ascii="Verdana" w:hAnsi="Verdana" w:cs="Courier New"/>
                <w:sz w:val="18"/>
                <w:szCs w:val="20"/>
              </w:rPr>
            </w:pPr>
            <w:r>
              <w:rPr>
                <w:rFonts w:ascii="Verdana" w:hAnsi="Verdana"/>
                <w:b w:val="0"/>
                <w:color w:val="auto"/>
                <w:sz w:val="18"/>
                <w:szCs w:val="18"/>
                <w:lang w:val="en"/>
              </w:rPr>
              <w:t>Connecticut</w:t>
            </w:r>
          </w:p>
        </w:tc>
        <w:tc>
          <w:tcPr>
            <w:tcW w:w="7290" w:type="dxa"/>
            <w:tcBorders>
              <w:top w:val="single" w:sz="4" w:space="0" w:color="5B9BD5" w:themeColor="accent1"/>
              <w:left w:val="single" w:sz="4" w:space="0" w:color="5B9BD5" w:themeColor="accent1"/>
            </w:tcBorders>
            <w:shd w:val="clear" w:color="auto" w:fill="FFFFFF" w:themeFill="background1"/>
          </w:tcPr>
          <w:p w:rsidR="00655C6B" w:rsidP="00735C2C" w14:paraId="1B17F495" w14:textId="77777777">
            <w:pPr>
              <w:spacing w:line="360" w:lineRule="auto"/>
              <w:rPr>
                <w:rFonts w:ascii="Verdana" w:hAnsi="Verdana" w:cs="Courier New"/>
                <w:sz w:val="18"/>
                <w:szCs w:val="20"/>
              </w:rPr>
            </w:pPr>
          </w:p>
        </w:tc>
      </w:tr>
      <w:tr w14:paraId="30456399" w14:textId="77777777" w:rsidTr="00435189">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655C6B" w:rsidRPr="00435189" w:rsidP="00735C2C" w14:paraId="2CCE547B"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655C6B" w:rsidRPr="00435189" w:rsidP="00735C2C" w14:paraId="028BB18E"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Kentucky</w:t>
            </w:r>
          </w:p>
        </w:tc>
        <w:tc>
          <w:tcPr>
            <w:tcW w:w="7290" w:type="dxa"/>
            <w:tcBorders>
              <w:top w:val="single" w:sz="4" w:space="0" w:color="5B9BD5" w:themeColor="accent1"/>
              <w:left w:val="single" w:sz="4" w:space="0" w:color="5B9BD5" w:themeColor="accent1"/>
            </w:tcBorders>
            <w:shd w:val="clear" w:color="auto" w:fill="DEEBF6" w:themeFill="accent1" w:themeFillTint="33"/>
          </w:tcPr>
          <w:p w:rsidR="00655C6B" w:rsidRPr="00435189" w:rsidP="00735C2C" w14:paraId="44273C69" w14:textId="77777777">
            <w:pPr>
              <w:spacing w:line="360" w:lineRule="auto"/>
              <w:rPr>
                <w:rFonts w:ascii="Verdana" w:hAnsi="Verdana" w:cs="Courier New"/>
                <w:b w:val="0"/>
                <w:color w:val="auto"/>
                <w:sz w:val="18"/>
                <w:szCs w:val="20"/>
              </w:rPr>
            </w:pPr>
          </w:p>
        </w:tc>
      </w:tr>
      <w:tr w14:paraId="1248ADE3" w14:textId="77777777" w:rsidTr="0007513E">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FFFFFF" w:themeFill="background1"/>
          </w:tcPr>
          <w:p w:rsidR="00655C6B" w:rsidP="00735C2C" w14:paraId="710AB667" w14:textId="77777777">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655C6B" w:rsidP="00735C2C" w14:paraId="430474BF" w14:textId="77777777">
            <w:pPr>
              <w:spacing w:line="360" w:lineRule="auto"/>
              <w:rPr>
                <w:rFonts w:ascii="Verdana" w:hAnsi="Verdana" w:cs="Courier New"/>
                <w:sz w:val="18"/>
                <w:szCs w:val="20"/>
              </w:rPr>
            </w:pPr>
            <w:r>
              <w:rPr>
                <w:rFonts w:ascii="Verdana" w:hAnsi="Verdana"/>
                <w:b w:val="0"/>
                <w:color w:val="auto"/>
                <w:sz w:val="18"/>
                <w:szCs w:val="18"/>
                <w:lang w:val="en"/>
              </w:rPr>
              <w:t>Louisiana</w:t>
            </w:r>
          </w:p>
        </w:tc>
        <w:tc>
          <w:tcPr>
            <w:tcW w:w="7290" w:type="dxa"/>
            <w:tcBorders>
              <w:top w:val="single" w:sz="4" w:space="0" w:color="5B9BD5" w:themeColor="accent1"/>
              <w:left w:val="single" w:sz="4" w:space="0" w:color="5B9BD5" w:themeColor="accent1"/>
            </w:tcBorders>
            <w:shd w:val="clear" w:color="auto" w:fill="FFFFFF" w:themeFill="background1"/>
          </w:tcPr>
          <w:p w:rsidR="00655C6B" w:rsidP="00735C2C" w14:paraId="1CFF8972" w14:textId="77777777">
            <w:pPr>
              <w:spacing w:line="360" w:lineRule="auto"/>
              <w:rPr>
                <w:rFonts w:ascii="Verdana" w:hAnsi="Verdana" w:cs="Courier New"/>
                <w:sz w:val="18"/>
                <w:szCs w:val="20"/>
              </w:rPr>
            </w:pPr>
          </w:p>
        </w:tc>
      </w:tr>
      <w:tr w14:paraId="5B6E1C67" w14:textId="77777777" w:rsidTr="00435189">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655C6B" w:rsidRPr="00435189" w:rsidP="00735C2C" w14:paraId="09439E48"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655C6B" w:rsidRPr="00435189" w:rsidP="00735C2C" w14:paraId="021BE835"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Maine</w:t>
            </w:r>
          </w:p>
        </w:tc>
        <w:tc>
          <w:tcPr>
            <w:tcW w:w="7290" w:type="dxa"/>
            <w:tcBorders>
              <w:top w:val="single" w:sz="4" w:space="0" w:color="5B9BD5" w:themeColor="accent1"/>
              <w:left w:val="single" w:sz="4" w:space="0" w:color="5B9BD5" w:themeColor="accent1"/>
            </w:tcBorders>
            <w:shd w:val="clear" w:color="auto" w:fill="DEEBF6" w:themeFill="accent1" w:themeFillTint="33"/>
          </w:tcPr>
          <w:p w:rsidR="00655C6B" w:rsidRPr="00435189" w:rsidP="00735C2C" w14:paraId="03A7E7A3" w14:textId="77777777">
            <w:pPr>
              <w:spacing w:line="360" w:lineRule="auto"/>
              <w:rPr>
                <w:rFonts w:ascii="Verdana" w:hAnsi="Verdana" w:cs="Courier New"/>
                <w:b w:val="0"/>
                <w:color w:val="auto"/>
                <w:sz w:val="18"/>
                <w:szCs w:val="20"/>
              </w:rPr>
            </w:pPr>
          </w:p>
        </w:tc>
      </w:tr>
      <w:tr w14:paraId="335BE901" w14:textId="77777777" w:rsidTr="0007513E">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FFFFFF" w:themeFill="background1"/>
          </w:tcPr>
          <w:p w:rsidR="00655C6B" w:rsidP="00735C2C" w14:paraId="2A447121" w14:textId="77777777">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655C6B" w:rsidP="00735C2C" w14:paraId="1EB4C1C0" w14:textId="77777777">
            <w:pPr>
              <w:spacing w:line="360" w:lineRule="auto"/>
              <w:rPr>
                <w:rFonts w:ascii="Verdana" w:hAnsi="Verdana" w:cs="Courier New"/>
                <w:sz w:val="18"/>
                <w:szCs w:val="20"/>
              </w:rPr>
            </w:pPr>
            <w:r>
              <w:rPr>
                <w:rFonts w:ascii="Verdana" w:hAnsi="Verdana"/>
                <w:b w:val="0"/>
                <w:color w:val="auto"/>
                <w:sz w:val="18"/>
                <w:szCs w:val="18"/>
                <w:lang w:val="en"/>
              </w:rPr>
              <w:t>Maryland</w:t>
            </w:r>
          </w:p>
        </w:tc>
        <w:tc>
          <w:tcPr>
            <w:tcW w:w="7290" w:type="dxa"/>
            <w:tcBorders>
              <w:top w:val="single" w:sz="4" w:space="0" w:color="5B9BD5" w:themeColor="accent1"/>
              <w:left w:val="single" w:sz="4" w:space="0" w:color="5B9BD5" w:themeColor="accent1"/>
            </w:tcBorders>
            <w:shd w:val="clear" w:color="auto" w:fill="FFFFFF" w:themeFill="background1"/>
          </w:tcPr>
          <w:p w:rsidR="00655C6B" w:rsidP="00735C2C" w14:paraId="1779B686" w14:textId="77777777">
            <w:pPr>
              <w:spacing w:line="360" w:lineRule="auto"/>
              <w:rPr>
                <w:rFonts w:ascii="Verdana" w:hAnsi="Verdana" w:cs="Courier New"/>
                <w:sz w:val="18"/>
                <w:szCs w:val="20"/>
              </w:rPr>
            </w:pPr>
          </w:p>
        </w:tc>
      </w:tr>
      <w:tr w14:paraId="1CD54561" w14:textId="77777777" w:rsidTr="00435189">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655C6B" w:rsidRPr="00435189" w:rsidP="00735C2C" w14:paraId="68069949"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655C6B" w:rsidRPr="00435189" w:rsidP="00735C2C" w14:paraId="60338220"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Massachusetts</w:t>
            </w:r>
          </w:p>
        </w:tc>
        <w:tc>
          <w:tcPr>
            <w:tcW w:w="7290" w:type="dxa"/>
            <w:tcBorders>
              <w:top w:val="single" w:sz="4" w:space="0" w:color="5B9BD5" w:themeColor="accent1"/>
              <w:left w:val="single" w:sz="4" w:space="0" w:color="5B9BD5" w:themeColor="accent1"/>
            </w:tcBorders>
            <w:shd w:val="clear" w:color="auto" w:fill="DEEBF6" w:themeFill="accent1" w:themeFillTint="33"/>
          </w:tcPr>
          <w:p w:rsidR="00655C6B" w:rsidRPr="00435189" w:rsidP="00735C2C" w14:paraId="3313E216" w14:textId="77777777">
            <w:pPr>
              <w:spacing w:line="360" w:lineRule="auto"/>
              <w:rPr>
                <w:rFonts w:ascii="Verdana" w:hAnsi="Verdana" w:cs="Courier New"/>
                <w:b w:val="0"/>
                <w:color w:val="auto"/>
                <w:sz w:val="18"/>
                <w:szCs w:val="20"/>
              </w:rPr>
            </w:pPr>
          </w:p>
        </w:tc>
      </w:tr>
      <w:tr w14:paraId="3EBA5FE6" w14:textId="77777777" w:rsidTr="0007513E">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FFFFFF" w:themeFill="background1"/>
          </w:tcPr>
          <w:p w:rsidR="00655C6B" w:rsidP="00735C2C" w14:paraId="3CD3567B" w14:textId="77777777">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655C6B" w:rsidP="00735C2C" w14:paraId="12A98806" w14:textId="77777777">
            <w:pPr>
              <w:spacing w:line="360" w:lineRule="auto"/>
              <w:rPr>
                <w:rFonts w:ascii="Verdana" w:hAnsi="Verdana" w:cs="Courier New"/>
                <w:sz w:val="18"/>
                <w:szCs w:val="20"/>
              </w:rPr>
            </w:pPr>
            <w:r>
              <w:rPr>
                <w:rFonts w:ascii="Verdana" w:hAnsi="Verdana"/>
                <w:b w:val="0"/>
                <w:color w:val="auto"/>
                <w:sz w:val="18"/>
                <w:szCs w:val="18"/>
                <w:lang w:val="en"/>
              </w:rPr>
              <w:t>Michigan</w:t>
            </w:r>
          </w:p>
        </w:tc>
        <w:tc>
          <w:tcPr>
            <w:tcW w:w="7290" w:type="dxa"/>
            <w:tcBorders>
              <w:top w:val="single" w:sz="4" w:space="0" w:color="5B9BD5" w:themeColor="accent1"/>
              <w:left w:val="single" w:sz="4" w:space="0" w:color="5B9BD5" w:themeColor="accent1"/>
            </w:tcBorders>
            <w:shd w:val="clear" w:color="auto" w:fill="FFFFFF" w:themeFill="background1"/>
          </w:tcPr>
          <w:p w:rsidR="00655C6B" w:rsidP="00735C2C" w14:paraId="0CD411C5" w14:textId="77777777">
            <w:pPr>
              <w:spacing w:line="360" w:lineRule="auto"/>
              <w:rPr>
                <w:rFonts w:ascii="Verdana" w:hAnsi="Verdana" w:cs="Courier New"/>
                <w:sz w:val="18"/>
                <w:szCs w:val="20"/>
              </w:rPr>
            </w:pPr>
          </w:p>
        </w:tc>
      </w:tr>
      <w:tr w14:paraId="04EB0E6D" w14:textId="77777777" w:rsidTr="00435189">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655C6B" w:rsidRPr="00435189" w:rsidP="00735C2C" w14:paraId="0EFDD047"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655C6B" w:rsidRPr="00435189" w:rsidP="00735C2C" w14:paraId="3A2BDF7A"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Minnesota</w:t>
            </w:r>
          </w:p>
        </w:tc>
        <w:tc>
          <w:tcPr>
            <w:tcW w:w="7290" w:type="dxa"/>
            <w:tcBorders>
              <w:top w:val="single" w:sz="4" w:space="0" w:color="5B9BD5" w:themeColor="accent1"/>
              <w:left w:val="single" w:sz="4" w:space="0" w:color="5B9BD5" w:themeColor="accent1"/>
            </w:tcBorders>
            <w:shd w:val="clear" w:color="auto" w:fill="DEEBF6" w:themeFill="accent1" w:themeFillTint="33"/>
          </w:tcPr>
          <w:p w:rsidR="00655C6B" w:rsidRPr="00435189" w:rsidP="00735C2C" w14:paraId="40292130" w14:textId="77777777">
            <w:pPr>
              <w:spacing w:line="360" w:lineRule="auto"/>
              <w:rPr>
                <w:rFonts w:ascii="Verdana" w:hAnsi="Verdana" w:cs="Courier New"/>
                <w:b w:val="0"/>
                <w:color w:val="auto"/>
                <w:sz w:val="18"/>
                <w:szCs w:val="20"/>
              </w:rPr>
            </w:pPr>
          </w:p>
        </w:tc>
      </w:tr>
      <w:tr w14:paraId="286F9DEC" w14:textId="77777777" w:rsidTr="0007513E">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FFFFFF" w:themeFill="background1"/>
          </w:tcPr>
          <w:p w:rsidR="00655C6B" w:rsidP="00735C2C" w14:paraId="489512DC" w14:textId="77777777">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655C6B" w:rsidP="00735C2C" w14:paraId="1A0162A8" w14:textId="77777777">
            <w:pPr>
              <w:spacing w:line="360" w:lineRule="auto"/>
              <w:rPr>
                <w:rFonts w:ascii="Verdana" w:hAnsi="Verdana" w:cs="Courier New"/>
                <w:sz w:val="18"/>
                <w:szCs w:val="20"/>
              </w:rPr>
            </w:pPr>
            <w:r>
              <w:rPr>
                <w:rFonts w:ascii="Verdana" w:hAnsi="Verdana"/>
                <w:b w:val="0"/>
                <w:color w:val="auto"/>
                <w:sz w:val="18"/>
                <w:szCs w:val="18"/>
                <w:lang w:val="en"/>
              </w:rPr>
              <w:t>Mississippi</w:t>
            </w:r>
          </w:p>
        </w:tc>
        <w:tc>
          <w:tcPr>
            <w:tcW w:w="7290" w:type="dxa"/>
            <w:tcBorders>
              <w:top w:val="single" w:sz="4" w:space="0" w:color="5B9BD5" w:themeColor="accent1"/>
              <w:left w:val="single" w:sz="4" w:space="0" w:color="5B9BD5" w:themeColor="accent1"/>
            </w:tcBorders>
            <w:shd w:val="clear" w:color="auto" w:fill="FFFFFF" w:themeFill="background1"/>
          </w:tcPr>
          <w:p w:rsidR="00655C6B" w:rsidP="00735C2C" w14:paraId="42328D9D" w14:textId="77777777">
            <w:pPr>
              <w:spacing w:line="360" w:lineRule="auto"/>
              <w:rPr>
                <w:rFonts w:ascii="Verdana" w:hAnsi="Verdana" w:cs="Courier New"/>
                <w:sz w:val="18"/>
                <w:szCs w:val="20"/>
              </w:rPr>
            </w:pPr>
          </w:p>
        </w:tc>
      </w:tr>
      <w:tr w14:paraId="1C477CA7" w14:textId="77777777" w:rsidTr="00435189">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655C6B" w:rsidRPr="00435189" w:rsidP="00735C2C" w14:paraId="5D0A3110"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655C6B" w:rsidRPr="00435189" w:rsidP="00735C2C" w14:paraId="6B0913D8"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Missouri</w:t>
            </w:r>
          </w:p>
        </w:tc>
        <w:tc>
          <w:tcPr>
            <w:tcW w:w="7290" w:type="dxa"/>
            <w:tcBorders>
              <w:top w:val="single" w:sz="4" w:space="0" w:color="5B9BD5" w:themeColor="accent1"/>
              <w:left w:val="single" w:sz="4" w:space="0" w:color="5B9BD5" w:themeColor="accent1"/>
            </w:tcBorders>
            <w:shd w:val="clear" w:color="auto" w:fill="DEEBF6" w:themeFill="accent1" w:themeFillTint="33"/>
          </w:tcPr>
          <w:p w:rsidR="00655C6B" w:rsidRPr="00435189" w:rsidP="00735C2C" w14:paraId="564B27EC" w14:textId="77777777">
            <w:pPr>
              <w:spacing w:line="360" w:lineRule="auto"/>
              <w:rPr>
                <w:rFonts w:ascii="Verdana" w:hAnsi="Verdana" w:cs="Courier New"/>
                <w:b w:val="0"/>
                <w:color w:val="auto"/>
                <w:sz w:val="18"/>
                <w:szCs w:val="20"/>
              </w:rPr>
            </w:pPr>
          </w:p>
        </w:tc>
      </w:tr>
      <w:tr w14:paraId="55CC91FD" w14:textId="77777777" w:rsidTr="0007513E">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FFFFFF" w:themeFill="background1"/>
          </w:tcPr>
          <w:p w:rsidR="00655C6B" w:rsidP="00735C2C" w14:paraId="7D85C611" w14:textId="77777777">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655C6B" w:rsidP="00735C2C" w14:paraId="100C6B3F" w14:textId="77777777">
            <w:pPr>
              <w:spacing w:line="360" w:lineRule="auto"/>
              <w:rPr>
                <w:rFonts w:ascii="Verdana" w:hAnsi="Verdana" w:cs="Courier New"/>
                <w:sz w:val="18"/>
                <w:szCs w:val="20"/>
              </w:rPr>
            </w:pPr>
            <w:r>
              <w:rPr>
                <w:rFonts w:ascii="Verdana" w:hAnsi="Verdana"/>
                <w:b w:val="0"/>
                <w:color w:val="auto"/>
                <w:sz w:val="18"/>
                <w:szCs w:val="18"/>
                <w:lang w:val="en"/>
              </w:rPr>
              <w:t>Montana</w:t>
            </w:r>
          </w:p>
        </w:tc>
        <w:tc>
          <w:tcPr>
            <w:tcW w:w="7290" w:type="dxa"/>
            <w:tcBorders>
              <w:top w:val="single" w:sz="4" w:space="0" w:color="5B9BD5" w:themeColor="accent1"/>
              <w:left w:val="single" w:sz="4" w:space="0" w:color="5B9BD5" w:themeColor="accent1"/>
            </w:tcBorders>
            <w:shd w:val="clear" w:color="auto" w:fill="FFFFFF" w:themeFill="background1"/>
          </w:tcPr>
          <w:p w:rsidR="00655C6B" w:rsidP="00735C2C" w14:paraId="477B071C" w14:textId="77777777">
            <w:pPr>
              <w:spacing w:line="360" w:lineRule="auto"/>
              <w:rPr>
                <w:rFonts w:ascii="Verdana" w:hAnsi="Verdana" w:cs="Courier New"/>
                <w:sz w:val="18"/>
                <w:szCs w:val="20"/>
              </w:rPr>
            </w:pPr>
          </w:p>
        </w:tc>
      </w:tr>
      <w:tr w14:paraId="6AE56F6C" w14:textId="77777777" w:rsidTr="00435189">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655C6B" w:rsidRPr="00435189" w:rsidP="00735C2C" w14:paraId="2409886E"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655C6B" w:rsidRPr="00435189" w:rsidP="00735C2C" w14:paraId="1CC39E8F"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Nebraska</w:t>
            </w:r>
          </w:p>
        </w:tc>
        <w:tc>
          <w:tcPr>
            <w:tcW w:w="7290" w:type="dxa"/>
            <w:tcBorders>
              <w:top w:val="single" w:sz="4" w:space="0" w:color="5B9BD5" w:themeColor="accent1"/>
              <w:left w:val="single" w:sz="4" w:space="0" w:color="5B9BD5" w:themeColor="accent1"/>
            </w:tcBorders>
            <w:shd w:val="clear" w:color="auto" w:fill="DEEBF6" w:themeFill="accent1" w:themeFillTint="33"/>
          </w:tcPr>
          <w:p w:rsidR="00655C6B" w:rsidRPr="00435189" w:rsidP="00735C2C" w14:paraId="17A68913" w14:textId="77777777">
            <w:pPr>
              <w:spacing w:line="360" w:lineRule="auto"/>
              <w:rPr>
                <w:rFonts w:ascii="Verdana" w:hAnsi="Verdana" w:cs="Courier New"/>
                <w:b w:val="0"/>
                <w:color w:val="auto"/>
                <w:sz w:val="18"/>
                <w:szCs w:val="20"/>
              </w:rPr>
            </w:pPr>
          </w:p>
        </w:tc>
      </w:tr>
      <w:tr w14:paraId="6E246A9E" w14:textId="77777777" w:rsidTr="0007513E">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FFFFFF" w:themeFill="background1"/>
          </w:tcPr>
          <w:p w:rsidR="00655C6B" w:rsidP="00735C2C" w14:paraId="7EF0740C" w14:textId="77777777">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655C6B" w:rsidP="00735C2C" w14:paraId="69A0ED43" w14:textId="77777777">
            <w:pPr>
              <w:spacing w:line="360" w:lineRule="auto"/>
              <w:rPr>
                <w:rFonts w:ascii="Verdana" w:hAnsi="Verdana" w:cs="Courier New"/>
                <w:sz w:val="18"/>
                <w:szCs w:val="20"/>
              </w:rPr>
            </w:pPr>
            <w:r>
              <w:rPr>
                <w:rFonts w:ascii="Verdana" w:hAnsi="Verdana"/>
                <w:b w:val="0"/>
                <w:color w:val="auto"/>
                <w:sz w:val="18"/>
                <w:szCs w:val="18"/>
                <w:lang w:val="en"/>
              </w:rPr>
              <w:t>Nevada</w:t>
            </w:r>
          </w:p>
        </w:tc>
        <w:tc>
          <w:tcPr>
            <w:tcW w:w="7290" w:type="dxa"/>
            <w:tcBorders>
              <w:top w:val="single" w:sz="4" w:space="0" w:color="5B9BD5" w:themeColor="accent1"/>
              <w:left w:val="single" w:sz="4" w:space="0" w:color="5B9BD5" w:themeColor="accent1"/>
            </w:tcBorders>
            <w:shd w:val="clear" w:color="auto" w:fill="FFFFFF" w:themeFill="background1"/>
          </w:tcPr>
          <w:p w:rsidR="00655C6B" w:rsidP="00735C2C" w14:paraId="5DBB1BC0" w14:textId="77777777">
            <w:pPr>
              <w:spacing w:line="360" w:lineRule="auto"/>
              <w:rPr>
                <w:rFonts w:ascii="Verdana" w:hAnsi="Verdana" w:cs="Courier New"/>
                <w:sz w:val="18"/>
                <w:szCs w:val="20"/>
              </w:rPr>
            </w:pPr>
          </w:p>
        </w:tc>
      </w:tr>
      <w:tr w14:paraId="09EB2C50" w14:textId="77777777" w:rsidTr="00435189">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655C6B" w:rsidRPr="00435189" w:rsidP="00735C2C" w14:paraId="061B0F63"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655C6B" w:rsidRPr="00435189" w:rsidP="00735C2C" w14:paraId="5729F04D"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New Hampshire</w:t>
            </w:r>
          </w:p>
        </w:tc>
        <w:tc>
          <w:tcPr>
            <w:tcW w:w="7290" w:type="dxa"/>
            <w:tcBorders>
              <w:top w:val="single" w:sz="4" w:space="0" w:color="5B9BD5" w:themeColor="accent1"/>
              <w:left w:val="single" w:sz="4" w:space="0" w:color="5B9BD5" w:themeColor="accent1"/>
            </w:tcBorders>
            <w:shd w:val="clear" w:color="auto" w:fill="DEEBF6" w:themeFill="accent1" w:themeFillTint="33"/>
          </w:tcPr>
          <w:p w:rsidR="00655C6B" w:rsidRPr="00435189" w:rsidP="00735C2C" w14:paraId="7EF4A1AB" w14:textId="77777777">
            <w:pPr>
              <w:spacing w:line="360" w:lineRule="auto"/>
              <w:rPr>
                <w:rFonts w:ascii="Verdana" w:hAnsi="Verdana" w:cs="Courier New"/>
                <w:b w:val="0"/>
                <w:color w:val="auto"/>
                <w:sz w:val="18"/>
                <w:szCs w:val="20"/>
              </w:rPr>
            </w:pPr>
          </w:p>
        </w:tc>
      </w:tr>
      <w:tr w14:paraId="1EE83677" w14:textId="77777777" w:rsidTr="0007513E">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FFFFFF" w:themeFill="background1"/>
          </w:tcPr>
          <w:p w:rsidR="00655C6B" w:rsidP="00735C2C" w14:paraId="1E0FB109" w14:textId="77777777">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655C6B" w:rsidP="00735C2C" w14:paraId="5B07740B" w14:textId="77777777">
            <w:pPr>
              <w:spacing w:line="360" w:lineRule="auto"/>
              <w:rPr>
                <w:rFonts w:ascii="Verdana" w:hAnsi="Verdana" w:cs="Courier New"/>
                <w:sz w:val="18"/>
                <w:szCs w:val="20"/>
              </w:rPr>
            </w:pPr>
            <w:r>
              <w:rPr>
                <w:rFonts w:ascii="Verdana" w:hAnsi="Verdana"/>
                <w:b w:val="0"/>
                <w:color w:val="auto"/>
                <w:sz w:val="18"/>
                <w:szCs w:val="18"/>
                <w:lang w:val="en"/>
              </w:rPr>
              <w:t>New Jersey</w:t>
            </w:r>
          </w:p>
        </w:tc>
        <w:tc>
          <w:tcPr>
            <w:tcW w:w="7290" w:type="dxa"/>
            <w:tcBorders>
              <w:top w:val="single" w:sz="4" w:space="0" w:color="5B9BD5" w:themeColor="accent1"/>
              <w:left w:val="single" w:sz="4" w:space="0" w:color="5B9BD5" w:themeColor="accent1"/>
            </w:tcBorders>
            <w:shd w:val="clear" w:color="auto" w:fill="FFFFFF" w:themeFill="background1"/>
          </w:tcPr>
          <w:p w:rsidR="00655C6B" w:rsidP="00735C2C" w14:paraId="47FBB8AA" w14:textId="77777777">
            <w:pPr>
              <w:spacing w:line="360" w:lineRule="auto"/>
              <w:rPr>
                <w:rFonts w:ascii="Verdana" w:hAnsi="Verdana" w:cs="Courier New"/>
                <w:sz w:val="18"/>
                <w:szCs w:val="20"/>
              </w:rPr>
            </w:pPr>
          </w:p>
        </w:tc>
      </w:tr>
      <w:tr w14:paraId="1E247231" w14:textId="77777777" w:rsidTr="00435189">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655C6B" w:rsidRPr="00435189" w:rsidP="00735C2C" w14:paraId="4D7E2B80"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655C6B" w:rsidRPr="00435189" w:rsidP="00735C2C" w14:paraId="7C57B725"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New Mexico</w:t>
            </w:r>
          </w:p>
        </w:tc>
        <w:tc>
          <w:tcPr>
            <w:tcW w:w="7290" w:type="dxa"/>
            <w:tcBorders>
              <w:top w:val="single" w:sz="4" w:space="0" w:color="5B9BD5" w:themeColor="accent1"/>
              <w:left w:val="single" w:sz="4" w:space="0" w:color="5B9BD5" w:themeColor="accent1"/>
            </w:tcBorders>
            <w:shd w:val="clear" w:color="auto" w:fill="DEEBF6" w:themeFill="accent1" w:themeFillTint="33"/>
          </w:tcPr>
          <w:p w:rsidR="00655C6B" w:rsidRPr="00435189" w:rsidP="00735C2C" w14:paraId="4C1A0AFD" w14:textId="77777777">
            <w:pPr>
              <w:spacing w:line="360" w:lineRule="auto"/>
              <w:rPr>
                <w:rFonts w:ascii="Verdana" w:hAnsi="Verdana" w:cs="Courier New"/>
                <w:b w:val="0"/>
                <w:color w:val="auto"/>
                <w:sz w:val="18"/>
                <w:szCs w:val="20"/>
              </w:rPr>
            </w:pPr>
          </w:p>
        </w:tc>
      </w:tr>
      <w:tr w14:paraId="454A2792" w14:textId="77777777" w:rsidTr="0007513E">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FFFFFF" w:themeFill="background1"/>
          </w:tcPr>
          <w:p w:rsidR="00655C6B" w:rsidP="00735C2C" w14:paraId="773D72F3" w14:textId="77777777">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655C6B" w:rsidP="00735C2C" w14:paraId="0B6FDA7A" w14:textId="77777777">
            <w:pPr>
              <w:spacing w:line="360" w:lineRule="auto"/>
              <w:rPr>
                <w:rFonts w:ascii="Verdana" w:hAnsi="Verdana" w:cs="Courier New"/>
                <w:sz w:val="18"/>
                <w:szCs w:val="20"/>
              </w:rPr>
            </w:pPr>
            <w:r>
              <w:rPr>
                <w:rFonts w:ascii="Verdana" w:hAnsi="Verdana"/>
                <w:b w:val="0"/>
                <w:color w:val="auto"/>
                <w:sz w:val="18"/>
                <w:szCs w:val="18"/>
                <w:lang w:val="en"/>
              </w:rPr>
              <w:t>New York</w:t>
            </w:r>
          </w:p>
        </w:tc>
        <w:tc>
          <w:tcPr>
            <w:tcW w:w="7290" w:type="dxa"/>
            <w:tcBorders>
              <w:top w:val="single" w:sz="4" w:space="0" w:color="5B9BD5" w:themeColor="accent1"/>
              <w:left w:val="single" w:sz="4" w:space="0" w:color="5B9BD5" w:themeColor="accent1"/>
            </w:tcBorders>
            <w:shd w:val="clear" w:color="auto" w:fill="FFFFFF" w:themeFill="background1"/>
          </w:tcPr>
          <w:p w:rsidR="00655C6B" w:rsidP="00735C2C" w14:paraId="5D1D3A15" w14:textId="77777777">
            <w:pPr>
              <w:spacing w:line="360" w:lineRule="auto"/>
              <w:rPr>
                <w:rFonts w:ascii="Verdana" w:hAnsi="Verdana" w:cs="Courier New"/>
                <w:sz w:val="18"/>
                <w:szCs w:val="20"/>
              </w:rPr>
            </w:pPr>
          </w:p>
        </w:tc>
      </w:tr>
      <w:tr w14:paraId="4D2C0785" w14:textId="77777777" w:rsidTr="00435189">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655C6B" w:rsidRPr="00435189" w:rsidP="00735C2C" w14:paraId="48DCF41D"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655C6B" w:rsidRPr="00435189" w:rsidP="00735C2C" w14:paraId="5F8DE1D6"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North Carolina</w:t>
            </w:r>
          </w:p>
        </w:tc>
        <w:tc>
          <w:tcPr>
            <w:tcW w:w="7290" w:type="dxa"/>
            <w:tcBorders>
              <w:top w:val="single" w:sz="4" w:space="0" w:color="5B9BD5" w:themeColor="accent1"/>
              <w:left w:val="single" w:sz="4" w:space="0" w:color="5B9BD5" w:themeColor="accent1"/>
            </w:tcBorders>
            <w:shd w:val="clear" w:color="auto" w:fill="DEEBF6" w:themeFill="accent1" w:themeFillTint="33"/>
          </w:tcPr>
          <w:p w:rsidR="00655C6B" w:rsidRPr="00435189" w:rsidP="00735C2C" w14:paraId="611DBEC2" w14:textId="77777777">
            <w:pPr>
              <w:spacing w:line="360" w:lineRule="auto"/>
              <w:rPr>
                <w:rFonts w:ascii="Verdana" w:hAnsi="Verdana" w:cs="Courier New"/>
                <w:b w:val="0"/>
                <w:color w:val="auto"/>
                <w:sz w:val="18"/>
                <w:szCs w:val="20"/>
              </w:rPr>
            </w:pPr>
          </w:p>
        </w:tc>
      </w:tr>
      <w:tr w14:paraId="2E21CF41" w14:textId="77777777" w:rsidTr="0007513E">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FFFFFF" w:themeFill="background1"/>
          </w:tcPr>
          <w:p w:rsidR="00655C6B" w:rsidP="00735C2C" w14:paraId="2D295A80" w14:textId="77777777">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655C6B" w:rsidP="00735C2C" w14:paraId="2681AA88" w14:textId="77777777">
            <w:pPr>
              <w:spacing w:line="360" w:lineRule="auto"/>
              <w:rPr>
                <w:rFonts w:ascii="Verdana" w:hAnsi="Verdana" w:cs="Courier New"/>
                <w:sz w:val="18"/>
                <w:szCs w:val="20"/>
              </w:rPr>
            </w:pPr>
            <w:r>
              <w:rPr>
                <w:rFonts w:ascii="Verdana" w:hAnsi="Verdana"/>
                <w:b w:val="0"/>
                <w:color w:val="auto"/>
                <w:sz w:val="18"/>
                <w:szCs w:val="18"/>
                <w:lang w:val="en"/>
              </w:rPr>
              <w:t>Ohio</w:t>
            </w:r>
          </w:p>
        </w:tc>
        <w:tc>
          <w:tcPr>
            <w:tcW w:w="7290" w:type="dxa"/>
            <w:tcBorders>
              <w:top w:val="single" w:sz="4" w:space="0" w:color="5B9BD5" w:themeColor="accent1"/>
              <w:left w:val="single" w:sz="4" w:space="0" w:color="5B9BD5" w:themeColor="accent1"/>
            </w:tcBorders>
            <w:shd w:val="clear" w:color="auto" w:fill="FFFFFF" w:themeFill="background1"/>
          </w:tcPr>
          <w:p w:rsidR="00655C6B" w:rsidP="00735C2C" w14:paraId="5777E890" w14:textId="77777777">
            <w:pPr>
              <w:spacing w:line="360" w:lineRule="auto"/>
              <w:rPr>
                <w:rFonts w:ascii="Verdana" w:hAnsi="Verdana" w:cs="Courier New"/>
                <w:sz w:val="18"/>
                <w:szCs w:val="20"/>
              </w:rPr>
            </w:pPr>
          </w:p>
        </w:tc>
      </w:tr>
      <w:tr w14:paraId="06FD8A28" w14:textId="77777777" w:rsidTr="00435189">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655C6B" w:rsidRPr="00435189" w:rsidP="00735C2C" w14:paraId="6218BC84"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655C6B" w:rsidRPr="00435189" w:rsidP="00735C2C" w14:paraId="6A04EDDD"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Oklahoma</w:t>
            </w:r>
          </w:p>
        </w:tc>
        <w:tc>
          <w:tcPr>
            <w:tcW w:w="7290" w:type="dxa"/>
            <w:tcBorders>
              <w:top w:val="single" w:sz="4" w:space="0" w:color="5B9BD5" w:themeColor="accent1"/>
              <w:left w:val="single" w:sz="4" w:space="0" w:color="5B9BD5" w:themeColor="accent1"/>
            </w:tcBorders>
            <w:shd w:val="clear" w:color="auto" w:fill="DEEBF6" w:themeFill="accent1" w:themeFillTint="33"/>
          </w:tcPr>
          <w:p w:rsidR="00655C6B" w:rsidRPr="00435189" w:rsidP="00735C2C" w14:paraId="5A26364A" w14:textId="77777777">
            <w:pPr>
              <w:spacing w:line="360" w:lineRule="auto"/>
              <w:rPr>
                <w:rFonts w:ascii="Verdana" w:hAnsi="Verdana" w:cs="Courier New"/>
                <w:b w:val="0"/>
                <w:color w:val="auto"/>
                <w:sz w:val="18"/>
                <w:szCs w:val="20"/>
              </w:rPr>
            </w:pPr>
          </w:p>
        </w:tc>
      </w:tr>
      <w:tr w14:paraId="510EF139" w14:textId="77777777" w:rsidTr="0007513E">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FFFFFF" w:themeFill="background1"/>
          </w:tcPr>
          <w:p w:rsidR="00655C6B" w:rsidP="00735C2C" w14:paraId="47A9C8C5" w14:textId="77777777">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655C6B" w:rsidP="00735C2C" w14:paraId="5787F5CC" w14:textId="77777777">
            <w:pPr>
              <w:spacing w:line="360" w:lineRule="auto"/>
              <w:rPr>
                <w:rFonts w:ascii="Verdana" w:hAnsi="Verdana" w:cs="Courier New"/>
                <w:sz w:val="18"/>
                <w:szCs w:val="20"/>
              </w:rPr>
            </w:pPr>
            <w:r>
              <w:rPr>
                <w:rFonts w:ascii="Verdana" w:hAnsi="Verdana"/>
                <w:b w:val="0"/>
                <w:color w:val="auto"/>
                <w:sz w:val="18"/>
                <w:szCs w:val="18"/>
                <w:lang w:val="en"/>
              </w:rPr>
              <w:t>Oregon</w:t>
            </w:r>
          </w:p>
        </w:tc>
        <w:tc>
          <w:tcPr>
            <w:tcW w:w="7290" w:type="dxa"/>
            <w:tcBorders>
              <w:top w:val="single" w:sz="4" w:space="0" w:color="5B9BD5" w:themeColor="accent1"/>
              <w:left w:val="single" w:sz="4" w:space="0" w:color="5B9BD5" w:themeColor="accent1"/>
            </w:tcBorders>
            <w:shd w:val="clear" w:color="auto" w:fill="FFFFFF" w:themeFill="background1"/>
          </w:tcPr>
          <w:p w:rsidR="00655C6B" w:rsidP="00735C2C" w14:paraId="15ED70D9" w14:textId="77777777">
            <w:pPr>
              <w:spacing w:line="360" w:lineRule="auto"/>
              <w:rPr>
                <w:rFonts w:ascii="Verdana" w:hAnsi="Verdana" w:cs="Courier New"/>
                <w:sz w:val="18"/>
                <w:szCs w:val="20"/>
              </w:rPr>
            </w:pPr>
          </w:p>
        </w:tc>
      </w:tr>
      <w:tr w14:paraId="7B1BDD1A" w14:textId="77777777" w:rsidTr="00435189">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655C6B" w:rsidRPr="00435189" w:rsidP="00735C2C" w14:paraId="454900FB"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655C6B" w:rsidRPr="00435189" w:rsidP="00735C2C" w14:paraId="1CB77EE4"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Pennsylvania</w:t>
            </w:r>
          </w:p>
        </w:tc>
        <w:tc>
          <w:tcPr>
            <w:tcW w:w="7290" w:type="dxa"/>
            <w:tcBorders>
              <w:top w:val="single" w:sz="4" w:space="0" w:color="5B9BD5" w:themeColor="accent1"/>
              <w:left w:val="single" w:sz="4" w:space="0" w:color="5B9BD5" w:themeColor="accent1"/>
            </w:tcBorders>
            <w:shd w:val="clear" w:color="auto" w:fill="DEEBF6" w:themeFill="accent1" w:themeFillTint="33"/>
          </w:tcPr>
          <w:p w:rsidR="00655C6B" w:rsidRPr="00435189" w:rsidP="00735C2C" w14:paraId="468BC546" w14:textId="77777777">
            <w:pPr>
              <w:spacing w:line="360" w:lineRule="auto"/>
              <w:rPr>
                <w:rFonts w:ascii="Verdana" w:hAnsi="Verdana" w:cs="Courier New"/>
                <w:b w:val="0"/>
                <w:color w:val="auto"/>
                <w:sz w:val="18"/>
                <w:szCs w:val="20"/>
              </w:rPr>
            </w:pPr>
          </w:p>
        </w:tc>
      </w:tr>
      <w:tr w14:paraId="125CA1D0" w14:textId="77777777" w:rsidTr="0007513E">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FFFFFF" w:themeFill="background1"/>
          </w:tcPr>
          <w:p w:rsidR="00655C6B" w:rsidP="00735C2C" w14:paraId="76FE2401" w14:textId="77777777">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655C6B" w:rsidP="00735C2C" w14:paraId="0EB83A6B" w14:textId="77777777">
            <w:pPr>
              <w:spacing w:line="360" w:lineRule="auto"/>
              <w:rPr>
                <w:rFonts w:ascii="Verdana" w:hAnsi="Verdana" w:cs="Courier New"/>
                <w:sz w:val="18"/>
                <w:szCs w:val="20"/>
              </w:rPr>
            </w:pPr>
            <w:r>
              <w:rPr>
                <w:rFonts w:ascii="Verdana" w:hAnsi="Verdana"/>
                <w:b w:val="0"/>
                <w:color w:val="auto"/>
                <w:sz w:val="18"/>
                <w:szCs w:val="18"/>
                <w:lang w:val="en"/>
              </w:rPr>
              <w:t>Rhode Island</w:t>
            </w:r>
          </w:p>
        </w:tc>
        <w:tc>
          <w:tcPr>
            <w:tcW w:w="7290" w:type="dxa"/>
            <w:tcBorders>
              <w:top w:val="single" w:sz="4" w:space="0" w:color="5B9BD5" w:themeColor="accent1"/>
              <w:left w:val="single" w:sz="4" w:space="0" w:color="5B9BD5" w:themeColor="accent1"/>
            </w:tcBorders>
            <w:shd w:val="clear" w:color="auto" w:fill="FFFFFF" w:themeFill="background1"/>
          </w:tcPr>
          <w:p w:rsidR="00655C6B" w:rsidP="00735C2C" w14:paraId="4CA5DEAE" w14:textId="77777777">
            <w:pPr>
              <w:spacing w:line="360" w:lineRule="auto"/>
              <w:rPr>
                <w:rFonts w:ascii="Verdana" w:hAnsi="Verdana" w:cs="Courier New"/>
                <w:sz w:val="18"/>
                <w:szCs w:val="20"/>
              </w:rPr>
            </w:pPr>
          </w:p>
        </w:tc>
      </w:tr>
      <w:tr w14:paraId="16F85315" w14:textId="77777777" w:rsidTr="00435189">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655C6B" w:rsidRPr="00435189" w:rsidP="00735C2C" w14:paraId="06B871EC"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655C6B" w:rsidRPr="00435189" w:rsidP="00735C2C" w14:paraId="6CF7178A"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South Carolina</w:t>
            </w:r>
          </w:p>
        </w:tc>
        <w:tc>
          <w:tcPr>
            <w:tcW w:w="7290" w:type="dxa"/>
            <w:tcBorders>
              <w:top w:val="single" w:sz="4" w:space="0" w:color="5B9BD5" w:themeColor="accent1"/>
              <w:left w:val="single" w:sz="4" w:space="0" w:color="5B9BD5" w:themeColor="accent1"/>
            </w:tcBorders>
            <w:shd w:val="clear" w:color="auto" w:fill="DEEBF6" w:themeFill="accent1" w:themeFillTint="33"/>
          </w:tcPr>
          <w:p w:rsidR="00655C6B" w:rsidRPr="00435189" w:rsidP="00735C2C" w14:paraId="5E4EFACC" w14:textId="77777777">
            <w:pPr>
              <w:spacing w:line="360" w:lineRule="auto"/>
              <w:rPr>
                <w:rFonts w:ascii="Verdana" w:hAnsi="Verdana" w:cs="Courier New"/>
                <w:b w:val="0"/>
                <w:color w:val="auto"/>
                <w:sz w:val="18"/>
                <w:szCs w:val="20"/>
              </w:rPr>
            </w:pPr>
          </w:p>
        </w:tc>
      </w:tr>
      <w:tr w14:paraId="0EF8E525" w14:textId="77777777" w:rsidTr="0007513E">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FFFFFF" w:themeFill="background1"/>
          </w:tcPr>
          <w:p w:rsidR="00655C6B" w:rsidP="00735C2C" w14:paraId="4F98007B" w14:textId="77777777">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655C6B" w:rsidP="00735C2C" w14:paraId="15573CD6" w14:textId="77777777">
            <w:pPr>
              <w:spacing w:line="360" w:lineRule="auto"/>
              <w:rPr>
                <w:rFonts w:ascii="Verdana" w:hAnsi="Verdana" w:cs="Courier New"/>
                <w:sz w:val="18"/>
                <w:szCs w:val="20"/>
              </w:rPr>
            </w:pPr>
            <w:r>
              <w:rPr>
                <w:rFonts w:ascii="Verdana" w:hAnsi="Verdana"/>
                <w:b w:val="0"/>
                <w:color w:val="auto"/>
                <w:sz w:val="18"/>
                <w:szCs w:val="18"/>
                <w:lang w:val="en"/>
              </w:rPr>
              <w:t>South Dakota</w:t>
            </w:r>
          </w:p>
        </w:tc>
        <w:tc>
          <w:tcPr>
            <w:tcW w:w="7290" w:type="dxa"/>
            <w:tcBorders>
              <w:top w:val="single" w:sz="4" w:space="0" w:color="5B9BD5" w:themeColor="accent1"/>
              <w:left w:val="single" w:sz="4" w:space="0" w:color="5B9BD5" w:themeColor="accent1"/>
            </w:tcBorders>
            <w:shd w:val="clear" w:color="auto" w:fill="FFFFFF" w:themeFill="background1"/>
          </w:tcPr>
          <w:p w:rsidR="00655C6B" w:rsidP="00735C2C" w14:paraId="4EC5A287" w14:textId="77777777">
            <w:pPr>
              <w:spacing w:line="360" w:lineRule="auto"/>
              <w:rPr>
                <w:rFonts w:ascii="Verdana" w:hAnsi="Verdana" w:cs="Courier New"/>
                <w:sz w:val="18"/>
                <w:szCs w:val="20"/>
              </w:rPr>
            </w:pPr>
          </w:p>
        </w:tc>
      </w:tr>
      <w:tr w14:paraId="2141C51C" w14:textId="77777777" w:rsidTr="00435189">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655C6B" w:rsidRPr="00435189" w:rsidP="00735C2C" w14:paraId="7D7B7695"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655C6B" w:rsidRPr="00435189" w:rsidP="00735C2C" w14:paraId="04813089"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Tennessee</w:t>
            </w:r>
          </w:p>
        </w:tc>
        <w:tc>
          <w:tcPr>
            <w:tcW w:w="7290" w:type="dxa"/>
            <w:tcBorders>
              <w:top w:val="single" w:sz="4" w:space="0" w:color="5B9BD5" w:themeColor="accent1"/>
              <w:left w:val="single" w:sz="4" w:space="0" w:color="5B9BD5" w:themeColor="accent1"/>
            </w:tcBorders>
            <w:shd w:val="clear" w:color="auto" w:fill="DEEBF6" w:themeFill="accent1" w:themeFillTint="33"/>
          </w:tcPr>
          <w:p w:rsidR="00655C6B" w:rsidRPr="00435189" w:rsidP="00735C2C" w14:paraId="6B2FBBBA" w14:textId="77777777">
            <w:pPr>
              <w:spacing w:line="360" w:lineRule="auto"/>
              <w:rPr>
                <w:rFonts w:ascii="Verdana" w:hAnsi="Verdana" w:cs="Courier New"/>
                <w:b w:val="0"/>
                <w:color w:val="auto"/>
                <w:sz w:val="18"/>
                <w:szCs w:val="20"/>
              </w:rPr>
            </w:pPr>
          </w:p>
        </w:tc>
      </w:tr>
      <w:tr w14:paraId="3C91A1E5" w14:textId="77777777" w:rsidTr="0007513E">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FFFFFF" w:themeFill="background1"/>
          </w:tcPr>
          <w:p w:rsidR="00655C6B" w:rsidP="00735C2C" w14:paraId="7333846E" w14:textId="77777777">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655C6B" w:rsidP="00735C2C" w14:paraId="1A6C782F" w14:textId="77777777">
            <w:pPr>
              <w:spacing w:line="360" w:lineRule="auto"/>
              <w:rPr>
                <w:rFonts w:ascii="Verdana" w:hAnsi="Verdana" w:cs="Courier New"/>
                <w:sz w:val="18"/>
                <w:szCs w:val="20"/>
              </w:rPr>
            </w:pPr>
            <w:r>
              <w:rPr>
                <w:rFonts w:ascii="Verdana" w:hAnsi="Verdana"/>
                <w:b w:val="0"/>
                <w:color w:val="auto"/>
                <w:sz w:val="18"/>
                <w:szCs w:val="18"/>
                <w:lang w:val="en"/>
              </w:rPr>
              <w:t>Texas</w:t>
            </w:r>
          </w:p>
        </w:tc>
        <w:tc>
          <w:tcPr>
            <w:tcW w:w="7290" w:type="dxa"/>
            <w:tcBorders>
              <w:top w:val="single" w:sz="4" w:space="0" w:color="5B9BD5" w:themeColor="accent1"/>
              <w:left w:val="single" w:sz="4" w:space="0" w:color="5B9BD5" w:themeColor="accent1"/>
            </w:tcBorders>
            <w:shd w:val="clear" w:color="auto" w:fill="FFFFFF" w:themeFill="background1"/>
          </w:tcPr>
          <w:p w:rsidR="00655C6B" w:rsidP="00735C2C" w14:paraId="4E4B5F3E" w14:textId="77777777">
            <w:pPr>
              <w:spacing w:line="360" w:lineRule="auto"/>
              <w:rPr>
                <w:rFonts w:ascii="Verdana" w:hAnsi="Verdana" w:cs="Courier New"/>
                <w:sz w:val="18"/>
                <w:szCs w:val="20"/>
              </w:rPr>
            </w:pPr>
          </w:p>
        </w:tc>
      </w:tr>
      <w:tr w14:paraId="1BD6F2B0" w14:textId="77777777" w:rsidTr="00435189">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655C6B" w:rsidRPr="00435189" w:rsidP="00735C2C" w14:paraId="39FC95E6"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655C6B" w:rsidRPr="00435189" w:rsidP="00735C2C" w14:paraId="2A0F6BE0"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Utah</w:t>
            </w:r>
          </w:p>
        </w:tc>
        <w:tc>
          <w:tcPr>
            <w:tcW w:w="7290" w:type="dxa"/>
            <w:tcBorders>
              <w:top w:val="single" w:sz="4" w:space="0" w:color="5B9BD5" w:themeColor="accent1"/>
              <w:left w:val="single" w:sz="4" w:space="0" w:color="5B9BD5" w:themeColor="accent1"/>
            </w:tcBorders>
            <w:shd w:val="clear" w:color="auto" w:fill="DEEBF6" w:themeFill="accent1" w:themeFillTint="33"/>
          </w:tcPr>
          <w:p w:rsidR="00655C6B" w:rsidRPr="00435189" w:rsidP="00735C2C" w14:paraId="2CAA499E" w14:textId="77777777">
            <w:pPr>
              <w:spacing w:line="360" w:lineRule="auto"/>
              <w:rPr>
                <w:rFonts w:ascii="Verdana" w:hAnsi="Verdana" w:cs="Courier New"/>
                <w:b w:val="0"/>
                <w:color w:val="auto"/>
                <w:sz w:val="18"/>
                <w:szCs w:val="20"/>
              </w:rPr>
            </w:pPr>
          </w:p>
        </w:tc>
      </w:tr>
      <w:tr w14:paraId="6AB2F6AB" w14:textId="77777777" w:rsidTr="0007513E">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FFFFFF" w:themeFill="background1"/>
          </w:tcPr>
          <w:p w:rsidR="00655C6B" w:rsidP="00735C2C" w14:paraId="20291DEF" w14:textId="77777777">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655C6B" w:rsidP="00735C2C" w14:paraId="646E250D" w14:textId="77777777">
            <w:pPr>
              <w:spacing w:line="360" w:lineRule="auto"/>
              <w:rPr>
                <w:rFonts w:ascii="Verdana" w:hAnsi="Verdana" w:cs="Courier New"/>
                <w:sz w:val="18"/>
                <w:szCs w:val="20"/>
              </w:rPr>
            </w:pPr>
            <w:r>
              <w:rPr>
                <w:rFonts w:ascii="Verdana" w:hAnsi="Verdana"/>
                <w:b w:val="0"/>
                <w:color w:val="auto"/>
                <w:sz w:val="18"/>
                <w:szCs w:val="18"/>
                <w:lang w:val="en"/>
              </w:rPr>
              <w:t>Vermont</w:t>
            </w:r>
          </w:p>
        </w:tc>
        <w:tc>
          <w:tcPr>
            <w:tcW w:w="7290" w:type="dxa"/>
            <w:tcBorders>
              <w:top w:val="single" w:sz="4" w:space="0" w:color="5B9BD5" w:themeColor="accent1"/>
              <w:left w:val="single" w:sz="4" w:space="0" w:color="5B9BD5" w:themeColor="accent1"/>
            </w:tcBorders>
            <w:shd w:val="clear" w:color="auto" w:fill="FFFFFF" w:themeFill="background1"/>
          </w:tcPr>
          <w:p w:rsidR="00655C6B" w:rsidP="00735C2C" w14:paraId="70904BA5" w14:textId="77777777">
            <w:pPr>
              <w:spacing w:line="360" w:lineRule="auto"/>
              <w:rPr>
                <w:rFonts w:ascii="Verdana" w:hAnsi="Verdana" w:cs="Courier New"/>
                <w:sz w:val="18"/>
                <w:szCs w:val="20"/>
              </w:rPr>
            </w:pPr>
          </w:p>
        </w:tc>
      </w:tr>
      <w:tr w14:paraId="19B235E1" w14:textId="77777777" w:rsidTr="00435189">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655C6B" w:rsidRPr="00435189" w:rsidP="00735C2C" w14:paraId="6EADF687"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655C6B" w:rsidRPr="00435189" w:rsidP="00735C2C" w14:paraId="22D79547"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Virginia</w:t>
            </w:r>
          </w:p>
        </w:tc>
        <w:tc>
          <w:tcPr>
            <w:tcW w:w="7290" w:type="dxa"/>
            <w:tcBorders>
              <w:top w:val="single" w:sz="4" w:space="0" w:color="5B9BD5" w:themeColor="accent1"/>
              <w:left w:val="single" w:sz="4" w:space="0" w:color="5B9BD5" w:themeColor="accent1"/>
            </w:tcBorders>
            <w:shd w:val="clear" w:color="auto" w:fill="DEEBF6" w:themeFill="accent1" w:themeFillTint="33"/>
          </w:tcPr>
          <w:p w:rsidR="00655C6B" w:rsidRPr="00435189" w:rsidP="00735C2C" w14:paraId="43867E90" w14:textId="77777777">
            <w:pPr>
              <w:spacing w:line="360" w:lineRule="auto"/>
              <w:rPr>
                <w:rFonts w:ascii="Verdana" w:hAnsi="Verdana" w:cs="Courier New"/>
                <w:b w:val="0"/>
                <w:color w:val="auto"/>
                <w:sz w:val="18"/>
                <w:szCs w:val="20"/>
              </w:rPr>
            </w:pPr>
          </w:p>
        </w:tc>
      </w:tr>
      <w:tr w14:paraId="269FED07" w14:textId="77777777" w:rsidTr="0007513E">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FFFFFF" w:themeFill="background1"/>
          </w:tcPr>
          <w:p w:rsidR="00655C6B" w:rsidP="00735C2C" w14:paraId="64C9AADD" w14:textId="77777777">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655C6B" w:rsidP="00735C2C" w14:paraId="27ACCDFB" w14:textId="77777777">
            <w:pPr>
              <w:spacing w:line="360" w:lineRule="auto"/>
              <w:rPr>
                <w:rFonts w:ascii="Verdana" w:hAnsi="Verdana" w:cs="Courier New"/>
                <w:sz w:val="18"/>
                <w:szCs w:val="20"/>
              </w:rPr>
            </w:pPr>
            <w:r>
              <w:rPr>
                <w:rFonts w:ascii="Verdana" w:hAnsi="Verdana"/>
                <w:b w:val="0"/>
                <w:color w:val="auto"/>
                <w:sz w:val="18"/>
                <w:szCs w:val="18"/>
                <w:lang w:val="en"/>
              </w:rPr>
              <w:t>Washington</w:t>
            </w:r>
          </w:p>
        </w:tc>
        <w:tc>
          <w:tcPr>
            <w:tcW w:w="7290" w:type="dxa"/>
            <w:tcBorders>
              <w:top w:val="single" w:sz="4" w:space="0" w:color="5B9BD5" w:themeColor="accent1"/>
              <w:left w:val="single" w:sz="4" w:space="0" w:color="5B9BD5" w:themeColor="accent1"/>
            </w:tcBorders>
            <w:shd w:val="clear" w:color="auto" w:fill="FFFFFF" w:themeFill="background1"/>
          </w:tcPr>
          <w:p w:rsidR="00655C6B" w:rsidP="00735C2C" w14:paraId="2B66ED07" w14:textId="77777777">
            <w:pPr>
              <w:spacing w:line="360" w:lineRule="auto"/>
              <w:rPr>
                <w:rFonts w:ascii="Verdana" w:hAnsi="Verdana" w:cs="Courier New"/>
                <w:sz w:val="18"/>
                <w:szCs w:val="20"/>
              </w:rPr>
            </w:pPr>
          </w:p>
        </w:tc>
      </w:tr>
      <w:tr w14:paraId="7E061E4C" w14:textId="77777777" w:rsidTr="00435189">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655C6B" w:rsidRPr="00435189" w:rsidP="00735C2C" w14:paraId="6054E3F5"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655C6B" w:rsidRPr="00435189" w:rsidP="00735C2C" w14:paraId="33BA139C"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West Virginia</w:t>
            </w:r>
          </w:p>
        </w:tc>
        <w:tc>
          <w:tcPr>
            <w:tcW w:w="7290" w:type="dxa"/>
            <w:tcBorders>
              <w:top w:val="single" w:sz="4" w:space="0" w:color="5B9BD5" w:themeColor="accent1"/>
              <w:left w:val="single" w:sz="4" w:space="0" w:color="5B9BD5" w:themeColor="accent1"/>
            </w:tcBorders>
            <w:shd w:val="clear" w:color="auto" w:fill="DEEBF6" w:themeFill="accent1" w:themeFillTint="33"/>
          </w:tcPr>
          <w:p w:rsidR="00655C6B" w:rsidRPr="00435189" w:rsidP="00735C2C" w14:paraId="048F06D7" w14:textId="77777777">
            <w:pPr>
              <w:spacing w:line="360" w:lineRule="auto"/>
              <w:rPr>
                <w:rFonts w:ascii="Verdana" w:hAnsi="Verdana" w:cs="Courier New"/>
                <w:b w:val="0"/>
                <w:color w:val="auto"/>
                <w:sz w:val="18"/>
                <w:szCs w:val="20"/>
              </w:rPr>
            </w:pPr>
          </w:p>
        </w:tc>
      </w:tr>
      <w:tr w14:paraId="7C958E7A" w14:textId="77777777" w:rsidTr="0007513E">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FFFFFF" w:themeFill="background1"/>
          </w:tcPr>
          <w:p w:rsidR="00655C6B" w:rsidP="00735C2C" w14:paraId="4BC552A7" w14:textId="77777777">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655C6B" w:rsidP="00735C2C" w14:paraId="6C00B30C" w14:textId="77777777">
            <w:pPr>
              <w:spacing w:line="360" w:lineRule="auto"/>
              <w:rPr>
                <w:rFonts w:ascii="Verdana" w:hAnsi="Verdana" w:cs="Courier New"/>
                <w:sz w:val="18"/>
                <w:szCs w:val="20"/>
              </w:rPr>
            </w:pPr>
            <w:r>
              <w:rPr>
                <w:rFonts w:ascii="Verdana" w:hAnsi="Verdana"/>
                <w:b w:val="0"/>
                <w:color w:val="auto"/>
                <w:sz w:val="18"/>
                <w:szCs w:val="18"/>
                <w:lang w:val="en"/>
              </w:rPr>
              <w:t>Wisconsin</w:t>
            </w:r>
          </w:p>
        </w:tc>
        <w:tc>
          <w:tcPr>
            <w:tcW w:w="7290" w:type="dxa"/>
            <w:tcBorders>
              <w:top w:val="single" w:sz="4" w:space="0" w:color="5B9BD5" w:themeColor="accent1"/>
              <w:left w:val="single" w:sz="4" w:space="0" w:color="5B9BD5" w:themeColor="accent1"/>
            </w:tcBorders>
            <w:shd w:val="clear" w:color="auto" w:fill="FFFFFF" w:themeFill="background1"/>
          </w:tcPr>
          <w:p w:rsidR="00655C6B" w:rsidP="00735C2C" w14:paraId="71E1C027" w14:textId="77777777">
            <w:pPr>
              <w:spacing w:line="360" w:lineRule="auto"/>
              <w:rPr>
                <w:rFonts w:ascii="Verdana" w:hAnsi="Verdana" w:cs="Courier New"/>
                <w:sz w:val="18"/>
                <w:szCs w:val="20"/>
              </w:rPr>
            </w:pPr>
          </w:p>
        </w:tc>
      </w:tr>
      <w:tr w14:paraId="30C79AA5" w14:textId="77777777" w:rsidTr="00435189">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655C6B" w:rsidRPr="00435189" w:rsidP="00735C2C" w14:paraId="1087D755"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655C6B" w:rsidRPr="00435189" w:rsidP="00735C2C" w14:paraId="465C98D7"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Wyoming</w:t>
            </w:r>
          </w:p>
        </w:tc>
        <w:tc>
          <w:tcPr>
            <w:tcW w:w="7290" w:type="dxa"/>
            <w:tcBorders>
              <w:top w:val="single" w:sz="4" w:space="0" w:color="5B9BD5" w:themeColor="accent1"/>
              <w:left w:val="single" w:sz="4" w:space="0" w:color="5B9BD5" w:themeColor="accent1"/>
            </w:tcBorders>
            <w:shd w:val="clear" w:color="auto" w:fill="DEEBF6" w:themeFill="accent1" w:themeFillTint="33"/>
          </w:tcPr>
          <w:p w:rsidR="00655C6B" w:rsidRPr="00435189" w:rsidP="00735C2C" w14:paraId="69605C73" w14:textId="77777777">
            <w:pPr>
              <w:spacing w:line="360" w:lineRule="auto"/>
              <w:rPr>
                <w:rFonts w:ascii="Verdana" w:hAnsi="Verdana" w:cs="Courier New"/>
                <w:b w:val="0"/>
                <w:color w:val="auto"/>
                <w:sz w:val="18"/>
                <w:szCs w:val="20"/>
              </w:rPr>
            </w:pPr>
          </w:p>
        </w:tc>
      </w:tr>
      <w:tr w14:paraId="30F78FCE" w14:textId="77777777" w:rsidTr="0007513E">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FFFFFF" w:themeFill="background1"/>
          </w:tcPr>
          <w:p w:rsidR="00655C6B" w:rsidP="00735C2C" w14:paraId="748470DF" w14:textId="77777777">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655C6B" w:rsidP="00735C2C" w14:paraId="17EB1F6A" w14:textId="77777777">
            <w:pPr>
              <w:spacing w:line="360" w:lineRule="auto"/>
              <w:rPr>
                <w:rFonts w:ascii="Verdana" w:hAnsi="Verdana" w:cs="Courier New"/>
                <w:sz w:val="18"/>
                <w:szCs w:val="20"/>
              </w:rPr>
            </w:pPr>
            <w:r>
              <w:rPr>
                <w:rFonts w:ascii="Verdana" w:hAnsi="Verdana"/>
                <w:b w:val="0"/>
                <w:color w:val="auto"/>
                <w:sz w:val="18"/>
                <w:szCs w:val="18"/>
                <w:lang w:val="en"/>
              </w:rPr>
              <w:t>Alaska</w:t>
            </w:r>
          </w:p>
        </w:tc>
        <w:tc>
          <w:tcPr>
            <w:tcW w:w="7290" w:type="dxa"/>
            <w:tcBorders>
              <w:top w:val="single" w:sz="4" w:space="0" w:color="5B9BD5" w:themeColor="accent1"/>
              <w:left w:val="single" w:sz="4" w:space="0" w:color="5B9BD5" w:themeColor="accent1"/>
            </w:tcBorders>
            <w:shd w:val="clear" w:color="auto" w:fill="FFFFFF" w:themeFill="background1"/>
          </w:tcPr>
          <w:p w:rsidR="00655C6B" w:rsidP="00735C2C" w14:paraId="3220D77C" w14:textId="77777777">
            <w:pPr>
              <w:spacing w:line="360" w:lineRule="auto"/>
              <w:rPr>
                <w:rFonts w:ascii="Verdana" w:hAnsi="Verdana" w:cs="Courier New"/>
                <w:sz w:val="18"/>
                <w:szCs w:val="20"/>
              </w:rPr>
            </w:pPr>
          </w:p>
        </w:tc>
      </w:tr>
      <w:tr w14:paraId="3468AC2C" w14:textId="77777777" w:rsidTr="00435189">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655C6B" w:rsidRPr="00435189" w:rsidP="00735C2C" w14:paraId="2454B0EC"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655C6B" w:rsidRPr="00435189" w:rsidP="00735C2C" w14:paraId="60141477"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Delaware</w:t>
            </w:r>
          </w:p>
        </w:tc>
        <w:tc>
          <w:tcPr>
            <w:tcW w:w="7290" w:type="dxa"/>
            <w:tcBorders>
              <w:top w:val="single" w:sz="4" w:space="0" w:color="5B9BD5" w:themeColor="accent1"/>
              <w:left w:val="single" w:sz="4" w:space="0" w:color="5B9BD5" w:themeColor="accent1"/>
            </w:tcBorders>
            <w:shd w:val="clear" w:color="auto" w:fill="DEEBF6" w:themeFill="accent1" w:themeFillTint="33"/>
          </w:tcPr>
          <w:p w:rsidR="00655C6B" w:rsidRPr="00435189" w:rsidP="00735C2C" w14:paraId="7D62050D" w14:textId="77777777">
            <w:pPr>
              <w:spacing w:line="360" w:lineRule="auto"/>
              <w:rPr>
                <w:rFonts w:ascii="Verdana" w:hAnsi="Verdana" w:cs="Courier New"/>
                <w:b w:val="0"/>
                <w:color w:val="auto"/>
                <w:sz w:val="18"/>
                <w:szCs w:val="20"/>
              </w:rPr>
            </w:pPr>
          </w:p>
        </w:tc>
      </w:tr>
      <w:tr w14:paraId="0E3E8EA0" w14:textId="77777777" w:rsidTr="0007513E">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FFFFFF" w:themeFill="background1"/>
          </w:tcPr>
          <w:p w:rsidR="00655C6B" w:rsidP="00735C2C" w14:paraId="2EA1F5EB" w14:textId="77777777">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655C6B" w:rsidP="00735C2C" w14:paraId="1663FB5C" w14:textId="77777777">
            <w:pPr>
              <w:spacing w:line="360" w:lineRule="auto"/>
              <w:rPr>
                <w:rFonts w:ascii="Verdana" w:hAnsi="Verdana" w:cs="Courier New"/>
                <w:sz w:val="18"/>
                <w:szCs w:val="20"/>
              </w:rPr>
            </w:pPr>
            <w:r>
              <w:rPr>
                <w:rFonts w:ascii="Verdana" w:hAnsi="Verdana"/>
                <w:b w:val="0"/>
                <w:color w:val="auto"/>
                <w:sz w:val="18"/>
                <w:szCs w:val="18"/>
                <w:lang w:val="en"/>
              </w:rPr>
              <w:t>District of Columbia</w:t>
            </w:r>
          </w:p>
        </w:tc>
        <w:tc>
          <w:tcPr>
            <w:tcW w:w="7290" w:type="dxa"/>
            <w:tcBorders>
              <w:top w:val="single" w:sz="4" w:space="0" w:color="5B9BD5" w:themeColor="accent1"/>
              <w:left w:val="single" w:sz="4" w:space="0" w:color="5B9BD5" w:themeColor="accent1"/>
            </w:tcBorders>
            <w:shd w:val="clear" w:color="auto" w:fill="FFFFFF" w:themeFill="background1"/>
          </w:tcPr>
          <w:p w:rsidR="00655C6B" w:rsidP="00735C2C" w14:paraId="14AEBABD" w14:textId="77777777">
            <w:pPr>
              <w:spacing w:line="360" w:lineRule="auto"/>
              <w:rPr>
                <w:rFonts w:ascii="Verdana" w:hAnsi="Verdana" w:cs="Courier New"/>
                <w:sz w:val="18"/>
                <w:szCs w:val="20"/>
              </w:rPr>
            </w:pPr>
          </w:p>
        </w:tc>
      </w:tr>
      <w:tr w14:paraId="04B9C06A" w14:textId="77777777" w:rsidTr="00435189">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655C6B" w:rsidRPr="00435189" w:rsidP="00735C2C" w14:paraId="10F238D0"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655C6B" w:rsidRPr="00435189" w:rsidP="00735C2C" w14:paraId="377A4F3E"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Florida</w:t>
            </w:r>
          </w:p>
        </w:tc>
        <w:tc>
          <w:tcPr>
            <w:tcW w:w="7290" w:type="dxa"/>
            <w:tcBorders>
              <w:top w:val="single" w:sz="4" w:space="0" w:color="5B9BD5" w:themeColor="accent1"/>
              <w:left w:val="single" w:sz="4" w:space="0" w:color="5B9BD5" w:themeColor="accent1"/>
            </w:tcBorders>
            <w:shd w:val="clear" w:color="auto" w:fill="DEEBF6" w:themeFill="accent1" w:themeFillTint="33"/>
          </w:tcPr>
          <w:p w:rsidR="00655C6B" w:rsidRPr="00435189" w:rsidP="00735C2C" w14:paraId="6A3EC288" w14:textId="77777777">
            <w:pPr>
              <w:spacing w:line="360" w:lineRule="auto"/>
              <w:rPr>
                <w:rFonts w:ascii="Verdana" w:hAnsi="Verdana" w:cs="Courier New"/>
                <w:b w:val="0"/>
                <w:color w:val="auto"/>
                <w:sz w:val="18"/>
                <w:szCs w:val="20"/>
              </w:rPr>
            </w:pPr>
          </w:p>
        </w:tc>
      </w:tr>
      <w:tr w14:paraId="3EDAFA1D" w14:textId="77777777" w:rsidTr="0007513E">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FFFFFF" w:themeFill="background1"/>
          </w:tcPr>
          <w:p w:rsidR="00655C6B" w:rsidP="00735C2C" w14:paraId="65175049" w14:textId="77777777">
            <w:pPr>
              <w:spacing w:line="360" w:lineRule="auto"/>
              <w:rPr>
                <w:rFonts w:ascii="Verdana" w:hAnsi="Verdana" w:cs="Courier New"/>
                <w:sz w:val="18"/>
                <w:szCs w:val="20"/>
              </w:rPr>
            </w:pPr>
            <w:r>
              <w:rPr>
                <w:rFonts w:ascii="Verdana" w:hAnsi="Verdana"/>
                <w:b w:val="0"/>
                <w:color w:val="auto"/>
                <w:sz w:val="18"/>
                <w:szCs w:val="18"/>
                <w:lang w:val="en"/>
              </w:rPr>
              <w:t xml:space="preserve">United </w:t>
            </w:r>
            <w:r>
              <w:rPr>
                <w:rFonts w:ascii="Verdana" w:hAnsi="Verdana"/>
                <w:b w:val="0"/>
                <w:color w:val="auto"/>
                <w:sz w:val="18"/>
                <w:szCs w:val="18"/>
                <w:lang w:val="en"/>
              </w:rPr>
              <w:t>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655C6B" w:rsidP="00735C2C" w14:paraId="4A70000C" w14:textId="77777777">
            <w:pPr>
              <w:spacing w:line="360" w:lineRule="auto"/>
              <w:rPr>
                <w:rFonts w:ascii="Verdana" w:hAnsi="Verdana" w:cs="Courier New"/>
                <w:sz w:val="18"/>
                <w:szCs w:val="20"/>
              </w:rPr>
            </w:pPr>
            <w:r>
              <w:rPr>
                <w:rFonts w:ascii="Verdana" w:hAnsi="Verdana"/>
                <w:b w:val="0"/>
                <w:color w:val="auto"/>
                <w:sz w:val="18"/>
                <w:szCs w:val="18"/>
                <w:lang w:val="en"/>
              </w:rPr>
              <w:t>Georgia</w:t>
            </w:r>
          </w:p>
        </w:tc>
        <w:tc>
          <w:tcPr>
            <w:tcW w:w="7290" w:type="dxa"/>
            <w:tcBorders>
              <w:top w:val="single" w:sz="4" w:space="0" w:color="5B9BD5" w:themeColor="accent1"/>
              <w:left w:val="single" w:sz="4" w:space="0" w:color="5B9BD5" w:themeColor="accent1"/>
            </w:tcBorders>
            <w:shd w:val="clear" w:color="auto" w:fill="FFFFFF" w:themeFill="background1"/>
          </w:tcPr>
          <w:p w:rsidR="00655C6B" w:rsidP="00735C2C" w14:paraId="45BEAC0B" w14:textId="77777777">
            <w:pPr>
              <w:spacing w:line="360" w:lineRule="auto"/>
              <w:rPr>
                <w:rFonts w:ascii="Verdana" w:hAnsi="Verdana" w:cs="Courier New"/>
                <w:sz w:val="18"/>
                <w:szCs w:val="20"/>
              </w:rPr>
            </w:pPr>
          </w:p>
        </w:tc>
      </w:tr>
      <w:tr w14:paraId="69C168A9" w14:textId="77777777" w:rsidTr="00435189">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655C6B" w:rsidRPr="00435189" w:rsidP="00735C2C" w14:paraId="71B9F563"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655C6B" w:rsidRPr="00435189" w:rsidP="00735C2C" w14:paraId="0607C26A"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Hawaii</w:t>
            </w:r>
          </w:p>
        </w:tc>
        <w:tc>
          <w:tcPr>
            <w:tcW w:w="7290" w:type="dxa"/>
            <w:tcBorders>
              <w:top w:val="single" w:sz="4" w:space="0" w:color="5B9BD5" w:themeColor="accent1"/>
              <w:left w:val="single" w:sz="4" w:space="0" w:color="5B9BD5" w:themeColor="accent1"/>
            </w:tcBorders>
            <w:shd w:val="clear" w:color="auto" w:fill="DEEBF6" w:themeFill="accent1" w:themeFillTint="33"/>
          </w:tcPr>
          <w:p w:rsidR="00655C6B" w:rsidRPr="00435189" w:rsidP="00735C2C" w14:paraId="72BA2243" w14:textId="77777777">
            <w:pPr>
              <w:spacing w:line="360" w:lineRule="auto"/>
              <w:rPr>
                <w:rFonts w:ascii="Verdana" w:hAnsi="Verdana" w:cs="Courier New"/>
                <w:b w:val="0"/>
                <w:color w:val="auto"/>
                <w:sz w:val="18"/>
                <w:szCs w:val="20"/>
              </w:rPr>
            </w:pPr>
          </w:p>
        </w:tc>
      </w:tr>
      <w:tr w14:paraId="18B236E2" w14:textId="77777777" w:rsidTr="0007513E">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FFFFFF" w:themeFill="background1"/>
          </w:tcPr>
          <w:p w:rsidR="00655C6B" w:rsidP="00735C2C" w14:paraId="3BD91335" w14:textId="77777777">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655C6B" w:rsidP="00735C2C" w14:paraId="11C29CBE" w14:textId="77777777">
            <w:pPr>
              <w:spacing w:line="360" w:lineRule="auto"/>
              <w:rPr>
                <w:rFonts w:ascii="Verdana" w:hAnsi="Verdana" w:cs="Courier New"/>
                <w:sz w:val="18"/>
                <w:szCs w:val="20"/>
              </w:rPr>
            </w:pPr>
            <w:r>
              <w:rPr>
                <w:rFonts w:ascii="Verdana" w:hAnsi="Verdana"/>
                <w:b w:val="0"/>
                <w:color w:val="auto"/>
                <w:sz w:val="18"/>
                <w:szCs w:val="18"/>
                <w:lang w:val="en"/>
              </w:rPr>
              <w:t>Idaho</w:t>
            </w:r>
          </w:p>
        </w:tc>
        <w:tc>
          <w:tcPr>
            <w:tcW w:w="7290" w:type="dxa"/>
            <w:tcBorders>
              <w:top w:val="single" w:sz="4" w:space="0" w:color="5B9BD5" w:themeColor="accent1"/>
              <w:left w:val="single" w:sz="4" w:space="0" w:color="5B9BD5" w:themeColor="accent1"/>
            </w:tcBorders>
            <w:shd w:val="clear" w:color="auto" w:fill="FFFFFF" w:themeFill="background1"/>
          </w:tcPr>
          <w:p w:rsidR="00655C6B" w:rsidP="00735C2C" w14:paraId="7203D93F" w14:textId="77777777">
            <w:pPr>
              <w:spacing w:line="360" w:lineRule="auto"/>
              <w:rPr>
                <w:rFonts w:ascii="Verdana" w:hAnsi="Verdana" w:cs="Courier New"/>
                <w:sz w:val="18"/>
                <w:szCs w:val="20"/>
              </w:rPr>
            </w:pPr>
          </w:p>
        </w:tc>
      </w:tr>
      <w:tr w14:paraId="38E80092" w14:textId="77777777" w:rsidTr="00435189">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655C6B" w:rsidRPr="00435189" w:rsidP="00735C2C" w14:paraId="07F02C49"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655C6B" w:rsidRPr="00435189" w:rsidP="00735C2C" w14:paraId="23DF9821"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Illinois</w:t>
            </w:r>
          </w:p>
        </w:tc>
        <w:tc>
          <w:tcPr>
            <w:tcW w:w="7290" w:type="dxa"/>
            <w:tcBorders>
              <w:top w:val="single" w:sz="4" w:space="0" w:color="5B9BD5" w:themeColor="accent1"/>
              <w:left w:val="single" w:sz="4" w:space="0" w:color="5B9BD5" w:themeColor="accent1"/>
            </w:tcBorders>
            <w:shd w:val="clear" w:color="auto" w:fill="DEEBF6" w:themeFill="accent1" w:themeFillTint="33"/>
          </w:tcPr>
          <w:p w:rsidR="00655C6B" w:rsidRPr="00435189" w:rsidP="00735C2C" w14:paraId="53DBF8E3" w14:textId="77777777">
            <w:pPr>
              <w:spacing w:line="360" w:lineRule="auto"/>
              <w:rPr>
                <w:rFonts w:ascii="Verdana" w:hAnsi="Verdana" w:cs="Courier New"/>
                <w:b w:val="0"/>
                <w:color w:val="auto"/>
                <w:sz w:val="18"/>
                <w:szCs w:val="20"/>
              </w:rPr>
            </w:pPr>
          </w:p>
        </w:tc>
      </w:tr>
      <w:tr w14:paraId="36A107EE" w14:textId="77777777" w:rsidTr="0007513E">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FFFFFF" w:themeFill="background1"/>
          </w:tcPr>
          <w:p w:rsidR="00655C6B" w:rsidP="00735C2C" w14:paraId="376AAE4A" w14:textId="77777777">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655C6B" w:rsidP="00735C2C" w14:paraId="12AD3124" w14:textId="77777777">
            <w:pPr>
              <w:spacing w:line="360" w:lineRule="auto"/>
              <w:rPr>
                <w:rFonts w:ascii="Verdana" w:hAnsi="Verdana" w:cs="Courier New"/>
                <w:sz w:val="18"/>
                <w:szCs w:val="20"/>
              </w:rPr>
            </w:pPr>
            <w:r>
              <w:rPr>
                <w:rFonts w:ascii="Verdana" w:hAnsi="Verdana"/>
                <w:b w:val="0"/>
                <w:color w:val="auto"/>
                <w:sz w:val="18"/>
                <w:szCs w:val="18"/>
                <w:lang w:val="en"/>
              </w:rPr>
              <w:t>Indiana</w:t>
            </w:r>
          </w:p>
        </w:tc>
        <w:tc>
          <w:tcPr>
            <w:tcW w:w="7290" w:type="dxa"/>
            <w:tcBorders>
              <w:top w:val="single" w:sz="4" w:space="0" w:color="5B9BD5" w:themeColor="accent1"/>
              <w:left w:val="single" w:sz="4" w:space="0" w:color="5B9BD5" w:themeColor="accent1"/>
            </w:tcBorders>
            <w:shd w:val="clear" w:color="auto" w:fill="FFFFFF" w:themeFill="background1"/>
          </w:tcPr>
          <w:p w:rsidR="00655C6B" w:rsidP="00735C2C" w14:paraId="1942E6E8" w14:textId="77777777">
            <w:pPr>
              <w:spacing w:line="360" w:lineRule="auto"/>
              <w:rPr>
                <w:rFonts w:ascii="Verdana" w:hAnsi="Verdana" w:cs="Courier New"/>
                <w:sz w:val="18"/>
                <w:szCs w:val="20"/>
              </w:rPr>
            </w:pPr>
          </w:p>
        </w:tc>
      </w:tr>
      <w:tr w14:paraId="0C9375C9" w14:textId="77777777" w:rsidTr="00435189">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655C6B" w:rsidRPr="00435189" w:rsidP="00735C2C" w14:paraId="5ABA1166"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655C6B" w:rsidRPr="00435189" w:rsidP="00735C2C" w14:paraId="2F3A4B06"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Iowa</w:t>
            </w:r>
          </w:p>
        </w:tc>
        <w:tc>
          <w:tcPr>
            <w:tcW w:w="7290" w:type="dxa"/>
            <w:tcBorders>
              <w:top w:val="single" w:sz="4" w:space="0" w:color="5B9BD5" w:themeColor="accent1"/>
              <w:left w:val="single" w:sz="4" w:space="0" w:color="5B9BD5" w:themeColor="accent1"/>
            </w:tcBorders>
            <w:shd w:val="clear" w:color="auto" w:fill="DEEBF6" w:themeFill="accent1" w:themeFillTint="33"/>
          </w:tcPr>
          <w:p w:rsidR="00655C6B" w:rsidRPr="00435189" w:rsidP="00735C2C" w14:paraId="6A5CFE44" w14:textId="77777777">
            <w:pPr>
              <w:spacing w:line="360" w:lineRule="auto"/>
              <w:rPr>
                <w:rFonts w:ascii="Verdana" w:hAnsi="Verdana" w:cs="Courier New"/>
                <w:b w:val="0"/>
                <w:color w:val="auto"/>
                <w:sz w:val="18"/>
                <w:szCs w:val="20"/>
              </w:rPr>
            </w:pPr>
          </w:p>
        </w:tc>
      </w:tr>
      <w:tr w14:paraId="67231B91" w14:textId="77777777" w:rsidTr="0007513E">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FFFFFF" w:themeFill="background1"/>
          </w:tcPr>
          <w:p w:rsidR="00655C6B" w:rsidP="00735C2C" w14:paraId="101A55E5" w14:textId="77777777">
            <w:pPr>
              <w:spacing w:line="360" w:lineRule="auto"/>
              <w:rPr>
                <w:rFonts w:ascii="Verdana" w:hAnsi="Verdana" w:cs="Courier New"/>
                <w:sz w:val="18"/>
                <w:szCs w:val="20"/>
              </w:rPr>
            </w:pPr>
            <w:r>
              <w:rPr>
                <w:rFonts w:ascii="Verdana" w:hAnsi="Verdana"/>
                <w:b w:val="0"/>
                <w:color w:val="auto"/>
                <w:sz w:val="18"/>
                <w:szCs w:val="18"/>
                <w:lang w:val="en"/>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655C6B" w:rsidP="00735C2C" w14:paraId="5D5DFCAB" w14:textId="77777777">
            <w:pPr>
              <w:spacing w:line="360" w:lineRule="auto"/>
              <w:rPr>
                <w:rFonts w:ascii="Verdana" w:hAnsi="Verdana" w:cs="Courier New"/>
                <w:sz w:val="18"/>
                <w:szCs w:val="20"/>
              </w:rPr>
            </w:pPr>
            <w:r>
              <w:rPr>
                <w:rFonts w:ascii="Verdana" w:hAnsi="Verdana"/>
                <w:b w:val="0"/>
                <w:color w:val="auto"/>
                <w:sz w:val="18"/>
                <w:szCs w:val="18"/>
                <w:lang w:val="en"/>
              </w:rPr>
              <w:t>Kansas</w:t>
            </w:r>
          </w:p>
        </w:tc>
        <w:tc>
          <w:tcPr>
            <w:tcW w:w="7290" w:type="dxa"/>
            <w:tcBorders>
              <w:top w:val="single" w:sz="4" w:space="0" w:color="5B9BD5" w:themeColor="accent1"/>
              <w:left w:val="single" w:sz="4" w:space="0" w:color="5B9BD5" w:themeColor="accent1"/>
            </w:tcBorders>
            <w:shd w:val="clear" w:color="auto" w:fill="FFFFFF" w:themeFill="background1"/>
          </w:tcPr>
          <w:p w:rsidR="00655C6B" w:rsidP="00735C2C" w14:paraId="79B31B16" w14:textId="77777777">
            <w:pPr>
              <w:spacing w:line="360" w:lineRule="auto"/>
              <w:rPr>
                <w:rFonts w:ascii="Verdana" w:hAnsi="Verdana" w:cs="Courier New"/>
                <w:sz w:val="18"/>
                <w:szCs w:val="20"/>
              </w:rPr>
            </w:pPr>
          </w:p>
        </w:tc>
      </w:tr>
    </w:tbl>
    <w:p w:rsidR="00655C6B" w:rsidP="00D9788C" w14:paraId="48E57E30" w14:textId="77777777">
      <w:pPr>
        <w:rPr>
          <w:rStyle w:val="Strong"/>
          <w:rFonts w:ascii="Verdana" w:hAnsi="Verdana"/>
          <w:b w:val="0"/>
          <w:bCs w:val="0"/>
        </w:rPr>
      </w:pPr>
    </w:p>
    <w:p w:rsidR="00655C6B" w:rsidP="00D9788C" w14:paraId="2726E296" w14:textId="77777777">
      <w:pPr>
        <w:rPr>
          <w:rStyle w:val="Strong"/>
          <w:rFonts w:ascii="Verdana" w:hAnsi="Verdana"/>
          <w:b w:val="0"/>
          <w:bCs w:val="0"/>
        </w:rPr>
      </w:pPr>
    </w:p>
    <w:tbl>
      <w:tblPr>
        <w:tblStyle w:val="GridTable4Accent1"/>
        <w:tblW w:w="15125" w:type="dxa"/>
        <w:tblInd w:w="-725" w:type="dxa"/>
        <w:tblLook w:val="04A0"/>
      </w:tblPr>
      <w:tblGrid>
        <w:gridCol w:w="3240"/>
        <w:gridCol w:w="5940"/>
        <w:gridCol w:w="1800"/>
        <w:gridCol w:w="4145"/>
      </w:tblGrid>
      <w:tr w14:paraId="4452D55D" w14:textId="77777777" w:rsidTr="00457EB2">
        <w:tblPrEx>
          <w:tblW w:w="15125" w:type="dxa"/>
          <w:tblInd w:w="-725" w:type="dxa"/>
          <w:tblLook w:val="04A0"/>
        </w:tblPrEx>
        <w:trPr>
          <w:tblHeader/>
        </w:trPr>
        <w:tc>
          <w:tcPr>
            <w:tcW w:w="15125" w:type="dxa"/>
            <w:gridSpan w:val="4"/>
          </w:tcPr>
          <w:p w:rsidR="00655C6B" w:rsidRPr="002A09C2" w:rsidP="00457EB2" w14:paraId="19CF6498" w14:textId="77777777">
            <w:pPr>
              <w:spacing w:line="360" w:lineRule="auto"/>
              <w:rPr>
                <w:rFonts w:ascii="Verdana" w:hAnsi="Verdana" w:cs="Courier New"/>
                <w:b w:val="0"/>
                <w:sz w:val="24"/>
                <w:szCs w:val="24"/>
              </w:rPr>
            </w:pPr>
            <w:r w:rsidRPr="00457EB2">
              <w:rPr>
                <w:rStyle w:val="Strong"/>
                <w:rFonts w:ascii="Verdana" w:hAnsi="Verdana" w:cs="Courier New"/>
                <w:b/>
                <w:sz w:val="28"/>
              </w:rPr>
              <w:t>Determinations</w:t>
            </w:r>
          </w:p>
        </w:tc>
      </w:tr>
      <w:tr w14:paraId="48594A77"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2E75B5" w:themeFill="accent1" w:themeFillShade="BF"/>
          </w:tcPr>
          <w:p w:rsidR="00655C6B" w:rsidRPr="00D0774C" w:rsidP="00457EB2" w14:paraId="38D028D4" w14:textId="77777777">
            <w:pPr>
              <w:spacing w:line="360" w:lineRule="auto"/>
              <w:rPr>
                <w:rFonts w:ascii="Verdana" w:hAnsi="Verdana" w:cs="Courier New"/>
                <w:b w:val="0"/>
                <w:sz w:val="20"/>
                <w:szCs w:val="20"/>
              </w:rPr>
            </w:pPr>
            <w:r>
              <w:rPr>
                <w:rFonts w:ascii="Verdana" w:hAnsi="Verdana" w:cs="Courier New"/>
                <w:sz w:val="20"/>
                <w:szCs w:val="20"/>
              </w:rPr>
              <w:t>Determination</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655C6B" w:rsidRPr="00D0774C" w:rsidP="00457EB2" w14:paraId="24BB10E7" w14:textId="77777777">
            <w:pPr>
              <w:spacing w:line="360" w:lineRule="auto"/>
              <w:rPr>
                <w:rFonts w:ascii="Verdana" w:hAnsi="Verdana" w:cs="Courier New"/>
                <w:b w:val="0"/>
                <w:sz w:val="20"/>
                <w:szCs w:val="20"/>
              </w:rPr>
            </w:pPr>
            <w:r>
              <w:rPr>
                <w:rFonts w:ascii="Verdana" w:hAnsi="Verdana" w:cs="Courier New"/>
                <w:sz w:val="20"/>
                <w:szCs w:val="20"/>
              </w:rPr>
              <w:t>Justification</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655C6B" w:rsidRPr="00D0774C" w:rsidP="00457EB2" w14:paraId="37843720" w14:textId="77777777">
            <w:pPr>
              <w:spacing w:line="360" w:lineRule="auto"/>
              <w:rPr>
                <w:rFonts w:ascii="Verdana" w:hAnsi="Verdana" w:cs="Courier New"/>
                <w:b w:val="0"/>
                <w:sz w:val="20"/>
                <w:szCs w:val="20"/>
              </w:rPr>
            </w:pPr>
            <w:r>
              <w:rPr>
                <w:rFonts w:ascii="Verdana" w:hAnsi="Verdana" w:cs="Courier New"/>
                <w:sz w:val="20"/>
                <w:szCs w:val="20"/>
              </w:rPr>
              <w:t>Completed</w:t>
            </w:r>
          </w:p>
        </w:tc>
        <w:tc>
          <w:tcPr>
            <w:tcW w:w="4145" w:type="dxa"/>
            <w:tcBorders>
              <w:top w:val="single" w:sz="4" w:space="0" w:color="5B9BD5" w:themeColor="accent1"/>
              <w:left w:val="single" w:sz="4" w:space="0" w:color="5B9BD5" w:themeColor="accent1"/>
            </w:tcBorders>
            <w:shd w:val="clear" w:color="auto" w:fill="2E75B5" w:themeFill="accent1" w:themeFillShade="BF"/>
          </w:tcPr>
          <w:p w:rsidR="00655C6B" w:rsidRPr="00D0774C" w:rsidP="00457EB2" w14:paraId="66438BDB" w14:textId="77777777">
            <w:pPr>
              <w:spacing w:line="360" w:lineRule="auto"/>
              <w:rPr>
                <w:rFonts w:ascii="Verdana" w:hAnsi="Verdana" w:cs="Courier New"/>
                <w:b w:val="0"/>
                <w:sz w:val="20"/>
                <w:szCs w:val="20"/>
              </w:rPr>
            </w:pPr>
            <w:r>
              <w:rPr>
                <w:rFonts w:ascii="Verdana" w:hAnsi="Verdana" w:cs="Courier New"/>
                <w:sz w:val="20"/>
                <w:szCs w:val="20"/>
              </w:rPr>
              <w:t>Entered By &amp; Role</w:t>
            </w:r>
          </w:p>
        </w:tc>
      </w:tr>
      <w:tr w14:paraId="1556F965"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DEEBF6" w:themeFill="accent1" w:themeFillTint="33"/>
          </w:tcPr>
          <w:p w:rsidR="00655C6B" w:rsidRPr="00EA6A62" w:rsidP="00457EB2" w14:paraId="248AA561"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HSC: </w:t>
            </w:r>
            <w:r>
              <w:rPr>
                <w:rFonts w:ascii="Verdana" w:hAnsi="Verdana" w:cs="Courier New"/>
                <w:b w:val="0"/>
                <w:color w:val="auto"/>
                <w:sz w:val="18"/>
                <w:szCs w:val="20"/>
              </w:rPr>
              <w:br/>
            </w:r>
            <w:r>
              <w:rPr>
                <w:rFonts w:ascii="Verdana" w:hAnsi="Verdana" w:cs="Courier New"/>
                <w:color w:val="auto"/>
                <w:sz w:val="18"/>
                <w:szCs w:val="20"/>
              </w:rPr>
              <w:t xml:space="preserve">Does NOT </w:t>
            </w:r>
            <w:r>
              <w:rPr>
                <w:rFonts w:ascii="Verdana" w:hAnsi="Verdana" w:cs="Courier New"/>
                <w:color w:val="auto"/>
                <w:sz w:val="18"/>
                <w:szCs w:val="20"/>
              </w:rPr>
              <w:t>Require HRPO Review</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655C6B" w:rsidRPr="00EA6A62" w:rsidP="00457EB2" w14:paraId="75F72E29"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Not Research - Public Health Surveillance</w:t>
            </w:r>
            <w:r>
              <w:br/>
            </w:r>
            <w:r>
              <w:br/>
            </w:r>
            <w:r>
              <w:rPr>
                <w:rFonts w:ascii="Verdana" w:hAnsi="Verdana" w:cs="Courier New"/>
                <w:b w:val="0"/>
                <w:i/>
                <w:color w:val="auto"/>
                <w:sz w:val="18"/>
                <w:szCs w:val="20"/>
              </w:rPr>
              <w:t>45 CFR 46.102(l)(2)</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655C6B" w:rsidRPr="00EA6A62" w:rsidP="00457EB2" w14:paraId="26B2D661"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06/08/24</w:t>
            </w:r>
          </w:p>
        </w:tc>
        <w:tc>
          <w:tcPr>
            <w:tcW w:w="4145" w:type="dxa"/>
            <w:tcBorders>
              <w:top w:val="single" w:sz="4" w:space="0" w:color="5B9BD5" w:themeColor="accent1"/>
              <w:left w:val="single" w:sz="4" w:space="0" w:color="5B9BD5" w:themeColor="accent1"/>
            </w:tcBorders>
            <w:shd w:val="clear" w:color="auto" w:fill="DEEBF6" w:themeFill="accent1" w:themeFillTint="33"/>
          </w:tcPr>
          <w:p w:rsidR="00655C6B" w:rsidRPr="00EA6A62" w:rsidP="00457EB2" w14:paraId="35D707E7"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Ferdon_Corinne (djz4) CIO HSC</w:t>
            </w:r>
          </w:p>
        </w:tc>
      </w:tr>
      <w:tr w14:paraId="4CDD4F73"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FFFFFF" w:themeFill="background1"/>
          </w:tcPr>
          <w:p w:rsidR="00655C6B" w:rsidRPr="00EA6A62" w:rsidP="00457EB2" w14:paraId="44AA4E50"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PRA: </w:t>
            </w:r>
            <w:r>
              <w:rPr>
                <w:rFonts w:ascii="Verdana" w:hAnsi="Verdana" w:cs="Courier New"/>
                <w:b w:val="0"/>
                <w:color w:val="auto"/>
                <w:sz w:val="18"/>
                <w:szCs w:val="20"/>
              </w:rPr>
              <w:br/>
            </w:r>
            <w:r>
              <w:rPr>
                <w:rFonts w:ascii="Verdana" w:hAnsi="Verdana" w:cs="Courier New"/>
                <w:color w:val="auto"/>
                <w:sz w:val="18"/>
                <w:szCs w:val="20"/>
              </w:rPr>
              <w:t>PRA does not apply</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655C6B" w:rsidRPr="00EA6A62" w:rsidP="00457EB2" w14:paraId="548B3CDC" w14:textId="77777777">
            <w:pPr>
              <w:spacing w:line="360" w:lineRule="auto"/>
              <w:rPr>
                <w:rFonts w:ascii="Verdana" w:hAnsi="Verdana" w:cs="Courier New"/>
                <w:b w:val="0"/>
                <w:color w:val="auto"/>
                <w:sz w:val="18"/>
                <w:szCs w:val="20"/>
              </w:rPr>
            </w:pPr>
            <w:r>
              <w:rPr>
                <w:rFonts w:ascii="Verdana" w:hAnsi="Verdana" w:cs="Courier New"/>
                <w:color w:val="auto"/>
                <w:sz w:val="18"/>
                <w:szCs w:val="20"/>
              </w:rPr>
              <w:t>Qualifies for a regulatory exclusion:</w:t>
            </w:r>
            <w:r>
              <w:rPr>
                <w:rFonts w:ascii="Verdana" w:hAnsi="Verdana" w:cs="Courier New"/>
                <w:b w:val="0"/>
                <w:color w:val="auto"/>
                <w:sz w:val="18"/>
                <w:szCs w:val="20"/>
              </w:rPr>
              <w:t>No Information being collected</w:t>
            </w:r>
            <w:r>
              <w:br/>
            </w:r>
            <w:r>
              <w:rPr>
                <w:rFonts w:ascii="Verdana" w:hAnsi="Verdana" w:cs="Courier New"/>
                <w:b w:val="0"/>
                <w:i/>
                <w:color w:val="auto"/>
                <w:sz w:val="18"/>
                <w:szCs w:val="20"/>
              </w:rPr>
              <w:t>Justification:</w:t>
            </w:r>
            <w:r>
              <w:rPr>
                <w:rFonts w:ascii="Verdana" w:hAnsi="Verdana" w:cs="Courier New"/>
                <w:b w:val="0"/>
                <w:color w:val="auto"/>
                <w:sz w:val="18"/>
                <w:szCs w:val="20"/>
              </w:rPr>
              <w:t xml:space="preserve">Secondary data </w:t>
            </w:r>
            <w:r>
              <w:rPr>
                <w:rFonts w:ascii="Verdana" w:hAnsi="Verdana" w:cs="Courier New"/>
                <w:b w:val="0"/>
                <w:color w:val="auto"/>
                <w:sz w:val="18"/>
                <w:szCs w:val="20"/>
              </w:rPr>
              <w:t>analysis</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655C6B" w:rsidRPr="00EA6A62" w:rsidP="00457EB2" w14:paraId="7CAAB00A"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06/08/24</w:t>
            </w:r>
          </w:p>
        </w:tc>
        <w:tc>
          <w:tcPr>
            <w:tcW w:w="4145" w:type="dxa"/>
            <w:tcBorders>
              <w:top w:val="single" w:sz="4" w:space="0" w:color="5B9BD5" w:themeColor="accent1"/>
              <w:left w:val="single" w:sz="4" w:space="0" w:color="5B9BD5" w:themeColor="accent1"/>
            </w:tcBorders>
            <w:shd w:val="clear" w:color="auto" w:fill="FFFFFF" w:themeFill="background1"/>
          </w:tcPr>
          <w:p w:rsidR="00655C6B" w:rsidRPr="00EA6A62" w:rsidP="00457EB2" w14:paraId="3B3073F5"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Ferdon_Corinne (djz4) OMB / PRA</w:t>
            </w:r>
          </w:p>
        </w:tc>
      </w:tr>
    </w:tbl>
    <w:p w:rsidR="00655C6B" w:rsidRPr="002A09C2" w:rsidP="00D9788C" w14:paraId="613DD9A0" w14:textId="77777777">
      <w:pPr>
        <w:rPr>
          <w:rStyle w:val="Strong"/>
          <w:rFonts w:ascii="Verdana" w:hAnsi="Verdana"/>
          <w:b w:val="0"/>
          <w:bCs w:val="0"/>
        </w:rPr>
      </w:pPr>
    </w:p>
    <w:sectPr w:rsidSect="00BF7528">
      <w:type w:val="continuous"/>
      <w:pgSz w:w="15840" w:h="12240" w:orient="landscape"/>
      <w:pgMar w:top="36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15D09"/>
    <w:multiLevelType w:val="hybridMultilevel"/>
    <w:tmpl w:val="86944AA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8F1124"/>
    <w:multiLevelType w:val="hybridMultilevel"/>
    <w:tmpl w:val="2DA6991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84C3B84"/>
    <w:multiLevelType w:val="hybridMultilevel"/>
    <w:tmpl w:val="0D561BC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Symbol" w:hAnsi="Symbol" w:hint="default"/>
      </w:r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39661354">
    <w:abstractNumId w:val="2"/>
  </w:num>
  <w:num w:numId="2" w16cid:durableId="592592527">
    <w:abstractNumId w:val="0"/>
  </w:num>
  <w:num w:numId="3" w16cid:durableId="1661881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4C"/>
    <w:rsid w:val="000534D9"/>
    <w:rsid w:val="00082854"/>
    <w:rsid w:val="0011377D"/>
    <w:rsid w:val="00176A17"/>
    <w:rsid w:val="001E42C7"/>
    <w:rsid w:val="00206A8D"/>
    <w:rsid w:val="002A09C2"/>
    <w:rsid w:val="002E05E0"/>
    <w:rsid w:val="003B1B0A"/>
    <w:rsid w:val="00427BCE"/>
    <w:rsid w:val="00435189"/>
    <w:rsid w:val="00440DA0"/>
    <w:rsid w:val="0044117D"/>
    <w:rsid w:val="00457EB2"/>
    <w:rsid w:val="004C652F"/>
    <w:rsid w:val="004E158A"/>
    <w:rsid w:val="004E1AFA"/>
    <w:rsid w:val="0051290E"/>
    <w:rsid w:val="00537A8B"/>
    <w:rsid w:val="00563DDE"/>
    <w:rsid w:val="005873D4"/>
    <w:rsid w:val="005A7976"/>
    <w:rsid w:val="00655C6B"/>
    <w:rsid w:val="006B685E"/>
    <w:rsid w:val="006C7BDD"/>
    <w:rsid w:val="007252B1"/>
    <w:rsid w:val="00730F1F"/>
    <w:rsid w:val="00735C2C"/>
    <w:rsid w:val="0075542F"/>
    <w:rsid w:val="0076474C"/>
    <w:rsid w:val="00764BC6"/>
    <w:rsid w:val="007664EF"/>
    <w:rsid w:val="007875BB"/>
    <w:rsid w:val="0080361E"/>
    <w:rsid w:val="0086170E"/>
    <w:rsid w:val="008D40F4"/>
    <w:rsid w:val="009B1B54"/>
    <w:rsid w:val="009B5271"/>
    <w:rsid w:val="009D6444"/>
    <w:rsid w:val="00A4052B"/>
    <w:rsid w:val="00A50635"/>
    <w:rsid w:val="00A64862"/>
    <w:rsid w:val="00A67548"/>
    <w:rsid w:val="00A93364"/>
    <w:rsid w:val="00A95C6E"/>
    <w:rsid w:val="00AB0E20"/>
    <w:rsid w:val="00AE5993"/>
    <w:rsid w:val="00B94F5B"/>
    <w:rsid w:val="00BB7522"/>
    <w:rsid w:val="00C470FC"/>
    <w:rsid w:val="00C56E96"/>
    <w:rsid w:val="00C6661F"/>
    <w:rsid w:val="00C90EB1"/>
    <w:rsid w:val="00D0774C"/>
    <w:rsid w:val="00D26908"/>
    <w:rsid w:val="00D37E18"/>
    <w:rsid w:val="00D5606B"/>
    <w:rsid w:val="00D570FE"/>
    <w:rsid w:val="00D9788C"/>
    <w:rsid w:val="00DB24EE"/>
    <w:rsid w:val="00DB2C46"/>
    <w:rsid w:val="00DD5499"/>
    <w:rsid w:val="00E0232D"/>
    <w:rsid w:val="00E62CDD"/>
    <w:rsid w:val="00EA6A62"/>
    <w:rsid w:val="00ED2F8B"/>
    <w:rsid w:val="00EF1516"/>
    <w:rsid w:val="00F5403A"/>
    <w:rsid w:val="00F70D0D"/>
    <w:rsid w:val="00FB7B35"/>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DBA273"/>
  <w15:chartTrackingRefBased/>
  <w15:docId w15:val="{2F02585A-ABD4-4E71-B346-84CC0D58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C52"/>
  </w:style>
  <w:style w:type="paragraph" w:styleId="Heading1">
    <w:name w:val="heading 1"/>
    <w:basedOn w:val="Normal"/>
    <w:next w:val="Normal"/>
    <w:link w:val="Heading1Char"/>
    <w:uiPriority w:val="9"/>
    <w:qFormat/>
    <w:rsid w:val="00764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47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74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6474C"/>
    <w:rPr>
      <w:i/>
      <w:iCs/>
    </w:rPr>
  </w:style>
  <w:style w:type="character" w:styleId="SubtleEmphasis">
    <w:name w:val="Subtle Emphasis"/>
    <w:basedOn w:val="DefaultParagraphFont"/>
    <w:uiPriority w:val="19"/>
    <w:qFormat/>
    <w:rsid w:val="0076474C"/>
    <w:rPr>
      <w:i/>
      <w:iCs/>
      <w:color w:val="404040" w:themeColor="text1" w:themeTint="BF"/>
    </w:rPr>
  </w:style>
  <w:style w:type="paragraph" w:styleId="Subtitle">
    <w:name w:val="Subtitle"/>
    <w:basedOn w:val="Normal"/>
    <w:next w:val="Normal"/>
    <w:link w:val="SubtitleChar"/>
    <w:uiPriority w:val="11"/>
    <w:qFormat/>
    <w:rsid w:val="007647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474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6474C"/>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6474C"/>
    <w:rPr>
      <w:b/>
      <w:bCs/>
    </w:rPr>
  </w:style>
  <w:style w:type="paragraph" w:styleId="ListParagraph">
    <w:name w:val="List Paragraph"/>
    <w:basedOn w:val="Normal"/>
    <w:uiPriority w:val="34"/>
    <w:qFormat/>
    <w:rsid w:val="0076474C"/>
    <w:pPr>
      <w:spacing w:after="0" w:line="240" w:lineRule="auto"/>
      <w:ind w:left="720"/>
      <w:contextualSpacing/>
    </w:pPr>
    <w:rPr>
      <w:rFonts w:eastAsiaTheme="minorEastAsia"/>
      <w:sz w:val="24"/>
      <w:szCs w:val="24"/>
    </w:rPr>
  </w:style>
  <w:style w:type="table" w:styleId="TableGrid">
    <w:name w:val="Table Grid"/>
    <w:basedOn w:val="TableNormal"/>
    <w:uiPriority w:val="39"/>
    <w:rsid w:val="006C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76B"/>
    <w:rPr>
      <w:color w:val="0563C1" w:themeColor="hyperlink"/>
      <w:u w:val="single"/>
    </w:rPr>
  </w:style>
  <w:style w:type="table" w:styleId="ListTable1LightAccent1">
    <w:name w:val="List Table 1 Light Accent 1"/>
    <w:basedOn w:val="TableNormal"/>
    <w:uiPriority w:val="46"/>
    <w:rsid w:val="0093677F"/>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93677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93677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C6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ABA"/>
  </w:style>
  <w:style w:type="paragraph" w:styleId="Footer">
    <w:name w:val="footer"/>
    <w:basedOn w:val="Normal"/>
    <w:link w:val="FooterChar"/>
    <w:uiPriority w:val="99"/>
    <w:unhideWhenUsed/>
    <w:rsid w:val="00C6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ABA"/>
  </w:style>
  <w:style w:type="character" w:styleId="CommentReference">
    <w:name w:val="annotation reference"/>
    <w:basedOn w:val="DefaultParagraphFont"/>
    <w:uiPriority w:val="99"/>
    <w:semiHidden/>
    <w:unhideWhenUsed/>
    <w:rsid w:val="002A09C2"/>
    <w:rPr>
      <w:sz w:val="16"/>
      <w:szCs w:val="16"/>
    </w:rPr>
  </w:style>
  <w:style w:type="paragraph" w:styleId="CommentText">
    <w:name w:val="annotation text"/>
    <w:basedOn w:val="Normal"/>
    <w:link w:val="CommentTextChar"/>
    <w:uiPriority w:val="99"/>
    <w:semiHidden/>
    <w:unhideWhenUsed/>
    <w:rsid w:val="002A09C2"/>
    <w:pPr>
      <w:spacing w:line="240" w:lineRule="auto"/>
    </w:pPr>
    <w:rPr>
      <w:sz w:val="20"/>
      <w:szCs w:val="20"/>
    </w:rPr>
  </w:style>
  <w:style w:type="character" w:customStyle="1" w:styleId="CommentTextChar">
    <w:name w:val="Comment Text Char"/>
    <w:basedOn w:val="DefaultParagraphFont"/>
    <w:link w:val="CommentText"/>
    <w:uiPriority w:val="99"/>
    <w:semiHidden/>
    <w:rsid w:val="002A09C2"/>
    <w:rPr>
      <w:sz w:val="20"/>
      <w:szCs w:val="20"/>
    </w:rPr>
  </w:style>
  <w:style w:type="paragraph" w:styleId="CommentSubject">
    <w:name w:val="annotation subject"/>
    <w:basedOn w:val="CommentText"/>
    <w:next w:val="CommentText"/>
    <w:link w:val="CommentSubjectChar"/>
    <w:uiPriority w:val="99"/>
    <w:semiHidden/>
    <w:unhideWhenUsed/>
    <w:rsid w:val="002A09C2"/>
    <w:rPr>
      <w:b/>
      <w:bCs/>
    </w:rPr>
  </w:style>
  <w:style w:type="character" w:customStyle="1" w:styleId="CommentSubjectChar">
    <w:name w:val="Comment Subject Char"/>
    <w:basedOn w:val="CommentTextChar"/>
    <w:link w:val="CommentSubject"/>
    <w:uiPriority w:val="99"/>
    <w:semiHidden/>
    <w:rsid w:val="002A09C2"/>
    <w:rPr>
      <w:b/>
      <w:bCs/>
      <w:sz w:val="20"/>
      <w:szCs w:val="20"/>
    </w:rPr>
  </w:style>
  <w:style w:type="paragraph" w:styleId="BalloonText">
    <w:name w:val="Balloon Text"/>
    <w:basedOn w:val="Normal"/>
    <w:link w:val="BalloonTextChar"/>
    <w:uiPriority w:val="99"/>
    <w:semiHidden/>
    <w:unhideWhenUsed/>
    <w:rsid w:val="002A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1841</Words>
  <Characters>10498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Seung Hee (CDC/NCIPC/DOP)</dc:creator>
  <cp:lastModifiedBy>Lee, Seung Hee (CDC/NCIPC/DOP)</cp:lastModifiedBy>
  <cp:revision>2</cp:revision>
  <dcterms:created xsi:type="dcterms:W3CDTF">2024-11-15T09:46:00Z</dcterms:created>
  <dcterms:modified xsi:type="dcterms:W3CDTF">2024-11-15T09:46:00Z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de987821-7447-4300-a458-466f80f9e321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2024-11-15T09:46:16Z</vt:lpwstr>
  </property>
  <property fmtid="{D5CDD505-2E9C-101B-9397-08002B2CF9AE}" pid="8" name="MSIP_Label_7b94a7b8-f06c-4dfe-bdcc-9b548fd58c31_SiteId">
    <vt:lpwstr>9ce70869-60db-44fd-abe8-d2767077fc8f</vt:lpwstr>
  </property>
</Properties>
</file>