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848" w:rsidRPr="00792848" w:rsidP="00792848" w14:paraId="5E5F243C" w14:textId="44AD1FFE">
      <w:pPr>
        <w:rPr>
          <w:rFonts w:ascii="Arial Nova" w:hAnsi="Arial Nova" w:cs="Segoe UI"/>
          <w:b/>
          <w:bCs/>
          <w:sz w:val="24"/>
          <w:szCs w:val="24"/>
        </w:rPr>
      </w:pPr>
      <w:r w:rsidRPr="00792848">
        <w:rPr>
          <w:rFonts w:ascii="Arial Nova" w:hAnsi="Arial Nova" w:cs="Segoe UI"/>
          <w:b/>
          <w:bCs/>
          <w:sz w:val="24"/>
          <w:szCs w:val="24"/>
        </w:rPr>
        <w:t>Pregnancy Risk Assessment Monitoring System (PRAMS) Web Mode</w:t>
      </w:r>
      <w:r w:rsidR="009856EC">
        <w:rPr>
          <w:rFonts w:ascii="Arial Nova" w:hAnsi="Arial Nova" w:cs="Segoe UI"/>
          <w:b/>
          <w:bCs/>
          <w:sz w:val="24"/>
          <w:szCs w:val="24"/>
        </w:rPr>
        <w:t xml:space="preserve"> Data Collection Metrics</w:t>
      </w:r>
    </w:p>
    <w:p w:rsidR="00792848" w:rsidRPr="00792848" w:rsidP="00792848" w14:paraId="02FDF994" w14:textId="77777777">
      <w:pPr>
        <w:rPr>
          <w:rFonts w:ascii="Arial Nova" w:hAnsi="Arial Nova" w:cs="Segoe UI"/>
          <w:sz w:val="24"/>
          <w:szCs w:val="24"/>
        </w:rPr>
      </w:pPr>
    </w:p>
    <w:p w:rsidR="00EE3909" w:rsidP="009B0CDE" w14:paraId="16805A0C" w14:textId="77777777">
      <w:pPr>
        <w:spacing w:line="360" w:lineRule="auto"/>
        <w:rPr>
          <w:rFonts w:ascii="Arial Nova" w:hAnsi="Arial Nova"/>
          <w:sz w:val="24"/>
        </w:rPr>
      </w:pPr>
      <w:r w:rsidRPr="009B0CDE">
        <w:rPr>
          <w:rFonts w:ascii="Arial Nova" w:hAnsi="Arial Nova"/>
          <w:sz w:val="24"/>
          <w:szCs w:val="24"/>
        </w:rPr>
        <w:t xml:space="preserve">In the spring of 2022, the Office of Management and Budget (OMB) approved a PRAMS request to implement a web survey mode in five sites (Maryland, Puerto Rico, South Carolina, Virginia, and Wyoming). </w:t>
      </w:r>
      <w:r w:rsidRPr="008C75F9" w:rsidR="006308F9">
        <w:rPr>
          <w:rFonts w:ascii="Arial Nova" w:hAnsi="Arial Nova"/>
          <w:sz w:val="24"/>
        </w:rPr>
        <w:t xml:space="preserve">All potential participants within those sites were offered the opportunity to complete the survey by web, </w:t>
      </w:r>
      <w:r w:rsidRPr="008C75F9" w:rsidR="006308F9">
        <w:rPr>
          <w:rFonts w:ascii="Arial Nova" w:hAnsi="Arial Nova"/>
          <w:sz w:val="24"/>
        </w:rPr>
        <w:t>mail</w:t>
      </w:r>
      <w:r w:rsidRPr="008C75F9" w:rsidR="006308F9">
        <w:rPr>
          <w:rFonts w:ascii="Arial Nova" w:hAnsi="Arial Nova"/>
          <w:sz w:val="24"/>
        </w:rPr>
        <w:t xml:space="preserve"> or telephone interview. A pre-survey letter and up to three mailed surveys are sent to all potential participants. The pre-survey letter introduces PRAMS and informs of the option to complete the survey by paper, web, or telephone. The letters sent prior to and with the mailed (paper) surveys include a URL and a QR code with a unique User ID and password, allowing the sampled mother to securely access the web mode survey.  If no response by web or mail is received, up to 15 call attempts are made for each viable phone number.  Sampled mothers contacted by phone are provided with the option to complete </w:t>
      </w:r>
      <w:r w:rsidR="006308F9">
        <w:rPr>
          <w:rFonts w:ascii="Arial Nova" w:hAnsi="Arial Nova"/>
          <w:sz w:val="24"/>
        </w:rPr>
        <w:t xml:space="preserve">the </w:t>
      </w:r>
      <w:r w:rsidRPr="008C75F9" w:rsidR="006308F9">
        <w:rPr>
          <w:rFonts w:ascii="Arial Nova" w:hAnsi="Arial Nova"/>
          <w:sz w:val="24"/>
        </w:rPr>
        <w:t>survey as an interview over the phone or by mail or web.</w:t>
      </w:r>
    </w:p>
    <w:p w:rsidR="00EE3909" w:rsidP="009B0CDE" w14:paraId="2C7D6E25" w14:textId="77777777">
      <w:pPr>
        <w:spacing w:line="360" w:lineRule="auto"/>
        <w:rPr>
          <w:rFonts w:ascii="Arial Nova" w:hAnsi="Arial Nova"/>
          <w:sz w:val="24"/>
        </w:rPr>
      </w:pPr>
    </w:p>
    <w:p w:rsidR="009B0CDE" w:rsidRPr="009B0CDE" w:rsidP="009B0CDE" w14:paraId="29401945" w14:textId="550B45B1">
      <w:pPr>
        <w:spacing w:line="360" w:lineRule="auto"/>
        <w:rPr>
          <w:rFonts w:ascii="Arial Nova" w:hAnsi="Arial Nova"/>
          <w:sz w:val="24"/>
          <w:szCs w:val="24"/>
        </w:rPr>
      </w:pPr>
      <w:r w:rsidRPr="009B0CDE">
        <w:rPr>
          <w:rFonts w:ascii="Arial Nova" w:hAnsi="Arial Nova"/>
          <w:sz w:val="24"/>
          <w:szCs w:val="24"/>
        </w:rPr>
        <w:t xml:space="preserve">All five sites initiated the web mode with their May batch.  With a 90-day data collection cycle, data was collected from May until July of 2022.  </w:t>
      </w:r>
      <w:r w:rsidR="000B15B5">
        <w:rPr>
          <w:rFonts w:ascii="Arial Nova" w:hAnsi="Arial Nova"/>
          <w:sz w:val="24"/>
          <w:szCs w:val="24"/>
        </w:rPr>
        <w:t>To understand how</w:t>
      </w:r>
      <w:r w:rsidRPr="009B0CDE">
        <w:rPr>
          <w:rFonts w:ascii="Arial Nova" w:hAnsi="Arial Nova"/>
          <w:sz w:val="24"/>
          <w:szCs w:val="24"/>
        </w:rPr>
        <w:t xml:space="preserve"> the </w:t>
      </w:r>
      <w:r w:rsidR="000B15B5">
        <w:rPr>
          <w:rFonts w:ascii="Arial Nova" w:hAnsi="Arial Nova"/>
          <w:sz w:val="24"/>
          <w:szCs w:val="24"/>
        </w:rPr>
        <w:t xml:space="preserve">addition of the web mode of data collection for </w:t>
      </w:r>
      <w:r w:rsidR="00F76381">
        <w:rPr>
          <w:rFonts w:ascii="Arial Nova" w:hAnsi="Arial Nova"/>
          <w:sz w:val="24"/>
          <w:szCs w:val="24"/>
        </w:rPr>
        <w:t>responding to the PRAMS survey influence</w:t>
      </w:r>
      <w:r w:rsidR="008606A7">
        <w:rPr>
          <w:rFonts w:ascii="Arial Nova" w:hAnsi="Arial Nova"/>
          <w:sz w:val="24"/>
          <w:szCs w:val="24"/>
        </w:rPr>
        <w:t>d</w:t>
      </w:r>
      <w:r w:rsidR="00915CD0">
        <w:rPr>
          <w:rFonts w:ascii="Arial Nova" w:hAnsi="Arial Nova"/>
          <w:sz w:val="24"/>
          <w:szCs w:val="24"/>
        </w:rPr>
        <w:t xml:space="preserve"> </w:t>
      </w:r>
      <w:r w:rsidR="00CB33E7">
        <w:rPr>
          <w:rFonts w:ascii="Arial Nova" w:hAnsi="Arial Nova"/>
          <w:sz w:val="24"/>
          <w:szCs w:val="24"/>
        </w:rPr>
        <w:t>response rates</w:t>
      </w:r>
      <w:r w:rsidR="00F76381">
        <w:rPr>
          <w:rFonts w:ascii="Arial Nova" w:hAnsi="Arial Nova"/>
          <w:sz w:val="24"/>
          <w:szCs w:val="24"/>
        </w:rPr>
        <w:t>, data quality, and cost, w</w:t>
      </w:r>
      <w:r w:rsidRPr="312DB630">
        <w:rPr>
          <w:rFonts w:ascii="Arial Nova" w:hAnsi="Arial Nova"/>
          <w:sz w:val="24"/>
          <w:szCs w:val="24"/>
        </w:rPr>
        <w:t>e</w:t>
      </w:r>
      <w:r w:rsidRPr="009B0CDE">
        <w:rPr>
          <w:rFonts w:ascii="Arial Nova" w:hAnsi="Arial Nova"/>
          <w:sz w:val="24"/>
          <w:szCs w:val="24"/>
        </w:rPr>
        <w:t xml:space="preserve"> assessed </w:t>
      </w:r>
      <w:r w:rsidRPr="312DB630" w:rsidR="0E7F62B3">
        <w:rPr>
          <w:rFonts w:ascii="Arial Nova" w:hAnsi="Arial Nova"/>
          <w:sz w:val="24"/>
          <w:szCs w:val="24"/>
        </w:rPr>
        <w:t xml:space="preserve">changes in </w:t>
      </w:r>
      <w:r w:rsidRPr="009B0CDE">
        <w:rPr>
          <w:rFonts w:ascii="Arial Nova" w:hAnsi="Arial Nova"/>
          <w:sz w:val="24"/>
          <w:szCs w:val="24"/>
        </w:rPr>
        <w:t xml:space="preserve">response rates overall and by key subpopulations, item nonresponse rate </w:t>
      </w:r>
      <w:r w:rsidR="008C47D5">
        <w:rPr>
          <w:rFonts w:ascii="Arial Nova" w:hAnsi="Arial Nova"/>
          <w:sz w:val="24"/>
          <w:szCs w:val="24"/>
        </w:rPr>
        <w:t>and partial survey completion rates</w:t>
      </w:r>
      <w:r w:rsidR="000C4830">
        <w:rPr>
          <w:rFonts w:ascii="Arial Nova" w:hAnsi="Arial Nova"/>
          <w:sz w:val="24"/>
          <w:szCs w:val="24"/>
        </w:rPr>
        <w:t>,</w:t>
      </w:r>
      <w:r w:rsidRPr="009B0CDE">
        <w:rPr>
          <w:rFonts w:ascii="Arial Nova" w:hAnsi="Arial Nova"/>
          <w:sz w:val="24"/>
          <w:szCs w:val="24"/>
        </w:rPr>
        <w:t xml:space="preserve"> staff time and postage costs, and frequency of technical support </w:t>
      </w:r>
      <w:r w:rsidR="00CC2D1B">
        <w:rPr>
          <w:rFonts w:ascii="Arial Nova" w:hAnsi="Arial Nova"/>
          <w:sz w:val="24"/>
          <w:szCs w:val="24"/>
        </w:rPr>
        <w:t xml:space="preserve">inquiries </w:t>
      </w:r>
      <w:r w:rsidR="008602C6">
        <w:rPr>
          <w:rFonts w:ascii="Arial Nova" w:hAnsi="Arial Nova"/>
          <w:sz w:val="24"/>
          <w:szCs w:val="24"/>
        </w:rPr>
        <w:t xml:space="preserve">received </w:t>
      </w:r>
      <w:r w:rsidRPr="312DB630" w:rsidR="2D35D7B5">
        <w:rPr>
          <w:rFonts w:ascii="Arial Nova" w:hAnsi="Arial Nova"/>
          <w:sz w:val="24"/>
          <w:szCs w:val="24"/>
        </w:rPr>
        <w:t>from respondents</w:t>
      </w:r>
      <w:r w:rsidRPr="312DB630">
        <w:rPr>
          <w:rFonts w:ascii="Arial Nova" w:hAnsi="Arial Nova"/>
          <w:sz w:val="24"/>
          <w:szCs w:val="24"/>
        </w:rPr>
        <w:t xml:space="preserve"> </w:t>
      </w:r>
      <w:r w:rsidRPr="009B0CDE">
        <w:rPr>
          <w:rFonts w:ascii="Arial Nova" w:hAnsi="Arial Nova"/>
          <w:sz w:val="24"/>
          <w:szCs w:val="24"/>
        </w:rPr>
        <w:t xml:space="preserve">as an indicator of any challenges using the web mode.  Our analyses compare </w:t>
      </w:r>
      <w:r w:rsidR="000734F0">
        <w:rPr>
          <w:rFonts w:ascii="Arial Nova" w:hAnsi="Arial Nova"/>
          <w:sz w:val="24"/>
          <w:szCs w:val="24"/>
        </w:rPr>
        <w:t>whether</w:t>
      </w:r>
      <w:r w:rsidR="0088294D">
        <w:rPr>
          <w:rFonts w:ascii="Arial Nova" w:hAnsi="Arial Nova"/>
          <w:sz w:val="24"/>
          <w:szCs w:val="24"/>
        </w:rPr>
        <w:t xml:space="preserve"> </w:t>
      </w:r>
      <w:r w:rsidR="00825BF5">
        <w:rPr>
          <w:rFonts w:ascii="Arial Nova" w:hAnsi="Arial Nova"/>
          <w:sz w:val="24"/>
          <w:szCs w:val="24"/>
        </w:rPr>
        <w:t xml:space="preserve">these key </w:t>
      </w:r>
      <w:r w:rsidRPr="312DB630">
        <w:rPr>
          <w:rFonts w:ascii="Arial Nova" w:hAnsi="Arial Nova"/>
          <w:sz w:val="24"/>
          <w:szCs w:val="24"/>
        </w:rPr>
        <w:t xml:space="preserve">metrics </w:t>
      </w:r>
      <w:r w:rsidR="0088294D">
        <w:rPr>
          <w:rFonts w:ascii="Arial Nova" w:hAnsi="Arial Nova"/>
          <w:sz w:val="24"/>
          <w:szCs w:val="24"/>
        </w:rPr>
        <w:t>remain the same or improved</w:t>
      </w:r>
      <w:r w:rsidRPr="009B0CDE">
        <w:rPr>
          <w:rFonts w:ascii="Arial Nova" w:hAnsi="Arial Nova"/>
          <w:sz w:val="24"/>
          <w:szCs w:val="24"/>
        </w:rPr>
        <w:t xml:space="preserve"> for the first web batch with the batch immediately prior to the web batch (the April batch with data collection from April through June and no web mode option offered</w:t>
      </w:r>
      <w:r w:rsidRPr="312DB630">
        <w:rPr>
          <w:rFonts w:ascii="Arial Nova" w:hAnsi="Arial Nova"/>
          <w:sz w:val="24"/>
          <w:szCs w:val="24"/>
        </w:rPr>
        <w:t>)</w:t>
      </w:r>
      <w:r w:rsidR="00374267">
        <w:rPr>
          <w:rFonts w:ascii="Arial Nova" w:hAnsi="Arial Nova"/>
          <w:sz w:val="24"/>
          <w:szCs w:val="24"/>
        </w:rPr>
        <w:t>.</w:t>
      </w:r>
      <w:r w:rsidRPr="009B0CDE">
        <w:rPr>
          <w:rFonts w:ascii="Arial Nova" w:hAnsi="Arial Nova"/>
          <w:sz w:val="24"/>
          <w:szCs w:val="24"/>
        </w:rPr>
        <w:t xml:space="preserve"> </w:t>
      </w:r>
      <w:r w:rsidR="00374267">
        <w:rPr>
          <w:rFonts w:ascii="Arial Nova" w:hAnsi="Arial Nova"/>
          <w:sz w:val="24"/>
          <w:szCs w:val="24"/>
        </w:rPr>
        <w:t xml:space="preserve"> Findings from the initial implementation of the web mode </w:t>
      </w:r>
      <w:r w:rsidR="009771F6">
        <w:rPr>
          <w:rFonts w:ascii="Arial Nova" w:hAnsi="Arial Nova"/>
          <w:sz w:val="24"/>
          <w:szCs w:val="24"/>
        </w:rPr>
        <w:t xml:space="preserve">helps to inform whether and how to scale up the number of PRAMS </w:t>
      </w:r>
      <w:r w:rsidR="005F0D5D">
        <w:rPr>
          <w:rFonts w:ascii="Arial Nova" w:hAnsi="Arial Nova"/>
          <w:sz w:val="24"/>
          <w:szCs w:val="24"/>
        </w:rPr>
        <w:t>jurisdictions to include web mode of data collection</w:t>
      </w:r>
      <w:r w:rsidRPr="009B0CDE">
        <w:rPr>
          <w:rFonts w:ascii="Arial Nova" w:hAnsi="Arial Nova"/>
          <w:sz w:val="24"/>
          <w:szCs w:val="24"/>
        </w:rPr>
        <w:t>.</w:t>
      </w:r>
    </w:p>
    <w:p w:rsidR="00792848" w:rsidRPr="00217526" w:rsidP="00792848" w14:paraId="0D4880B6" w14:textId="77777777">
      <w:pPr>
        <w:spacing w:line="360" w:lineRule="auto"/>
        <w:rPr>
          <w:rFonts w:ascii="Arial Nova" w:hAnsi="Arial Nova"/>
          <w:b/>
          <w:color w:val="333333"/>
          <w:sz w:val="24"/>
          <w:szCs w:val="24"/>
        </w:rPr>
      </w:pPr>
    </w:p>
    <w:p w:rsidR="00217526" w:rsidRPr="00217526" w:rsidP="00217526" w14:paraId="6754D273" w14:textId="67E16280">
      <w:pPr>
        <w:spacing w:line="360" w:lineRule="auto"/>
        <w:rPr>
          <w:rFonts w:ascii="Arial Nova" w:hAnsi="Arial Nova"/>
          <w:sz w:val="24"/>
          <w:szCs w:val="24"/>
        </w:rPr>
      </w:pPr>
      <w:r w:rsidRPr="00217526">
        <w:rPr>
          <w:rFonts w:ascii="Arial Nova" w:hAnsi="Arial Nova"/>
          <w:b/>
          <w:bCs/>
          <w:sz w:val="24"/>
          <w:szCs w:val="24"/>
        </w:rPr>
        <w:t xml:space="preserve">Response Rates: </w:t>
      </w:r>
      <w:r w:rsidRPr="00217526">
        <w:rPr>
          <w:rFonts w:ascii="Arial Nova" w:hAnsi="Arial Nova"/>
          <w:sz w:val="24"/>
          <w:szCs w:val="24"/>
        </w:rPr>
        <w:t xml:space="preserve">We examined unweighted response rates for the pre-web batch compared to the first web batch overall and by mode of participation.  Table 1 presents results for the five sites.  Four of the five sites experienced increases in response after adding the web mode ranging from 1 to 7 percentage points, and one site experienced a decline of 7 percentage points.  </w:t>
      </w:r>
      <w:r w:rsidR="001A379A">
        <w:rPr>
          <w:rFonts w:ascii="Arial Nova" w:hAnsi="Arial Nova"/>
          <w:sz w:val="24"/>
          <w:szCs w:val="24"/>
        </w:rPr>
        <w:t xml:space="preserve">Changes in response were tested using chi-squared tests and </w:t>
      </w:r>
      <w:r w:rsidRPr="7E922921" w:rsidR="001A379A">
        <w:rPr>
          <w:rFonts w:ascii="Arial Nova" w:hAnsi="Arial Nova"/>
          <w:sz w:val="24"/>
          <w:szCs w:val="24"/>
        </w:rPr>
        <w:t>n</w:t>
      </w:r>
      <w:r w:rsidRPr="7E922921">
        <w:rPr>
          <w:rFonts w:ascii="Arial Nova" w:hAnsi="Arial Nova"/>
          <w:sz w:val="24"/>
          <w:szCs w:val="24"/>
        </w:rPr>
        <w:t>one</w:t>
      </w:r>
      <w:r w:rsidRPr="00217526">
        <w:rPr>
          <w:rFonts w:ascii="Arial Nova" w:hAnsi="Arial Nova"/>
          <w:sz w:val="24"/>
          <w:szCs w:val="24"/>
        </w:rPr>
        <w:t xml:space="preserve"> of these changes was statistically significant.  Over all five sites</w:t>
      </w:r>
      <w:r w:rsidR="00010E79">
        <w:rPr>
          <w:rFonts w:ascii="Arial Nova" w:hAnsi="Arial Nova"/>
          <w:sz w:val="24"/>
          <w:szCs w:val="24"/>
        </w:rPr>
        <w:t>,</w:t>
      </w:r>
      <w:r w:rsidRPr="00217526">
        <w:rPr>
          <w:rFonts w:ascii="Arial Nova" w:hAnsi="Arial Nova"/>
          <w:sz w:val="24"/>
          <w:szCs w:val="24"/>
        </w:rPr>
        <w:t xml:space="preserve"> the average difference was an increase of 2.2 percentage points.  Breaking out response by mode, </w:t>
      </w:r>
      <w:r w:rsidRPr="312DB630" w:rsidR="51C9F238">
        <w:rPr>
          <w:rFonts w:ascii="Arial Nova" w:hAnsi="Arial Nova"/>
          <w:sz w:val="24"/>
          <w:szCs w:val="24"/>
        </w:rPr>
        <w:t>the phone response rates were similar before and after the web mode was added.  I</w:t>
      </w:r>
      <w:r w:rsidRPr="00217526">
        <w:rPr>
          <w:rFonts w:ascii="Arial Nova" w:hAnsi="Arial Nova"/>
          <w:sz w:val="24"/>
          <w:szCs w:val="24"/>
        </w:rPr>
        <w:t xml:space="preserve">t appears that the web mode mostly drew respondents who would have completed the survey by mail if there had been no web option.  </w:t>
      </w:r>
    </w:p>
    <w:p w:rsidR="00217526" w:rsidRPr="00217526" w:rsidP="00217526" w14:paraId="3C1A8142" w14:textId="77777777">
      <w:pPr>
        <w:spacing w:line="360" w:lineRule="auto"/>
        <w:rPr>
          <w:rFonts w:ascii="Arial Nova" w:hAnsi="Arial Nova"/>
          <w:sz w:val="24"/>
          <w:szCs w:val="24"/>
        </w:rPr>
      </w:pPr>
      <w:r w:rsidRPr="00217526">
        <w:rPr>
          <w:rFonts w:ascii="Arial Nova" w:hAnsi="Arial Nova"/>
          <w:sz w:val="24"/>
          <w:szCs w:val="24"/>
        </w:rPr>
        <w:t>The PRAMS survey used was identical for the before and after batches in all sites except South Carolina.  South Carolina initiated a social determinants of health supplement which coincided with the beginning of the web module.  Thus, the survey included an extra page of questions for the post-web batch.  That may have contributed to the response rate decline seen in South Carolina after the web mode was introduced</w:t>
      </w:r>
      <w:r w:rsidRPr="312DB630">
        <w:rPr>
          <w:rFonts w:ascii="Arial Nova" w:hAnsi="Arial Nova"/>
          <w:sz w:val="24"/>
          <w:szCs w:val="24"/>
        </w:rPr>
        <w:t>.</w:t>
      </w:r>
    </w:p>
    <w:p w:rsidR="00792848" w:rsidRPr="00792848" w:rsidP="00217526" w14:paraId="6ED8AB70" w14:textId="39F96B3B">
      <w:pPr>
        <w:spacing w:line="360" w:lineRule="auto"/>
        <w:rPr>
          <w:rFonts w:ascii="Arial Nova" w:hAnsi="Arial Nova"/>
          <w:sz w:val="24"/>
        </w:rPr>
      </w:pPr>
    </w:p>
    <w:p w:rsidR="00792848" w:rsidRPr="001609F3" w:rsidP="00792848" w14:paraId="0935DEE7" w14:textId="77777777">
      <w:pPr>
        <w:rPr>
          <w:rFonts w:ascii="Arial Nova" w:hAnsi="Arial Nova"/>
          <w:sz w:val="24"/>
        </w:rPr>
      </w:pPr>
      <w:r>
        <w:rPr>
          <w:rFonts w:ascii="Arial Nova" w:hAnsi="Arial Nova"/>
          <w:sz w:val="24"/>
        </w:rPr>
        <w:t xml:space="preserve">           </w:t>
      </w:r>
      <w:r w:rsidRPr="001609F3">
        <w:rPr>
          <w:rFonts w:ascii="Arial Nova" w:hAnsi="Arial Nova"/>
          <w:sz w:val="24"/>
        </w:rPr>
        <w:t xml:space="preserve">Table 1.  Response rates overall and by </w:t>
      </w:r>
      <w:r>
        <w:rPr>
          <w:rFonts w:ascii="Arial Nova" w:hAnsi="Arial Nova"/>
          <w:sz w:val="24"/>
        </w:rPr>
        <w:t xml:space="preserve">data collection </w:t>
      </w:r>
      <w:r w:rsidRPr="001609F3">
        <w:rPr>
          <w:rFonts w:ascii="Arial Nova" w:hAnsi="Arial Nova"/>
          <w:sz w:val="24"/>
        </w:rPr>
        <w:t xml:space="preserve">mode </w:t>
      </w:r>
    </w:p>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900"/>
        <w:gridCol w:w="1777"/>
        <w:gridCol w:w="28"/>
        <w:gridCol w:w="30"/>
        <w:gridCol w:w="906"/>
        <w:gridCol w:w="1579"/>
      </w:tblGrid>
      <w:tr w14:paraId="0C107782" w14:textId="77777777" w:rsidTr="00D56126">
        <w:tblPrEx>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2430" w:type="dxa"/>
            <w:shd w:val="clear" w:color="auto" w:fill="B4C6E7" w:themeFill="accent1" w:themeFillTint="66"/>
            <w:noWrap/>
            <w:vAlign w:val="bottom"/>
            <w:hideMark/>
          </w:tcPr>
          <w:p w:rsidR="00792848" w:rsidRPr="00911F8F" w:rsidP="00D56126" w14:paraId="72B4F717" w14:textId="77777777">
            <w:pPr>
              <w:rPr>
                <w:rFonts w:ascii="Arial Nova" w:hAnsi="Arial Nova" w:cs="Calibri"/>
                <w:b/>
                <w:bCs/>
                <w:color w:val="000000"/>
                <w:sz w:val="24"/>
              </w:rPr>
            </w:pPr>
            <w:r w:rsidRPr="00911F8F">
              <w:rPr>
                <w:rFonts w:ascii="Arial Nova" w:hAnsi="Arial Nova"/>
                <w:b/>
                <w:bCs/>
                <w:color w:val="333333"/>
                <w:sz w:val="24"/>
              </w:rPr>
              <w:t xml:space="preserve">  </w:t>
            </w:r>
            <w:r w:rsidRPr="00911F8F">
              <w:rPr>
                <w:rFonts w:ascii="Arial Nova" w:hAnsi="Arial Nova" w:cs="Calibri"/>
                <w:b/>
                <w:bCs/>
                <w:color w:val="000000"/>
                <w:sz w:val="24"/>
              </w:rPr>
              <w:t>Maryland</w:t>
            </w:r>
          </w:p>
        </w:tc>
        <w:tc>
          <w:tcPr>
            <w:tcW w:w="2677" w:type="dxa"/>
            <w:gridSpan w:val="2"/>
            <w:shd w:val="clear" w:color="auto" w:fill="B4C6E7" w:themeFill="accent1" w:themeFillTint="66"/>
            <w:noWrap/>
            <w:vAlign w:val="bottom"/>
            <w:hideMark/>
          </w:tcPr>
          <w:p w:rsidR="00792848" w:rsidRPr="00911F8F" w:rsidP="00D56126" w14:paraId="23782FE2" w14:textId="77777777">
            <w:pPr>
              <w:jc w:val="center"/>
              <w:rPr>
                <w:rFonts w:ascii="Arial Nova" w:hAnsi="Arial Nova" w:cs="Calibri"/>
                <w:b/>
                <w:bCs/>
                <w:color w:val="000000"/>
                <w:sz w:val="24"/>
              </w:rPr>
            </w:pPr>
            <w:r w:rsidRPr="00911F8F">
              <w:rPr>
                <w:rFonts w:ascii="Arial Nova" w:hAnsi="Arial Nova" w:cs="Calibri"/>
                <w:b/>
                <w:bCs/>
                <w:color w:val="000000"/>
                <w:sz w:val="24"/>
              </w:rPr>
              <w:t>Before Web Mode Added</w:t>
            </w:r>
          </w:p>
        </w:tc>
        <w:tc>
          <w:tcPr>
            <w:tcW w:w="2543" w:type="dxa"/>
            <w:gridSpan w:val="4"/>
            <w:shd w:val="clear" w:color="auto" w:fill="B4C6E7" w:themeFill="accent1" w:themeFillTint="66"/>
            <w:noWrap/>
            <w:vAlign w:val="bottom"/>
            <w:hideMark/>
          </w:tcPr>
          <w:p w:rsidR="00792848" w:rsidRPr="00911F8F" w:rsidP="00D56126" w14:paraId="54D1B4C3" w14:textId="77777777">
            <w:pPr>
              <w:jc w:val="center"/>
              <w:rPr>
                <w:rFonts w:ascii="Arial Nova" w:hAnsi="Arial Nova" w:cs="Calibri"/>
                <w:b/>
                <w:bCs/>
                <w:color w:val="000000"/>
                <w:sz w:val="24"/>
              </w:rPr>
            </w:pPr>
            <w:r w:rsidRPr="00911F8F">
              <w:rPr>
                <w:rFonts w:ascii="Arial Nova" w:hAnsi="Arial Nova" w:cs="Calibri"/>
                <w:b/>
                <w:bCs/>
                <w:color w:val="000000"/>
                <w:sz w:val="24"/>
              </w:rPr>
              <w:t>After Web Mode Added</w:t>
            </w:r>
          </w:p>
        </w:tc>
      </w:tr>
      <w:tr w14:paraId="542640F0" w14:textId="77777777" w:rsidTr="00D56126">
        <w:tblPrEx>
          <w:tblW w:w="7650" w:type="dxa"/>
          <w:tblInd w:w="715" w:type="dxa"/>
          <w:tblLook w:val="04A0"/>
        </w:tblPrEx>
        <w:trPr>
          <w:trHeight w:val="280"/>
        </w:trPr>
        <w:tc>
          <w:tcPr>
            <w:tcW w:w="2430" w:type="dxa"/>
            <w:shd w:val="clear" w:color="auto" w:fill="D9E2F3" w:themeFill="accent1" w:themeFillTint="33"/>
            <w:noWrap/>
            <w:vAlign w:val="bottom"/>
            <w:hideMark/>
          </w:tcPr>
          <w:p w:rsidR="00792848" w:rsidRPr="001609F3" w:rsidP="00D56126" w14:paraId="6EC56175" w14:textId="77777777">
            <w:pPr>
              <w:rPr>
                <w:rFonts w:ascii="Arial Nova" w:hAnsi="Arial Nova" w:cs="Calibri"/>
                <w:color w:val="000000"/>
                <w:sz w:val="21"/>
                <w:szCs w:val="21"/>
              </w:rPr>
            </w:pPr>
            <w:r w:rsidRPr="001609F3">
              <w:rPr>
                <w:rFonts w:ascii="Arial Nova" w:hAnsi="Arial Nova" w:cs="Calibri"/>
                <w:color w:val="000000"/>
                <w:sz w:val="21"/>
                <w:szCs w:val="21"/>
              </w:rPr>
              <w:t> </w:t>
            </w:r>
          </w:p>
        </w:tc>
        <w:tc>
          <w:tcPr>
            <w:tcW w:w="900" w:type="dxa"/>
            <w:shd w:val="clear" w:color="auto" w:fill="D9E2F3" w:themeFill="accent1" w:themeFillTint="33"/>
            <w:noWrap/>
            <w:vAlign w:val="bottom"/>
            <w:hideMark/>
          </w:tcPr>
          <w:p w:rsidR="00792848" w:rsidRPr="001609F3" w:rsidP="00D56126" w14:paraId="2538BE4A" w14:textId="77777777">
            <w:pPr>
              <w:jc w:val="center"/>
              <w:rPr>
                <w:rFonts w:ascii="Arial Nova" w:hAnsi="Arial Nova" w:cs="Calibri"/>
                <w:color w:val="000000"/>
                <w:sz w:val="24"/>
              </w:rPr>
            </w:pPr>
            <w:r w:rsidRPr="001609F3">
              <w:rPr>
                <w:rFonts w:ascii="Arial Nova" w:hAnsi="Arial Nova" w:cs="Calibri"/>
                <w:color w:val="000000"/>
                <w:sz w:val="24"/>
              </w:rPr>
              <w:t>n</w:t>
            </w:r>
          </w:p>
        </w:tc>
        <w:tc>
          <w:tcPr>
            <w:tcW w:w="1777" w:type="dxa"/>
            <w:shd w:val="clear" w:color="auto" w:fill="D9E2F3" w:themeFill="accent1" w:themeFillTint="33"/>
            <w:noWrap/>
            <w:vAlign w:val="bottom"/>
            <w:hideMark/>
          </w:tcPr>
          <w:p w:rsidR="00792848" w:rsidRPr="001609F3" w:rsidP="00D56126" w14:paraId="0CE8EF3C" w14:textId="77777777">
            <w:pPr>
              <w:jc w:val="center"/>
              <w:rPr>
                <w:rFonts w:ascii="Arial Nova" w:hAnsi="Arial Nova" w:cs="Calibri"/>
                <w:color w:val="000000"/>
                <w:sz w:val="24"/>
              </w:rPr>
            </w:pPr>
            <w:r w:rsidRPr="001609F3">
              <w:rPr>
                <w:rFonts w:ascii="Arial Nova" w:hAnsi="Arial Nova" w:cs="Calibri"/>
                <w:color w:val="000000"/>
                <w:sz w:val="24"/>
              </w:rPr>
              <w:t>%</w:t>
            </w:r>
          </w:p>
        </w:tc>
        <w:tc>
          <w:tcPr>
            <w:tcW w:w="964" w:type="dxa"/>
            <w:gridSpan w:val="3"/>
            <w:shd w:val="clear" w:color="auto" w:fill="D9E2F3" w:themeFill="accent1" w:themeFillTint="33"/>
            <w:noWrap/>
            <w:vAlign w:val="bottom"/>
            <w:hideMark/>
          </w:tcPr>
          <w:p w:rsidR="00792848" w:rsidRPr="001609F3" w:rsidP="00D56126" w14:paraId="5F2E75CF" w14:textId="77777777">
            <w:pPr>
              <w:jc w:val="center"/>
              <w:rPr>
                <w:rFonts w:ascii="Arial Nova" w:hAnsi="Arial Nova" w:cs="Calibri"/>
                <w:color w:val="000000"/>
                <w:sz w:val="24"/>
              </w:rPr>
            </w:pPr>
            <w:r w:rsidRPr="001609F3">
              <w:rPr>
                <w:rFonts w:ascii="Arial Nova" w:hAnsi="Arial Nova" w:cs="Calibri"/>
                <w:color w:val="000000"/>
                <w:sz w:val="24"/>
              </w:rPr>
              <w:t>n</w:t>
            </w:r>
          </w:p>
        </w:tc>
        <w:tc>
          <w:tcPr>
            <w:tcW w:w="1579" w:type="dxa"/>
            <w:shd w:val="clear" w:color="auto" w:fill="D9E2F3" w:themeFill="accent1" w:themeFillTint="33"/>
            <w:noWrap/>
            <w:vAlign w:val="bottom"/>
            <w:hideMark/>
          </w:tcPr>
          <w:p w:rsidR="00792848" w:rsidRPr="001609F3" w:rsidP="00D56126" w14:paraId="146A7C10" w14:textId="77777777">
            <w:pPr>
              <w:jc w:val="center"/>
              <w:rPr>
                <w:rFonts w:ascii="Arial Nova" w:hAnsi="Arial Nova" w:cs="Calibri"/>
                <w:color w:val="000000"/>
                <w:sz w:val="24"/>
              </w:rPr>
            </w:pPr>
            <w:r w:rsidRPr="001609F3">
              <w:rPr>
                <w:rFonts w:ascii="Arial Nova" w:hAnsi="Arial Nova" w:cs="Calibri"/>
                <w:color w:val="000000"/>
                <w:sz w:val="24"/>
              </w:rPr>
              <w:t>%</w:t>
            </w:r>
          </w:p>
        </w:tc>
      </w:tr>
      <w:tr w14:paraId="2233C58B"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5A9609D5" w14:textId="77777777">
            <w:pPr>
              <w:rPr>
                <w:rFonts w:ascii="Arial Nova" w:hAnsi="Arial Nova" w:cs="Calibri"/>
                <w:color w:val="000000"/>
              </w:rPr>
            </w:pPr>
            <w:r w:rsidRPr="00495A75">
              <w:rPr>
                <w:rFonts w:ascii="Arial Nova" w:hAnsi="Arial Nova" w:cs="Calibri"/>
                <w:color w:val="000000"/>
              </w:rPr>
              <w:t>Mail</w:t>
            </w:r>
          </w:p>
        </w:tc>
        <w:tc>
          <w:tcPr>
            <w:tcW w:w="900" w:type="dxa"/>
            <w:shd w:val="clear" w:color="auto" w:fill="auto"/>
            <w:noWrap/>
            <w:vAlign w:val="bottom"/>
            <w:hideMark/>
          </w:tcPr>
          <w:p w:rsidR="00792848" w:rsidRPr="00495A75" w:rsidP="00D56126" w14:paraId="490417A1" w14:textId="77777777">
            <w:pPr>
              <w:jc w:val="center"/>
              <w:rPr>
                <w:rFonts w:ascii="Arial Nova" w:hAnsi="Arial Nova" w:cs="Calibri"/>
                <w:color w:val="000000"/>
              </w:rPr>
            </w:pPr>
            <w:r w:rsidRPr="00495A75">
              <w:rPr>
                <w:rFonts w:ascii="Arial Nova" w:hAnsi="Arial Nova" w:cs="Calibri"/>
                <w:color w:val="000000"/>
              </w:rPr>
              <w:t>34</w:t>
            </w:r>
          </w:p>
        </w:tc>
        <w:tc>
          <w:tcPr>
            <w:tcW w:w="1777" w:type="dxa"/>
            <w:shd w:val="clear" w:color="auto" w:fill="auto"/>
            <w:noWrap/>
            <w:vAlign w:val="bottom"/>
            <w:hideMark/>
          </w:tcPr>
          <w:p w:rsidR="00792848" w:rsidRPr="00495A75" w:rsidP="00D56126" w14:paraId="3D0B60DE" w14:textId="0DCE39DF">
            <w:pPr>
              <w:jc w:val="center"/>
              <w:rPr>
                <w:rFonts w:ascii="Arial Nova" w:hAnsi="Arial Nova" w:cs="Calibri"/>
                <w:color w:val="000000"/>
              </w:rPr>
            </w:pPr>
            <w:r w:rsidRPr="00495A75">
              <w:rPr>
                <w:rFonts w:ascii="Arial Nova" w:hAnsi="Arial Nova" w:cs="Calibri"/>
                <w:color w:val="000000"/>
              </w:rPr>
              <w:t>21.</w:t>
            </w:r>
            <w:r>
              <w:rPr>
                <w:rFonts w:ascii="Arial Nova" w:hAnsi="Arial Nova" w:cs="Calibri"/>
                <w:color w:val="000000"/>
              </w:rPr>
              <w:t>3</w:t>
            </w:r>
          </w:p>
        </w:tc>
        <w:tc>
          <w:tcPr>
            <w:tcW w:w="964" w:type="dxa"/>
            <w:gridSpan w:val="3"/>
            <w:shd w:val="clear" w:color="auto" w:fill="auto"/>
            <w:noWrap/>
            <w:vAlign w:val="bottom"/>
            <w:hideMark/>
          </w:tcPr>
          <w:p w:rsidR="00792848" w:rsidRPr="00495A75" w:rsidP="00D56126" w14:paraId="788FF545" w14:textId="77777777">
            <w:pPr>
              <w:jc w:val="center"/>
              <w:rPr>
                <w:rFonts w:ascii="Arial Nova" w:hAnsi="Arial Nova" w:cs="Calibri"/>
                <w:color w:val="000000"/>
              </w:rPr>
            </w:pPr>
            <w:r w:rsidRPr="00495A75">
              <w:rPr>
                <w:rFonts w:ascii="Arial Nova" w:hAnsi="Arial Nova" w:cs="Calibri"/>
                <w:color w:val="000000"/>
              </w:rPr>
              <w:t>17</w:t>
            </w:r>
          </w:p>
        </w:tc>
        <w:tc>
          <w:tcPr>
            <w:tcW w:w="1579" w:type="dxa"/>
            <w:shd w:val="clear" w:color="auto" w:fill="auto"/>
            <w:noWrap/>
            <w:vAlign w:val="bottom"/>
            <w:hideMark/>
          </w:tcPr>
          <w:p w:rsidR="00792848" w:rsidRPr="00495A75" w:rsidP="00D56126" w14:paraId="45C142FD" w14:textId="0C96DE99">
            <w:pPr>
              <w:jc w:val="center"/>
              <w:rPr>
                <w:rFonts w:ascii="Arial Nova" w:hAnsi="Arial Nova" w:cs="Calibri"/>
                <w:color w:val="000000"/>
              </w:rPr>
            </w:pPr>
            <w:r w:rsidRPr="00495A75">
              <w:rPr>
                <w:rFonts w:ascii="Arial Nova" w:hAnsi="Arial Nova" w:cs="Calibri"/>
                <w:color w:val="000000"/>
              </w:rPr>
              <w:t>10.</w:t>
            </w:r>
            <w:r>
              <w:rPr>
                <w:rFonts w:ascii="Arial Nova" w:hAnsi="Arial Nova" w:cs="Calibri"/>
                <w:color w:val="000000"/>
              </w:rPr>
              <w:t>7</w:t>
            </w:r>
          </w:p>
        </w:tc>
      </w:tr>
      <w:tr w14:paraId="25AD185C"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372E32F9" w14:textId="77777777">
            <w:pPr>
              <w:rPr>
                <w:rFonts w:ascii="Arial Nova" w:hAnsi="Arial Nova" w:cs="Calibri"/>
                <w:color w:val="000000"/>
              </w:rPr>
            </w:pPr>
            <w:r w:rsidRPr="00495A75">
              <w:rPr>
                <w:rFonts w:ascii="Arial Nova" w:hAnsi="Arial Nova" w:cs="Calibri"/>
                <w:color w:val="000000"/>
              </w:rPr>
              <w:t>Phone</w:t>
            </w:r>
          </w:p>
        </w:tc>
        <w:tc>
          <w:tcPr>
            <w:tcW w:w="900" w:type="dxa"/>
            <w:shd w:val="clear" w:color="auto" w:fill="auto"/>
            <w:noWrap/>
            <w:vAlign w:val="bottom"/>
            <w:hideMark/>
          </w:tcPr>
          <w:p w:rsidR="00792848" w:rsidRPr="00495A75" w:rsidP="00D56126" w14:paraId="02664D42" w14:textId="77777777">
            <w:pPr>
              <w:jc w:val="center"/>
              <w:rPr>
                <w:rFonts w:ascii="Arial Nova" w:hAnsi="Arial Nova" w:cs="Calibri"/>
                <w:color w:val="000000"/>
              </w:rPr>
            </w:pPr>
            <w:r w:rsidRPr="00495A75">
              <w:rPr>
                <w:rFonts w:ascii="Arial Nova" w:hAnsi="Arial Nova" w:cs="Calibri"/>
                <w:color w:val="000000"/>
              </w:rPr>
              <w:t>16</w:t>
            </w:r>
          </w:p>
        </w:tc>
        <w:tc>
          <w:tcPr>
            <w:tcW w:w="1777" w:type="dxa"/>
            <w:shd w:val="clear" w:color="auto" w:fill="auto"/>
            <w:noWrap/>
            <w:vAlign w:val="bottom"/>
            <w:hideMark/>
          </w:tcPr>
          <w:p w:rsidR="00792848" w:rsidRPr="00495A75" w:rsidP="00D56126" w14:paraId="29AE8571" w14:textId="77777777">
            <w:pPr>
              <w:jc w:val="center"/>
              <w:rPr>
                <w:rFonts w:ascii="Arial Nova" w:hAnsi="Arial Nova" w:cs="Calibri"/>
                <w:color w:val="000000"/>
              </w:rPr>
            </w:pPr>
            <w:r w:rsidRPr="00495A75">
              <w:rPr>
                <w:rFonts w:ascii="Arial Nova" w:hAnsi="Arial Nova" w:cs="Calibri"/>
                <w:color w:val="000000"/>
              </w:rPr>
              <w:t>10.00</w:t>
            </w:r>
          </w:p>
        </w:tc>
        <w:tc>
          <w:tcPr>
            <w:tcW w:w="964" w:type="dxa"/>
            <w:gridSpan w:val="3"/>
            <w:shd w:val="clear" w:color="auto" w:fill="auto"/>
            <w:noWrap/>
            <w:vAlign w:val="bottom"/>
            <w:hideMark/>
          </w:tcPr>
          <w:p w:rsidR="00792848" w:rsidRPr="00495A75" w:rsidP="00D56126" w14:paraId="2741F6D4" w14:textId="77777777">
            <w:pPr>
              <w:jc w:val="center"/>
              <w:rPr>
                <w:rFonts w:ascii="Arial Nova" w:hAnsi="Arial Nova" w:cs="Calibri"/>
                <w:color w:val="000000"/>
              </w:rPr>
            </w:pPr>
            <w:r w:rsidRPr="00495A75">
              <w:rPr>
                <w:rFonts w:ascii="Arial Nova" w:hAnsi="Arial Nova" w:cs="Calibri"/>
                <w:color w:val="000000"/>
              </w:rPr>
              <w:t>14</w:t>
            </w:r>
          </w:p>
        </w:tc>
        <w:tc>
          <w:tcPr>
            <w:tcW w:w="1579" w:type="dxa"/>
            <w:shd w:val="clear" w:color="auto" w:fill="auto"/>
            <w:noWrap/>
            <w:vAlign w:val="bottom"/>
            <w:hideMark/>
          </w:tcPr>
          <w:p w:rsidR="00792848" w:rsidRPr="00495A75" w:rsidP="00D56126" w14:paraId="28A6E507" w14:textId="12E65E4A">
            <w:pPr>
              <w:jc w:val="center"/>
              <w:rPr>
                <w:rFonts w:ascii="Arial Nova" w:hAnsi="Arial Nova" w:cs="Calibri"/>
                <w:color w:val="000000"/>
              </w:rPr>
            </w:pPr>
            <w:r w:rsidRPr="00495A75">
              <w:rPr>
                <w:rFonts w:ascii="Arial Nova" w:hAnsi="Arial Nova" w:cs="Calibri"/>
                <w:color w:val="000000"/>
              </w:rPr>
              <w:t>8.8</w:t>
            </w:r>
          </w:p>
        </w:tc>
      </w:tr>
      <w:tr w14:paraId="014A533C"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C8C3A97" w14:textId="77777777">
            <w:pPr>
              <w:rPr>
                <w:rFonts w:ascii="Arial Nova" w:hAnsi="Arial Nova" w:cs="Calibri"/>
                <w:color w:val="000000"/>
              </w:rPr>
            </w:pPr>
            <w:r w:rsidRPr="00495A75">
              <w:rPr>
                <w:rFonts w:ascii="Arial Nova" w:hAnsi="Arial Nova" w:cs="Calibri"/>
                <w:color w:val="000000"/>
              </w:rPr>
              <w:t>Web</w:t>
            </w:r>
          </w:p>
        </w:tc>
        <w:tc>
          <w:tcPr>
            <w:tcW w:w="900" w:type="dxa"/>
            <w:shd w:val="clear" w:color="auto" w:fill="auto"/>
            <w:noWrap/>
            <w:vAlign w:val="bottom"/>
            <w:hideMark/>
          </w:tcPr>
          <w:p w:rsidR="00792848" w:rsidRPr="00495A75" w:rsidP="00D56126" w14:paraId="2AB0A366" w14:textId="77777777">
            <w:pPr>
              <w:jc w:val="center"/>
              <w:rPr>
                <w:rFonts w:ascii="Arial Nova" w:hAnsi="Arial Nova" w:cs="Calibri"/>
                <w:color w:val="000000"/>
              </w:rPr>
            </w:pPr>
            <w:r w:rsidRPr="00495A75">
              <w:rPr>
                <w:rFonts w:ascii="Arial Nova" w:hAnsi="Arial Nova" w:cs="Calibri"/>
                <w:color w:val="000000"/>
              </w:rPr>
              <w:t>--</w:t>
            </w:r>
          </w:p>
        </w:tc>
        <w:tc>
          <w:tcPr>
            <w:tcW w:w="1777" w:type="dxa"/>
            <w:shd w:val="clear" w:color="auto" w:fill="auto"/>
            <w:noWrap/>
            <w:vAlign w:val="bottom"/>
            <w:hideMark/>
          </w:tcPr>
          <w:p w:rsidR="00792848" w:rsidRPr="00495A75" w:rsidP="00D56126" w14:paraId="5579534D" w14:textId="77777777">
            <w:pPr>
              <w:jc w:val="center"/>
              <w:rPr>
                <w:rFonts w:ascii="Arial Nova" w:hAnsi="Arial Nova" w:cs="Calibri"/>
                <w:color w:val="000000"/>
              </w:rPr>
            </w:pPr>
            <w:r w:rsidRPr="00495A75">
              <w:rPr>
                <w:rFonts w:ascii="Arial Nova" w:hAnsi="Arial Nova" w:cs="Calibri"/>
                <w:color w:val="000000"/>
              </w:rPr>
              <w:t>--</w:t>
            </w:r>
          </w:p>
        </w:tc>
        <w:tc>
          <w:tcPr>
            <w:tcW w:w="964" w:type="dxa"/>
            <w:gridSpan w:val="3"/>
            <w:shd w:val="clear" w:color="auto" w:fill="auto"/>
            <w:noWrap/>
            <w:vAlign w:val="bottom"/>
            <w:hideMark/>
          </w:tcPr>
          <w:p w:rsidR="00792848" w:rsidRPr="00495A75" w:rsidP="00D56126" w14:paraId="2A7D833F" w14:textId="77777777">
            <w:pPr>
              <w:jc w:val="center"/>
              <w:rPr>
                <w:rFonts w:ascii="Arial Nova" w:hAnsi="Arial Nova" w:cs="Calibri"/>
                <w:color w:val="000000"/>
              </w:rPr>
            </w:pPr>
            <w:r w:rsidRPr="00495A75">
              <w:rPr>
                <w:rFonts w:ascii="Arial Nova" w:hAnsi="Arial Nova" w:cs="Calibri"/>
                <w:color w:val="000000"/>
              </w:rPr>
              <w:t>28</w:t>
            </w:r>
          </w:p>
        </w:tc>
        <w:tc>
          <w:tcPr>
            <w:tcW w:w="1579" w:type="dxa"/>
            <w:shd w:val="clear" w:color="auto" w:fill="auto"/>
            <w:noWrap/>
            <w:vAlign w:val="bottom"/>
            <w:hideMark/>
          </w:tcPr>
          <w:p w:rsidR="00792848" w:rsidRPr="00495A75" w:rsidP="00D56126" w14:paraId="2C20CC4C" w14:textId="2ABBF408">
            <w:pPr>
              <w:jc w:val="center"/>
              <w:rPr>
                <w:rFonts w:ascii="Arial Nova" w:hAnsi="Arial Nova" w:cs="Calibri"/>
                <w:color w:val="000000"/>
              </w:rPr>
            </w:pPr>
            <w:r w:rsidRPr="00495A75">
              <w:rPr>
                <w:rFonts w:ascii="Arial Nova" w:hAnsi="Arial Nova" w:cs="Calibri"/>
                <w:color w:val="000000"/>
              </w:rPr>
              <w:t>17.6</w:t>
            </w:r>
          </w:p>
        </w:tc>
      </w:tr>
      <w:tr w14:paraId="49767D7D" w14:textId="77777777" w:rsidTr="00D56126">
        <w:tblPrEx>
          <w:tblW w:w="7650" w:type="dxa"/>
          <w:tblInd w:w="715" w:type="dxa"/>
          <w:tblLook w:val="04A0"/>
        </w:tblPrEx>
        <w:trPr>
          <w:trHeight w:val="340"/>
        </w:trPr>
        <w:tc>
          <w:tcPr>
            <w:tcW w:w="2430" w:type="dxa"/>
            <w:shd w:val="clear" w:color="auto" w:fill="E2EFD9" w:themeFill="accent6" w:themeFillTint="33"/>
            <w:noWrap/>
            <w:vAlign w:val="bottom"/>
            <w:hideMark/>
          </w:tcPr>
          <w:p w:rsidR="00792848" w:rsidRPr="00495A75" w:rsidP="00D56126" w14:paraId="1B67CD30" w14:textId="5077689B">
            <w:pPr>
              <w:rPr>
                <w:rFonts w:ascii="Arial Nova" w:hAnsi="Arial Nova" w:cs="Calibri"/>
                <w:color w:val="000000"/>
              </w:rPr>
            </w:pPr>
            <w:r w:rsidRPr="00495A75">
              <w:rPr>
                <w:rFonts w:ascii="Arial Nova" w:hAnsi="Arial Nova" w:cs="Calibri"/>
                <w:color w:val="000000"/>
              </w:rPr>
              <w:t xml:space="preserve">All </w:t>
            </w:r>
            <w:r w:rsidR="00B2787E">
              <w:rPr>
                <w:rFonts w:ascii="Arial Nova" w:hAnsi="Arial Nova" w:cs="Calibri"/>
                <w:color w:val="000000"/>
              </w:rPr>
              <w:t>Respondents</w:t>
            </w:r>
          </w:p>
        </w:tc>
        <w:tc>
          <w:tcPr>
            <w:tcW w:w="900" w:type="dxa"/>
            <w:shd w:val="clear" w:color="auto" w:fill="E2EFD9" w:themeFill="accent6" w:themeFillTint="33"/>
            <w:noWrap/>
            <w:vAlign w:val="bottom"/>
            <w:hideMark/>
          </w:tcPr>
          <w:p w:rsidR="00792848" w:rsidRPr="00495A75" w:rsidP="00D56126" w14:paraId="78375A3D" w14:textId="77777777">
            <w:pPr>
              <w:jc w:val="center"/>
              <w:rPr>
                <w:rFonts w:ascii="Arial Nova" w:hAnsi="Arial Nova" w:cs="Calibri"/>
                <w:color w:val="000000"/>
              </w:rPr>
            </w:pPr>
            <w:r w:rsidRPr="00495A75">
              <w:rPr>
                <w:rFonts w:ascii="Arial Nova" w:hAnsi="Arial Nova" w:cs="Calibri"/>
                <w:color w:val="000000"/>
              </w:rPr>
              <w:t>50</w:t>
            </w:r>
          </w:p>
        </w:tc>
        <w:tc>
          <w:tcPr>
            <w:tcW w:w="1777" w:type="dxa"/>
            <w:shd w:val="clear" w:color="auto" w:fill="E2EFD9" w:themeFill="accent6" w:themeFillTint="33"/>
            <w:noWrap/>
            <w:vAlign w:val="bottom"/>
            <w:hideMark/>
          </w:tcPr>
          <w:p w:rsidR="00792848" w:rsidRPr="00495A75" w:rsidP="00D56126" w14:paraId="7E8DDD84" w14:textId="74B28D48">
            <w:pPr>
              <w:jc w:val="center"/>
              <w:rPr>
                <w:rFonts w:ascii="Arial Nova" w:hAnsi="Arial Nova" w:cs="Calibri"/>
                <w:color w:val="000000"/>
              </w:rPr>
            </w:pPr>
            <w:r w:rsidRPr="00495A75">
              <w:rPr>
                <w:rFonts w:ascii="Arial Nova" w:hAnsi="Arial Nova" w:cs="Calibri"/>
                <w:color w:val="000000"/>
              </w:rPr>
              <w:t>31.</w:t>
            </w:r>
            <w:r>
              <w:rPr>
                <w:rFonts w:ascii="Arial Nova" w:hAnsi="Arial Nova" w:cs="Calibri"/>
                <w:color w:val="000000"/>
              </w:rPr>
              <w:t>3</w:t>
            </w:r>
          </w:p>
        </w:tc>
        <w:tc>
          <w:tcPr>
            <w:tcW w:w="964" w:type="dxa"/>
            <w:gridSpan w:val="3"/>
            <w:shd w:val="clear" w:color="auto" w:fill="E2EFD9" w:themeFill="accent6" w:themeFillTint="33"/>
            <w:noWrap/>
            <w:vAlign w:val="bottom"/>
            <w:hideMark/>
          </w:tcPr>
          <w:p w:rsidR="00792848" w:rsidRPr="00495A75" w:rsidP="00D56126" w14:paraId="23780339" w14:textId="77777777">
            <w:pPr>
              <w:jc w:val="center"/>
              <w:rPr>
                <w:rFonts w:ascii="Arial Nova" w:hAnsi="Arial Nova" w:cs="Calibri"/>
                <w:color w:val="000000"/>
              </w:rPr>
            </w:pPr>
            <w:r w:rsidRPr="00495A75">
              <w:rPr>
                <w:rFonts w:ascii="Arial Nova" w:hAnsi="Arial Nova" w:cs="Calibri"/>
                <w:color w:val="000000"/>
              </w:rPr>
              <w:t>59</w:t>
            </w:r>
          </w:p>
        </w:tc>
        <w:tc>
          <w:tcPr>
            <w:tcW w:w="1579" w:type="dxa"/>
            <w:shd w:val="clear" w:color="auto" w:fill="E2EFD9" w:themeFill="accent6" w:themeFillTint="33"/>
            <w:noWrap/>
            <w:vAlign w:val="bottom"/>
            <w:hideMark/>
          </w:tcPr>
          <w:p w:rsidR="00792848" w:rsidRPr="00495A75" w:rsidP="00D56126" w14:paraId="4E205555" w14:textId="078DA4C3">
            <w:pPr>
              <w:jc w:val="center"/>
              <w:rPr>
                <w:rFonts w:ascii="Arial Nova" w:hAnsi="Arial Nova" w:cs="Calibri"/>
                <w:color w:val="000000"/>
              </w:rPr>
            </w:pPr>
            <w:r w:rsidRPr="00495A75">
              <w:rPr>
                <w:rFonts w:ascii="Arial Nova" w:hAnsi="Arial Nova" w:cs="Calibri"/>
                <w:color w:val="000000"/>
              </w:rPr>
              <w:t>37.1</w:t>
            </w:r>
          </w:p>
        </w:tc>
      </w:tr>
      <w:tr w14:paraId="7180051B"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61B8F58E" w14:textId="4299CDDA">
            <w:pPr>
              <w:rPr>
                <w:rFonts w:ascii="Arial Nova" w:hAnsi="Arial Nova" w:cs="Calibri"/>
                <w:color w:val="000000"/>
              </w:rPr>
            </w:pPr>
            <w:r>
              <w:rPr>
                <w:rFonts w:ascii="Arial Nova" w:hAnsi="Arial Nova" w:cs="Calibri"/>
                <w:color w:val="000000"/>
              </w:rPr>
              <w:t>Non-Respondents</w:t>
            </w:r>
          </w:p>
        </w:tc>
        <w:tc>
          <w:tcPr>
            <w:tcW w:w="900" w:type="dxa"/>
            <w:shd w:val="clear" w:color="auto" w:fill="auto"/>
            <w:noWrap/>
            <w:vAlign w:val="bottom"/>
            <w:hideMark/>
          </w:tcPr>
          <w:p w:rsidR="00792848" w:rsidRPr="00495A75" w:rsidP="00D56126" w14:paraId="0FB13DED" w14:textId="77777777">
            <w:pPr>
              <w:jc w:val="center"/>
              <w:rPr>
                <w:rFonts w:ascii="Arial Nova" w:hAnsi="Arial Nova" w:cs="Calibri"/>
                <w:color w:val="000000"/>
              </w:rPr>
            </w:pPr>
            <w:r w:rsidRPr="00495A75">
              <w:rPr>
                <w:rFonts w:ascii="Arial Nova" w:hAnsi="Arial Nova" w:cs="Calibri"/>
                <w:color w:val="000000"/>
              </w:rPr>
              <w:t>110</w:t>
            </w:r>
          </w:p>
        </w:tc>
        <w:tc>
          <w:tcPr>
            <w:tcW w:w="1777" w:type="dxa"/>
            <w:shd w:val="clear" w:color="auto" w:fill="auto"/>
            <w:noWrap/>
            <w:vAlign w:val="bottom"/>
            <w:hideMark/>
          </w:tcPr>
          <w:p w:rsidR="00792848" w:rsidRPr="00495A75" w:rsidP="00D56126" w14:paraId="1DA171CF" w14:textId="00E2FA39">
            <w:pPr>
              <w:jc w:val="center"/>
              <w:rPr>
                <w:rFonts w:ascii="Arial Nova" w:hAnsi="Arial Nova" w:cs="Calibri"/>
                <w:color w:val="000000"/>
              </w:rPr>
            </w:pPr>
            <w:r w:rsidRPr="00495A75">
              <w:rPr>
                <w:rFonts w:ascii="Arial Nova" w:hAnsi="Arial Nova" w:cs="Calibri"/>
                <w:color w:val="000000"/>
              </w:rPr>
              <w:t>68.7</w:t>
            </w:r>
          </w:p>
        </w:tc>
        <w:tc>
          <w:tcPr>
            <w:tcW w:w="964" w:type="dxa"/>
            <w:gridSpan w:val="3"/>
            <w:shd w:val="clear" w:color="auto" w:fill="auto"/>
            <w:noWrap/>
            <w:vAlign w:val="bottom"/>
            <w:hideMark/>
          </w:tcPr>
          <w:p w:rsidR="00792848" w:rsidRPr="00495A75" w:rsidP="00D56126" w14:paraId="5597DB54" w14:textId="77777777">
            <w:pPr>
              <w:jc w:val="center"/>
              <w:rPr>
                <w:rFonts w:ascii="Arial Nova" w:hAnsi="Arial Nova" w:cs="Calibri"/>
                <w:color w:val="000000"/>
              </w:rPr>
            </w:pPr>
            <w:r w:rsidRPr="00495A75">
              <w:rPr>
                <w:rFonts w:ascii="Arial Nova" w:hAnsi="Arial Nova" w:cs="Calibri"/>
                <w:color w:val="000000"/>
              </w:rPr>
              <w:t>100</w:t>
            </w:r>
          </w:p>
        </w:tc>
        <w:tc>
          <w:tcPr>
            <w:tcW w:w="1579" w:type="dxa"/>
            <w:shd w:val="clear" w:color="auto" w:fill="auto"/>
            <w:noWrap/>
            <w:vAlign w:val="bottom"/>
            <w:hideMark/>
          </w:tcPr>
          <w:p w:rsidR="00792848" w:rsidRPr="00495A75" w:rsidP="00D56126" w14:paraId="3DC60A25" w14:textId="0D102756">
            <w:pPr>
              <w:jc w:val="center"/>
              <w:rPr>
                <w:rFonts w:ascii="Arial Nova" w:hAnsi="Arial Nova" w:cs="Calibri"/>
                <w:color w:val="000000"/>
              </w:rPr>
            </w:pPr>
            <w:r w:rsidRPr="00495A75">
              <w:rPr>
                <w:rFonts w:ascii="Arial Nova" w:hAnsi="Arial Nova" w:cs="Calibri"/>
                <w:color w:val="000000"/>
              </w:rPr>
              <w:t>62.</w:t>
            </w:r>
            <w:r>
              <w:rPr>
                <w:rFonts w:ascii="Arial Nova" w:hAnsi="Arial Nova" w:cs="Calibri"/>
                <w:color w:val="000000"/>
              </w:rPr>
              <w:t>9</w:t>
            </w:r>
          </w:p>
        </w:tc>
      </w:tr>
      <w:tr w14:paraId="04ED512C"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5750CA94" w14:textId="77777777">
            <w:pPr>
              <w:rPr>
                <w:rFonts w:ascii="Arial Nova" w:hAnsi="Arial Nova" w:cs="Calibri"/>
                <w:color w:val="000000"/>
              </w:rPr>
            </w:pPr>
            <w:r w:rsidRPr="00495A75">
              <w:rPr>
                <w:rFonts w:ascii="Arial Nova" w:hAnsi="Arial Nova" w:cs="Calibri"/>
                <w:color w:val="000000"/>
              </w:rPr>
              <w:t>Total</w:t>
            </w:r>
          </w:p>
        </w:tc>
        <w:tc>
          <w:tcPr>
            <w:tcW w:w="900" w:type="dxa"/>
            <w:shd w:val="clear" w:color="auto" w:fill="auto"/>
            <w:noWrap/>
            <w:vAlign w:val="bottom"/>
            <w:hideMark/>
          </w:tcPr>
          <w:p w:rsidR="00792848" w:rsidRPr="00495A75" w:rsidP="00D56126" w14:paraId="51786DA6" w14:textId="77777777">
            <w:pPr>
              <w:jc w:val="center"/>
              <w:rPr>
                <w:rFonts w:ascii="Arial Nova" w:hAnsi="Arial Nova" w:cs="Calibri"/>
                <w:color w:val="000000"/>
              </w:rPr>
            </w:pPr>
            <w:r w:rsidRPr="00495A75">
              <w:rPr>
                <w:rFonts w:ascii="Arial Nova" w:hAnsi="Arial Nova" w:cs="Calibri"/>
                <w:color w:val="000000"/>
              </w:rPr>
              <w:t>160</w:t>
            </w:r>
          </w:p>
        </w:tc>
        <w:tc>
          <w:tcPr>
            <w:tcW w:w="1777" w:type="dxa"/>
            <w:shd w:val="clear" w:color="auto" w:fill="auto"/>
            <w:noWrap/>
            <w:vAlign w:val="bottom"/>
            <w:hideMark/>
          </w:tcPr>
          <w:p w:rsidR="00792848" w:rsidRPr="00495A75" w:rsidP="00D56126" w14:paraId="14136A00" w14:textId="3FC1C6E3">
            <w:pPr>
              <w:jc w:val="center"/>
              <w:rPr>
                <w:rFonts w:ascii="Arial Nova" w:hAnsi="Arial Nova" w:cs="Calibri"/>
                <w:color w:val="000000"/>
              </w:rPr>
            </w:pPr>
            <w:r w:rsidRPr="00495A75">
              <w:rPr>
                <w:rFonts w:ascii="Arial Nova" w:hAnsi="Arial Nova" w:cs="Calibri"/>
                <w:color w:val="000000"/>
              </w:rPr>
              <w:t>100.0</w:t>
            </w:r>
          </w:p>
        </w:tc>
        <w:tc>
          <w:tcPr>
            <w:tcW w:w="964" w:type="dxa"/>
            <w:gridSpan w:val="3"/>
            <w:shd w:val="clear" w:color="auto" w:fill="auto"/>
            <w:noWrap/>
            <w:vAlign w:val="bottom"/>
            <w:hideMark/>
          </w:tcPr>
          <w:p w:rsidR="00792848" w:rsidRPr="00495A75" w:rsidP="00D56126" w14:paraId="47D63CAB" w14:textId="77777777">
            <w:pPr>
              <w:jc w:val="center"/>
              <w:rPr>
                <w:rFonts w:ascii="Arial Nova" w:hAnsi="Arial Nova" w:cs="Calibri"/>
                <w:color w:val="000000"/>
              </w:rPr>
            </w:pPr>
            <w:r w:rsidRPr="00495A75">
              <w:rPr>
                <w:rFonts w:ascii="Arial Nova" w:hAnsi="Arial Nova" w:cs="Calibri"/>
                <w:color w:val="000000"/>
              </w:rPr>
              <w:t>159</w:t>
            </w:r>
          </w:p>
        </w:tc>
        <w:tc>
          <w:tcPr>
            <w:tcW w:w="1579" w:type="dxa"/>
            <w:shd w:val="clear" w:color="auto" w:fill="auto"/>
            <w:noWrap/>
            <w:vAlign w:val="bottom"/>
            <w:hideMark/>
          </w:tcPr>
          <w:p w:rsidR="00792848" w:rsidRPr="00495A75" w:rsidP="00D56126" w14:paraId="00E24E95" w14:textId="07F7D899">
            <w:pPr>
              <w:jc w:val="center"/>
              <w:rPr>
                <w:rFonts w:ascii="Arial Nova" w:hAnsi="Arial Nova" w:cs="Calibri"/>
                <w:color w:val="000000"/>
              </w:rPr>
            </w:pPr>
            <w:r w:rsidRPr="00495A75">
              <w:rPr>
                <w:rFonts w:ascii="Arial Nova" w:hAnsi="Arial Nova" w:cs="Calibri"/>
                <w:color w:val="000000"/>
              </w:rPr>
              <w:t>100.0</w:t>
            </w:r>
          </w:p>
        </w:tc>
      </w:tr>
      <w:tr w14:paraId="4E4ADC38" w14:textId="77777777" w:rsidTr="00D56126">
        <w:tblPrEx>
          <w:tblW w:w="7650" w:type="dxa"/>
          <w:tblInd w:w="715" w:type="dxa"/>
          <w:tblLook w:val="04A0"/>
        </w:tblPrEx>
        <w:trPr>
          <w:trHeight w:val="340"/>
        </w:trPr>
        <w:tc>
          <w:tcPr>
            <w:tcW w:w="7650" w:type="dxa"/>
            <w:gridSpan w:val="7"/>
            <w:shd w:val="clear" w:color="auto" w:fill="auto"/>
            <w:noWrap/>
            <w:vAlign w:val="bottom"/>
          </w:tcPr>
          <w:p w:rsidR="00792848" w:rsidRPr="002F2258" w:rsidP="00D56126" w14:paraId="1F4FAA74" w14:textId="77777777">
            <w:pPr>
              <w:jc w:val="center"/>
              <w:rPr>
                <w:rFonts w:ascii="Arial Nova" w:hAnsi="Arial Nova" w:cs="Calibri"/>
                <w:color w:val="000000"/>
                <w:sz w:val="24"/>
              </w:rPr>
            </w:pPr>
          </w:p>
        </w:tc>
      </w:tr>
      <w:tr w14:paraId="32671484" w14:textId="77777777" w:rsidTr="00D56126">
        <w:tblPrEx>
          <w:tblW w:w="7650" w:type="dxa"/>
          <w:tblInd w:w="715" w:type="dxa"/>
          <w:tblLook w:val="04A0"/>
        </w:tblPrEx>
        <w:trPr>
          <w:trHeight w:val="370"/>
        </w:trPr>
        <w:tc>
          <w:tcPr>
            <w:tcW w:w="2430" w:type="dxa"/>
            <w:shd w:val="clear" w:color="auto" w:fill="B4C6E7" w:themeFill="accent1" w:themeFillTint="66"/>
            <w:noWrap/>
            <w:vAlign w:val="bottom"/>
            <w:hideMark/>
          </w:tcPr>
          <w:p w:rsidR="00792848" w:rsidRPr="00911F8F" w:rsidP="00D56126" w14:paraId="28EF341D" w14:textId="77777777">
            <w:pPr>
              <w:rPr>
                <w:rFonts w:ascii="Arial Nova" w:hAnsi="Arial Nova" w:cs="Calibri"/>
                <w:b/>
                <w:bCs/>
                <w:color w:val="000000"/>
                <w:sz w:val="24"/>
              </w:rPr>
            </w:pPr>
            <w:r w:rsidRPr="00911F8F">
              <w:rPr>
                <w:rFonts w:ascii="Arial Nova" w:hAnsi="Arial Nova" w:cs="Calibri"/>
                <w:b/>
                <w:bCs/>
                <w:color w:val="000000"/>
                <w:sz w:val="24"/>
              </w:rPr>
              <w:t>Puerto Rico</w:t>
            </w:r>
          </w:p>
        </w:tc>
        <w:tc>
          <w:tcPr>
            <w:tcW w:w="2705" w:type="dxa"/>
            <w:gridSpan w:val="3"/>
            <w:shd w:val="clear" w:color="auto" w:fill="B4C6E7" w:themeFill="accent1" w:themeFillTint="66"/>
            <w:noWrap/>
            <w:vAlign w:val="bottom"/>
            <w:hideMark/>
          </w:tcPr>
          <w:p w:rsidR="00792848" w:rsidRPr="00911F8F" w:rsidP="00D56126" w14:paraId="7BAEFD92" w14:textId="77777777">
            <w:pPr>
              <w:jc w:val="center"/>
              <w:rPr>
                <w:rFonts w:ascii="Arial Nova" w:hAnsi="Arial Nova" w:cs="Calibri"/>
                <w:b/>
                <w:bCs/>
                <w:color w:val="000000"/>
                <w:sz w:val="24"/>
              </w:rPr>
            </w:pPr>
            <w:r w:rsidRPr="00911F8F">
              <w:rPr>
                <w:rFonts w:ascii="Arial Nova" w:hAnsi="Arial Nova" w:cs="Calibri"/>
                <w:b/>
                <w:bCs/>
                <w:color w:val="000000"/>
                <w:sz w:val="24"/>
              </w:rPr>
              <w:t>Before Web Mode Added</w:t>
            </w:r>
          </w:p>
        </w:tc>
        <w:tc>
          <w:tcPr>
            <w:tcW w:w="2515" w:type="dxa"/>
            <w:gridSpan w:val="3"/>
            <w:shd w:val="clear" w:color="auto" w:fill="B4C6E7" w:themeFill="accent1" w:themeFillTint="66"/>
            <w:noWrap/>
            <w:vAlign w:val="bottom"/>
            <w:hideMark/>
          </w:tcPr>
          <w:p w:rsidR="00792848" w:rsidRPr="00911F8F" w:rsidP="00D56126" w14:paraId="0342BD5C" w14:textId="77777777">
            <w:pPr>
              <w:jc w:val="center"/>
              <w:rPr>
                <w:rFonts w:ascii="Arial Nova" w:hAnsi="Arial Nova" w:cs="Calibri"/>
                <w:b/>
                <w:bCs/>
                <w:color w:val="000000"/>
                <w:sz w:val="24"/>
              </w:rPr>
            </w:pPr>
            <w:r w:rsidRPr="00911F8F">
              <w:rPr>
                <w:rFonts w:ascii="Arial Nova" w:hAnsi="Arial Nova" w:cs="Calibri"/>
                <w:b/>
                <w:bCs/>
                <w:color w:val="000000"/>
                <w:sz w:val="24"/>
              </w:rPr>
              <w:t>After Web Mode Added</w:t>
            </w:r>
          </w:p>
        </w:tc>
      </w:tr>
      <w:tr w14:paraId="47487DE5" w14:textId="77777777" w:rsidTr="00D56126">
        <w:tblPrEx>
          <w:tblW w:w="7650" w:type="dxa"/>
          <w:tblInd w:w="715" w:type="dxa"/>
          <w:tblLook w:val="04A0"/>
        </w:tblPrEx>
        <w:trPr>
          <w:trHeight w:val="280"/>
        </w:trPr>
        <w:tc>
          <w:tcPr>
            <w:tcW w:w="2430" w:type="dxa"/>
            <w:shd w:val="clear" w:color="auto" w:fill="D9E2F3" w:themeFill="accent1" w:themeFillTint="33"/>
            <w:noWrap/>
            <w:vAlign w:val="bottom"/>
            <w:hideMark/>
          </w:tcPr>
          <w:p w:rsidR="00792848" w:rsidRPr="002F2258" w:rsidP="00D56126" w14:paraId="378AD83C" w14:textId="77777777">
            <w:pPr>
              <w:rPr>
                <w:rFonts w:ascii="Arial Nova" w:hAnsi="Arial Nova" w:cs="Calibri"/>
                <w:color w:val="000000"/>
                <w:sz w:val="24"/>
              </w:rPr>
            </w:pPr>
            <w:r w:rsidRPr="002F2258">
              <w:rPr>
                <w:rFonts w:ascii="Arial Nova" w:hAnsi="Arial Nova" w:cs="Calibri"/>
                <w:color w:val="000000"/>
                <w:sz w:val="24"/>
              </w:rPr>
              <w:t> </w:t>
            </w:r>
          </w:p>
        </w:tc>
        <w:tc>
          <w:tcPr>
            <w:tcW w:w="900" w:type="dxa"/>
            <w:shd w:val="clear" w:color="auto" w:fill="D9E2F3" w:themeFill="accent1" w:themeFillTint="33"/>
            <w:noWrap/>
            <w:vAlign w:val="bottom"/>
            <w:hideMark/>
          </w:tcPr>
          <w:p w:rsidR="00792848" w:rsidRPr="002F2258" w:rsidP="00D56126" w14:paraId="64963CD4"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805" w:type="dxa"/>
            <w:gridSpan w:val="2"/>
            <w:shd w:val="clear" w:color="auto" w:fill="D9E2F3" w:themeFill="accent1" w:themeFillTint="33"/>
            <w:noWrap/>
            <w:vAlign w:val="bottom"/>
            <w:hideMark/>
          </w:tcPr>
          <w:p w:rsidR="00792848" w:rsidRPr="002F2258" w:rsidP="00D56126" w14:paraId="72A87258" w14:textId="77777777">
            <w:pPr>
              <w:jc w:val="center"/>
              <w:rPr>
                <w:rFonts w:ascii="Arial Nova" w:hAnsi="Arial Nova" w:cs="Calibri"/>
                <w:color w:val="000000"/>
                <w:sz w:val="24"/>
              </w:rPr>
            </w:pPr>
            <w:r w:rsidRPr="002F2258">
              <w:rPr>
                <w:rFonts w:ascii="Arial Nova" w:hAnsi="Arial Nova" w:cs="Calibri"/>
                <w:color w:val="000000"/>
                <w:sz w:val="24"/>
              </w:rPr>
              <w:t>%</w:t>
            </w:r>
          </w:p>
        </w:tc>
        <w:tc>
          <w:tcPr>
            <w:tcW w:w="936" w:type="dxa"/>
            <w:gridSpan w:val="2"/>
            <w:shd w:val="clear" w:color="auto" w:fill="D9E2F3" w:themeFill="accent1" w:themeFillTint="33"/>
            <w:noWrap/>
            <w:vAlign w:val="bottom"/>
            <w:hideMark/>
          </w:tcPr>
          <w:p w:rsidR="00792848" w:rsidRPr="002F2258" w:rsidP="00D56126" w14:paraId="4337984C"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579" w:type="dxa"/>
            <w:shd w:val="clear" w:color="auto" w:fill="D9E2F3" w:themeFill="accent1" w:themeFillTint="33"/>
            <w:noWrap/>
            <w:vAlign w:val="bottom"/>
            <w:hideMark/>
          </w:tcPr>
          <w:p w:rsidR="00792848" w:rsidRPr="002F2258" w:rsidP="00D56126" w14:paraId="46DA7F0A" w14:textId="77777777">
            <w:pPr>
              <w:jc w:val="center"/>
              <w:rPr>
                <w:rFonts w:ascii="Arial Nova" w:hAnsi="Arial Nova" w:cs="Calibri"/>
                <w:color w:val="000000"/>
                <w:sz w:val="24"/>
              </w:rPr>
            </w:pPr>
            <w:r w:rsidRPr="002F2258">
              <w:rPr>
                <w:rFonts w:ascii="Arial Nova" w:hAnsi="Arial Nova" w:cs="Calibri"/>
                <w:color w:val="000000"/>
                <w:sz w:val="24"/>
              </w:rPr>
              <w:t>%</w:t>
            </w:r>
          </w:p>
        </w:tc>
      </w:tr>
      <w:tr w14:paraId="4070C2FF" w14:textId="77777777" w:rsidTr="00D56126">
        <w:tblPrEx>
          <w:tblW w:w="7650" w:type="dxa"/>
          <w:tblInd w:w="715" w:type="dxa"/>
          <w:tblLook w:val="04A0"/>
        </w:tblPrEx>
        <w:trPr>
          <w:trHeight w:val="350"/>
        </w:trPr>
        <w:tc>
          <w:tcPr>
            <w:tcW w:w="2430" w:type="dxa"/>
            <w:shd w:val="clear" w:color="auto" w:fill="auto"/>
            <w:noWrap/>
            <w:vAlign w:val="bottom"/>
            <w:hideMark/>
          </w:tcPr>
          <w:p w:rsidR="00792848" w:rsidRPr="00495A75" w:rsidP="00D56126" w14:paraId="43129D2C" w14:textId="77777777">
            <w:pPr>
              <w:rPr>
                <w:rFonts w:ascii="Arial Nova" w:hAnsi="Arial Nova" w:cs="Calibri"/>
                <w:color w:val="000000"/>
              </w:rPr>
            </w:pPr>
            <w:r w:rsidRPr="00495A75">
              <w:rPr>
                <w:rFonts w:ascii="Arial Nova" w:hAnsi="Arial Nova" w:cs="Calibri"/>
                <w:color w:val="000000"/>
              </w:rPr>
              <w:t>Mail</w:t>
            </w:r>
          </w:p>
        </w:tc>
        <w:tc>
          <w:tcPr>
            <w:tcW w:w="900" w:type="dxa"/>
            <w:shd w:val="clear" w:color="auto" w:fill="auto"/>
            <w:noWrap/>
            <w:vAlign w:val="center"/>
            <w:hideMark/>
          </w:tcPr>
          <w:p w:rsidR="00792848" w:rsidRPr="00495A75" w:rsidP="00D56126" w14:paraId="3C2478CD" w14:textId="77777777">
            <w:pPr>
              <w:jc w:val="center"/>
              <w:rPr>
                <w:rFonts w:ascii="Arial Nova" w:hAnsi="Arial Nova" w:cs="Calibri"/>
                <w:color w:val="000000"/>
              </w:rPr>
            </w:pPr>
            <w:r w:rsidRPr="00495A75">
              <w:rPr>
                <w:rFonts w:ascii="Arial Nova" w:hAnsi="Arial Nova" w:cs="Calibri"/>
                <w:color w:val="000000"/>
              </w:rPr>
              <w:t>26</w:t>
            </w:r>
          </w:p>
        </w:tc>
        <w:tc>
          <w:tcPr>
            <w:tcW w:w="1805" w:type="dxa"/>
            <w:gridSpan w:val="2"/>
            <w:shd w:val="clear" w:color="auto" w:fill="auto"/>
            <w:noWrap/>
            <w:vAlign w:val="center"/>
            <w:hideMark/>
          </w:tcPr>
          <w:p w:rsidR="00792848" w:rsidRPr="00495A75" w:rsidP="00D56126" w14:paraId="5E3B25D1" w14:textId="03E809DA">
            <w:pPr>
              <w:jc w:val="center"/>
              <w:rPr>
                <w:rFonts w:ascii="Arial Nova" w:hAnsi="Arial Nova" w:cs="Calibri"/>
                <w:color w:val="000000"/>
              </w:rPr>
            </w:pPr>
            <w:r w:rsidRPr="00495A75">
              <w:rPr>
                <w:rFonts w:ascii="Arial Nova" w:hAnsi="Arial Nova" w:cs="Calibri"/>
                <w:color w:val="000000"/>
              </w:rPr>
              <w:t>21.</w:t>
            </w:r>
            <w:r>
              <w:rPr>
                <w:rFonts w:ascii="Arial Nova" w:hAnsi="Arial Nova" w:cs="Calibri"/>
                <w:color w:val="000000"/>
              </w:rPr>
              <w:t>7</w:t>
            </w:r>
          </w:p>
        </w:tc>
        <w:tc>
          <w:tcPr>
            <w:tcW w:w="936" w:type="dxa"/>
            <w:gridSpan w:val="2"/>
            <w:shd w:val="clear" w:color="auto" w:fill="auto"/>
            <w:noWrap/>
            <w:vAlign w:val="bottom"/>
            <w:hideMark/>
          </w:tcPr>
          <w:p w:rsidR="00792848" w:rsidRPr="00495A75" w:rsidP="00D56126" w14:paraId="1E26987F" w14:textId="77777777">
            <w:pPr>
              <w:jc w:val="center"/>
              <w:rPr>
                <w:rFonts w:ascii="Arial Nova" w:hAnsi="Arial Nova" w:cs="Calibri"/>
                <w:color w:val="000000"/>
              </w:rPr>
            </w:pPr>
            <w:r w:rsidRPr="00495A75">
              <w:rPr>
                <w:rFonts w:ascii="Arial Nova" w:hAnsi="Arial Nova" w:cs="Calibri"/>
                <w:color w:val="000000"/>
              </w:rPr>
              <w:t>3</w:t>
            </w:r>
          </w:p>
        </w:tc>
        <w:tc>
          <w:tcPr>
            <w:tcW w:w="1579" w:type="dxa"/>
            <w:shd w:val="clear" w:color="auto" w:fill="auto"/>
            <w:noWrap/>
            <w:vAlign w:val="bottom"/>
            <w:hideMark/>
          </w:tcPr>
          <w:p w:rsidR="00792848" w:rsidRPr="00495A75" w:rsidP="00D56126" w14:paraId="49B5043F" w14:textId="4A3D08CC">
            <w:pPr>
              <w:jc w:val="center"/>
              <w:rPr>
                <w:rFonts w:ascii="Arial Nova" w:hAnsi="Arial Nova" w:cs="Calibri"/>
                <w:color w:val="000000"/>
              </w:rPr>
            </w:pPr>
            <w:r w:rsidRPr="00495A75">
              <w:rPr>
                <w:rFonts w:ascii="Arial Nova" w:hAnsi="Arial Nova" w:cs="Calibri"/>
                <w:color w:val="000000"/>
              </w:rPr>
              <w:t>3.0</w:t>
            </w:r>
          </w:p>
        </w:tc>
      </w:tr>
      <w:tr w14:paraId="480D9137" w14:textId="77777777" w:rsidTr="00D56126">
        <w:tblPrEx>
          <w:tblW w:w="7650" w:type="dxa"/>
          <w:tblInd w:w="715" w:type="dxa"/>
          <w:tblLook w:val="04A0"/>
        </w:tblPrEx>
        <w:trPr>
          <w:trHeight w:val="350"/>
        </w:trPr>
        <w:tc>
          <w:tcPr>
            <w:tcW w:w="2430" w:type="dxa"/>
            <w:shd w:val="clear" w:color="auto" w:fill="auto"/>
            <w:noWrap/>
            <w:vAlign w:val="bottom"/>
            <w:hideMark/>
          </w:tcPr>
          <w:p w:rsidR="00792848" w:rsidRPr="00495A75" w:rsidP="00D56126" w14:paraId="40F58FDF" w14:textId="77777777">
            <w:pPr>
              <w:rPr>
                <w:rFonts w:ascii="Arial Nova" w:hAnsi="Arial Nova" w:cs="Calibri"/>
                <w:color w:val="000000"/>
              </w:rPr>
            </w:pPr>
            <w:r w:rsidRPr="00495A75">
              <w:rPr>
                <w:rFonts w:ascii="Arial Nova" w:hAnsi="Arial Nova" w:cs="Calibri"/>
                <w:color w:val="000000"/>
              </w:rPr>
              <w:t>Phone</w:t>
            </w:r>
          </w:p>
        </w:tc>
        <w:tc>
          <w:tcPr>
            <w:tcW w:w="900" w:type="dxa"/>
            <w:shd w:val="clear" w:color="auto" w:fill="auto"/>
            <w:noWrap/>
            <w:vAlign w:val="center"/>
            <w:hideMark/>
          </w:tcPr>
          <w:p w:rsidR="00792848" w:rsidRPr="00495A75" w:rsidP="00D56126" w14:paraId="279D32AF" w14:textId="77777777">
            <w:pPr>
              <w:jc w:val="center"/>
              <w:rPr>
                <w:rFonts w:ascii="Arial Nova" w:hAnsi="Arial Nova" w:cs="Calibri"/>
                <w:color w:val="000000"/>
              </w:rPr>
            </w:pPr>
            <w:r w:rsidRPr="00495A75">
              <w:rPr>
                <w:rFonts w:ascii="Arial Nova" w:hAnsi="Arial Nova" w:cs="Calibri"/>
                <w:color w:val="000000"/>
              </w:rPr>
              <w:t>71</w:t>
            </w:r>
          </w:p>
        </w:tc>
        <w:tc>
          <w:tcPr>
            <w:tcW w:w="1805" w:type="dxa"/>
            <w:gridSpan w:val="2"/>
            <w:shd w:val="clear" w:color="auto" w:fill="auto"/>
            <w:noWrap/>
            <w:vAlign w:val="center"/>
            <w:hideMark/>
          </w:tcPr>
          <w:p w:rsidR="00792848" w:rsidRPr="00495A75" w:rsidP="00D56126" w14:paraId="54AE20CA" w14:textId="166F9026">
            <w:pPr>
              <w:jc w:val="center"/>
              <w:rPr>
                <w:rFonts w:ascii="Arial Nova" w:hAnsi="Arial Nova" w:cs="Calibri"/>
                <w:color w:val="000000"/>
              </w:rPr>
            </w:pPr>
            <w:r w:rsidRPr="00495A75">
              <w:rPr>
                <w:rFonts w:ascii="Arial Nova" w:hAnsi="Arial Nova" w:cs="Calibri"/>
                <w:color w:val="000000"/>
              </w:rPr>
              <w:t>59.</w:t>
            </w:r>
            <w:r>
              <w:rPr>
                <w:rFonts w:ascii="Arial Nova" w:hAnsi="Arial Nova" w:cs="Calibri"/>
                <w:color w:val="000000"/>
              </w:rPr>
              <w:t>2</w:t>
            </w:r>
          </w:p>
        </w:tc>
        <w:tc>
          <w:tcPr>
            <w:tcW w:w="936" w:type="dxa"/>
            <w:gridSpan w:val="2"/>
            <w:shd w:val="clear" w:color="auto" w:fill="auto"/>
            <w:noWrap/>
            <w:vAlign w:val="bottom"/>
            <w:hideMark/>
          </w:tcPr>
          <w:p w:rsidR="00792848" w:rsidRPr="00495A75" w:rsidP="00D56126" w14:paraId="372CCE95" w14:textId="77777777">
            <w:pPr>
              <w:jc w:val="center"/>
              <w:rPr>
                <w:rFonts w:ascii="Arial Nova" w:hAnsi="Arial Nova" w:cs="Calibri"/>
                <w:color w:val="000000"/>
              </w:rPr>
            </w:pPr>
            <w:r w:rsidRPr="00495A75">
              <w:rPr>
                <w:rFonts w:ascii="Arial Nova" w:hAnsi="Arial Nova" w:cs="Calibri"/>
                <w:color w:val="000000"/>
              </w:rPr>
              <w:t>54</w:t>
            </w:r>
          </w:p>
        </w:tc>
        <w:tc>
          <w:tcPr>
            <w:tcW w:w="1579" w:type="dxa"/>
            <w:shd w:val="clear" w:color="auto" w:fill="auto"/>
            <w:noWrap/>
            <w:vAlign w:val="bottom"/>
            <w:hideMark/>
          </w:tcPr>
          <w:p w:rsidR="00792848" w:rsidRPr="00495A75" w:rsidP="00D56126" w14:paraId="4CFE04DE" w14:textId="4C86B95F">
            <w:pPr>
              <w:jc w:val="center"/>
              <w:rPr>
                <w:rFonts w:ascii="Arial Nova" w:hAnsi="Arial Nova" w:cs="Calibri"/>
                <w:color w:val="000000"/>
              </w:rPr>
            </w:pPr>
            <w:r w:rsidRPr="00495A75">
              <w:rPr>
                <w:rFonts w:ascii="Arial Nova" w:hAnsi="Arial Nova" w:cs="Calibri"/>
                <w:color w:val="000000"/>
              </w:rPr>
              <w:t>54.</w:t>
            </w:r>
            <w:r>
              <w:rPr>
                <w:rFonts w:ascii="Arial Nova" w:hAnsi="Arial Nova" w:cs="Calibri"/>
                <w:color w:val="000000"/>
              </w:rPr>
              <w:t>6</w:t>
            </w:r>
          </w:p>
        </w:tc>
      </w:tr>
      <w:tr w14:paraId="46BC23D4"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4B88B948" w14:textId="77777777">
            <w:pPr>
              <w:rPr>
                <w:rFonts w:ascii="Arial Nova" w:hAnsi="Arial Nova" w:cs="Calibri"/>
                <w:color w:val="000000"/>
              </w:rPr>
            </w:pPr>
            <w:r w:rsidRPr="00495A75">
              <w:rPr>
                <w:rFonts w:ascii="Arial Nova" w:hAnsi="Arial Nova" w:cs="Calibri"/>
                <w:color w:val="000000"/>
              </w:rPr>
              <w:t>Web</w:t>
            </w:r>
          </w:p>
        </w:tc>
        <w:tc>
          <w:tcPr>
            <w:tcW w:w="900" w:type="dxa"/>
            <w:shd w:val="clear" w:color="auto" w:fill="auto"/>
            <w:noWrap/>
            <w:vAlign w:val="bottom"/>
            <w:hideMark/>
          </w:tcPr>
          <w:p w:rsidR="00792848" w:rsidRPr="00495A75" w:rsidP="00D56126" w14:paraId="5738D1E0" w14:textId="77777777">
            <w:pPr>
              <w:jc w:val="center"/>
              <w:rPr>
                <w:rFonts w:ascii="Arial Nova" w:hAnsi="Arial Nova" w:cs="Calibri"/>
                <w:color w:val="000000"/>
              </w:rPr>
            </w:pPr>
            <w:r w:rsidRPr="00495A75">
              <w:rPr>
                <w:rFonts w:ascii="Arial Nova" w:hAnsi="Arial Nova" w:cs="Calibri"/>
                <w:color w:val="000000"/>
              </w:rPr>
              <w:t>--</w:t>
            </w:r>
          </w:p>
        </w:tc>
        <w:tc>
          <w:tcPr>
            <w:tcW w:w="1805" w:type="dxa"/>
            <w:gridSpan w:val="2"/>
            <w:shd w:val="clear" w:color="auto" w:fill="auto"/>
            <w:noWrap/>
            <w:vAlign w:val="bottom"/>
            <w:hideMark/>
          </w:tcPr>
          <w:p w:rsidR="00792848" w:rsidRPr="00495A75" w:rsidP="00D56126" w14:paraId="39D86C98" w14:textId="77777777">
            <w:pPr>
              <w:jc w:val="center"/>
              <w:rPr>
                <w:rFonts w:ascii="Arial Nova" w:hAnsi="Arial Nova" w:cs="Calibri"/>
                <w:color w:val="000000"/>
              </w:rPr>
            </w:pPr>
            <w:r w:rsidRPr="00495A75">
              <w:rPr>
                <w:rFonts w:ascii="Arial Nova" w:hAnsi="Arial Nova" w:cs="Calibri"/>
                <w:color w:val="000000"/>
              </w:rPr>
              <w:t>--</w:t>
            </w:r>
          </w:p>
        </w:tc>
        <w:tc>
          <w:tcPr>
            <w:tcW w:w="936" w:type="dxa"/>
            <w:gridSpan w:val="2"/>
            <w:shd w:val="clear" w:color="auto" w:fill="auto"/>
            <w:noWrap/>
            <w:vAlign w:val="bottom"/>
            <w:hideMark/>
          </w:tcPr>
          <w:p w:rsidR="00792848" w:rsidRPr="00495A75" w:rsidP="00D56126" w14:paraId="3ECAE47A" w14:textId="77777777">
            <w:pPr>
              <w:jc w:val="center"/>
              <w:rPr>
                <w:rFonts w:ascii="Arial Nova" w:hAnsi="Arial Nova" w:cs="Calibri"/>
                <w:color w:val="000000"/>
              </w:rPr>
            </w:pPr>
            <w:r w:rsidRPr="00495A75">
              <w:rPr>
                <w:rFonts w:ascii="Arial Nova" w:hAnsi="Arial Nova" w:cs="Calibri"/>
                <w:color w:val="000000"/>
              </w:rPr>
              <w:t>24</w:t>
            </w:r>
          </w:p>
        </w:tc>
        <w:tc>
          <w:tcPr>
            <w:tcW w:w="1579" w:type="dxa"/>
            <w:shd w:val="clear" w:color="auto" w:fill="auto"/>
            <w:noWrap/>
            <w:vAlign w:val="bottom"/>
            <w:hideMark/>
          </w:tcPr>
          <w:p w:rsidR="00792848" w:rsidRPr="00495A75" w:rsidP="00D56126" w14:paraId="08ABED52" w14:textId="149F74E5">
            <w:pPr>
              <w:jc w:val="center"/>
              <w:rPr>
                <w:rFonts w:ascii="Arial Nova" w:hAnsi="Arial Nova" w:cs="Calibri"/>
                <w:color w:val="000000"/>
              </w:rPr>
            </w:pPr>
            <w:r w:rsidRPr="00495A75">
              <w:rPr>
                <w:rFonts w:ascii="Arial Nova" w:hAnsi="Arial Nova" w:cs="Calibri"/>
                <w:color w:val="000000"/>
              </w:rPr>
              <w:t>24.2</w:t>
            </w:r>
          </w:p>
        </w:tc>
      </w:tr>
      <w:tr w14:paraId="2D4850D8" w14:textId="77777777" w:rsidTr="00D56126">
        <w:tblPrEx>
          <w:tblW w:w="7650" w:type="dxa"/>
          <w:tblInd w:w="715" w:type="dxa"/>
          <w:tblLook w:val="04A0"/>
        </w:tblPrEx>
        <w:trPr>
          <w:trHeight w:val="340"/>
        </w:trPr>
        <w:tc>
          <w:tcPr>
            <w:tcW w:w="2430" w:type="dxa"/>
            <w:shd w:val="clear" w:color="auto" w:fill="E2EFD9" w:themeFill="accent6" w:themeFillTint="33"/>
            <w:noWrap/>
            <w:vAlign w:val="bottom"/>
            <w:hideMark/>
          </w:tcPr>
          <w:p w:rsidR="00792848" w:rsidRPr="00495A75" w:rsidP="00D56126" w14:paraId="3AB748F8" w14:textId="217B0049">
            <w:pPr>
              <w:rPr>
                <w:rFonts w:ascii="Arial Nova" w:hAnsi="Arial Nova" w:cs="Calibri"/>
                <w:color w:val="000000"/>
              </w:rPr>
            </w:pPr>
            <w:r w:rsidRPr="00495A75">
              <w:rPr>
                <w:rFonts w:ascii="Arial Nova" w:hAnsi="Arial Nova" w:cs="Calibri"/>
                <w:color w:val="000000"/>
              </w:rPr>
              <w:t xml:space="preserve">All </w:t>
            </w:r>
            <w:r w:rsidR="00B2787E">
              <w:rPr>
                <w:rFonts w:ascii="Arial Nova" w:hAnsi="Arial Nova" w:cs="Calibri"/>
                <w:color w:val="000000"/>
              </w:rPr>
              <w:t>Respondents</w:t>
            </w:r>
          </w:p>
        </w:tc>
        <w:tc>
          <w:tcPr>
            <w:tcW w:w="900" w:type="dxa"/>
            <w:shd w:val="clear" w:color="auto" w:fill="E2EFD9" w:themeFill="accent6" w:themeFillTint="33"/>
            <w:noWrap/>
            <w:vAlign w:val="bottom"/>
            <w:hideMark/>
          </w:tcPr>
          <w:p w:rsidR="00792848" w:rsidRPr="00495A75" w:rsidP="00D56126" w14:paraId="24771A7A" w14:textId="77777777">
            <w:pPr>
              <w:jc w:val="center"/>
              <w:rPr>
                <w:rFonts w:ascii="Arial Nova" w:hAnsi="Arial Nova" w:cs="Calibri"/>
                <w:color w:val="000000"/>
              </w:rPr>
            </w:pPr>
            <w:r w:rsidRPr="00495A75">
              <w:rPr>
                <w:rFonts w:ascii="Arial Nova" w:hAnsi="Arial Nova" w:cs="Calibri"/>
                <w:color w:val="000000"/>
              </w:rPr>
              <w:t>97</w:t>
            </w:r>
          </w:p>
        </w:tc>
        <w:tc>
          <w:tcPr>
            <w:tcW w:w="1805" w:type="dxa"/>
            <w:gridSpan w:val="2"/>
            <w:shd w:val="clear" w:color="auto" w:fill="E2EFD9" w:themeFill="accent6" w:themeFillTint="33"/>
            <w:noWrap/>
            <w:vAlign w:val="bottom"/>
            <w:hideMark/>
          </w:tcPr>
          <w:p w:rsidR="00792848" w:rsidRPr="00495A75" w:rsidP="00D56126" w14:paraId="083F7FA2" w14:textId="056925D7">
            <w:pPr>
              <w:jc w:val="center"/>
              <w:rPr>
                <w:rFonts w:ascii="Arial Nova" w:hAnsi="Arial Nova" w:cs="Calibri"/>
                <w:color w:val="000000"/>
              </w:rPr>
            </w:pPr>
            <w:r w:rsidRPr="00495A75">
              <w:rPr>
                <w:rFonts w:ascii="Arial Nova" w:hAnsi="Arial Nova" w:cs="Calibri"/>
                <w:color w:val="000000"/>
              </w:rPr>
              <w:t>80.8</w:t>
            </w:r>
          </w:p>
        </w:tc>
        <w:tc>
          <w:tcPr>
            <w:tcW w:w="936" w:type="dxa"/>
            <w:gridSpan w:val="2"/>
            <w:shd w:val="clear" w:color="auto" w:fill="E2EFD9" w:themeFill="accent6" w:themeFillTint="33"/>
            <w:noWrap/>
            <w:vAlign w:val="bottom"/>
            <w:hideMark/>
          </w:tcPr>
          <w:p w:rsidR="00792848" w:rsidRPr="00495A75" w:rsidP="00D56126" w14:paraId="07101E01" w14:textId="77777777">
            <w:pPr>
              <w:jc w:val="center"/>
              <w:rPr>
                <w:rFonts w:ascii="Arial Nova" w:hAnsi="Arial Nova" w:cs="Calibri"/>
                <w:color w:val="000000"/>
              </w:rPr>
            </w:pPr>
            <w:r w:rsidRPr="00495A75">
              <w:rPr>
                <w:rFonts w:ascii="Arial Nova" w:hAnsi="Arial Nova" w:cs="Calibri"/>
                <w:color w:val="000000"/>
              </w:rPr>
              <w:t>81</w:t>
            </w:r>
          </w:p>
        </w:tc>
        <w:tc>
          <w:tcPr>
            <w:tcW w:w="1579" w:type="dxa"/>
            <w:shd w:val="clear" w:color="auto" w:fill="E2EFD9" w:themeFill="accent6" w:themeFillTint="33"/>
            <w:noWrap/>
            <w:vAlign w:val="bottom"/>
            <w:hideMark/>
          </w:tcPr>
          <w:p w:rsidR="00792848" w:rsidRPr="00495A75" w:rsidP="00D56126" w14:paraId="105BD007" w14:textId="44543DDF">
            <w:pPr>
              <w:jc w:val="center"/>
              <w:rPr>
                <w:rFonts w:ascii="Arial Nova" w:hAnsi="Arial Nova" w:cs="Calibri"/>
                <w:color w:val="000000"/>
              </w:rPr>
            </w:pPr>
            <w:r w:rsidRPr="00495A75">
              <w:rPr>
                <w:rFonts w:ascii="Arial Nova" w:hAnsi="Arial Nova" w:cs="Calibri"/>
                <w:color w:val="000000"/>
              </w:rPr>
              <w:t>81.8</w:t>
            </w:r>
          </w:p>
        </w:tc>
      </w:tr>
      <w:tr w14:paraId="31642A82" w14:textId="77777777" w:rsidTr="00D56126">
        <w:tblPrEx>
          <w:tblW w:w="7650" w:type="dxa"/>
          <w:tblInd w:w="715" w:type="dxa"/>
          <w:tblLook w:val="04A0"/>
        </w:tblPrEx>
        <w:trPr>
          <w:trHeight w:val="350"/>
        </w:trPr>
        <w:tc>
          <w:tcPr>
            <w:tcW w:w="2430" w:type="dxa"/>
            <w:shd w:val="clear" w:color="auto" w:fill="auto"/>
            <w:noWrap/>
            <w:vAlign w:val="bottom"/>
            <w:hideMark/>
          </w:tcPr>
          <w:p w:rsidR="00792848" w:rsidRPr="00495A75" w:rsidP="00D56126" w14:paraId="4A524011" w14:textId="06C6AD11">
            <w:pPr>
              <w:rPr>
                <w:rFonts w:ascii="Arial Nova" w:hAnsi="Arial Nova" w:cs="Calibri"/>
                <w:color w:val="000000"/>
              </w:rPr>
            </w:pPr>
            <w:r>
              <w:rPr>
                <w:rFonts w:ascii="Arial Nova" w:hAnsi="Arial Nova" w:cs="Calibri"/>
                <w:color w:val="000000"/>
              </w:rPr>
              <w:t>Non-Respondents</w:t>
            </w:r>
          </w:p>
        </w:tc>
        <w:tc>
          <w:tcPr>
            <w:tcW w:w="900" w:type="dxa"/>
            <w:shd w:val="clear" w:color="auto" w:fill="auto"/>
            <w:noWrap/>
            <w:vAlign w:val="center"/>
            <w:hideMark/>
          </w:tcPr>
          <w:p w:rsidR="00792848" w:rsidRPr="00495A75" w:rsidP="00D56126" w14:paraId="50709E99" w14:textId="77777777">
            <w:pPr>
              <w:jc w:val="center"/>
              <w:rPr>
                <w:rFonts w:ascii="Arial Nova" w:hAnsi="Arial Nova" w:cs="Calibri"/>
                <w:color w:val="000000"/>
              </w:rPr>
            </w:pPr>
            <w:r w:rsidRPr="00495A75">
              <w:rPr>
                <w:rFonts w:ascii="Arial Nova" w:hAnsi="Arial Nova" w:cs="Calibri"/>
                <w:color w:val="000000"/>
              </w:rPr>
              <w:t>23</w:t>
            </w:r>
          </w:p>
        </w:tc>
        <w:tc>
          <w:tcPr>
            <w:tcW w:w="1805" w:type="dxa"/>
            <w:gridSpan w:val="2"/>
            <w:shd w:val="clear" w:color="auto" w:fill="auto"/>
            <w:noWrap/>
            <w:vAlign w:val="center"/>
            <w:hideMark/>
          </w:tcPr>
          <w:p w:rsidR="00792848" w:rsidRPr="00495A75" w:rsidP="00D56126" w14:paraId="0B8125EF" w14:textId="306DA8C1">
            <w:pPr>
              <w:jc w:val="center"/>
              <w:rPr>
                <w:rFonts w:ascii="Arial Nova" w:hAnsi="Arial Nova" w:cs="Calibri"/>
                <w:color w:val="000000"/>
              </w:rPr>
            </w:pPr>
            <w:r w:rsidRPr="00495A75">
              <w:rPr>
                <w:rFonts w:ascii="Arial Nova" w:hAnsi="Arial Nova" w:cs="Calibri"/>
                <w:color w:val="000000"/>
              </w:rPr>
              <w:t>19.</w:t>
            </w:r>
            <w:r>
              <w:rPr>
                <w:rFonts w:ascii="Arial Nova" w:hAnsi="Arial Nova" w:cs="Calibri"/>
                <w:color w:val="000000"/>
              </w:rPr>
              <w:t>2</w:t>
            </w:r>
          </w:p>
        </w:tc>
        <w:tc>
          <w:tcPr>
            <w:tcW w:w="936" w:type="dxa"/>
            <w:gridSpan w:val="2"/>
            <w:shd w:val="clear" w:color="auto" w:fill="auto"/>
            <w:noWrap/>
            <w:vAlign w:val="bottom"/>
            <w:hideMark/>
          </w:tcPr>
          <w:p w:rsidR="00792848" w:rsidRPr="00495A75" w:rsidP="00D56126" w14:paraId="7498E6D6" w14:textId="77777777">
            <w:pPr>
              <w:jc w:val="center"/>
              <w:rPr>
                <w:rFonts w:ascii="Arial Nova" w:hAnsi="Arial Nova" w:cs="Calibri"/>
                <w:color w:val="000000"/>
              </w:rPr>
            </w:pPr>
            <w:r w:rsidRPr="00495A75">
              <w:rPr>
                <w:rFonts w:ascii="Arial Nova" w:hAnsi="Arial Nova" w:cs="Calibri"/>
                <w:color w:val="000000"/>
              </w:rPr>
              <w:t>18</w:t>
            </w:r>
          </w:p>
        </w:tc>
        <w:tc>
          <w:tcPr>
            <w:tcW w:w="1579" w:type="dxa"/>
            <w:shd w:val="clear" w:color="auto" w:fill="auto"/>
            <w:noWrap/>
            <w:vAlign w:val="bottom"/>
            <w:hideMark/>
          </w:tcPr>
          <w:p w:rsidR="00792848" w:rsidRPr="00495A75" w:rsidP="00D56126" w14:paraId="28DC959B" w14:textId="345AC932">
            <w:pPr>
              <w:jc w:val="center"/>
              <w:rPr>
                <w:rFonts w:ascii="Arial Nova" w:hAnsi="Arial Nova" w:cs="Calibri"/>
                <w:color w:val="000000"/>
              </w:rPr>
            </w:pPr>
            <w:r w:rsidRPr="00495A75">
              <w:rPr>
                <w:rFonts w:ascii="Arial Nova" w:hAnsi="Arial Nova" w:cs="Calibri"/>
                <w:color w:val="000000"/>
              </w:rPr>
              <w:t>18.</w:t>
            </w:r>
            <w:r>
              <w:rPr>
                <w:rFonts w:ascii="Arial Nova" w:hAnsi="Arial Nova" w:cs="Calibri"/>
                <w:color w:val="000000"/>
              </w:rPr>
              <w:t>2</w:t>
            </w:r>
          </w:p>
        </w:tc>
      </w:tr>
      <w:tr w14:paraId="09068307" w14:textId="77777777" w:rsidTr="00D56126">
        <w:tblPrEx>
          <w:tblW w:w="7650" w:type="dxa"/>
          <w:tblInd w:w="715" w:type="dxa"/>
          <w:tblLook w:val="04A0"/>
        </w:tblPrEx>
        <w:trPr>
          <w:trHeight w:val="350"/>
        </w:trPr>
        <w:tc>
          <w:tcPr>
            <w:tcW w:w="2430" w:type="dxa"/>
            <w:shd w:val="clear" w:color="auto" w:fill="auto"/>
            <w:noWrap/>
            <w:vAlign w:val="bottom"/>
            <w:hideMark/>
          </w:tcPr>
          <w:p w:rsidR="00792848" w:rsidRPr="00495A75" w:rsidP="00D56126" w14:paraId="6ABF96D7" w14:textId="77777777">
            <w:pPr>
              <w:rPr>
                <w:rFonts w:ascii="Arial Nova" w:hAnsi="Arial Nova" w:cs="Calibri"/>
                <w:color w:val="000000"/>
              </w:rPr>
            </w:pPr>
            <w:r w:rsidRPr="00495A75">
              <w:rPr>
                <w:rFonts w:ascii="Arial Nova" w:hAnsi="Arial Nova" w:cs="Calibri"/>
                <w:color w:val="000000"/>
              </w:rPr>
              <w:t>Total</w:t>
            </w:r>
          </w:p>
        </w:tc>
        <w:tc>
          <w:tcPr>
            <w:tcW w:w="900" w:type="dxa"/>
            <w:shd w:val="clear" w:color="auto" w:fill="auto"/>
            <w:noWrap/>
            <w:vAlign w:val="center"/>
            <w:hideMark/>
          </w:tcPr>
          <w:p w:rsidR="00792848" w:rsidRPr="00495A75" w:rsidP="00D56126" w14:paraId="530A993C" w14:textId="77777777">
            <w:pPr>
              <w:jc w:val="center"/>
              <w:rPr>
                <w:rFonts w:ascii="Arial Nova" w:hAnsi="Arial Nova" w:cs="Calibri"/>
                <w:color w:val="000000"/>
              </w:rPr>
            </w:pPr>
            <w:r w:rsidRPr="00495A75">
              <w:rPr>
                <w:rFonts w:ascii="Arial Nova" w:hAnsi="Arial Nova" w:cs="Calibri"/>
                <w:color w:val="000000"/>
              </w:rPr>
              <w:t>120</w:t>
            </w:r>
          </w:p>
        </w:tc>
        <w:tc>
          <w:tcPr>
            <w:tcW w:w="1805" w:type="dxa"/>
            <w:gridSpan w:val="2"/>
            <w:shd w:val="clear" w:color="auto" w:fill="auto"/>
            <w:noWrap/>
            <w:vAlign w:val="center"/>
            <w:hideMark/>
          </w:tcPr>
          <w:p w:rsidR="00792848" w:rsidRPr="00495A75" w:rsidP="00D56126" w14:paraId="58A5788C" w14:textId="0C1464BC">
            <w:pPr>
              <w:jc w:val="center"/>
              <w:rPr>
                <w:rFonts w:ascii="Arial Nova" w:hAnsi="Arial Nova" w:cs="Calibri"/>
                <w:color w:val="000000"/>
              </w:rPr>
            </w:pPr>
            <w:r w:rsidRPr="00495A75">
              <w:rPr>
                <w:rFonts w:ascii="Arial Nova" w:hAnsi="Arial Nova" w:cs="Calibri"/>
                <w:color w:val="000000"/>
              </w:rPr>
              <w:t>100.0</w:t>
            </w:r>
          </w:p>
        </w:tc>
        <w:tc>
          <w:tcPr>
            <w:tcW w:w="936" w:type="dxa"/>
            <w:gridSpan w:val="2"/>
            <w:shd w:val="clear" w:color="auto" w:fill="auto"/>
            <w:noWrap/>
            <w:vAlign w:val="bottom"/>
            <w:hideMark/>
          </w:tcPr>
          <w:p w:rsidR="00792848" w:rsidRPr="00495A75" w:rsidP="00D56126" w14:paraId="5F0E8653" w14:textId="77777777">
            <w:pPr>
              <w:jc w:val="center"/>
              <w:rPr>
                <w:rFonts w:ascii="Arial Nova" w:hAnsi="Arial Nova" w:cs="Calibri"/>
                <w:color w:val="000000"/>
              </w:rPr>
            </w:pPr>
            <w:r w:rsidRPr="00495A75">
              <w:rPr>
                <w:rFonts w:ascii="Arial Nova" w:hAnsi="Arial Nova" w:cs="Calibri"/>
                <w:color w:val="000000"/>
              </w:rPr>
              <w:t>99</w:t>
            </w:r>
          </w:p>
        </w:tc>
        <w:tc>
          <w:tcPr>
            <w:tcW w:w="1579" w:type="dxa"/>
            <w:shd w:val="clear" w:color="auto" w:fill="auto"/>
            <w:noWrap/>
            <w:vAlign w:val="bottom"/>
            <w:hideMark/>
          </w:tcPr>
          <w:p w:rsidR="00792848" w:rsidRPr="00495A75" w:rsidP="00D56126" w14:paraId="4B43F478" w14:textId="19E54853">
            <w:pPr>
              <w:jc w:val="center"/>
              <w:rPr>
                <w:rFonts w:ascii="Arial Nova" w:hAnsi="Arial Nova" w:cs="Calibri"/>
                <w:color w:val="000000"/>
              </w:rPr>
            </w:pPr>
            <w:r w:rsidRPr="00495A75">
              <w:rPr>
                <w:rFonts w:ascii="Arial Nova" w:hAnsi="Arial Nova" w:cs="Calibri"/>
                <w:color w:val="000000"/>
              </w:rPr>
              <w:t>100.0</w:t>
            </w:r>
          </w:p>
        </w:tc>
      </w:tr>
      <w:tr w14:paraId="1B96CA09" w14:textId="77777777" w:rsidTr="00D56126">
        <w:tblPrEx>
          <w:tblW w:w="7650" w:type="dxa"/>
          <w:tblInd w:w="715" w:type="dxa"/>
          <w:tblLook w:val="04A0"/>
        </w:tblPrEx>
        <w:trPr>
          <w:trHeight w:val="350"/>
        </w:trPr>
        <w:tc>
          <w:tcPr>
            <w:tcW w:w="7650" w:type="dxa"/>
            <w:gridSpan w:val="7"/>
            <w:shd w:val="clear" w:color="auto" w:fill="auto"/>
            <w:noWrap/>
            <w:vAlign w:val="bottom"/>
          </w:tcPr>
          <w:p w:rsidR="00792848" w:rsidRPr="002F2258" w:rsidP="00D56126" w14:paraId="59DD5871" w14:textId="77777777">
            <w:pPr>
              <w:jc w:val="center"/>
              <w:rPr>
                <w:rFonts w:ascii="Arial Nova" w:hAnsi="Arial Nova" w:cs="Calibri"/>
                <w:color w:val="000000"/>
                <w:sz w:val="24"/>
              </w:rPr>
            </w:pPr>
          </w:p>
        </w:tc>
      </w:tr>
      <w:tr w14:paraId="652A3EDB" w14:textId="77777777" w:rsidTr="00D56126">
        <w:tblPrEx>
          <w:tblW w:w="7650" w:type="dxa"/>
          <w:tblInd w:w="715" w:type="dxa"/>
          <w:tblLook w:val="04A0"/>
        </w:tblPrEx>
        <w:trPr>
          <w:trHeight w:val="370"/>
        </w:trPr>
        <w:tc>
          <w:tcPr>
            <w:tcW w:w="2430" w:type="dxa"/>
            <w:shd w:val="clear" w:color="auto" w:fill="B4C6E7" w:themeFill="accent1" w:themeFillTint="66"/>
            <w:noWrap/>
            <w:vAlign w:val="bottom"/>
            <w:hideMark/>
          </w:tcPr>
          <w:p w:rsidR="00792848" w:rsidRPr="00911F8F" w:rsidP="00D56126" w14:paraId="02D16CBA" w14:textId="77777777">
            <w:pPr>
              <w:rPr>
                <w:rFonts w:ascii="Arial Nova" w:hAnsi="Arial Nova" w:cs="Calibri"/>
                <w:b/>
                <w:bCs/>
                <w:color w:val="000000"/>
                <w:sz w:val="24"/>
              </w:rPr>
            </w:pPr>
            <w:r w:rsidRPr="00911F8F">
              <w:rPr>
                <w:rFonts w:ascii="Arial Nova" w:hAnsi="Arial Nova" w:cs="Calibri"/>
                <w:b/>
                <w:bCs/>
                <w:color w:val="000000"/>
                <w:sz w:val="24"/>
              </w:rPr>
              <w:t>South Carolina</w:t>
            </w:r>
          </w:p>
        </w:tc>
        <w:tc>
          <w:tcPr>
            <w:tcW w:w="2705" w:type="dxa"/>
            <w:gridSpan w:val="3"/>
            <w:shd w:val="clear" w:color="auto" w:fill="B4C6E7" w:themeFill="accent1" w:themeFillTint="66"/>
            <w:noWrap/>
            <w:vAlign w:val="bottom"/>
            <w:hideMark/>
          </w:tcPr>
          <w:p w:rsidR="00792848" w:rsidRPr="00911F8F" w:rsidP="00D56126" w14:paraId="3744CA8D" w14:textId="77777777">
            <w:pPr>
              <w:jc w:val="center"/>
              <w:rPr>
                <w:rFonts w:ascii="Arial Nova" w:hAnsi="Arial Nova" w:cs="Calibri"/>
                <w:b/>
                <w:bCs/>
                <w:color w:val="000000"/>
                <w:sz w:val="24"/>
              </w:rPr>
            </w:pPr>
            <w:r w:rsidRPr="00911F8F">
              <w:rPr>
                <w:rFonts w:ascii="Arial Nova" w:hAnsi="Arial Nova" w:cs="Calibri"/>
                <w:b/>
                <w:bCs/>
                <w:color w:val="000000"/>
                <w:sz w:val="24"/>
              </w:rPr>
              <w:t>Before Web Mode Added</w:t>
            </w:r>
          </w:p>
        </w:tc>
        <w:tc>
          <w:tcPr>
            <w:tcW w:w="2515" w:type="dxa"/>
            <w:gridSpan w:val="3"/>
            <w:shd w:val="clear" w:color="auto" w:fill="B4C6E7" w:themeFill="accent1" w:themeFillTint="66"/>
            <w:noWrap/>
            <w:vAlign w:val="bottom"/>
            <w:hideMark/>
          </w:tcPr>
          <w:p w:rsidR="00792848" w:rsidRPr="00911F8F" w:rsidP="00D56126" w14:paraId="651B58CB" w14:textId="77777777">
            <w:pPr>
              <w:jc w:val="center"/>
              <w:rPr>
                <w:rFonts w:ascii="Arial Nova" w:hAnsi="Arial Nova" w:cs="Calibri"/>
                <w:b/>
                <w:bCs/>
                <w:color w:val="000000"/>
                <w:sz w:val="24"/>
              </w:rPr>
            </w:pPr>
            <w:r w:rsidRPr="00911F8F">
              <w:rPr>
                <w:rFonts w:ascii="Arial Nova" w:hAnsi="Arial Nova" w:cs="Calibri"/>
                <w:b/>
                <w:bCs/>
                <w:color w:val="000000"/>
                <w:sz w:val="24"/>
              </w:rPr>
              <w:t>After Web Mode Added</w:t>
            </w:r>
          </w:p>
        </w:tc>
      </w:tr>
      <w:tr w14:paraId="124BAE86" w14:textId="77777777" w:rsidTr="00D56126">
        <w:tblPrEx>
          <w:tblW w:w="7650" w:type="dxa"/>
          <w:tblInd w:w="715" w:type="dxa"/>
          <w:tblLook w:val="04A0"/>
        </w:tblPrEx>
        <w:trPr>
          <w:trHeight w:val="280"/>
        </w:trPr>
        <w:tc>
          <w:tcPr>
            <w:tcW w:w="2430" w:type="dxa"/>
            <w:shd w:val="clear" w:color="auto" w:fill="D9E2F3" w:themeFill="accent1" w:themeFillTint="33"/>
            <w:noWrap/>
            <w:vAlign w:val="bottom"/>
            <w:hideMark/>
          </w:tcPr>
          <w:p w:rsidR="00792848" w:rsidRPr="00495A75" w:rsidP="00D56126" w14:paraId="20BA52F8" w14:textId="77777777">
            <w:pPr>
              <w:rPr>
                <w:rFonts w:ascii="Arial Nova" w:hAnsi="Arial Nova" w:cs="Calibri"/>
                <w:color w:val="000000"/>
              </w:rPr>
            </w:pPr>
            <w:r w:rsidRPr="00495A75">
              <w:rPr>
                <w:rFonts w:ascii="Arial Nova" w:hAnsi="Arial Nova" w:cs="Calibri"/>
                <w:color w:val="000000"/>
              </w:rPr>
              <w:t> </w:t>
            </w:r>
          </w:p>
        </w:tc>
        <w:tc>
          <w:tcPr>
            <w:tcW w:w="900" w:type="dxa"/>
            <w:shd w:val="clear" w:color="auto" w:fill="D9E2F3" w:themeFill="accent1" w:themeFillTint="33"/>
            <w:noWrap/>
            <w:vAlign w:val="bottom"/>
            <w:hideMark/>
          </w:tcPr>
          <w:p w:rsidR="00792848" w:rsidRPr="00495A75" w:rsidP="00D56126" w14:paraId="270DADCA" w14:textId="77777777">
            <w:pPr>
              <w:jc w:val="center"/>
              <w:rPr>
                <w:rFonts w:ascii="Arial Nova" w:hAnsi="Arial Nova" w:cs="Calibri"/>
                <w:color w:val="000000"/>
              </w:rPr>
            </w:pPr>
            <w:r w:rsidRPr="00495A75">
              <w:rPr>
                <w:rFonts w:ascii="Arial Nova" w:hAnsi="Arial Nova" w:cs="Calibri"/>
                <w:color w:val="000000"/>
              </w:rPr>
              <w:t>n</w:t>
            </w:r>
          </w:p>
        </w:tc>
        <w:tc>
          <w:tcPr>
            <w:tcW w:w="1805" w:type="dxa"/>
            <w:gridSpan w:val="2"/>
            <w:shd w:val="clear" w:color="auto" w:fill="D9E2F3" w:themeFill="accent1" w:themeFillTint="33"/>
            <w:noWrap/>
            <w:vAlign w:val="bottom"/>
            <w:hideMark/>
          </w:tcPr>
          <w:p w:rsidR="00792848" w:rsidRPr="00495A75" w:rsidP="00D56126" w14:paraId="52D0F2FA" w14:textId="77777777">
            <w:pPr>
              <w:jc w:val="center"/>
              <w:rPr>
                <w:rFonts w:ascii="Arial Nova" w:hAnsi="Arial Nova" w:cs="Calibri"/>
                <w:color w:val="000000"/>
              </w:rPr>
            </w:pPr>
            <w:r w:rsidRPr="00495A75">
              <w:rPr>
                <w:rFonts w:ascii="Arial Nova" w:hAnsi="Arial Nova" w:cs="Calibri"/>
                <w:color w:val="000000"/>
              </w:rPr>
              <w:t>%</w:t>
            </w:r>
          </w:p>
        </w:tc>
        <w:tc>
          <w:tcPr>
            <w:tcW w:w="936" w:type="dxa"/>
            <w:gridSpan w:val="2"/>
            <w:shd w:val="clear" w:color="auto" w:fill="D9E2F3" w:themeFill="accent1" w:themeFillTint="33"/>
            <w:noWrap/>
            <w:vAlign w:val="bottom"/>
            <w:hideMark/>
          </w:tcPr>
          <w:p w:rsidR="00792848" w:rsidRPr="00495A75" w:rsidP="00D56126" w14:paraId="35063D6F" w14:textId="77777777">
            <w:pPr>
              <w:jc w:val="center"/>
              <w:rPr>
                <w:rFonts w:ascii="Arial Nova" w:hAnsi="Arial Nova" w:cs="Calibri"/>
                <w:color w:val="000000"/>
              </w:rPr>
            </w:pPr>
            <w:r w:rsidRPr="00495A75">
              <w:rPr>
                <w:rFonts w:ascii="Arial Nova" w:hAnsi="Arial Nova" w:cs="Calibri"/>
                <w:color w:val="000000"/>
              </w:rPr>
              <w:t>n</w:t>
            </w:r>
          </w:p>
        </w:tc>
        <w:tc>
          <w:tcPr>
            <w:tcW w:w="1579" w:type="dxa"/>
            <w:shd w:val="clear" w:color="auto" w:fill="D9E2F3" w:themeFill="accent1" w:themeFillTint="33"/>
            <w:noWrap/>
            <w:vAlign w:val="bottom"/>
            <w:hideMark/>
          </w:tcPr>
          <w:p w:rsidR="00792848" w:rsidRPr="00495A75" w:rsidP="00D56126" w14:paraId="4B6F9248" w14:textId="77777777">
            <w:pPr>
              <w:jc w:val="center"/>
              <w:rPr>
                <w:rFonts w:ascii="Arial Nova" w:hAnsi="Arial Nova" w:cs="Calibri"/>
                <w:color w:val="000000"/>
              </w:rPr>
            </w:pPr>
            <w:r w:rsidRPr="00495A75">
              <w:rPr>
                <w:rFonts w:ascii="Arial Nova" w:hAnsi="Arial Nova" w:cs="Calibri"/>
                <w:color w:val="000000"/>
              </w:rPr>
              <w:t>%</w:t>
            </w:r>
          </w:p>
        </w:tc>
      </w:tr>
      <w:tr w14:paraId="69A2773A"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C730066" w14:textId="77777777">
            <w:pPr>
              <w:rPr>
                <w:rFonts w:ascii="Arial Nova" w:hAnsi="Arial Nova" w:cs="Calibri"/>
                <w:color w:val="000000"/>
              </w:rPr>
            </w:pPr>
            <w:r w:rsidRPr="00495A75">
              <w:rPr>
                <w:rFonts w:ascii="Arial Nova" w:hAnsi="Arial Nova" w:cs="Calibri"/>
                <w:color w:val="000000"/>
              </w:rPr>
              <w:t>Mail</w:t>
            </w:r>
          </w:p>
        </w:tc>
        <w:tc>
          <w:tcPr>
            <w:tcW w:w="900" w:type="dxa"/>
            <w:shd w:val="clear" w:color="auto" w:fill="auto"/>
            <w:noWrap/>
            <w:vAlign w:val="bottom"/>
            <w:hideMark/>
          </w:tcPr>
          <w:p w:rsidR="00792848" w:rsidRPr="00495A75" w:rsidP="00D56126" w14:paraId="62E35252" w14:textId="77777777">
            <w:pPr>
              <w:jc w:val="center"/>
              <w:rPr>
                <w:rFonts w:ascii="Arial Nova" w:hAnsi="Arial Nova" w:cs="Calibri"/>
                <w:color w:val="000000"/>
              </w:rPr>
            </w:pPr>
            <w:r w:rsidRPr="00495A75">
              <w:rPr>
                <w:rFonts w:ascii="Arial Nova" w:hAnsi="Arial Nova" w:cs="Calibri"/>
                <w:color w:val="000000"/>
              </w:rPr>
              <w:t>26</w:t>
            </w:r>
          </w:p>
        </w:tc>
        <w:tc>
          <w:tcPr>
            <w:tcW w:w="1805" w:type="dxa"/>
            <w:gridSpan w:val="2"/>
            <w:shd w:val="clear" w:color="auto" w:fill="auto"/>
            <w:noWrap/>
            <w:vAlign w:val="bottom"/>
            <w:hideMark/>
          </w:tcPr>
          <w:p w:rsidR="00792848" w:rsidRPr="00495A75" w:rsidP="00D56126" w14:paraId="45DA0B00" w14:textId="4767FE91">
            <w:pPr>
              <w:jc w:val="center"/>
              <w:rPr>
                <w:rFonts w:ascii="Arial Nova" w:hAnsi="Arial Nova" w:cs="Calibri"/>
                <w:color w:val="000000"/>
              </w:rPr>
            </w:pPr>
            <w:r w:rsidRPr="00495A75">
              <w:rPr>
                <w:rFonts w:ascii="Arial Nova" w:hAnsi="Arial Nova" w:cs="Calibri"/>
                <w:color w:val="000000"/>
              </w:rPr>
              <w:t>25.2</w:t>
            </w:r>
          </w:p>
        </w:tc>
        <w:tc>
          <w:tcPr>
            <w:tcW w:w="936" w:type="dxa"/>
            <w:gridSpan w:val="2"/>
            <w:shd w:val="clear" w:color="auto" w:fill="auto"/>
            <w:noWrap/>
            <w:vAlign w:val="bottom"/>
            <w:hideMark/>
          </w:tcPr>
          <w:p w:rsidR="00792848" w:rsidRPr="00495A75" w:rsidP="00D56126" w14:paraId="58E4D877" w14:textId="77777777">
            <w:pPr>
              <w:jc w:val="center"/>
              <w:rPr>
                <w:rFonts w:ascii="Arial Nova" w:hAnsi="Arial Nova" w:cs="Calibri"/>
                <w:color w:val="000000"/>
              </w:rPr>
            </w:pPr>
            <w:r w:rsidRPr="00495A75">
              <w:rPr>
                <w:rFonts w:ascii="Arial Nova" w:hAnsi="Arial Nova" w:cs="Calibri"/>
                <w:color w:val="000000"/>
              </w:rPr>
              <w:t>7</w:t>
            </w:r>
          </w:p>
        </w:tc>
        <w:tc>
          <w:tcPr>
            <w:tcW w:w="1579" w:type="dxa"/>
            <w:shd w:val="clear" w:color="auto" w:fill="auto"/>
            <w:noWrap/>
            <w:vAlign w:val="bottom"/>
            <w:hideMark/>
          </w:tcPr>
          <w:p w:rsidR="00792848" w:rsidRPr="00495A75" w:rsidP="00D56126" w14:paraId="5E51226C" w14:textId="67825DA2">
            <w:pPr>
              <w:jc w:val="center"/>
              <w:rPr>
                <w:rFonts w:ascii="Arial Nova" w:hAnsi="Arial Nova" w:cs="Calibri"/>
                <w:color w:val="000000"/>
              </w:rPr>
            </w:pPr>
            <w:r w:rsidRPr="00495A75">
              <w:rPr>
                <w:rFonts w:ascii="Arial Nova" w:hAnsi="Arial Nova" w:cs="Calibri"/>
                <w:color w:val="000000"/>
              </w:rPr>
              <w:t>6.9</w:t>
            </w:r>
          </w:p>
        </w:tc>
      </w:tr>
      <w:tr w14:paraId="5EDB0EA6"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18C4DECA" w14:textId="77777777">
            <w:pPr>
              <w:rPr>
                <w:rFonts w:ascii="Arial Nova" w:hAnsi="Arial Nova" w:cs="Calibri"/>
                <w:color w:val="000000"/>
              </w:rPr>
            </w:pPr>
            <w:r w:rsidRPr="00495A75">
              <w:rPr>
                <w:rFonts w:ascii="Arial Nova" w:hAnsi="Arial Nova" w:cs="Calibri"/>
                <w:color w:val="000000"/>
              </w:rPr>
              <w:t>Phone</w:t>
            </w:r>
          </w:p>
        </w:tc>
        <w:tc>
          <w:tcPr>
            <w:tcW w:w="900" w:type="dxa"/>
            <w:shd w:val="clear" w:color="auto" w:fill="auto"/>
            <w:noWrap/>
            <w:vAlign w:val="bottom"/>
            <w:hideMark/>
          </w:tcPr>
          <w:p w:rsidR="00792848" w:rsidRPr="00495A75" w:rsidP="00D56126" w14:paraId="53A3A261" w14:textId="77777777">
            <w:pPr>
              <w:jc w:val="center"/>
              <w:rPr>
                <w:rFonts w:ascii="Arial Nova" w:hAnsi="Arial Nova" w:cs="Calibri"/>
                <w:color w:val="000000"/>
              </w:rPr>
            </w:pPr>
            <w:r w:rsidRPr="00495A75">
              <w:rPr>
                <w:rFonts w:ascii="Arial Nova" w:hAnsi="Arial Nova" w:cs="Calibri"/>
                <w:color w:val="000000"/>
              </w:rPr>
              <w:t>10</w:t>
            </w:r>
          </w:p>
        </w:tc>
        <w:tc>
          <w:tcPr>
            <w:tcW w:w="1805" w:type="dxa"/>
            <w:gridSpan w:val="2"/>
            <w:shd w:val="clear" w:color="auto" w:fill="auto"/>
            <w:noWrap/>
            <w:vAlign w:val="bottom"/>
            <w:hideMark/>
          </w:tcPr>
          <w:p w:rsidR="00792848" w:rsidRPr="00495A75" w:rsidP="00D56126" w14:paraId="47994984" w14:textId="7B9DDD82">
            <w:pPr>
              <w:jc w:val="center"/>
              <w:rPr>
                <w:rFonts w:ascii="Arial Nova" w:hAnsi="Arial Nova" w:cs="Calibri"/>
                <w:color w:val="000000"/>
              </w:rPr>
            </w:pPr>
            <w:r w:rsidRPr="00495A75">
              <w:rPr>
                <w:rFonts w:ascii="Arial Nova" w:hAnsi="Arial Nova" w:cs="Calibri"/>
                <w:color w:val="000000"/>
              </w:rPr>
              <w:t>9.7</w:t>
            </w:r>
          </w:p>
        </w:tc>
        <w:tc>
          <w:tcPr>
            <w:tcW w:w="936" w:type="dxa"/>
            <w:gridSpan w:val="2"/>
            <w:shd w:val="clear" w:color="auto" w:fill="auto"/>
            <w:noWrap/>
            <w:vAlign w:val="bottom"/>
            <w:hideMark/>
          </w:tcPr>
          <w:p w:rsidR="00792848" w:rsidRPr="00495A75" w:rsidP="00D56126" w14:paraId="5EA62478" w14:textId="77777777">
            <w:pPr>
              <w:jc w:val="center"/>
              <w:rPr>
                <w:rFonts w:ascii="Arial Nova" w:hAnsi="Arial Nova" w:cs="Calibri"/>
                <w:color w:val="000000"/>
              </w:rPr>
            </w:pPr>
            <w:r w:rsidRPr="00495A75">
              <w:rPr>
                <w:rFonts w:ascii="Arial Nova" w:hAnsi="Arial Nova" w:cs="Calibri"/>
                <w:color w:val="000000"/>
              </w:rPr>
              <w:t>8</w:t>
            </w:r>
          </w:p>
        </w:tc>
        <w:tc>
          <w:tcPr>
            <w:tcW w:w="1579" w:type="dxa"/>
            <w:shd w:val="clear" w:color="auto" w:fill="auto"/>
            <w:noWrap/>
            <w:vAlign w:val="bottom"/>
            <w:hideMark/>
          </w:tcPr>
          <w:p w:rsidR="00792848" w:rsidRPr="00495A75" w:rsidP="00D56126" w14:paraId="26D1EF6E" w14:textId="0F4EEDD1">
            <w:pPr>
              <w:jc w:val="center"/>
              <w:rPr>
                <w:rFonts w:ascii="Arial Nova" w:hAnsi="Arial Nova" w:cs="Calibri"/>
                <w:color w:val="000000"/>
              </w:rPr>
            </w:pPr>
            <w:r w:rsidRPr="00495A75">
              <w:rPr>
                <w:rFonts w:ascii="Arial Nova" w:hAnsi="Arial Nova" w:cs="Calibri"/>
                <w:color w:val="000000"/>
              </w:rPr>
              <w:t>7.9</w:t>
            </w:r>
          </w:p>
        </w:tc>
      </w:tr>
      <w:tr w14:paraId="43979E6F"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14CDDF48" w14:textId="77777777">
            <w:pPr>
              <w:rPr>
                <w:rFonts w:ascii="Arial Nova" w:hAnsi="Arial Nova" w:cs="Calibri"/>
                <w:color w:val="000000"/>
              </w:rPr>
            </w:pPr>
            <w:r w:rsidRPr="00495A75">
              <w:rPr>
                <w:rFonts w:ascii="Arial Nova" w:hAnsi="Arial Nova" w:cs="Calibri"/>
                <w:color w:val="000000"/>
              </w:rPr>
              <w:t>Web</w:t>
            </w:r>
          </w:p>
        </w:tc>
        <w:tc>
          <w:tcPr>
            <w:tcW w:w="900" w:type="dxa"/>
            <w:shd w:val="clear" w:color="auto" w:fill="auto"/>
            <w:noWrap/>
            <w:vAlign w:val="bottom"/>
            <w:hideMark/>
          </w:tcPr>
          <w:p w:rsidR="00792848" w:rsidRPr="00495A75" w:rsidP="00D56126" w14:paraId="38FB92FD" w14:textId="77777777">
            <w:pPr>
              <w:jc w:val="center"/>
              <w:rPr>
                <w:rFonts w:ascii="Arial Nova" w:hAnsi="Arial Nova" w:cs="Calibri"/>
                <w:color w:val="000000"/>
              </w:rPr>
            </w:pPr>
            <w:r w:rsidRPr="00495A75">
              <w:rPr>
                <w:rFonts w:ascii="Arial Nova" w:hAnsi="Arial Nova" w:cs="Calibri"/>
                <w:color w:val="000000"/>
              </w:rPr>
              <w:t>--</w:t>
            </w:r>
          </w:p>
        </w:tc>
        <w:tc>
          <w:tcPr>
            <w:tcW w:w="1805" w:type="dxa"/>
            <w:gridSpan w:val="2"/>
            <w:shd w:val="clear" w:color="auto" w:fill="auto"/>
            <w:noWrap/>
            <w:vAlign w:val="bottom"/>
            <w:hideMark/>
          </w:tcPr>
          <w:p w:rsidR="00792848" w:rsidRPr="00495A75" w:rsidP="00D56126" w14:paraId="2642D8D7" w14:textId="77777777">
            <w:pPr>
              <w:jc w:val="center"/>
              <w:rPr>
                <w:rFonts w:ascii="Arial Nova" w:hAnsi="Arial Nova" w:cs="Calibri"/>
                <w:color w:val="000000"/>
              </w:rPr>
            </w:pPr>
            <w:r w:rsidRPr="00495A75">
              <w:rPr>
                <w:rFonts w:ascii="Arial Nova" w:hAnsi="Arial Nova" w:cs="Calibri"/>
                <w:color w:val="000000"/>
              </w:rPr>
              <w:t>--</w:t>
            </w:r>
          </w:p>
        </w:tc>
        <w:tc>
          <w:tcPr>
            <w:tcW w:w="936" w:type="dxa"/>
            <w:gridSpan w:val="2"/>
            <w:shd w:val="clear" w:color="auto" w:fill="auto"/>
            <w:noWrap/>
            <w:vAlign w:val="bottom"/>
            <w:hideMark/>
          </w:tcPr>
          <w:p w:rsidR="00792848" w:rsidRPr="00495A75" w:rsidP="00D56126" w14:paraId="6D857D47" w14:textId="77777777">
            <w:pPr>
              <w:jc w:val="center"/>
              <w:rPr>
                <w:rFonts w:ascii="Arial Nova" w:hAnsi="Arial Nova" w:cs="Calibri"/>
                <w:color w:val="000000"/>
              </w:rPr>
            </w:pPr>
            <w:r w:rsidRPr="00495A75">
              <w:rPr>
                <w:rFonts w:ascii="Arial Nova" w:hAnsi="Arial Nova" w:cs="Calibri"/>
                <w:color w:val="000000"/>
              </w:rPr>
              <w:t>13</w:t>
            </w:r>
          </w:p>
        </w:tc>
        <w:tc>
          <w:tcPr>
            <w:tcW w:w="1579" w:type="dxa"/>
            <w:shd w:val="clear" w:color="auto" w:fill="auto"/>
            <w:noWrap/>
            <w:vAlign w:val="bottom"/>
            <w:hideMark/>
          </w:tcPr>
          <w:p w:rsidR="00792848" w:rsidRPr="00495A75" w:rsidP="00D56126" w14:paraId="35241071" w14:textId="1E8175D6">
            <w:pPr>
              <w:jc w:val="center"/>
              <w:rPr>
                <w:rFonts w:ascii="Arial Nova" w:hAnsi="Arial Nova" w:cs="Calibri"/>
                <w:color w:val="000000"/>
              </w:rPr>
            </w:pPr>
            <w:r w:rsidRPr="00495A75">
              <w:rPr>
                <w:rFonts w:ascii="Arial Nova" w:hAnsi="Arial Nova" w:cs="Calibri"/>
                <w:color w:val="000000"/>
              </w:rPr>
              <w:t>12.</w:t>
            </w:r>
            <w:r>
              <w:rPr>
                <w:rFonts w:ascii="Arial Nova" w:hAnsi="Arial Nova" w:cs="Calibri"/>
                <w:color w:val="000000"/>
              </w:rPr>
              <w:t>9</w:t>
            </w:r>
          </w:p>
        </w:tc>
      </w:tr>
      <w:tr w14:paraId="244DC1F1" w14:textId="77777777" w:rsidTr="00D56126">
        <w:tblPrEx>
          <w:tblW w:w="7650" w:type="dxa"/>
          <w:tblInd w:w="715" w:type="dxa"/>
          <w:tblLook w:val="04A0"/>
        </w:tblPrEx>
        <w:trPr>
          <w:trHeight w:val="340"/>
        </w:trPr>
        <w:tc>
          <w:tcPr>
            <w:tcW w:w="2430" w:type="dxa"/>
            <w:shd w:val="clear" w:color="auto" w:fill="E2EFD9" w:themeFill="accent6" w:themeFillTint="33"/>
            <w:noWrap/>
            <w:vAlign w:val="bottom"/>
            <w:hideMark/>
          </w:tcPr>
          <w:p w:rsidR="00792848" w:rsidRPr="00495A75" w:rsidP="00D56126" w14:paraId="2AA5EAEE" w14:textId="0EEA0FAA">
            <w:pPr>
              <w:rPr>
                <w:rFonts w:ascii="Arial Nova" w:hAnsi="Arial Nova" w:cs="Calibri"/>
                <w:color w:val="000000"/>
              </w:rPr>
            </w:pPr>
            <w:r w:rsidRPr="00495A75">
              <w:rPr>
                <w:rFonts w:ascii="Arial Nova" w:hAnsi="Arial Nova" w:cs="Calibri"/>
                <w:color w:val="000000"/>
              </w:rPr>
              <w:t xml:space="preserve">All </w:t>
            </w:r>
            <w:r w:rsidR="00B2787E">
              <w:rPr>
                <w:rFonts w:ascii="Arial Nova" w:hAnsi="Arial Nova" w:cs="Calibri"/>
                <w:color w:val="000000"/>
              </w:rPr>
              <w:t>Respondents</w:t>
            </w:r>
          </w:p>
        </w:tc>
        <w:tc>
          <w:tcPr>
            <w:tcW w:w="900" w:type="dxa"/>
            <w:shd w:val="clear" w:color="auto" w:fill="E2EFD9" w:themeFill="accent6" w:themeFillTint="33"/>
            <w:noWrap/>
            <w:vAlign w:val="bottom"/>
            <w:hideMark/>
          </w:tcPr>
          <w:p w:rsidR="00792848" w:rsidRPr="00495A75" w:rsidP="00D56126" w14:paraId="3A3287CD" w14:textId="77777777">
            <w:pPr>
              <w:jc w:val="center"/>
              <w:rPr>
                <w:rFonts w:ascii="Arial Nova" w:hAnsi="Arial Nova" w:cs="Calibri"/>
                <w:color w:val="000000"/>
              </w:rPr>
            </w:pPr>
            <w:r w:rsidRPr="00495A75">
              <w:rPr>
                <w:rFonts w:ascii="Arial Nova" w:hAnsi="Arial Nova" w:cs="Calibri"/>
                <w:color w:val="000000"/>
              </w:rPr>
              <w:t>36</w:t>
            </w:r>
          </w:p>
        </w:tc>
        <w:tc>
          <w:tcPr>
            <w:tcW w:w="1805" w:type="dxa"/>
            <w:gridSpan w:val="2"/>
            <w:shd w:val="clear" w:color="auto" w:fill="E2EFD9" w:themeFill="accent6" w:themeFillTint="33"/>
            <w:noWrap/>
            <w:vAlign w:val="bottom"/>
            <w:hideMark/>
          </w:tcPr>
          <w:p w:rsidR="00792848" w:rsidRPr="00495A75" w:rsidP="00D56126" w14:paraId="3F90870F" w14:textId="7247C673">
            <w:pPr>
              <w:jc w:val="center"/>
              <w:rPr>
                <w:rFonts w:ascii="Arial Nova" w:hAnsi="Arial Nova" w:cs="Calibri"/>
                <w:color w:val="000000"/>
              </w:rPr>
            </w:pPr>
            <w:r w:rsidRPr="00495A75">
              <w:rPr>
                <w:rFonts w:ascii="Arial Nova" w:hAnsi="Arial Nova" w:cs="Calibri"/>
                <w:color w:val="000000"/>
              </w:rPr>
              <w:t>34.9</w:t>
            </w:r>
          </w:p>
        </w:tc>
        <w:tc>
          <w:tcPr>
            <w:tcW w:w="936" w:type="dxa"/>
            <w:gridSpan w:val="2"/>
            <w:shd w:val="clear" w:color="auto" w:fill="E2EFD9" w:themeFill="accent6" w:themeFillTint="33"/>
            <w:noWrap/>
            <w:vAlign w:val="bottom"/>
            <w:hideMark/>
          </w:tcPr>
          <w:p w:rsidR="00792848" w:rsidRPr="00495A75" w:rsidP="00D56126" w14:paraId="269A1E25" w14:textId="77777777">
            <w:pPr>
              <w:jc w:val="center"/>
              <w:rPr>
                <w:rFonts w:ascii="Arial Nova" w:hAnsi="Arial Nova" w:cs="Calibri"/>
                <w:color w:val="000000"/>
              </w:rPr>
            </w:pPr>
            <w:r w:rsidRPr="00495A75">
              <w:rPr>
                <w:rFonts w:ascii="Arial Nova" w:hAnsi="Arial Nova" w:cs="Calibri"/>
                <w:color w:val="000000"/>
              </w:rPr>
              <w:t>28</w:t>
            </w:r>
          </w:p>
        </w:tc>
        <w:tc>
          <w:tcPr>
            <w:tcW w:w="1579" w:type="dxa"/>
            <w:shd w:val="clear" w:color="auto" w:fill="E2EFD9" w:themeFill="accent6" w:themeFillTint="33"/>
            <w:noWrap/>
            <w:vAlign w:val="bottom"/>
            <w:hideMark/>
          </w:tcPr>
          <w:p w:rsidR="00792848" w:rsidRPr="00495A75" w:rsidP="00D56126" w14:paraId="0183472A" w14:textId="67924F35">
            <w:pPr>
              <w:jc w:val="center"/>
              <w:rPr>
                <w:rFonts w:ascii="Arial Nova" w:hAnsi="Arial Nova" w:cs="Calibri"/>
                <w:color w:val="000000"/>
              </w:rPr>
            </w:pPr>
            <w:r w:rsidRPr="00495A75">
              <w:rPr>
                <w:rFonts w:ascii="Arial Nova" w:hAnsi="Arial Nova" w:cs="Calibri"/>
                <w:color w:val="000000"/>
              </w:rPr>
              <w:t>27.7</w:t>
            </w:r>
          </w:p>
        </w:tc>
      </w:tr>
      <w:tr w14:paraId="44A9B6C9"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5616106B" w14:textId="44679FDC">
            <w:pPr>
              <w:rPr>
                <w:rFonts w:ascii="Arial Nova" w:hAnsi="Arial Nova" w:cs="Calibri"/>
                <w:color w:val="000000"/>
              </w:rPr>
            </w:pPr>
            <w:r>
              <w:rPr>
                <w:rFonts w:ascii="Arial Nova" w:hAnsi="Arial Nova" w:cs="Calibri"/>
                <w:color w:val="000000"/>
              </w:rPr>
              <w:t>Non-Respondents</w:t>
            </w:r>
          </w:p>
        </w:tc>
        <w:tc>
          <w:tcPr>
            <w:tcW w:w="900" w:type="dxa"/>
            <w:shd w:val="clear" w:color="auto" w:fill="auto"/>
            <w:noWrap/>
            <w:vAlign w:val="bottom"/>
            <w:hideMark/>
          </w:tcPr>
          <w:p w:rsidR="00792848" w:rsidRPr="00495A75" w:rsidP="00D56126" w14:paraId="2780C45C" w14:textId="77777777">
            <w:pPr>
              <w:jc w:val="center"/>
              <w:rPr>
                <w:rFonts w:ascii="Arial Nova" w:hAnsi="Arial Nova" w:cs="Calibri"/>
                <w:color w:val="000000"/>
              </w:rPr>
            </w:pPr>
            <w:r w:rsidRPr="00495A75">
              <w:rPr>
                <w:rFonts w:ascii="Arial Nova" w:hAnsi="Arial Nova" w:cs="Calibri"/>
                <w:color w:val="000000"/>
              </w:rPr>
              <w:t>67</w:t>
            </w:r>
          </w:p>
        </w:tc>
        <w:tc>
          <w:tcPr>
            <w:tcW w:w="1805" w:type="dxa"/>
            <w:gridSpan w:val="2"/>
            <w:shd w:val="clear" w:color="auto" w:fill="auto"/>
            <w:noWrap/>
            <w:vAlign w:val="bottom"/>
            <w:hideMark/>
          </w:tcPr>
          <w:p w:rsidR="00792848" w:rsidRPr="00495A75" w:rsidP="00D56126" w14:paraId="11F9B360" w14:textId="61B7E81A">
            <w:pPr>
              <w:jc w:val="center"/>
              <w:rPr>
                <w:rFonts w:ascii="Arial Nova" w:hAnsi="Arial Nova" w:cs="Calibri"/>
                <w:color w:val="000000"/>
              </w:rPr>
            </w:pPr>
            <w:r w:rsidRPr="00495A75">
              <w:rPr>
                <w:rFonts w:ascii="Arial Nova" w:hAnsi="Arial Nova" w:cs="Calibri"/>
                <w:color w:val="000000"/>
              </w:rPr>
              <w:t>65.</w:t>
            </w:r>
            <w:r>
              <w:rPr>
                <w:rFonts w:ascii="Arial Nova" w:hAnsi="Arial Nova" w:cs="Calibri"/>
                <w:color w:val="000000"/>
              </w:rPr>
              <w:t>1</w:t>
            </w:r>
          </w:p>
        </w:tc>
        <w:tc>
          <w:tcPr>
            <w:tcW w:w="936" w:type="dxa"/>
            <w:gridSpan w:val="2"/>
            <w:shd w:val="clear" w:color="auto" w:fill="auto"/>
            <w:noWrap/>
            <w:vAlign w:val="bottom"/>
            <w:hideMark/>
          </w:tcPr>
          <w:p w:rsidR="00792848" w:rsidRPr="00495A75" w:rsidP="00D56126" w14:paraId="336314F6" w14:textId="77777777">
            <w:pPr>
              <w:jc w:val="center"/>
              <w:rPr>
                <w:rFonts w:ascii="Arial Nova" w:hAnsi="Arial Nova" w:cs="Calibri"/>
                <w:color w:val="000000"/>
              </w:rPr>
            </w:pPr>
            <w:r w:rsidRPr="00495A75">
              <w:rPr>
                <w:rFonts w:ascii="Arial Nova" w:hAnsi="Arial Nova" w:cs="Calibri"/>
                <w:color w:val="000000"/>
              </w:rPr>
              <w:t>73</w:t>
            </w:r>
          </w:p>
        </w:tc>
        <w:tc>
          <w:tcPr>
            <w:tcW w:w="1579" w:type="dxa"/>
            <w:shd w:val="clear" w:color="auto" w:fill="auto"/>
            <w:noWrap/>
            <w:vAlign w:val="bottom"/>
            <w:hideMark/>
          </w:tcPr>
          <w:p w:rsidR="00792848" w:rsidRPr="00495A75" w:rsidP="00D56126" w14:paraId="7B27E5D9" w14:textId="2ED1F31A">
            <w:pPr>
              <w:jc w:val="center"/>
              <w:rPr>
                <w:rFonts w:ascii="Arial Nova" w:hAnsi="Arial Nova" w:cs="Calibri"/>
                <w:color w:val="000000"/>
              </w:rPr>
            </w:pPr>
            <w:r w:rsidRPr="00495A75">
              <w:rPr>
                <w:rFonts w:ascii="Arial Nova" w:hAnsi="Arial Nova" w:cs="Calibri"/>
                <w:color w:val="000000"/>
              </w:rPr>
              <w:t>72.</w:t>
            </w:r>
            <w:r>
              <w:rPr>
                <w:rFonts w:ascii="Arial Nova" w:hAnsi="Arial Nova" w:cs="Calibri"/>
                <w:color w:val="000000"/>
              </w:rPr>
              <w:t>3</w:t>
            </w:r>
          </w:p>
        </w:tc>
      </w:tr>
      <w:tr w14:paraId="1A2FE394"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3DD607B9" w14:textId="77777777">
            <w:pPr>
              <w:rPr>
                <w:rFonts w:ascii="Arial Nova" w:hAnsi="Arial Nova" w:cs="Calibri"/>
                <w:color w:val="000000"/>
              </w:rPr>
            </w:pPr>
            <w:r w:rsidRPr="00495A75">
              <w:rPr>
                <w:rFonts w:ascii="Arial Nova" w:hAnsi="Arial Nova" w:cs="Calibri"/>
                <w:color w:val="000000"/>
              </w:rPr>
              <w:t>Total</w:t>
            </w:r>
          </w:p>
        </w:tc>
        <w:tc>
          <w:tcPr>
            <w:tcW w:w="900" w:type="dxa"/>
            <w:shd w:val="clear" w:color="auto" w:fill="auto"/>
            <w:noWrap/>
            <w:vAlign w:val="bottom"/>
            <w:hideMark/>
          </w:tcPr>
          <w:p w:rsidR="00792848" w:rsidRPr="00495A75" w:rsidP="00D56126" w14:paraId="56F321B7" w14:textId="77777777">
            <w:pPr>
              <w:jc w:val="center"/>
              <w:rPr>
                <w:rFonts w:ascii="Arial Nova" w:hAnsi="Arial Nova" w:cs="Calibri"/>
                <w:color w:val="000000"/>
              </w:rPr>
            </w:pPr>
            <w:r w:rsidRPr="00495A75">
              <w:rPr>
                <w:rFonts w:ascii="Arial Nova" w:hAnsi="Arial Nova" w:cs="Calibri"/>
                <w:color w:val="000000"/>
              </w:rPr>
              <w:t>103</w:t>
            </w:r>
          </w:p>
        </w:tc>
        <w:tc>
          <w:tcPr>
            <w:tcW w:w="1805" w:type="dxa"/>
            <w:gridSpan w:val="2"/>
            <w:shd w:val="clear" w:color="auto" w:fill="auto"/>
            <w:noWrap/>
            <w:vAlign w:val="bottom"/>
            <w:hideMark/>
          </w:tcPr>
          <w:p w:rsidR="00792848" w:rsidRPr="00495A75" w:rsidP="00D56126" w14:paraId="48615DB2" w14:textId="67502AE0">
            <w:pPr>
              <w:jc w:val="center"/>
              <w:rPr>
                <w:rFonts w:ascii="Arial Nova" w:hAnsi="Arial Nova" w:cs="Calibri"/>
                <w:color w:val="000000"/>
              </w:rPr>
            </w:pPr>
            <w:r w:rsidRPr="00495A75">
              <w:rPr>
                <w:rFonts w:ascii="Arial Nova" w:hAnsi="Arial Nova" w:cs="Calibri"/>
                <w:color w:val="000000"/>
              </w:rPr>
              <w:t>100.0</w:t>
            </w:r>
          </w:p>
        </w:tc>
        <w:tc>
          <w:tcPr>
            <w:tcW w:w="936" w:type="dxa"/>
            <w:gridSpan w:val="2"/>
            <w:shd w:val="clear" w:color="auto" w:fill="auto"/>
            <w:noWrap/>
            <w:vAlign w:val="bottom"/>
            <w:hideMark/>
          </w:tcPr>
          <w:p w:rsidR="00792848" w:rsidRPr="00495A75" w:rsidP="00D56126" w14:paraId="5A5444F0" w14:textId="77777777">
            <w:pPr>
              <w:jc w:val="center"/>
              <w:rPr>
                <w:rFonts w:ascii="Arial Nova" w:hAnsi="Arial Nova" w:cs="Calibri"/>
                <w:color w:val="000000"/>
              </w:rPr>
            </w:pPr>
            <w:r w:rsidRPr="00495A75">
              <w:rPr>
                <w:rFonts w:ascii="Arial Nova" w:hAnsi="Arial Nova" w:cs="Calibri"/>
                <w:color w:val="000000"/>
              </w:rPr>
              <w:t>101</w:t>
            </w:r>
          </w:p>
        </w:tc>
        <w:tc>
          <w:tcPr>
            <w:tcW w:w="1579" w:type="dxa"/>
            <w:shd w:val="clear" w:color="auto" w:fill="auto"/>
            <w:noWrap/>
            <w:vAlign w:val="bottom"/>
            <w:hideMark/>
          </w:tcPr>
          <w:p w:rsidR="00792848" w:rsidRPr="00495A75" w:rsidP="00D56126" w14:paraId="6DE58BC5" w14:textId="0989AFC4">
            <w:pPr>
              <w:jc w:val="center"/>
              <w:rPr>
                <w:rFonts w:ascii="Arial Nova" w:hAnsi="Arial Nova" w:cs="Calibri"/>
                <w:color w:val="000000"/>
              </w:rPr>
            </w:pPr>
            <w:r w:rsidRPr="00495A75">
              <w:rPr>
                <w:rFonts w:ascii="Arial Nova" w:hAnsi="Arial Nova" w:cs="Calibri"/>
                <w:color w:val="000000"/>
              </w:rPr>
              <w:t>100.0</w:t>
            </w:r>
          </w:p>
        </w:tc>
      </w:tr>
      <w:tr w14:paraId="6D2F7EFC" w14:textId="77777777" w:rsidTr="00D56126">
        <w:tblPrEx>
          <w:tblW w:w="7650" w:type="dxa"/>
          <w:tblInd w:w="715" w:type="dxa"/>
          <w:tblLook w:val="04A0"/>
        </w:tblPrEx>
        <w:trPr>
          <w:trHeight w:val="340"/>
        </w:trPr>
        <w:tc>
          <w:tcPr>
            <w:tcW w:w="7650" w:type="dxa"/>
            <w:gridSpan w:val="7"/>
            <w:shd w:val="clear" w:color="auto" w:fill="auto"/>
            <w:noWrap/>
            <w:vAlign w:val="bottom"/>
          </w:tcPr>
          <w:p w:rsidR="00792848" w:rsidRPr="002F2258" w:rsidP="00D56126" w14:paraId="3A3A6488" w14:textId="77777777">
            <w:pPr>
              <w:jc w:val="center"/>
              <w:rPr>
                <w:rFonts w:ascii="Arial Nova" w:hAnsi="Arial Nova" w:cs="Calibri"/>
                <w:color w:val="000000"/>
                <w:sz w:val="24"/>
              </w:rPr>
            </w:pPr>
          </w:p>
        </w:tc>
      </w:tr>
      <w:tr w14:paraId="261A74F4" w14:textId="77777777" w:rsidTr="00D56126">
        <w:tblPrEx>
          <w:tblW w:w="7650" w:type="dxa"/>
          <w:tblInd w:w="715" w:type="dxa"/>
          <w:tblLook w:val="04A0"/>
        </w:tblPrEx>
        <w:trPr>
          <w:trHeight w:val="370"/>
        </w:trPr>
        <w:tc>
          <w:tcPr>
            <w:tcW w:w="2430" w:type="dxa"/>
            <w:shd w:val="clear" w:color="auto" w:fill="B4C6E7" w:themeFill="accent1" w:themeFillTint="66"/>
            <w:noWrap/>
            <w:vAlign w:val="bottom"/>
            <w:hideMark/>
          </w:tcPr>
          <w:p w:rsidR="00792848" w:rsidRPr="00911F8F" w:rsidP="00D56126" w14:paraId="5227719F" w14:textId="77777777">
            <w:pPr>
              <w:rPr>
                <w:rFonts w:ascii="Arial Nova" w:hAnsi="Arial Nova" w:cs="Calibri"/>
                <w:b/>
                <w:bCs/>
                <w:color w:val="000000"/>
                <w:sz w:val="24"/>
              </w:rPr>
            </w:pPr>
            <w:r w:rsidRPr="00911F8F">
              <w:rPr>
                <w:rFonts w:ascii="Arial Nova" w:hAnsi="Arial Nova" w:cs="Calibri"/>
                <w:b/>
                <w:bCs/>
                <w:color w:val="000000"/>
                <w:sz w:val="24"/>
              </w:rPr>
              <w:t>Virginia</w:t>
            </w:r>
          </w:p>
        </w:tc>
        <w:tc>
          <w:tcPr>
            <w:tcW w:w="2705" w:type="dxa"/>
            <w:gridSpan w:val="3"/>
            <w:shd w:val="clear" w:color="auto" w:fill="B4C6E7" w:themeFill="accent1" w:themeFillTint="66"/>
            <w:noWrap/>
            <w:vAlign w:val="bottom"/>
            <w:hideMark/>
          </w:tcPr>
          <w:p w:rsidR="00792848" w:rsidRPr="00911F8F" w:rsidP="00D56126" w14:paraId="4E3EC624" w14:textId="77777777">
            <w:pPr>
              <w:jc w:val="center"/>
              <w:rPr>
                <w:rFonts w:ascii="Arial Nova" w:hAnsi="Arial Nova" w:cs="Calibri"/>
                <w:b/>
                <w:bCs/>
                <w:color w:val="000000"/>
                <w:sz w:val="24"/>
              </w:rPr>
            </w:pPr>
            <w:r w:rsidRPr="00911F8F">
              <w:rPr>
                <w:rFonts w:ascii="Arial Nova" w:hAnsi="Arial Nova" w:cs="Calibri"/>
                <w:b/>
                <w:bCs/>
                <w:color w:val="000000"/>
                <w:sz w:val="24"/>
              </w:rPr>
              <w:t>Before Web Mode Added</w:t>
            </w:r>
          </w:p>
        </w:tc>
        <w:tc>
          <w:tcPr>
            <w:tcW w:w="2515" w:type="dxa"/>
            <w:gridSpan w:val="3"/>
            <w:shd w:val="clear" w:color="auto" w:fill="B4C6E7" w:themeFill="accent1" w:themeFillTint="66"/>
            <w:noWrap/>
            <w:vAlign w:val="bottom"/>
            <w:hideMark/>
          </w:tcPr>
          <w:p w:rsidR="00792848" w:rsidRPr="00911F8F" w:rsidP="00D56126" w14:paraId="594423B3" w14:textId="77777777">
            <w:pPr>
              <w:jc w:val="center"/>
              <w:rPr>
                <w:rFonts w:ascii="Arial Nova" w:hAnsi="Arial Nova" w:cs="Calibri"/>
                <w:b/>
                <w:bCs/>
                <w:color w:val="000000"/>
                <w:sz w:val="24"/>
              </w:rPr>
            </w:pPr>
            <w:r w:rsidRPr="00911F8F">
              <w:rPr>
                <w:rFonts w:ascii="Arial Nova" w:hAnsi="Arial Nova" w:cs="Calibri"/>
                <w:b/>
                <w:bCs/>
                <w:color w:val="000000"/>
                <w:sz w:val="24"/>
              </w:rPr>
              <w:t>After Web Mode Added</w:t>
            </w:r>
          </w:p>
        </w:tc>
      </w:tr>
      <w:tr w14:paraId="3E5C4C4B" w14:textId="77777777" w:rsidTr="00D56126">
        <w:tblPrEx>
          <w:tblW w:w="7650" w:type="dxa"/>
          <w:tblInd w:w="715" w:type="dxa"/>
          <w:tblLook w:val="04A0"/>
        </w:tblPrEx>
        <w:trPr>
          <w:trHeight w:val="280"/>
        </w:trPr>
        <w:tc>
          <w:tcPr>
            <w:tcW w:w="2430" w:type="dxa"/>
            <w:shd w:val="clear" w:color="auto" w:fill="D9E2F3" w:themeFill="accent1" w:themeFillTint="33"/>
            <w:noWrap/>
            <w:vAlign w:val="bottom"/>
            <w:hideMark/>
          </w:tcPr>
          <w:p w:rsidR="00792848" w:rsidRPr="002F2258" w:rsidP="00D56126" w14:paraId="60056FD5" w14:textId="77777777">
            <w:pPr>
              <w:rPr>
                <w:rFonts w:ascii="Arial Nova" w:hAnsi="Arial Nova" w:cs="Calibri"/>
                <w:color w:val="000000"/>
                <w:sz w:val="24"/>
              </w:rPr>
            </w:pPr>
            <w:r w:rsidRPr="002F2258">
              <w:rPr>
                <w:rFonts w:ascii="Arial Nova" w:hAnsi="Arial Nova" w:cs="Calibri"/>
                <w:color w:val="000000"/>
                <w:sz w:val="24"/>
              </w:rPr>
              <w:t> </w:t>
            </w:r>
          </w:p>
        </w:tc>
        <w:tc>
          <w:tcPr>
            <w:tcW w:w="900" w:type="dxa"/>
            <w:shd w:val="clear" w:color="auto" w:fill="D9E2F3" w:themeFill="accent1" w:themeFillTint="33"/>
            <w:noWrap/>
            <w:vAlign w:val="bottom"/>
            <w:hideMark/>
          </w:tcPr>
          <w:p w:rsidR="00792848" w:rsidRPr="002F2258" w:rsidP="00D56126" w14:paraId="4BA02B40"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805" w:type="dxa"/>
            <w:gridSpan w:val="2"/>
            <w:shd w:val="clear" w:color="auto" w:fill="D9E2F3" w:themeFill="accent1" w:themeFillTint="33"/>
            <w:noWrap/>
            <w:vAlign w:val="bottom"/>
            <w:hideMark/>
          </w:tcPr>
          <w:p w:rsidR="00792848" w:rsidRPr="002F2258" w:rsidP="00D56126" w14:paraId="5AA80D2A" w14:textId="77777777">
            <w:pPr>
              <w:jc w:val="center"/>
              <w:rPr>
                <w:rFonts w:ascii="Arial Nova" w:hAnsi="Arial Nova" w:cs="Calibri"/>
                <w:color w:val="000000"/>
                <w:sz w:val="24"/>
              </w:rPr>
            </w:pPr>
            <w:r w:rsidRPr="002F2258">
              <w:rPr>
                <w:rFonts w:ascii="Arial Nova" w:hAnsi="Arial Nova" w:cs="Calibri"/>
                <w:color w:val="000000"/>
                <w:sz w:val="24"/>
              </w:rPr>
              <w:t>%</w:t>
            </w:r>
          </w:p>
        </w:tc>
        <w:tc>
          <w:tcPr>
            <w:tcW w:w="936" w:type="dxa"/>
            <w:gridSpan w:val="2"/>
            <w:shd w:val="clear" w:color="auto" w:fill="D9E2F3" w:themeFill="accent1" w:themeFillTint="33"/>
            <w:noWrap/>
            <w:vAlign w:val="bottom"/>
            <w:hideMark/>
          </w:tcPr>
          <w:p w:rsidR="00792848" w:rsidRPr="002F2258" w:rsidP="00D56126" w14:paraId="7C0DF911"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579" w:type="dxa"/>
            <w:shd w:val="clear" w:color="auto" w:fill="D9E2F3" w:themeFill="accent1" w:themeFillTint="33"/>
            <w:noWrap/>
            <w:vAlign w:val="bottom"/>
            <w:hideMark/>
          </w:tcPr>
          <w:p w:rsidR="00792848" w:rsidRPr="002F2258" w:rsidP="00D56126" w14:paraId="3F190832" w14:textId="77777777">
            <w:pPr>
              <w:jc w:val="center"/>
              <w:rPr>
                <w:rFonts w:ascii="Arial Nova" w:hAnsi="Arial Nova" w:cs="Calibri"/>
                <w:color w:val="000000"/>
                <w:sz w:val="24"/>
              </w:rPr>
            </w:pPr>
            <w:r w:rsidRPr="002F2258">
              <w:rPr>
                <w:rFonts w:ascii="Arial Nova" w:hAnsi="Arial Nova" w:cs="Calibri"/>
                <w:color w:val="000000"/>
                <w:sz w:val="24"/>
              </w:rPr>
              <w:t>%</w:t>
            </w:r>
          </w:p>
        </w:tc>
      </w:tr>
      <w:tr w14:paraId="1FF281F4"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5E7A2D3" w14:textId="77777777">
            <w:pPr>
              <w:rPr>
                <w:rFonts w:ascii="Arial Nova" w:hAnsi="Arial Nova" w:cs="Calibri"/>
                <w:color w:val="000000"/>
              </w:rPr>
            </w:pPr>
            <w:r w:rsidRPr="00495A75">
              <w:rPr>
                <w:rFonts w:ascii="Arial Nova" w:hAnsi="Arial Nova" w:cs="Calibri"/>
                <w:color w:val="000000"/>
              </w:rPr>
              <w:t>Mail</w:t>
            </w:r>
          </w:p>
        </w:tc>
        <w:tc>
          <w:tcPr>
            <w:tcW w:w="900" w:type="dxa"/>
            <w:shd w:val="clear" w:color="auto" w:fill="auto"/>
            <w:noWrap/>
            <w:vAlign w:val="bottom"/>
            <w:hideMark/>
          </w:tcPr>
          <w:p w:rsidR="00792848" w:rsidRPr="00495A75" w:rsidP="00D56126" w14:paraId="525E60BA" w14:textId="77777777">
            <w:pPr>
              <w:jc w:val="center"/>
              <w:rPr>
                <w:rFonts w:ascii="Arial Nova" w:hAnsi="Arial Nova" w:cs="Calibri"/>
                <w:color w:val="000000"/>
              </w:rPr>
            </w:pPr>
            <w:r w:rsidRPr="00495A75">
              <w:rPr>
                <w:rFonts w:ascii="Arial Nova" w:hAnsi="Arial Nova" w:cs="Calibri"/>
                <w:color w:val="000000"/>
              </w:rPr>
              <w:t>42</w:t>
            </w:r>
          </w:p>
        </w:tc>
        <w:tc>
          <w:tcPr>
            <w:tcW w:w="1805" w:type="dxa"/>
            <w:gridSpan w:val="2"/>
            <w:shd w:val="clear" w:color="auto" w:fill="auto"/>
            <w:noWrap/>
            <w:vAlign w:val="bottom"/>
            <w:hideMark/>
          </w:tcPr>
          <w:p w:rsidR="00792848" w:rsidRPr="00495A75" w:rsidP="00D56126" w14:paraId="09B1A4F4" w14:textId="2AD1B0DC">
            <w:pPr>
              <w:jc w:val="center"/>
              <w:rPr>
                <w:rFonts w:ascii="Arial Nova" w:hAnsi="Arial Nova" w:cs="Calibri"/>
                <w:color w:val="000000"/>
              </w:rPr>
            </w:pPr>
            <w:r w:rsidRPr="00495A75">
              <w:rPr>
                <w:rFonts w:ascii="Arial Nova" w:hAnsi="Arial Nova" w:cs="Calibri"/>
                <w:color w:val="000000"/>
              </w:rPr>
              <w:t>27.</w:t>
            </w:r>
            <w:r w:rsidR="00D525EA">
              <w:rPr>
                <w:rFonts w:ascii="Arial Nova" w:hAnsi="Arial Nova" w:cs="Calibri"/>
                <w:color w:val="000000"/>
              </w:rPr>
              <w:t>3</w:t>
            </w:r>
          </w:p>
        </w:tc>
        <w:tc>
          <w:tcPr>
            <w:tcW w:w="936" w:type="dxa"/>
            <w:gridSpan w:val="2"/>
            <w:shd w:val="clear" w:color="auto" w:fill="auto"/>
            <w:noWrap/>
            <w:vAlign w:val="bottom"/>
            <w:hideMark/>
          </w:tcPr>
          <w:p w:rsidR="00792848" w:rsidRPr="00495A75" w:rsidP="00D56126" w14:paraId="7F11CEE6" w14:textId="77777777">
            <w:pPr>
              <w:jc w:val="center"/>
              <w:rPr>
                <w:rFonts w:ascii="Arial Nova" w:hAnsi="Arial Nova" w:cs="Calibri"/>
                <w:color w:val="000000"/>
              </w:rPr>
            </w:pPr>
            <w:r w:rsidRPr="00495A75">
              <w:rPr>
                <w:rFonts w:ascii="Arial Nova" w:hAnsi="Arial Nova" w:cs="Calibri"/>
                <w:color w:val="000000"/>
              </w:rPr>
              <w:t>29</w:t>
            </w:r>
          </w:p>
        </w:tc>
        <w:tc>
          <w:tcPr>
            <w:tcW w:w="1579" w:type="dxa"/>
            <w:shd w:val="clear" w:color="auto" w:fill="auto"/>
            <w:noWrap/>
            <w:vAlign w:val="bottom"/>
            <w:hideMark/>
          </w:tcPr>
          <w:p w:rsidR="00792848" w:rsidRPr="00495A75" w:rsidP="00D56126" w14:paraId="693B387A" w14:textId="5A43DB55">
            <w:pPr>
              <w:jc w:val="center"/>
              <w:rPr>
                <w:rFonts w:ascii="Arial Nova" w:hAnsi="Arial Nova" w:cs="Calibri"/>
                <w:color w:val="000000"/>
              </w:rPr>
            </w:pPr>
            <w:r w:rsidRPr="00495A75">
              <w:rPr>
                <w:rFonts w:ascii="Arial Nova" w:hAnsi="Arial Nova" w:cs="Calibri"/>
                <w:color w:val="000000"/>
              </w:rPr>
              <w:t>20.</w:t>
            </w:r>
            <w:r w:rsidR="00D525EA">
              <w:rPr>
                <w:rFonts w:ascii="Arial Nova" w:hAnsi="Arial Nova" w:cs="Calibri"/>
                <w:color w:val="000000"/>
              </w:rPr>
              <w:t>6</w:t>
            </w:r>
          </w:p>
        </w:tc>
      </w:tr>
      <w:tr w14:paraId="717D564F"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35703B1E" w14:textId="77777777">
            <w:pPr>
              <w:rPr>
                <w:rFonts w:ascii="Arial Nova" w:hAnsi="Arial Nova" w:cs="Calibri"/>
                <w:color w:val="000000"/>
              </w:rPr>
            </w:pPr>
            <w:r w:rsidRPr="00495A75">
              <w:rPr>
                <w:rFonts w:ascii="Arial Nova" w:hAnsi="Arial Nova" w:cs="Calibri"/>
                <w:color w:val="000000"/>
              </w:rPr>
              <w:t>Phone</w:t>
            </w:r>
          </w:p>
        </w:tc>
        <w:tc>
          <w:tcPr>
            <w:tcW w:w="900" w:type="dxa"/>
            <w:shd w:val="clear" w:color="auto" w:fill="auto"/>
            <w:noWrap/>
            <w:vAlign w:val="bottom"/>
            <w:hideMark/>
          </w:tcPr>
          <w:p w:rsidR="00792848" w:rsidRPr="00495A75" w:rsidP="00D56126" w14:paraId="2D98C0B2" w14:textId="77777777">
            <w:pPr>
              <w:jc w:val="center"/>
              <w:rPr>
                <w:rFonts w:ascii="Arial Nova" w:hAnsi="Arial Nova" w:cs="Calibri"/>
                <w:color w:val="000000"/>
              </w:rPr>
            </w:pPr>
            <w:r w:rsidRPr="00495A75">
              <w:rPr>
                <w:rFonts w:ascii="Arial Nova" w:hAnsi="Arial Nova" w:cs="Calibri"/>
                <w:color w:val="000000"/>
              </w:rPr>
              <w:t>16</w:t>
            </w:r>
          </w:p>
        </w:tc>
        <w:tc>
          <w:tcPr>
            <w:tcW w:w="1805" w:type="dxa"/>
            <w:gridSpan w:val="2"/>
            <w:shd w:val="clear" w:color="auto" w:fill="auto"/>
            <w:noWrap/>
            <w:vAlign w:val="bottom"/>
            <w:hideMark/>
          </w:tcPr>
          <w:p w:rsidR="00792848" w:rsidRPr="00495A75" w:rsidP="00D56126" w14:paraId="58253B7D" w14:textId="028E085D">
            <w:pPr>
              <w:jc w:val="center"/>
              <w:rPr>
                <w:rFonts w:ascii="Arial Nova" w:hAnsi="Arial Nova" w:cs="Calibri"/>
                <w:color w:val="000000"/>
              </w:rPr>
            </w:pPr>
            <w:r w:rsidRPr="00495A75">
              <w:rPr>
                <w:rFonts w:ascii="Arial Nova" w:hAnsi="Arial Nova" w:cs="Calibri"/>
                <w:color w:val="000000"/>
              </w:rPr>
              <w:t>10.</w:t>
            </w:r>
            <w:r w:rsidR="00D525EA">
              <w:rPr>
                <w:rFonts w:ascii="Arial Nova" w:hAnsi="Arial Nova" w:cs="Calibri"/>
                <w:color w:val="000000"/>
              </w:rPr>
              <w:t>4</w:t>
            </w:r>
          </w:p>
        </w:tc>
        <w:tc>
          <w:tcPr>
            <w:tcW w:w="936" w:type="dxa"/>
            <w:gridSpan w:val="2"/>
            <w:shd w:val="clear" w:color="auto" w:fill="auto"/>
            <w:noWrap/>
            <w:vAlign w:val="bottom"/>
            <w:hideMark/>
          </w:tcPr>
          <w:p w:rsidR="00792848" w:rsidRPr="00495A75" w:rsidP="00D56126" w14:paraId="2768078C" w14:textId="77777777">
            <w:pPr>
              <w:jc w:val="center"/>
              <w:rPr>
                <w:rFonts w:ascii="Arial Nova" w:hAnsi="Arial Nova" w:cs="Calibri"/>
                <w:color w:val="000000"/>
              </w:rPr>
            </w:pPr>
            <w:r w:rsidRPr="00495A75">
              <w:rPr>
                <w:rFonts w:ascii="Arial Nova" w:hAnsi="Arial Nova" w:cs="Calibri"/>
                <w:color w:val="000000"/>
              </w:rPr>
              <w:t>17</w:t>
            </w:r>
          </w:p>
        </w:tc>
        <w:tc>
          <w:tcPr>
            <w:tcW w:w="1579" w:type="dxa"/>
            <w:shd w:val="clear" w:color="auto" w:fill="auto"/>
            <w:noWrap/>
            <w:vAlign w:val="bottom"/>
            <w:hideMark/>
          </w:tcPr>
          <w:p w:rsidR="00792848" w:rsidRPr="00495A75" w:rsidP="00D56126" w14:paraId="5CF6573B" w14:textId="1DD5E833">
            <w:pPr>
              <w:jc w:val="center"/>
              <w:rPr>
                <w:rFonts w:ascii="Arial Nova" w:hAnsi="Arial Nova" w:cs="Calibri"/>
                <w:color w:val="000000"/>
              </w:rPr>
            </w:pPr>
            <w:r w:rsidRPr="00495A75">
              <w:rPr>
                <w:rFonts w:ascii="Arial Nova" w:hAnsi="Arial Nova" w:cs="Calibri"/>
                <w:color w:val="000000"/>
              </w:rPr>
              <w:t>12.</w:t>
            </w:r>
            <w:r w:rsidR="00D525EA">
              <w:rPr>
                <w:rFonts w:ascii="Arial Nova" w:hAnsi="Arial Nova" w:cs="Calibri"/>
                <w:color w:val="000000"/>
              </w:rPr>
              <w:t>1</w:t>
            </w:r>
          </w:p>
        </w:tc>
      </w:tr>
      <w:tr w14:paraId="55D5A9DF"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06519C5" w14:textId="77777777">
            <w:pPr>
              <w:rPr>
                <w:rFonts w:ascii="Arial Nova" w:hAnsi="Arial Nova" w:cs="Calibri"/>
                <w:color w:val="000000"/>
              </w:rPr>
            </w:pPr>
            <w:r w:rsidRPr="00495A75">
              <w:rPr>
                <w:rFonts w:ascii="Arial Nova" w:hAnsi="Arial Nova" w:cs="Calibri"/>
                <w:color w:val="000000"/>
              </w:rPr>
              <w:t>Web</w:t>
            </w:r>
          </w:p>
        </w:tc>
        <w:tc>
          <w:tcPr>
            <w:tcW w:w="900" w:type="dxa"/>
            <w:shd w:val="clear" w:color="auto" w:fill="auto"/>
            <w:noWrap/>
            <w:vAlign w:val="bottom"/>
            <w:hideMark/>
          </w:tcPr>
          <w:p w:rsidR="00792848" w:rsidRPr="00495A75" w:rsidP="00D56126" w14:paraId="719A8B2E" w14:textId="77777777">
            <w:pPr>
              <w:jc w:val="center"/>
              <w:rPr>
                <w:rFonts w:ascii="Arial Nova" w:hAnsi="Arial Nova" w:cs="Calibri"/>
                <w:color w:val="000000"/>
              </w:rPr>
            </w:pPr>
            <w:r w:rsidRPr="00495A75">
              <w:rPr>
                <w:rFonts w:ascii="Arial Nova" w:hAnsi="Arial Nova" w:cs="Calibri"/>
                <w:color w:val="000000"/>
              </w:rPr>
              <w:t>--</w:t>
            </w:r>
          </w:p>
        </w:tc>
        <w:tc>
          <w:tcPr>
            <w:tcW w:w="1805" w:type="dxa"/>
            <w:gridSpan w:val="2"/>
            <w:shd w:val="clear" w:color="auto" w:fill="auto"/>
            <w:noWrap/>
            <w:vAlign w:val="bottom"/>
            <w:hideMark/>
          </w:tcPr>
          <w:p w:rsidR="00792848" w:rsidRPr="00495A75" w:rsidP="00D56126" w14:paraId="50DA6436" w14:textId="77777777">
            <w:pPr>
              <w:jc w:val="center"/>
              <w:rPr>
                <w:rFonts w:ascii="Arial Nova" w:hAnsi="Arial Nova" w:cs="Calibri"/>
                <w:color w:val="000000"/>
              </w:rPr>
            </w:pPr>
            <w:r w:rsidRPr="00495A75">
              <w:rPr>
                <w:rFonts w:ascii="Arial Nova" w:hAnsi="Arial Nova" w:cs="Calibri"/>
                <w:color w:val="000000"/>
              </w:rPr>
              <w:t>--</w:t>
            </w:r>
          </w:p>
        </w:tc>
        <w:tc>
          <w:tcPr>
            <w:tcW w:w="936" w:type="dxa"/>
            <w:gridSpan w:val="2"/>
            <w:shd w:val="clear" w:color="auto" w:fill="auto"/>
            <w:noWrap/>
            <w:vAlign w:val="bottom"/>
            <w:hideMark/>
          </w:tcPr>
          <w:p w:rsidR="00792848" w:rsidRPr="00495A75" w:rsidP="00D56126" w14:paraId="6543593C" w14:textId="77777777">
            <w:pPr>
              <w:jc w:val="center"/>
              <w:rPr>
                <w:rFonts w:ascii="Arial Nova" w:hAnsi="Arial Nova" w:cs="Calibri"/>
                <w:color w:val="000000"/>
              </w:rPr>
            </w:pPr>
            <w:r w:rsidRPr="00495A75">
              <w:rPr>
                <w:rFonts w:ascii="Arial Nova" w:hAnsi="Arial Nova" w:cs="Calibri"/>
                <w:color w:val="000000"/>
              </w:rPr>
              <w:t>17</w:t>
            </w:r>
          </w:p>
        </w:tc>
        <w:tc>
          <w:tcPr>
            <w:tcW w:w="1579" w:type="dxa"/>
            <w:shd w:val="clear" w:color="auto" w:fill="auto"/>
            <w:noWrap/>
            <w:vAlign w:val="bottom"/>
            <w:hideMark/>
          </w:tcPr>
          <w:p w:rsidR="00792848" w:rsidRPr="00495A75" w:rsidP="00D56126" w14:paraId="63C34908" w14:textId="674EDCF3">
            <w:pPr>
              <w:jc w:val="center"/>
              <w:rPr>
                <w:rFonts w:ascii="Arial Nova" w:hAnsi="Arial Nova" w:cs="Calibri"/>
                <w:color w:val="000000"/>
              </w:rPr>
            </w:pPr>
            <w:r w:rsidRPr="00495A75">
              <w:rPr>
                <w:rFonts w:ascii="Arial Nova" w:hAnsi="Arial Nova" w:cs="Calibri"/>
                <w:color w:val="000000"/>
              </w:rPr>
              <w:t>12.</w:t>
            </w:r>
            <w:r w:rsidR="00D525EA">
              <w:rPr>
                <w:rFonts w:ascii="Arial Nova" w:hAnsi="Arial Nova" w:cs="Calibri"/>
                <w:color w:val="000000"/>
              </w:rPr>
              <w:t>1</w:t>
            </w:r>
          </w:p>
        </w:tc>
      </w:tr>
      <w:tr w14:paraId="6FA6A3E2" w14:textId="77777777" w:rsidTr="00D56126">
        <w:tblPrEx>
          <w:tblW w:w="7650" w:type="dxa"/>
          <w:tblInd w:w="715" w:type="dxa"/>
          <w:tblLook w:val="04A0"/>
        </w:tblPrEx>
        <w:trPr>
          <w:trHeight w:val="340"/>
        </w:trPr>
        <w:tc>
          <w:tcPr>
            <w:tcW w:w="2430" w:type="dxa"/>
            <w:shd w:val="clear" w:color="auto" w:fill="E2EFD9" w:themeFill="accent6" w:themeFillTint="33"/>
            <w:noWrap/>
            <w:vAlign w:val="bottom"/>
            <w:hideMark/>
          </w:tcPr>
          <w:p w:rsidR="00792848" w:rsidRPr="00495A75" w:rsidP="00D56126" w14:paraId="00E2B46B" w14:textId="566C901D">
            <w:pPr>
              <w:rPr>
                <w:rFonts w:ascii="Arial Nova" w:hAnsi="Arial Nova" w:cs="Calibri"/>
                <w:color w:val="000000"/>
              </w:rPr>
            </w:pPr>
            <w:r w:rsidRPr="00495A75">
              <w:rPr>
                <w:rFonts w:ascii="Arial Nova" w:hAnsi="Arial Nova" w:cs="Calibri"/>
                <w:color w:val="000000"/>
              </w:rPr>
              <w:t xml:space="preserve">All </w:t>
            </w:r>
            <w:r w:rsidR="00B2787E">
              <w:rPr>
                <w:rFonts w:ascii="Arial Nova" w:hAnsi="Arial Nova" w:cs="Calibri"/>
                <w:color w:val="000000"/>
              </w:rPr>
              <w:t>Respondents</w:t>
            </w:r>
          </w:p>
        </w:tc>
        <w:tc>
          <w:tcPr>
            <w:tcW w:w="900" w:type="dxa"/>
            <w:shd w:val="clear" w:color="auto" w:fill="E2EFD9" w:themeFill="accent6" w:themeFillTint="33"/>
            <w:noWrap/>
            <w:vAlign w:val="bottom"/>
            <w:hideMark/>
          </w:tcPr>
          <w:p w:rsidR="00792848" w:rsidRPr="00495A75" w:rsidP="00D56126" w14:paraId="14302FA3" w14:textId="77777777">
            <w:pPr>
              <w:jc w:val="center"/>
              <w:rPr>
                <w:rFonts w:ascii="Arial Nova" w:hAnsi="Arial Nova" w:cs="Calibri"/>
                <w:color w:val="000000"/>
              </w:rPr>
            </w:pPr>
            <w:r w:rsidRPr="00495A75">
              <w:rPr>
                <w:rFonts w:ascii="Arial Nova" w:hAnsi="Arial Nova" w:cs="Calibri"/>
                <w:color w:val="000000"/>
              </w:rPr>
              <w:t>58</w:t>
            </w:r>
          </w:p>
        </w:tc>
        <w:tc>
          <w:tcPr>
            <w:tcW w:w="1805" w:type="dxa"/>
            <w:gridSpan w:val="2"/>
            <w:shd w:val="clear" w:color="auto" w:fill="E2EFD9" w:themeFill="accent6" w:themeFillTint="33"/>
            <w:noWrap/>
            <w:vAlign w:val="bottom"/>
            <w:hideMark/>
          </w:tcPr>
          <w:p w:rsidR="00792848" w:rsidRPr="00495A75" w:rsidP="00D56126" w14:paraId="17A02DA0" w14:textId="3EF4C8E9">
            <w:pPr>
              <w:jc w:val="center"/>
              <w:rPr>
                <w:rFonts w:ascii="Arial Nova" w:hAnsi="Arial Nova" w:cs="Calibri"/>
                <w:color w:val="000000"/>
              </w:rPr>
            </w:pPr>
            <w:r w:rsidRPr="00495A75">
              <w:rPr>
                <w:rFonts w:ascii="Arial Nova" w:hAnsi="Arial Nova" w:cs="Calibri"/>
                <w:color w:val="000000"/>
              </w:rPr>
              <w:t>37.</w:t>
            </w:r>
            <w:r w:rsidR="00D525EA">
              <w:rPr>
                <w:rFonts w:ascii="Arial Nova" w:hAnsi="Arial Nova" w:cs="Calibri"/>
                <w:color w:val="000000"/>
              </w:rPr>
              <w:t>7</w:t>
            </w:r>
          </w:p>
        </w:tc>
        <w:tc>
          <w:tcPr>
            <w:tcW w:w="936" w:type="dxa"/>
            <w:gridSpan w:val="2"/>
            <w:shd w:val="clear" w:color="auto" w:fill="E2EFD9" w:themeFill="accent6" w:themeFillTint="33"/>
            <w:noWrap/>
            <w:vAlign w:val="bottom"/>
            <w:hideMark/>
          </w:tcPr>
          <w:p w:rsidR="00792848" w:rsidRPr="00495A75" w:rsidP="00D56126" w14:paraId="770314F2" w14:textId="77777777">
            <w:pPr>
              <w:jc w:val="center"/>
              <w:rPr>
                <w:rFonts w:ascii="Arial Nova" w:hAnsi="Arial Nova" w:cs="Calibri"/>
                <w:color w:val="000000"/>
              </w:rPr>
            </w:pPr>
            <w:r w:rsidRPr="00495A75">
              <w:rPr>
                <w:rFonts w:ascii="Arial Nova" w:hAnsi="Arial Nova" w:cs="Calibri"/>
                <w:color w:val="000000"/>
              </w:rPr>
              <w:t>67</w:t>
            </w:r>
          </w:p>
        </w:tc>
        <w:tc>
          <w:tcPr>
            <w:tcW w:w="1579" w:type="dxa"/>
            <w:shd w:val="clear" w:color="auto" w:fill="E2EFD9" w:themeFill="accent6" w:themeFillTint="33"/>
            <w:noWrap/>
            <w:vAlign w:val="bottom"/>
            <w:hideMark/>
          </w:tcPr>
          <w:p w:rsidR="00792848" w:rsidRPr="00495A75" w:rsidP="00D56126" w14:paraId="4C478ADA" w14:textId="70F7FB54">
            <w:pPr>
              <w:jc w:val="center"/>
              <w:rPr>
                <w:rFonts w:ascii="Arial Nova" w:hAnsi="Arial Nova" w:cs="Calibri"/>
                <w:color w:val="000000"/>
              </w:rPr>
            </w:pPr>
            <w:r w:rsidRPr="00495A75">
              <w:rPr>
                <w:rFonts w:ascii="Arial Nova" w:hAnsi="Arial Nova" w:cs="Calibri"/>
                <w:color w:val="000000"/>
              </w:rPr>
              <w:t>44.</w:t>
            </w:r>
            <w:r w:rsidR="00FC0E12">
              <w:rPr>
                <w:rFonts w:ascii="Arial Nova" w:hAnsi="Arial Nova" w:cs="Calibri"/>
                <w:color w:val="000000"/>
              </w:rPr>
              <w:t>7</w:t>
            </w:r>
          </w:p>
        </w:tc>
      </w:tr>
      <w:tr w14:paraId="3D1621A3"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66EA1B5F" w14:textId="1DE19688">
            <w:pPr>
              <w:rPr>
                <w:rFonts w:ascii="Arial Nova" w:hAnsi="Arial Nova" w:cs="Calibri"/>
                <w:color w:val="000000"/>
              </w:rPr>
            </w:pPr>
            <w:r>
              <w:rPr>
                <w:rFonts w:ascii="Arial Nova" w:hAnsi="Arial Nova" w:cs="Calibri"/>
                <w:color w:val="000000"/>
              </w:rPr>
              <w:t>Non-Respondents</w:t>
            </w:r>
          </w:p>
        </w:tc>
        <w:tc>
          <w:tcPr>
            <w:tcW w:w="900" w:type="dxa"/>
            <w:shd w:val="clear" w:color="auto" w:fill="auto"/>
            <w:noWrap/>
            <w:vAlign w:val="bottom"/>
            <w:hideMark/>
          </w:tcPr>
          <w:p w:rsidR="00792848" w:rsidRPr="00495A75" w:rsidP="00D56126" w14:paraId="3E28F888" w14:textId="77777777">
            <w:pPr>
              <w:jc w:val="center"/>
              <w:rPr>
                <w:rFonts w:ascii="Arial Nova" w:hAnsi="Arial Nova" w:cs="Calibri"/>
                <w:color w:val="000000"/>
              </w:rPr>
            </w:pPr>
            <w:r w:rsidRPr="00495A75">
              <w:rPr>
                <w:rFonts w:ascii="Arial Nova" w:hAnsi="Arial Nova" w:cs="Calibri"/>
                <w:color w:val="000000"/>
              </w:rPr>
              <w:t>96</w:t>
            </w:r>
          </w:p>
        </w:tc>
        <w:tc>
          <w:tcPr>
            <w:tcW w:w="1805" w:type="dxa"/>
            <w:gridSpan w:val="2"/>
            <w:shd w:val="clear" w:color="auto" w:fill="auto"/>
            <w:noWrap/>
            <w:vAlign w:val="bottom"/>
            <w:hideMark/>
          </w:tcPr>
          <w:p w:rsidR="00792848" w:rsidRPr="00495A75" w:rsidP="00D56126" w14:paraId="44D35E42" w14:textId="4FCC5B2D">
            <w:pPr>
              <w:jc w:val="center"/>
              <w:rPr>
                <w:rFonts w:ascii="Arial Nova" w:hAnsi="Arial Nova" w:cs="Calibri"/>
                <w:color w:val="000000"/>
              </w:rPr>
            </w:pPr>
            <w:r w:rsidRPr="00495A75">
              <w:rPr>
                <w:rFonts w:ascii="Arial Nova" w:hAnsi="Arial Nova" w:cs="Calibri"/>
                <w:color w:val="000000"/>
              </w:rPr>
              <w:t>62.3</w:t>
            </w:r>
          </w:p>
        </w:tc>
        <w:tc>
          <w:tcPr>
            <w:tcW w:w="936" w:type="dxa"/>
            <w:gridSpan w:val="2"/>
            <w:shd w:val="clear" w:color="auto" w:fill="auto"/>
            <w:noWrap/>
            <w:vAlign w:val="bottom"/>
            <w:hideMark/>
          </w:tcPr>
          <w:p w:rsidR="00792848" w:rsidRPr="00495A75" w:rsidP="00D56126" w14:paraId="7BD3F68B" w14:textId="77777777">
            <w:pPr>
              <w:jc w:val="center"/>
              <w:rPr>
                <w:rFonts w:ascii="Arial Nova" w:hAnsi="Arial Nova" w:cs="Calibri"/>
                <w:color w:val="000000"/>
              </w:rPr>
            </w:pPr>
            <w:r w:rsidRPr="00495A75">
              <w:rPr>
                <w:rFonts w:ascii="Arial Nova" w:hAnsi="Arial Nova" w:cs="Calibri"/>
                <w:color w:val="000000"/>
              </w:rPr>
              <w:t>78</w:t>
            </w:r>
          </w:p>
        </w:tc>
        <w:tc>
          <w:tcPr>
            <w:tcW w:w="1579" w:type="dxa"/>
            <w:shd w:val="clear" w:color="auto" w:fill="auto"/>
            <w:noWrap/>
            <w:vAlign w:val="bottom"/>
            <w:hideMark/>
          </w:tcPr>
          <w:p w:rsidR="00792848" w:rsidRPr="00495A75" w:rsidP="00D56126" w14:paraId="0DA63A45" w14:textId="7471A725">
            <w:pPr>
              <w:jc w:val="center"/>
              <w:rPr>
                <w:rFonts w:ascii="Arial Nova" w:hAnsi="Arial Nova" w:cs="Calibri"/>
                <w:color w:val="000000"/>
              </w:rPr>
            </w:pPr>
            <w:r w:rsidRPr="00495A75">
              <w:rPr>
                <w:rFonts w:ascii="Arial Nova" w:hAnsi="Arial Nova" w:cs="Calibri"/>
                <w:color w:val="000000"/>
              </w:rPr>
              <w:t>55.3</w:t>
            </w:r>
          </w:p>
        </w:tc>
      </w:tr>
      <w:tr w14:paraId="63E6CC52"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15154960" w14:textId="77777777">
            <w:pPr>
              <w:rPr>
                <w:rFonts w:ascii="Arial Nova" w:hAnsi="Arial Nova" w:cs="Calibri"/>
                <w:color w:val="000000"/>
              </w:rPr>
            </w:pPr>
            <w:r w:rsidRPr="00495A75">
              <w:rPr>
                <w:rFonts w:ascii="Arial Nova" w:hAnsi="Arial Nova" w:cs="Calibri"/>
                <w:color w:val="000000"/>
              </w:rPr>
              <w:t>Total</w:t>
            </w:r>
          </w:p>
        </w:tc>
        <w:tc>
          <w:tcPr>
            <w:tcW w:w="900" w:type="dxa"/>
            <w:shd w:val="clear" w:color="auto" w:fill="auto"/>
            <w:noWrap/>
            <w:vAlign w:val="bottom"/>
            <w:hideMark/>
          </w:tcPr>
          <w:p w:rsidR="00792848" w:rsidRPr="00495A75" w:rsidP="00D56126" w14:paraId="6CACB593" w14:textId="77777777">
            <w:pPr>
              <w:jc w:val="center"/>
              <w:rPr>
                <w:rFonts w:ascii="Arial Nova" w:hAnsi="Arial Nova" w:cs="Calibri"/>
                <w:color w:val="000000"/>
              </w:rPr>
            </w:pPr>
            <w:r w:rsidRPr="00495A75">
              <w:rPr>
                <w:rFonts w:ascii="Arial Nova" w:hAnsi="Arial Nova" w:cs="Calibri"/>
                <w:color w:val="000000"/>
              </w:rPr>
              <w:t>154</w:t>
            </w:r>
          </w:p>
        </w:tc>
        <w:tc>
          <w:tcPr>
            <w:tcW w:w="1805" w:type="dxa"/>
            <w:gridSpan w:val="2"/>
            <w:shd w:val="clear" w:color="auto" w:fill="auto"/>
            <w:noWrap/>
            <w:vAlign w:val="bottom"/>
            <w:hideMark/>
          </w:tcPr>
          <w:p w:rsidR="00792848" w:rsidRPr="00495A75" w:rsidP="00D56126" w14:paraId="38BEB01B" w14:textId="6DD2A097">
            <w:pPr>
              <w:jc w:val="center"/>
              <w:rPr>
                <w:rFonts w:ascii="Arial Nova" w:hAnsi="Arial Nova" w:cs="Calibri"/>
                <w:color w:val="000000"/>
              </w:rPr>
            </w:pPr>
            <w:r w:rsidRPr="00495A75">
              <w:rPr>
                <w:rFonts w:ascii="Arial Nova" w:hAnsi="Arial Nova" w:cs="Calibri"/>
                <w:color w:val="000000"/>
              </w:rPr>
              <w:t>100.0</w:t>
            </w:r>
          </w:p>
        </w:tc>
        <w:tc>
          <w:tcPr>
            <w:tcW w:w="936" w:type="dxa"/>
            <w:gridSpan w:val="2"/>
            <w:shd w:val="clear" w:color="auto" w:fill="auto"/>
            <w:noWrap/>
            <w:vAlign w:val="bottom"/>
            <w:hideMark/>
          </w:tcPr>
          <w:p w:rsidR="00792848" w:rsidRPr="00495A75" w:rsidP="00D56126" w14:paraId="0676BE46" w14:textId="77777777">
            <w:pPr>
              <w:jc w:val="center"/>
              <w:rPr>
                <w:rFonts w:ascii="Arial Nova" w:hAnsi="Arial Nova" w:cs="Calibri"/>
                <w:color w:val="000000"/>
              </w:rPr>
            </w:pPr>
            <w:r w:rsidRPr="00495A75">
              <w:rPr>
                <w:rFonts w:ascii="Arial Nova" w:hAnsi="Arial Nova" w:cs="Calibri"/>
                <w:color w:val="000000"/>
              </w:rPr>
              <w:t>141</w:t>
            </w:r>
          </w:p>
        </w:tc>
        <w:tc>
          <w:tcPr>
            <w:tcW w:w="1579" w:type="dxa"/>
            <w:shd w:val="clear" w:color="auto" w:fill="auto"/>
            <w:noWrap/>
            <w:vAlign w:val="bottom"/>
            <w:hideMark/>
          </w:tcPr>
          <w:p w:rsidR="00792848" w:rsidRPr="00495A75" w:rsidP="00D56126" w14:paraId="146E3B54" w14:textId="47262A5B">
            <w:pPr>
              <w:jc w:val="center"/>
              <w:rPr>
                <w:rFonts w:ascii="Arial Nova" w:hAnsi="Arial Nova" w:cs="Calibri"/>
                <w:color w:val="000000"/>
              </w:rPr>
            </w:pPr>
            <w:r w:rsidRPr="00495A75">
              <w:rPr>
                <w:rFonts w:ascii="Arial Nova" w:hAnsi="Arial Nova" w:cs="Calibri"/>
                <w:color w:val="000000"/>
              </w:rPr>
              <w:t>100.0</w:t>
            </w:r>
          </w:p>
        </w:tc>
      </w:tr>
      <w:tr w14:paraId="3B080A18" w14:textId="77777777" w:rsidTr="00D56126">
        <w:tblPrEx>
          <w:tblW w:w="7650" w:type="dxa"/>
          <w:tblInd w:w="715" w:type="dxa"/>
          <w:tblLook w:val="04A0"/>
        </w:tblPrEx>
        <w:trPr>
          <w:trHeight w:val="340"/>
        </w:trPr>
        <w:tc>
          <w:tcPr>
            <w:tcW w:w="7650" w:type="dxa"/>
            <w:gridSpan w:val="7"/>
            <w:shd w:val="clear" w:color="auto" w:fill="auto"/>
            <w:noWrap/>
            <w:vAlign w:val="bottom"/>
          </w:tcPr>
          <w:p w:rsidR="00792848" w:rsidRPr="002F2258" w:rsidP="00D56126" w14:paraId="28395895" w14:textId="77777777">
            <w:pPr>
              <w:jc w:val="center"/>
              <w:rPr>
                <w:rFonts w:ascii="Arial Nova" w:hAnsi="Arial Nova" w:cs="Calibri"/>
                <w:color w:val="000000"/>
                <w:sz w:val="24"/>
              </w:rPr>
            </w:pPr>
          </w:p>
        </w:tc>
      </w:tr>
      <w:tr w14:paraId="728920E6" w14:textId="77777777" w:rsidTr="00D56126">
        <w:tblPrEx>
          <w:tblW w:w="7650" w:type="dxa"/>
          <w:tblInd w:w="715" w:type="dxa"/>
          <w:tblLook w:val="04A0"/>
        </w:tblPrEx>
        <w:trPr>
          <w:trHeight w:val="370"/>
        </w:trPr>
        <w:tc>
          <w:tcPr>
            <w:tcW w:w="2430" w:type="dxa"/>
            <w:shd w:val="clear" w:color="auto" w:fill="B4C6E7" w:themeFill="accent1" w:themeFillTint="66"/>
            <w:noWrap/>
            <w:vAlign w:val="bottom"/>
            <w:hideMark/>
          </w:tcPr>
          <w:p w:rsidR="00792848" w:rsidRPr="00911F8F" w:rsidP="00D56126" w14:paraId="3E781CE0" w14:textId="77777777">
            <w:pPr>
              <w:rPr>
                <w:rFonts w:ascii="Arial Nova" w:hAnsi="Arial Nova" w:cs="Calibri"/>
                <w:b/>
                <w:bCs/>
                <w:color w:val="000000"/>
                <w:sz w:val="24"/>
              </w:rPr>
            </w:pPr>
            <w:r w:rsidRPr="00911F8F">
              <w:rPr>
                <w:rFonts w:ascii="Arial Nova" w:hAnsi="Arial Nova" w:cs="Calibri"/>
                <w:b/>
                <w:bCs/>
                <w:color w:val="000000"/>
                <w:sz w:val="24"/>
              </w:rPr>
              <w:t>Wyoming</w:t>
            </w:r>
          </w:p>
        </w:tc>
        <w:tc>
          <w:tcPr>
            <w:tcW w:w="2735" w:type="dxa"/>
            <w:gridSpan w:val="4"/>
            <w:shd w:val="clear" w:color="auto" w:fill="B4C6E7" w:themeFill="accent1" w:themeFillTint="66"/>
            <w:noWrap/>
            <w:vAlign w:val="bottom"/>
            <w:hideMark/>
          </w:tcPr>
          <w:p w:rsidR="00792848" w:rsidRPr="00911F8F" w:rsidP="00D56126" w14:paraId="20F89545" w14:textId="77777777">
            <w:pPr>
              <w:jc w:val="center"/>
              <w:rPr>
                <w:rFonts w:ascii="Arial Nova" w:hAnsi="Arial Nova" w:cs="Calibri"/>
                <w:b/>
                <w:bCs/>
                <w:color w:val="000000"/>
                <w:sz w:val="24"/>
              </w:rPr>
            </w:pPr>
            <w:r w:rsidRPr="00911F8F">
              <w:rPr>
                <w:rFonts w:ascii="Arial Nova" w:hAnsi="Arial Nova" w:cs="Calibri"/>
                <w:b/>
                <w:bCs/>
                <w:color w:val="000000"/>
                <w:sz w:val="24"/>
              </w:rPr>
              <w:t>Before Web Mode Added</w:t>
            </w:r>
          </w:p>
        </w:tc>
        <w:tc>
          <w:tcPr>
            <w:tcW w:w="2485" w:type="dxa"/>
            <w:gridSpan w:val="2"/>
            <w:shd w:val="clear" w:color="auto" w:fill="B4C6E7" w:themeFill="accent1" w:themeFillTint="66"/>
            <w:noWrap/>
            <w:vAlign w:val="bottom"/>
            <w:hideMark/>
          </w:tcPr>
          <w:p w:rsidR="00792848" w:rsidRPr="00911F8F" w:rsidP="00D56126" w14:paraId="7B832E03" w14:textId="77777777">
            <w:pPr>
              <w:jc w:val="center"/>
              <w:rPr>
                <w:rFonts w:ascii="Arial Nova" w:hAnsi="Arial Nova" w:cs="Calibri"/>
                <w:b/>
                <w:bCs/>
                <w:color w:val="000000"/>
                <w:sz w:val="24"/>
              </w:rPr>
            </w:pPr>
            <w:r w:rsidRPr="00911F8F">
              <w:rPr>
                <w:rFonts w:ascii="Arial Nova" w:hAnsi="Arial Nova" w:cs="Calibri"/>
                <w:b/>
                <w:bCs/>
                <w:color w:val="000000"/>
                <w:sz w:val="24"/>
              </w:rPr>
              <w:t>After Web Mode Added</w:t>
            </w:r>
          </w:p>
        </w:tc>
      </w:tr>
      <w:tr w14:paraId="7AAF098B" w14:textId="77777777" w:rsidTr="00D56126">
        <w:tblPrEx>
          <w:tblW w:w="7650" w:type="dxa"/>
          <w:tblInd w:w="715" w:type="dxa"/>
          <w:tblLook w:val="04A0"/>
        </w:tblPrEx>
        <w:trPr>
          <w:trHeight w:val="280"/>
        </w:trPr>
        <w:tc>
          <w:tcPr>
            <w:tcW w:w="2430" w:type="dxa"/>
            <w:shd w:val="clear" w:color="auto" w:fill="D9E2F3" w:themeFill="accent1" w:themeFillTint="33"/>
            <w:noWrap/>
            <w:vAlign w:val="bottom"/>
            <w:hideMark/>
          </w:tcPr>
          <w:p w:rsidR="00792848" w:rsidRPr="002F2258" w:rsidP="00D56126" w14:paraId="11C0027B" w14:textId="77777777">
            <w:pPr>
              <w:rPr>
                <w:rFonts w:ascii="Arial Nova" w:hAnsi="Arial Nova" w:cs="Calibri"/>
                <w:color w:val="000000"/>
                <w:sz w:val="24"/>
              </w:rPr>
            </w:pPr>
            <w:r w:rsidRPr="002F2258">
              <w:rPr>
                <w:rFonts w:ascii="Arial Nova" w:hAnsi="Arial Nova" w:cs="Calibri"/>
                <w:color w:val="000000"/>
                <w:sz w:val="24"/>
              </w:rPr>
              <w:t> </w:t>
            </w:r>
          </w:p>
        </w:tc>
        <w:tc>
          <w:tcPr>
            <w:tcW w:w="900" w:type="dxa"/>
            <w:shd w:val="clear" w:color="auto" w:fill="D9E2F3" w:themeFill="accent1" w:themeFillTint="33"/>
            <w:noWrap/>
            <w:vAlign w:val="bottom"/>
            <w:hideMark/>
          </w:tcPr>
          <w:p w:rsidR="00792848" w:rsidRPr="002F2258" w:rsidP="00D56126" w14:paraId="0E2BE3F5"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835" w:type="dxa"/>
            <w:gridSpan w:val="3"/>
            <w:shd w:val="clear" w:color="auto" w:fill="D9E2F3" w:themeFill="accent1" w:themeFillTint="33"/>
            <w:noWrap/>
            <w:vAlign w:val="bottom"/>
            <w:hideMark/>
          </w:tcPr>
          <w:p w:rsidR="00792848" w:rsidRPr="002F2258" w:rsidP="00D56126" w14:paraId="44D4D51E" w14:textId="77777777">
            <w:pPr>
              <w:jc w:val="center"/>
              <w:rPr>
                <w:rFonts w:ascii="Arial Nova" w:hAnsi="Arial Nova" w:cs="Calibri"/>
                <w:color w:val="000000"/>
                <w:sz w:val="24"/>
              </w:rPr>
            </w:pPr>
            <w:r w:rsidRPr="002F2258">
              <w:rPr>
                <w:rFonts w:ascii="Arial Nova" w:hAnsi="Arial Nova" w:cs="Calibri"/>
                <w:color w:val="000000"/>
                <w:sz w:val="24"/>
              </w:rPr>
              <w:t>%</w:t>
            </w:r>
          </w:p>
        </w:tc>
        <w:tc>
          <w:tcPr>
            <w:tcW w:w="906" w:type="dxa"/>
            <w:shd w:val="clear" w:color="auto" w:fill="D9E2F3" w:themeFill="accent1" w:themeFillTint="33"/>
            <w:noWrap/>
            <w:vAlign w:val="bottom"/>
            <w:hideMark/>
          </w:tcPr>
          <w:p w:rsidR="00792848" w:rsidRPr="002F2258" w:rsidP="00D56126" w14:paraId="3400B2B2" w14:textId="77777777">
            <w:pPr>
              <w:jc w:val="center"/>
              <w:rPr>
                <w:rFonts w:ascii="Arial Nova" w:hAnsi="Arial Nova" w:cs="Calibri"/>
                <w:color w:val="000000"/>
                <w:sz w:val="24"/>
              </w:rPr>
            </w:pPr>
            <w:r w:rsidRPr="002F2258">
              <w:rPr>
                <w:rFonts w:ascii="Arial Nova" w:hAnsi="Arial Nova" w:cs="Calibri"/>
                <w:color w:val="000000"/>
                <w:sz w:val="24"/>
              </w:rPr>
              <w:t>n</w:t>
            </w:r>
          </w:p>
        </w:tc>
        <w:tc>
          <w:tcPr>
            <w:tcW w:w="1579" w:type="dxa"/>
            <w:shd w:val="clear" w:color="auto" w:fill="D9E2F3" w:themeFill="accent1" w:themeFillTint="33"/>
            <w:noWrap/>
            <w:vAlign w:val="bottom"/>
            <w:hideMark/>
          </w:tcPr>
          <w:p w:rsidR="00792848" w:rsidRPr="002F2258" w:rsidP="00D56126" w14:paraId="19D4257E" w14:textId="77777777">
            <w:pPr>
              <w:jc w:val="center"/>
              <w:rPr>
                <w:rFonts w:ascii="Arial Nova" w:hAnsi="Arial Nova" w:cs="Calibri"/>
                <w:color w:val="000000"/>
                <w:sz w:val="24"/>
              </w:rPr>
            </w:pPr>
            <w:r w:rsidRPr="002F2258">
              <w:rPr>
                <w:rFonts w:ascii="Arial Nova" w:hAnsi="Arial Nova" w:cs="Calibri"/>
                <w:color w:val="000000"/>
                <w:sz w:val="24"/>
              </w:rPr>
              <w:t>%</w:t>
            </w:r>
          </w:p>
        </w:tc>
      </w:tr>
      <w:tr w14:paraId="50115A07"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280E113C" w14:textId="77777777">
            <w:pPr>
              <w:rPr>
                <w:rFonts w:ascii="Arial Nova" w:hAnsi="Arial Nova" w:cs="Calibri"/>
                <w:color w:val="000000"/>
              </w:rPr>
            </w:pPr>
            <w:r w:rsidRPr="00495A75">
              <w:rPr>
                <w:rFonts w:ascii="Arial Nova" w:hAnsi="Arial Nova" w:cs="Calibri"/>
                <w:color w:val="000000"/>
              </w:rPr>
              <w:t>Mail</w:t>
            </w:r>
          </w:p>
        </w:tc>
        <w:tc>
          <w:tcPr>
            <w:tcW w:w="900" w:type="dxa"/>
            <w:shd w:val="clear" w:color="auto" w:fill="auto"/>
            <w:noWrap/>
            <w:vAlign w:val="bottom"/>
            <w:hideMark/>
          </w:tcPr>
          <w:p w:rsidR="00792848" w:rsidRPr="00495A75" w:rsidP="00D56126" w14:paraId="3EB7E877" w14:textId="77777777">
            <w:pPr>
              <w:jc w:val="center"/>
              <w:rPr>
                <w:rFonts w:ascii="Arial Nova" w:hAnsi="Arial Nova" w:cs="Calibri"/>
                <w:color w:val="000000"/>
              </w:rPr>
            </w:pPr>
            <w:r w:rsidRPr="00495A75">
              <w:rPr>
                <w:rFonts w:ascii="Arial Nova" w:hAnsi="Arial Nova" w:cs="Calibri"/>
                <w:color w:val="000000"/>
              </w:rPr>
              <w:t>23</w:t>
            </w:r>
          </w:p>
        </w:tc>
        <w:tc>
          <w:tcPr>
            <w:tcW w:w="1835" w:type="dxa"/>
            <w:gridSpan w:val="3"/>
            <w:shd w:val="clear" w:color="auto" w:fill="auto"/>
            <w:noWrap/>
            <w:vAlign w:val="bottom"/>
            <w:hideMark/>
          </w:tcPr>
          <w:p w:rsidR="00792848" w:rsidRPr="00495A75" w:rsidP="00D56126" w14:paraId="305DE384" w14:textId="1E33BEE6">
            <w:pPr>
              <w:jc w:val="center"/>
              <w:rPr>
                <w:rFonts w:ascii="Arial Nova" w:hAnsi="Arial Nova" w:cs="Calibri"/>
                <w:color w:val="000000"/>
              </w:rPr>
            </w:pPr>
            <w:r w:rsidRPr="00495A75">
              <w:rPr>
                <w:rFonts w:ascii="Arial Nova" w:hAnsi="Arial Nova" w:cs="Calibri"/>
                <w:color w:val="000000"/>
              </w:rPr>
              <w:t>37.1</w:t>
            </w:r>
          </w:p>
        </w:tc>
        <w:tc>
          <w:tcPr>
            <w:tcW w:w="906" w:type="dxa"/>
            <w:shd w:val="clear" w:color="auto" w:fill="auto"/>
            <w:noWrap/>
            <w:vAlign w:val="bottom"/>
            <w:hideMark/>
          </w:tcPr>
          <w:p w:rsidR="00792848" w:rsidRPr="00495A75" w:rsidP="00D56126" w14:paraId="1CEE00F8" w14:textId="77777777">
            <w:pPr>
              <w:jc w:val="center"/>
              <w:rPr>
                <w:rFonts w:ascii="Arial Nova" w:hAnsi="Arial Nova" w:cs="Calibri"/>
                <w:color w:val="000000"/>
              </w:rPr>
            </w:pPr>
            <w:r w:rsidRPr="00495A75">
              <w:rPr>
                <w:rFonts w:ascii="Arial Nova" w:hAnsi="Arial Nova" w:cs="Calibri"/>
                <w:color w:val="000000"/>
              </w:rPr>
              <w:t>17</w:t>
            </w:r>
          </w:p>
        </w:tc>
        <w:tc>
          <w:tcPr>
            <w:tcW w:w="1579" w:type="dxa"/>
            <w:shd w:val="clear" w:color="auto" w:fill="auto"/>
            <w:noWrap/>
            <w:vAlign w:val="bottom"/>
            <w:hideMark/>
          </w:tcPr>
          <w:p w:rsidR="00792848" w:rsidRPr="00495A75" w:rsidP="00D56126" w14:paraId="71A7DE8A" w14:textId="3550AC72">
            <w:pPr>
              <w:jc w:val="center"/>
              <w:rPr>
                <w:rFonts w:ascii="Arial Nova" w:hAnsi="Arial Nova" w:cs="Calibri"/>
                <w:color w:val="000000"/>
              </w:rPr>
            </w:pPr>
            <w:r w:rsidRPr="00495A75">
              <w:rPr>
                <w:rFonts w:ascii="Arial Nova" w:hAnsi="Arial Nova" w:cs="Calibri"/>
                <w:color w:val="000000"/>
              </w:rPr>
              <w:t>21.</w:t>
            </w:r>
            <w:r w:rsidR="00FC0E12">
              <w:rPr>
                <w:rFonts w:ascii="Arial Nova" w:hAnsi="Arial Nova" w:cs="Calibri"/>
                <w:color w:val="000000"/>
              </w:rPr>
              <w:t>8</w:t>
            </w:r>
          </w:p>
        </w:tc>
      </w:tr>
      <w:tr w14:paraId="3D47734A"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44B7AF29" w14:textId="77777777">
            <w:pPr>
              <w:rPr>
                <w:rFonts w:ascii="Arial Nova" w:hAnsi="Arial Nova" w:cs="Calibri"/>
                <w:color w:val="000000"/>
              </w:rPr>
            </w:pPr>
            <w:r w:rsidRPr="00495A75">
              <w:rPr>
                <w:rFonts w:ascii="Arial Nova" w:hAnsi="Arial Nova" w:cs="Calibri"/>
                <w:color w:val="000000"/>
              </w:rPr>
              <w:t>Phone</w:t>
            </w:r>
          </w:p>
        </w:tc>
        <w:tc>
          <w:tcPr>
            <w:tcW w:w="900" w:type="dxa"/>
            <w:shd w:val="clear" w:color="auto" w:fill="auto"/>
            <w:noWrap/>
            <w:vAlign w:val="bottom"/>
            <w:hideMark/>
          </w:tcPr>
          <w:p w:rsidR="00792848" w:rsidRPr="00495A75" w:rsidP="00D56126" w14:paraId="55C791F5" w14:textId="77777777">
            <w:pPr>
              <w:jc w:val="center"/>
              <w:rPr>
                <w:rFonts w:ascii="Arial Nova" w:hAnsi="Arial Nova" w:cs="Calibri"/>
                <w:color w:val="000000"/>
              </w:rPr>
            </w:pPr>
            <w:r w:rsidRPr="00495A75">
              <w:rPr>
                <w:rFonts w:ascii="Arial Nova" w:hAnsi="Arial Nova" w:cs="Calibri"/>
                <w:color w:val="000000"/>
              </w:rPr>
              <w:t>7</w:t>
            </w:r>
          </w:p>
        </w:tc>
        <w:tc>
          <w:tcPr>
            <w:tcW w:w="1835" w:type="dxa"/>
            <w:gridSpan w:val="3"/>
            <w:shd w:val="clear" w:color="auto" w:fill="auto"/>
            <w:noWrap/>
            <w:vAlign w:val="bottom"/>
            <w:hideMark/>
          </w:tcPr>
          <w:p w:rsidR="00792848" w:rsidRPr="00495A75" w:rsidP="00D56126" w14:paraId="64374A94" w14:textId="2BFF3D76">
            <w:pPr>
              <w:jc w:val="center"/>
              <w:rPr>
                <w:rFonts w:ascii="Arial Nova" w:hAnsi="Arial Nova" w:cs="Calibri"/>
                <w:color w:val="000000"/>
              </w:rPr>
            </w:pPr>
            <w:r w:rsidRPr="00495A75">
              <w:rPr>
                <w:rFonts w:ascii="Arial Nova" w:hAnsi="Arial Nova" w:cs="Calibri"/>
                <w:color w:val="000000"/>
              </w:rPr>
              <w:t>11.</w:t>
            </w:r>
            <w:r w:rsidR="00FC0E12">
              <w:rPr>
                <w:rFonts w:ascii="Arial Nova" w:hAnsi="Arial Nova" w:cs="Calibri"/>
                <w:color w:val="000000"/>
              </w:rPr>
              <w:t>3</w:t>
            </w:r>
          </w:p>
        </w:tc>
        <w:tc>
          <w:tcPr>
            <w:tcW w:w="906" w:type="dxa"/>
            <w:shd w:val="clear" w:color="auto" w:fill="auto"/>
            <w:noWrap/>
            <w:vAlign w:val="bottom"/>
            <w:hideMark/>
          </w:tcPr>
          <w:p w:rsidR="00792848" w:rsidRPr="00495A75" w:rsidP="00D56126" w14:paraId="38350328" w14:textId="77777777">
            <w:pPr>
              <w:jc w:val="center"/>
              <w:rPr>
                <w:rFonts w:ascii="Arial Nova" w:hAnsi="Arial Nova" w:cs="Calibri"/>
                <w:color w:val="000000"/>
              </w:rPr>
            </w:pPr>
            <w:r w:rsidRPr="00495A75">
              <w:rPr>
                <w:rFonts w:ascii="Arial Nova" w:hAnsi="Arial Nova" w:cs="Calibri"/>
                <w:color w:val="000000"/>
              </w:rPr>
              <w:t>12</w:t>
            </w:r>
          </w:p>
        </w:tc>
        <w:tc>
          <w:tcPr>
            <w:tcW w:w="1579" w:type="dxa"/>
            <w:shd w:val="clear" w:color="auto" w:fill="auto"/>
            <w:noWrap/>
            <w:vAlign w:val="bottom"/>
            <w:hideMark/>
          </w:tcPr>
          <w:p w:rsidR="00792848" w:rsidRPr="00495A75" w:rsidP="00D56126" w14:paraId="64C6E4E1" w14:textId="24C6746D">
            <w:pPr>
              <w:jc w:val="center"/>
              <w:rPr>
                <w:rFonts w:ascii="Arial Nova" w:hAnsi="Arial Nova" w:cs="Calibri"/>
                <w:color w:val="000000"/>
              </w:rPr>
            </w:pPr>
            <w:r w:rsidRPr="00495A75">
              <w:rPr>
                <w:rFonts w:ascii="Arial Nova" w:hAnsi="Arial Nova" w:cs="Calibri"/>
                <w:color w:val="000000"/>
              </w:rPr>
              <w:t>15.</w:t>
            </w:r>
            <w:r w:rsidR="00FC0E12">
              <w:rPr>
                <w:rFonts w:ascii="Arial Nova" w:hAnsi="Arial Nova" w:cs="Calibri"/>
                <w:color w:val="000000"/>
              </w:rPr>
              <w:t>4</w:t>
            </w:r>
          </w:p>
        </w:tc>
      </w:tr>
      <w:tr w14:paraId="5C0D900A"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91EB8C5" w14:textId="77777777">
            <w:pPr>
              <w:rPr>
                <w:rFonts w:ascii="Arial Nova" w:hAnsi="Arial Nova" w:cs="Calibri"/>
                <w:color w:val="000000"/>
              </w:rPr>
            </w:pPr>
            <w:r w:rsidRPr="00495A75">
              <w:rPr>
                <w:rFonts w:ascii="Arial Nova" w:hAnsi="Arial Nova" w:cs="Calibri"/>
                <w:color w:val="000000"/>
              </w:rPr>
              <w:t>Web</w:t>
            </w:r>
          </w:p>
        </w:tc>
        <w:tc>
          <w:tcPr>
            <w:tcW w:w="900" w:type="dxa"/>
            <w:shd w:val="clear" w:color="auto" w:fill="auto"/>
            <w:noWrap/>
            <w:vAlign w:val="bottom"/>
            <w:hideMark/>
          </w:tcPr>
          <w:p w:rsidR="00792848" w:rsidRPr="00495A75" w:rsidP="00D56126" w14:paraId="2AA34412" w14:textId="77777777">
            <w:pPr>
              <w:jc w:val="center"/>
              <w:rPr>
                <w:rFonts w:ascii="Arial Nova" w:hAnsi="Arial Nova" w:cs="Calibri"/>
                <w:color w:val="000000"/>
              </w:rPr>
            </w:pPr>
            <w:r w:rsidRPr="00495A75">
              <w:rPr>
                <w:rFonts w:ascii="Arial Nova" w:hAnsi="Arial Nova" w:cs="Calibri"/>
                <w:color w:val="000000"/>
              </w:rPr>
              <w:t>--</w:t>
            </w:r>
          </w:p>
        </w:tc>
        <w:tc>
          <w:tcPr>
            <w:tcW w:w="1835" w:type="dxa"/>
            <w:gridSpan w:val="3"/>
            <w:shd w:val="clear" w:color="auto" w:fill="auto"/>
            <w:noWrap/>
            <w:vAlign w:val="bottom"/>
            <w:hideMark/>
          </w:tcPr>
          <w:p w:rsidR="00792848" w:rsidRPr="00495A75" w:rsidP="00D56126" w14:paraId="54772C99" w14:textId="77777777">
            <w:pPr>
              <w:jc w:val="center"/>
              <w:rPr>
                <w:rFonts w:ascii="Arial Nova" w:hAnsi="Arial Nova" w:cs="Calibri"/>
                <w:color w:val="000000"/>
              </w:rPr>
            </w:pPr>
            <w:r w:rsidRPr="00495A75">
              <w:rPr>
                <w:rFonts w:ascii="Arial Nova" w:hAnsi="Arial Nova" w:cs="Calibri"/>
                <w:color w:val="000000"/>
              </w:rPr>
              <w:t>--</w:t>
            </w:r>
          </w:p>
        </w:tc>
        <w:tc>
          <w:tcPr>
            <w:tcW w:w="906" w:type="dxa"/>
            <w:shd w:val="clear" w:color="auto" w:fill="auto"/>
            <w:noWrap/>
            <w:vAlign w:val="bottom"/>
            <w:hideMark/>
          </w:tcPr>
          <w:p w:rsidR="00792848" w:rsidRPr="00495A75" w:rsidP="00D56126" w14:paraId="7AF6BD0D" w14:textId="77777777">
            <w:pPr>
              <w:jc w:val="center"/>
              <w:rPr>
                <w:rFonts w:ascii="Arial Nova" w:hAnsi="Arial Nova" w:cs="Calibri"/>
                <w:color w:val="000000"/>
              </w:rPr>
            </w:pPr>
            <w:r w:rsidRPr="00495A75">
              <w:rPr>
                <w:rFonts w:ascii="Arial Nova" w:hAnsi="Arial Nova" w:cs="Calibri"/>
                <w:color w:val="000000"/>
              </w:rPr>
              <w:t>12</w:t>
            </w:r>
          </w:p>
        </w:tc>
        <w:tc>
          <w:tcPr>
            <w:tcW w:w="1579" w:type="dxa"/>
            <w:shd w:val="clear" w:color="auto" w:fill="auto"/>
            <w:noWrap/>
            <w:vAlign w:val="bottom"/>
            <w:hideMark/>
          </w:tcPr>
          <w:p w:rsidR="00792848" w:rsidRPr="00495A75" w:rsidP="00D56126" w14:paraId="66BF82E6" w14:textId="38046E6C">
            <w:pPr>
              <w:jc w:val="center"/>
              <w:rPr>
                <w:rFonts w:ascii="Arial Nova" w:hAnsi="Arial Nova" w:cs="Calibri"/>
                <w:color w:val="000000"/>
              </w:rPr>
            </w:pPr>
            <w:r w:rsidRPr="00495A75">
              <w:rPr>
                <w:rFonts w:ascii="Arial Nova" w:hAnsi="Arial Nova" w:cs="Calibri"/>
                <w:color w:val="000000"/>
              </w:rPr>
              <w:t>15.</w:t>
            </w:r>
            <w:r w:rsidR="00FC0E12">
              <w:rPr>
                <w:rFonts w:ascii="Arial Nova" w:hAnsi="Arial Nova" w:cs="Calibri"/>
                <w:color w:val="000000"/>
              </w:rPr>
              <w:t>4</w:t>
            </w:r>
          </w:p>
        </w:tc>
      </w:tr>
      <w:tr w14:paraId="60E73EAF" w14:textId="77777777" w:rsidTr="00D56126">
        <w:tblPrEx>
          <w:tblW w:w="7650" w:type="dxa"/>
          <w:tblInd w:w="715" w:type="dxa"/>
          <w:tblLook w:val="04A0"/>
        </w:tblPrEx>
        <w:trPr>
          <w:trHeight w:val="340"/>
        </w:trPr>
        <w:tc>
          <w:tcPr>
            <w:tcW w:w="2430" w:type="dxa"/>
            <w:shd w:val="clear" w:color="auto" w:fill="E2EFD9" w:themeFill="accent6" w:themeFillTint="33"/>
            <w:noWrap/>
            <w:vAlign w:val="bottom"/>
            <w:hideMark/>
          </w:tcPr>
          <w:p w:rsidR="00792848" w:rsidRPr="00495A75" w:rsidP="00D56126" w14:paraId="0F5BAB59" w14:textId="7258ABC1">
            <w:pPr>
              <w:rPr>
                <w:rFonts w:ascii="Arial Nova" w:hAnsi="Arial Nova" w:cs="Calibri"/>
                <w:color w:val="000000"/>
              </w:rPr>
            </w:pPr>
            <w:r w:rsidRPr="00495A75">
              <w:rPr>
                <w:rFonts w:ascii="Arial Nova" w:hAnsi="Arial Nova" w:cs="Calibri"/>
                <w:color w:val="000000"/>
              </w:rPr>
              <w:t xml:space="preserve">All </w:t>
            </w:r>
            <w:r w:rsidR="00B2787E">
              <w:rPr>
                <w:rFonts w:ascii="Arial Nova" w:hAnsi="Arial Nova" w:cs="Calibri"/>
                <w:color w:val="000000"/>
              </w:rPr>
              <w:t>Respondents</w:t>
            </w:r>
          </w:p>
        </w:tc>
        <w:tc>
          <w:tcPr>
            <w:tcW w:w="900" w:type="dxa"/>
            <w:shd w:val="clear" w:color="auto" w:fill="E2EFD9" w:themeFill="accent6" w:themeFillTint="33"/>
            <w:noWrap/>
            <w:vAlign w:val="bottom"/>
            <w:hideMark/>
          </w:tcPr>
          <w:p w:rsidR="00792848" w:rsidRPr="00495A75" w:rsidP="00D56126" w14:paraId="4AC93565" w14:textId="77777777">
            <w:pPr>
              <w:jc w:val="center"/>
              <w:rPr>
                <w:rFonts w:ascii="Arial Nova" w:hAnsi="Arial Nova" w:cs="Calibri"/>
                <w:color w:val="000000"/>
              </w:rPr>
            </w:pPr>
            <w:r w:rsidRPr="00495A75">
              <w:rPr>
                <w:rFonts w:ascii="Arial Nova" w:hAnsi="Arial Nova" w:cs="Calibri"/>
                <w:color w:val="000000"/>
              </w:rPr>
              <w:t>30</w:t>
            </w:r>
          </w:p>
        </w:tc>
        <w:tc>
          <w:tcPr>
            <w:tcW w:w="1835" w:type="dxa"/>
            <w:gridSpan w:val="3"/>
            <w:shd w:val="clear" w:color="auto" w:fill="E2EFD9" w:themeFill="accent6" w:themeFillTint="33"/>
            <w:noWrap/>
            <w:vAlign w:val="bottom"/>
            <w:hideMark/>
          </w:tcPr>
          <w:p w:rsidR="00792848" w:rsidRPr="00495A75" w:rsidP="00D56126" w14:paraId="24124925" w14:textId="7A21B278">
            <w:pPr>
              <w:jc w:val="center"/>
              <w:rPr>
                <w:rFonts w:ascii="Arial Nova" w:hAnsi="Arial Nova" w:cs="Calibri"/>
                <w:color w:val="000000"/>
              </w:rPr>
            </w:pPr>
            <w:r w:rsidRPr="00495A75">
              <w:rPr>
                <w:rFonts w:ascii="Arial Nova" w:hAnsi="Arial Nova" w:cs="Calibri"/>
                <w:color w:val="000000"/>
              </w:rPr>
              <w:t>48.</w:t>
            </w:r>
            <w:r w:rsidR="00FC0E12">
              <w:rPr>
                <w:rFonts w:ascii="Arial Nova" w:hAnsi="Arial Nova" w:cs="Calibri"/>
                <w:color w:val="000000"/>
              </w:rPr>
              <w:t>4</w:t>
            </w:r>
          </w:p>
        </w:tc>
        <w:tc>
          <w:tcPr>
            <w:tcW w:w="906" w:type="dxa"/>
            <w:shd w:val="clear" w:color="auto" w:fill="E2EFD9" w:themeFill="accent6" w:themeFillTint="33"/>
            <w:noWrap/>
            <w:vAlign w:val="bottom"/>
            <w:hideMark/>
          </w:tcPr>
          <w:p w:rsidR="00792848" w:rsidRPr="00495A75" w:rsidP="00D56126" w14:paraId="6C8CE808" w14:textId="77777777">
            <w:pPr>
              <w:jc w:val="center"/>
              <w:rPr>
                <w:rFonts w:ascii="Arial Nova" w:hAnsi="Arial Nova" w:cs="Calibri"/>
                <w:color w:val="000000"/>
              </w:rPr>
            </w:pPr>
            <w:r w:rsidRPr="00495A75">
              <w:rPr>
                <w:rFonts w:ascii="Arial Nova" w:hAnsi="Arial Nova" w:cs="Calibri"/>
                <w:color w:val="000000"/>
              </w:rPr>
              <w:t>41</w:t>
            </w:r>
          </w:p>
        </w:tc>
        <w:tc>
          <w:tcPr>
            <w:tcW w:w="1579" w:type="dxa"/>
            <w:shd w:val="clear" w:color="auto" w:fill="E2EFD9" w:themeFill="accent6" w:themeFillTint="33"/>
            <w:noWrap/>
            <w:vAlign w:val="bottom"/>
            <w:hideMark/>
          </w:tcPr>
          <w:p w:rsidR="00792848" w:rsidRPr="00495A75" w:rsidP="00D56126" w14:paraId="74AE61B4" w14:textId="15B6982F">
            <w:pPr>
              <w:jc w:val="center"/>
              <w:rPr>
                <w:rFonts w:ascii="Arial Nova" w:hAnsi="Arial Nova" w:cs="Calibri"/>
                <w:color w:val="000000"/>
              </w:rPr>
            </w:pPr>
            <w:r w:rsidRPr="00495A75">
              <w:rPr>
                <w:rFonts w:ascii="Arial Nova" w:hAnsi="Arial Nova" w:cs="Calibri"/>
                <w:color w:val="000000"/>
              </w:rPr>
              <w:t>52.</w:t>
            </w:r>
            <w:r w:rsidR="00FC0E12">
              <w:rPr>
                <w:rFonts w:ascii="Arial Nova" w:hAnsi="Arial Nova" w:cs="Calibri"/>
                <w:color w:val="000000"/>
              </w:rPr>
              <w:t>6</w:t>
            </w:r>
          </w:p>
        </w:tc>
      </w:tr>
      <w:tr w14:paraId="30E230C1"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225CA900" w14:textId="4EC20ED6">
            <w:pPr>
              <w:rPr>
                <w:rFonts w:ascii="Arial Nova" w:hAnsi="Arial Nova" w:cs="Calibri"/>
                <w:color w:val="000000"/>
              </w:rPr>
            </w:pPr>
            <w:r>
              <w:rPr>
                <w:rFonts w:ascii="Arial Nova" w:hAnsi="Arial Nova" w:cs="Calibri"/>
                <w:color w:val="000000"/>
              </w:rPr>
              <w:t>Non-Respondents</w:t>
            </w:r>
          </w:p>
        </w:tc>
        <w:tc>
          <w:tcPr>
            <w:tcW w:w="900" w:type="dxa"/>
            <w:shd w:val="clear" w:color="auto" w:fill="auto"/>
            <w:noWrap/>
            <w:vAlign w:val="bottom"/>
            <w:hideMark/>
          </w:tcPr>
          <w:p w:rsidR="00792848" w:rsidRPr="00495A75" w:rsidP="00D56126" w14:paraId="57CC2E47" w14:textId="77777777">
            <w:pPr>
              <w:jc w:val="center"/>
              <w:rPr>
                <w:rFonts w:ascii="Arial Nova" w:hAnsi="Arial Nova" w:cs="Calibri"/>
                <w:color w:val="000000"/>
              </w:rPr>
            </w:pPr>
            <w:r w:rsidRPr="00495A75">
              <w:rPr>
                <w:rFonts w:ascii="Arial Nova" w:hAnsi="Arial Nova" w:cs="Calibri"/>
                <w:color w:val="000000"/>
              </w:rPr>
              <w:t>32</w:t>
            </w:r>
          </w:p>
        </w:tc>
        <w:tc>
          <w:tcPr>
            <w:tcW w:w="1835" w:type="dxa"/>
            <w:gridSpan w:val="3"/>
            <w:shd w:val="clear" w:color="auto" w:fill="auto"/>
            <w:noWrap/>
            <w:vAlign w:val="bottom"/>
            <w:hideMark/>
          </w:tcPr>
          <w:p w:rsidR="00792848" w:rsidRPr="00495A75" w:rsidP="00D56126" w14:paraId="4F184C5C" w14:textId="79C89802">
            <w:pPr>
              <w:jc w:val="center"/>
              <w:rPr>
                <w:rFonts w:ascii="Arial Nova" w:hAnsi="Arial Nova" w:cs="Calibri"/>
                <w:color w:val="000000"/>
              </w:rPr>
            </w:pPr>
            <w:r w:rsidRPr="00495A75">
              <w:rPr>
                <w:rFonts w:ascii="Arial Nova" w:hAnsi="Arial Nova" w:cs="Calibri"/>
                <w:color w:val="000000"/>
              </w:rPr>
              <w:t>51.6</w:t>
            </w:r>
          </w:p>
        </w:tc>
        <w:tc>
          <w:tcPr>
            <w:tcW w:w="906" w:type="dxa"/>
            <w:shd w:val="clear" w:color="auto" w:fill="auto"/>
            <w:noWrap/>
            <w:vAlign w:val="bottom"/>
            <w:hideMark/>
          </w:tcPr>
          <w:p w:rsidR="00792848" w:rsidRPr="00495A75" w:rsidP="00D56126" w14:paraId="723634D8" w14:textId="77777777">
            <w:pPr>
              <w:jc w:val="center"/>
              <w:rPr>
                <w:rFonts w:ascii="Arial Nova" w:hAnsi="Arial Nova" w:cs="Calibri"/>
                <w:color w:val="000000"/>
              </w:rPr>
            </w:pPr>
            <w:r w:rsidRPr="00495A75">
              <w:rPr>
                <w:rFonts w:ascii="Arial Nova" w:hAnsi="Arial Nova" w:cs="Calibri"/>
                <w:color w:val="000000"/>
              </w:rPr>
              <w:t>37</w:t>
            </w:r>
          </w:p>
        </w:tc>
        <w:tc>
          <w:tcPr>
            <w:tcW w:w="1579" w:type="dxa"/>
            <w:shd w:val="clear" w:color="auto" w:fill="auto"/>
            <w:noWrap/>
            <w:vAlign w:val="bottom"/>
            <w:hideMark/>
          </w:tcPr>
          <w:p w:rsidR="00792848" w:rsidRPr="00495A75" w:rsidP="00D56126" w14:paraId="249630FD" w14:textId="18F8EEC3">
            <w:pPr>
              <w:jc w:val="center"/>
              <w:rPr>
                <w:rFonts w:ascii="Arial Nova" w:hAnsi="Arial Nova" w:cs="Calibri"/>
                <w:color w:val="000000"/>
              </w:rPr>
            </w:pPr>
            <w:r w:rsidRPr="00495A75">
              <w:rPr>
                <w:rFonts w:ascii="Arial Nova" w:hAnsi="Arial Nova" w:cs="Calibri"/>
                <w:color w:val="000000"/>
              </w:rPr>
              <w:t>47.4</w:t>
            </w:r>
          </w:p>
        </w:tc>
      </w:tr>
      <w:tr w14:paraId="66C46005" w14:textId="77777777" w:rsidTr="00D56126">
        <w:tblPrEx>
          <w:tblW w:w="7650" w:type="dxa"/>
          <w:tblInd w:w="715" w:type="dxa"/>
          <w:tblLook w:val="04A0"/>
        </w:tblPrEx>
        <w:trPr>
          <w:trHeight w:val="340"/>
        </w:trPr>
        <w:tc>
          <w:tcPr>
            <w:tcW w:w="2430" w:type="dxa"/>
            <w:shd w:val="clear" w:color="auto" w:fill="auto"/>
            <w:noWrap/>
            <w:vAlign w:val="bottom"/>
            <w:hideMark/>
          </w:tcPr>
          <w:p w:rsidR="00792848" w:rsidRPr="00495A75" w:rsidP="00D56126" w14:paraId="70752398" w14:textId="77777777">
            <w:pPr>
              <w:rPr>
                <w:rFonts w:ascii="Arial Nova" w:hAnsi="Arial Nova" w:cs="Calibri"/>
                <w:color w:val="000000"/>
              </w:rPr>
            </w:pPr>
            <w:r w:rsidRPr="00495A75">
              <w:rPr>
                <w:rFonts w:ascii="Arial Nova" w:hAnsi="Arial Nova" w:cs="Calibri"/>
                <w:color w:val="000000"/>
              </w:rPr>
              <w:t>Total</w:t>
            </w:r>
          </w:p>
        </w:tc>
        <w:tc>
          <w:tcPr>
            <w:tcW w:w="900" w:type="dxa"/>
            <w:shd w:val="clear" w:color="auto" w:fill="auto"/>
            <w:noWrap/>
            <w:vAlign w:val="bottom"/>
            <w:hideMark/>
          </w:tcPr>
          <w:p w:rsidR="00792848" w:rsidRPr="00495A75" w:rsidP="00D56126" w14:paraId="58E362FF" w14:textId="77777777">
            <w:pPr>
              <w:jc w:val="center"/>
              <w:rPr>
                <w:rFonts w:ascii="Arial Nova" w:hAnsi="Arial Nova" w:cs="Calibri"/>
                <w:color w:val="000000"/>
              </w:rPr>
            </w:pPr>
            <w:r w:rsidRPr="00495A75">
              <w:rPr>
                <w:rFonts w:ascii="Arial Nova" w:hAnsi="Arial Nova" w:cs="Calibri"/>
                <w:color w:val="000000"/>
              </w:rPr>
              <w:t>62</w:t>
            </w:r>
          </w:p>
        </w:tc>
        <w:tc>
          <w:tcPr>
            <w:tcW w:w="1835" w:type="dxa"/>
            <w:gridSpan w:val="3"/>
            <w:shd w:val="clear" w:color="auto" w:fill="auto"/>
            <w:noWrap/>
            <w:vAlign w:val="bottom"/>
            <w:hideMark/>
          </w:tcPr>
          <w:p w:rsidR="00792848" w:rsidRPr="00495A75" w:rsidP="00D56126" w14:paraId="2659B651" w14:textId="1F7C6CA8">
            <w:pPr>
              <w:jc w:val="center"/>
              <w:rPr>
                <w:rFonts w:ascii="Arial Nova" w:hAnsi="Arial Nova" w:cs="Calibri"/>
                <w:color w:val="000000"/>
              </w:rPr>
            </w:pPr>
            <w:r w:rsidRPr="00495A75">
              <w:rPr>
                <w:rFonts w:ascii="Arial Nova" w:hAnsi="Arial Nova" w:cs="Calibri"/>
                <w:color w:val="000000"/>
              </w:rPr>
              <w:t>100.0</w:t>
            </w:r>
          </w:p>
        </w:tc>
        <w:tc>
          <w:tcPr>
            <w:tcW w:w="906" w:type="dxa"/>
            <w:shd w:val="clear" w:color="auto" w:fill="auto"/>
            <w:noWrap/>
            <w:vAlign w:val="bottom"/>
            <w:hideMark/>
          </w:tcPr>
          <w:p w:rsidR="00792848" w:rsidRPr="00495A75" w:rsidP="00D56126" w14:paraId="5AB4078F" w14:textId="77777777">
            <w:pPr>
              <w:jc w:val="center"/>
              <w:rPr>
                <w:rFonts w:ascii="Arial Nova" w:hAnsi="Arial Nova" w:cs="Calibri"/>
                <w:color w:val="000000"/>
              </w:rPr>
            </w:pPr>
            <w:r w:rsidRPr="00495A75">
              <w:rPr>
                <w:rFonts w:ascii="Arial Nova" w:hAnsi="Arial Nova" w:cs="Calibri"/>
                <w:color w:val="000000"/>
              </w:rPr>
              <w:t>78</w:t>
            </w:r>
          </w:p>
        </w:tc>
        <w:tc>
          <w:tcPr>
            <w:tcW w:w="1579" w:type="dxa"/>
            <w:shd w:val="clear" w:color="auto" w:fill="auto"/>
            <w:noWrap/>
            <w:vAlign w:val="bottom"/>
            <w:hideMark/>
          </w:tcPr>
          <w:p w:rsidR="00792848" w:rsidRPr="00495A75" w:rsidP="00D56126" w14:paraId="4792D363" w14:textId="20EC5E59">
            <w:pPr>
              <w:jc w:val="center"/>
              <w:rPr>
                <w:rFonts w:ascii="Arial Nova" w:hAnsi="Arial Nova" w:cs="Calibri"/>
                <w:color w:val="000000"/>
              </w:rPr>
            </w:pPr>
            <w:r w:rsidRPr="00495A75">
              <w:rPr>
                <w:rFonts w:ascii="Arial Nova" w:hAnsi="Arial Nova" w:cs="Calibri"/>
                <w:color w:val="000000"/>
              </w:rPr>
              <w:t>100.0</w:t>
            </w:r>
          </w:p>
        </w:tc>
      </w:tr>
    </w:tbl>
    <w:p w:rsidR="00792848" w:rsidP="00792848" w14:paraId="16A47E9B" w14:textId="77777777">
      <w:pPr>
        <w:spacing w:line="360" w:lineRule="auto"/>
        <w:rPr>
          <w:rFonts w:ascii="Arial Nova" w:hAnsi="Arial Nova"/>
          <w:color w:val="333333"/>
          <w:sz w:val="24"/>
        </w:rPr>
      </w:pPr>
    </w:p>
    <w:p w:rsidR="00792848" w:rsidRPr="00792848" w:rsidP="00792848" w14:paraId="3F99AB2B" w14:textId="5C19FE09">
      <w:pPr>
        <w:spacing w:line="360" w:lineRule="auto"/>
        <w:rPr>
          <w:rFonts w:ascii="Arial Nova" w:hAnsi="Arial Nova"/>
          <w:color w:val="333333"/>
          <w:sz w:val="24"/>
          <w:szCs w:val="24"/>
        </w:rPr>
      </w:pPr>
      <w:r w:rsidRPr="312DB630">
        <w:rPr>
          <w:rFonts w:ascii="Arial Nova" w:hAnsi="Arial Nova"/>
          <w:b/>
          <w:sz w:val="24"/>
          <w:szCs w:val="24"/>
        </w:rPr>
        <w:t>Subpopulation Response</w:t>
      </w:r>
      <w:r w:rsidRPr="312DB630">
        <w:rPr>
          <w:rFonts w:ascii="Arial Nova" w:hAnsi="Arial Nova"/>
          <w:sz w:val="24"/>
          <w:szCs w:val="24"/>
        </w:rPr>
        <w:t xml:space="preserve">: In addition to overall response rates, response by subpopulation was examined to assess </w:t>
      </w:r>
      <w:r w:rsidRPr="312DB630" w:rsidR="0AB29DD4">
        <w:rPr>
          <w:rFonts w:ascii="Arial Nova" w:hAnsi="Arial Nova"/>
          <w:sz w:val="24"/>
          <w:szCs w:val="24"/>
        </w:rPr>
        <w:t>response rates before and after implementation of web mode</w:t>
      </w:r>
      <w:r w:rsidRPr="312DB630">
        <w:rPr>
          <w:rFonts w:ascii="Arial Nova" w:hAnsi="Arial Nova"/>
          <w:sz w:val="24"/>
          <w:szCs w:val="24"/>
        </w:rPr>
        <w:t xml:space="preserve"> by age, race, ethnicity, and education.  The numbers were too small to examine by each site separately</w:t>
      </w:r>
      <w:r w:rsidRPr="312DB630" w:rsidR="1BF2324E">
        <w:rPr>
          <w:rFonts w:ascii="Arial Nova" w:hAnsi="Arial Nova"/>
          <w:sz w:val="24"/>
          <w:szCs w:val="24"/>
        </w:rPr>
        <w:t>; therefore</w:t>
      </w:r>
      <w:r w:rsidR="001B61F4">
        <w:rPr>
          <w:rFonts w:ascii="Arial Nova" w:hAnsi="Arial Nova"/>
          <w:sz w:val="24"/>
          <w:szCs w:val="24"/>
        </w:rPr>
        <w:t>,</w:t>
      </w:r>
      <w:r w:rsidRPr="312DB630" w:rsidR="1BF2324E">
        <w:rPr>
          <w:rFonts w:ascii="Arial Nova" w:hAnsi="Arial Nova"/>
          <w:sz w:val="24"/>
          <w:szCs w:val="24"/>
        </w:rPr>
        <w:t xml:space="preserve"> </w:t>
      </w:r>
      <w:r w:rsidRPr="312DB630" w:rsidR="49401F76">
        <w:rPr>
          <w:rFonts w:ascii="Arial Nova" w:hAnsi="Arial Nova"/>
          <w:sz w:val="24"/>
          <w:szCs w:val="24"/>
        </w:rPr>
        <w:t>r</w:t>
      </w:r>
      <w:r w:rsidRPr="312DB630">
        <w:rPr>
          <w:rFonts w:ascii="Arial Nova" w:hAnsi="Arial Nova"/>
          <w:sz w:val="24"/>
          <w:szCs w:val="24"/>
        </w:rPr>
        <w:t xml:space="preserve">esults were aggregated over the five sites.  Table 2 displays unweighted subpopulation-specific response rates for the pre-web batch and the first web batch aggregated over all sites.  For all categories of age, race, ethnicity, and education response rates </w:t>
      </w:r>
      <w:r w:rsidRPr="312DB630" w:rsidR="007E3317">
        <w:rPr>
          <w:rFonts w:ascii="Arial Nova" w:hAnsi="Arial Nova"/>
          <w:color w:val="333333"/>
          <w:sz w:val="24"/>
          <w:szCs w:val="24"/>
        </w:rPr>
        <w:t>increased after the addition of the web mode</w:t>
      </w:r>
      <w:r w:rsidRPr="312DB630" w:rsidR="007E3317">
        <w:rPr>
          <w:rFonts w:ascii="Arial Nova" w:hAnsi="Arial Nova"/>
          <w:sz w:val="24"/>
          <w:szCs w:val="24"/>
        </w:rPr>
        <w:t xml:space="preserve"> </w:t>
      </w:r>
      <w:r w:rsidRPr="312DB630">
        <w:rPr>
          <w:rFonts w:ascii="Arial Nova" w:hAnsi="Arial Nova"/>
          <w:sz w:val="24"/>
          <w:szCs w:val="24"/>
        </w:rPr>
        <w:t>with the exception of</w:t>
      </w:r>
      <w:r w:rsidRPr="312DB630">
        <w:rPr>
          <w:rFonts w:ascii="Arial Nova" w:hAnsi="Arial Nova"/>
          <w:sz w:val="24"/>
          <w:szCs w:val="24"/>
        </w:rPr>
        <w:t xml:space="preserve"> the less than 20-year-old group</w:t>
      </w:r>
      <w:r w:rsidRPr="312DB630" w:rsidR="003B3F2E">
        <w:rPr>
          <w:rFonts w:ascii="Arial Nova" w:hAnsi="Arial Nova"/>
          <w:sz w:val="24"/>
          <w:szCs w:val="24"/>
        </w:rPr>
        <w:t>, which has the smallest sample size</w:t>
      </w:r>
      <w:r w:rsidRPr="312DB630" w:rsidR="00353C9D">
        <w:rPr>
          <w:rFonts w:ascii="Arial Nova" w:hAnsi="Arial Nova"/>
          <w:sz w:val="24"/>
          <w:szCs w:val="24"/>
        </w:rPr>
        <w:t>,</w:t>
      </w:r>
      <w:r w:rsidRPr="312DB630" w:rsidR="003B3F2E">
        <w:rPr>
          <w:rFonts w:ascii="Arial Nova" w:hAnsi="Arial Nova"/>
          <w:sz w:val="24"/>
          <w:szCs w:val="24"/>
        </w:rPr>
        <w:t xml:space="preserve"> </w:t>
      </w:r>
      <w:r w:rsidRPr="312DB630" w:rsidR="00BA1749">
        <w:rPr>
          <w:rFonts w:ascii="Arial Nova" w:hAnsi="Arial Nova"/>
          <w:sz w:val="24"/>
          <w:szCs w:val="24"/>
        </w:rPr>
        <w:t>making it more</w:t>
      </w:r>
      <w:r w:rsidRPr="312DB630" w:rsidR="003B3F2E">
        <w:rPr>
          <w:rFonts w:ascii="Arial Nova" w:hAnsi="Arial Nova"/>
          <w:sz w:val="24"/>
          <w:szCs w:val="24"/>
        </w:rPr>
        <w:t xml:space="preserve"> </w:t>
      </w:r>
      <w:r w:rsidRPr="312DB630" w:rsidR="000123BB">
        <w:rPr>
          <w:rFonts w:ascii="Arial Nova" w:hAnsi="Arial Nova"/>
          <w:sz w:val="24"/>
          <w:szCs w:val="24"/>
        </w:rPr>
        <w:t>likely</w:t>
      </w:r>
      <w:r w:rsidRPr="312DB630" w:rsidR="0046523F">
        <w:rPr>
          <w:rFonts w:ascii="Arial Nova" w:hAnsi="Arial Nova"/>
          <w:sz w:val="24"/>
          <w:szCs w:val="24"/>
        </w:rPr>
        <w:t xml:space="preserve"> </w:t>
      </w:r>
      <w:r w:rsidRPr="312DB630" w:rsidR="00353C9D">
        <w:rPr>
          <w:rFonts w:ascii="Arial Nova" w:hAnsi="Arial Nova"/>
          <w:sz w:val="24"/>
          <w:szCs w:val="24"/>
        </w:rPr>
        <w:t>that the decrease reflects random survey response fluctuations.</w:t>
      </w:r>
      <w:r w:rsidRPr="312DB630">
        <w:rPr>
          <w:rFonts w:ascii="Arial Nova" w:hAnsi="Arial Nova"/>
          <w:sz w:val="24"/>
          <w:szCs w:val="24"/>
        </w:rPr>
        <w:t xml:space="preserve">  For subpopulations that typically </w:t>
      </w:r>
      <w:r w:rsidRPr="312DB630" w:rsidR="30499B62">
        <w:rPr>
          <w:rFonts w:ascii="Arial Nova" w:hAnsi="Arial Nova"/>
          <w:sz w:val="24"/>
          <w:szCs w:val="24"/>
        </w:rPr>
        <w:t>have lower survey response rates</w:t>
      </w:r>
      <w:r w:rsidRPr="312DB630">
        <w:rPr>
          <w:rFonts w:ascii="Arial Nova" w:hAnsi="Arial Nova"/>
          <w:sz w:val="24"/>
          <w:szCs w:val="24"/>
        </w:rPr>
        <w:t xml:space="preserve"> like Black women and those with less than a high school education, the addition of a web mode increased response rates by 2.2 and 9.8 percentage points, respectively.  </w:t>
      </w:r>
      <w:r w:rsidRPr="08F78287" w:rsidR="63FB1FF3">
        <w:rPr>
          <w:rFonts w:ascii="Arial Nova" w:hAnsi="Arial Nova"/>
          <w:sz w:val="24"/>
          <w:szCs w:val="24"/>
        </w:rPr>
        <w:t>Chi-squared tests indicated that n</w:t>
      </w:r>
      <w:r w:rsidRPr="312DB630">
        <w:rPr>
          <w:rFonts w:ascii="Arial Nova" w:hAnsi="Arial Nova"/>
          <w:sz w:val="24"/>
          <w:szCs w:val="24"/>
        </w:rPr>
        <w:t>one of the changes in response rate by subpopulation were statistically significant.</w:t>
      </w:r>
    </w:p>
    <w:p w:rsidR="00792848" w:rsidRPr="00227F69" w:rsidP="00792848" w14:paraId="45938944" w14:textId="2513315E">
      <w:pPr>
        <w:spacing w:after="0" w:line="240" w:lineRule="auto"/>
        <w:rPr>
          <w:rFonts w:ascii="Arial Nova" w:hAnsi="Arial Nova"/>
          <w:sz w:val="24"/>
        </w:rPr>
      </w:pPr>
      <w:r>
        <w:rPr>
          <w:rFonts w:ascii="Arial Nova" w:hAnsi="Arial Nova"/>
          <w:sz w:val="24"/>
        </w:rPr>
        <w:t xml:space="preserve">   </w:t>
      </w:r>
      <w:r w:rsidRPr="00227F69">
        <w:rPr>
          <w:rFonts w:ascii="Arial Nova" w:hAnsi="Arial Nova"/>
          <w:sz w:val="24"/>
        </w:rPr>
        <w:t>Table 2.  Response rates by Maternal Characteristics</w:t>
      </w:r>
      <w:r>
        <w:rPr>
          <w:rFonts w:ascii="Arial Nova" w:hAnsi="Arial Nova"/>
          <w:sz w:val="24"/>
        </w:rPr>
        <w:t>, A</w:t>
      </w:r>
      <w:r w:rsidRPr="00227F69">
        <w:rPr>
          <w:rFonts w:ascii="Arial Nova" w:hAnsi="Arial Nova"/>
          <w:sz w:val="24"/>
        </w:rPr>
        <w:t>ggregated over the five sites</w:t>
      </w:r>
    </w:p>
    <w:tbl>
      <w:tblPr>
        <w:tblW w:w="8730" w:type="dxa"/>
        <w:tblInd w:w="265" w:type="dxa"/>
        <w:tblLayout w:type="fixed"/>
        <w:tblLook w:val="04A0"/>
      </w:tblPr>
      <w:tblGrid>
        <w:gridCol w:w="3330"/>
        <w:gridCol w:w="1350"/>
        <w:gridCol w:w="1350"/>
        <w:gridCol w:w="1350"/>
        <w:gridCol w:w="1350"/>
      </w:tblGrid>
      <w:tr w14:paraId="4F7ABFF3" w14:textId="77777777" w:rsidTr="00792848">
        <w:tblPrEx>
          <w:tblW w:w="8730" w:type="dxa"/>
          <w:tblInd w:w="265" w:type="dxa"/>
          <w:tblLayout w:type="fixed"/>
          <w:tblLook w:val="04A0"/>
        </w:tblPrEx>
        <w:trPr>
          <w:trHeight w:val="370"/>
        </w:trPr>
        <w:tc>
          <w:tcPr>
            <w:tcW w:w="333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rsidR="00792848" w:rsidRPr="00227F69" w:rsidP="00792848" w14:paraId="472C9A6E" w14:textId="77777777">
            <w:pPr>
              <w:rPr>
                <w:rFonts w:ascii="Arial Nova" w:hAnsi="Arial Nova" w:cs="Calibri"/>
                <w:b/>
                <w:bCs/>
                <w:color w:val="000000"/>
                <w:sz w:val="24"/>
              </w:rPr>
            </w:pPr>
            <w:r w:rsidRPr="00227F69">
              <w:rPr>
                <w:rFonts w:ascii="Arial Nova" w:hAnsi="Arial Nova"/>
                <w:b/>
                <w:bCs/>
                <w:sz w:val="24"/>
              </w:rPr>
              <w:t>Five</w:t>
            </w:r>
            <w:r w:rsidRPr="00227F69">
              <w:rPr>
                <w:rFonts w:ascii="Arial Nova" w:hAnsi="Arial Nova" w:cs="Calibri"/>
                <w:b/>
                <w:bCs/>
                <w:color w:val="000000"/>
                <w:sz w:val="24"/>
              </w:rPr>
              <w:t xml:space="preserve"> Sites</w:t>
            </w:r>
            <w:r>
              <w:rPr>
                <w:rFonts w:ascii="Arial Nova" w:hAnsi="Arial Nova" w:cs="Calibri"/>
                <w:b/>
                <w:bCs/>
                <w:color w:val="000000"/>
                <w:sz w:val="24"/>
              </w:rPr>
              <w:t xml:space="preserve"> Aggregate</w:t>
            </w:r>
          </w:p>
        </w:tc>
        <w:tc>
          <w:tcPr>
            <w:tcW w:w="27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rsidR="00792848" w:rsidRPr="00227F69" w:rsidP="00D56126" w14:paraId="152D5AE9" w14:textId="77777777">
            <w:pPr>
              <w:jc w:val="center"/>
              <w:rPr>
                <w:rFonts w:ascii="Arial Nova" w:hAnsi="Arial Nova" w:cs="Calibri"/>
                <w:b/>
                <w:bCs/>
                <w:color w:val="000000"/>
                <w:sz w:val="24"/>
              </w:rPr>
            </w:pPr>
            <w:r w:rsidRPr="00227F69">
              <w:rPr>
                <w:rFonts w:ascii="Arial Nova" w:hAnsi="Arial Nova" w:cs="Calibri"/>
                <w:b/>
                <w:bCs/>
                <w:color w:val="000000"/>
                <w:sz w:val="24"/>
              </w:rPr>
              <w:t>Before Web Mode Added</w:t>
            </w:r>
          </w:p>
        </w:tc>
        <w:tc>
          <w:tcPr>
            <w:tcW w:w="27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rsidR="00792848" w:rsidRPr="00227F69" w:rsidP="00D56126" w14:paraId="0805542C" w14:textId="77777777">
            <w:pPr>
              <w:jc w:val="center"/>
              <w:rPr>
                <w:rFonts w:ascii="Arial Nova" w:hAnsi="Arial Nova" w:cs="Calibri"/>
                <w:b/>
                <w:bCs/>
                <w:color w:val="000000"/>
                <w:sz w:val="24"/>
              </w:rPr>
            </w:pPr>
            <w:r w:rsidRPr="00227F69">
              <w:rPr>
                <w:rFonts w:ascii="Arial Nova" w:hAnsi="Arial Nova" w:cs="Calibri"/>
                <w:b/>
                <w:bCs/>
                <w:color w:val="000000"/>
                <w:sz w:val="24"/>
              </w:rPr>
              <w:t>After Web Mode Added</w:t>
            </w:r>
          </w:p>
        </w:tc>
      </w:tr>
      <w:tr w14:paraId="01E7CACD" w14:textId="77777777" w:rsidTr="00792848">
        <w:tblPrEx>
          <w:tblW w:w="8730" w:type="dxa"/>
          <w:tblInd w:w="265" w:type="dxa"/>
          <w:tblLayout w:type="fixed"/>
          <w:tblLook w:val="04A0"/>
        </w:tblPrEx>
        <w:trPr>
          <w:trHeight w:val="370"/>
        </w:trPr>
        <w:tc>
          <w:tcPr>
            <w:tcW w:w="333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792848" w:rsidRPr="0056318C" w:rsidP="00792848" w14:paraId="3322AE50" w14:textId="77777777">
            <w:pPr>
              <w:rPr>
                <w:rFonts w:ascii="Arial Nova" w:hAnsi="Arial Nova" w:cs="Calibri"/>
                <w:b/>
                <w:bCs/>
                <w:color w:val="000000"/>
              </w:rPr>
            </w:pPr>
            <w:r w:rsidRPr="0056318C">
              <w:rPr>
                <w:rFonts w:ascii="Arial Nova" w:hAnsi="Arial Nova" w:cs="Calibri"/>
                <w:b/>
                <w:bCs/>
                <w:color w:val="000000"/>
              </w:rPr>
              <w:t>Age</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792848" w14:paraId="5485EF27" w14:textId="77777777">
            <w:pPr>
              <w:jc w:val="center"/>
              <w:rPr>
                <w:rFonts w:ascii="Arial Nova" w:hAnsi="Arial Nova" w:cs="Calibri"/>
                <w:b/>
                <w:bCs/>
                <w:color w:val="000000"/>
              </w:rPr>
            </w:pPr>
            <w:r w:rsidRPr="0056318C">
              <w:rPr>
                <w:rFonts w:ascii="Arial Nova" w:hAnsi="Arial Nova" w:cs="Calibri"/>
                <w:b/>
                <w:bCs/>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31349EEF" w14:textId="77777777">
            <w:pPr>
              <w:jc w:val="center"/>
              <w:rPr>
                <w:rFonts w:ascii="Arial Nova" w:hAnsi="Arial Nova" w:cs="Calibri"/>
                <w:b/>
                <w:bCs/>
                <w:color w:val="000000"/>
              </w:rPr>
            </w:pPr>
            <w:r w:rsidRPr="0056318C">
              <w:rPr>
                <w:rFonts w:ascii="Arial Nova" w:hAnsi="Arial Nova" w:cs="Calibri"/>
                <w:b/>
                <w:bCs/>
                <w:color w:val="000000"/>
              </w:rPr>
              <w:t>%</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4AC202A7" w14:textId="77777777">
            <w:pPr>
              <w:jc w:val="center"/>
              <w:rPr>
                <w:rFonts w:ascii="Arial Nova" w:hAnsi="Arial Nova" w:cs="Calibri"/>
                <w:b/>
                <w:bCs/>
                <w:color w:val="000000"/>
              </w:rPr>
            </w:pPr>
            <w:r w:rsidRPr="0056318C">
              <w:rPr>
                <w:rFonts w:ascii="Arial Nova" w:hAnsi="Arial Nova" w:cs="Calibri"/>
                <w:b/>
                <w:bCs/>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0FEC939E" w14:textId="77777777">
            <w:pPr>
              <w:jc w:val="center"/>
              <w:rPr>
                <w:rFonts w:ascii="Arial Nova" w:hAnsi="Arial Nova" w:cs="Calibri"/>
                <w:b/>
                <w:bCs/>
                <w:color w:val="000000"/>
              </w:rPr>
            </w:pPr>
            <w:r w:rsidRPr="0056318C">
              <w:rPr>
                <w:rFonts w:ascii="Arial Nova" w:hAnsi="Arial Nova" w:cs="Calibri"/>
                <w:b/>
                <w:bCs/>
                <w:color w:val="000000"/>
              </w:rPr>
              <w:t>%</w:t>
            </w:r>
          </w:p>
        </w:tc>
      </w:tr>
      <w:tr w14:paraId="39E90165"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345BC901" w14:textId="77777777">
            <w:pPr>
              <w:rPr>
                <w:rFonts w:ascii="Arial Nova" w:hAnsi="Arial Nova" w:cs="Calibri"/>
                <w:color w:val="000000"/>
              </w:rPr>
            </w:pPr>
            <w:r w:rsidRPr="00227F69">
              <w:rPr>
                <w:rFonts w:ascii="Arial Nova" w:hAnsi="Arial Nova" w:cs="Calibri"/>
                <w:color w:val="000000"/>
              </w:rPr>
              <w:t>&lt;20</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03AFD7D" w14:textId="77777777">
            <w:pPr>
              <w:jc w:val="center"/>
              <w:rPr>
                <w:rFonts w:ascii="Arial Nova" w:hAnsi="Arial Nova" w:cs="Calibri"/>
                <w:color w:val="000000"/>
              </w:rPr>
            </w:pPr>
            <w:r w:rsidRPr="00227F69">
              <w:rPr>
                <w:rFonts w:ascii="Arial Nova" w:hAnsi="Arial Nova" w:cs="Calibri"/>
                <w:color w:val="000000"/>
              </w:rPr>
              <w:t>35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21B71E3"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1ECE442" w14:textId="77777777">
            <w:pPr>
              <w:jc w:val="center"/>
              <w:rPr>
                <w:rFonts w:ascii="Arial Nova" w:hAnsi="Arial Nova" w:cs="Calibri"/>
                <w:color w:val="000000"/>
              </w:rPr>
            </w:pPr>
            <w:r w:rsidRPr="00227F69">
              <w:rPr>
                <w:rFonts w:ascii="Arial Nova" w:hAnsi="Arial Nova" w:cs="Calibri"/>
                <w:color w:val="000000"/>
              </w:rPr>
              <w:t>34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7FDAD2A" w14:textId="77777777">
            <w:pPr>
              <w:jc w:val="center"/>
              <w:rPr>
                <w:rFonts w:ascii="Arial Nova" w:hAnsi="Arial Nova" w:cs="Calibri"/>
                <w:color w:val="000000"/>
              </w:rPr>
            </w:pPr>
          </w:p>
        </w:tc>
      </w:tr>
      <w:tr w14:paraId="38962FA2"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3AE75110" w14:textId="56EAF842">
            <w:pPr>
              <w:rPr>
                <w:rFonts w:ascii="Arial Nova" w:hAnsi="Arial Nova" w:cs="Calibri"/>
                <w:color w:val="000000"/>
              </w:rPr>
            </w:pPr>
            <w:r w:rsidRPr="00227F69">
              <w:rPr>
                <w:rFonts w:ascii="Arial Nova" w:hAnsi="Arial Nova" w:cs="Calibri"/>
                <w:color w:val="000000"/>
              </w:rPr>
              <w:t xml:space="preserve">   </w:t>
            </w:r>
            <w:r w:rsidR="0031453D">
              <w:rPr>
                <w:rFonts w:ascii="Arial Nova" w:hAnsi="Arial Nova" w:cs="Calibri"/>
                <w:color w:val="000000"/>
              </w:rPr>
              <w:t>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71DB6B1" w14:textId="770CC83D">
            <w:pPr>
              <w:jc w:val="center"/>
              <w:rPr>
                <w:rFonts w:ascii="Arial Nova" w:hAnsi="Arial Nova" w:cs="Calibri"/>
                <w:color w:val="000000"/>
              </w:rPr>
            </w:pPr>
            <w:r w:rsidRPr="312DB630">
              <w:rPr>
                <w:rFonts w:ascii="Arial Nova" w:hAnsi="Arial Nova" w:cs="Calibri"/>
                <w:color w:val="000000" w:themeColor="text1"/>
              </w:rPr>
              <w:t>16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9F68303" w14:textId="67BCA87C">
            <w:pPr>
              <w:jc w:val="center"/>
              <w:rPr>
                <w:rFonts w:ascii="Arial Nova" w:hAnsi="Arial Nova" w:cs="Calibri"/>
                <w:color w:val="000000"/>
              </w:rPr>
            </w:pPr>
            <w:r w:rsidRPr="00227F69">
              <w:rPr>
                <w:rFonts w:ascii="Arial Nova" w:hAnsi="Arial Nova" w:cs="Calibri"/>
                <w:color w:val="000000"/>
              </w:rPr>
              <w:t>45.7</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10CD457" w14:textId="77777777">
            <w:pPr>
              <w:jc w:val="center"/>
              <w:rPr>
                <w:rFonts w:ascii="Arial Nova" w:hAnsi="Arial Nova" w:cs="Calibri"/>
                <w:color w:val="000000"/>
              </w:rPr>
            </w:pPr>
            <w:r w:rsidRPr="00227F69">
              <w:rPr>
                <w:rFonts w:ascii="Arial Nova" w:hAnsi="Arial Nova" w:cs="Calibri"/>
                <w:color w:val="000000"/>
              </w:rPr>
              <w:t>14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43B0E09" w14:textId="06CC3124">
            <w:pPr>
              <w:jc w:val="center"/>
              <w:rPr>
                <w:rFonts w:ascii="Arial Nova" w:hAnsi="Arial Nova" w:cs="Calibri"/>
                <w:color w:val="000000"/>
              </w:rPr>
            </w:pPr>
            <w:r w:rsidRPr="00227F69">
              <w:rPr>
                <w:rFonts w:ascii="Arial Nova" w:hAnsi="Arial Nova" w:cs="Calibri"/>
                <w:color w:val="000000"/>
              </w:rPr>
              <w:t>41.</w:t>
            </w:r>
            <w:r>
              <w:rPr>
                <w:rFonts w:ascii="Arial Nova" w:hAnsi="Arial Nova" w:cs="Calibri"/>
                <w:color w:val="000000"/>
              </w:rPr>
              <w:t>2</w:t>
            </w:r>
          </w:p>
        </w:tc>
      </w:tr>
      <w:tr w14:paraId="253007AB"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74AE34D0" w14:textId="77777777">
            <w:pPr>
              <w:rPr>
                <w:rFonts w:ascii="Arial Nova" w:hAnsi="Arial Nova" w:cs="Calibri"/>
                <w:color w:val="000000"/>
              </w:rPr>
            </w:pPr>
            <w:r w:rsidRPr="00227F69">
              <w:rPr>
                <w:rFonts w:ascii="Arial Nova" w:hAnsi="Arial Nova" w:cs="Calibri"/>
                <w:color w:val="000000"/>
              </w:rPr>
              <w:t>20-29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A2CFD08" w14:textId="77777777">
            <w:pPr>
              <w:jc w:val="center"/>
              <w:rPr>
                <w:rFonts w:ascii="Arial Nova" w:hAnsi="Arial Nova" w:cs="Calibri"/>
                <w:color w:val="000000"/>
              </w:rPr>
            </w:pPr>
            <w:r w:rsidRPr="00227F69">
              <w:rPr>
                <w:rFonts w:ascii="Arial Nova" w:hAnsi="Arial Nova" w:cs="Calibri"/>
                <w:color w:val="000000"/>
              </w:rPr>
              <w:t>281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AF40449"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E5518F8" w14:textId="77777777">
            <w:pPr>
              <w:jc w:val="center"/>
              <w:rPr>
                <w:rFonts w:ascii="Arial Nova" w:hAnsi="Arial Nova" w:cs="Calibri"/>
                <w:color w:val="000000"/>
              </w:rPr>
            </w:pPr>
            <w:r w:rsidRPr="00227F69">
              <w:rPr>
                <w:rFonts w:ascii="Arial Nova" w:hAnsi="Arial Nova" w:cs="Calibri"/>
                <w:color w:val="000000"/>
              </w:rPr>
              <w:t>255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1ABC1A1" w14:textId="77777777">
            <w:pPr>
              <w:jc w:val="center"/>
              <w:rPr>
                <w:rFonts w:ascii="Arial Nova" w:hAnsi="Arial Nova" w:cs="Calibri"/>
                <w:color w:val="000000"/>
              </w:rPr>
            </w:pPr>
          </w:p>
        </w:tc>
      </w:tr>
      <w:tr w14:paraId="732CAF2A"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3EA2FE38" w14:textId="0F42CFF9">
            <w:pPr>
              <w:rPr>
                <w:rFonts w:ascii="Arial Nova" w:hAnsi="Arial Nova" w:cs="Calibri"/>
                <w:color w:val="000000"/>
              </w:rPr>
            </w:pPr>
            <w:r w:rsidRPr="00227F69">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DFF6EAF" w14:textId="77777777">
            <w:pPr>
              <w:jc w:val="center"/>
              <w:rPr>
                <w:rFonts w:ascii="Arial Nova" w:hAnsi="Arial Nova" w:cs="Calibri"/>
                <w:color w:val="000000"/>
              </w:rPr>
            </w:pPr>
            <w:r w:rsidRPr="00227F69">
              <w:rPr>
                <w:rFonts w:ascii="Arial Nova" w:hAnsi="Arial Nova" w:cs="Calibri"/>
                <w:color w:val="000000"/>
              </w:rPr>
              <w:t>121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B45D5DD" w14:textId="2DB15F95">
            <w:pPr>
              <w:jc w:val="center"/>
              <w:rPr>
                <w:rFonts w:ascii="Arial Nova" w:hAnsi="Arial Nova" w:cs="Calibri"/>
                <w:color w:val="000000"/>
              </w:rPr>
            </w:pPr>
            <w:r w:rsidRPr="00227F69">
              <w:rPr>
                <w:rFonts w:ascii="Arial Nova" w:hAnsi="Arial Nova" w:cs="Calibri"/>
                <w:color w:val="000000"/>
              </w:rPr>
              <w:t>43.</w:t>
            </w:r>
            <w:r>
              <w:rPr>
                <w:rFonts w:ascii="Arial Nova" w:hAnsi="Arial Nova" w:cs="Calibri"/>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12A5227" w14:textId="77777777">
            <w:pPr>
              <w:jc w:val="center"/>
              <w:rPr>
                <w:rFonts w:ascii="Arial Nova" w:hAnsi="Arial Nova" w:cs="Calibri"/>
                <w:color w:val="000000"/>
              </w:rPr>
            </w:pPr>
            <w:r w:rsidRPr="00227F69">
              <w:rPr>
                <w:rFonts w:ascii="Arial Nova" w:hAnsi="Arial Nova" w:cs="Calibri"/>
                <w:color w:val="000000"/>
              </w:rPr>
              <w:t>122</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F9E9E53" w14:textId="435D25EF">
            <w:pPr>
              <w:jc w:val="center"/>
              <w:rPr>
                <w:rFonts w:ascii="Arial Nova" w:hAnsi="Arial Nova" w:cs="Calibri"/>
                <w:color w:val="000000"/>
              </w:rPr>
            </w:pPr>
            <w:r w:rsidRPr="00227F69">
              <w:rPr>
                <w:rFonts w:ascii="Arial Nova" w:hAnsi="Arial Nova" w:cs="Calibri"/>
                <w:color w:val="000000"/>
              </w:rPr>
              <w:t>47.8</w:t>
            </w:r>
          </w:p>
        </w:tc>
      </w:tr>
      <w:tr w14:paraId="4DE12DB8"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1448D65F" w14:textId="77777777">
            <w:pPr>
              <w:rPr>
                <w:rFonts w:ascii="Arial Nova" w:hAnsi="Arial Nova" w:cs="Calibri"/>
                <w:color w:val="000000"/>
              </w:rPr>
            </w:pPr>
            <w:r w:rsidRPr="00227F69">
              <w:rPr>
                <w:rFonts w:ascii="Arial Nova" w:hAnsi="Arial Nova" w:cs="Calibri"/>
                <w:color w:val="000000"/>
              </w:rPr>
              <w:t>&gt;= 30</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954B495" w14:textId="77777777">
            <w:pPr>
              <w:jc w:val="center"/>
              <w:rPr>
                <w:rFonts w:ascii="Arial Nova" w:hAnsi="Arial Nova" w:cs="Calibri"/>
                <w:color w:val="000000"/>
              </w:rPr>
            </w:pPr>
            <w:r w:rsidRPr="00227F69">
              <w:rPr>
                <w:rFonts w:ascii="Arial Nova" w:hAnsi="Arial Nova" w:cs="Calibri"/>
                <w:color w:val="000000"/>
              </w:rPr>
              <w:t>283</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1A08933"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6BC57E6" w14:textId="77777777">
            <w:pPr>
              <w:jc w:val="center"/>
              <w:rPr>
                <w:rFonts w:ascii="Arial Nova" w:hAnsi="Arial Nova" w:cs="Calibri"/>
                <w:color w:val="000000"/>
              </w:rPr>
            </w:pPr>
            <w:r w:rsidRPr="00227F69">
              <w:rPr>
                <w:rFonts w:ascii="Arial Nova" w:hAnsi="Arial Nova" w:cs="Calibri"/>
                <w:color w:val="000000"/>
              </w:rPr>
              <w:t>289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284DB62" w14:textId="77777777">
            <w:pPr>
              <w:jc w:val="center"/>
              <w:rPr>
                <w:rFonts w:ascii="Arial Nova" w:hAnsi="Arial Nova" w:cs="Calibri"/>
                <w:color w:val="000000"/>
              </w:rPr>
            </w:pPr>
          </w:p>
        </w:tc>
      </w:tr>
      <w:tr w14:paraId="7464674B"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52A3D3FE" w14:textId="11314EB0">
            <w:pPr>
              <w:rPr>
                <w:rFonts w:ascii="Arial Nova" w:hAnsi="Arial Nova" w:cs="Calibri"/>
                <w:color w:val="000000"/>
              </w:rPr>
            </w:pPr>
            <w:r w:rsidRPr="00227F69">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208A38B" w14:textId="77777777">
            <w:pPr>
              <w:jc w:val="center"/>
              <w:rPr>
                <w:rFonts w:ascii="Arial Nova" w:hAnsi="Arial Nova" w:cs="Calibri"/>
                <w:color w:val="000000"/>
              </w:rPr>
            </w:pPr>
            <w:r w:rsidRPr="00227F69">
              <w:rPr>
                <w:rFonts w:ascii="Arial Nova" w:hAnsi="Arial Nova" w:cs="Calibri"/>
                <w:color w:val="000000"/>
              </w:rPr>
              <w:t>136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076F764" w14:textId="58591756">
            <w:pPr>
              <w:jc w:val="center"/>
              <w:rPr>
                <w:rFonts w:ascii="Arial Nova" w:hAnsi="Arial Nova" w:cs="Calibri"/>
                <w:color w:val="000000"/>
              </w:rPr>
            </w:pPr>
            <w:r w:rsidRPr="00227F69">
              <w:rPr>
                <w:rFonts w:ascii="Arial Nova" w:hAnsi="Arial Nova" w:cs="Calibri"/>
                <w:color w:val="000000"/>
              </w:rPr>
              <w:t>48.</w:t>
            </w:r>
            <w:r>
              <w:rPr>
                <w:rFonts w:ascii="Arial Nova" w:hAnsi="Arial Nova" w:cs="Calibri"/>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EFDA6BE" w14:textId="77777777">
            <w:pPr>
              <w:jc w:val="center"/>
              <w:rPr>
                <w:rFonts w:ascii="Arial Nova" w:hAnsi="Arial Nova" w:cs="Calibri"/>
                <w:color w:val="000000"/>
              </w:rPr>
            </w:pPr>
            <w:r w:rsidRPr="00227F69">
              <w:rPr>
                <w:rFonts w:ascii="Arial Nova" w:hAnsi="Arial Nova" w:cs="Calibri"/>
                <w:color w:val="000000"/>
              </w:rPr>
              <w:t>142</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3F2CB0C" w14:textId="78609BFA">
            <w:pPr>
              <w:jc w:val="center"/>
              <w:rPr>
                <w:rFonts w:ascii="Arial Nova" w:hAnsi="Arial Nova" w:cs="Calibri"/>
                <w:color w:val="000000"/>
              </w:rPr>
            </w:pPr>
            <w:r w:rsidRPr="00227F69">
              <w:rPr>
                <w:rFonts w:ascii="Arial Nova" w:hAnsi="Arial Nova" w:cs="Calibri"/>
                <w:color w:val="000000"/>
              </w:rPr>
              <w:t>49.1</w:t>
            </w:r>
          </w:p>
        </w:tc>
      </w:tr>
      <w:tr w14:paraId="56E00D4A"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792848" w:rsidRPr="0056318C" w:rsidP="00792848" w14:paraId="4ADBA394" w14:textId="77777777">
            <w:pPr>
              <w:rPr>
                <w:rFonts w:ascii="Arial Nova" w:hAnsi="Arial Nova" w:cs="Calibri"/>
                <w:b/>
                <w:bCs/>
                <w:color w:val="000000"/>
              </w:rPr>
            </w:pPr>
            <w:r>
              <w:rPr>
                <w:rFonts w:ascii="Arial Nova" w:hAnsi="Arial Nova" w:cs="Calibri"/>
                <w:b/>
                <w:bCs/>
                <w:color w:val="000000"/>
              </w:rPr>
              <w:t>Race</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671F3E01" w14:textId="77777777">
            <w:pPr>
              <w:jc w:val="center"/>
              <w:rPr>
                <w:rFonts w:ascii="Arial Nova" w:hAnsi="Arial Nova" w:cs="Calibri"/>
                <w:b/>
                <w:bCs/>
                <w:color w:val="000000"/>
              </w:rPr>
            </w:pPr>
            <w:r w:rsidRPr="0056318C">
              <w:rPr>
                <w:rFonts w:ascii="Arial Nova" w:hAnsi="Arial Nova" w:cs="Calibri"/>
                <w:b/>
                <w:bCs/>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hideMark/>
          </w:tcPr>
          <w:p w:rsidR="00792848" w:rsidRPr="0056318C" w:rsidP="00792848" w14:paraId="349A9304" w14:textId="5DDC3B24">
            <w:pPr>
              <w:jc w:val="center"/>
              <w:rPr>
                <w:rFonts w:ascii="Arial Nova" w:hAnsi="Arial Nova" w:cs="Calibri"/>
                <w:b/>
                <w:bCs/>
                <w:color w:val="000000"/>
              </w:rPr>
            </w:pPr>
            <w:r w:rsidRPr="0056318C">
              <w:rPr>
                <w:rFonts w:ascii="Arial Nova" w:hAnsi="Arial Nova" w:cs="Calibri"/>
                <w:b/>
                <w:bCs/>
                <w:color w:val="000000"/>
              </w:rPr>
              <w:t>%</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2906D473" w14:textId="77777777">
            <w:pPr>
              <w:jc w:val="center"/>
              <w:rPr>
                <w:rFonts w:ascii="Arial Nova" w:hAnsi="Arial Nova" w:cs="Calibri"/>
                <w:b/>
                <w:bCs/>
                <w:color w:val="000000"/>
              </w:rPr>
            </w:pPr>
            <w:r w:rsidRPr="0056318C">
              <w:rPr>
                <w:rFonts w:ascii="Arial Nova" w:hAnsi="Arial Nova" w:cs="Calibri"/>
                <w:b/>
                <w:bCs/>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56318C" w:rsidP="00D56126" w14:paraId="06110B02" w14:textId="77777777">
            <w:pPr>
              <w:jc w:val="center"/>
              <w:rPr>
                <w:rFonts w:ascii="Arial Nova" w:hAnsi="Arial Nova" w:cs="Calibri"/>
                <w:b/>
                <w:bCs/>
                <w:color w:val="000000"/>
              </w:rPr>
            </w:pPr>
            <w:r w:rsidRPr="0056318C">
              <w:rPr>
                <w:rFonts w:ascii="Arial Nova" w:hAnsi="Arial Nova" w:cs="Calibri"/>
                <w:b/>
                <w:bCs/>
                <w:color w:val="000000"/>
              </w:rPr>
              <w:t>%</w:t>
            </w:r>
          </w:p>
        </w:tc>
      </w:tr>
      <w:tr w14:paraId="139AA1A4"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6C6AA73F" w14:textId="77777777">
            <w:pPr>
              <w:rPr>
                <w:rFonts w:ascii="Arial Nova" w:hAnsi="Arial Nova" w:cs="Calibri"/>
                <w:color w:val="000000"/>
              </w:rPr>
            </w:pPr>
            <w:r w:rsidRPr="00227F69">
              <w:rPr>
                <w:rFonts w:ascii="Arial Nova" w:hAnsi="Arial Nova" w:cs="Calibri"/>
                <w:color w:val="000000"/>
              </w:rPr>
              <w:t>White</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29F1425" w14:textId="77777777">
            <w:pPr>
              <w:jc w:val="center"/>
              <w:rPr>
                <w:rFonts w:ascii="Arial Nova" w:hAnsi="Arial Nova" w:cs="Calibri"/>
                <w:color w:val="000000"/>
              </w:rPr>
            </w:pPr>
            <w:r w:rsidRPr="00227F69">
              <w:rPr>
                <w:rFonts w:ascii="Arial Nova" w:hAnsi="Arial Nova" w:cs="Calibri"/>
                <w:color w:val="000000"/>
              </w:rPr>
              <w:t>377</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BD4BDD0"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B829D64" w14:textId="77777777">
            <w:pPr>
              <w:jc w:val="center"/>
              <w:rPr>
                <w:rFonts w:ascii="Arial Nova" w:hAnsi="Arial Nova" w:cs="Calibri"/>
                <w:color w:val="000000"/>
              </w:rPr>
            </w:pPr>
            <w:r w:rsidRPr="00227F69">
              <w:rPr>
                <w:rFonts w:ascii="Arial Nova" w:hAnsi="Arial Nova" w:cs="Calibri"/>
                <w:color w:val="000000"/>
              </w:rPr>
              <w:t>349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CDCF473" w14:textId="77777777">
            <w:pPr>
              <w:jc w:val="center"/>
              <w:rPr>
                <w:rFonts w:ascii="Arial Nova" w:hAnsi="Arial Nova" w:cs="Calibri"/>
                <w:color w:val="000000"/>
              </w:rPr>
            </w:pPr>
          </w:p>
        </w:tc>
      </w:tr>
      <w:tr w14:paraId="49E55766"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2E37DD75" w14:textId="2BA47780">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03792EB" w14:textId="77777777">
            <w:pPr>
              <w:jc w:val="center"/>
              <w:rPr>
                <w:rFonts w:ascii="Arial Nova" w:hAnsi="Arial Nova" w:cs="Calibri"/>
                <w:color w:val="000000"/>
              </w:rPr>
            </w:pPr>
            <w:r w:rsidRPr="00227F69">
              <w:rPr>
                <w:rFonts w:ascii="Arial Nova" w:hAnsi="Arial Nova" w:cs="Calibri"/>
                <w:color w:val="000000"/>
              </w:rPr>
              <w:t>198</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F0C0ACD" w14:textId="76EDD38F">
            <w:pPr>
              <w:jc w:val="center"/>
              <w:rPr>
                <w:rFonts w:ascii="Arial Nova" w:hAnsi="Arial Nova" w:cs="Calibri"/>
                <w:color w:val="000000"/>
              </w:rPr>
            </w:pPr>
            <w:r w:rsidRPr="00227F69">
              <w:rPr>
                <w:rFonts w:ascii="Arial Nova" w:hAnsi="Arial Nova" w:cs="Calibri"/>
                <w:color w:val="000000"/>
              </w:rPr>
              <w:t>52.5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C07349C" w14:textId="77777777">
            <w:pPr>
              <w:jc w:val="center"/>
              <w:rPr>
                <w:rFonts w:ascii="Arial Nova" w:hAnsi="Arial Nova" w:cs="Calibri"/>
                <w:color w:val="000000"/>
              </w:rPr>
            </w:pPr>
            <w:r w:rsidRPr="00227F69">
              <w:rPr>
                <w:rFonts w:ascii="Arial Nova" w:hAnsi="Arial Nova" w:cs="Calibri"/>
                <w:color w:val="000000"/>
              </w:rPr>
              <w:t>196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B7A3237" w14:textId="193644BB">
            <w:pPr>
              <w:jc w:val="center"/>
              <w:rPr>
                <w:rFonts w:ascii="Arial Nova" w:hAnsi="Arial Nova" w:cs="Calibri"/>
                <w:color w:val="000000"/>
              </w:rPr>
            </w:pPr>
            <w:r w:rsidRPr="00227F69">
              <w:rPr>
                <w:rFonts w:ascii="Arial Nova" w:hAnsi="Arial Nova" w:cs="Calibri"/>
                <w:color w:val="000000"/>
              </w:rPr>
              <w:t>56.</w:t>
            </w:r>
            <w:r>
              <w:rPr>
                <w:rFonts w:ascii="Arial Nova" w:hAnsi="Arial Nova" w:cs="Calibri"/>
                <w:color w:val="000000"/>
              </w:rPr>
              <w:t>2</w:t>
            </w:r>
          </w:p>
        </w:tc>
      </w:tr>
      <w:tr w14:paraId="7922259F"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7E56C1C9" w14:textId="77777777">
            <w:pPr>
              <w:rPr>
                <w:rFonts w:ascii="Arial Nova" w:hAnsi="Arial Nova" w:cs="Calibri"/>
                <w:color w:val="000000"/>
              </w:rPr>
            </w:pPr>
            <w:r w:rsidRPr="00227F69">
              <w:rPr>
                <w:rFonts w:ascii="Arial Nova" w:hAnsi="Arial Nova" w:cs="Calibri"/>
                <w:color w:val="000000"/>
              </w:rPr>
              <w:t>Black</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1554523" w14:textId="77777777">
            <w:pPr>
              <w:jc w:val="center"/>
              <w:rPr>
                <w:rFonts w:ascii="Arial Nova" w:hAnsi="Arial Nova" w:cs="Calibri"/>
                <w:color w:val="000000"/>
              </w:rPr>
            </w:pPr>
            <w:r w:rsidRPr="00227F69">
              <w:rPr>
                <w:rFonts w:ascii="Arial Nova" w:hAnsi="Arial Nova" w:cs="Calibri"/>
                <w:color w:val="000000"/>
              </w:rPr>
              <w:t>139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F4A3924"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D7EE35B" w14:textId="77777777">
            <w:pPr>
              <w:jc w:val="center"/>
              <w:rPr>
                <w:rFonts w:ascii="Arial Nova" w:hAnsi="Arial Nova" w:cs="Calibri"/>
                <w:color w:val="000000"/>
              </w:rPr>
            </w:pPr>
            <w:r w:rsidRPr="00227F69">
              <w:rPr>
                <w:rFonts w:ascii="Arial Nova" w:hAnsi="Arial Nova" w:cs="Calibri"/>
                <w:color w:val="000000"/>
              </w:rPr>
              <w:t>145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7E50CA1" w14:textId="77777777">
            <w:pPr>
              <w:jc w:val="center"/>
              <w:rPr>
                <w:rFonts w:ascii="Arial Nova" w:hAnsi="Arial Nova" w:cs="Calibri"/>
                <w:color w:val="000000"/>
              </w:rPr>
            </w:pPr>
          </w:p>
        </w:tc>
      </w:tr>
      <w:tr w14:paraId="2D45D20E"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2E0A3A40" w14:textId="5F8940DD">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9697BE5" w14:textId="77777777">
            <w:pPr>
              <w:jc w:val="center"/>
              <w:rPr>
                <w:rFonts w:ascii="Arial Nova" w:hAnsi="Arial Nova" w:cs="Calibri"/>
                <w:color w:val="000000"/>
              </w:rPr>
            </w:pPr>
            <w:r w:rsidRPr="00227F69">
              <w:rPr>
                <w:rFonts w:ascii="Arial Nova" w:hAnsi="Arial Nova" w:cs="Calibri"/>
                <w:color w:val="000000"/>
              </w:rPr>
              <w:t>41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EC2E771" w14:textId="74EEB066">
            <w:pPr>
              <w:jc w:val="center"/>
              <w:rPr>
                <w:rFonts w:ascii="Arial Nova" w:hAnsi="Arial Nova" w:cs="Calibri"/>
                <w:color w:val="000000"/>
              </w:rPr>
            </w:pPr>
            <w:r w:rsidRPr="00227F69">
              <w:rPr>
                <w:rFonts w:ascii="Arial Nova" w:hAnsi="Arial Nova" w:cs="Calibri"/>
                <w:color w:val="000000"/>
              </w:rPr>
              <w:t>29.5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635BF6D" w14:textId="77777777">
            <w:pPr>
              <w:jc w:val="center"/>
              <w:rPr>
                <w:rFonts w:ascii="Arial Nova" w:hAnsi="Arial Nova" w:cs="Calibri"/>
                <w:color w:val="000000"/>
              </w:rPr>
            </w:pPr>
            <w:r w:rsidRPr="00227F69">
              <w:rPr>
                <w:rFonts w:ascii="Arial Nova" w:hAnsi="Arial Nova" w:cs="Calibri"/>
                <w:color w:val="000000"/>
              </w:rPr>
              <w:t>46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6FDAF95" w14:textId="7B563DED">
            <w:pPr>
              <w:jc w:val="center"/>
              <w:rPr>
                <w:rFonts w:ascii="Arial Nova" w:hAnsi="Arial Nova" w:cs="Calibri"/>
                <w:color w:val="000000"/>
              </w:rPr>
            </w:pPr>
            <w:r w:rsidRPr="00227F69">
              <w:rPr>
                <w:rFonts w:ascii="Arial Nova" w:hAnsi="Arial Nova" w:cs="Calibri"/>
                <w:color w:val="000000"/>
              </w:rPr>
              <w:t>31.7</w:t>
            </w:r>
          </w:p>
        </w:tc>
      </w:tr>
      <w:tr w14:paraId="43BF83AE"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6A981E47" w14:textId="77777777">
            <w:pPr>
              <w:rPr>
                <w:rFonts w:ascii="Arial Nova" w:hAnsi="Arial Nova" w:cs="Calibri"/>
                <w:color w:val="000000"/>
              </w:rPr>
            </w:pPr>
            <w:r w:rsidRPr="00227F69">
              <w:rPr>
                <w:rFonts w:ascii="Arial Nova" w:hAnsi="Arial Nova" w:cs="Calibri"/>
                <w:color w:val="000000"/>
              </w:rPr>
              <w:t>Other</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8CE76A9" w14:textId="77777777">
            <w:pPr>
              <w:jc w:val="center"/>
              <w:rPr>
                <w:rFonts w:ascii="Arial Nova" w:hAnsi="Arial Nova" w:cs="Calibri"/>
                <w:color w:val="000000"/>
              </w:rPr>
            </w:pPr>
            <w:r w:rsidRPr="00227F69">
              <w:rPr>
                <w:rFonts w:ascii="Arial Nova" w:hAnsi="Arial Nova" w:cs="Calibri"/>
                <w:color w:val="000000"/>
              </w:rPr>
              <w:t>83</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3AB2EAC"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92A714C" w14:textId="77777777">
            <w:pPr>
              <w:jc w:val="center"/>
              <w:rPr>
                <w:rFonts w:ascii="Arial Nova" w:hAnsi="Arial Nova" w:cs="Calibri"/>
                <w:color w:val="000000"/>
              </w:rPr>
            </w:pPr>
            <w:r w:rsidRPr="00227F69">
              <w:rPr>
                <w:rFonts w:ascii="Arial Nova" w:hAnsi="Arial Nova" w:cs="Calibri"/>
                <w:color w:val="000000"/>
              </w:rPr>
              <w:t>84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C495145" w14:textId="77777777">
            <w:pPr>
              <w:jc w:val="center"/>
              <w:rPr>
                <w:rFonts w:ascii="Arial Nova" w:hAnsi="Arial Nova" w:cs="Calibri"/>
                <w:color w:val="000000"/>
              </w:rPr>
            </w:pPr>
          </w:p>
        </w:tc>
      </w:tr>
      <w:tr w14:paraId="1CFF3DD8"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252B8C38" w14:textId="2F8A568C">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2AF0A4D" w14:textId="77777777">
            <w:pPr>
              <w:jc w:val="center"/>
              <w:rPr>
                <w:rFonts w:ascii="Arial Nova" w:hAnsi="Arial Nova" w:cs="Calibri"/>
                <w:color w:val="000000"/>
              </w:rPr>
            </w:pPr>
            <w:r w:rsidRPr="00227F69">
              <w:rPr>
                <w:rFonts w:ascii="Arial Nova" w:hAnsi="Arial Nova" w:cs="Calibri"/>
                <w:color w:val="000000"/>
              </w:rPr>
              <w:t>34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02AEA29" w14:textId="3396A753">
            <w:pPr>
              <w:jc w:val="center"/>
              <w:rPr>
                <w:rFonts w:ascii="Arial Nova" w:hAnsi="Arial Nova" w:cs="Calibri"/>
                <w:color w:val="000000"/>
              </w:rPr>
            </w:pPr>
            <w:r w:rsidRPr="00227F69">
              <w:rPr>
                <w:rFonts w:ascii="Arial Nova" w:hAnsi="Arial Nova" w:cs="Calibri"/>
                <w:color w:val="000000"/>
              </w:rPr>
              <w:t>4</w:t>
            </w:r>
            <w:r>
              <w:rPr>
                <w:rFonts w:ascii="Arial Nova" w:hAnsi="Arial Nova" w:cs="Calibri"/>
                <w:color w:val="000000"/>
              </w:rPr>
              <w:t>1.0</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9661DF4" w14:textId="77777777">
            <w:pPr>
              <w:jc w:val="center"/>
              <w:rPr>
                <w:rFonts w:ascii="Arial Nova" w:hAnsi="Arial Nova" w:cs="Calibri"/>
                <w:color w:val="000000"/>
              </w:rPr>
            </w:pPr>
            <w:r w:rsidRPr="00227F69">
              <w:rPr>
                <w:rFonts w:ascii="Arial Nova" w:hAnsi="Arial Nova" w:cs="Calibri"/>
                <w:color w:val="000000"/>
              </w:rPr>
              <w:t>36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D980B89" w14:textId="2F9424AE">
            <w:pPr>
              <w:jc w:val="center"/>
              <w:rPr>
                <w:rFonts w:ascii="Arial Nova" w:hAnsi="Arial Nova" w:cs="Calibri"/>
                <w:color w:val="000000"/>
              </w:rPr>
            </w:pPr>
            <w:r w:rsidRPr="00227F69">
              <w:rPr>
                <w:rFonts w:ascii="Arial Nova" w:hAnsi="Arial Nova" w:cs="Calibri"/>
                <w:color w:val="000000"/>
              </w:rPr>
              <w:t>42.</w:t>
            </w:r>
            <w:r>
              <w:rPr>
                <w:rFonts w:ascii="Arial Nova" w:hAnsi="Arial Nova" w:cs="Calibri"/>
                <w:color w:val="000000"/>
              </w:rPr>
              <w:t>9</w:t>
            </w:r>
          </w:p>
        </w:tc>
      </w:tr>
      <w:tr w14:paraId="6AB1EFCF" w14:textId="77777777" w:rsidTr="00792848">
        <w:tblPrEx>
          <w:tblW w:w="8730" w:type="dxa"/>
          <w:tblInd w:w="265" w:type="dxa"/>
          <w:tblLayout w:type="fixed"/>
          <w:tblLook w:val="04A0"/>
        </w:tblPrEx>
        <w:trPr>
          <w:trHeight w:val="290"/>
        </w:trPr>
        <w:tc>
          <w:tcPr>
            <w:tcW w:w="333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792848" w:rsidRPr="000E208A" w:rsidP="00792848" w14:paraId="06F44E5B" w14:textId="77777777">
            <w:pPr>
              <w:rPr>
                <w:rFonts w:ascii="Arial Nova" w:hAnsi="Arial Nova" w:cs="Calibri"/>
                <w:b/>
                <w:bCs/>
                <w:color w:val="000000"/>
              </w:rPr>
            </w:pPr>
            <w:r>
              <w:rPr>
                <w:rFonts w:ascii="Arial Nova" w:hAnsi="Arial Nova" w:cs="Calibri"/>
                <w:b/>
                <w:bCs/>
                <w:color w:val="000000"/>
              </w:rPr>
              <w:t>Ethnicity</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656EA617" w14:textId="77777777">
            <w:pPr>
              <w:jc w:val="center"/>
              <w:rPr>
                <w:rFonts w:ascii="Arial Nova" w:hAnsi="Arial Nova" w:cs="Calibri"/>
                <w:color w:val="000000"/>
              </w:rPr>
            </w:pPr>
            <w:r w:rsidRPr="00227F69">
              <w:rPr>
                <w:rFonts w:ascii="Arial Nova" w:hAnsi="Arial Nova" w:cs="Calibri"/>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60E6A090" w14:textId="77777777">
            <w:pPr>
              <w:jc w:val="center"/>
              <w:rPr>
                <w:rFonts w:ascii="Arial Nova" w:hAnsi="Arial Nova" w:cs="Calibri"/>
                <w:color w:val="000000"/>
              </w:rPr>
            </w:pPr>
            <w:r w:rsidRPr="00227F69">
              <w:rPr>
                <w:rFonts w:ascii="Arial Nova" w:hAnsi="Arial Nova" w:cs="Calibri"/>
                <w:color w:val="000000"/>
              </w:rPr>
              <w:t>%</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0AAA96D9" w14:textId="77777777">
            <w:pPr>
              <w:jc w:val="center"/>
              <w:rPr>
                <w:rFonts w:ascii="Arial Nova" w:hAnsi="Arial Nova" w:cs="Calibri"/>
                <w:color w:val="000000"/>
              </w:rPr>
            </w:pPr>
            <w:r w:rsidRPr="00227F69">
              <w:rPr>
                <w:rFonts w:ascii="Arial Nova" w:hAnsi="Arial Nova" w:cs="Calibri"/>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4D69B0D6" w14:textId="77777777">
            <w:pPr>
              <w:jc w:val="center"/>
              <w:rPr>
                <w:rFonts w:ascii="Arial Nova" w:hAnsi="Arial Nova" w:cs="Calibri"/>
                <w:color w:val="000000"/>
              </w:rPr>
            </w:pPr>
            <w:r w:rsidRPr="00227F69">
              <w:rPr>
                <w:rFonts w:ascii="Arial Nova" w:hAnsi="Arial Nova" w:cs="Calibri"/>
                <w:color w:val="000000"/>
              </w:rPr>
              <w:t>%</w:t>
            </w:r>
          </w:p>
        </w:tc>
      </w:tr>
      <w:tr w14:paraId="1673076F"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4749D1E2" w14:textId="77777777">
            <w:pPr>
              <w:rPr>
                <w:rFonts w:ascii="Arial Nova" w:hAnsi="Arial Nova" w:cs="Calibri"/>
                <w:color w:val="000000"/>
              </w:rPr>
            </w:pPr>
            <w:r w:rsidRPr="00227F69">
              <w:rPr>
                <w:rFonts w:ascii="Arial Nova" w:hAnsi="Arial Nova" w:cs="Calibri"/>
                <w:color w:val="000000"/>
              </w:rPr>
              <w:t>Hispanic</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605A457" w14:textId="77777777">
            <w:pPr>
              <w:jc w:val="center"/>
              <w:rPr>
                <w:rFonts w:ascii="Arial Nova" w:hAnsi="Arial Nova" w:cs="Calibri"/>
                <w:color w:val="000000"/>
              </w:rPr>
            </w:pPr>
            <w:r w:rsidRPr="00227F69">
              <w:rPr>
                <w:rFonts w:ascii="Arial Nova" w:hAnsi="Arial Nova" w:cs="Calibri"/>
                <w:color w:val="000000"/>
              </w:rPr>
              <w:t>185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17E8442"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7DA4AC1E" w14:textId="77777777">
            <w:pPr>
              <w:jc w:val="center"/>
              <w:rPr>
                <w:rFonts w:ascii="Arial Nova" w:hAnsi="Arial Nova" w:cs="Calibri"/>
                <w:color w:val="000000"/>
              </w:rPr>
            </w:pPr>
            <w:r w:rsidRPr="00227F69">
              <w:rPr>
                <w:rFonts w:ascii="Arial Nova" w:hAnsi="Arial Nova" w:cs="Calibri"/>
                <w:color w:val="000000"/>
              </w:rPr>
              <w:t>169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16BFA6D" w14:textId="77777777">
            <w:pPr>
              <w:jc w:val="center"/>
              <w:rPr>
                <w:rFonts w:ascii="Arial Nova" w:hAnsi="Arial Nova" w:cs="Calibri"/>
                <w:color w:val="000000"/>
              </w:rPr>
            </w:pPr>
          </w:p>
        </w:tc>
      </w:tr>
      <w:tr w14:paraId="43E5388A"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55F0ED03" w14:textId="692700CA">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6C17511" w14:textId="77777777">
            <w:pPr>
              <w:jc w:val="center"/>
              <w:rPr>
                <w:rFonts w:ascii="Arial Nova" w:hAnsi="Arial Nova" w:cs="Calibri"/>
                <w:color w:val="000000"/>
              </w:rPr>
            </w:pPr>
            <w:r w:rsidRPr="00227F69">
              <w:rPr>
                <w:rFonts w:ascii="Arial Nova" w:hAnsi="Arial Nova" w:cs="Calibri"/>
                <w:color w:val="000000"/>
              </w:rPr>
              <w:t>129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6B4D303" w14:textId="1793A9F9">
            <w:pPr>
              <w:jc w:val="center"/>
              <w:rPr>
                <w:rFonts w:ascii="Arial Nova" w:hAnsi="Arial Nova" w:cs="Calibri"/>
                <w:color w:val="000000"/>
              </w:rPr>
            </w:pPr>
            <w:r w:rsidRPr="00227F69">
              <w:rPr>
                <w:rFonts w:ascii="Arial Nova" w:hAnsi="Arial Nova" w:cs="Calibri"/>
                <w:color w:val="000000"/>
              </w:rPr>
              <w:t>69.7</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20FD8A8" w14:textId="77777777">
            <w:pPr>
              <w:jc w:val="center"/>
              <w:rPr>
                <w:rFonts w:ascii="Arial Nova" w:hAnsi="Arial Nova" w:cs="Calibri"/>
                <w:color w:val="000000"/>
              </w:rPr>
            </w:pPr>
            <w:r w:rsidRPr="00227F69">
              <w:rPr>
                <w:rFonts w:ascii="Arial Nova" w:hAnsi="Arial Nova" w:cs="Calibri"/>
                <w:color w:val="000000"/>
              </w:rPr>
              <w:t>121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4F77236" w14:textId="5B13B549">
            <w:pPr>
              <w:jc w:val="center"/>
              <w:rPr>
                <w:rFonts w:ascii="Arial Nova" w:hAnsi="Arial Nova" w:cs="Calibri"/>
                <w:color w:val="000000"/>
              </w:rPr>
            </w:pPr>
            <w:r w:rsidRPr="00227F69">
              <w:rPr>
                <w:rFonts w:ascii="Arial Nova" w:hAnsi="Arial Nova" w:cs="Calibri"/>
                <w:color w:val="000000"/>
              </w:rPr>
              <w:t>71.6</w:t>
            </w:r>
          </w:p>
        </w:tc>
      </w:tr>
      <w:tr w14:paraId="5B8B3EB1"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4BB6E571" w14:textId="77777777">
            <w:pPr>
              <w:rPr>
                <w:rFonts w:ascii="Arial Nova" w:hAnsi="Arial Nova" w:cs="Calibri"/>
                <w:color w:val="000000"/>
              </w:rPr>
            </w:pPr>
            <w:r w:rsidRPr="00227F69">
              <w:rPr>
                <w:rFonts w:ascii="Arial Nova" w:hAnsi="Arial Nova" w:cs="Calibri"/>
                <w:color w:val="000000"/>
              </w:rPr>
              <w:t>Not Hispanic</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28CFBB0" w14:textId="77777777">
            <w:pPr>
              <w:jc w:val="center"/>
              <w:rPr>
                <w:rFonts w:ascii="Arial Nova" w:hAnsi="Arial Nova" w:cs="Calibri"/>
                <w:color w:val="000000"/>
              </w:rPr>
            </w:pPr>
            <w:r w:rsidRPr="00227F69">
              <w:rPr>
                <w:rFonts w:ascii="Arial Nova" w:hAnsi="Arial Nova" w:cs="Calibri"/>
                <w:color w:val="000000"/>
              </w:rPr>
              <w:t>413</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5A06E66"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6B80243" w14:textId="77777777">
            <w:pPr>
              <w:jc w:val="center"/>
              <w:rPr>
                <w:rFonts w:ascii="Arial Nova" w:hAnsi="Arial Nova" w:cs="Calibri"/>
                <w:color w:val="000000"/>
              </w:rPr>
            </w:pPr>
            <w:r w:rsidRPr="00227F69">
              <w:rPr>
                <w:rFonts w:ascii="Arial Nova" w:hAnsi="Arial Nova" w:cs="Calibri"/>
                <w:color w:val="000000"/>
              </w:rPr>
              <w:t>405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C3BC1EC" w14:textId="77777777">
            <w:pPr>
              <w:jc w:val="center"/>
              <w:rPr>
                <w:rFonts w:ascii="Arial Nova" w:hAnsi="Arial Nova" w:cs="Calibri"/>
                <w:color w:val="000000"/>
              </w:rPr>
            </w:pPr>
          </w:p>
        </w:tc>
      </w:tr>
      <w:tr w14:paraId="01D98D81"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07F102D7" w14:textId="18562D9C">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406B338" w14:textId="77777777">
            <w:pPr>
              <w:jc w:val="center"/>
              <w:rPr>
                <w:rFonts w:ascii="Arial Nova" w:hAnsi="Arial Nova" w:cs="Calibri"/>
                <w:color w:val="000000"/>
              </w:rPr>
            </w:pPr>
            <w:r w:rsidRPr="00227F69">
              <w:rPr>
                <w:rFonts w:ascii="Arial Nova" w:hAnsi="Arial Nova" w:cs="Calibri"/>
                <w:color w:val="000000"/>
              </w:rPr>
              <w:t>144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0163F43" w14:textId="07965E16">
            <w:pPr>
              <w:jc w:val="center"/>
              <w:rPr>
                <w:rFonts w:ascii="Arial Nova" w:hAnsi="Arial Nova" w:cs="Calibri"/>
                <w:color w:val="000000"/>
              </w:rPr>
            </w:pPr>
            <w:r w:rsidRPr="00227F69">
              <w:rPr>
                <w:rFonts w:ascii="Arial Nova" w:hAnsi="Arial Nova" w:cs="Calibri"/>
                <w:color w:val="000000"/>
              </w:rPr>
              <w:t>34.</w:t>
            </w:r>
            <w:r w:rsidR="00904832">
              <w:rPr>
                <w:rFonts w:ascii="Arial Nova" w:hAnsi="Arial Nova" w:cs="Calibri"/>
                <w:color w:val="000000"/>
              </w:rPr>
              <w:t>9</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085D7F8" w14:textId="77777777">
            <w:pPr>
              <w:jc w:val="center"/>
              <w:rPr>
                <w:rFonts w:ascii="Arial Nova" w:hAnsi="Arial Nova" w:cs="Calibri"/>
                <w:color w:val="000000"/>
              </w:rPr>
            </w:pPr>
            <w:r w:rsidRPr="00227F69">
              <w:rPr>
                <w:rFonts w:ascii="Arial Nova" w:hAnsi="Arial Nova" w:cs="Calibri"/>
                <w:color w:val="000000"/>
              </w:rPr>
              <w:t>155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9BAE46A" w14:textId="141D2260">
            <w:pPr>
              <w:jc w:val="center"/>
              <w:rPr>
                <w:rFonts w:ascii="Arial Nova" w:hAnsi="Arial Nova" w:cs="Calibri"/>
                <w:color w:val="000000"/>
              </w:rPr>
            </w:pPr>
            <w:r w:rsidRPr="00227F69">
              <w:rPr>
                <w:rFonts w:ascii="Arial Nova" w:hAnsi="Arial Nova" w:cs="Calibri"/>
                <w:color w:val="000000"/>
              </w:rPr>
              <w:t>38.</w:t>
            </w:r>
            <w:r w:rsidR="00904832">
              <w:rPr>
                <w:rFonts w:ascii="Arial Nova" w:hAnsi="Arial Nova" w:cs="Calibri"/>
                <w:color w:val="000000"/>
              </w:rPr>
              <w:t>3</w:t>
            </w:r>
          </w:p>
        </w:tc>
      </w:tr>
      <w:tr w14:paraId="47C1D64B"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792848" w:rsidRPr="000E208A" w:rsidP="00792848" w14:paraId="1216486C" w14:textId="77777777">
            <w:pPr>
              <w:rPr>
                <w:rFonts w:ascii="Arial Nova" w:hAnsi="Arial Nova" w:cs="Calibri"/>
                <w:b/>
                <w:bCs/>
                <w:color w:val="000000"/>
              </w:rPr>
            </w:pPr>
            <w:r>
              <w:rPr>
                <w:rFonts w:ascii="Arial Nova" w:hAnsi="Arial Nova" w:cs="Calibri"/>
                <w:b/>
                <w:bCs/>
                <w:color w:val="000000"/>
              </w:rPr>
              <w:t>Education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7BE51C0E" w14:textId="77777777">
            <w:pPr>
              <w:jc w:val="center"/>
              <w:rPr>
                <w:rFonts w:ascii="Arial Nova" w:hAnsi="Arial Nova" w:cs="Calibri"/>
                <w:color w:val="000000"/>
              </w:rPr>
            </w:pPr>
            <w:r w:rsidRPr="00227F69">
              <w:rPr>
                <w:rFonts w:ascii="Arial Nova" w:hAnsi="Arial Nova" w:cs="Calibri"/>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1F7242DB" w14:textId="77777777">
            <w:pPr>
              <w:jc w:val="center"/>
              <w:rPr>
                <w:rFonts w:ascii="Arial Nova" w:hAnsi="Arial Nova" w:cs="Calibri"/>
                <w:color w:val="000000"/>
              </w:rPr>
            </w:pPr>
            <w:r w:rsidRPr="00227F69">
              <w:rPr>
                <w:rFonts w:ascii="Arial Nova" w:hAnsi="Arial Nova" w:cs="Calibri"/>
                <w:color w:val="000000"/>
              </w:rPr>
              <w:t>%</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7D7B8DDE" w14:textId="77777777">
            <w:pPr>
              <w:jc w:val="center"/>
              <w:rPr>
                <w:rFonts w:ascii="Arial Nova" w:hAnsi="Arial Nova" w:cs="Calibri"/>
                <w:color w:val="000000"/>
              </w:rPr>
            </w:pPr>
            <w:r w:rsidRPr="00227F69">
              <w:rPr>
                <w:rFonts w:ascii="Arial Nova" w:hAnsi="Arial Nova" w:cs="Calibri"/>
                <w:color w:val="000000"/>
              </w:rPr>
              <w:t>n</w:t>
            </w:r>
          </w:p>
        </w:tc>
        <w:tc>
          <w:tcPr>
            <w:tcW w:w="1350" w:type="dxa"/>
            <w:tcBorders>
              <w:top w:val="nil"/>
              <w:left w:val="nil"/>
              <w:bottom w:val="single" w:sz="4" w:space="0" w:color="auto"/>
              <w:right w:val="single" w:sz="4" w:space="0" w:color="auto"/>
            </w:tcBorders>
            <w:shd w:val="clear" w:color="auto" w:fill="D9E2F3" w:themeFill="accent1" w:themeFillTint="33"/>
            <w:noWrap/>
            <w:vAlign w:val="center"/>
            <w:hideMark/>
          </w:tcPr>
          <w:p w:rsidR="00792848" w:rsidRPr="00227F69" w:rsidP="00D56126" w14:paraId="07FE7457" w14:textId="77777777">
            <w:pPr>
              <w:jc w:val="center"/>
              <w:rPr>
                <w:rFonts w:ascii="Arial Nova" w:hAnsi="Arial Nova" w:cs="Calibri"/>
                <w:color w:val="000000"/>
              </w:rPr>
            </w:pPr>
            <w:r w:rsidRPr="00227F69">
              <w:rPr>
                <w:rFonts w:ascii="Arial Nova" w:hAnsi="Arial Nova" w:cs="Calibri"/>
                <w:color w:val="000000"/>
              </w:rPr>
              <w:t>%</w:t>
            </w:r>
          </w:p>
        </w:tc>
      </w:tr>
      <w:tr w14:paraId="282C4D42"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7246C6EC" w14:textId="77777777">
            <w:pPr>
              <w:rPr>
                <w:rFonts w:ascii="Arial Nova" w:hAnsi="Arial Nova" w:cs="Calibri"/>
                <w:color w:val="000000"/>
              </w:rPr>
            </w:pPr>
            <w:r w:rsidRPr="00227F69">
              <w:rPr>
                <w:rFonts w:ascii="Arial Nova" w:hAnsi="Arial Nova" w:cs="Calibri"/>
                <w:color w:val="000000"/>
              </w:rPr>
              <w:t>&lt;12 years</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04A371C" w14:textId="77777777">
            <w:pPr>
              <w:jc w:val="center"/>
              <w:rPr>
                <w:rFonts w:ascii="Arial Nova" w:hAnsi="Arial Nova" w:cs="Calibri"/>
                <w:color w:val="000000"/>
              </w:rPr>
            </w:pPr>
            <w:r w:rsidRPr="00227F69">
              <w:rPr>
                <w:rFonts w:ascii="Arial Nova" w:hAnsi="Arial Nova" w:cs="Calibri"/>
                <w:color w:val="000000"/>
              </w:rPr>
              <w:t>81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A30EBE3"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21D63E94" w14:textId="77777777">
            <w:pPr>
              <w:jc w:val="center"/>
              <w:rPr>
                <w:rFonts w:ascii="Arial Nova" w:hAnsi="Arial Nova" w:cs="Calibri"/>
                <w:color w:val="000000"/>
              </w:rPr>
            </w:pPr>
            <w:r w:rsidRPr="00227F69">
              <w:rPr>
                <w:rFonts w:ascii="Arial Nova" w:hAnsi="Arial Nova" w:cs="Calibri"/>
                <w:color w:val="000000"/>
              </w:rPr>
              <w:t>58</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32B88CF" w14:textId="77777777">
            <w:pPr>
              <w:jc w:val="center"/>
              <w:rPr>
                <w:rFonts w:ascii="Arial Nova" w:hAnsi="Arial Nova" w:cs="Calibri"/>
                <w:color w:val="000000"/>
              </w:rPr>
            </w:pPr>
          </w:p>
        </w:tc>
      </w:tr>
      <w:tr w14:paraId="59CA650A"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469CB192" w14:textId="3D20868C">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04550AA8" w14:textId="77777777">
            <w:pPr>
              <w:jc w:val="center"/>
              <w:rPr>
                <w:rFonts w:ascii="Arial Nova" w:hAnsi="Arial Nova" w:cs="Calibri"/>
                <w:color w:val="000000"/>
              </w:rPr>
            </w:pPr>
            <w:r w:rsidRPr="00227F69">
              <w:rPr>
                <w:rFonts w:ascii="Arial Nova" w:hAnsi="Arial Nova" w:cs="Calibri"/>
                <w:color w:val="000000"/>
              </w:rPr>
              <w:t>26</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D866FA0" w14:textId="2EA41908">
            <w:pPr>
              <w:jc w:val="center"/>
              <w:rPr>
                <w:rFonts w:ascii="Arial Nova" w:hAnsi="Arial Nova" w:cs="Calibri"/>
                <w:color w:val="000000"/>
              </w:rPr>
            </w:pPr>
            <w:r w:rsidRPr="00227F69">
              <w:rPr>
                <w:rFonts w:ascii="Arial Nova" w:hAnsi="Arial Nova" w:cs="Calibri"/>
                <w:color w:val="000000"/>
              </w:rPr>
              <w:t>32.1</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975277D" w14:textId="77777777">
            <w:pPr>
              <w:jc w:val="center"/>
              <w:rPr>
                <w:rFonts w:ascii="Arial Nova" w:hAnsi="Arial Nova" w:cs="Calibri"/>
                <w:color w:val="000000"/>
              </w:rPr>
            </w:pPr>
            <w:r w:rsidRPr="00227F69">
              <w:rPr>
                <w:rFonts w:ascii="Arial Nova" w:hAnsi="Arial Nova" w:cs="Calibri"/>
                <w:color w:val="000000"/>
              </w:rPr>
              <w:t>24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E78C27F" w14:textId="2365C76C">
            <w:pPr>
              <w:jc w:val="center"/>
              <w:rPr>
                <w:rFonts w:ascii="Arial Nova" w:hAnsi="Arial Nova" w:cs="Calibri"/>
                <w:color w:val="000000"/>
              </w:rPr>
            </w:pPr>
            <w:r w:rsidRPr="00227F69">
              <w:rPr>
                <w:rFonts w:ascii="Arial Nova" w:hAnsi="Arial Nova" w:cs="Calibri"/>
                <w:color w:val="000000"/>
              </w:rPr>
              <w:t>41.</w:t>
            </w:r>
            <w:r w:rsidR="00904832">
              <w:rPr>
                <w:rFonts w:ascii="Arial Nova" w:hAnsi="Arial Nova" w:cs="Calibri"/>
                <w:color w:val="000000"/>
              </w:rPr>
              <w:t>4</w:t>
            </w:r>
          </w:p>
        </w:tc>
      </w:tr>
      <w:tr w14:paraId="0901F65A"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449327D8" w14:textId="77777777">
            <w:pPr>
              <w:rPr>
                <w:rFonts w:ascii="Arial Nova" w:hAnsi="Arial Nova" w:cs="Calibri"/>
                <w:color w:val="000000"/>
              </w:rPr>
            </w:pPr>
            <w:r w:rsidRPr="00227F69">
              <w:rPr>
                <w:rFonts w:ascii="Arial Nova" w:hAnsi="Arial Nova" w:cs="Calibri"/>
                <w:color w:val="000000"/>
              </w:rPr>
              <w:t>&gt;= 12 years</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5C6C62EF" w14:textId="77777777">
            <w:pPr>
              <w:jc w:val="center"/>
              <w:rPr>
                <w:rFonts w:ascii="Arial Nova" w:hAnsi="Arial Nova" w:cs="Calibri"/>
                <w:color w:val="000000"/>
              </w:rPr>
            </w:pPr>
            <w:r w:rsidRPr="00227F69">
              <w:rPr>
                <w:rFonts w:ascii="Arial Nova" w:hAnsi="Arial Nova" w:cs="Calibri"/>
                <w:color w:val="000000"/>
              </w:rPr>
              <w:t>514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51C4005" w14:textId="77777777">
            <w:pPr>
              <w:jc w:val="center"/>
              <w:rPr>
                <w:rFonts w:ascii="Arial Nova" w:hAnsi="Arial Nova" w:cs="Calibr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7D0C772" w14:textId="77777777">
            <w:pPr>
              <w:jc w:val="center"/>
              <w:rPr>
                <w:rFonts w:ascii="Arial Nova" w:hAnsi="Arial Nova" w:cs="Calibri"/>
                <w:color w:val="000000"/>
              </w:rPr>
            </w:pPr>
            <w:r w:rsidRPr="00227F69">
              <w:rPr>
                <w:rFonts w:ascii="Arial Nova" w:hAnsi="Arial Nova" w:cs="Calibri"/>
                <w:color w:val="000000"/>
              </w:rPr>
              <w:t>514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F805321" w14:textId="77777777">
            <w:pPr>
              <w:jc w:val="center"/>
              <w:rPr>
                <w:rFonts w:ascii="Arial Nova" w:hAnsi="Arial Nova" w:cs="Calibri"/>
                <w:color w:val="000000"/>
              </w:rPr>
            </w:pPr>
          </w:p>
        </w:tc>
      </w:tr>
      <w:tr w14:paraId="53434635" w14:textId="77777777" w:rsidTr="00792848">
        <w:tblPrEx>
          <w:tblW w:w="8730" w:type="dxa"/>
          <w:tblInd w:w="265" w:type="dxa"/>
          <w:tblLayout w:type="fixed"/>
          <w:tblLook w:val="04A0"/>
        </w:tblPrEx>
        <w:trPr>
          <w:trHeight w:val="3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792848" w:rsidRPr="00227F69" w:rsidP="00792848" w14:paraId="2B549A9C" w14:textId="23D690A3">
            <w:pPr>
              <w:rPr>
                <w:rFonts w:ascii="Arial Nova" w:hAnsi="Arial Nova" w:cs="Calibri"/>
                <w:color w:val="000000"/>
              </w:rPr>
            </w:pPr>
            <w:r>
              <w:rPr>
                <w:rFonts w:ascii="Arial Nova" w:hAnsi="Arial Nova" w:cs="Calibri"/>
                <w:color w:val="000000"/>
              </w:rPr>
              <w:t xml:space="preserve">   </w:t>
            </w:r>
            <w:r w:rsidR="0031453D">
              <w:rPr>
                <w:rFonts w:ascii="Arial Nova" w:hAnsi="Arial Nova" w:cs="Calibri"/>
                <w:color w:val="000000"/>
              </w:rPr>
              <w:t xml:space="preserve"> Responded</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67BC2A30" w14:textId="77777777">
            <w:pPr>
              <w:jc w:val="center"/>
              <w:rPr>
                <w:rFonts w:ascii="Arial Nova" w:hAnsi="Arial Nova" w:cs="Calibri"/>
                <w:color w:val="000000"/>
              </w:rPr>
            </w:pPr>
            <w:r w:rsidRPr="00227F69">
              <w:rPr>
                <w:rFonts w:ascii="Arial Nova" w:hAnsi="Arial Nova" w:cs="Calibri"/>
                <w:color w:val="000000"/>
              </w:rPr>
              <w:t>245</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38AB5346" w14:textId="6F3EE63D">
            <w:pPr>
              <w:jc w:val="center"/>
              <w:rPr>
                <w:rFonts w:ascii="Arial Nova" w:hAnsi="Arial Nova" w:cs="Calibri"/>
                <w:color w:val="000000"/>
              </w:rPr>
            </w:pPr>
            <w:r w:rsidRPr="00227F69">
              <w:rPr>
                <w:rFonts w:ascii="Arial Nova" w:hAnsi="Arial Nova" w:cs="Calibri"/>
                <w:color w:val="000000"/>
              </w:rPr>
              <w:t>47.</w:t>
            </w:r>
            <w:r w:rsidR="00904832">
              <w:rPr>
                <w:rFonts w:ascii="Arial Nova" w:hAnsi="Arial Nova" w:cs="Calibri"/>
                <w:color w:val="000000"/>
              </w:rPr>
              <w:t>7</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1FA6641F" w14:textId="77777777">
            <w:pPr>
              <w:jc w:val="center"/>
              <w:rPr>
                <w:rFonts w:ascii="Arial Nova" w:hAnsi="Arial Nova" w:cs="Calibri"/>
                <w:color w:val="000000"/>
              </w:rPr>
            </w:pPr>
            <w:r w:rsidRPr="00227F69">
              <w:rPr>
                <w:rFonts w:ascii="Arial Nova" w:hAnsi="Arial Nova" w:cs="Calibri"/>
                <w:color w:val="000000"/>
              </w:rPr>
              <w:t>254</w:t>
            </w:r>
          </w:p>
        </w:tc>
        <w:tc>
          <w:tcPr>
            <w:tcW w:w="1350" w:type="dxa"/>
            <w:tcBorders>
              <w:top w:val="nil"/>
              <w:left w:val="nil"/>
              <w:bottom w:val="single" w:sz="4" w:space="0" w:color="auto"/>
              <w:right w:val="single" w:sz="4" w:space="0" w:color="auto"/>
            </w:tcBorders>
            <w:shd w:val="clear" w:color="auto" w:fill="auto"/>
            <w:noWrap/>
            <w:vAlign w:val="center"/>
            <w:hideMark/>
          </w:tcPr>
          <w:p w:rsidR="00792848" w:rsidRPr="00227F69" w:rsidP="00D56126" w14:paraId="4D5BBBDF" w14:textId="12A04132">
            <w:pPr>
              <w:jc w:val="center"/>
              <w:rPr>
                <w:rFonts w:ascii="Arial Nova" w:hAnsi="Arial Nova" w:cs="Calibri"/>
                <w:color w:val="000000"/>
              </w:rPr>
            </w:pPr>
            <w:r w:rsidRPr="00227F69">
              <w:rPr>
                <w:rFonts w:ascii="Arial Nova" w:hAnsi="Arial Nova" w:cs="Calibri"/>
                <w:color w:val="000000"/>
              </w:rPr>
              <w:t>49.4</w:t>
            </w:r>
          </w:p>
        </w:tc>
      </w:tr>
    </w:tbl>
    <w:p w:rsidR="00792848" w:rsidRPr="00494C5B" w:rsidP="00792848" w14:paraId="77D27181" w14:textId="77777777">
      <w:pPr>
        <w:spacing w:line="360" w:lineRule="auto"/>
        <w:rPr>
          <w:rFonts w:ascii="Arial Nova" w:hAnsi="Arial Nova"/>
          <w:color w:val="333333"/>
          <w:sz w:val="24"/>
        </w:rPr>
      </w:pPr>
    </w:p>
    <w:p w:rsidR="00792848" w:rsidRPr="00F65E47" w:rsidP="00792848" w14:paraId="5F59637D" w14:textId="77777777">
      <w:pPr>
        <w:pStyle w:val="ListParagraph"/>
        <w:spacing w:line="360" w:lineRule="auto"/>
        <w:rPr>
          <w:rFonts w:ascii="Arial Nova" w:hAnsi="Arial Nova"/>
          <w:color w:val="333333"/>
          <w:sz w:val="24"/>
        </w:rPr>
      </w:pPr>
    </w:p>
    <w:p w:rsidR="00792848" w:rsidRPr="00904832" w:rsidP="00904832" w14:paraId="034A958B" w14:textId="77777777">
      <w:pPr>
        <w:pStyle w:val="ListParagraph"/>
        <w:spacing w:line="360" w:lineRule="auto"/>
        <w:ind w:left="0"/>
        <w:rPr>
          <w:rFonts w:ascii="Arial Nova" w:hAnsi="Arial Nova"/>
          <w:sz w:val="24"/>
        </w:rPr>
      </w:pPr>
      <w:r w:rsidRPr="00904832">
        <w:rPr>
          <w:rFonts w:ascii="Arial Nova" w:hAnsi="Arial Nova"/>
          <w:b/>
          <w:bCs/>
          <w:sz w:val="24"/>
        </w:rPr>
        <w:t xml:space="preserve">Item Nonresponse: </w:t>
      </w:r>
      <w:r w:rsidRPr="00904832">
        <w:rPr>
          <w:rFonts w:ascii="Arial Nova" w:hAnsi="Arial Nova"/>
          <w:sz w:val="24"/>
        </w:rPr>
        <w:t xml:space="preserve">Six core indicators on the PRAMS survey to assess the degree of item nonresponse as a measure of data quality.  The indicators were selected based on </w:t>
      </w:r>
      <w:r w:rsidRPr="00904832">
        <w:rPr>
          <w:rFonts w:ascii="Arial Nova" w:hAnsi="Arial Nova"/>
          <w:sz w:val="24"/>
        </w:rPr>
        <w:t>their location on the survey with two at the beginning of the survey, two in the middle, and two at the end of the survey.  The selected indicators are not part of any skip patterns so all respondents should have provided a valid response.  Table 3 displays the overall and mode-specific item nonresponse rate for each indicator aggregated over all five sites.  Item nonresponse rates for the web mode were consistently lower than corresponding rates for mail and phone modes.  The income question elicits the highest item nonresponse rate of all survey items at over 10%.  Mail and phone respondents had item nonresponse rates 4.5 and 20.5 times higher, respectively, than web respondents for the income question.  As the income and household size questions are the last two core questions on the survey, the low missing rate for web indicates that web respondents are completing the entire survey and not dropping off early.</w:t>
      </w:r>
    </w:p>
    <w:p w:rsidR="00792848" w:rsidRPr="00985CB8" w:rsidP="00904832" w14:paraId="5F57B4E2" w14:textId="77777777">
      <w:pPr>
        <w:spacing w:after="0" w:line="240" w:lineRule="auto"/>
        <w:ind w:left="720"/>
        <w:rPr>
          <w:rFonts w:ascii="Arial Nova" w:hAnsi="Arial Nova"/>
          <w:sz w:val="24"/>
          <w:szCs w:val="32"/>
        </w:rPr>
      </w:pPr>
      <w:r w:rsidRPr="00985CB8">
        <w:rPr>
          <w:rFonts w:ascii="Arial Nova" w:hAnsi="Arial Nova"/>
          <w:sz w:val="24"/>
          <w:szCs w:val="32"/>
        </w:rPr>
        <w:t xml:space="preserve">Table </w:t>
      </w:r>
      <w:r>
        <w:rPr>
          <w:rFonts w:ascii="Arial Nova" w:hAnsi="Arial Nova"/>
          <w:sz w:val="24"/>
          <w:szCs w:val="32"/>
        </w:rPr>
        <w:t>3</w:t>
      </w:r>
      <w:r w:rsidRPr="00985CB8">
        <w:rPr>
          <w:rFonts w:ascii="Arial Nova" w:hAnsi="Arial Nova"/>
          <w:sz w:val="24"/>
          <w:szCs w:val="32"/>
        </w:rPr>
        <w:t>.  Item Nonresponse Rate Overall and by Mode</w:t>
      </w: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1"/>
        <w:gridCol w:w="1200"/>
        <w:gridCol w:w="1300"/>
        <w:gridCol w:w="1527"/>
        <w:gridCol w:w="1258"/>
        <w:gridCol w:w="909"/>
      </w:tblGrid>
      <w:tr w14:paraId="7FDFFBE5" w14:textId="77777777" w:rsidTr="007D4E1A">
        <w:tblPrEx>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2442" w:type="dxa"/>
            <w:vMerge w:val="restart"/>
            <w:shd w:val="clear" w:color="auto" w:fill="B4C6E7" w:themeFill="accent1" w:themeFillTint="66"/>
            <w:noWrap/>
            <w:vAlign w:val="bottom"/>
            <w:hideMark/>
          </w:tcPr>
          <w:p w:rsidR="00792848" w:rsidRPr="00911F8F" w:rsidP="00D56126" w14:paraId="42C33592" w14:textId="77777777">
            <w:pPr>
              <w:rPr>
                <w:rFonts w:ascii="Arial Nova" w:hAnsi="Arial Nova" w:cs="Calibri"/>
                <w:b/>
                <w:bCs/>
                <w:color w:val="000000"/>
                <w:sz w:val="24"/>
              </w:rPr>
            </w:pPr>
            <w:r w:rsidRPr="00911F8F">
              <w:rPr>
                <w:rFonts w:ascii="Arial Nova" w:hAnsi="Arial Nova" w:cs="Calibri"/>
                <w:b/>
                <w:bCs/>
                <w:color w:val="000000"/>
                <w:sz w:val="24"/>
              </w:rPr>
              <w:t>Indicator</w:t>
            </w:r>
          </w:p>
        </w:tc>
        <w:tc>
          <w:tcPr>
            <w:tcW w:w="1200" w:type="dxa"/>
            <w:vMerge w:val="restart"/>
            <w:shd w:val="clear" w:color="auto" w:fill="B4C6E7" w:themeFill="accent1" w:themeFillTint="66"/>
            <w:noWrap/>
            <w:vAlign w:val="bottom"/>
            <w:hideMark/>
          </w:tcPr>
          <w:p w:rsidR="00792848" w:rsidRPr="00911F8F" w:rsidP="00D56126" w14:paraId="55EAE8FF" w14:textId="77777777">
            <w:pPr>
              <w:jc w:val="center"/>
              <w:rPr>
                <w:rFonts w:ascii="Arial Nova" w:hAnsi="Arial Nova" w:cs="Calibri"/>
                <w:b/>
                <w:bCs/>
                <w:color w:val="000000"/>
                <w:sz w:val="24"/>
              </w:rPr>
            </w:pPr>
            <w:r w:rsidRPr="00911F8F">
              <w:rPr>
                <w:rFonts w:ascii="Arial Nova" w:hAnsi="Arial Nova" w:cs="Calibri"/>
                <w:b/>
                <w:bCs/>
                <w:color w:val="000000"/>
                <w:sz w:val="24"/>
              </w:rPr>
              <w:t>Survey Location</w:t>
            </w:r>
          </w:p>
        </w:tc>
        <w:tc>
          <w:tcPr>
            <w:tcW w:w="4085" w:type="dxa"/>
            <w:gridSpan w:val="3"/>
            <w:shd w:val="clear" w:color="auto" w:fill="B4C6E7" w:themeFill="accent1" w:themeFillTint="66"/>
            <w:noWrap/>
            <w:vAlign w:val="bottom"/>
            <w:hideMark/>
          </w:tcPr>
          <w:p w:rsidR="00792848" w:rsidRPr="00911F8F" w:rsidP="00D56126" w14:paraId="2FF95900" w14:textId="77777777">
            <w:pPr>
              <w:jc w:val="center"/>
              <w:rPr>
                <w:rFonts w:ascii="Arial Nova" w:hAnsi="Arial Nova" w:cs="Calibri"/>
                <w:b/>
                <w:bCs/>
                <w:color w:val="000000"/>
                <w:sz w:val="28"/>
                <w:szCs w:val="28"/>
              </w:rPr>
            </w:pPr>
            <w:r w:rsidRPr="00911F8F">
              <w:rPr>
                <w:rFonts w:ascii="Arial Nova" w:hAnsi="Arial Nova" w:cs="Calibri"/>
                <w:b/>
                <w:bCs/>
                <w:color w:val="000000"/>
                <w:sz w:val="24"/>
              </w:rPr>
              <w:t>Mode of Participation</w:t>
            </w:r>
          </w:p>
        </w:tc>
        <w:tc>
          <w:tcPr>
            <w:tcW w:w="908" w:type="dxa"/>
            <w:shd w:val="clear" w:color="auto" w:fill="B4C6E7" w:themeFill="accent1" w:themeFillTint="66"/>
            <w:noWrap/>
            <w:vAlign w:val="bottom"/>
            <w:hideMark/>
          </w:tcPr>
          <w:p w:rsidR="00792848" w:rsidRPr="0074748C" w:rsidP="00D56126" w14:paraId="0BD83117" w14:textId="77777777">
            <w:pPr>
              <w:rPr>
                <w:rFonts w:ascii="Calibri" w:hAnsi="Calibri" w:cs="Calibri"/>
                <w:color w:val="000000"/>
                <w:sz w:val="28"/>
                <w:szCs w:val="28"/>
              </w:rPr>
            </w:pPr>
            <w:r w:rsidRPr="0074748C">
              <w:rPr>
                <w:rFonts w:ascii="Calibri" w:hAnsi="Calibri" w:cs="Calibri"/>
                <w:color w:val="000000"/>
                <w:sz w:val="28"/>
                <w:szCs w:val="28"/>
              </w:rPr>
              <w:t> </w:t>
            </w:r>
          </w:p>
        </w:tc>
      </w:tr>
      <w:tr w14:paraId="2BD71C3E" w14:textId="77777777" w:rsidTr="007D4E1A">
        <w:tblPrEx>
          <w:tblW w:w="8635" w:type="dxa"/>
          <w:tblInd w:w="715" w:type="dxa"/>
          <w:tblLook w:val="04A0"/>
        </w:tblPrEx>
        <w:trPr>
          <w:trHeight w:val="340"/>
        </w:trPr>
        <w:tc>
          <w:tcPr>
            <w:tcW w:w="2442" w:type="dxa"/>
            <w:vMerge/>
            <w:vAlign w:val="center"/>
            <w:hideMark/>
          </w:tcPr>
          <w:p w:rsidR="00792848" w:rsidRPr="0074748C" w:rsidP="00D56126" w14:paraId="4ECF7767" w14:textId="77777777">
            <w:pPr>
              <w:rPr>
                <w:rFonts w:ascii="Calibri" w:hAnsi="Calibri" w:cs="Calibri"/>
                <w:color w:val="000000"/>
                <w:sz w:val="26"/>
                <w:szCs w:val="26"/>
              </w:rPr>
            </w:pPr>
          </w:p>
        </w:tc>
        <w:tc>
          <w:tcPr>
            <w:tcW w:w="1200" w:type="dxa"/>
            <w:vMerge/>
            <w:vAlign w:val="center"/>
            <w:hideMark/>
          </w:tcPr>
          <w:p w:rsidR="00792848" w:rsidRPr="0074748C" w:rsidP="00D56126" w14:paraId="082483F6" w14:textId="77777777">
            <w:pPr>
              <w:rPr>
                <w:rFonts w:ascii="Calibri" w:hAnsi="Calibri" w:cs="Calibri"/>
                <w:color w:val="000000"/>
                <w:sz w:val="26"/>
                <w:szCs w:val="26"/>
              </w:rPr>
            </w:pPr>
          </w:p>
        </w:tc>
        <w:tc>
          <w:tcPr>
            <w:tcW w:w="1300" w:type="dxa"/>
            <w:shd w:val="clear" w:color="auto" w:fill="B4C6E7" w:themeFill="accent1" w:themeFillTint="66"/>
            <w:noWrap/>
            <w:vAlign w:val="bottom"/>
            <w:hideMark/>
          </w:tcPr>
          <w:p w:rsidR="00792848" w:rsidRPr="00EF4CB9" w:rsidP="00D56126" w14:paraId="7BE72A2A" w14:textId="77777777">
            <w:pPr>
              <w:jc w:val="center"/>
              <w:rPr>
                <w:rFonts w:ascii="Arial Nova" w:hAnsi="Arial Nova" w:cs="Calibri"/>
                <w:color w:val="000000"/>
              </w:rPr>
            </w:pPr>
            <w:r w:rsidRPr="00EF4CB9">
              <w:rPr>
                <w:rFonts w:ascii="Arial Nova" w:hAnsi="Arial Nova" w:cs="Calibri"/>
                <w:color w:val="000000"/>
              </w:rPr>
              <w:t>Mail (n=226)</w:t>
            </w:r>
          </w:p>
        </w:tc>
        <w:tc>
          <w:tcPr>
            <w:tcW w:w="1527" w:type="dxa"/>
            <w:shd w:val="clear" w:color="auto" w:fill="B4C6E7" w:themeFill="accent1" w:themeFillTint="66"/>
            <w:noWrap/>
            <w:vAlign w:val="bottom"/>
            <w:hideMark/>
          </w:tcPr>
          <w:p w:rsidR="00792848" w:rsidRPr="00EF4CB9" w:rsidP="00D56126" w14:paraId="6E497721" w14:textId="77777777">
            <w:pPr>
              <w:jc w:val="center"/>
              <w:rPr>
                <w:rFonts w:ascii="Arial Nova" w:hAnsi="Arial Nova" w:cs="Calibri"/>
                <w:color w:val="000000"/>
              </w:rPr>
            </w:pPr>
            <w:r w:rsidRPr="00EF4CB9">
              <w:rPr>
                <w:rFonts w:ascii="Arial Nova" w:hAnsi="Arial Nova" w:cs="Calibri"/>
                <w:color w:val="000000"/>
              </w:rPr>
              <w:t>Phone (n=226)</w:t>
            </w:r>
          </w:p>
        </w:tc>
        <w:tc>
          <w:tcPr>
            <w:tcW w:w="1258" w:type="dxa"/>
            <w:shd w:val="clear" w:color="auto" w:fill="B4C6E7" w:themeFill="accent1" w:themeFillTint="66"/>
            <w:noWrap/>
            <w:vAlign w:val="bottom"/>
          </w:tcPr>
          <w:p w:rsidR="00792848" w:rsidRPr="00EF4CB9" w:rsidP="00D56126" w14:paraId="136C2028" w14:textId="77777777">
            <w:pPr>
              <w:jc w:val="center"/>
              <w:rPr>
                <w:rFonts w:ascii="Arial Nova" w:hAnsi="Arial Nova" w:cs="Calibri"/>
                <w:color w:val="000000"/>
              </w:rPr>
            </w:pPr>
            <w:r w:rsidRPr="00EF4CB9">
              <w:rPr>
                <w:rFonts w:ascii="Arial Nova" w:hAnsi="Arial Nova" w:cs="Calibri"/>
                <w:color w:val="000000"/>
              </w:rPr>
              <w:t>Web (n=96)</w:t>
            </w:r>
          </w:p>
        </w:tc>
        <w:tc>
          <w:tcPr>
            <w:tcW w:w="908" w:type="dxa"/>
            <w:shd w:val="clear" w:color="auto" w:fill="B4C6E7" w:themeFill="accent1" w:themeFillTint="66"/>
            <w:noWrap/>
            <w:vAlign w:val="bottom"/>
            <w:hideMark/>
          </w:tcPr>
          <w:p w:rsidR="00792848" w:rsidRPr="00EF4CB9" w:rsidP="00D56126" w14:paraId="361A590D" w14:textId="57D5507E">
            <w:pPr>
              <w:jc w:val="center"/>
              <w:rPr>
                <w:rFonts w:ascii="Arial Nova" w:hAnsi="Arial Nova" w:cs="Calibri"/>
                <w:color w:val="000000"/>
              </w:rPr>
            </w:pPr>
            <w:r>
              <w:rPr>
                <w:rFonts w:ascii="Arial Nova" w:hAnsi="Arial Nova" w:cs="Calibri"/>
                <w:color w:val="000000" w:themeColor="text1"/>
              </w:rPr>
              <w:t>Overall</w:t>
            </w:r>
          </w:p>
        </w:tc>
      </w:tr>
      <w:tr w14:paraId="69DA176A" w14:textId="77777777" w:rsidTr="007D4E1A">
        <w:tblPrEx>
          <w:tblW w:w="8635" w:type="dxa"/>
          <w:tblInd w:w="715" w:type="dxa"/>
          <w:tblLook w:val="04A0"/>
        </w:tblPrEx>
        <w:trPr>
          <w:trHeight w:val="340"/>
        </w:trPr>
        <w:tc>
          <w:tcPr>
            <w:tcW w:w="2442" w:type="dxa"/>
            <w:vMerge/>
            <w:vAlign w:val="center"/>
          </w:tcPr>
          <w:p w:rsidR="00792848" w:rsidRPr="0074748C" w:rsidP="00D56126" w14:paraId="76634C2A" w14:textId="77777777">
            <w:pPr>
              <w:rPr>
                <w:rFonts w:ascii="Calibri" w:hAnsi="Calibri" w:cs="Calibri"/>
                <w:color w:val="000000"/>
                <w:sz w:val="26"/>
                <w:szCs w:val="26"/>
              </w:rPr>
            </w:pPr>
          </w:p>
        </w:tc>
        <w:tc>
          <w:tcPr>
            <w:tcW w:w="1200" w:type="dxa"/>
            <w:vMerge/>
            <w:vAlign w:val="center"/>
          </w:tcPr>
          <w:p w:rsidR="00792848" w:rsidRPr="0074748C" w:rsidP="00D56126" w14:paraId="5A6DD8B3" w14:textId="77777777">
            <w:pPr>
              <w:rPr>
                <w:rFonts w:ascii="Calibri" w:hAnsi="Calibri" w:cs="Calibri"/>
                <w:color w:val="000000"/>
                <w:sz w:val="26"/>
                <w:szCs w:val="26"/>
              </w:rPr>
            </w:pPr>
          </w:p>
        </w:tc>
        <w:tc>
          <w:tcPr>
            <w:tcW w:w="1300" w:type="dxa"/>
            <w:shd w:val="clear" w:color="auto" w:fill="B4C6E7" w:themeFill="accent1" w:themeFillTint="66"/>
            <w:noWrap/>
            <w:vAlign w:val="bottom"/>
          </w:tcPr>
          <w:p w:rsidR="00792848" w:rsidRPr="00EF4CB9" w:rsidP="00D56126" w14:paraId="431F252B" w14:textId="77777777">
            <w:pPr>
              <w:jc w:val="center"/>
              <w:rPr>
                <w:rFonts w:ascii="Arial Nova" w:hAnsi="Arial Nova" w:cs="Calibri"/>
                <w:color w:val="000000"/>
              </w:rPr>
            </w:pPr>
            <w:r w:rsidRPr="00EF4CB9">
              <w:rPr>
                <w:rFonts w:ascii="Arial Nova" w:hAnsi="Arial Nova" w:cs="Calibri"/>
                <w:color w:val="000000"/>
              </w:rPr>
              <w:t>%</w:t>
            </w:r>
          </w:p>
        </w:tc>
        <w:tc>
          <w:tcPr>
            <w:tcW w:w="1527" w:type="dxa"/>
            <w:shd w:val="clear" w:color="auto" w:fill="B4C6E7" w:themeFill="accent1" w:themeFillTint="66"/>
            <w:noWrap/>
            <w:vAlign w:val="bottom"/>
          </w:tcPr>
          <w:p w:rsidR="00792848" w:rsidRPr="00EF4CB9" w:rsidP="00D56126" w14:paraId="1CE1A9CE" w14:textId="77777777">
            <w:pPr>
              <w:jc w:val="center"/>
              <w:rPr>
                <w:rFonts w:ascii="Arial Nova" w:hAnsi="Arial Nova" w:cs="Calibri"/>
                <w:color w:val="000000"/>
              </w:rPr>
            </w:pPr>
            <w:r w:rsidRPr="00EF4CB9">
              <w:rPr>
                <w:rFonts w:ascii="Arial Nova" w:hAnsi="Arial Nova" w:cs="Calibri"/>
                <w:color w:val="000000"/>
              </w:rPr>
              <w:t>%</w:t>
            </w:r>
          </w:p>
        </w:tc>
        <w:tc>
          <w:tcPr>
            <w:tcW w:w="1258" w:type="dxa"/>
            <w:shd w:val="clear" w:color="auto" w:fill="B4C6E7" w:themeFill="accent1" w:themeFillTint="66"/>
            <w:noWrap/>
            <w:vAlign w:val="bottom"/>
          </w:tcPr>
          <w:p w:rsidR="00792848" w:rsidRPr="00EF4CB9" w:rsidP="00D56126" w14:paraId="183C0CBE" w14:textId="77777777">
            <w:pPr>
              <w:jc w:val="center"/>
              <w:rPr>
                <w:rFonts w:ascii="Arial Nova" w:hAnsi="Arial Nova" w:cs="Calibri"/>
                <w:color w:val="000000"/>
              </w:rPr>
            </w:pPr>
            <w:r w:rsidRPr="00EF4CB9">
              <w:rPr>
                <w:rFonts w:ascii="Arial Nova" w:hAnsi="Arial Nova" w:cs="Calibri"/>
                <w:color w:val="000000"/>
              </w:rPr>
              <w:t>%</w:t>
            </w:r>
          </w:p>
        </w:tc>
        <w:tc>
          <w:tcPr>
            <w:tcW w:w="908" w:type="dxa"/>
            <w:shd w:val="clear" w:color="auto" w:fill="B4C6E7" w:themeFill="accent1" w:themeFillTint="66"/>
            <w:noWrap/>
            <w:vAlign w:val="bottom"/>
          </w:tcPr>
          <w:p w:rsidR="00792848" w:rsidRPr="00EF4CB9" w:rsidP="00D56126" w14:paraId="52C1A4BF" w14:textId="77777777">
            <w:pPr>
              <w:jc w:val="center"/>
              <w:rPr>
                <w:rFonts w:ascii="Arial Nova" w:hAnsi="Arial Nova" w:cs="Calibri"/>
                <w:color w:val="000000"/>
              </w:rPr>
            </w:pPr>
            <w:r w:rsidRPr="00EF4CB9">
              <w:rPr>
                <w:rFonts w:ascii="Arial Nova" w:hAnsi="Arial Nova" w:cs="Calibri"/>
                <w:color w:val="000000"/>
              </w:rPr>
              <w:t>%</w:t>
            </w:r>
          </w:p>
        </w:tc>
      </w:tr>
      <w:tr w14:paraId="20DCEC72" w14:textId="77777777" w:rsidTr="007D4E1A">
        <w:tblPrEx>
          <w:tblW w:w="8635" w:type="dxa"/>
          <w:tblInd w:w="715" w:type="dxa"/>
          <w:tblLook w:val="04A0"/>
        </w:tblPrEx>
        <w:trPr>
          <w:trHeight w:val="346"/>
        </w:trPr>
        <w:tc>
          <w:tcPr>
            <w:tcW w:w="2442" w:type="dxa"/>
            <w:shd w:val="clear" w:color="auto" w:fill="D9E1F2"/>
            <w:noWrap/>
            <w:vAlign w:val="bottom"/>
            <w:hideMark/>
          </w:tcPr>
          <w:p w:rsidR="00792848" w:rsidRPr="00BF0810" w:rsidP="00D56126" w14:paraId="6EC12A27" w14:textId="77777777">
            <w:pPr>
              <w:rPr>
                <w:rFonts w:ascii="Arial Nova" w:hAnsi="Arial Nova" w:cs="Calibri"/>
                <w:color w:val="000000"/>
              </w:rPr>
            </w:pPr>
            <w:r w:rsidRPr="00BF0810">
              <w:rPr>
                <w:rFonts w:ascii="Arial Nova" w:hAnsi="Arial Nova" w:cs="Calibri"/>
                <w:color w:val="000000"/>
              </w:rPr>
              <w:t>Pregnancy intention</w:t>
            </w:r>
          </w:p>
        </w:tc>
        <w:tc>
          <w:tcPr>
            <w:tcW w:w="1200" w:type="dxa"/>
            <w:shd w:val="clear" w:color="auto" w:fill="D9E1F2"/>
            <w:noWrap/>
            <w:vAlign w:val="bottom"/>
            <w:hideMark/>
          </w:tcPr>
          <w:p w:rsidR="00792848" w:rsidRPr="00BF0810" w:rsidP="00D56126" w14:paraId="037B028C" w14:textId="77777777">
            <w:pPr>
              <w:rPr>
                <w:rFonts w:ascii="Arial Nova" w:hAnsi="Arial Nova" w:cs="Calibri"/>
                <w:color w:val="000000"/>
              </w:rPr>
            </w:pPr>
            <w:r w:rsidRPr="00BF0810">
              <w:rPr>
                <w:rFonts w:ascii="Arial Nova" w:hAnsi="Arial Nova" w:cs="Calibri"/>
                <w:color w:val="000000"/>
              </w:rPr>
              <w:t>Beginning</w:t>
            </w:r>
          </w:p>
        </w:tc>
        <w:tc>
          <w:tcPr>
            <w:tcW w:w="1300" w:type="dxa"/>
            <w:shd w:val="clear" w:color="auto" w:fill="D9E1F2"/>
            <w:noWrap/>
            <w:vAlign w:val="bottom"/>
            <w:hideMark/>
          </w:tcPr>
          <w:p w:rsidR="00792848" w:rsidRPr="00BF0810" w:rsidP="00D56126" w14:paraId="211D6963" w14:textId="77777777">
            <w:pPr>
              <w:jc w:val="center"/>
              <w:rPr>
                <w:rFonts w:ascii="Arial Nova" w:hAnsi="Arial Nova" w:cs="Calibri"/>
                <w:color w:val="000000"/>
              </w:rPr>
            </w:pPr>
            <w:r w:rsidRPr="00BF0810">
              <w:rPr>
                <w:rFonts w:ascii="Arial Nova" w:hAnsi="Arial Nova" w:cs="Calibri"/>
                <w:color w:val="000000"/>
              </w:rPr>
              <w:t>0.7</w:t>
            </w:r>
          </w:p>
        </w:tc>
        <w:tc>
          <w:tcPr>
            <w:tcW w:w="1527" w:type="dxa"/>
            <w:shd w:val="clear" w:color="auto" w:fill="D9E1F2"/>
            <w:noWrap/>
            <w:vAlign w:val="bottom"/>
            <w:hideMark/>
          </w:tcPr>
          <w:p w:rsidR="00792848" w:rsidRPr="00BF0810" w:rsidP="00D56126" w14:paraId="0060BB1C" w14:textId="77777777">
            <w:pPr>
              <w:jc w:val="center"/>
              <w:rPr>
                <w:rFonts w:ascii="Arial Nova" w:hAnsi="Arial Nova" w:cs="Calibri"/>
                <w:color w:val="000000"/>
              </w:rPr>
            </w:pPr>
            <w:r w:rsidRPr="00BF0810">
              <w:rPr>
                <w:rFonts w:ascii="Arial Nova" w:hAnsi="Arial Nova" w:cs="Calibri"/>
                <w:color w:val="000000"/>
              </w:rPr>
              <w:t>0.7</w:t>
            </w:r>
          </w:p>
        </w:tc>
        <w:tc>
          <w:tcPr>
            <w:tcW w:w="1258" w:type="dxa"/>
            <w:shd w:val="clear" w:color="auto" w:fill="D9E1F2"/>
            <w:noWrap/>
            <w:vAlign w:val="bottom"/>
            <w:hideMark/>
          </w:tcPr>
          <w:p w:rsidR="00792848" w:rsidRPr="00BF0810" w:rsidP="00D56126" w14:paraId="19F6C0DF" w14:textId="77777777">
            <w:pPr>
              <w:jc w:val="center"/>
              <w:rPr>
                <w:rFonts w:ascii="Arial Nova" w:hAnsi="Arial Nova" w:cs="Calibri"/>
                <w:color w:val="000000"/>
              </w:rPr>
            </w:pPr>
            <w:r w:rsidRPr="00BF0810">
              <w:rPr>
                <w:rFonts w:ascii="Arial Nova" w:hAnsi="Arial Nova" w:cs="Calibri"/>
                <w:color w:val="000000"/>
              </w:rPr>
              <w:t>0.0</w:t>
            </w:r>
          </w:p>
        </w:tc>
        <w:tc>
          <w:tcPr>
            <w:tcW w:w="908" w:type="dxa"/>
            <w:shd w:val="clear" w:color="auto" w:fill="D9E1F2"/>
            <w:noWrap/>
            <w:vAlign w:val="bottom"/>
            <w:hideMark/>
          </w:tcPr>
          <w:p w:rsidR="00792848" w:rsidRPr="00BF0810" w:rsidP="00D56126" w14:paraId="2A51D81F" w14:textId="77777777">
            <w:pPr>
              <w:jc w:val="center"/>
              <w:rPr>
                <w:rFonts w:ascii="Arial Nova" w:hAnsi="Arial Nova" w:cs="Calibri"/>
                <w:color w:val="000000"/>
              </w:rPr>
            </w:pPr>
            <w:r w:rsidRPr="00BF0810">
              <w:rPr>
                <w:rFonts w:ascii="Arial Nova" w:hAnsi="Arial Nova" w:cs="Calibri"/>
                <w:color w:val="000000"/>
              </w:rPr>
              <w:t>1.4</w:t>
            </w:r>
          </w:p>
        </w:tc>
      </w:tr>
      <w:tr w14:paraId="7CA3B222" w14:textId="77777777" w:rsidTr="000E0278">
        <w:tblPrEx>
          <w:tblW w:w="8635" w:type="dxa"/>
          <w:tblInd w:w="715" w:type="dxa"/>
          <w:tblLook w:val="04A0"/>
        </w:tblPrEx>
        <w:trPr>
          <w:trHeight w:val="346"/>
        </w:trPr>
        <w:tc>
          <w:tcPr>
            <w:tcW w:w="2442" w:type="dxa"/>
            <w:shd w:val="clear" w:color="auto" w:fill="auto"/>
            <w:noWrap/>
            <w:vAlign w:val="bottom"/>
            <w:hideMark/>
          </w:tcPr>
          <w:p w:rsidR="00792848" w:rsidRPr="00BF0810" w:rsidP="00D56126" w14:paraId="56678C88" w14:textId="77777777">
            <w:pPr>
              <w:rPr>
                <w:rFonts w:ascii="Arial Nova" w:hAnsi="Arial Nova" w:cs="Calibri"/>
                <w:color w:val="000000"/>
              </w:rPr>
            </w:pPr>
            <w:r w:rsidRPr="00BF0810">
              <w:rPr>
                <w:rFonts w:ascii="Arial Nova" w:hAnsi="Arial Nova" w:cs="Calibri"/>
                <w:color w:val="000000"/>
              </w:rPr>
              <w:t>Multivitamin use</w:t>
            </w:r>
          </w:p>
        </w:tc>
        <w:tc>
          <w:tcPr>
            <w:tcW w:w="1200" w:type="dxa"/>
            <w:shd w:val="clear" w:color="auto" w:fill="auto"/>
            <w:noWrap/>
            <w:vAlign w:val="bottom"/>
            <w:hideMark/>
          </w:tcPr>
          <w:p w:rsidR="00792848" w:rsidRPr="00BF0810" w:rsidP="00D56126" w14:paraId="5D87234F" w14:textId="77777777">
            <w:pPr>
              <w:rPr>
                <w:rFonts w:ascii="Arial Nova" w:hAnsi="Arial Nova" w:cs="Calibri"/>
                <w:color w:val="000000"/>
              </w:rPr>
            </w:pPr>
            <w:r w:rsidRPr="00BF0810">
              <w:rPr>
                <w:rFonts w:ascii="Arial Nova" w:hAnsi="Arial Nova" w:cs="Calibri"/>
                <w:color w:val="000000"/>
              </w:rPr>
              <w:t>Beginning</w:t>
            </w:r>
          </w:p>
        </w:tc>
        <w:tc>
          <w:tcPr>
            <w:tcW w:w="1300" w:type="dxa"/>
            <w:shd w:val="clear" w:color="auto" w:fill="auto"/>
            <w:noWrap/>
            <w:vAlign w:val="bottom"/>
            <w:hideMark/>
          </w:tcPr>
          <w:p w:rsidR="00792848" w:rsidRPr="00BF0810" w:rsidP="00D56126" w14:paraId="246268BD" w14:textId="77777777">
            <w:pPr>
              <w:jc w:val="center"/>
              <w:rPr>
                <w:rFonts w:ascii="Arial Nova" w:hAnsi="Arial Nova" w:cs="Calibri"/>
                <w:color w:val="000000"/>
              </w:rPr>
            </w:pPr>
            <w:r w:rsidRPr="00BF0810">
              <w:rPr>
                <w:rFonts w:ascii="Arial Nova" w:hAnsi="Arial Nova" w:cs="Calibri"/>
                <w:color w:val="000000"/>
              </w:rPr>
              <w:t>0.0</w:t>
            </w:r>
          </w:p>
        </w:tc>
        <w:tc>
          <w:tcPr>
            <w:tcW w:w="1527" w:type="dxa"/>
            <w:shd w:val="clear" w:color="auto" w:fill="auto"/>
            <w:noWrap/>
            <w:vAlign w:val="bottom"/>
            <w:hideMark/>
          </w:tcPr>
          <w:p w:rsidR="00792848" w:rsidRPr="00BF0810" w:rsidP="00D56126" w14:paraId="6E58E8BC" w14:textId="77777777">
            <w:pPr>
              <w:jc w:val="center"/>
              <w:rPr>
                <w:rFonts w:ascii="Arial Nova" w:hAnsi="Arial Nova" w:cs="Calibri"/>
                <w:color w:val="000000"/>
              </w:rPr>
            </w:pPr>
            <w:r w:rsidRPr="00BF0810">
              <w:rPr>
                <w:rFonts w:ascii="Arial Nova" w:hAnsi="Arial Nova" w:cs="Calibri"/>
                <w:color w:val="000000"/>
              </w:rPr>
              <w:t>0.2</w:t>
            </w:r>
          </w:p>
        </w:tc>
        <w:tc>
          <w:tcPr>
            <w:tcW w:w="1258" w:type="dxa"/>
            <w:shd w:val="clear" w:color="auto" w:fill="auto"/>
            <w:noWrap/>
            <w:vAlign w:val="bottom"/>
            <w:hideMark/>
          </w:tcPr>
          <w:p w:rsidR="00792848" w:rsidRPr="00BF0810" w:rsidP="00D56126" w14:paraId="63E55879" w14:textId="77777777">
            <w:pPr>
              <w:jc w:val="center"/>
              <w:rPr>
                <w:rFonts w:ascii="Arial Nova" w:hAnsi="Arial Nova" w:cs="Calibri"/>
                <w:color w:val="000000"/>
              </w:rPr>
            </w:pPr>
            <w:r w:rsidRPr="00BF0810">
              <w:rPr>
                <w:rFonts w:ascii="Arial Nova" w:hAnsi="Arial Nova" w:cs="Calibri"/>
                <w:color w:val="000000"/>
              </w:rPr>
              <w:t>0.0</w:t>
            </w:r>
          </w:p>
        </w:tc>
        <w:tc>
          <w:tcPr>
            <w:tcW w:w="908" w:type="dxa"/>
            <w:shd w:val="clear" w:color="auto" w:fill="auto"/>
            <w:noWrap/>
            <w:vAlign w:val="bottom"/>
            <w:hideMark/>
          </w:tcPr>
          <w:p w:rsidR="00792848" w:rsidRPr="00BF0810" w:rsidP="00D56126" w14:paraId="7080149D" w14:textId="77777777">
            <w:pPr>
              <w:jc w:val="center"/>
              <w:rPr>
                <w:rFonts w:ascii="Arial Nova" w:hAnsi="Arial Nova" w:cs="Calibri"/>
                <w:color w:val="000000"/>
              </w:rPr>
            </w:pPr>
            <w:r w:rsidRPr="00BF0810">
              <w:rPr>
                <w:rFonts w:ascii="Arial Nova" w:hAnsi="Arial Nova" w:cs="Calibri"/>
                <w:color w:val="000000"/>
              </w:rPr>
              <w:t>0.2</w:t>
            </w:r>
          </w:p>
        </w:tc>
      </w:tr>
      <w:tr w14:paraId="117AA628" w14:textId="77777777" w:rsidTr="007D4E1A">
        <w:tblPrEx>
          <w:tblW w:w="8635" w:type="dxa"/>
          <w:tblInd w:w="715" w:type="dxa"/>
          <w:tblLook w:val="04A0"/>
        </w:tblPrEx>
        <w:trPr>
          <w:trHeight w:val="346"/>
        </w:trPr>
        <w:tc>
          <w:tcPr>
            <w:tcW w:w="2442" w:type="dxa"/>
            <w:shd w:val="clear" w:color="auto" w:fill="D9E1F2"/>
            <w:noWrap/>
            <w:vAlign w:val="bottom"/>
            <w:hideMark/>
          </w:tcPr>
          <w:p w:rsidR="00792848" w:rsidRPr="00BF0810" w:rsidP="00D56126" w14:paraId="2EF5C028" w14:textId="77777777">
            <w:pPr>
              <w:rPr>
                <w:rFonts w:ascii="Arial Nova" w:hAnsi="Arial Nova" w:cs="Calibri"/>
                <w:color w:val="000000"/>
              </w:rPr>
            </w:pPr>
            <w:r w:rsidRPr="00BF0810">
              <w:rPr>
                <w:rFonts w:ascii="Arial Nova" w:hAnsi="Arial Nova" w:cs="Calibri"/>
                <w:color w:val="000000"/>
              </w:rPr>
              <w:t>Physical abuse before pregnancy</w:t>
            </w:r>
          </w:p>
        </w:tc>
        <w:tc>
          <w:tcPr>
            <w:tcW w:w="1200" w:type="dxa"/>
            <w:shd w:val="clear" w:color="auto" w:fill="D9E1F2"/>
            <w:noWrap/>
            <w:vAlign w:val="bottom"/>
            <w:hideMark/>
          </w:tcPr>
          <w:p w:rsidR="00792848" w:rsidRPr="00BF0810" w:rsidP="00D56126" w14:paraId="24D99779" w14:textId="77777777">
            <w:pPr>
              <w:rPr>
                <w:rFonts w:ascii="Arial Nova" w:hAnsi="Arial Nova" w:cs="Calibri"/>
                <w:color w:val="000000"/>
              </w:rPr>
            </w:pPr>
            <w:r w:rsidRPr="00BF0810">
              <w:rPr>
                <w:rFonts w:ascii="Arial Nova" w:hAnsi="Arial Nova" w:cs="Calibri"/>
                <w:color w:val="000000"/>
              </w:rPr>
              <w:t>Middle</w:t>
            </w:r>
          </w:p>
        </w:tc>
        <w:tc>
          <w:tcPr>
            <w:tcW w:w="1300" w:type="dxa"/>
            <w:shd w:val="clear" w:color="auto" w:fill="D9E1F2"/>
            <w:noWrap/>
            <w:vAlign w:val="bottom"/>
            <w:hideMark/>
          </w:tcPr>
          <w:p w:rsidR="00792848" w:rsidRPr="00BF0810" w:rsidP="00D56126" w14:paraId="4A94C7BC" w14:textId="77777777">
            <w:pPr>
              <w:jc w:val="center"/>
              <w:rPr>
                <w:rFonts w:ascii="Arial Nova" w:hAnsi="Arial Nova" w:cs="Calibri"/>
                <w:color w:val="000000"/>
              </w:rPr>
            </w:pPr>
            <w:r w:rsidRPr="00BF0810">
              <w:rPr>
                <w:rFonts w:ascii="Arial Nova" w:hAnsi="Arial Nova" w:cs="Calibri"/>
                <w:color w:val="000000"/>
              </w:rPr>
              <w:t>0.4</w:t>
            </w:r>
          </w:p>
        </w:tc>
        <w:tc>
          <w:tcPr>
            <w:tcW w:w="1527" w:type="dxa"/>
            <w:shd w:val="clear" w:color="auto" w:fill="D9E1F2"/>
            <w:noWrap/>
            <w:vAlign w:val="bottom"/>
            <w:hideMark/>
          </w:tcPr>
          <w:p w:rsidR="00792848" w:rsidRPr="00BF0810" w:rsidP="00D56126" w14:paraId="48BF5BC7" w14:textId="77777777">
            <w:pPr>
              <w:jc w:val="center"/>
              <w:rPr>
                <w:rFonts w:ascii="Arial Nova" w:hAnsi="Arial Nova" w:cs="Calibri"/>
                <w:color w:val="000000"/>
              </w:rPr>
            </w:pPr>
            <w:r w:rsidRPr="00BF0810">
              <w:rPr>
                <w:rFonts w:ascii="Arial Nova" w:hAnsi="Arial Nova" w:cs="Calibri"/>
                <w:color w:val="000000"/>
              </w:rPr>
              <w:t>0.0</w:t>
            </w:r>
          </w:p>
        </w:tc>
        <w:tc>
          <w:tcPr>
            <w:tcW w:w="1258" w:type="dxa"/>
            <w:shd w:val="clear" w:color="auto" w:fill="D9E1F2"/>
            <w:noWrap/>
            <w:vAlign w:val="bottom"/>
            <w:hideMark/>
          </w:tcPr>
          <w:p w:rsidR="00792848" w:rsidRPr="00BF0810" w:rsidP="00D56126" w14:paraId="7030AB05" w14:textId="77777777">
            <w:pPr>
              <w:jc w:val="center"/>
              <w:rPr>
                <w:rFonts w:ascii="Arial Nova" w:hAnsi="Arial Nova" w:cs="Calibri"/>
                <w:color w:val="000000"/>
              </w:rPr>
            </w:pPr>
            <w:r w:rsidRPr="00BF0810">
              <w:rPr>
                <w:rFonts w:ascii="Arial Nova" w:hAnsi="Arial Nova" w:cs="Calibri"/>
                <w:color w:val="000000"/>
              </w:rPr>
              <w:t>0.0</w:t>
            </w:r>
          </w:p>
        </w:tc>
        <w:tc>
          <w:tcPr>
            <w:tcW w:w="908" w:type="dxa"/>
            <w:shd w:val="clear" w:color="auto" w:fill="D9E1F2"/>
            <w:noWrap/>
            <w:vAlign w:val="bottom"/>
            <w:hideMark/>
          </w:tcPr>
          <w:p w:rsidR="00792848" w:rsidRPr="00BF0810" w:rsidP="00D56126" w14:paraId="161DD4D5" w14:textId="77777777">
            <w:pPr>
              <w:jc w:val="center"/>
              <w:rPr>
                <w:rFonts w:ascii="Arial Nova" w:hAnsi="Arial Nova" w:cs="Calibri"/>
                <w:color w:val="000000"/>
              </w:rPr>
            </w:pPr>
            <w:r w:rsidRPr="00BF0810">
              <w:rPr>
                <w:rFonts w:ascii="Arial Nova" w:hAnsi="Arial Nova" w:cs="Calibri"/>
                <w:color w:val="000000"/>
              </w:rPr>
              <w:t>0.4</w:t>
            </w:r>
          </w:p>
        </w:tc>
      </w:tr>
      <w:tr w14:paraId="0872D6FE" w14:textId="77777777" w:rsidTr="000E0278">
        <w:tblPrEx>
          <w:tblW w:w="8635" w:type="dxa"/>
          <w:tblInd w:w="715" w:type="dxa"/>
          <w:tblLook w:val="04A0"/>
        </w:tblPrEx>
        <w:trPr>
          <w:trHeight w:val="346"/>
        </w:trPr>
        <w:tc>
          <w:tcPr>
            <w:tcW w:w="2442" w:type="dxa"/>
            <w:shd w:val="clear" w:color="auto" w:fill="auto"/>
            <w:noWrap/>
            <w:vAlign w:val="bottom"/>
            <w:hideMark/>
          </w:tcPr>
          <w:p w:rsidR="00792848" w:rsidRPr="00BF0810" w:rsidP="00D56126" w14:paraId="2944F78B" w14:textId="77777777">
            <w:pPr>
              <w:rPr>
                <w:rFonts w:ascii="Arial Nova" w:hAnsi="Arial Nova" w:cs="Calibri"/>
                <w:color w:val="000000"/>
              </w:rPr>
            </w:pPr>
            <w:r w:rsidRPr="00BF0810">
              <w:rPr>
                <w:rFonts w:ascii="Arial Nova" w:hAnsi="Arial Nova" w:cs="Calibri"/>
                <w:color w:val="000000"/>
              </w:rPr>
              <w:t>Maternal postpartum check-up</w:t>
            </w:r>
          </w:p>
        </w:tc>
        <w:tc>
          <w:tcPr>
            <w:tcW w:w="1200" w:type="dxa"/>
            <w:shd w:val="clear" w:color="auto" w:fill="auto"/>
            <w:noWrap/>
            <w:vAlign w:val="bottom"/>
            <w:hideMark/>
          </w:tcPr>
          <w:p w:rsidR="00792848" w:rsidRPr="00BF0810" w:rsidP="00D56126" w14:paraId="55D94D03" w14:textId="77777777">
            <w:pPr>
              <w:rPr>
                <w:rFonts w:ascii="Arial Nova" w:hAnsi="Arial Nova" w:cs="Calibri"/>
                <w:color w:val="000000"/>
              </w:rPr>
            </w:pPr>
            <w:r w:rsidRPr="00BF0810">
              <w:rPr>
                <w:rFonts w:ascii="Arial Nova" w:hAnsi="Arial Nova" w:cs="Calibri"/>
                <w:color w:val="000000"/>
              </w:rPr>
              <w:t>Middle</w:t>
            </w:r>
          </w:p>
        </w:tc>
        <w:tc>
          <w:tcPr>
            <w:tcW w:w="1300" w:type="dxa"/>
            <w:shd w:val="clear" w:color="auto" w:fill="auto"/>
            <w:noWrap/>
            <w:vAlign w:val="bottom"/>
            <w:hideMark/>
          </w:tcPr>
          <w:p w:rsidR="00792848" w:rsidRPr="00BF0810" w:rsidP="00D56126" w14:paraId="0C6C4ACD" w14:textId="77777777">
            <w:pPr>
              <w:jc w:val="center"/>
              <w:rPr>
                <w:rFonts w:ascii="Arial Nova" w:hAnsi="Arial Nova" w:cs="Calibri"/>
                <w:color w:val="000000"/>
              </w:rPr>
            </w:pPr>
            <w:r w:rsidRPr="00BF0810">
              <w:rPr>
                <w:rFonts w:ascii="Arial Nova" w:hAnsi="Arial Nova" w:cs="Calibri"/>
                <w:color w:val="000000"/>
              </w:rPr>
              <w:t>0.6</w:t>
            </w:r>
          </w:p>
        </w:tc>
        <w:tc>
          <w:tcPr>
            <w:tcW w:w="1527" w:type="dxa"/>
            <w:shd w:val="clear" w:color="auto" w:fill="auto"/>
            <w:noWrap/>
            <w:vAlign w:val="bottom"/>
            <w:hideMark/>
          </w:tcPr>
          <w:p w:rsidR="00792848" w:rsidRPr="00BF0810" w:rsidP="00D56126" w14:paraId="317E64BA" w14:textId="77777777">
            <w:pPr>
              <w:jc w:val="center"/>
              <w:rPr>
                <w:rFonts w:ascii="Arial Nova" w:hAnsi="Arial Nova" w:cs="Calibri"/>
                <w:color w:val="000000"/>
              </w:rPr>
            </w:pPr>
            <w:r w:rsidRPr="00BF0810">
              <w:rPr>
                <w:rFonts w:ascii="Arial Nova" w:hAnsi="Arial Nova" w:cs="Calibri"/>
                <w:color w:val="000000"/>
              </w:rPr>
              <w:t>0.6</w:t>
            </w:r>
          </w:p>
        </w:tc>
        <w:tc>
          <w:tcPr>
            <w:tcW w:w="1258" w:type="dxa"/>
            <w:shd w:val="clear" w:color="auto" w:fill="auto"/>
            <w:noWrap/>
            <w:vAlign w:val="bottom"/>
            <w:hideMark/>
          </w:tcPr>
          <w:p w:rsidR="00792848" w:rsidRPr="00BF0810" w:rsidP="00D56126" w14:paraId="58EB0DA2" w14:textId="77777777">
            <w:pPr>
              <w:jc w:val="center"/>
              <w:rPr>
                <w:rFonts w:ascii="Arial Nova" w:hAnsi="Arial Nova" w:cs="Calibri"/>
                <w:color w:val="000000"/>
              </w:rPr>
            </w:pPr>
            <w:r w:rsidRPr="00BF0810">
              <w:rPr>
                <w:rFonts w:ascii="Arial Nova" w:hAnsi="Arial Nova" w:cs="Calibri"/>
                <w:color w:val="000000"/>
              </w:rPr>
              <w:t>0.0</w:t>
            </w:r>
          </w:p>
        </w:tc>
        <w:tc>
          <w:tcPr>
            <w:tcW w:w="908" w:type="dxa"/>
            <w:shd w:val="clear" w:color="auto" w:fill="auto"/>
            <w:noWrap/>
            <w:vAlign w:val="bottom"/>
            <w:hideMark/>
          </w:tcPr>
          <w:p w:rsidR="00792848" w:rsidRPr="00BF0810" w:rsidP="00D56126" w14:paraId="4C76E66E" w14:textId="77777777">
            <w:pPr>
              <w:jc w:val="center"/>
              <w:rPr>
                <w:rFonts w:ascii="Arial Nova" w:hAnsi="Arial Nova" w:cs="Calibri"/>
                <w:color w:val="000000"/>
              </w:rPr>
            </w:pPr>
            <w:r w:rsidRPr="00BF0810">
              <w:rPr>
                <w:rFonts w:ascii="Arial Nova" w:hAnsi="Arial Nova" w:cs="Calibri"/>
                <w:color w:val="000000"/>
              </w:rPr>
              <w:t>1.1</w:t>
            </w:r>
          </w:p>
        </w:tc>
      </w:tr>
      <w:tr w14:paraId="17B09E60" w14:textId="77777777" w:rsidTr="007D4E1A">
        <w:tblPrEx>
          <w:tblW w:w="8635" w:type="dxa"/>
          <w:tblInd w:w="715" w:type="dxa"/>
          <w:tblLook w:val="04A0"/>
        </w:tblPrEx>
        <w:trPr>
          <w:trHeight w:val="346"/>
        </w:trPr>
        <w:tc>
          <w:tcPr>
            <w:tcW w:w="2442" w:type="dxa"/>
            <w:shd w:val="clear" w:color="auto" w:fill="D9E1F2"/>
            <w:noWrap/>
            <w:vAlign w:val="bottom"/>
            <w:hideMark/>
          </w:tcPr>
          <w:p w:rsidR="00792848" w:rsidRPr="00BF0810" w:rsidP="00D56126" w14:paraId="38AE7743" w14:textId="77777777">
            <w:pPr>
              <w:rPr>
                <w:rFonts w:ascii="Arial Nova" w:hAnsi="Arial Nova" w:cs="Calibri"/>
                <w:color w:val="000000"/>
              </w:rPr>
            </w:pPr>
            <w:r w:rsidRPr="00BF0810">
              <w:rPr>
                <w:rFonts w:ascii="Arial Nova" w:hAnsi="Arial Nova" w:cs="Calibri"/>
                <w:color w:val="000000"/>
              </w:rPr>
              <w:t>Income</w:t>
            </w:r>
          </w:p>
        </w:tc>
        <w:tc>
          <w:tcPr>
            <w:tcW w:w="1200" w:type="dxa"/>
            <w:shd w:val="clear" w:color="auto" w:fill="D9E1F2"/>
            <w:noWrap/>
            <w:vAlign w:val="bottom"/>
            <w:hideMark/>
          </w:tcPr>
          <w:p w:rsidR="00792848" w:rsidRPr="00BF0810" w:rsidP="00D56126" w14:paraId="18220688" w14:textId="77777777">
            <w:pPr>
              <w:rPr>
                <w:rFonts w:ascii="Arial Nova" w:hAnsi="Arial Nova" w:cs="Calibri"/>
                <w:color w:val="000000"/>
              </w:rPr>
            </w:pPr>
            <w:r w:rsidRPr="00BF0810">
              <w:rPr>
                <w:rFonts w:ascii="Arial Nova" w:hAnsi="Arial Nova" w:cs="Calibri"/>
                <w:color w:val="000000"/>
              </w:rPr>
              <w:t>End</w:t>
            </w:r>
          </w:p>
        </w:tc>
        <w:tc>
          <w:tcPr>
            <w:tcW w:w="1300" w:type="dxa"/>
            <w:shd w:val="clear" w:color="auto" w:fill="D9E1F2"/>
            <w:noWrap/>
            <w:vAlign w:val="bottom"/>
            <w:hideMark/>
          </w:tcPr>
          <w:p w:rsidR="00792848" w:rsidRPr="00BF0810" w:rsidP="00D56126" w14:paraId="6C6143EE" w14:textId="77777777">
            <w:pPr>
              <w:jc w:val="center"/>
              <w:rPr>
                <w:rFonts w:ascii="Arial Nova" w:hAnsi="Arial Nova" w:cs="Calibri"/>
                <w:color w:val="000000"/>
              </w:rPr>
            </w:pPr>
            <w:r w:rsidRPr="00BF0810">
              <w:rPr>
                <w:rFonts w:ascii="Arial Nova" w:hAnsi="Arial Nova" w:cs="Calibri"/>
                <w:color w:val="000000"/>
              </w:rPr>
              <w:t>1.8</w:t>
            </w:r>
          </w:p>
        </w:tc>
        <w:tc>
          <w:tcPr>
            <w:tcW w:w="1527" w:type="dxa"/>
            <w:shd w:val="clear" w:color="auto" w:fill="D9E1F2"/>
            <w:noWrap/>
            <w:vAlign w:val="bottom"/>
            <w:hideMark/>
          </w:tcPr>
          <w:p w:rsidR="00792848" w:rsidRPr="00BF0810" w:rsidP="00D56126" w14:paraId="6A77E7F6" w14:textId="77777777">
            <w:pPr>
              <w:jc w:val="center"/>
              <w:rPr>
                <w:rFonts w:ascii="Arial Nova" w:hAnsi="Arial Nova" w:cs="Calibri"/>
                <w:color w:val="000000"/>
              </w:rPr>
            </w:pPr>
            <w:r w:rsidRPr="00BF0810">
              <w:rPr>
                <w:rFonts w:ascii="Arial Nova" w:hAnsi="Arial Nova" w:cs="Calibri"/>
                <w:color w:val="000000"/>
              </w:rPr>
              <w:t>8.2</w:t>
            </w:r>
          </w:p>
        </w:tc>
        <w:tc>
          <w:tcPr>
            <w:tcW w:w="1258" w:type="dxa"/>
            <w:shd w:val="clear" w:color="auto" w:fill="D9E1F2"/>
            <w:noWrap/>
            <w:vAlign w:val="bottom"/>
            <w:hideMark/>
          </w:tcPr>
          <w:p w:rsidR="00792848" w:rsidRPr="00BF0810" w:rsidP="00D56126" w14:paraId="150AB4CB" w14:textId="77777777">
            <w:pPr>
              <w:jc w:val="center"/>
              <w:rPr>
                <w:rFonts w:ascii="Arial Nova" w:hAnsi="Arial Nova" w:cs="Calibri"/>
                <w:color w:val="000000"/>
              </w:rPr>
            </w:pPr>
            <w:r w:rsidRPr="00BF0810">
              <w:rPr>
                <w:rFonts w:ascii="Arial Nova" w:hAnsi="Arial Nova" w:cs="Calibri"/>
                <w:color w:val="000000"/>
              </w:rPr>
              <w:t>0.4</w:t>
            </w:r>
          </w:p>
        </w:tc>
        <w:tc>
          <w:tcPr>
            <w:tcW w:w="908" w:type="dxa"/>
            <w:shd w:val="clear" w:color="auto" w:fill="D9E1F2"/>
            <w:noWrap/>
            <w:vAlign w:val="bottom"/>
            <w:hideMark/>
          </w:tcPr>
          <w:p w:rsidR="00792848" w:rsidRPr="00BF0810" w:rsidP="00D56126" w14:paraId="56C67CDA" w14:textId="77777777">
            <w:pPr>
              <w:jc w:val="center"/>
              <w:rPr>
                <w:rFonts w:ascii="Arial Nova" w:hAnsi="Arial Nova" w:cs="Calibri"/>
                <w:color w:val="000000"/>
              </w:rPr>
            </w:pPr>
            <w:r w:rsidRPr="00BF0810">
              <w:rPr>
                <w:rFonts w:ascii="Arial Nova" w:hAnsi="Arial Nova" w:cs="Calibri"/>
                <w:color w:val="000000"/>
              </w:rPr>
              <w:t>10.4</w:t>
            </w:r>
          </w:p>
        </w:tc>
      </w:tr>
      <w:tr w14:paraId="51C1C19B" w14:textId="77777777" w:rsidTr="000E0278">
        <w:tblPrEx>
          <w:tblW w:w="8635" w:type="dxa"/>
          <w:tblInd w:w="715" w:type="dxa"/>
          <w:tblLook w:val="04A0"/>
        </w:tblPrEx>
        <w:trPr>
          <w:trHeight w:val="346"/>
        </w:trPr>
        <w:tc>
          <w:tcPr>
            <w:tcW w:w="2442" w:type="dxa"/>
            <w:shd w:val="clear" w:color="auto" w:fill="auto"/>
            <w:noWrap/>
            <w:vAlign w:val="bottom"/>
            <w:hideMark/>
          </w:tcPr>
          <w:p w:rsidR="00792848" w:rsidRPr="00BF0810" w:rsidP="00D56126" w14:paraId="6DB880EB" w14:textId="77777777">
            <w:pPr>
              <w:rPr>
                <w:rFonts w:ascii="Arial Nova" w:hAnsi="Arial Nova" w:cs="Calibri"/>
                <w:color w:val="000000"/>
              </w:rPr>
            </w:pPr>
            <w:r w:rsidRPr="00BF0810">
              <w:rPr>
                <w:rFonts w:ascii="Arial Nova" w:hAnsi="Arial Nova" w:cs="Calibri"/>
                <w:color w:val="000000"/>
              </w:rPr>
              <w:t>Household size</w:t>
            </w:r>
          </w:p>
        </w:tc>
        <w:tc>
          <w:tcPr>
            <w:tcW w:w="1200" w:type="dxa"/>
            <w:shd w:val="clear" w:color="auto" w:fill="auto"/>
            <w:noWrap/>
            <w:vAlign w:val="bottom"/>
            <w:hideMark/>
          </w:tcPr>
          <w:p w:rsidR="00792848" w:rsidRPr="00BF0810" w:rsidP="00D56126" w14:paraId="5A36B27A" w14:textId="77777777">
            <w:pPr>
              <w:rPr>
                <w:rFonts w:ascii="Arial Nova" w:hAnsi="Arial Nova" w:cs="Calibri"/>
                <w:color w:val="000000"/>
              </w:rPr>
            </w:pPr>
            <w:r w:rsidRPr="00BF0810">
              <w:rPr>
                <w:rFonts w:ascii="Arial Nova" w:hAnsi="Arial Nova" w:cs="Calibri"/>
                <w:color w:val="000000"/>
              </w:rPr>
              <w:t>End</w:t>
            </w:r>
          </w:p>
        </w:tc>
        <w:tc>
          <w:tcPr>
            <w:tcW w:w="1300" w:type="dxa"/>
            <w:shd w:val="clear" w:color="auto" w:fill="auto"/>
            <w:noWrap/>
            <w:vAlign w:val="bottom"/>
            <w:hideMark/>
          </w:tcPr>
          <w:p w:rsidR="00792848" w:rsidRPr="00BF0810" w:rsidP="00D56126" w14:paraId="7F69DCF1" w14:textId="77777777">
            <w:pPr>
              <w:jc w:val="center"/>
              <w:rPr>
                <w:rFonts w:ascii="Arial Nova" w:hAnsi="Arial Nova" w:cs="Calibri"/>
                <w:color w:val="000000"/>
              </w:rPr>
            </w:pPr>
            <w:r w:rsidRPr="00BF0810">
              <w:rPr>
                <w:rFonts w:ascii="Arial Nova" w:hAnsi="Arial Nova" w:cs="Calibri"/>
                <w:color w:val="000000"/>
              </w:rPr>
              <w:t>0.6</w:t>
            </w:r>
          </w:p>
        </w:tc>
        <w:tc>
          <w:tcPr>
            <w:tcW w:w="1527" w:type="dxa"/>
            <w:shd w:val="clear" w:color="auto" w:fill="auto"/>
            <w:noWrap/>
            <w:vAlign w:val="bottom"/>
            <w:hideMark/>
          </w:tcPr>
          <w:p w:rsidR="00792848" w:rsidRPr="00BF0810" w:rsidP="00D56126" w14:paraId="1B4DF59A" w14:textId="77777777">
            <w:pPr>
              <w:jc w:val="center"/>
              <w:rPr>
                <w:rFonts w:ascii="Arial Nova" w:hAnsi="Arial Nova" w:cs="Calibri"/>
                <w:color w:val="000000"/>
              </w:rPr>
            </w:pPr>
            <w:r w:rsidRPr="00BF0810">
              <w:rPr>
                <w:rFonts w:ascii="Arial Nova" w:hAnsi="Arial Nova" w:cs="Calibri"/>
                <w:color w:val="000000"/>
              </w:rPr>
              <w:t>1.5</w:t>
            </w:r>
          </w:p>
        </w:tc>
        <w:tc>
          <w:tcPr>
            <w:tcW w:w="1258" w:type="dxa"/>
            <w:shd w:val="clear" w:color="auto" w:fill="auto"/>
            <w:noWrap/>
            <w:vAlign w:val="bottom"/>
            <w:hideMark/>
          </w:tcPr>
          <w:p w:rsidR="00792848" w:rsidRPr="00BF0810" w:rsidP="00D56126" w14:paraId="18D3C5BA" w14:textId="77777777">
            <w:pPr>
              <w:jc w:val="center"/>
              <w:rPr>
                <w:rFonts w:ascii="Arial Nova" w:hAnsi="Arial Nova" w:cs="Calibri"/>
                <w:color w:val="000000"/>
              </w:rPr>
            </w:pPr>
            <w:r w:rsidRPr="00BF0810">
              <w:rPr>
                <w:rFonts w:ascii="Arial Nova" w:hAnsi="Arial Nova" w:cs="Calibri"/>
                <w:color w:val="000000"/>
              </w:rPr>
              <w:t>0.4</w:t>
            </w:r>
          </w:p>
        </w:tc>
        <w:tc>
          <w:tcPr>
            <w:tcW w:w="908" w:type="dxa"/>
            <w:shd w:val="clear" w:color="auto" w:fill="auto"/>
            <w:noWrap/>
            <w:vAlign w:val="bottom"/>
            <w:hideMark/>
          </w:tcPr>
          <w:p w:rsidR="00792848" w:rsidRPr="00BF0810" w:rsidP="00D56126" w14:paraId="0F552D91" w14:textId="77777777">
            <w:pPr>
              <w:jc w:val="center"/>
              <w:rPr>
                <w:rFonts w:ascii="Arial Nova" w:hAnsi="Arial Nova" w:cs="Calibri"/>
                <w:color w:val="000000"/>
              </w:rPr>
            </w:pPr>
            <w:r w:rsidRPr="00BF0810">
              <w:rPr>
                <w:rFonts w:ascii="Arial Nova" w:hAnsi="Arial Nova" w:cs="Calibri"/>
                <w:color w:val="000000"/>
              </w:rPr>
              <w:t>2.4</w:t>
            </w:r>
          </w:p>
        </w:tc>
      </w:tr>
    </w:tbl>
    <w:p w:rsidR="00792848" w:rsidP="00792848" w14:paraId="112D3E6A" w14:textId="77777777"/>
    <w:p w:rsidR="00792848" w:rsidP="00792848" w14:paraId="0FC01997" w14:textId="77777777">
      <w:pPr>
        <w:pStyle w:val="ListParagraph"/>
        <w:spacing w:line="360" w:lineRule="auto"/>
        <w:rPr>
          <w:rFonts w:ascii="Arial Nova" w:hAnsi="Arial Nova"/>
          <w:b/>
          <w:bCs/>
          <w:color w:val="333333"/>
          <w:sz w:val="24"/>
        </w:rPr>
      </w:pPr>
    </w:p>
    <w:p w:rsidR="00792848" w:rsidRPr="00F626DC" w:rsidP="00F626DC" w14:paraId="57A2685B" w14:textId="435B9B7F">
      <w:pPr>
        <w:pStyle w:val="ListParagraph"/>
        <w:spacing w:line="360" w:lineRule="auto"/>
        <w:ind w:left="0"/>
        <w:rPr>
          <w:rFonts w:ascii="Arial Nova" w:hAnsi="Arial Nova"/>
          <w:b/>
          <w:sz w:val="24"/>
          <w:szCs w:val="24"/>
        </w:rPr>
      </w:pPr>
      <w:r w:rsidRPr="312DB630">
        <w:rPr>
          <w:rFonts w:ascii="Arial Nova" w:hAnsi="Arial Nova"/>
          <w:b/>
          <w:sz w:val="24"/>
          <w:szCs w:val="24"/>
        </w:rPr>
        <w:t>Postage Cost:</w:t>
      </w:r>
      <w:r w:rsidRPr="312DB630">
        <w:rPr>
          <w:rFonts w:ascii="Arial Nova" w:hAnsi="Arial Nova"/>
          <w:sz w:val="24"/>
          <w:szCs w:val="24"/>
        </w:rPr>
        <w:t xml:space="preserve"> </w:t>
      </w:r>
      <w:r w:rsidRPr="312DB630" w:rsidR="27321C82">
        <w:rPr>
          <w:rFonts w:ascii="Arial Nova" w:hAnsi="Arial Nova"/>
          <w:sz w:val="24"/>
          <w:szCs w:val="24"/>
        </w:rPr>
        <w:t xml:space="preserve">Early adopter </w:t>
      </w:r>
      <w:r w:rsidRPr="312DB630">
        <w:rPr>
          <w:rFonts w:ascii="Arial Nova" w:hAnsi="Arial Nova"/>
          <w:sz w:val="24"/>
          <w:szCs w:val="24"/>
        </w:rPr>
        <w:t xml:space="preserve">sites tracked their mailings and associated postage costs by batch.  The entire sample receives the introductory letter and then </w:t>
      </w:r>
      <w:r w:rsidRPr="312DB630" w:rsidR="6DF299CE">
        <w:rPr>
          <w:rFonts w:ascii="Arial Nova" w:hAnsi="Arial Nova"/>
          <w:sz w:val="24"/>
          <w:szCs w:val="24"/>
        </w:rPr>
        <w:t>up to 3</w:t>
      </w:r>
      <w:r w:rsidRPr="312DB630">
        <w:rPr>
          <w:rFonts w:ascii="Arial Nova" w:hAnsi="Arial Nova"/>
          <w:sz w:val="24"/>
          <w:szCs w:val="24"/>
        </w:rPr>
        <w:t xml:space="preserve"> mailings </w:t>
      </w:r>
      <w:r w:rsidRPr="312DB630" w:rsidR="51BF7E20">
        <w:rPr>
          <w:rFonts w:ascii="Arial Nova" w:hAnsi="Arial Nova"/>
          <w:sz w:val="24"/>
          <w:szCs w:val="24"/>
        </w:rPr>
        <w:t>as needed</w:t>
      </w:r>
      <w:r w:rsidRPr="312DB630">
        <w:rPr>
          <w:rFonts w:ascii="Arial Nova" w:hAnsi="Arial Nova"/>
          <w:sz w:val="24"/>
          <w:szCs w:val="24"/>
        </w:rPr>
        <w:t xml:space="preserve"> (first survey packet, tickler/thank you, second survey packet, third survey packet).  Mailings including survey materials are sent in larger envelopes than the </w:t>
      </w:r>
      <w:r w:rsidRPr="312DB630">
        <w:rPr>
          <w:rFonts w:ascii="Arial Nova" w:hAnsi="Arial Nova"/>
          <w:sz w:val="24"/>
          <w:szCs w:val="24"/>
        </w:rPr>
        <w:t xml:space="preserve">introductory letter and thank you letter.  Table 4 presents postage costs from the five sites.  All sites experienced a reduction in postage costs after implementing the web mode.  This result was expected </w:t>
      </w:r>
      <w:r w:rsidRPr="312DB630" w:rsidR="00D5257D">
        <w:rPr>
          <w:rFonts w:ascii="Arial Nova" w:hAnsi="Arial Nova"/>
          <w:sz w:val="24"/>
          <w:szCs w:val="24"/>
        </w:rPr>
        <w:t>because</w:t>
      </w:r>
      <w:r w:rsidRPr="312DB630">
        <w:rPr>
          <w:rFonts w:ascii="Arial Nova" w:hAnsi="Arial Nova"/>
          <w:sz w:val="24"/>
          <w:szCs w:val="24"/>
        </w:rPr>
        <w:t xml:space="preserve"> the web mode allows earlier completion of the survey resulting in fewer follow-up mailings needed. The reduction ranged from 4% to 13% of the pre-web costs.  Note that monthly batch sizes will vary, and costs will vary by the size of the batch.  We adjusted the costs to account for differential batch sizes.</w:t>
      </w:r>
      <w:r w:rsidRPr="312DB630" w:rsidR="00125DB6">
        <w:rPr>
          <w:rFonts w:ascii="Arial Nova" w:hAnsi="Arial Nova"/>
          <w:sz w:val="24"/>
          <w:szCs w:val="24"/>
        </w:rPr>
        <w:t xml:space="preserve"> Adjustments were made by </w:t>
      </w:r>
      <w:r w:rsidRPr="312DB630" w:rsidR="00042FF7">
        <w:rPr>
          <w:rFonts w:ascii="Arial Nova" w:hAnsi="Arial Nova"/>
          <w:sz w:val="24"/>
          <w:szCs w:val="24"/>
        </w:rPr>
        <w:t xml:space="preserve">dividing </w:t>
      </w:r>
      <w:r w:rsidRPr="312DB630" w:rsidR="00986B2B">
        <w:rPr>
          <w:rFonts w:ascii="Arial Nova" w:hAnsi="Arial Nova"/>
          <w:sz w:val="24"/>
          <w:szCs w:val="24"/>
        </w:rPr>
        <w:t xml:space="preserve">the </w:t>
      </w:r>
      <w:r w:rsidRPr="312DB630" w:rsidR="00042FF7">
        <w:rPr>
          <w:rFonts w:ascii="Arial Nova" w:hAnsi="Arial Nova"/>
          <w:sz w:val="24"/>
          <w:szCs w:val="24"/>
        </w:rPr>
        <w:t xml:space="preserve">total pre-web batch </w:t>
      </w:r>
      <w:r w:rsidRPr="312DB630" w:rsidR="00986B2B">
        <w:rPr>
          <w:rFonts w:ascii="Arial Nova" w:hAnsi="Arial Nova"/>
          <w:sz w:val="24"/>
          <w:szCs w:val="24"/>
        </w:rPr>
        <w:t xml:space="preserve">sample </w:t>
      </w:r>
      <w:r w:rsidRPr="312DB630" w:rsidR="00042FF7">
        <w:rPr>
          <w:rFonts w:ascii="Arial Nova" w:hAnsi="Arial Nova"/>
          <w:sz w:val="24"/>
          <w:szCs w:val="24"/>
        </w:rPr>
        <w:t>size (number of sampled mothers)</w:t>
      </w:r>
      <w:r w:rsidRPr="312DB630" w:rsidR="00611BBF">
        <w:rPr>
          <w:rFonts w:ascii="Arial Nova" w:hAnsi="Arial Nova"/>
          <w:sz w:val="24"/>
          <w:szCs w:val="24"/>
        </w:rPr>
        <w:t xml:space="preserve"> by the total post-web batch </w:t>
      </w:r>
      <w:r w:rsidRPr="312DB630" w:rsidR="006C5CF3">
        <w:rPr>
          <w:rFonts w:ascii="Arial Nova" w:hAnsi="Arial Nova"/>
          <w:sz w:val="24"/>
          <w:szCs w:val="24"/>
        </w:rPr>
        <w:t xml:space="preserve">size and </w:t>
      </w:r>
      <w:r w:rsidRPr="312DB630" w:rsidR="00DB1947">
        <w:rPr>
          <w:rFonts w:ascii="Arial Nova" w:hAnsi="Arial Nova"/>
          <w:sz w:val="24"/>
          <w:szCs w:val="24"/>
        </w:rPr>
        <w:t xml:space="preserve">then </w:t>
      </w:r>
      <w:r w:rsidRPr="312DB630" w:rsidR="006C5CF3">
        <w:rPr>
          <w:rFonts w:ascii="Arial Nova" w:hAnsi="Arial Nova"/>
          <w:sz w:val="24"/>
          <w:szCs w:val="24"/>
        </w:rPr>
        <w:t>multiply</w:t>
      </w:r>
      <w:r w:rsidRPr="312DB630" w:rsidR="009D0F63">
        <w:rPr>
          <w:rFonts w:ascii="Arial Nova" w:hAnsi="Arial Nova"/>
          <w:sz w:val="24"/>
          <w:szCs w:val="24"/>
        </w:rPr>
        <w:t>ing</w:t>
      </w:r>
      <w:r w:rsidRPr="312DB630" w:rsidR="00F17FD6">
        <w:rPr>
          <w:rFonts w:ascii="Arial Nova" w:hAnsi="Arial Nova"/>
          <w:sz w:val="24"/>
          <w:szCs w:val="24"/>
        </w:rPr>
        <w:t xml:space="preserve"> </w:t>
      </w:r>
      <w:r w:rsidRPr="312DB630" w:rsidR="00B77438">
        <w:rPr>
          <w:rFonts w:ascii="Arial Nova" w:hAnsi="Arial Nova"/>
          <w:sz w:val="24"/>
          <w:szCs w:val="24"/>
        </w:rPr>
        <w:t>by the unadjusted post-web</w:t>
      </w:r>
      <w:r w:rsidRPr="312DB630" w:rsidR="00CD474D">
        <w:rPr>
          <w:rFonts w:ascii="Arial Nova" w:hAnsi="Arial Nova"/>
          <w:sz w:val="24"/>
          <w:szCs w:val="24"/>
        </w:rPr>
        <w:t xml:space="preserve"> postage cost to obtain the adjusted post-web postage cost</w:t>
      </w:r>
      <w:r w:rsidRPr="312DB630" w:rsidR="00DB1947">
        <w:rPr>
          <w:rFonts w:ascii="Arial Nova" w:hAnsi="Arial Nova"/>
          <w:sz w:val="24"/>
          <w:szCs w:val="24"/>
        </w:rPr>
        <w:t>.</w:t>
      </w:r>
    </w:p>
    <w:p w:rsidR="00792848" w:rsidP="00792848" w14:paraId="0C8A553C" w14:textId="77777777">
      <w:pPr>
        <w:pStyle w:val="ListParagraph"/>
        <w:spacing w:line="360" w:lineRule="auto"/>
        <w:rPr>
          <w:rFonts w:ascii="Arial Nova" w:hAnsi="Arial Nova"/>
          <w:color w:val="333333"/>
          <w:sz w:val="24"/>
        </w:rPr>
      </w:pPr>
    </w:p>
    <w:p w:rsidR="00792848" w:rsidRPr="00B463B3" w:rsidP="00792848" w14:paraId="31F4A109" w14:textId="3FBABEA3">
      <w:pPr>
        <w:ind w:left="720"/>
        <w:rPr>
          <w:rFonts w:ascii="Arial Nova" w:hAnsi="Arial Nova"/>
          <w:sz w:val="24"/>
        </w:rPr>
      </w:pPr>
      <w:r w:rsidRPr="00B463B3">
        <w:rPr>
          <w:rFonts w:ascii="Arial Nova" w:hAnsi="Arial Nova"/>
          <w:sz w:val="24"/>
        </w:rPr>
        <w:t xml:space="preserve">Table </w:t>
      </w:r>
      <w:r>
        <w:rPr>
          <w:rFonts w:ascii="Arial Nova" w:hAnsi="Arial Nova"/>
          <w:sz w:val="24"/>
        </w:rPr>
        <w:t>4</w:t>
      </w:r>
      <w:r w:rsidRPr="00B463B3">
        <w:rPr>
          <w:rFonts w:ascii="Arial Nova" w:hAnsi="Arial Nova"/>
          <w:sz w:val="24"/>
        </w:rPr>
        <w:t>. Postage Costs by Site</w:t>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1350"/>
        <w:gridCol w:w="1710"/>
        <w:gridCol w:w="1350"/>
        <w:gridCol w:w="1620"/>
      </w:tblGrid>
      <w:tr w14:paraId="655F9F9D" w14:textId="77777777" w:rsidTr="00D56126">
        <w:tblPrEx>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rPr>
        <w:tc>
          <w:tcPr>
            <w:tcW w:w="2970" w:type="dxa"/>
            <w:vMerge w:val="restart"/>
            <w:shd w:val="clear" w:color="000000" w:fill="B4C6E7"/>
            <w:noWrap/>
            <w:vAlign w:val="bottom"/>
            <w:hideMark/>
          </w:tcPr>
          <w:p w:rsidR="00792848" w:rsidRPr="00BF0810" w:rsidP="00D56126" w14:paraId="10D29FA1" w14:textId="77777777">
            <w:pPr>
              <w:rPr>
                <w:rFonts w:ascii="Arial Nova" w:hAnsi="Arial Nova" w:cs="Calibri"/>
                <w:b/>
                <w:bCs/>
                <w:color w:val="000000"/>
              </w:rPr>
            </w:pPr>
            <w:r w:rsidRPr="00BF0810">
              <w:rPr>
                <w:rFonts w:ascii="Arial Nova" w:hAnsi="Arial Nova" w:cs="Calibri"/>
                <w:b/>
                <w:bCs/>
                <w:color w:val="000000"/>
                <w:sz w:val="24"/>
              </w:rPr>
              <w:t>Maryland</w:t>
            </w:r>
          </w:p>
        </w:tc>
        <w:tc>
          <w:tcPr>
            <w:tcW w:w="3060" w:type="dxa"/>
            <w:gridSpan w:val="2"/>
            <w:shd w:val="clear" w:color="000000" w:fill="B4C6E7"/>
            <w:noWrap/>
            <w:vAlign w:val="bottom"/>
            <w:hideMark/>
          </w:tcPr>
          <w:p w:rsidR="00792848" w:rsidRPr="00673447" w:rsidP="00D56126" w14:paraId="7B42904B" w14:textId="77777777">
            <w:pPr>
              <w:jc w:val="center"/>
              <w:rPr>
                <w:rFonts w:ascii="Arial Nova" w:hAnsi="Arial Nova" w:cs="Calibri"/>
                <w:b/>
                <w:bCs/>
                <w:color w:val="000000"/>
                <w:sz w:val="24"/>
              </w:rPr>
            </w:pPr>
            <w:r w:rsidRPr="00673447">
              <w:rPr>
                <w:rFonts w:ascii="Arial Nova" w:hAnsi="Arial Nova" w:cs="Calibri"/>
                <w:b/>
                <w:bCs/>
                <w:color w:val="000000"/>
                <w:sz w:val="24"/>
              </w:rPr>
              <w:t>Before Web Mode Added</w:t>
            </w:r>
          </w:p>
        </w:tc>
        <w:tc>
          <w:tcPr>
            <w:tcW w:w="2970" w:type="dxa"/>
            <w:gridSpan w:val="2"/>
            <w:shd w:val="clear" w:color="000000" w:fill="B4C6E7"/>
            <w:noWrap/>
            <w:vAlign w:val="bottom"/>
            <w:hideMark/>
          </w:tcPr>
          <w:p w:rsidR="00792848" w:rsidRPr="00673447" w:rsidP="00D56126" w14:paraId="43A67EEA" w14:textId="77777777">
            <w:pPr>
              <w:jc w:val="center"/>
              <w:rPr>
                <w:rFonts w:ascii="Arial Nova" w:hAnsi="Arial Nova" w:cs="Calibri"/>
                <w:b/>
                <w:bCs/>
                <w:color w:val="000000"/>
                <w:sz w:val="24"/>
              </w:rPr>
            </w:pPr>
            <w:r w:rsidRPr="00673447">
              <w:rPr>
                <w:rFonts w:ascii="Arial Nova" w:hAnsi="Arial Nova" w:cs="Calibri"/>
                <w:b/>
                <w:bCs/>
                <w:color w:val="000000"/>
                <w:sz w:val="24"/>
              </w:rPr>
              <w:t>After Web Mode Added</w:t>
            </w:r>
          </w:p>
        </w:tc>
      </w:tr>
      <w:tr w14:paraId="09F3F9EA" w14:textId="77777777" w:rsidTr="00D56126">
        <w:tblPrEx>
          <w:tblW w:w="9000" w:type="dxa"/>
          <w:tblInd w:w="715" w:type="dxa"/>
          <w:tblLook w:val="04A0"/>
        </w:tblPrEx>
        <w:trPr>
          <w:trHeight w:val="611"/>
        </w:trPr>
        <w:tc>
          <w:tcPr>
            <w:tcW w:w="2970" w:type="dxa"/>
            <w:vMerge/>
            <w:shd w:val="clear" w:color="000000" w:fill="B4C6E7"/>
            <w:noWrap/>
            <w:vAlign w:val="bottom"/>
            <w:hideMark/>
          </w:tcPr>
          <w:p w:rsidR="00792848" w:rsidRPr="004B674F" w:rsidP="00D56126" w14:paraId="207B2440" w14:textId="77777777">
            <w:pPr>
              <w:rPr>
                <w:rFonts w:ascii="Arial Nova" w:hAnsi="Arial Nova" w:cs="Calibri"/>
                <w:color w:val="000000"/>
              </w:rPr>
            </w:pPr>
          </w:p>
        </w:tc>
        <w:tc>
          <w:tcPr>
            <w:tcW w:w="1350" w:type="dxa"/>
            <w:shd w:val="clear" w:color="000000" w:fill="B4C6E7"/>
            <w:noWrap/>
            <w:vAlign w:val="bottom"/>
            <w:hideMark/>
          </w:tcPr>
          <w:p w:rsidR="00792848" w:rsidRPr="004B674F" w:rsidP="00D56126" w14:paraId="2F2A7967" w14:textId="77777777">
            <w:pPr>
              <w:jc w:val="center"/>
              <w:rPr>
                <w:rFonts w:ascii="Arial Nova" w:hAnsi="Arial Nova" w:cs="Calibri"/>
                <w:color w:val="000000"/>
              </w:rPr>
            </w:pPr>
            <w:r>
              <w:rPr>
                <w:rFonts w:ascii="Arial Nova" w:hAnsi="Arial Nova" w:cs="Calibri"/>
                <w:color w:val="000000"/>
              </w:rPr>
              <w:t>Number of Surveys</w:t>
            </w:r>
          </w:p>
        </w:tc>
        <w:tc>
          <w:tcPr>
            <w:tcW w:w="1710" w:type="dxa"/>
            <w:shd w:val="clear" w:color="000000" w:fill="B4C6E7"/>
            <w:noWrap/>
            <w:vAlign w:val="bottom"/>
            <w:hideMark/>
          </w:tcPr>
          <w:p w:rsidR="00792848" w:rsidRPr="006F020E" w:rsidP="00D56126" w14:paraId="0B802935" w14:textId="77777777">
            <w:pPr>
              <w:jc w:val="center"/>
              <w:rPr>
                <w:rFonts w:ascii="Arial Nova" w:hAnsi="Arial Nova" w:cs="Calibri"/>
                <w:color w:val="000000"/>
              </w:rPr>
            </w:pPr>
            <w:r w:rsidRPr="006F020E">
              <w:rPr>
                <w:rFonts w:ascii="Arial Nova" w:hAnsi="Arial Nova" w:cs="Calibri"/>
                <w:color w:val="000000"/>
              </w:rPr>
              <w:t>Cost of Postage</w:t>
            </w:r>
          </w:p>
        </w:tc>
        <w:tc>
          <w:tcPr>
            <w:tcW w:w="1350" w:type="dxa"/>
            <w:shd w:val="clear" w:color="000000" w:fill="B4C6E7"/>
            <w:noWrap/>
            <w:vAlign w:val="bottom"/>
            <w:hideMark/>
          </w:tcPr>
          <w:p w:rsidR="00792848" w:rsidRPr="006F020E" w:rsidP="00D56126" w14:paraId="4EB97FFD" w14:textId="77777777">
            <w:pPr>
              <w:jc w:val="center"/>
              <w:rPr>
                <w:rFonts w:ascii="Arial Nova" w:hAnsi="Arial Nova" w:cs="Calibri"/>
                <w:color w:val="000000"/>
              </w:rPr>
            </w:pPr>
            <w:r w:rsidRPr="006F020E">
              <w:rPr>
                <w:rFonts w:ascii="Arial Nova" w:hAnsi="Arial Nova" w:cs="Calibri"/>
                <w:color w:val="000000"/>
              </w:rPr>
              <w:t>Number of Surveys</w:t>
            </w:r>
          </w:p>
        </w:tc>
        <w:tc>
          <w:tcPr>
            <w:tcW w:w="1620" w:type="dxa"/>
            <w:shd w:val="clear" w:color="000000" w:fill="B4C6E7"/>
            <w:noWrap/>
            <w:vAlign w:val="bottom"/>
            <w:hideMark/>
          </w:tcPr>
          <w:p w:rsidR="00792848" w:rsidRPr="006F020E" w:rsidP="00D56126" w14:paraId="3D6FED6B" w14:textId="77777777">
            <w:pPr>
              <w:jc w:val="center"/>
              <w:rPr>
                <w:rFonts w:ascii="Arial Nova" w:hAnsi="Arial Nova" w:cs="Calibri"/>
                <w:color w:val="000000"/>
              </w:rPr>
            </w:pPr>
            <w:r w:rsidRPr="006F020E">
              <w:rPr>
                <w:rFonts w:ascii="Arial Nova" w:hAnsi="Arial Nova" w:cs="Calibri"/>
                <w:color w:val="000000"/>
              </w:rPr>
              <w:t>Cost of Postage</w:t>
            </w:r>
          </w:p>
        </w:tc>
      </w:tr>
      <w:tr w14:paraId="2812C984"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6FC749E4" w14:textId="77777777">
            <w:pPr>
              <w:rPr>
                <w:rFonts w:ascii="Arial Nova" w:hAnsi="Arial Nova" w:cs="Calibri"/>
                <w:color w:val="000000"/>
              </w:rPr>
            </w:pPr>
            <w:r w:rsidRPr="004B674F">
              <w:rPr>
                <w:rFonts w:ascii="Arial Nova" w:hAnsi="Arial Nova" w:cs="Calibri"/>
                <w:color w:val="000000"/>
              </w:rPr>
              <w:t>Mail survey packets</w:t>
            </w:r>
          </w:p>
        </w:tc>
        <w:tc>
          <w:tcPr>
            <w:tcW w:w="1350" w:type="dxa"/>
            <w:shd w:val="clear" w:color="auto" w:fill="auto"/>
            <w:noWrap/>
            <w:vAlign w:val="bottom"/>
            <w:hideMark/>
          </w:tcPr>
          <w:p w:rsidR="00792848" w:rsidRPr="004B674F" w:rsidP="00D56126" w14:paraId="4B6A9F65" w14:textId="77777777">
            <w:pPr>
              <w:jc w:val="center"/>
              <w:rPr>
                <w:rFonts w:ascii="Arial Nova" w:hAnsi="Arial Nova" w:cs="Calibri"/>
                <w:color w:val="000000"/>
              </w:rPr>
            </w:pPr>
            <w:r w:rsidRPr="004B674F">
              <w:rPr>
                <w:rFonts w:ascii="Arial Nova" w:hAnsi="Arial Nova" w:cs="Calibri"/>
                <w:color w:val="000000"/>
              </w:rPr>
              <w:t>770</w:t>
            </w:r>
          </w:p>
        </w:tc>
        <w:tc>
          <w:tcPr>
            <w:tcW w:w="1710" w:type="dxa"/>
            <w:shd w:val="clear" w:color="auto" w:fill="auto"/>
            <w:noWrap/>
            <w:vAlign w:val="bottom"/>
            <w:hideMark/>
          </w:tcPr>
          <w:p w:rsidR="00792848" w:rsidRPr="004B674F" w:rsidP="00D56126" w14:paraId="5471D15D" w14:textId="77777777">
            <w:pPr>
              <w:jc w:val="center"/>
              <w:rPr>
                <w:rFonts w:ascii="Arial Nova" w:hAnsi="Arial Nova" w:cs="Calibri"/>
                <w:color w:val="000000"/>
              </w:rPr>
            </w:pPr>
            <w:r w:rsidRPr="004B674F">
              <w:rPr>
                <w:rFonts w:ascii="Arial Nova" w:hAnsi="Arial Nova" w:cs="Calibri"/>
                <w:color w:val="000000"/>
              </w:rPr>
              <w:t>$959</w:t>
            </w:r>
          </w:p>
        </w:tc>
        <w:tc>
          <w:tcPr>
            <w:tcW w:w="1350" w:type="dxa"/>
            <w:shd w:val="clear" w:color="auto" w:fill="auto"/>
            <w:noWrap/>
            <w:vAlign w:val="bottom"/>
            <w:hideMark/>
          </w:tcPr>
          <w:p w:rsidR="00792848" w:rsidRPr="004B674F" w:rsidP="00D56126" w14:paraId="2D79B74D" w14:textId="77777777">
            <w:pPr>
              <w:jc w:val="center"/>
              <w:rPr>
                <w:rFonts w:ascii="Arial Nova" w:hAnsi="Arial Nova" w:cs="Calibri"/>
                <w:color w:val="000000"/>
              </w:rPr>
            </w:pPr>
            <w:r w:rsidRPr="004B674F">
              <w:rPr>
                <w:rFonts w:ascii="Arial Nova" w:hAnsi="Arial Nova" w:cs="Calibri"/>
                <w:color w:val="000000"/>
              </w:rPr>
              <w:t>702</w:t>
            </w:r>
          </w:p>
        </w:tc>
        <w:tc>
          <w:tcPr>
            <w:tcW w:w="1620" w:type="dxa"/>
            <w:shd w:val="clear" w:color="auto" w:fill="auto"/>
            <w:noWrap/>
            <w:vAlign w:val="bottom"/>
            <w:hideMark/>
          </w:tcPr>
          <w:p w:rsidR="00792848" w:rsidRPr="004B674F" w:rsidP="00D56126" w14:paraId="3179C8A2" w14:textId="77777777">
            <w:pPr>
              <w:jc w:val="center"/>
              <w:rPr>
                <w:rFonts w:ascii="Arial Nova" w:hAnsi="Arial Nova" w:cs="Calibri"/>
                <w:color w:val="000000"/>
              </w:rPr>
            </w:pPr>
            <w:r w:rsidRPr="004B674F">
              <w:rPr>
                <w:rFonts w:ascii="Arial Nova" w:hAnsi="Arial Nova" w:cs="Calibri"/>
                <w:color w:val="000000"/>
              </w:rPr>
              <w:t>$856</w:t>
            </w:r>
          </w:p>
        </w:tc>
      </w:tr>
      <w:tr w14:paraId="7291B33A"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73C99E8C" w14:textId="77777777">
            <w:pPr>
              <w:rPr>
                <w:rFonts w:ascii="Arial Nova" w:hAnsi="Arial Nova" w:cs="Calibri"/>
                <w:color w:val="000000"/>
              </w:rPr>
            </w:pPr>
            <w:r w:rsidRPr="004B674F">
              <w:rPr>
                <w:rFonts w:ascii="Arial Nova" w:hAnsi="Arial Nova" w:cs="Calibri"/>
                <w:color w:val="000000"/>
              </w:rPr>
              <w:t>Return mail surveys</w:t>
            </w:r>
          </w:p>
        </w:tc>
        <w:tc>
          <w:tcPr>
            <w:tcW w:w="1350" w:type="dxa"/>
            <w:shd w:val="clear" w:color="auto" w:fill="auto"/>
            <w:noWrap/>
            <w:vAlign w:val="bottom"/>
            <w:hideMark/>
          </w:tcPr>
          <w:p w:rsidR="00792848" w:rsidRPr="004B674F" w:rsidP="00D56126" w14:paraId="18D459A6" w14:textId="77777777">
            <w:pPr>
              <w:jc w:val="center"/>
              <w:rPr>
                <w:rFonts w:ascii="Arial Nova" w:hAnsi="Arial Nova" w:cs="Calibri"/>
                <w:color w:val="000000"/>
              </w:rPr>
            </w:pPr>
            <w:r w:rsidRPr="004B674F">
              <w:rPr>
                <w:rFonts w:ascii="Arial Nova" w:hAnsi="Arial Nova" w:cs="Calibri"/>
                <w:color w:val="000000"/>
              </w:rPr>
              <w:t>35</w:t>
            </w:r>
          </w:p>
        </w:tc>
        <w:tc>
          <w:tcPr>
            <w:tcW w:w="1710" w:type="dxa"/>
            <w:shd w:val="clear" w:color="auto" w:fill="auto"/>
            <w:noWrap/>
            <w:vAlign w:val="bottom"/>
            <w:hideMark/>
          </w:tcPr>
          <w:p w:rsidR="00792848" w:rsidRPr="004B674F" w:rsidP="00D56126" w14:paraId="257FE14A" w14:textId="77777777">
            <w:pPr>
              <w:jc w:val="center"/>
              <w:rPr>
                <w:rFonts w:ascii="Arial Nova" w:hAnsi="Arial Nova" w:cs="Calibri"/>
                <w:color w:val="000000"/>
              </w:rPr>
            </w:pPr>
            <w:r w:rsidRPr="004B674F">
              <w:rPr>
                <w:rFonts w:ascii="Arial Nova" w:hAnsi="Arial Nova" w:cs="Calibri"/>
                <w:color w:val="000000"/>
              </w:rPr>
              <w:t>$62</w:t>
            </w:r>
          </w:p>
        </w:tc>
        <w:tc>
          <w:tcPr>
            <w:tcW w:w="1350" w:type="dxa"/>
            <w:shd w:val="clear" w:color="auto" w:fill="auto"/>
            <w:noWrap/>
            <w:vAlign w:val="bottom"/>
            <w:hideMark/>
          </w:tcPr>
          <w:p w:rsidR="00792848" w:rsidRPr="004B674F" w:rsidP="00D56126" w14:paraId="35F29F43" w14:textId="77777777">
            <w:pPr>
              <w:jc w:val="center"/>
              <w:rPr>
                <w:rFonts w:ascii="Arial Nova" w:hAnsi="Arial Nova" w:cs="Calibri"/>
                <w:color w:val="000000"/>
              </w:rPr>
            </w:pPr>
            <w:r w:rsidRPr="004B674F">
              <w:rPr>
                <w:rFonts w:ascii="Arial Nova" w:hAnsi="Arial Nova" w:cs="Calibri"/>
                <w:color w:val="000000"/>
              </w:rPr>
              <w:t>17</w:t>
            </w:r>
          </w:p>
        </w:tc>
        <w:tc>
          <w:tcPr>
            <w:tcW w:w="1620" w:type="dxa"/>
            <w:shd w:val="clear" w:color="auto" w:fill="auto"/>
            <w:noWrap/>
            <w:vAlign w:val="bottom"/>
            <w:hideMark/>
          </w:tcPr>
          <w:p w:rsidR="00792848" w:rsidRPr="004B674F" w:rsidP="00D56126" w14:paraId="37D49CD7" w14:textId="77777777">
            <w:pPr>
              <w:jc w:val="center"/>
              <w:rPr>
                <w:rFonts w:ascii="Arial Nova" w:hAnsi="Arial Nova" w:cs="Calibri"/>
                <w:color w:val="000000"/>
              </w:rPr>
            </w:pPr>
            <w:r w:rsidRPr="004B674F">
              <w:rPr>
                <w:rFonts w:ascii="Arial Nova" w:hAnsi="Arial Nova" w:cs="Calibri"/>
                <w:color w:val="000000"/>
              </w:rPr>
              <w:t>$30</w:t>
            </w:r>
          </w:p>
        </w:tc>
      </w:tr>
      <w:tr w14:paraId="1329961C"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5A95B114" w14:textId="77777777">
            <w:pPr>
              <w:rPr>
                <w:rFonts w:ascii="Arial Nova" w:hAnsi="Arial Nova" w:cs="Calibri"/>
                <w:color w:val="000000"/>
              </w:rPr>
            </w:pPr>
            <w:r w:rsidRPr="004B674F">
              <w:rPr>
                <w:rFonts w:ascii="Arial Nova" w:hAnsi="Arial Nova" w:cs="Calibri"/>
                <w:color w:val="000000"/>
              </w:rPr>
              <w:t>Total postage cost</w:t>
            </w:r>
          </w:p>
        </w:tc>
        <w:tc>
          <w:tcPr>
            <w:tcW w:w="1350" w:type="dxa"/>
            <w:shd w:val="clear" w:color="auto" w:fill="auto"/>
            <w:noWrap/>
            <w:vAlign w:val="bottom"/>
            <w:hideMark/>
          </w:tcPr>
          <w:p w:rsidR="00792848" w:rsidRPr="004B674F" w:rsidP="00D56126" w14:paraId="3BB73398"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7E431433" w14:textId="77777777">
            <w:pPr>
              <w:jc w:val="center"/>
              <w:rPr>
                <w:rFonts w:ascii="Arial Nova" w:hAnsi="Arial Nova" w:cs="Calibri"/>
                <w:color w:val="000000"/>
              </w:rPr>
            </w:pPr>
            <w:r w:rsidRPr="004B674F">
              <w:rPr>
                <w:rFonts w:ascii="Arial Nova" w:hAnsi="Arial Nova" w:cs="Calibri"/>
                <w:color w:val="000000"/>
              </w:rPr>
              <w:t>$1,021</w:t>
            </w:r>
          </w:p>
        </w:tc>
        <w:tc>
          <w:tcPr>
            <w:tcW w:w="1350" w:type="dxa"/>
            <w:shd w:val="clear" w:color="auto" w:fill="auto"/>
            <w:noWrap/>
            <w:vAlign w:val="bottom"/>
            <w:hideMark/>
          </w:tcPr>
          <w:p w:rsidR="00792848" w:rsidRPr="004B674F" w:rsidP="00D56126" w14:paraId="6E6ADB64"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146F76B4" w14:textId="77777777">
            <w:pPr>
              <w:jc w:val="center"/>
              <w:rPr>
                <w:rFonts w:ascii="Arial Nova" w:hAnsi="Arial Nova" w:cs="Calibri"/>
                <w:color w:val="000000"/>
              </w:rPr>
            </w:pPr>
            <w:r w:rsidRPr="004B674F">
              <w:rPr>
                <w:rFonts w:ascii="Arial Nova" w:hAnsi="Arial Nova" w:cs="Calibri"/>
                <w:color w:val="000000"/>
              </w:rPr>
              <w:t>$886</w:t>
            </w:r>
          </w:p>
        </w:tc>
      </w:tr>
      <w:tr w14:paraId="77376F09"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3D7064EC" w14:textId="77777777">
            <w:pPr>
              <w:rPr>
                <w:rFonts w:ascii="Arial Nova" w:hAnsi="Arial Nova" w:cs="Calibri"/>
                <w:color w:val="000000"/>
              </w:rPr>
            </w:pPr>
            <w:r>
              <w:rPr>
                <w:rFonts w:ascii="Arial Nova" w:hAnsi="Arial Nova" w:cs="Calibri"/>
                <w:color w:val="000000"/>
              </w:rPr>
              <w:t>Percentage change in cost</w:t>
            </w:r>
          </w:p>
        </w:tc>
        <w:tc>
          <w:tcPr>
            <w:tcW w:w="1350" w:type="dxa"/>
            <w:shd w:val="clear" w:color="auto" w:fill="auto"/>
            <w:noWrap/>
            <w:vAlign w:val="bottom"/>
            <w:hideMark/>
          </w:tcPr>
          <w:p w:rsidR="00792848" w:rsidRPr="004B674F" w:rsidP="00D56126" w14:paraId="1BDC86C8"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762B6059" w14:textId="77777777">
            <w:pPr>
              <w:jc w:val="center"/>
              <w:rPr>
                <w:rFonts w:ascii="Arial Nova" w:hAnsi="Arial Nova" w:cs="Calibri"/>
                <w:color w:val="000000"/>
              </w:rPr>
            </w:pPr>
            <w:r w:rsidRPr="004B674F">
              <w:rPr>
                <w:rFonts w:ascii="Arial Nova" w:hAnsi="Arial Nova" w:cs="Calibri"/>
                <w:color w:val="000000"/>
              </w:rPr>
              <w:t>-13.2%</w:t>
            </w:r>
          </w:p>
        </w:tc>
        <w:tc>
          <w:tcPr>
            <w:tcW w:w="1350" w:type="dxa"/>
            <w:shd w:val="clear" w:color="auto" w:fill="auto"/>
            <w:noWrap/>
            <w:vAlign w:val="bottom"/>
            <w:hideMark/>
          </w:tcPr>
          <w:p w:rsidR="00792848" w:rsidRPr="004B674F" w:rsidP="00D56126" w14:paraId="791C3149"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499BC092" w14:textId="77777777">
            <w:pPr>
              <w:jc w:val="center"/>
              <w:rPr>
                <w:rFonts w:ascii="Arial Nova" w:hAnsi="Arial Nova"/>
              </w:rPr>
            </w:pPr>
          </w:p>
        </w:tc>
      </w:tr>
      <w:tr w14:paraId="6985C9CF" w14:textId="77777777" w:rsidTr="00D56126">
        <w:tblPrEx>
          <w:tblW w:w="9000" w:type="dxa"/>
          <w:tblInd w:w="715" w:type="dxa"/>
          <w:tblLook w:val="04A0"/>
        </w:tblPrEx>
        <w:trPr>
          <w:trHeight w:val="314"/>
        </w:trPr>
        <w:tc>
          <w:tcPr>
            <w:tcW w:w="9000" w:type="dxa"/>
            <w:gridSpan w:val="5"/>
            <w:shd w:val="clear" w:color="auto" w:fill="auto"/>
            <w:noWrap/>
            <w:vAlign w:val="bottom"/>
          </w:tcPr>
          <w:p w:rsidR="00792848" w:rsidRPr="004B674F" w:rsidP="00D56126" w14:paraId="24ABAFD8" w14:textId="77777777">
            <w:pPr>
              <w:rPr>
                <w:rFonts w:ascii="Arial Nova" w:hAnsi="Arial Nova"/>
              </w:rPr>
            </w:pPr>
          </w:p>
        </w:tc>
      </w:tr>
      <w:tr w14:paraId="663BF716" w14:textId="77777777" w:rsidTr="00D56126">
        <w:tblPrEx>
          <w:tblW w:w="9000" w:type="dxa"/>
          <w:tblInd w:w="715" w:type="dxa"/>
          <w:tblLook w:val="04A0"/>
        </w:tblPrEx>
        <w:trPr>
          <w:trHeight w:val="566"/>
        </w:trPr>
        <w:tc>
          <w:tcPr>
            <w:tcW w:w="2970" w:type="dxa"/>
            <w:vMerge w:val="restart"/>
            <w:shd w:val="clear" w:color="000000" w:fill="B4C6E7"/>
            <w:noWrap/>
            <w:vAlign w:val="bottom"/>
            <w:hideMark/>
          </w:tcPr>
          <w:p w:rsidR="00792848" w:rsidRPr="00A84FA8" w:rsidP="00D56126" w14:paraId="4C9BE9F5" w14:textId="77777777">
            <w:pPr>
              <w:rPr>
                <w:rFonts w:ascii="Arial Nova" w:hAnsi="Arial Nova" w:cs="Calibri"/>
                <w:b/>
                <w:bCs/>
                <w:color w:val="000000"/>
                <w:sz w:val="24"/>
              </w:rPr>
            </w:pPr>
            <w:r w:rsidRPr="00A84FA8">
              <w:rPr>
                <w:rFonts w:ascii="Arial Nova" w:hAnsi="Arial Nova" w:cs="Calibri"/>
                <w:b/>
                <w:bCs/>
                <w:color w:val="000000"/>
                <w:sz w:val="24"/>
              </w:rPr>
              <w:t>Puerto Rico</w:t>
            </w:r>
          </w:p>
          <w:p w:rsidR="00792848" w:rsidRPr="004B674F" w:rsidP="00D56126" w14:paraId="146B3B17" w14:textId="77777777">
            <w:pPr>
              <w:jc w:val="center"/>
              <w:rPr>
                <w:rFonts w:ascii="Arial Nova" w:hAnsi="Arial Nova" w:cs="Calibri"/>
                <w:color w:val="000000"/>
              </w:rPr>
            </w:pPr>
          </w:p>
        </w:tc>
        <w:tc>
          <w:tcPr>
            <w:tcW w:w="3060" w:type="dxa"/>
            <w:gridSpan w:val="2"/>
            <w:shd w:val="clear" w:color="000000" w:fill="B4C6E7"/>
            <w:noWrap/>
            <w:vAlign w:val="bottom"/>
            <w:hideMark/>
          </w:tcPr>
          <w:p w:rsidR="00792848" w:rsidRPr="00673447" w:rsidP="00D56126" w14:paraId="70C6A816" w14:textId="77777777">
            <w:pPr>
              <w:jc w:val="center"/>
              <w:rPr>
                <w:rFonts w:ascii="Arial Nova" w:hAnsi="Arial Nova" w:cs="Calibri"/>
                <w:b/>
                <w:bCs/>
                <w:color w:val="000000"/>
                <w:sz w:val="24"/>
              </w:rPr>
            </w:pPr>
            <w:r w:rsidRPr="00673447">
              <w:rPr>
                <w:rFonts w:ascii="Arial Nova" w:hAnsi="Arial Nova" w:cs="Calibri"/>
                <w:b/>
                <w:bCs/>
                <w:color w:val="000000"/>
                <w:sz w:val="24"/>
              </w:rPr>
              <w:t>Before Web Mode Added</w:t>
            </w:r>
          </w:p>
        </w:tc>
        <w:tc>
          <w:tcPr>
            <w:tcW w:w="2970" w:type="dxa"/>
            <w:gridSpan w:val="2"/>
            <w:shd w:val="clear" w:color="000000" w:fill="B4C6E7"/>
            <w:noWrap/>
            <w:vAlign w:val="bottom"/>
            <w:hideMark/>
          </w:tcPr>
          <w:p w:rsidR="00792848" w:rsidRPr="00673447" w:rsidP="00D56126" w14:paraId="102B3FD1" w14:textId="77777777">
            <w:pPr>
              <w:jc w:val="center"/>
              <w:rPr>
                <w:rFonts w:ascii="Arial Nova" w:hAnsi="Arial Nova" w:cs="Calibri"/>
                <w:b/>
                <w:bCs/>
                <w:color w:val="000000"/>
                <w:sz w:val="24"/>
              </w:rPr>
            </w:pPr>
            <w:r w:rsidRPr="00673447">
              <w:rPr>
                <w:rFonts w:ascii="Arial Nova" w:hAnsi="Arial Nova" w:cs="Calibri"/>
                <w:b/>
                <w:bCs/>
                <w:color w:val="000000"/>
                <w:sz w:val="24"/>
              </w:rPr>
              <w:t>After Web Mode Added</w:t>
            </w:r>
          </w:p>
        </w:tc>
      </w:tr>
      <w:tr w14:paraId="61E68893" w14:textId="77777777" w:rsidTr="00F626DC">
        <w:tblPrEx>
          <w:tblW w:w="9000" w:type="dxa"/>
          <w:tblInd w:w="715" w:type="dxa"/>
          <w:tblLook w:val="04A0"/>
        </w:tblPrEx>
        <w:trPr>
          <w:trHeight w:val="340"/>
        </w:trPr>
        <w:tc>
          <w:tcPr>
            <w:tcW w:w="2970" w:type="dxa"/>
            <w:vMerge/>
            <w:shd w:val="clear" w:color="000000" w:fill="B4C6E7"/>
            <w:noWrap/>
            <w:vAlign w:val="bottom"/>
            <w:hideMark/>
          </w:tcPr>
          <w:p w:rsidR="00792848" w:rsidRPr="004B674F" w:rsidP="00D56126" w14:paraId="2582EFBE" w14:textId="77777777">
            <w:pPr>
              <w:jc w:val="center"/>
              <w:rPr>
                <w:rFonts w:ascii="Arial Nova" w:hAnsi="Arial Nova" w:cs="Calibri"/>
                <w:color w:val="000000"/>
              </w:rPr>
            </w:pPr>
          </w:p>
        </w:tc>
        <w:tc>
          <w:tcPr>
            <w:tcW w:w="1350" w:type="dxa"/>
            <w:shd w:val="clear" w:color="auto" w:fill="D9E2F3" w:themeFill="accent1" w:themeFillTint="33"/>
            <w:noWrap/>
            <w:vAlign w:val="bottom"/>
            <w:hideMark/>
          </w:tcPr>
          <w:p w:rsidR="00792848" w:rsidRPr="005F783E" w:rsidP="00D56126" w14:paraId="2B342351" w14:textId="77777777">
            <w:pPr>
              <w:jc w:val="center"/>
              <w:rPr>
                <w:rFonts w:ascii="Arial Nova" w:hAnsi="Arial Nova" w:cs="Calibri"/>
                <w:color w:val="000000"/>
              </w:rPr>
            </w:pPr>
            <w:r w:rsidRPr="005F783E">
              <w:rPr>
                <w:rFonts w:ascii="Arial Nova" w:hAnsi="Arial Nova" w:cs="Calibri"/>
                <w:color w:val="000000"/>
              </w:rPr>
              <w:t>Number of Surveys</w:t>
            </w:r>
          </w:p>
        </w:tc>
        <w:tc>
          <w:tcPr>
            <w:tcW w:w="1710" w:type="dxa"/>
            <w:shd w:val="clear" w:color="auto" w:fill="D9E2F3" w:themeFill="accent1" w:themeFillTint="33"/>
            <w:noWrap/>
            <w:vAlign w:val="bottom"/>
            <w:hideMark/>
          </w:tcPr>
          <w:p w:rsidR="00792848" w:rsidRPr="005F783E" w:rsidP="00D56126" w14:paraId="0A3BA55C" w14:textId="77777777">
            <w:pPr>
              <w:jc w:val="center"/>
              <w:rPr>
                <w:rFonts w:ascii="Arial Nova" w:hAnsi="Arial Nova" w:cs="Calibri"/>
                <w:color w:val="000000"/>
              </w:rPr>
            </w:pPr>
            <w:r w:rsidRPr="005F783E">
              <w:rPr>
                <w:rFonts w:ascii="Arial Nova" w:hAnsi="Arial Nova" w:cs="Calibri"/>
                <w:color w:val="000000"/>
              </w:rPr>
              <w:t>Cost of Postage</w:t>
            </w:r>
          </w:p>
        </w:tc>
        <w:tc>
          <w:tcPr>
            <w:tcW w:w="1350" w:type="dxa"/>
            <w:shd w:val="clear" w:color="auto" w:fill="D9E2F3" w:themeFill="accent1" w:themeFillTint="33"/>
            <w:noWrap/>
            <w:vAlign w:val="bottom"/>
            <w:hideMark/>
          </w:tcPr>
          <w:p w:rsidR="00792848" w:rsidRPr="005F783E" w:rsidP="00D56126" w14:paraId="2D43601D" w14:textId="77777777">
            <w:pPr>
              <w:jc w:val="center"/>
              <w:rPr>
                <w:rFonts w:ascii="Arial Nova" w:hAnsi="Arial Nova" w:cs="Calibri"/>
                <w:color w:val="000000"/>
              </w:rPr>
            </w:pPr>
            <w:r w:rsidRPr="005F783E">
              <w:rPr>
                <w:rFonts w:ascii="Arial Nova" w:hAnsi="Arial Nova" w:cs="Calibri"/>
                <w:color w:val="000000"/>
              </w:rPr>
              <w:t>Number of Surveys</w:t>
            </w:r>
          </w:p>
        </w:tc>
        <w:tc>
          <w:tcPr>
            <w:tcW w:w="1620" w:type="dxa"/>
            <w:shd w:val="clear" w:color="auto" w:fill="D9E2F3" w:themeFill="accent1" w:themeFillTint="33"/>
            <w:noWrap/>
            <w:vAlign w:val="bottom"/>
            <w:hideMark/>
          </w:tcPr>
          <w:p w:rsidR="00792848" w:rsidRPr="005F783E" w:rsidP="00D56126" w14:paraId="0CCAFA07" w14:textId="77777777">
            <w:pPr>
              <w:jc w:val="center"/>
              <w:rPr>
                <w:rFonts w:ascii="Arial Nova" w:hAnsi="Arial Nova" w:cs="Calibri"/>
                <w:color w:val="000000"/>
              </w:rPr>
            </w:pPr>
            <w:r w:rsidRPr="005F783E">
              <w:rPr>
                <w:rFonts w:ascii="Arial Nova" w:hAnsi="Arial Nova" w:cs="Calibri"/>
                <w:color w:val="000000"/>
              </w:rPr>
              <w:t>Cost of Postage</w:t>
            </w:r>
          </w:p>
        </w:tc>
      </w:tr>
      <w:tr w14:paraId="565DC745"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64126BC8" w14:textId="77777777">
            <w:pPr>
              <w:rPr>
                <w:rFonts w:ascii="Arial Nova" w:hAnsi="Arial Nova" w:cs="Calibri"/>
                <w:color w:val="000000"/>
              </w:rPr>
            </w:pPr>
            <w:r w:rsidRPr="004B674F">
              <w:rPr>
                <w:rFonts w:ascii="Arial Nova" w:hAnsi="Arial Nova" w:cs="Calibri"/>
                <w:color w:val="000000"/>
              </w:rPr>
              <w:t>Mail survey packets</w:t>
            </w:r>
          </w:p>
        </w:tc>
        <w:tc>
          <w:tcPr>
            <w:tcW w:w="1350" w:type="dxa"/>
            <w:shd w:val="clear" w:color="auto" w:fill="auto"/>
            <w:noWrap/>
            <w:vAlign w:val="bottom"/>
            <w:hideMark/>
          </w:tcPr>
          <w:p w:rsidR="00792848" w:rsidRPr="004B674F" w:rsidP="00D56126" w14:paraId="31BDC594" w14:textId="77777777">
            <w:pPr>
              <w:jc w:val="center"/>
              <w:rPr>
                <w:rFonts w:ascii="Arial Nova" w:hAnsi="Arial Nova" w:cs="Calibri"/>
                <w:color w:val="000000"/>
              </w:rPr>
            </w:pPr>
            <w:r w:rsidRPr="004B674F">
              <w:rPr>
                <w:rFonts w:ascii="Arial Nova" w:hAnsi="Arial Nova" w:cs="Calibri"/>
                <w:color w:val="000000"/>
              </w:rPr>
              <w:t>574</w:t>
            </w:r>
          </w:p>
        </w:tc>
        <w:tc>
          <w:tcPr>
            <w:tcW w:w="1710" w:type="dxa"/>
            <w:shd w:val="clear" w:color="auto" w:fill="auto"/>
            <w:noWrap/>
            <w:vAlign w:val="bottom"/>
            <w:hideMark/>
          </w:tcPr>
          <w:p w:rsidR="00792848" w:rsidRPr="004B674F" w:rsidP="00D56126" w14:paraId="58518426" w14:textId="77777777">
            <w:pPr>
              <w:jc w:val="center"/>
              <w:rPr>
                <w:rFonts w:ascii="Arial Nova" w:hAnsi="Arial Nova" w:cs="Calibri"/>
                <w:color w:val="000000"/>
              </w:rPr>
            </w:pPr>
            <w:r w:rsidRPr="004B674F">
              <w:rPr>
                <w:rFonts w:ascii="Arial Nova" w:hAnsi="Arial Nova" w:cs="Calibri"/>
                <w:color w:val="000000"/>
              </w:rPr>
              <w:t>$1,159.00</w:t>
            </w:r>
          </w:p>
        </w:tc>
        <w:tc>
          <w:tcPr>
            <w:tcW w:w="1350" w:type="dxa"/>
            <w:shd w:val="clear" w:color="auto" w:fill="auto"/>
            <w:noWrap/>
            <w:vAlign w:val="bottom"/>
            <w:hideMark/>
          </w:tcPr>
          <w:p w:rsidR="00792848" w:rsidRPr="004B674F" w:rsidP="00D56126" w14:paraId="4A478749" w14:textId="77777777">
            <w:pPr>
              <w:jc w:val="center"/>
              <w:rPr>
                <w:rFonts w:ascii="Arial Nova" w:hAnsi="Arial Nova" w:cs="Calibri"/>
                <w:color w:val="000000"/>
              </w:rPr>
            </w:pPr>
            <w:r w:rsidRPr="004B674F">
              <w:rPr>
                <w:rFonts w:ascii="Arial Nova" w:hAnsi="Arial Nova" w:cs="Calibri"/>
                <w:color w:val="000000"/>
              </w:rPr>
              <w:t>524*</w:t>
            </w:r>
          </w:p>
        </w:tc>
        <w:tc>
          <w:tcPr>
            <w:tcW w:w="1620" w:type="dxa"/>
            <w:shd w:val="clear" w:color="auto" w:fill="auto"/>
            <w:noWrap/>
            <w:vAlign w:val="bottom"/>
            <w:hideMark/>
          </w:tcPr>
          <w:p w:rsidR="00792848" w:rsidRPr="004B674F" w:rsidP="00D56126" w14:paraId="351DE16C" w14:textId="77777777">
            <w:pPr>
              <w:jc w:val="center"/>
              <w:rPr>
                <w:rFonts w:ascii="Arial Nova" w:hAnsi="Arial Nova" w:cs="Calibri"/>
                <w:color w:val="000000"/>
              </w:rPr>
            </w:pPr>
            <w:r w:rsidRPr="004B674F">
              <w:rPr>
                <w:rFonts w:ascii="Arial Nova" w:hAnsi="Arial Nova" w:cs="Calibri"/>
                <w:color w:val="000000"/>
              </w:rPr>
              <w:t>$1,044.00*</w:t>
            </w:r>
          </w:p>
        </w:tc>
      </w:tr>
      <w:tr w14:paraId="0915D293"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66B29681" w14:textId="77777777">
            <w:pPr>
              <w:rPr>
                <w:rFonts w:ascii="Arial Nova" w:hAnsi="Arial Nova" w:cs="Calibri"/>
                <w:color w:val="000000"/>
              </w:rPr>
            </w:pPr>
            <w:r w:rsidRPr="004B674F">
              <w:rPr>
                <w:rFonts w:ascii="Arial Nova" w:hAnsi="Arial Nova" w:cs="Calibri"/>
                <w:color w:val="000000"/>
              </w:rPr>
              <w:t>Return mail surveys</w:t>
            </w:r>
          </w:p>
        </w:tc>
        <w:tc>
          <w:tcPr>
            <w:tcW w:w="1350" w:type="dxa"/>
            <w:shd w:val="clear" w:color="auto" w:fill="auto"/>
            <w:noWrap/>
            <w:vAlign w:val="bottom"/>
            <w:hideMark/>
          </w:tcPr>
          <w:p w:rsidR="00792848" w:rsidRPr="004B674F" w:rsidP="00D56126" w14:paraId="6C44B70A" w14:textId="77777777">
            <w:pPr>
              <w:jc w:val="center"/>
              <w:rPr>
                <w:rFonts w:ascii="Arial Nova" w:hAnsi="Arial Nova" w:cs="Calibri"/>
                <w:color w:val="000000"/>
              </w:rPr>
            </w:pPr>
            <w:r w:rsidRPr="004B674F">
              <w:rPr>
                <w:rFonts w:ascii="Arial Nova" w:hAnsi="Arial Nova" w:cs="Calibri"/>
                <w:color w:val="000000"/>
              </w:rPr>
              <w:t>n/a</w:t>
            </w:r>
          </w:p>
        </w:tc>
        <w:tc>
          <w:tcPr>
            <w:tcW w:w="1710" w:type="dxa"/>
            <w:shd w:val="clear" w:color="auto" w:fill="auto"/>
            <w:noWrap/>
            <w:vAlign w:val="bottom"/>
            <w:hideMark/>
          </w:tcPr>
          <w:p w:rsidR="00792848" w:rsidRPr="004B674F" w:rsidP="00D56126" w14:paraId="232EF538" w14:textId="77777777">
            <w:pPr>
              <w:jc w:val="center"/>
              <w:rPr>
                <w:rFonts w:ascii="Arial Nova" w:hAnsi="Arial Nova" w:cs="Calibri"/>
                <w:color w:val="000000"/>
              </w:rPr>
            </w:pPr>
            <w:r w:rsidRPr="004B674F">
              <w:rPr>
                <w:rFonts w:ascii="Arial Nova" w:hAnsi="Arial Nova" w:cs="Calibri"/>
                <w:color w:val="000000"/>
              </w:rPr>
              <w:t>n/a</w:t>
            </w:r>
          </w:p>
        </w:tc>
        <w:tc>
          <w:tcPr>
            <w:tcW w:w="1350" w:type="dxa"/>
            <w:shd w:val="clear" w:color="auto" w:fill="auto"/>
            <w:noWrap/>
            <w:vAlign w:val="bottom"/>
            <w:hideMark/>
          </w:tcPr>
          <w:p w:rsidR="00792848" w:rsidRPr="004B674F" w:rsidP="00D56126" w14:paraId="5B821F1D" w14:textId="77777777">
            <w:pPr>
              <w:jc w:val="center"/>
              <w:rPr>
                <w:rFonts w:ascii="Arial Nova" w:hAnsi="Arial Nova" w:cs="Calibri"/>
                <w:color w:val="000000"/>
              </w:rPr>
            </w:pPr>
            <w:r w:rsidRPr="004B674F">
              <w:rPr>
                <w:rFonts w:ascii="Arial Nova" w:hAnsi="Arial Nova" w:cs="Calibri"/>
                <w:color w:val="000000"/>
              </w:rPr>
              <w:t>n/a</w:t>
            </w:r>
          </w:p>
        </w:tc>
        <w:tc>
          <w:tcPr>
            <w:tcW w:w="1620" w:type="dxa"/>
            <w:shd w:val="clear" w:color="auto" w:fill="auto"/>
            <w:noWrap/>
            <w:vAlign w:val="bottom"/>
            <w:hideMark/>
          </w:tcPr>
          <w:p w:rsidR="00792848" w:rsidRPr="004B674F" w:rsidP="00D56126" w14:paraId="29F07719" w14:textId="77777777">
            <w:pPr>
              <w:jc w:val="center"/>
              <w:rPr>
                <w:rFonts w:ascii="Arial Nova" w:hAnsi="Arial Nova" w:cs="Calibri"/>
                <w:color w:val="000000"/>
              </w:rPr>
            </w:pPr>
            <w:r w:rsidRPr="004B674F">
              <w:rPr>
                <w:rFonts w:ascii="Arial Nova" w:hAnsi="Arial Nova" w:cs="Calibri"/>
                <w:color w:val="000000"/>
              </w:rPr>
              <w:t>n/a</w:t>
            </w:r>
          </w:p>
        </w:tc>
      </w:tr>
      <w:tr w14:paraId="4D4AF783"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253C18BC" w14:textId="77777777">
            <w:pPr>
              <w:rPr>
                <w:rFonts w:ascii="Arial Nova" w:hAnsi="Arial Nova" w:cs="Calibri"/>
                <w:color w:val="000000"/>
              </w:rPr>
            </w:pPr>
            <w:r w:rsidRPr="004B674F">
              <w:rPr>
                <w:rFonts w:ascii="Arial Nova" w:hAnsi="Arial Nova" w:cs="Calibri"/>
                <w:color w:val="000000"/>
              </w:rPr>
              <w:t>Total postage cost</w:t>
            </w:r>
          </w:p>
        </w:tc>
        <w:tc>
          <w:tcPr>
            <w:tcW w:w="1350" w:type="dxa"/>
            <w:shd w:val="clear" w:color="auto" w:fill="auto"/>
            <w:noWrap/>
            <w:vAlign w:val="bottom"/>
            <w:hideMark/>
          </w:tcPr>
          <w:p w:rsidR="00792848" w:rsidRPr="004B674F" w:rsidP="00D56126" w14:paraId="0D8DBB24"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11511B90" w14:textId="77777777">
            <w:pPr>
              <w:jc w:val="center"/>
              <w:rPr>
                <w:rFonts w:ascii="Arial Nova" w:hAnsi="Arial Nova" w:cs="Calibri"/>
                <w:color w:val="000000"/>
              </w:rPr>
            </w:pPr>
            <w:r w:rsidRPr="004B674F">
              <w:rPr>
                <w:rFonts w:ascii="Arial Nova" w:hAnsi="Arial Nova" w:cs="Calibri"/>
                <w:color w:val="000000"/>
              </w:rPr>
              <w:t>$1,159.00</w:t>
            </w:r>
          </w:p>
        </w:tc>
        <w:tc>
          <w:tcPr>
            <w:tcW w:w="1350" w:type="dxa"/>
            <w:shd w:val="clear" w:color="auto" w:fill="auto"/>
            <w:noWrap/>
            <w:vAlign w:val="bottom"/>
            <w:hideMark/>
          </w:tcPr>
          <w:p w:rsidR="00792848" w:rsidRPr="004B674F" w:rsidP="00D56126" w14:paraId="6F9B21BA"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2D69C22D" w14:textId="77777777">
            <w:pPr>
              <w:jc w:val="center"/>
              <w:rPr>
                <w:rFonts w:ascii="Arial Nova" w:hAnsi="Arial Nova" w:cs="Calibri"/>
                <w:color w:val="000000"/>
              </w:rPr>
            </w:pPr>
            <w:r w:rsidRPr="004B674F">
              <w:rPr>
                <w:rFonts w:ascii="Arial Nova" w:hAnsi="Arial Nova" w:cs="Calibri"/>
                <w:color w:val="000000"/>
              </w:rPr>
              <w:t>$1,044.00*</w:t>
            </w:r>
          </w:p>
        </w:tc>
      </w:tr>
      <w:tr w14:paraId="410397F2"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50063B26" w14:textId="77777777">
            <w:pPr>
              <w:rPr>
                <w:rFonts w:ascii="Arial Nova" w:hAnsi="Arial Nova" w:cs="Calibri"/>
                <w:color w:val="000000"/>
              </w:rPr>
            </w:pPr>
            <w:r>
              <w:rPr>
                <w:rFonts w:ascii="Arial Nova" w:hAnsi="Arial Nova" w:cs="Calibri"/>
                <w:color w:val="000000"/>
              </w:rPr>
              <w:t>Percentage change in cost</w:t>
            </w:r>
          </w:p>
        </w:tc>
        <w:tc>
          <w:tcPr>
            <w:tcW w:w="1350" w:type="dxa"/>
            <w:shd w:val="clear" w:color="auto" w:fill="auto"/>
            <w:noWrap/>
            <w:vAlign w:val="bottom"/>
            <w:hideMark/>
          </w:tcPr>
          <w:p w:rsidR="00792848" w:rsidRPr="004B674F" w:rsidP="00D56126" w14:paraId="1A18037D" w14:textId="77777777">
            <w:pPr>
              <w:jc w:val="right"/>
              <w:rPr>
                <w:rFonts w:ascii="Arial Nova" w:hAnsi="Arial Nova" w:cs="Calibri"/>
                <w:color w:val="000000"/>
              </w:rPr>
            </w:pPr>
            <w:r w:rsidRPr="004B674F">
              <w:rPr>
                <w:rFonts w:ascii="Arial Nova" w:hAnsi="Arial Nova" w:cs="Calibri"/>
                <w:color w:val="000000"/>
              </w:rPr>
              <w:t> </w:t>
            </w:r>
          </w:p>
        </w:tc>
        <w:tc>
          <w:tcPr>
            <w:tcW w:w="1710" w:type="dxa"/>
            <w:shd w:val="clear" w:color="auto" w:fill="auto"/>
            <w:noWrap/>
            <w:vAlign w:val="bottom"/>
            <w:hideMark/>
          </w:tcPr>
          <w:p w:rsidR="00792848" w:rsidRPr="004B674F" w:rsidP="00D56126" w14:paraId="264A8E5B" w14:textId="77777777">
            <w:pPr>
              <w:jc w:val="center"/>
              <w:rPr>
                <w:rFonts w:ascii="Arial Nova" w:hAnsi="Arial Nova" w:cs="Calibri"/>
                <w:color w:val="000000"/>
              </w:rPr>
            </w:pPr>
            <w:r w:rsidRPr="004B674F">
              <w:rPr>
                <w:rFonts w:ascii="Arial Nova" w:hAnsi="Arial Nova" w:cs="Calibri"/>
                <w:color w:val="000000"/>
              </w:rPr>
              <w:t>-9.9%</w:t>
            </w:r>
          </w:p>
        </w:tc>
        <w:tc>
          <w:tcPr>
            <w:tcW w:w="1350" w:type="dxa"/>
            <w:shd w:val="clear" w:color="auto" w:fill="auto"/>
            <w:noWrap/>
            <w:vAlign w:val="bottom"/>
            <w:hideMark/>
          </w:tcPr>
          <w:p w:rsidR="00792848" w:rsidRPr="004B674F" w:rsidP="00D56126" w14:paraId="1543F887" w14:textId="77777777">
            <w:pPr>
              <w:jc w:val="right"/>
              <w:rPr>
                <w:rFonts w:ascii="Arial Nova" w:hAnsi="Arial Nova" w:cs="Calibri"/>
                <w:color w:val="000000"/>
              </w:rPr>
            </w:pPr>
            <w:r w:rsidRPr="004B674F">
              <w:rPr>
                <w:rFonts w:ascii="Arial Nova" w:hAnsi="Arial Nova" w:cs="Calibri"/>
                <w:color w:val="000000"/>
              </w:rPr>
              <w:t> </w:t>
            </w:r>
          </w:p>
        </w:tc>
        <w:tc>
          <w:tcPr>
            <w:tcW w:w="1620" w:type="dxa"/>
            <w:shd w:val="clear" w:color="auto" w:fill="auto"/>
            <w:noWrap/>
            <w:vAlign w:val="bottom"/>
            <w:hideMark/>
          </w:tcPr>
          <w:p w:rsidR="00792848" w:rsidRPr="004B674F" w:rsidP="00D56126" w14:paraId="6BA200BF" w14:textId="77777777">
            <w:pPr>
              <w:jc w:val="right"/>
              <w:rPr>
                <w:rFonts w:ascii="Arial Nova" w:hAnsi="Arial Nova" w:cs="Calibri"/>
                <w:color w:val="000000"/>
              </w:rPr>
            </w:pPr>
            <w:r w:rsidRPr="004B674F">
              <w:rPr>
                <w:rFonts w:ascii="Arial Nova" w:hAnsi="Arial Nova" w:cs="Calibri"/>
                <w:color w:val="000000"/>
              </w:rPr>
              <w:t> </w:t>
            </w:r>
          </w:p>
        </w:tc>
      </w:tr>
      <w:tr w14:paraId="231D0475" w14:textId="77777777" w:rsidTr="00D56126">
        <w:tblPrEx>
          <w:tblW w:w="9000" w:type="dxa"/>
          <w:tblInd w:w="715" w:type="dxa"/>
          <w:tblLook w:val="04A0"/>
        </w:tblPrEx>
        <w:trPr>
          <w:trHeight w:val="346"/>
        </w:trPr>
        <w:tc>
          <w:tcPr>
            <w:tcW w:w="9000" w:type="dxa"/>
            <w:gridSpan w:val="5"/>
            <w:shd w:val="clear" w:color="auto" w:fill="auto"/>
            <w:vAlign w:val="bottom"/>
          </w:tcPr>
          <w:p w:rsidR="00792848" w:rsidRPr="004B674F" w:rsidP="00D56126" w14:paraId="41E902CB" w14:textId="77777777">
            <w:pPr>
              <w:jc w:val="right"/>
              <w:rPr>
                <w:rFonts w:ascii="Arial Nova" w:hAnsi="Arial Nova" w:cs="Calibri"/>
                <w:color w:val="000000"/>
              </w:rPr>
            </w:pPr>
          </w:p>
        </w:tc>
      </w:tr>
      <w:tr w14:paraId="726D0137" w14:textId="77777777" w:rsidTr="00D56126">
        <w:tblPrEx>
          <w:tblW w:w="9000" w:type="dxa"/>
          <w:tblInd w:w="715" w:type="dxa"/>
          <w:tblLook w:val="04A0"/>
        </w:tblPrEx>
        <w:trPr>
          <w:trHeight w:val="494"/>
        </w:trPr>
        <w:tc>
          <w:tcPr>
            <w:tcW w:w="2970" w:type="dxa"/>
            <w:vMerge w:val="restart"/>
            <w:shd w:val="clear" w:color="000000" w:fill="B4C6E7"/>
            <w:noWrap/>
            <w:vAlign w:val="bottom"/>
            <w:hideMark/>
          </w:tcPr>
          <w:p w:rsidR="00792848" w:rsidRPr="00673447" w:rsidP="00D56126" w14:paraId="2B40C6C2" w14:textId="77777777">
            <w:pPr>
              <w:rPr>
                <w:rFonts w:ascii="Arial Nova" w:hAnsi="Arial Nova" w:cs="Calibri"/>
                <w:b/>
                <w:bCs/>
                <w:color w:val="000000"/>
                <w:sz w:val="24"/>
              </w:rPr>
            </w:pPr>
            <w:r w:rsidRPr="00673447">
              <w:rPr>
                <w:rFonts w:ascii="Arial Nova" w:hAnsi="Arial Nova" w:cs="Calibri"/>
                <w:b/>
                <w:bCs/>
                <w:color w:val="000000"/>
                <w:sz w:val="24"/>
              </w:rPr>
              <w:t>South Carolina</w:t>
            </w:r>
          </w:p>
        </w:tc>
        <w:tc>
          <w:tcPr>
            <w:tcW w:w="3060" w:type="dxa"/>
            <w:gridSpan w:val="2"/>
            <w:shd w:val="clear" w:color="000000" w:fill="B4C6E7"/>
            <w:noWrap/>
            <w:vAlign w:val="bottom"/>
            <w:hideMark/>
          </w:tcPr>
          <w:p w:rsidR="00792848" w:rsidRPr="00673447" w:rsidP="00D56126" w14:paraId="6F15DA8A" w14:textId="77777777">
            <w:pPr>
              <w:jc w:val="center"/>
              <w:rPr>
                <w:rFonts w:ascii="Arial Nova" w:hAnsi="Arial Nova" w:cs="Calibri"/>
                <w:b/>
                <w:bCs/>
                <w:color w:val="000000"/>
                <w:sz w:val="24"/>
              </w:rPr>
            </w:pPr>
            <w:r w:rsidRPr="00673447">
              <w:rPr>
                <w:rFonts w:ascii="Arial Nova" w:hAnsi="Arial Nova" w:cs="Calibri"/>
                <w:b/>
                <w:bCs/>
                <w:color w:val="000000"/>
                <w:sz w:val="24"/>
              </w:rPr>
              <w:t>Before Web Mode Added</w:t>
            </w:r>
          </w:p>
        </w:tc>
        <w:tc>
          <w:tcPr>
            <w:tcW w:w="2970" w:type="dxa"/>
            <w:gridSpan w:val="2"/>
            <w:shd w:val="clear" w:color="000000" w:fill="B4C6E7"/>
            <w:noWrap/>
            <w:vAlign w:val="bottom"/>
            <w:hideMark/>
          </w:tcPr>
          <w:p w:rsidR="00792848" w:rsidRPr="00673447" w:rsidP="00D56126" w14:paraId="346DC6B6" w14:textId="77777777">
            <w:pPr>
              <w:jc w:val="center"/>
              <w:rPr>
                <w:rFonts w:ascii="Arial Nova" w:hAnsi="Arial Nova" w:cs="Calibri"/>
                <w:b/>
                <w:bCs/>
                <w:color w:val="000000"/>
                <w:sz w:val="24"/>
              </w:rPr>
            </w:pPr>
            <w:r w:rsidRPr="00673447">
              <w:rPr>
                <w:rFonts w:ascii="Arial Nova" w:hAnsi="Arial Nova" w:cs="Calibri"/>
                <w:b/>
                <w:bCs/>
                <w:color w:val="000000"/>
                <w:sz w:val="24"/>
              </w:rPr>
              <w:t>After Web Mode Added</w:t>
            </w:r>
          </w:p>
        </w:tc>
      </w:tr>
      <w:tr w14:paraId="3451DAEA" w14:textId="77777777" w:rsidTr="00F626DC">
        <w:tblPrEx>
          <w:tblW w:w="9000" w:type="dxa"/>
          <w:tblInd w:w="715" w:type="dxa"/>
          <w:tblLook w:val="04A0"/>
        </w:tblPrEx>
        <w:trPr>
          <w:trHeight w:val="340"/>
        </w:trPr>
        <w:tc>
          <w:tcPr>
            <w:tcW w:w="2970" w:type="dxa"/>
            <w:vMerge/>
            <w:shd w:val="clear" w:color="000000" w:fill="B4C6E7"/>
            <w:noWrap/>
            <w:vAlign w:val="bottom"/>
            <w:hideMark/>
          </w:tcPr>
          <w:p w:rsidR="00792848" w:rsidRPr="004B674F" w:rsidP="00D56126" w14:paraId="5AD497A9" w14:textId="77777777">
            <w:pPr>
              <w:jc w:val="center"/>
              <w:rPr>
                <w:rFonts w:ascii="Arial Nova" w:hAnsi="Arial Nova" w:cs="Calibri"/>
                <w:color w:val="000000"/>
              </w:rPr>
            </w:pPr>
          </w:p>
        </w:tc>
        <w:tc>
          <w:tcPr>
            <w:tcW w:w="1350" w:type="dxa"/>
            <w:shd w:val="clear" w:color="auto" w:fill="D9E2F3" w:themeFill="accent1" w:themeFillTint="33"/>
            <w:noWrap/>
            <w:vAlign w:val="bottom"/>
            <w:hideMark/>
          </w:tcPr>
          <w:p w:rsidR="00792848" w:rsidRPr="00673447" w:rsidP="00D56126" w14:paraId="28CB11D3" w14:textId="77777777">
            <w:pPr>
              <w:jc w:val="center"/>
              <w:rPr>
                <w:rFonts w:ascii="Arial Nova" w:hAnsi="Arial Nova" w:cs="Calibri"/>
                <w:color w:val="000000"/>
              </w:rPr>
            </w:pPr>
            <w:r w:rsidRPr="00673447">
              <w:rPr>
                <w:rFonts w:ascii="Arial Nova" w:hAnsi="Arial Nova" w:cs="Calibri"/>
                <w:color w:val="000000"/>
              </w:rPr>
              <w:t>Number of Surveys</w:t>
            </w:r>
          </w:p>
        </w:tc>
        <w:tc>
          <w:tcPr>
            <w:tcW w:w="1710" w:type="dxa"/>
            <w:shd w:val="clear" w:color="auto" w:fill="D9E2F3" w:themeFill="accent1" w:themeFillTint="33"/>
            <w:noWrap/>
            <w:vAlign w:val="bottom"/>
            <w:hideMark/>
          </w:tcPr>
          <w:p w:rsidR="00792848" w:rsidRPr="00673447" w:rsidP="00D56126" w14:paraId="1177A6EB" w14:textId="77777777">
            <w:pPr>
              <w:jc w:val="center"/>
              <w:rPr>
                <w:rFonts w:ascii="Arial Nova" w:hAnsi="Arial Nova" w:cs="Calibri"/>
                <w:color w:val="000000"/>
              </w:rPr>
            </w:pPr>
            <w:r w:rsidRPr="00673447">
              <w:rPr>
                <w:rFonts w:ascii="Arial Nova" w:hAnsi="Arial Nova" w:cs="Calibri"/>
                <w:color w:val="000000"/>
              </w:rPr>
              <w:t>Cost of Postage</w:t>
            </w:r>
          </w:p>
        </w:tc>
        <w:tc>
          <w:tcPr>
            <w:tcW w:w="1350" w:type="dxa"/>
            <w:shd w:val="clear" w:color="auto" w:fill="D9E2F3" w:themeFill="accent1" w:themeFillTint="33"/>
            <w:noWrap/>
            <w:vAlign w:val="bottom"/>
            <w:hideMark/>
          </w:tcPr>
          <w:p w:rsidR="00792848" w:rsidRPr="00673447" w:rsidP="00D56126" w14:paraId="364B41FD" w14:textId="77777777">
            <w:pPr>
              <w:jc w:val="center"/>
              <w:rPr>
                <w:rFonts w:ascii="Arial Nova" w:hAnsi="Arial Nova" w:cs="Calibri"/>
                <w:color w:val="000000"/>
              </w:rPr>
            </w:pPr>
            <w:r w:rsidRPr="00673447">
              <w:rPr>
                <w:rFonts w:ascii="Arial Nova" w:hAnsi="Arial Nova" w:cs="Calibri"/>
                <w:color w:val="000000"/>
              </w:rPr>
              <w:t>Number of Surveys</w:t>
            </w:r>
          </w:p>
        </w:tc>
        <w:tc>
          <w:tcPr>
            <w:tcW w:w="1620" w:type="dxa"/>
            <w:shd w:val="clear" w:color="auto" w:fill="D9E2F3" w:themeFill="accent1" w:themeFillTint="33"/>
            <w:noWrap/>
            <w:vAlign w:val="bottom"/>
            <w:hideMark/>
          </w:tcPr>
          <w:p w:rsidR="00792848" w:rsidRPr="00673447" w:rsidP="00D56126" w14:paraId="002F5EBB" w14:textId="77777777">
            <w:pPr>
              <w:jc w:val="center"/>
              <w:rPr>
                <w:rFonts w:ascii="Arial Nova" w:hAnsi="Arial Nova" w:cs="Calibri"/>
                <w:color w:val="000000"/>
              </w:rPr>
            </w:pPr>
            <w:r w:rsidRPr="00673447">
              <w:rPr>
                <w:rFonts w:ascii="Arial Nova" w:hAnsi="Arial Nova" w:cs="Calibri"/>
                <w:color w:val="000000"/>
              </w:rPr>
              <w:t>Cost of Postage</w:t>
            </w:r>
          </w:p>
        </w:tc>
      </w:tr>
      <w:tr w14:paraId="2AA8A715"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43481894" w14:textId="77777777">
            <w:pPr>
              <w:rPr>
                <w:rFonts w:ascii="Arial Nova" w:hAnsi="Arial Nova" w:cs="Calibri"/>
                <w:color w:val="000000"/>
              </w:rPr>
            </w:pPr>
            <w:r w:rsidRPr="004B674F">
              <w:rPr>
                <w:rFonts w:ascii="Arial Nova" w:hAnsi="Arial Nova" w:cs="Calibri"/>
                <w:color w:val="000000"/>
              </w:rPr>
              <w:t>Mail survey packets</w:t>
            </w:r>
          </w:p>
        </w:tc>
        <w:tc>
          <w:tcPr>
            <w:tcW w:w="1350" w:type="dxa"/>
            <w:shd w:val="clear" w:color="auto" w:fill="auto"/>
            <w:noWrap/>
            <w:vAlign w:val="bottom"/>
          </w:tcPr>
          <w:p w:rsidR="00792848" w:rsidRPr="004B674F" w:rsidP="00D56126" w14:paraId="3FE3B843" w14:textId="77777777">
            <w:pPr>
              <w:jc w:val="center"/>
              <w:rPr>
                <w:rFonts w:ascii="Arial Nova" w:hAnsi="Arial Nova" w:cs="Calibri"/>
                <w:color w:val="000000"/>
              </w:rPr>
            </w:pPr>
            <w:r w:rsidRPr="004B674F">
              <w:rPr>
                <w:rFonts w:ascii="Arial Nova" w:hAnsi="Arial Nova" w:cs="Calibri"/>
                <w:color w:val="000000"/>
              </w:rPr>
              <w:t>535</w:t>
            </w:r>
          </w:p>
        </w:tc>
        <w:tc>
          <w:tcPr>
            <w:tcW w:w="1710" w:type="dxa"/>
            <w:shd w:val="clear" w:color="auto" w:fill="auto"/>
            <w:noWrap/>
            <w:vAlign w:val="bottom"/>
          </w:tcPr>
          <w:p w:rsidR="00792848" w:rsidRPr="004B674F" w:rsidP="00D56126" w14:paraId="1E20BBA8" w14:textId="77777777">
            <w:pPr>
              <w:jc w:val="center"/>
              <w:rPr>
                <w:rFonts w:ascii="Arial Nova" w:hAnsi="Arial Nova" w:cs="Calibri"/>
                <w:color w:val="000000"/>
              </w:rPr>
            </w:pPr>
            <w:r w:rsidRPr="004B674F">
              <w:rPr>
                <w:rFonts w:ascii="Arial Nova" w:hAnsi="Arial Nova" w:cs="Calibri"/>
                <w:color w:val="000000"/>
              </w:rPr>
              <w:t>$705.00</w:t>
            </w:r>
          </w:p>
        </w:tc>
        <w:tc>
          <w:tcPr>
            <w:tcW w:w="1350" w:type="dxa"/>
            <w:shd w:val="clear" w:color="auto" w:fill="auto"/>
            <w:noWrap/>
            <w:vAlign w:val="bottom"/>
          </w:tcPr>
          <w:p w:rsidR="00792848" w:rsidRPr="004B674F" w:rsidP="00D56126" w14:paraId="68CBE349" w14:textId="77777777">
            <w:pPr>
              <w:jc w:val="center"/>
              <w:rPr>
                <w:rFonts w:ascii="Arial Nova" w:hAnsi="Arial Nova" w:cs="Calibri"/>
                <w:color w:val="000000"/>
              </w:rPr>
            </w:pPr>
            <w:r w:rsidRPr="004B674F">
              <w:rPr>
                <w:rFonts w:ascii="Arial Nova" w:hAnsi="Arial Nova" w:cs="Calibri"/>
                <w:color w:val="000000"/>
              </w:rPr>
              <w:t>532*</w:t>
            </w:r>
          </w:p>
        </w:tc>
        <w:tc>
          <w:tcPr>
            <w:tcW w:w="1620" w:type="dxa"/>
            <w:shd w:val="clear" w:color="auto" w:fill="auto"/>
            <w:noWrap/>
            <w:vAlign w:val="bottom"/>
          </w:tcPr>
          <w:p w:rsidR="00792848" w:rsidRPr="004B674F" w:rsidP="00D56126" w14:paraId="70DB5DC1" w14:textId="77777777">
            <w:pPr>
              <w:jc w:val="center"/>
              <w:rPr>
                <w:rFonts w:ascii="Arial Nova" w:hAnsi="Arial Nova" w:cs="Calibri"/>
                <w:color w:val="000000"/>
              </w:rPr>
            </w:pPr>
            <w:r w:rsidRPr="004B674F">
              <w:rPr>
                <w:rFonts w:ascii="Arial Nova" w:hAnsi="Arial Nova" w:cs="Calibri"/>
                <w:color w:val="000000"/>
              </w:rPr>
              <w:t>$697.00*</w:t>
            </w:r>
          </w:p>
        </w:tc>
      </w:tr>
      <w:tr w14:paraId="17B332B8"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231E8EBF" w14:textId="77777777">
            <w:pPr>
              <w:rPr>
                <w:rFonts w:ascii="Arial Nova" w:hAnsi="Arial Nova" w:cs="Calibri"/>
                <w:color w:val="000000"/>
              </w:rPr>
            </w:pPr>
            <w:r w:rsidRPr="004B674F">
              <w:rPr>
                <w:rFonts w:ascii="Arial Nova" w:hAnsi="Arial Nova" w:cs="Calibri"/>
                <w:color w:val="000000"/>
              </w:rPr>
              <w:t>Return mail surveys</w:t>
            </w:r>
          </w:p>
        </w:tc>
        <w:tc>
          <w:tcPr>
            <w:tcW w:w="1350" w:type="dxa"/>
            <w:shd w:val="clear" w:color="auto" w:fill="auto"/>
            <w:noWrap/>
            <w:vAlign w:val="bottom"/>
          </w:tcPr>
          <w:p w:rsidR="00792848" w:rsidRPr="004B674F" w:rsidP="00D56126" w14:paraId="6656FF1D" w14:textId="77777777">
            <w:pPr>
              <w:jc w:val="center"/>
              <w:rPr>
                <w:rFonts w:ascii="Arial Nova" w:hAnsi="Arial Nova" w:cs="Calibri"/>
                <w:color w:val="000000"/>
              </w:rPr>
            </w:pPr>
            <w:r w:rsidRPr="004B674F">
              <w:rPr>
                <w:rFonts w:ascii="Arial Nova" w:hAnsi="Arial Nova" w:cs="Calibri"/>
                <w:color w:val="000000"/>
              </w:rPr>
              <w:t>26</w:t>
            </w:r>
          </w:p>
        </w:tc>
        <w:tc>
          <w:tcPr>
            <w:tcW w:w="1710" w:type="dxa"/>
            <w:shd w:val="clear" w:color="auto" w:fill="auto"/>
            <w:noWrap/>
            <w:vAlign w:val="bottom"/>
          </w:tcPr>
          <w:p w:rsidR="00792848" w:rsidRPr="004B674F" w:rsidP="00D56126" w14:paraId="3285F18C" w14:textId="77777777">
            <w:pPr>
              <w:jc w:val="center"/>
              <w:rPr>
                <w:rFonts w:ascii="Arial Nova" w:hAnsi="Arial Nova" w:cs="Calibri"/>
                <w:color w:val="000000"/>
              </w:rPr>
            </w:pPr>
            <w:r w:rsidRPr="004B674F">
              <w:rPr>
                <w:rFonts w:ascii="Arial Nova" w:hAnsi="Arial Nova" w:cs="Calibri"/>
                <w:color w:val="000000"/>
              </w:rPr>
              <w:t>$41.00</w:t>
            </w:r>
          </w:p>
        </w:tc>
        <w:tc>
          <w:tcPr>
            <w:tcW w:w="1350" w:type="dxa"/>
            <w:shd w:val="clear" w:color="auto" w:fill="auto"/>
            <w:noWrap/>
            <w:vAlign w:val="bottom"/>
          </w:tcPr>
          <w:p w:rsidR="00792848" w:rsidRPr="004B674F" w:rsidP="00D56126" w14:paraId="579064EB" w14:textId="77777777">
            <w:pPr>
              <w:jc w:val="center"/>
              <w:rPr>
                <w:rFonts w:ascii="Arial Nova" w:hAnsi="Arial Nova" w:cs="Calibri"/>
                <w:color w:val="000000"/>
              </w:rPr>
            </w:pPr>
            <w:r w:rsidRPr="004B674F">
              <w:rPr>
                <w:rFonts w:ascii="Arial Nova" w:hAnsi="Arial Nova" w:cs="Calibri"/>
                <w:color w:val="000000"/>
              </w:rPr>
              <w:t>9</w:t>
            </w:r>
          </w:p>
        </w:tc>
        <w:tc>
          <w:tcPr>
            <w:tcW w:w="1620" w:type="dxa"/>
            <w:shd w:val="clear" w:color="auto" w:fill="auto"/>
            <w:noWrap/>
            <w:vAlign w:val="bottom"/>
          </w:tcPr>
          <w:p w:rsidR="00792848" w:rsidRPr="004B674F" w:rsidP="00D56126" w14:paraId="597C7C23" w14:textId="77777777">
            <w:pPr>
              <w:jc w:val="center"/>
              <w:rPr>
                <w:rFonts w:ascii="Arial Nova" w:hAnsi="Arial Nova" w:cs="Calibri"/>
                <w:color w:val="000000"/>
              </w:rPr>
            </w:pPr>
            <w:r w:rsidRPr="004B674F">
              <w:rPr>
                <w:rFonts w:ascii="Arial Nova" w:hAnsi="Arial Nova" w:cs="Calibri"/>
                <w:color w:val="000000"/>
              </w:rPr>
              <w:t>$14.00</w:t>
            </w:r>
          </w:p>
        </w:tc>
      </w:tr>
      <w:tr w14:paraId="0E1CD74F"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50AD74D1" w14:textId="77777777">
            <w:pPr>
              <w:rPr>
                <w:rFonts w:ascii="Arial Nova" w:hAnsi="Arial Nova" w:cs="Calibri"/>
                <w:color w:val="000000"/>
              </w:rPr>
            </w:pPr>
            <w:r w:rsidRPr="004B674F">
              <w:rPr>
                <w:rFonts w:ascii="Arial Nova" w:hAnsi="Arial Nova" w:cs="Calibri"/>
                <w:color w:val="000000"/>
              </w:rPr>
              <w:t>Total postage cost</w:t>
            </w:r>
          </w:p>
        </w:tc>
        <w:tc>
          <w:tcPr>
            <w:tcW w:w="1350" w:type="dxa"/>
            <w:shd w:val="clear" w:color="auto" w:fill="auto"/>
            <w:noWrap/>
            <w:vAlign w:val="bottom"/>
          </w:tcPr>
          <w:p w:rsidR="00792848" w:rsidRPr="004B674F" w:rsidP="00D56126" w14:paraId="296743B4" w14:textId="77777777">
            <w:pPr>
              <w:jc w:val="center"/>
              <w:rPr>
                <w:rFonts w:ascii="Arial Nova" w:hAnsi="Arial Nova" w:cs="Calibri"/>
                <w:color w:val="000000"/>
              </w:rPr>
            </w:pPr>
          </w:p>
        </w:tc>
        <w:tc>
          <w:tcPr>
            <w:tcW w:w="1710" w:type="dxa"/>
            <w:shd w:val="clear" w:color="auto" w:fill="auto"/>
            <w:noWrap/>
            <w:vAlign w:val="bottom"/>
          </w:tcPr>
          <w:p w:rsidR="00792848" w:rsidRPr="004B674F" w:rsidP="00D56126" w14:paraId="799D18B1" w14:textId="77777777">
            <w:pPr>
              <w:jc w:val="center"/>
              <w:rPr>
                <w:rFonts w:ascii="Arial Nova" w:hAnsi="Arial Nova" w:cs="Calibri"/>
                <w:color w:val="000000"/>
              </w:rPr>
            </w:pPr>
            <w:r w:rsidRPr="004B674F">
              <w:rPr>
                <w:rFonts w:ascii="Arial Nova" w:hAnsi="Arial Nova" w:cs="Calibri"/>
                <w:color w:val="000000"/>
              </w:rPr>
              <w:t>$746.00</w:t>
            </w:r>
          </w:p>
        </w:tc>
        <w:tc>
          <w:tcPr>
            <w:tcW w:w="1350" w:type="dxa"/>
            <w:shd w:val="clear" w:color="auto" w:fill="auto"/>
            <w:noWrap/>
            <w:vAlign w:val="bottom"/>
          </w:tcPr>
          <w:p w:rsidR="00792848" w:rsidRPr="004B674F" w:rsidP="00D56126" w14:paraId="1AC9495F" w14:textId="77777777">
            <w:pPr>
              <w:jc w:val="center"/>
              <w:rPr>
                <w:rFonts w:ascii="Arial Nova" w:hAnsi="Arial Nova" w:cs="Calibri"/>
                <w:color w:val="000000"/>
              </w:rPr>
            </w:pPr>
          </w:p>
        </w:tc>
        <w:tc>
          <w:tcPr>
            <w:tcW w:w="1620" w:type="dxa"/>
            <w:shd w:val="clear" w:color="auto" w:fill="auto"/>
            <w:noWrap/>
            <w:vAlign w:val="bottom"/>
          </w:tcPr>
          <w:p w:rsidR="00792848" w:rsidRPr="004B674F" w:rsidP="00D56126" w14:paraId="371079C9" w14:textId="77777777">
            <w:pPr>
              <w:jc w:val="center"/>
              <w:rPr>
                <w:rFonts w:ascii="Arial Nova" w:hAnsi="Arial Nova" w:cs="Calibri"/>
                <w:color w:val="000000"/>
              </w:rPr>
            </w:pPr>
            <w:r w:rsidRPr="004B674F">
              <w:rPr>
                <w:rFonts w:ascii="Arial Nova" w:hAnsi="Arial Nova" w:cs="Calibri"/>
                <w:color w:val="000000"/>
              </w:rPr>
              <w:t>$711.00*</w:t>
            </w:r>
          </w:p>
        </w:tc>
      </w:tr>
      <w:tr w14:paraId="39CF143D"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037CA986" w14:textId="77777777">
            <w:pPr>
              <w:rPr>
                <w:rFonts w:ascii="Arial Nova" w:hAnsi="Arial Nova" w:cs="Calibri"/>
                <w:color w:val="000000"/>
              </w:rPr>
            </w:pPr>
            <w:r>
              <w:rPr>
                <w:rFonts w:ascii="Arial Nova" w:hAnsi="Arial Nova" w:cs="Calibri"/>
                <w:color w:val="000000"/>
              </w:rPr>
              <w:t>Percentage change in cost</w:t>
            </w:r>
          </w:p>
        </w:tc>
        <w:tc>
          <w:tcPr>
            <w:tcW w:w="1350" w:type="dxa"/>
            <w:shd w:val="clear" w:color="auto" w:fill="auto"/>
            <w:noWrap/>
            <w:vAlign w:val="bottom"/>
          </w:tcPr>
          <w:p w:rsidR="00792848" w:rsidRPr="004B674F" w:rsidP="00D56126" w14:paraId="60803984" w14:textId="77777777">
            <w:pPr>
              <w:jc w:val="center"/>
              <w:rPr>
                <w:rFonts w:ascii="Arial Nova" w:hAnsi="Arial Nova" w:cs="Calibri"/>
                <w:color w:val="000000"/>
              </w:rPr>
            </w:pPr>
          </w:p>
        </w:tc>
        <w:tc>
          <w:tcPr>
            <w:tcW w:w="1710" w:type="dxa"/>
            <w:shd w:val="clear" w:color="auto" w:fill="auto"/>
            <w:noWrap/>
            <w:vAlign w:val="bottom"/>
          </w:tcPr>
          <w:p w:rsidR="00792848" w:rsidRPr="004B674F" w:rsidP="00D56126" w14:paraId="322B73DE" w14:textId="77777777">
            <w:pPr>
              <w:jc w:val="center"/>
              <w:rPr>
                <w:rFonts w:ascii="Arial Nova" w:hAnsi="Arial Nova" w:cs="Calibri"/>
                <w:color w:val="000000"/>
              </w:rPr>
            </w:pPr>
            <w:r w:rsidRPr="004B674F">
              <w:rPr>
                <w:rFonts w:ascii="Arial Nova" w:hAnsi="Arial Nova" w:cs="Calibri"/>
                <w:color w:val="000000"/>
              </w:rPr>
              <w:t>-4.7%</w:t>
            </w:r>
          </w:p>
        </w:tc>
        <w:tc>
          <w:tcPr>
            <w:tcW w:w="1350" w:type="dxa"/>
            <w:shd w:val="clear" w:color="auto" w:fill="auto"/>
            <w:noWrap/>
            <w:vAlign w:val="bottom"/>
          </w:tcPr>
          <w:p w:rsidR="00792848" w:rsidRPr="004B674F" w:rsidP="00D56126" w14:paraId="4808C93D" w14:textId="77777777">
            <w:pPr>
              <w:jc w:val="center"/>
              <w:rPr>
                <w:rFonts w:ascii="Arial Nova" w:hAnsi="Arial Nova" w:cs="Calibri"/>
                <w:color w:val="000000"/>
              </w:rPr>
            </w:pPr>
          </w:p>
        </w:tc>
        <w:tc>
          <w:tcPr>
            <w:tcW w:w="1620" w:type="dxa"/>
            <w:shd w:val="clear" w:color="auto" w:fill="auto"/>
            <w:noWrap/>
            <w:vAlign w:val="bottom"/>
          </w:tcPr>
          <w:p w:rsidR="00792848" w:rsidRPr="004B674F" w:rsidP="00D56126" w14:paraId="141D0ED7" w14:textId="77777777">
            <w:pPr>
              <w:jc w:val="center"/>
              <w:rPr>
                <w:rFonts w:ascii="Arial Nova" w:hAnsi="Arial Nova" w:cs="Calibri"/>
                <w:color w:val="000000"/>
              </w:rPr>
            </w:pPr>
          </w:p>
        </w:tc>
      </w:tr>
      <w:tr w14:paraId="672FCAA3" w14:textId="77777777" w:rsidTr="00D56126">
        <w:tblPrEx>
          <w:tblW w:w="9000" w:type="dxa"/>
          <w:tblInd w:w="715" w:type="dxa"/>
          <w:tblLook w:val="04A0"/>
        </w:tblPrEx>
        <w:trPr>
          <w:trHeight w:val="346"/>
        </w:trPr>
        <w:tc>
          <w:tcPr>
            <w:tcW w:w="9000" w:type="dxa"/>
            <w:gridSpan w:val="5"/>
            <w:shd w:val="clear" w:color="auto" w:fill="auto"/>
            <w:vAlign w:val="bottom"/>
          </w:tcPr>
          <w:p w:rsidR="00792848" w:rsidRPr="004B674F" w:rsidP="00D56126" w14:paraId="58484299" w14:textId="77777777">
            <w:pPr>
              <w:jc w:val="center"/>
              <w:rPr>
                <w:rFonts w:ascii="Arial Nova" w:hAnsi="Arial Nova" w:cs="Calibri"/>
                <w:color w:val="000000"/>
              </w:rPr>
            </w:pPr>
          </w:p>
        </w:tc>
      </w:tr>
      <w:tr w14:paraId="47EB2642" w14:textId="77777777" w:rsidTr="00D56126">
        <w:tblPrEx>
          <w:tblW w:w="9000" w:type="dxa"/>
          <w:tblInd w:w="715" w:type="dxa"/>
          <w:tblLook w:val="04A0"/>
        </w:tblPrEx>
        <w:trPr>
          <w:trHeight w:val="512"/>
        </w:trPr>
        <w:tc>
          <w:tcPr>
            <w:tcW w:w="2970" w:type="dxa"/>
            <w:vMerge w:val="restart"/>
            <w:shd w:val="clear" w:color="000000" w:fill="B4C6E7"/>
            <w:noWrap/>
            <w:vAlign w:val="bottom"/>
            <w:hideMark/>
          </w:tcPr>
          <w:p w:rsidR="00792848" w:rsidRPr="00AB2638" w:rsidP="00D56126" w14:paraId="2F7DAE00" w14:textId="77777777">
            <w:pPr>
              <w:rPr>
                <w:rFonts w:ascii="Arial Nova" w:hAnsi="Arial Nova" w:cs="Calibri"/>
                <w:b/>
                <w:bCs/>
                <w:color w:val="000000"/>
                <w:sz w:val="28"/>
                <w:szCs w:val="28"/>
              </w:rPr>
            </w:pPr>
            <w:r w:rsidRPr="00AB2638">
              <w:rPr>
                <w:rFonts w:ascii="Arial Nova" w:hAnsi="Arial Nova" w:cs="Calibri"/>
                <w:b/>
                <w:bCs/>
                <w:color w:val="000000"/>
                <w:sz w:val="28"/>
                <w:szCs w:val="28"/>
              </w:rPr>
              <w:t>Virginia</w:t>
            </w:r>
          </w:p>
        </w:tc>
        <w:tc>
          <w:tcPr>
            <w:tcW w:w="3060" w:type="dxa"/>
            <w:gridSpan w:val="2"/>
            <w:shd w:val="clear" w:color="000000" w:fill="B4C6E7"/>
            <w:noWrap/>
            <w:vAlign w:val="bottom"/>
            <w:hideMark/>
          </w:tcPr>
          <w:p w:rsidR="00792848" w:rsidRPr="00BA0DE4" w:rsidP="00D56126" w14:paraId="0389073A" w14:textId="77777777">
            <w:pPr>
              <w:jc w:val="center"/>
              <w:rPr>
                <w:rFonts w:ascii="Arial Nova" w:hAnsi="Arial Nova" w:cs="Calibri"/>
                <w:b/>
                <w:bCs/>
                <w:color w:val="000000"/>
                <w:sz w:val="24"/>
              </w:rPr>
            </w:pPr>
            <w:r w:rsidRPr="00BA0DE4">
              <w:rPr>
                <w:rFonts w:ascii="Arial Nova" w:hAnsi="Arial Nova" w:cs="Calibri"/>
                <w:b/>
                <w:bCs/>
                <w:color w:val="000000"/>
                <w:sz w:val="24"/>
              </w:rPr>
              <w:t>Before Web Mode Added</w:t>
            </w:r>
          </w:p>
        </w:tc>
        <w:tc>
          <w:tcPr>
            <w:tcW w:w="2970" w:type="dxa"/>
            <w:gridSpan w:val="2"/>
            <w:shd w:val="clear" w:color="000000" w:fill="B4C6E7"/>
            <w:noWrap/>
            <w:vAlign w:val="bottom"/>
            <w:hideMark/>
          </w:tcPr>
          <w:p w:rsidR="00792848" w:rsidRPr="00BA0DE4" w:rsidP="00D56126" w14:paraId="3AE6EBA7" w14:textId="77777777">
            <w:pPr>
              <w:jc w:val="center"/>
              <w:rPr>
                <w:rFonts w:ascii="Arial Nova" w:hAnsi="Arial Nova" w:cs="Calibri"/>
                <w:b/>
                <w:bCs/>
                <w:color w:val="000000"/>
                <w:sz w:val="24"/>
              </w:rPr>
            </w:pPr>
            <w:r w:rsidRPr="00BA0DE4">
              <w:rPr>
                <w:rFonts w:ascii="Arial Nova" w:hAnsi="Arial Nova" w:cs="Calibri"/>
                <w:b/>
                <w:bCs/>
                <w:color w:val="000000"/>
                <w:sz w:val="24"/>
              </w:rPr>
              <w:t>After Web Mode Added</w:t>
            </w:r>
          </w:p>
        </w:tc>
      </w:tr>
      <w:tr w14:paraId="659EE7E3" w14:textId="77777777" w:rsidTr="00F626DC">
        <w:tblPrEx>
          <w:tblW w:w="9000" w:type="dxa"/>
          <w:tblInd w:w="715" w:type="dxa"/>
          <w:tblLook w:val="04A0"/>
        </w:tblPrEx>
        <w:trPr>
          <w:trHeight w:val="260"/>
        </w:trPr>
        <w:tc>
          <w:tcPr>
            <w:tcW w:w="2970" w:type="dxa"/>
            <w:vMerge/>
            <w:shd w:val="clear" w:color="000000" w:fill="B4C6E7"/>
            <w:noWrap/>
            <w:vAlign w:val="bottom"/>
            <w:hideMark/>
          </w:tcPr>
          <w:p w:rsidR="00792848" w:rsidRPr="004B674F" w:rsidP="00D56126" w14:paraId="23277B7C" w14:textId="77777777">
            <w:pPr>
              <w:jc w:val="center"/>
              <w:rPr>
                <w:rFonts w:ascii="Arial Nova" w:hAnsi="Arial Nova" w:cs="Calibri"/>
                <w:color w:val="000000"/>
                <w:sz w:val="28"/>
                <w:szCs w:val="28"/>
              </w:rPr>
            </w:pPr>
          </w:p>
        </w:tc>
        <w:tc>
          <w:tcPr>
            <w:tcW w:w="1350" w:type="dxa"/>
            <w:shd w:val="clear" w:color="auto" w:fill="D9E2F3" w:themeFill="accent1" w:themeFillTint="33"/>
            <w:noWrap/>
            <w:vAlign w:val="bottom"/>
            <w:hideMark/>
          </w:tcPr>
          <w:p w:rsidR="00792848" w:rsidRPr="00AB2638" w:rsidP="00D56126" w14:paraId="3CB8FECB" w14:textId="77777777">
            <w:pPr>
              <w:jc w:val="center"/>
              <w:rPr>
                <w:rFonts w:ascii="Arial Nova" w:hAnsi="Arial Nova" w:cs="Calibri"/>
                <w:color w:val="000000"/>
              </w:rPr>
            </w:pPr>
            <w:r w:rsidRPr="00AB2638">
              <w:rPr>
                <w:rFonts w:ascii="Arial Nova" w:hAnsi="Arial Nova" w:cs="Calibri"/>
                <w:color w:val="000000"/>
              </w:rPr>
              <w:t>Number of Surveys</w:t>
            </w:r>
          </w:p>
        </w:tc>
        <w:tc>
          <w:tcPr>
            <w:tcW w:w="1710" w:type="dxa"/>
            <w:shd w:val="clear" w:color="auto" w:fill="D9E2F3" w:themeFill="accent1" w:themeFillTint="33"/>
            <w:noWrap/>
            <w:vAlign w:val="bottom"/>
            <w:hideMark/>
          </w:tcPr>
          <w:p w:rsidR="00792848" w:rsidRPr="00AB2638" w:rsidP="00D56126" w14:paraId="201374CF" w14:textId="77777777">
            <w:pPr>
              <w:jc w:val="center"/>
              <w:rPr>
                <w:rFonts w:ascii="Arial Nova" w:hAnsi="Arial Nova" w:cs="Calibri"/>
                <w:color w:val="000000"/>
              </w:rPr>
            </w:pPr>
            <w:r w:rsidRPr="00AB2638">
              <w:rPr>
                <w:rFonts w:ascii="Arial Nova" w:hAnsi="Arial Nova" w:cs="Calibri"/>
                <w:color w:val="000000"/>
              </w:rPr>
              <w:t>Cost of Postage</w:t>
            </w:r>
          </w:p>
        </w:tc>
        <w:tc>
          <w:tcPr>
            <w:tcW w:w="1350" w:type="dxa"/>
            <w:shd w:val="clear" w:color="auto" w:fill="D9E2F3" w:themeFill="accent1" w:themeFillTint="33"/>
            <w:noWrap/>
            <w:vAlign w:val="bottom"/>
            <w:hideMark/>
          </w:tcPr>
          <w:p w:rsidR="00792848" w:rsidRPr="00AB2638" w:rsidP="00D56126" w14:paraId="2574F27B" w14:textId="77777777">
            <w:pPr>
              <w:jc w:val="center"/>
              <w:rPr>
                <w:rFonts w:ascii="Arial Nova" w:hAnsi="Arial Nova" w:cs="Calibri"/>
                <w:color w:val="000000"/>
              </w:rPr>
            </w:pPr>
            <w:r w:rsidRPr="00AB2638">
              <w:rPr>
                <w:rFonts w:ascii="Arial Nova" w:hAnsi="Arial Nova" w:cs="Calibri"/>
                <w:color w:val="000000"/>
              </w:rPr>
              <w:t>Number of Surveys</w:t>
            </w:r>
          </w:p>
        </w:tc>
        <w:tc>
          <w:tcPr>
            <w:tcW w:w="1620" w:type="dxa"/>
            <w:shd w:val="clear" w:color="auto" w:fill="D9E2F3" w:themeFill="accent1" w:themeFillTint="33"/>
            <w:noWrap/>
            <w:vAlign w:val="bottom"/>
            <w:hideMark/>
          </w:tcPr>
          <w:p w:rsidR="00792848" w:rsidRPr="00AB2638" w:rsidP="00D56126" w14:paraId="128724E4" w14:textId="77777777">
            <w:pPr>
              <w:jc w:val="center"/>
              <w:rPr>
                <w:rFonts w:ascii="Arial Nova" w:hAnsi="Arial Nova" w:cs="Calibri"/>
                <w:color w:val="000000"/>
              </w:rPr>
            </w:pPr>
            <w:r w:rsidRPr="00AB2638">
              <w:rPr>
                <w:rFonts w:ascii="Arial Nova" w:hAnsi="Arial Nova" w:cs="Calibri"/>
                <w:color w:val="000000"/>
              </w:rPr>
              <w:t>Cost of Postage</w:t>
            </w:r>
          </w:p>
        </w:tc>
      </w:tr>
      <w:tr w14:paraId="3089CCDE"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1C32DDFD" w14:textId="77777777">
            <w:pPr>
              <w:rPr>
                <w:rFonts w:ascii="Arial Nova" w:hAnsi="Arial Nova" w:cs="Calibri"/>
                <w:color w:val="000000"/>
              </w:rPr>
            </w:pPr>
            <w:r w:rsidRPr="004B674F">
              <w:rPr>
                <w:rFonts w:ascii="Arial Nova" w:hAnsi="Arial Nova" w:cs="Calibri"/>
                <w:color w:val="000000"/>
              </w:rPr>
              <w:t>Mail survey packets</w:t>
            </w:r>
          </w:p>
        </w:tc>
        <w:tc>
          <w:tcPr>
            <w:tcW w:w="1350" w:type="dxa"/>
            <w:shd w:val="clear" w:color="auto" w:fill="auto"/>
            <w:noWrap/>
            <w:hideMark/>
          </w:tcPr>
          <w:p w:rsidR="00792848" w:rsidRPr="004B674F" w:rsidP="00D56126" w14:paraId="667AE350" w14:textId="77777777">
            <w:pPr>
              <w:jc w:val="center"/>
              <w:rPr>
                <w:rFonts w:ascii="Arial Nova" w:hAnsi="Arial Nova"/>
              </w:rPr>
            </w:pPr>
          </w:p>
          <w:p w:rsidR="00792848" w:rsidRPr="004B674F" w:rsidP="00D56126" w14:paraId="136F5AF1" w14:textId="77777777">
            <w:pPr>
              <w:jc w:val="center"/>
              <w:rPr>
                <w:rFonts w:ascii="Arial Nova" w:hAnsi="Arial Nova" w:cs="Calibri"/>
                <w:color w:val="000000"/>
              </w:rPr>
            </w:pPr>
            <w:r w:rsidRPr="004B674F">
              <w:rPr>
                <w:rFonts w:ascii="Arial Nova" w:hAnsi="Arial Nova"/>
              </w:rPr>
              <w:t>713</w:t>
            </w:r>
          </w:p>
        </w:tc>
        <w:tc>
          <w:tcPr>
            <w:tcW w:w="1710" w:type="dxa"/>
            <w:shd w:val="clear" w:color="auto" w:fill="auto"/>
            <w:noWrap/>
            <w:hideMark/>
          </w:tcPr>
          <w:p w:rsidR="00792848" w:rsidRPr="004B674F" w:rsidP="00D56126" w14:paraId="32009217" w14:textId="77777777">
            <w:pPr>
              <w:jc w:val="center"/>
              <w:rPr>
                <w:rFonts w:ascii="Arial Nova" w:hAnsi="Arial Nova"/>
              </w:rPr>
            </w:pPr>
          </w:p>
          <w:p w:rsidR="00792848" w:rsidRPr="004B674F" w:rsidP="00D56126" w14:paraId="5AF13B38" w14:textId="77777777">
            <w:pPr>
              <w:jc w:val="center"/>
              <w:rPr>
                <w:rFonts w:ascii="Arial Nova" w:hAnsi="Arial Nova" w:cs="Calibri"/>
                <w:color w:val="000000"/>
              </w:rPr>
            </w:pPr>
            <w:r w:rsidRPr="004B674F">
              <w:rPr>
                <w:rFonts w:ascii="Arial Nova" w:hAnsi="Arial Nova"/>
              </w:rPr>
              <w:t>$1,035.00</w:t>
            </w:r>
          </w:p>
        </w:tc>
        <w:tc>
          <w:tcPr>
            <w:tcW w:w="1350" w:type="dxa"/>
            <w:shd w:val="clear" w:color="auto" w:fill="auto"/>
            <w:noWrap/>
            <w:hideMark/>
          </w:tcPr>
          <w:p w:rsidR="00792848" w:rsidRPr="004B674F" w:rsidP="00D56126" w14:paraId="7379BC64" w14:textId="77777777">
            <w:pPr>
              <w:jc w:val="center"/>
              <w:rPr>
                <w:rFonts w:ascii="Arial Nova" w:hAnsi="Arial Nova"/>
              </w:rPr>
            </w:pPr>
          </w:p>
          <w:p w:rsidR="00792848" w:rsidRPr="004B674F" w:rsidP="00D56126" w14:paraId="203D3B7F" w14:textId="77777777">
            <w:pPr>
              <w:jc w:val="center"/>
              <w:rPr>
                <w:rFonts w:ascii="Arial Nova" w:hAnsi="Arial Nova" w:cs="Calibri"/>
                <w:color w:val="000000"/>
              </w:rPr>
            </w:pPr>
            <w:r w:rsidRPr="004B674F">
              <w:rPr>
                <w:rFonts w:ascii="Arial Nova" w:hAnsi="Arial Nova"/>
              </w:rPr>
              <w:t>697*</w:t>
            </w:r>
          </w:p>
        </w:tc>
        <w:tc>
          <w:tcPr>
            <w:tcW w:w="1620" w:type="dxa"/>
            <w:shd w:val="clear" w:color="auto" w:fill="auto"/>
            <w:noWrap/>
            <w:hideMark/>
          </w:tcPr>
          <w:p w:rsidR="00792848" w:rsidRPr="004B674F" w:rsidP="00D56126" w14:paraId="682031A7" w14:textId="77777777">
            <w:pPr>
              <w:jc w:val="center"/>
              <w:rPr>
                <w:rFonts w:ascii="Arial Nova" w:hAnsi="Arial Nova"/>
              </w:rPr>
            </w:pPr>
          </w:p>
          <w:p w:rsidR="00792848" w:rsidRPr="004B674F" w:rsidP="00D56126" w14:paraId="361DCE8D" w14:textId="77777777">
            <w:pPr>
              <w:jc w:val="center"/>
              <w:rPr>
                <w:rFonts w:ascii="Arial Nova" w:hAnsi="Arial Nova" w:cs="Calibri"/>
                <w:color w:val="000000"/>
              </w:rPr>
            </w:pPr>
            <w:r w:rsidRPr="004B674F">
              <w:rPr>
                <w:rFonts w:ascii="Arial Nova" w:hAnsi="Arial Nova"/>
              </w:rPr>
              <w:t>$993.00*</w:t>
            </w:r>
          </w:p>
        </w:tc>
      </w:tr>
      <w:tr w14:paraId="53EB6A4F"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31852BBA" w14:textId="77777777">
            <w:pPr>
              <w:rPr>
                <w:rFonts w:ascii="Arial Nova" w:hAnsi="Arial Nova" w:cs="Calibri"/>
                <w:color w:val="000000"/>
              </w:rPr>
            </w:pPr>
            <w:r w:rsidRPr="004B674F">
              <w:rPr>
                <w:rFonts w:ascii="Arial Nova" w:hAnsi="Arial Nova" w:cs="Calibri"/>
                <w:color w:val="000000"/>
              </w:rPr>
              <w:t>Return mail surveys</w:t>
            </w:r>
          </w:p>
        </w:tc>
        <w:tc>
          <w:tcPr>
            <w:tcW w:w="1350" w:type="dxa"/>
            <w:shd w:val="clear" w:color="auto" w:fill="auto"/>
            <w:noWrap/>
            <w:vAlign w:val="bottom"/>
            <w:hideMark/>
          </w:tcPr>
          <w:p w:rsidR="00792848" w:rsidRPr="004B674F" w:rsidP="00D56126" w14:paraId="5CEB588F" w14:textId="77777777">
            <w:pPr>
              <w:jc w:val="center"/>
              <w:rPr>
                <w:rFonts w:ascii="Arial Nova" w:hAnsi="Arial Nova" w:cs="Calibri"/>
                <w:color w:val="000000"/>
              </w:rPr>
            </w:pPr>
            <w:r w:rsidRPr="004B674F">
              <w:rPr>
                <w:rFonts w:ascii="Arial Nova" w:hAnsi="Arial Nova" w:cs="Calibri"/>
                <w:color w:val="000000"/>
              </w:rPr>
              <w:t>n/a</w:t>
            </w:r>
          </w:p>
        </w:tc>
        <w:tc>
          <w:tcPr>
            <w:tcW w:w="1710" w:type="dxa"/>
            <w:shd w:val="clear" w:color="auto" w:fill="auto"/>
            <w:noWrap/>
            <w:vAlign w:val="bottom"/>
            <w:hideMark/>
          </w:tcPr>
          <w:p w:rsidR="00792848" w:rsidRPr="004B674F" w:rsidP="00D56126" w14:paraId="4BB1458F" w14:textId="77777777">
            <w:pPr>
              <w:jc w:val="center"/>
              <w:rPr>
                <w:rFonts w:ascii="Arial Nova" w:hAnsi="Arial Nova" w:cs="Calibri"/>
                <w:color w:val="000000"/>
              </w:rPr>
            </w:pPr>
            <w:r w:rsidRPr="004B674F">
              <w:rPr>
                <w:rFonts w:ascii="Arial Nova" w:hAnsi="Arial Nova" w:cs="Calibri"/>
                <w:color w:val="000000"/>
              </w:rPr>
              <w:t>n/a</w:t>
            </w:r>
          </w:p>
        </w:tc>
        <w:tc>
          <w:tcPr>
            <w:tcW w:w="1350" w:type="dxa"/>
            <w:shd w:val="clear" w:color="auto" w:fill="auto"/>
            <w:noWrap/>
            <w:vAlign w:val="bottom"/>
            <w:hideMark/>
          </w:tcPr>
          <w:p w:rsidR="00792848" w:rsidRPr="004B674F" w:rsidP="00D56126" w14:paraId="6AC65018" w14:textId="77777777">
            <w:pPr>
              <w:jc w:val="center"/>
              <w:rPr>
                <w:rFonts w:ascii="Arial Nova" w:hAnsi="Arial Nova" w:cs="Calibri"/>
                <w:color w:val="000000"/>
              </w:rPr>
            </w:pPr>
            <w:r w:rsidRPr="004B674F">
              <w:rPr>
                <w:rFonts w:ascii="Arial Nova" w:hAnsi="Arial Nova" w:cs="Calibri"/>
                <w:color w:val="000000"/>
              </w:rPr>
              <w:t>n/a</w:t>
            </w:r>
          </w:p>
        </w:tc>
        <w:tc>
          <w:tcPr>
            <w:tcW w:w="1620" w:type="dxa"/>
            <w:shd w:val="clear" w:color="auto" w:fill="auto"/>
            <w:noWrap/>
            <w:vAlign w:val="bottom"/>
            <w:hideMark/>
          </w:tcPr>
          <w:p w:rsidR="00792848" w:rsidRPr="004B674F" w:rsidP="00D56126" w14:paraId="54FB9E0E" w14:textId="77777777">
            <w:pPr>
              <w:jc w:val="center"/>
              <w:rPr>
                <w:rFonts w:ascii="Arial Nova" w:hAnsi="Arial Nova" w:cs="Calibri"/>
                <w:color w:val="000000"/>
              </w:rPr>
            </w:pPr>
            <w:r w:rsidRPr="004B674F">
              <w:rPr>
                <w:rFonts w:ascii="Arial Nova" w:hAnsi="Arial Nova" w:cs="Calibri"/>
                <w:color w:val="000000"/>
              </w:rPr>
              <w:t>n/a</w:t>
            </w:r>
          </w:p>
        </w:tc>
      </w:tr>
      <w:tr w14:paraId="2FFE6B3A"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095A2FC5" w14:textId="77777777">
            <w:pPr>
              <w:rPr>
                <w:rFonts w:ascii="Arial Nova" w:hAnsi="Arial Nova" w:cs="Calibri"/>
                <w:color w:val="000000"/>
              </w:rPr>
            </w:pPr>
            <w:r w:rsidRPr="004B674F">
              <w:rPr>
                <w:rFonts w:ascii="Arial Nova" w:hAnsi="Arial Nova" w:cs="Calibri"/>
                <w:color w:val="000000"/>
              </w:rPr>
              <w:t>Total postage cost</w:t>
            </w:r>
          </w:p>
        </w:tc>
        <w:tc>
          <w:tcPr>
            <w:tcW w:w="1350" w:type="dxa"/>
            <w:shd w:val="clear" w:color="auto" w:fill="auto"/>
            <w:noWrap/>
            <w:vAlign w:val="bottom"/>
            <w:hideMark/>
          </w:tcPr>
          <w:p w:rsidR="00792848" w:rsidRPr="004B674F" w:rsidP="00D56126" w14:paraId="63E74E96"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3BBECF45" w14:textId="77777777">
            <w:pPr>
              <w:jc w:val="center"/>
              <w:rPr>
                <w:rFonts w:ascii="Arial Nova" w:hAnsi="Arial Nova" w:cs="Calibri"/>
                <w:color w:val="000000"/>
              </w:rPr>
            </w:pPr>
            <w:r w:rsidRPr="004B674F">
              <w:rPr>
                <w:rFonts w:ascii="Arial Nova" w:hAnsi="Arial Nova" w:cs="Calibri"/>
                <w:color w:val="000000"/>
              </w:rPr>
              <w:t>$1,035.00</w:t>
            </w:r>
          </w:p>
        </w:tc>
        <w:tc>
          <w:tcPr>
            <w:tcW w:w="1350" w:type="dxa"/>
            <w:shd w:val="clear" w:color="auto" w:fill="auto"/>
            <w:noWrap/>
            <w:vAlign w:val="bottom"/>
            <w:hideMark/>
          </w:tcPr>
          <w:p w:rsidR="00792848" w:rsidRPr="004B674F" w:rsidP="00D56126" w14:paraId="222270CC"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1E4DF6B6" w14:textId="77777777">
            <w:pPr>
              <w:jc w:val="center"/>
              <w:rPr>
                <w:rFonts w:ascii="Arial Nova" w:hAnsi="Arial Nova" w:cs="Calibri"/>
                <w:color w:val="000000"/>
              </w:rPr>
            </w:pPr>
            <w:r w:rsidRPr="004B674F">
              <w:rPr>
                <w:rFonts w:ascii="Arial Nova" w:hAnsi="Arial Nova" w:cs="Calibri"/>
                <w:color w:val="000000"/>
              </w:rPr>
              <w:t>$993.00*</w:t>
            </w:r>
          </w:p>
        </w:tc>
      </w:tr>
      <w:tr w14:paraId="7896927C"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4E645202" w14:textId="77777777">
            <w:pPr>
              <w:rPr>
                <w:rFonts w:ascii="Arial Nova" w:hAnsi="Arial Nova" w:cs="Calibri"/>
                <w:color w:val="000000"/>
              </w:rPr>
            </w:pPr>
            <w:r>
              <w:rPr>
                <w:rFonts w:ascii="Arial Nova" w:hAnsi="Arial Nova" w:cs="Calibri"/>
                <w:color w:val="000000"/>
              </w:rPr>
              <w:t>Percentage change in cost</w:t>
            </w:r>
          </w:p>
        </w:tc>
        <w:tc>
          <w:tcPr>
            <w:tcW w:w="1350" w:type="dxa"/>
            <w:shd w:val="clear" w:color="auto" w:fill="auto"/>
            <w:noWrap/>
            <w:vAlign w:val="bottom"/>
            <w:hideMark/>
          </w:tcPr>
          <w:p w:rsidR="00792848" w:rsidRPr="004B674F" w:rsidP="00D56126" w14:paraId="79AAEA91"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2CF5C6B2" w14:textId="77777777">
            <w:pPr>
              <w:jc w:val="center"/>
              <w:rPr>
                <w:rFonts w:ascii="Arial Nova" w:hAnsi="Arial Nova" w:cs="Calibri"/>
                <w:color w:val="000000"/>
              </w:rPr>
            </w:pPr>
            <w:r w:rsidRPr="004B674F">
              <w:rPr>
                <w:rFonts w:ascii="Arial Nova" w:hAnsi="Arial Nova" w:cs="Calibri"/>
                <w:color w:val="000000"/>
              </w:rPr>
              <w:t>-4.1%</w:t>
            </w:r>
          </w:p>
        </w:tc>
        <w:tc>
          <w:tcPr>
            <w:tcW w:w="1350" w:type="dxa"/>
            <w:shd w:val="clear" w:color="auto" w:fill="auto"/>
            <w:noWrap/>
            <w:vAlign w:val="bottom"/>
            <w:hideMark/>
          </w:tcPr>
          <w:p w:rsidR="00792848" w:rsidRPr="004B674F" w:rsidP="00D56126" w14:paraId="6BD4649E"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4E24E5F4" w14:textId="77777777">
            <w:pPr>
              <w:jc w:val="center"/>
              <w:rPr>
                <w:rFonts w:ascii="Arial Nova" w:hAnsi="Arial Nova" w:cs="Calibri"/>
                <w:color w:val="000000"/>
              </w:rPr>
            </w:pPr>
          </w:p>
        </w:tc>
      </w:tr>
      <w:tr w14:paraId="6BA1CCB7" w14:textId="77777777" w:rsidTr="00D56126">
        <w:tblPrEx>
          <w:tblW w:w="9000" w:type="dxa"/>
          <w:tblInd w:w="715" w:type="dxa"/>
          <w:tblLook w:val="04A0"/>
        </w:tblPrEx>
        <w:trPr>
          <w:trHeight w:val="346"/>
        </w:trPr>
        <w:tc>
          <w:tcPr>
            <w:tcW w:w="9000" w:type="dxa"/>
            <w:gridSpan w:val="5"/>
            <w:shd w:val="clear" w:color="auto" w:fill="auto"/>
            <w:vAlign w:val="bottom"/>
          </w:tcPr>
          <w:p w:rsidR="00792848" w:rsidRPr="004B674F" w:rsidP="00D56126" w14:paraId="437E9EE0" w14:textId="77777777">
            <w:pPr>
              <w:jc w:val="center"/>
              <w:rPr>
                <w:rFonts w:ascii="Arial Nova" w:hAnsi="Arial Nova" w:cs="Calibri"/>
                <w:color w:val="000000"/>
              </w:rPr>
            </w:pPr>
          </w:p>
        </w:tc>
      </w:tr>
      <w:tr w14:paraId="53D7973E" w14:textId="77777777" w:rsidTr="00D56126">
        <w:tblPrEx>
          <w:tblW w:w="9000" w:type="dxa"/>
          <w:tblInd w:w="715" w:type="dxa"/>
          <w:tblLook w:val="04A0"/>
        </w:tblPrEx>
        <w:trPr>
          <w:trHeight w:val="539"/>
        </w:trPr>
        <w:tc>
          <w:tcPr>
            <w:tcW w:w="2970" w:type="dxa"/>
            <w:vMerge w:val="restart"/>
            <w:shd w:val="clear" w:color="000000" w:fill="B4C6E7"/>
            <w:noWrap/>
            <w:vAlign w:val="bottom"/>
            <w:hideMark/>
          </w:tcPr>
          <w:p w:rsidR="00792848" w:rsidRPr="00AB2638" w:rsidP="00D56126" w14:paraId="3937846A" w14:textId="77777777">
            <w:pPr>
              <w:rPr>
                <w:rFonts w:ascii="Arial Nova" w:hAnsi="Arial Nova" w:cs="Calibri"/>
                <w:b/>
                <w:bCs/>
                <w:color w:val="000000"/>
              </w:rPr>
            </w:pPr>
            <w:r w:rsidRPr="00AB2638">
              <w:rPr>
                <w:rFonts w:ascii="Arial Nova" w:hAnsi="Arial Nova" w:cs="Calibri"/>
                <w:b/>
                <w:bCs/>
                <w:color w:val="000000"/>
                <w:sz w:val="28"/>
                <w:szCs w:val="28"/>
              </w:rPr>
              <w:t>Wyoming</w:t>
            </w:r>
          </w:p>
        </w:tc>
        <w:tc>
          <w:tcPr>
            <w:tcW w:w="3060" w:type="dxa"/>
            <w:gridSpan w:val="2"/>
            <w:shd w:val="clear" w:color="000000" w:fill="B4C6E7"/>
            <w:noWrap/>
            <w:vAlign w:val="bottom"/>
            <w:hideMark/>
          </w:tcPr>
          <w:p w:rsidR="00792848" w:rsidRPr="00BA0DE4" w:rsidP="00D56126" w14:paraId="21DF9AC5" w14:textId="77777777">
            <w:pPr>
              <w:jc w:val="center"/>
              <w:rPr>
                <w:rFonts w:ascii="Arial Nova" w:hAnsi="Arial Nova" w:cs="Calibri"/>
                <w:b/>
                <w:bCs/>
                <w:color w:val="000000"/>
                <w:sz w:val="24"/>
              </w:rPr>
            </w:pPr>
            <w:r w:rsidRPr="00BA0DE4">
              <w:rPr>
                <w:rFonts w:ascii="Arial Nova" w:hAnsi="Arial Nova" w:cs="Calibri"/>
                <w:b/>
                <w:bCs/>
                <w:color w:val="000000"/>
                <w:sz w:val="24"/>
              </w:rPr>
              <w:t>Before Web Mode Added</w:t>
            </w:r>
          </w:p>
        </w:tc>
        <w:tc>
          <w:tcPr>
            <w:tcW w:w="2970" w:type="dxa"/>
            <w:gridSpan w:val="2"/>
            <w:shd w:val="clear" w:color="000000" w:fill="B4C6E7"/>
            <w:noWrap/>
            <w:vAlign w:val="bottom"/>
            <w:hideMark/>
          </w:tcPr>
          <w:p w:rsidR="00792848" w:rsidRPr="00BA0DE4" w:rsidP="00D56126" w14:paraId="1A413D41" w14:textId="77777777">
            <w:pPr>
              <w:jc w:val="center"/>
              <w:rPr>
                <w:rFonts w:ascii="Arial Nova" w:hAnsi="Arial Nova" w:cs="Calibri"/>
                <w:b/>
                <w:bCs/>
                <w:color w:val="000000"/>
                <w:sz w:val="24"/>
              </w:rPr>
            </w:pPr>
            <w:r w:rsidRPr="00BA0DE4">
              <w:rPr>
                <w:rFonts w:ascii="Arial Nova" w:hAnsi="Arial Nova" w:cs="Calibri"/>
                <w:b/>
                <w:bCs/>
                <w:color w:val="000000"/>
                <w:sz w:val="24"/>
              </w:rPr>
              <w:t>After Web Mode Added</w:t>
            </w:r>
          </w:p>
        </w:tc>
      </w:tr>
      <w:tr w14:paraId="25F24A17" w14:textId="77777777" w:rsidTr="00F626DC">
        <w:tblPrEx>
          <w:tblW w:w="9000" w:type="dxa"/>
          <w:tblInd w:w="715" w:type="dxa"/>
          <w:tblLook w:val="04A0"/>
        </w:tblPrEx>
        <w:trPr>
          <w:trHeight w:val="340"/>
        </w:trPr>
        <w:tc>
          <w:tcPr>
            <w:tcW w:w="2970" w:type="dxa"/>
            <w:vMerge/>
            <w:shd w:val="clear" w:color="000000" w:fill="B4C6E7"/>
            <w:noWrap/>
            <w:vAlign w:val="bottom"/>
            <w:hideMark/>
          </w:tcPr>
          <w:p w:rsidR="00792848" w:rsidRPr="004B674F" w:rsidP="00D56126" w14:paraId="10D1FAF2" w14:textId="77777777">
            <w:pPr>
              <w:rPr>
                <w:rFonts w:ascii="Arial Nova" w:hAnsi="Arial Nova" w:cs="Calibri"/>
                <w:color w:val="000000"/>
              </w:rPr>
            </w:pPr>
          </w:p>
        </w:tc>
        <w:tc>
          <w:tcPr>
            <w:tcW w:w="1350" w:type="dxa"/>
            <w:shd w:val="clear" w:color="auto" w:fill="D9E2F3" w:themeFill="accent1" w:themeFillTint="33"/>
            <w:noWrap/>
            <w:vAlign w:val="bottom"/>
            <w:hideMark/>
          </w:tcPr>
          <w:p w:rsidR="00792848" w:rsidRPr="004B674F" w:rsidP="00D56126" w14:paraId="6294CC16" w14:textId="77777777">
            <w:pPr>
              <w:jc w:val="center"/>
              <w:rPr>
                <w:rFonts w:ascii="Arial Nova" w:hAnsi="Arial Nova" w:cs="Calibri"/>
                <w:color w:val="000000"/>
              </w:rPr>
            </w:pPr>
            <w:r>
              <w:rPr>
                <w:rFonts w:ascii="Arial Nova" w:hAnsi="Arial Nova" w:cs="Calibri"/>
                <w:color w:val="000000"/>
              </w:rPr>
              <w:t>Number of Surveys</w:t>
            </w:r>
          </w:p>
        </w:tc>
        <w:tc>
          <w:tcPr>
            <w:tcW w:w="1710" w:type="dxa"/>
            <w:shd w:val="clear" w:color="auto" w:fill="D9E2F3" w:themeFill="accent1" w:themeFillTint="33"/>
            <w:noWrap/>
            <w:vAlign w:val="bottom"/>
            <w:hideMark/>
          </w:tcPr>
          <w:p w:rsidR="00792848" w:rsidRPr="004B674F" w:rsidP="00D56126" w14:paraId="01664E59" w14:textId="77777777">
            <w:pPr>
              <w:jc w:val="center"/>
              <w:rPr>
                <w:rFonts w:ascii="Arial Nova" w:hAnsi="Arial Nova" w:cs="Calibri"/>
                <w:color w:val="000000"/>
              </w:rPr>
            </w:pPr>
            <w:r>
              <w:rPr>
                <w:rFonts w:ascii="Arial Nova" w:hAnsi="Arial Nova" w:cs="Calibri"/>
                <w:color w:val="000000"/>
              </w:rPr>
              <w:t>Cost of Postage</w:t>
            </w:r>
          </w:p>
        </w:tc>
        <w:tc>
          <w:tcPr>
            <w:tcW w:w="1350" w:type="dxa"/>
            <w:shd w:val="clear" w:color="auto" w:fill="D9E2F3" w:themeFill="accent1" w:themeFillTint="33"/>
            <w:noWrap/>
            <w:vAlign w:val="bottom"/>
            <w:hideMark/>
          </w:tcPr>
          <w:p w:rsidR="00792848" w:rsidRPr="004B674F" w:rsidP="00D56126" w14:paraId="4CD86474" w14:textId="77777777">
            <w:pPr>
              <w:jc w:val="center"/>
              <w:rPr>
                <w:rFonts w:ascii="Arial Nova" w:hAnsi="Arial Nova" w:cs="Calibri"/>
                <w:color w:val="000000"/>
              </w:rPr>
            </w:pPr>
            <w:r>
              <w:rPr>
                <w:rFonts w:ascii="Arial Nova" w:hAnsi="Arial Nova" w:cs="Calibri"/>
                <w:color w:val="000000"/>
              </w:rPr>
              <w:t>Number of Surveys</w:t>
            </w:r>
          </w:p>
        </w:tc>
        <w:tc>
          <w:tcPr>
            <w:tcW w:w="1620" w:type="dxa"/>
            <w:shd w:val="clear" w:color="auto" w:fill="D9E2F3" w:themeFill="accent1" w:themeFillTint="33"/>
            <w:noWrap/>
            <w:vAlign w:val="bottom"/>
            <w:hideMark/>
          </w:tcPr>
          <w:p w:rsidR="00792848" w:rsidRPr="004B674F" w:rsidP="00D56126" w14:paraId="249291DB" w14:textId="77777777">
            <w:pPr>
              <w:jc w:val="center"/>
              <w:rPr>
                <w:rFonts w:ascii="Arial Nova" w:hAnsi="Arial Nova" w:cs="Calibri"/>
                <w:color w:val="000000"/>
              </w:rPr>
            </w:pPr>
            <w:r>
              <w:rPr>
                <w:rFonts w:ascii="Arial Nova" w:hAnsi="Arial Nova" w:cs="Calibri"/>
                <w:color w:val="000000"/>
              </w:rPr>
              <w:t>Cost of Postage</w:t>
            </w:r>
          </w:p>
        </w:tc>
      </w:tr>
      <w:tr w14:paraId="28D32CC8"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5B110B6D" w14:textId="77777777">
            <w:pPr>
              <w:jc w:val="both"/>
              <w:rPr>
                <w:rFonts w:ascii="Arial Nova" w:hAnsi="Arial Nova" w:cs="Calibri"/>
                <w:color w:val="000000"/>
              </w:rPr>
            </w:pPr>
            <w:r w:rsidRPr="004B674F">
              <w:rPr>
                <w:rFonts w:ascii="Arial Nova" w:hAnsi="Arial Nova" w:cs="Calibri"/>
                <w:color w:val="000000"/>
              </w:rPr>
              <w:t>Mail survey packets</w:t>
            </w:r>
          </w:p>
        </w:tc>
        <w:tc>
          <w:tcPr>
            <w:tcW w:w="1350" w:type="dxa"/>
            <w:shd w:val="clear" w:color="auto" w:fill="auto"/>
            <w:noWrap/>
            <w:vAlign w:val="bottom"/>
            <w:hideMark/>
          </w:tcPr>
          <w:p w:rsidR="00792848" w:rsidRPr="004B674F" w:rsidP="00D56126" w14:paraId="37F041D8" w14:textId="77777777">
            <w:pPr>
              <w:jc w:val="center"/>
              <w:rPr>
                <w:rFonts w:ascii="Arial Nova" w:hAnsi="Arial Nova" w:cs="Calibri"/>
                <w:color w:val="000000"/>
              </w:rPr>
            </w:pPr>
            <w:r w:rsidRPr="004B674F">
              <w:rPr>
                <w:rFonts w:ascii="Arial Nova" w:hAnsi="Arial Nova" w:cs="Calibri"/>
                <w:color w:val="000000"/>
              </w:rPr>
              <w:t>411</w:t>
            </w:r>
          </w:p>
        </w:tc>
        <w:tc>
          <w:tcPr>
            <w:tcW w:w="1710" w:type="dxa"/>
            <w:shd w:val="clear" w:color="auto" w:fill="auto"/>
            <w:noWrap/>
            <w:vAlign w:val="bottom"/>
            <w:hideMark/>
          </w:tcPr>
          <w:p w:rsidR="00792848" w:rsidRPr="004B674F" w:rsidP="00D56126" w14:paraId="171ACEDE" w14:textId="77777777">
            <w:pPr>
              <w:jc w:val="center"/>
              <w:rPr>
                <w:rFonts w:ascii="Arial Nova" w:hAnsi="Arial Nova" w:cs="Calibri"/>
                <w:color w:val="000000"/>
              </w:rPr>
            </w:pPr>
            <w:r w:rsidRPr="004B674F">
              <w:rPr>
                <w:rFonts w:ascii="Arial Nova" w:hAnsi="Arial Nova" w:cs="Calibri"/>
                <w:color w:val="000000"/>
              </w:rPr>
              <w:t>$431.00</w:t>
            </w:r>
          </w:p>
        </w:tc>
        <w:tc>
          <w:tcPr>
            <w:tcW w:w="1350" w:type="dxa"/>
            <w:shd w:val="clear" w:color="auto" w:fill="auto"/>
            <w:noWrap/>
            <w:vAlign w:val="bottom"/>
            <w:hideMark/>
          </w:tcPr>
          <w:p w:rsidR="00792848" w:rsidRPr="004B674F" w:rsidP="00D56126" w14:paraId="7A7ED47D" w14:textId="77777777">
            <w:pPr>
              <w:jc w:val="center"/>
              <w:rPr>
                <w:rFonts w:ascii="Arial Nova" w:hAnsi="Arial Nova" w:cs="Calibri"/>
                <w:color w:val="000000"/>
              </w:rPr>
            </w:pPr>
            <w:r w:rsidRPr="004B674F">
              <w:rPr>
                <w:rFonts w:ascii="Arial Nova" w:hAnsi="Arial Nova" w:cs="Calibri"/>
                <w:color w:val="000000"/>
              </w:rPr>
              <w:t>392*</w:t>
            </w:r>
          </w:p>
        </w:tc>
        <w:tc>
          <w:tcPr>
            <w:tcW w:w="1620" w:type="dxa"/>
            <w:shd w:val="clear" w:color="auto" w:fill="auto"/>
            <w:noWrap/>
            <w:vAlign w:val="bottom"/>
            <w:hideMark/>
          </w:tcPr>
          <w:p w:rsidR="00792848" w:rsidRPr="004B674F" w:rsidP="00D56126" w14:paraId="6EAAC84D" w14:textId="77777777">
            <w:pPr>
              <w:jc w:val="center"/>
              <w:rPr>
                <w:rFonts w:ascii="Arial Nova" w:hAnsi="Arial Nova" w:cs="Calibri"/>
                <w:color w:val="000000"/>
              </w:rPr>
            </w:pPr>
            <w:r w:rsidRPr="004B674F">
              <w:rPr>
                <w:rFonts w:ascii="Arial Nova" w:hAnsi="Arial Nova" w:cs="Calibri"/>
                <w:color w:val="000000"/>
              </w:rPr>
              <w:t>$424.00*</w:t>
            </w:r>
          </w:p>
        </w:tc>
      </w:tr>
      <w:tr w14:paraId="5928B66D"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4869C368" w14:textId="77777777">
            <w:pPr>
              <w:jc w:val="both"/>
              <w:rPr>
                <w:rFonts w:ascii="Arial Nova" w:hAnsi="Arial Nova" w:cs="Calibri"/>
                <w:color w:val="000000"/>
              </w:rPr>
            </w:pPr>
            <w:r w:rsidRPr="004B674F">
              <w:rPr>
                <w:rFonts w:ascii="Arial Nova" w:hAnsi="Arial Nova" w:cs="Calibri"/>
                <w:color w:val="000000"/>
              </w:rPr>
              <w:t>Return mail surveys</w:t>
            </w:r>
          </w:p>
        </w:tc>
        <w:tc>
          <w:tcPr>
            <w:tcW w:w="1350" w:type="dxa"/>
            <w:shd w:val="clear" w:color="auto" w:fill="auto"/>
            <w:noWrap/>
            <w:vAlign w:val="bottom"/>
            <w:hideMark/>
          </w:tcPr>
          <w:p w:rsidR="00792848" w:rsidRPr="004B674F" w:rsidP="00D56126" w14:paraId="1C7A42F4" w14:textId="77777777">
            <w:pPr>
              <w:jc w:val="center"/>
              <w:rPr>
                <w:rFonts w:ascii="Arial Nova" w:hAnsi="Arial Nova" w:cs="Calibri"/>
                <w:color w:val="000000"/>
              </w:rPr>
            </w:pPr>
            <w:r w:rsidRPr="004B674F">
              <w:rPr>
                <w:rFonts w:ascii="Arial Nova" w:hAnsi="Arial Nova" w:cs="Calibri"/>
                <w:color w:val="000000"/>
              </w:rPr>
              <w:t>23</w:t>
            </w:r>
          </w:p>
        </w:tc>
        <w:tc>
          <w:tcPr>
            <w:tcW w:w="1710" w:type="dxa"/>
            <w:shd w:val="clear" w:color="auto" w:fill="auto"/>
            <w:noWrap/>
            <w:vAlign w:val="bottom"/>
            <w:hideMark/>
          </w:tcPr>
          <w:p w:rsidR="00792848" w:rsidRPr="004B674F" w:rsidP="00D56126" w14:paraId="196739C6" w14:textId="77777777">
            <w:pPr>
              <w:jc w:val="center"/>
              <w:rPr>
                <w:rFonts w:ascii="Arial Nova" w:hAnsi="Arial Nova" w:cs="Calibri"/>
                <w:color w:val="000000"/>
              </w:rPr>
            </w:pPr>
            <w:r w:rsidRPr="004B674F">
              <w:rPr>
                <w:rFonts w:ascii="Arial Nova" w:hAnsi="Arial Nova" w:cs="Calibri"/>
                <w:color w:val="000000"/>
              </w:rPr>
              <w:t>$40.50</w:t>
            </w:r>
          </w:p>
        </w:tc>
        <w:tc>
          <w:tcPr>
            <w:tcW w:w="1350" w:type="dxa"/>
            <w:shd w:val="clear" w:color="auto" w:fill="auto"/>
            <w:noWrap/>
            <w:vAlign w:val="bottom"/>
            <w:hideMark/>
          </w:tcPr>
          <w:p w:rsidR="00792848" w:rsidRPr="004B674F" w:rsidP="00D56126" w14:paraId="28201E13" w14:textId="77777777">
            <w:pPr>
              <w:jc w:val="center"/>
              <w:rPr>
                <w:rFonts w:ascii="Arial Nova" w:hAnsi="Arial Nova" w:cs="Calibri"/>
                <w:color w:val="000000"/>
              </w:rPr>
            </w:pPr>
            <w:r w:rsidRPr="004B674F">
              <w:rPr>
                <w:rFonts w:ascii="Arial Nova" w:hAnsi="Arial Nova" w:cs="Calibri"/>
                <w:color w:val="000000"/>
              </w:rPr>
              <w:t>14*</w:t>
            </w:r>
          </w:p>
        </w:tc>
        <w:tc>
          <w:tcPr>
            <w:tcW w:w="1620" w:type="dxa"/>
            <w:shd w:val="clear" w:color="auto" w:fill="auto"/>
            <w:noWrap/>
            <w:vAlign w:val="bottom"/>
            <w:hideMark/>
          </w:tcPr>
          <w:p w:rsidR="00792848" w:rsidRPr="004B674F" w:rsidP="00D56126" w14:paraId="732E7AC4" w14:textId="77777777">
            <w:pPr>
              <w:jc w:val="center"/>
              <w:rPr>
                <w:rFonts w:ascii="Arial Nova" w:hAnsi="Arial Nova" w:cs="Calibri"/>
                <w:color w:val="000000"/>
              </w:rPr>
            </w:pPr>
            <w:r w:rsidRPr="004B674F">
              <w:rPr>
                <w:rFonts w:ascii="Arial Nova" w:hAnsi="Arial Nova" w:cs="Calibri"/>
                <w:color w:val="000000"/>
              </w:rPr>
              <w:t>$23.80*</w:t>
            </w:r>
          </w:p>
        </w:tc>
      </w:tr>
      <w:tr w14:paraId="4333AB90" w14:textId="77777777" w:rsidTr="00D56126">
        <w:tblPrEx>
          <w:tblW w:w="9000" w:type="dxa"/>
          <w:tblInd w:w="715" w:type="dxa"/>
          <w:tblLook w:val="04A0"/>
        </w:tblPrEx>
        <w:trPr>
          <w:trHeight w:val="346"/>
        </w:trPr>
        <w:tc>
          <w:tcPr>
            <w:tcW w:w="2970" w:type="dxa"/>
            <w:shd w:val="clear" w:color="auto" w:fill="auto"/>
            <w:vAlign w:val="bottom"/>
            <w:hideMark/>
          </w:tcPr>
          <w:p w:rsidR="00792848" w:rsidRPr="004B674F" w:rsidP="00D56126" w14:paraId="09EB4BF1" w14:textId="77777777">
            <w:pPr>
              <w:jc w:val="both"/>
              <w:rPr>
                <w:rFonts w:ascii="Arial Nova" w:hAnsi="Arial Nova" w:cs="Calibri"/>
                <w:color w:val="000000"/>
              </w:rPr>
            </w:pPr>
            <w:r w:rsidRPr="004B674F">
              <w:rPr>
                <w:rFonts w:ascii="Arial Nova" w:hAnsi="Arial Nova" w:cs="Calibri"/>
                <w:color w:val="000000"/>
              </w:rPr>
              <w:t>Total postage cost</w:t>
            </w:r>
          </w:p>
        </w:tc>
        <w:tc>
          <w:tcPr>
            <w:tcW w:w="1350" w:type="dxa"/>
            <w:shd w:val="clear" w:color="auto" w:fill="auto"/>
            <w:noWrap/>
            <w:vAlign w:val="bottom"/>
            <w:hideMark/>
          </w:tcPr>
          <w:p w:rsidR="00792848" w:rsidRPr="004B674F" w:rsidP="00D56126" w14:paraId="22CD15F3"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30CFC400" w14:textId="77777777">
            <w:pPr>
              <w:jc w:val="center"/>
              <w:rPr>
                <w:rFonts w:ascii="Arial Nova" w:hAnsi="Arial Nova" w:cs="Calibri"/>
                <w:color w:val="000000"/>
              </w:rPr>
            </w:pPr>
            <w:r w:rsidRPr="004B674F">
              <w:rPr>
                <w:rFonts w:ascii="Arial Nova" w:hAnsi="Arial Nova" w:cs="Calibri"/>
                <w:color w:val="000000"/>
              </w:rPr>
              <w:t>$471.50</w:t>
            </w:r>
          </w:p>
        </w:tc>
        <w:tc>
          <w:tcPr>
            <w:tcW w:w="1350" w:type="dxa"/>
            <w:shd w:val="clear" w:color="auto" w:fill="auto"/>
            <w:noWrap/>
            <w:vAlign w:val="bottom"/>
            <w:hideMark/>
          </w:tcPr>
          <w:p w:rsidR="00792848" w:rsidRPr="004B674F" w:rsidP="00D56126" w14:paraId="2D9EFABC"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4705C3C1" w14:textId="77777777">
            <w:pPr>
              <w:jc w:val="center"/>
              <w:rPr>
                <w:rFonts w:ascii="Arial Nova" w:hAnsi="Arial Nova" w:cs="Calibri"/>
                <w:color w:val="000000"/>
              </w:rPr>
            </w:pPr>
            <w:r w:rsidRPr="004B674F">
              <w:rPr>
                <w:rFonts w:ascii="Arial Nova" w:hAnsi="Arial Nova" w:cs="Calibri"/>
                <w:color w:val="000000"/>
              </w:rPr>
              <w:t>$447.80*</w:t>
            </w:r>
          </w:p>
        </w:tc>
      </w:tr>
      <w:tr w14:paraId="66F5FA31" w14:textId="77777777" w:rsidTr="00D56126">
        <w:tblPrEx>
          <w:tblW w:w="9000" w:type="dxa"/>
          <w:tblInd w:w="715" w:type="dxa"/>
          <w:tblLook w:val="04A0"/>
        </w:tblPrEx>
        <w:trPr>
          <w:trHeight w:val="346"/>
        </w:trPr>
        <w:tc>
          <w:tcPr>
            <w:tcW w:w="2970" w:type="dxa"/>
            <w:shd w:val="clear" w:color="auto" w:fill="auto"/>
            <w:noWrap/>
            <w:vAlign w:val="bottom"/>
            <w:hideMark/>
          </w:tcPr>
          <w:p w:rsidR="00792848" w:rsidRPr="004B674F" w:rsidP="00D56126" w14:paraId="30499518" w14:textId="77777777">
            <w:pPr>
              <w:jc w:val="both"/>
              <w:rPr>
                <w:rFonts w:ascii="Arial Nova" w:hAnsi="Arial Nova" w:cs="Calibri"/>
                <w:color w:val="000000"/>
              </w:rPr>
            </w:pPr>
            <w:r>
              <w:rPr>
                <w:rFonts w:ascii="Arial Nova" w:hAnsi="Arial Nova" w:cs="Calibri"/>
                <w:color w:val="000000"/>
              </w:rPr>
              <w:t>Percentage change in cost</w:t>
            </w:r>
          </w:p>
        </w:tc>
        <w:tc>
          <w:tcPr>
            <w:tcW w:w="1350" w:type="dxa"/>
            <w:shd w:val="clear" w:color="auto" w:fill="auto"/>
            <w:noWrap/>
            <w:vAlign w:val="bottom"/>
            <w:hideMark/>
          </w:tcPr>
          <w:p w:rsidR="00792848" w:rsidRPr="004B674F" w:rsidP="00D56126" w14:paraId="11E99522" w14:textId="77777777">
            <w:pPr>
              <w:jc w:val="center"/>
              <w:rPr>
                <w:rFonts w:ascii="Arial Nova" w:hAnsi="Arial Nova" w:cs="Calibri"/>
                <w:color w:val="000000"/>
              </w:rPr>
            </w:pPr>
          </w:p>
        </w:tc>
        <w:tc>
          <w:tcPr>
            <w:tcW w:w="1710" w:type="dxa"/>
            <w:shd w:val="clear" w:color="auto" w:fill="auto"/>
            <w:noWrap/>
            <w:vAlign w:val="bottom"/>
            <w:hideMark/>
          </w:tcPr>
          <w:p w:rsidR="00792848" w:rsidRPr="004B674F" w:rsidP="00D56126" w14:paraId="490B03E8" w14:textId="77777777">
            <w:pPr>
              <w:jc w:val="center"/>
              <w:rPr>
                <w:rFonts w:ascii="Arial Nova" w:hAnsi="Arial Nova" w:cs="Calibri"/>
                <w:color w:val="000000"/>
              </w:rPr>
            </w:pPr>
            <w:r w:rsidRPr="004B674F">
              <w:rPr>
                <w:rFonts w:ascii="Arial Nova" w:hAnsi="Arial Nova" w:cs="Calibri"/>
                <w:color w:val="000000"/>
              </w:rPr>
              <w:t>-5.0%</w:t>
            </w:r>
          </w:p>
        </w:tc>
        <w:tc>
          <w:tcPr>
            <w:tcW w:w="1350" w:type="dxa"/>
            <w:shd w:val="clear" w:color="auto" w:fill="auto"/>
            <w:noWrap/>
            <w:vAlign w:val="bottom"/>
            <w:hideMark/>
          </w:tcPr>
          <w:p w:rsidR="00792848" w:rsidRPr="004B674F" w:rsidP="00D56126" w14:paraId="46A1AADB" w14:textId="77777777">
            <w:pPr>
              <w:jc w:val="center"/>
              <w:rPr>
                <w:rFonts w:ascii="Arial Nova" w:hAnsi="Arial Nova" w:cs="Calibri"/>
                <w:color w:val="000000"/>
              </w:rPr>
            </w:pPr>
          </w:p>
        </w:tc>
        <w:tc>
          <w:tcPr>
            <w:tcW w:w="1620" w:type="dxa"/>
            <w:shd w:val="clear" w:color="auto" w:fill="auto"/>
            <w:noWrap/>
            <w:vAlign w:val="bottom"/>
            <w:hideMark/>
          </w:tcPr>
          <w:p w:rsidR="00792848" w:rsidRPr="004B674F" w:rsidP="00D56126" w14:paraId="432469A7" w14:textId="77777777">
            <w:pPr>
              <w:jc w:val="center"/>
              <w:rPr>
                <w:rFonts w:ascii="Arial Nova" w:hAnsi="Arial Nova"/>
              </w:rPr>
            </w:pPr>
          </w:p>
        </w:tc>
      </w:tr>
    </w:tbl>
    <w:p w:rsidR="00792848" w:rsidRPr="005F016A" w:rsidP="00792848" w14:paraId="058C116E" w14:textId="77777777">
      <w:pPr>
        <w:rPr>
          <w:rFonts w:ascii="Calibri" w:hAnsi="Calibri" w:cs="Calibri"/>
          <w:color w:val="000000"/>
          <w:sz w:val="21"/>
          <w:szCs w:val="21"/>
        </w:rPr>
      </w:pPr>
      <w:r>
        <w:rPr>
          <w:rFonts w:ascii="Calibri" w:hAnsi="Calibri" w:cs="Calibri"/>
          <w:color w:val="000000"/>
          <w:sz w:val="21"/>
          <w:szCs w:val="21"/>
        </w:rPr>
        <w:t xml:space="preserve">              </w:t>
      </w:r>
      <w:r w:rsidRPr="005F016A">
        <w:rPr>
          <w:rFonts w:ascii="Calibri" w:hAnsi="Calibri" w:cs="Calibri"/>
          <w:color w:val="000000"/>
          <w:sz w:val="21"/>
          <w:szCs w:val="21"/>
        </w:rPr>
        <w:t>*</w:t>
      </w:r>
      <w:r>
        <w:rPr>
          <w:rFonts w:ascii="Calibri" w:hAnsi="Calibri" w:cs="Calibri"/>
          <w:color w:val="000000"/>
          <w:sz w:val="21"/>
          <w:szCs w:val="21"/>
        </w:rPr>
        <w:t>N</w:t>
      </w:r>
      <w:r w:rsidRPr="005F016A">
        <w:rPr>
          <w:rFonts w:ascii="Calibri" w:hAnsi="Calibri" w:cs="Calibri"/>
          <w:color w:val="000000"/>
          <w:sz w:val="21"/>
          <w:szCs w:val="21"/>
        </w:rPr>
        <w:t>umbers adjusted for differences in batch size</w:t>
      </w:r>
    </w:p>
    <w:p w:rsidR="00792848" w:rsidRPr="006A6324" w:rsidP="00792848" w14:paraId="69856474" w14:textId="77777777">
      <w:pPr>
        <w:pStyle w:val="ListParagraph"/>
        <w:spacing w:line="360" w:lineRule="auto"/>
        <w:rPr>
          <w:rFonts w:ascii="Arial Nova" w:hAnsi="Arial Nova"/>
          <w:color w:val="333333"/>
          <w:sz w:val="24"/>
        </w:rPr>
      </w:pPr>
    </w:p>
    <w:p w:rsidR="00792848" w:rsidRPr="00F626DC" w:rsidP="00F626DC" w14:paraId="3D6B9886" w14:textId="36EC74AB">
      <w:pPr>
        <w:pStyle w:val="ListParagraph"/>
        <w:spacing w:line="360" w:lineRule="auto"/>
        <w:ind w:left="0"/>
        <w:rPr>
          <w:rFonts w:ascii="Arial Nova" w:hAnsi="Arial Nova"/>
          <w:sz w:val="24"/>
          <w:szCs w:val="24"/>
        </w:rPr>
      </w:pPr>
      <w:r w:rsidRPr="312DB630">
        <w:rPr>
          <w:rFonts w:ascii="Arial Nova" w:hAnsi="Arial Nova"/>
          <w:b/>
          <w:sz w:val="24"/>
          <w:szCs w:val="24"/>
        </w:rPr>
        <w:t>Staffing Hours:</w:t>
      </w:r>
      <w:r w:rsidRPr="312DB630" w:rsidR="0BE9F199">
        <w:rPr>
          <w:rFonts w:ascii="Arial Nova" w:hAnsi="Arial Nova"/>
          <w:sz w:val="24"/>
          <w:szCs w:val="24"/>
        </w:rPr>
        <w:t xml:space="preserve"> Early adopting </w:t>
      </w:r>
      <w:r w:rsidRPr="312DB630">
        <w:rPr>
          <w:rFonts w:ascii="Arial Nova" w:hAnsi="Arial Nova"/>
          <w:sz w:val="24"/>
          <w:szCs w:val="24"/>
        </w:rPr>
        <w:t xml:space="preserve">sites tracked the staff time required to conduct data collection activities.  Activities tracked included preparation of mailings, mail data entry, and telephone interviewing.  The hours reported for telephone interviewing include all time making calls whether they resulted in a completed interview or not. Table 5 </w:t>
      </w:r>
      <w:r w:rsidRPr="312DB630">
        <w:rPr>
          <w:rFonts w:ascii="Arial Nova" w:hAnsi="Arial Nova"/>
          <w:sz w:val="24"/>
          <w:szCs w:val="24"/>
        </w:rPr>
        <w:t>presents staffing hours expended from the five sites.  Four of the five sites reported a reduction in staff hours after implementation of the web mode.  The reduction ranged from 41% to 6% of the pre-web staff hours.  The one site (Wyoming) that experienced an increase in staff hours explained that</w:t>
      </w:r>
      <w:r w:rsidRPr="312DB630" w:rsidR="00A1034F">
        <w:rPr>
          <w:rFonts w:ascii="Arial Nova" w:hAnsi="Arial Nova"/>
          <w:sz w:val="24"/>
          <w:szCs w:val="24"/>
        </w:rPr>
        <w:t>,</w:t>
      </w:r>
      <w:r w:rsidRPr="312DB630">
        <w:rPr>
          <w:rFonts w:ascii="Arial Nova" w:hAnsi="Arial Nova"/>
          <w:sz w:val="24"/>
          <w:szCs w:val="24"/>
        </w:rPr>
        <w:t xml:space="preserve"> </w:t>
      </w:r>
      <w:r w:rsidRPr="312DB630" w:rsidR="00FC68CE">
        <w:rPr>
          <w:rFonts w:ascii="Arial Nova" w:hAnsi="Arial Nova"/>
          <w:sz w:val="24"/>
          <w:szCs w:val="24"/>
        </w:rPr>
        <w:t xml:space="preserve">because </w:t>
      </w:r>
      <w:r w:rsidR="00266FCE">
        <w:rPr>
          <w:rFonts w:ascii="Arial Nova" w:hAnsi="Arial Nova"/>
          <w:sz w:val="24"/>
          <w:szCs w:val="24"/>
        </w:rPr>
        <w:t xml:space="preserve">web mode </w:t>
      </w:r>
      <w:r w:rsidRPr="312DB630" w:rsidR="00FC68CE">
        <w:rPr>
          <w:rFonts w:ascii="Arial Nova" w:hAnsi="Arial Nova"/>
          <w:sz w:val="24"/>
          <w:szCs w:val="24"/>
        </w:rPr>
        <w:t xml:space="preserve">respondents have a </w:t>
      </w:r>
      <w:r w:rsidRPr="312DB630" w:rsidR="00F53B9C">
        <w:rPr>
          <w:rFonts w:ascii="Arial Nova" w:hAnsi="Arial Nova"/>
          <w:sz w:val="24"/>
          <w:szCs w:val="24"/>
        </w:rPr>
        <w:t>choice of reward</w:t>
      </w:r>
      <w:r w:rsidRPr="312DB630" w:rsidR="00A1034F">
        <w:rPr>
          <w:rFonts w:ascii="Arial Nova" w:hAnsi="Arial Nova"/>
          <w:sz w:val="24"/>
          <w:szCs w:val="24"/>
        </w:rPr>
        <w:t>,</w:t>
      </w:r>
      <w:r w:rsidRPr="312DB630" w:rsidR="00F53B9C">
        <w:rPr>
          <w:rFonts w:ascii="Arial Nova" w:hAnsi="Arial Nova"/>
          <w:sz w:val="24"/>
          <w:szCs w:val="24"/>
        </w:rPr>
        <w:t xml:space="preserve"> </w:t>
      </w:r>
      <w:r w:rsidRPr="312DB630" w:rsidR="00556DFB">
        <w:rPr>
          <w:rFonts w:ascii="Arial Nova" w:hAnsi="Arial Nova"/>
          <w:sz w:val="24"/>
          <w:szCs w:val="24"/>
        </w:rPr>
        <w:t xml:space="preserve">staff </w:t>
      </w:r>
      <w:r w:rsidRPr="312DB630">
        <w:rPr>
          <w:rFonts w:ascii="Arial Nova" w:hAnsi="Arial Nova"/>
          <w:sz w:val="24"/>
          <w:szCs w:val="24"/>
        </w:rPr>
        <w:t xml:space="preserve">had to </w:t>
      </w:r>
      <w:r w:rsidRPr="312DB630" w:rsidR="00B6388E">
        <w:rPr>
          <w:rFonts w:ascii="Arial Nova" w:hAnsi="Arial Nova"/>
          <w:sz w:val="24"/>
          <w:szCs w:val="24"/>
        </w:rPr>
        <w:t xml:space="preserve">contact each </w:t>
      </w:r>
      <w:r w:rsidRPr="312DB630" w:rsidR="0001575B">
        <w:rPr>
          <w:rFonts w:ascii="Arial Nova" w:hAnsi="Arial Nova"/>
          <w:sz w:val="24"/>
          <w:szCs w:val="24"/>
        </w:rPr>
        <w:t xml:space="preserve">respondent </w:t>
      </w:r>
      <w:r w:rsidRPr="312DB630" w:rsidR="00FC68CE">
        <w:rPr>
          <w:rFonts w:ascii="Arial Nova" w:hAnsi="Arial Nova"/>
          <w:sz w:val="24"/>
          <w:szCs w:val="24"/>
        </w:rPr>
        <w:t xml:space="preserve">individually </w:t>
      </w:r>
      <w:r w:rsidRPr="312DB630" w:rsidR="0001575B">
        <w:rPr>
          <w:rFonts w:ascii="Arial Nova" w:hAnsi="Arial Nova"/>
          <w:sz w:val="24"/>
          <w:szCs w:val="24"/>
        </w:rPr>
        <w:t>to confirm reward selection</w:t>
      </w:r>
      <w:r w:rsidRPr="312DB630">
        <w:rPr>
          <w:rFonts w:ascii="Arial Nova" w:hAnsi="Arial Nova"/>
          <w:sz w:val="24"/>
          <w:szCs w:val="24"/>
        </w:rPr>
        <w:t>.</w:t>
      </w:r>
      <w:r w:rsidRPr="312DB630" w:rsidR="00107C83">
        <w:rPr>
          <w:rFonts w:ascii="Arial Nova" w:hAnsi="Arial Nova"/>
          <w:sz w:val="24"/>
          <w:szCs w:val="24"/>
        </w:rPr>
        <w:t xml:space="preserve">  </w:t>
      </w:r>
      <w:r w:rsidRPr="00266FCE" w:rsidR="00266FCE">
        <w:rPr>
          <w:rFonts w:ascii="Arial Nova" w:hAnsi="Arial Nova"/>
          <w:sz w:val="24"/>
          <w:szCs w:val="24"/>
        </w:rPr>
        <w:t xml:space="preserve">Staff did not have to contact mail or phone respondents </w:t>
      </w:r>
      <w:r w:rsidR="00E266D1">
        <w:rPr>
          <w:rFonts w:ascii="Arial Nova" w:hAnsi="Arial Nova"/>
          <w:sz w:val="24"/>
          <w:szCs w:val="24"/>
        </w:rPr>
        <w:t>because</w:t>
      </w:r>
      <w:r w:rsidRPr="00266FCE" w:rsidR="00266FCE">
        <w:rPr>
          <w:rFonts w:ascii="Arial Nova" w:hAnsi="Arial Nova"/>
          <w:sz w:val="24"/>
          <w:szCs w:val="24"/>
        </w:rPr>
        <w:t xml:space="preserve"> the mailed surveys include</w:t>
      </w:r>
      <w:r w:rsidR="006A1116">
        <w:rPr>
          <w:rFonts w:ascii="Arial Nova" w:hAnsi="Arial Nova"/>
          <w:sz w:val="24"/>
          <w:szCs w:val="24"/>
        </w:rPr>
        <w:t>d</w:t>
      </w:r>
      <w:r w:rsidRPr="00266FCE" w:rsidR="00266FCE">
        <w:rPr>
          <w:rFonts w:ascii="Arial Nova" w:hAnsi="Arial Nova"/>
          <w:sz w:val="24"/>
          <w:szCs w:val="24"/>
        </w:rPr>
        <w:t xml:space="preserve"> a card for respondents to select their choice of reward and return with the survey and phone respondents are asked their </w:t>
      </w:r>
      <w:r w:rsidR="003E25CB">
        <w:rPr>
          <w:rFonts w:ascii="Arial Nova" w:hAnsi="Arial Nova"/>
          <w:sz w:val="24"/>
          <w:szCs w:val="24"/>
        </w:rPr>
        <w:t xml:space="preserve">preferred </w:t>
      </w:r>
      <w:r w:rsidRPr="00266FCE" w:rsidR="00266FCE">
        <w:rPr>
          <w:rFonts w:ascii="Arial Nova" w:hAnsi="Arial Nova"/>
          <w:sz w:val="24"/>
          <w:szCs w:val="24"/>
        </w:rPr>
        <w:t>reward</w:t>
      </w:r>
      <w:r w:rsidR="00BD54CF">
        <w:rPr>
          <w:rFonts w:ascii="Arial Nova" w:hAnsi="Arial Nova"/>
          <w:sz w:val="24"/>
          <w:szCs w:val="24"/>
        </w:rPr>
        <w:t xml:space="preserve"> at the end of the interview</w:t>
      </w:r>
      <w:r w:rsidRPr="00266FCE" w:rsidR="00266FCE">
        <w:rPr>
          <w:rFonts w:ascii="Arial Nova" w:hAnsi="Arial Nova"/>
          <w:sz w:val="24"/>
          <w:szCs w:val="24"/>
        </w:rPr>
        <w:t>.</w:t>
      </w:r>
      <w:r w:rsidR="000D4334">
        <w:rPr>
          <w:rFonts w:ascii="Arial Nova" w:hAnsi="Arial Nova"/>
          <w:sz w:val="24"/>
          <w:szCs w:val="24"/>
        </w:rPr>
        <w:t xml:space="preserve"> </w:t>
      </w:r>
      <w:r w:rsidRPr="312DB630" w:rsidR="00107C83">
        <w:rPr>
          <w:rFonts w:ascii="Arial Nova" w:hAnsi="Arial Nova"/>
          <w:sz w:val="24"/>
          <w:szCs w:val="24"/>
        </w:rPr>
        <w:t xml:space="preserve">The other four </w:t>
      </w:r>
      <w:r w:rsidRPr="312DB630" w:rsidR="0001575B">
        <w:rPr>
          <w:rFonts w:ascii="Arial Nova" w:hAnsi="Arial Nova"/>
          <w:sz w:val="24"/>
          <w:szCs w:val="24"/>
        </w:rPr>
        <w:t>sites</w:t>
      </w:r>
      <w:r w:rsidRPr="312DB630" w:rsidR="00107C83">
        <w:rPr>
          <w:rFonts w:ascii="Arial Nova" w:hAnsi="Arial Nova"/>
          <w:sz w:val="24"/>
          <w:szCs w:val="24"/>
        </w:rPr>
        <w:t xml:space="preserve"> </w:t>
      </w:r>
      <w:r w:rsidRPr="312DB630" w:rsidR="007D2488">
        <w:rPr>
          <w:rFonts w:ascii="Arial Nova" w:hAnsi="Arial Nova"/>
          <w:sz w:val="24"/>
          <w:szCs w:val="24"/>
        </w:rPr>
        <w:t xml:space="preserve">either </w:t>
      </w:r>
      <w:r w:rsidRPr="312DB630" w:rsidR="00F53B9C">
        <w:rPr>
          <w:rFonts w:ascii="Arial Nova" w:hAnsi="Arial Nova"/>
          <w:sz w:val="24"/>
          <w:szCs w:val="24"/>
        </w:rPr>
        <w:t>provide the same reward to all participants</w:t>
      </w:r>
      <w:r w:rsidRPr="312DB630" w:rsidR="000B48F4">
        <w:rPr>
          <w:rFonts w:ascii="Arial Nova" w:hAnsi="Arial Nova"/>
          <w:sz w:val="24"/>
          <w:szCs w:val="24"/>
        </w:rPr>
        <w:t xml:space="preserve"> </w:t>
      </w:r>
      <w:r w:rsidRPr="312DB630" w:rsidR="007D2488">
        <w:rPr>
          <w:rFonts w:ascii="Arial Nova" w:hAnsi="Arial Nova"/>
          <w:sz w:val="24"/>
          <w:szCs w:val="24"/>
        </w:rPr>
        <w:t>or d</w:t>
      </w:r>
      <w:r w:rsidRPr="312DB630" w:rsidR="00750ACD">
        <w:rPr>
          <w:rFonts w:ascii="Arial Nova" w:hAnsi="Arial Nova"/>
          <w:sz w:val="24"/>
          <w:szCs w:val="24"/>
        </w:rPr>
        <w:t>o</w:t>
      </w:r>
      <w:r w:rsidRPr="312DB630" w:rsidR="00B62839">
        <w:rPr>
          <w:rFonts w:ascii="Arial Nova" w:hAnsi="Arial Nova"/>
          <w:sz w:val="24"/>
          <w:szCs w:val="24"/>
        </w:rPr>
        <w:t xml:space="preserve"> not provide a reward for web respondents </w:t>
      </w:r>
      <w:r w:rsidRPr="312DB630" w:rsidR="000B48F4">
        <w:rPr>
          <w:rFonts w:ascii="Arial Nova" w:hAnsi="Arial Nova"/>
          <w:sz w:val="24"/>
          <w:szCs w:val="24"/>
        </w:rPr>
        <w:t>and so did not need to follow-up</w:t>
      </w:r>
      <w:r w:rsidRPr="312DB630" w:rsidR="00107C83">
        <w:rPr>
          <w:rFonts w:ascii="Arial Nova" w:hAnsi="Arial Nova"/>
          <w:sz w:val="24"/>
          <w:szCs w:val="24"/>
        </w:rPr>
        <w:t>.</w:t>
      </w:r>
      <w:r w:rsidRPr="312DB630">
        <w:rPr>
          <w:rFonts w:ascii="Arial Nova" w:hAnsi="Arial Nova"/>
          <w:color w:val="333333"/>
          <w:sz w:val="24"/>
          <w:szCs w:val="24"/>
        </w:rPr>
        <w:t xml:space="preserve"> </w:t>
      </w:r>
      <w:r w:rsidRPr="312DB630">
        <w:rPr>
          <w:rFonts w:ascii="Arial Nova" w:hAnsi="Arial Nova"/>
          <w:sz w:val="24"/>
          <w:szCs w:val="24"/>
        </w:rPr>
        <w:t>Note that monthly batch sizes will vary, and staff hours will vary by the size of the batch.  The hours were adjusted to account for differential batch sizes.</w:t>
      </w:r>
      <w:r w:rsidRPr="312DB630" w:rsidR="00F96756">
        <w:rPr>
          <w:rFonts w:ascii="Arial Nova" w:hAnsi="Arial Nova"/>
          <w:sz w:val="24"/>
          <w:szCs w:val="24"/>
        </w:rPr>
        <w:t xml:space="preserve">  Adjustments are made by </w:t>
      </w:r>
      <w:r w:rsidRPr="312DB630" w:rsidR="00DB1947">
        <w:rPr>
          <w:rFonts w:ascii="Arial Nova" w:hAnsi="Arial Nova"/>
          <w:sz w:val="24"/>
          <w:szCs w:val="24"/>
        </w:rPr>
        <w:t xml:space="preserve">dividing </w:t>
      </w:r>
      <w:r w:rsidRPr="312DB630" w:rsidR="00986B2B">
        <w:rPr>
          <w:rFonts w:ascii="Arial Nova" w:hAnsi="Arial Nova"/>
          <w:sz w:val="24"/>
          <w:szCs w:val="24"/>
        </w:rPr>
        <w:t xml:space="preserve">the </w:t>
      </w:r>
      <w:r w:rsidRPr="312DB630" w:rsidR="00DB1947">
        <w:rPr>
          <w:rFonts w:ascii="Arial Nova" w:hAnsi="Arial Nova"/>
          <w:sz w:val="24"/>
          <w:szCs w:val="24"/>
        </w:rPr>
        <w:t xml:space="preserve">total pre-web batch </w:t>
      </w:r>
      <w:r w:rsidRPr="312DB630" w:rsidR="00986B2B">
        <w:rPr>
          <w:rFonts w:ascii="Arial Nova" w:hAnsi="Arial Nova"/>
          <w:sz w:val="24"/>
          <w:szCs w:val="24"/>
        </w:rPr>
        <w:t xml:space="preserve">sample </w:t>
      </w:r>
      <w:r w:rsidRPr="312DB630" w:rsidR="00DB1947">
        <w:rPr>
          <w:rFonts w:ascii="Arial Nova" w:hAnsi="Arial Nova"/>
          <w:sz w:val="24"/>
          <w:szCs w:val="24"/>
        </w:rPr>
        <w:t xml:space="preserve">size (number of sampled mothers) by the total post-web batch size and then multiply by the unadjusted </w:t>
      </w:r>
      <w:r w:rsidRPr="312DB630" w:rsidR="00EC6FE9">
        <w:rPr>
          <w:rFonts w:ascii="Arial Nova" w:hAnsi="Arial Nova"/>
          <w:sz w:val="24"/>
          <w:szCs w:val="24"/>
        </w:rPr>
        <w:t>staffing hours</w:t>
      </w:r>
      <w:r w:rsidRPr="312DB630" w:rsidR="00DB1947">
        <w:rPr>
          <w:rFonts w:ascii="Arial Nova" w:hAnsi="Arial Nova"/>
          <w:sz w:val="24"/>
          <w:szCs w:val="24"/>
        </w:rPr>
        <w:t xml:space="preserve"> to obtain the adjusted post-web </w:t>
      </w:r>
      <w:r w:rsidRPr="312DB630" w:rsidR="00EC6FE9">
        <w:rPr>
          <w:rFonts w:ascii="Arial Nova" w:hAnsi="Arial Nova"/>
          <w:sz w:val="24"/>
          <w:szCs w:val="24"/>
        </w:rPr>
        <w:t>staffing hours.</w:t>
      </w:r>
    </w:p>
    <w:p w:rsidR="00792848" w:rsidP="00792848" w14:paraId="63C7131C" w14:textId="77777777">
      <w:pPr>
        <w:pStyle w:val="ListParagraph"/>
        <w:spacing w:after="0" w:line="240" w:lineRule="auto"/>
        <w:rPr>
          <w:rFonts w:ascii="Arial Nova" w:hAnsi="Arial Nova"/>
          <w:sz w:val="24"/>
        </w:rPr>
      </w:pPr>
    </w:p>
    <w:p w:rsidR="00792848" w:rsidRPr="00B463B3" w:rsidP="00792848" w14:paraId="67350F7B" w14:textId="77777777">
      <w:pPr>
        <w:pStyle w:val="ListParagraph"/>
        <w:spacing w:after="0" w:line="240" w:lineRule="auto"/>
        <w:rPr>
          <w:rFonts w:ascii="Arial Nova" w:hAnsi="Arial Nova"/>
          <w:sz w:val="24"/>
        </w:rPr>
      </w:pPr>
      <w:r w:rsidRPr="00B463B3">
        <w:rPr>
          <w:rFonts w:ascii="Arial Nova" w:hAnsi="Arial Nova"/>
          <w:sz w:val="24"/>
        </w:rPr>
        <w:t xml:space="preserve">Table </w:t>
      </w:r>
      <w:r>
        <w:rPr>
          <w:rFonts w:ascii="Arial Nova" w:hAnsi="Arial Nova"/>
          <w:sz w:val="24"/>
        </w:rPr>
        <w:t>5</w:t>
      </w:r>
      <w:r w:rsidRPr="00B463B3">
        <w:rPr>
          <w:rFonts w:ascii="Arial Nova" w:hAnsi="Arial Nova"/>
          <w:sz w:val="24"/>
        </w:rPr>
        <w:t>: Staff hours expended by site</w:t>
      </w: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1"/>
        <w:gridCol w:w="1350"/>
        <w:gridCol w:w="1352"/>
        <w:gridCol w:w="1351"/>
        <w:gridCol w:w="1351"/>
      </w:tblGrid>
      <w:tr w14:paraId="30F7793D" w14:textId="77777777" w:rsidTr="00D56126">
        <w:tblPrEx>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0"/>
        </w:trPr>
        <w:tc>
          <w:tcPr>
            <w:tcW w:w="3231" w:type="dxa"/>
            <w:vMerge w:val="restart"/>
            <w:shd w:val="clear" w:color="000000" w:fill="B4C6E7"/>
            <w:noWrap/>
            <w:vAlign w:val="bottom"/>
            <w:hideMark/>
          </w:tcPr>
          <w:p w:rsidR="00792848" w:rsidRPr="00B64DA6" w:rsidP="00D56126" w14:paraId="799FDA9D" w14:textId="77777777">
            <w:pPr>
              <w:rPr>
                <w:rFonts w:ascii="Arial Nova" w:hAnsi="Arial Nova" w:cs="Calibri"/>
                <w:b/>
                <w:bCs/>
                <w:color w:val="000000"/>
                <w:sz w:val="24"/>
              </w:rPr>
            </w:pPr>
            <w:r w:rsidRPr="00B64DA6">
              <w:rPr>
                <w:rFonts w:ascii="Arial Nova" w:hAnsi="Arial Nova" w:cs="Calibri"/>
                <w:b/>
                <w:bCs/>
                <w:color w:val="000000"/>
                <w:sz w:val="24"/>
              </w:rPr>
              <w:t>Maryland</w:t>
            </w:r>
          </w:p>
        </w:tc>
        <w:tc>
          <w:tcPr>
            <w:tcW w:w="2702" w:type="dxa"/>
            <w:gridSpan w:val="2"/>
            <w:shd w:val="clear" w:color="000000" w:fill="B4C6E7"/>
            <w:noWrap/>
            <w:vAlign w:val="bottom"/>
            <w:hideMark/>
          </w:tcPr>
          <w:p w:rsidR="00792848" w:rsidRPr="00B64DA6" w:rsidP="00D56126" w14:paraId="0492BFAF" w14:textId="77777777">
            <w:pPr>
              <w:jc w:val="center"/>
              <w:rPr>
                <w:rFonts w:ascii="Arial Nova" w:hAnsi="Arial Nova" w:cs="Calibri"/>
                <w:b/>
                <w:bCs/>
                <w:color w:val="000000"/>
                <w:sz w:val="24"/>
              </w:rPr>
            </w:pPr>
            <w:r w:rsidRPr="00B64DA6">
              <w:rPr>
                <w:rFonts w:ascii="Arial Nova" w:hAnsi="Arial Nova" w:cs="Calibri"/>
                <w:b/>
                <w:bCs/>
                <w:color w:val="000000"/>
                <w:sz w:val="24"/>
              </w:rPr>
              <w:t>Before Web Mode Added</w:t>
            </w:r>
          </w:p>
        </w:tc>
        <w:tc>
          <w:tcPr>
            <w:tcW w:w="2702" w:type="dxa"/>
            <w:gridSpan w:val="2"/>
            <w:shd w:val="clear" w:color="000000" w:fill="B4C6E7"/>
            <w:noWrap/>
            <w:vAlign w:val="bottom"/>
            <w:hideMark/>
          </w:tcPr>
          <w:p w:rsidR="00792848" w:rsidRPr="00B64DA6" w:rsidP="00D56126" w14:paraId="0CD05FCA" w14:textId="77777777">
            <w:pPr>
              <w:jc w:val="center"/>
              <w:rPr>
                <w:rFonts w:ascii="Arial Nova" w:hAnsi="Arial Nova" w:cs="Calibri"/>
                <w:b/>
                <w:bCs/>
                <w:color w:val="000000"/>
                <w:sz w:val="24"/>
              </w:rPr>
            </w:pPr>
            <w:r w:rsidRPr="00B64DA6">
              <w:rPr>
                <w:rFonts w:ascii="Arial Nova" w:hAnsi="Arial Nova" w:cs="Calibri"/>
                <w:b/>
                <w:bCs/>
                <w:color w:val="000000"/>
                <w:sz w:val="24"/>
              </w:rPr>
              <w:t>After Web Mode Added</w:t>
            </w:r>
          </w:p>
        </w:tc>
      </w:tr>
      <w:tr w14:paraId="5E169B53" w14:textId="77777777" w:rsidTr="00F626DC">
        <w:tblPrEx>
          <w:tblW w:w="8635" w:type="dxa"/>
          <w:tblInd w:w="715" w:type="dxa"/>
          <w:tblLayout w:type="fixed"/>
          <w:tblLook w:val="04A0"/>
        </w:tblPrEx>
        <w:trPr>
          <w:trHeight w:val="340"/>
        </w:trPr>
        <w:tc>
          <w:tcPr>
            <w:tcW w:w="3231" w:type="dxa"/>
            <w:vMerge/>
            <w:shd w:val="clear" w:color="000000" w:fill="B4C6E7"/>
            <w:noWrap/>
            <w:vAlign w:val="bottom"/>
            <w:hideMark/>
          </w:tcPr>
          <w:p w:rsidR="00792848" w:rsidRPr="00B64DA6" w:rsidP="00D56126" w14:paraId="20F2DD1F" w14:textId="77777777">
            <w:pPr>
              <w:rPr>
                <w:rFonts w:ascii="Arial Nova" w:hAnsi="Arial Nova" w:cs="Calibri"/>
                <w:color w:val="000000"/>
              </w:rPr>
            </w:pPr>
          </w:p>
        </w:tc>
        <w:tc>
          <w:tcPr>
            <w:tcW w:w="1350" w:type="dxa"/>
            <w:shd w:val="clear" w:color="auto" w:fill="D9E2F3" w:themeFill="accent1" w:themeFillTint="33"/>
            <w:noWrap/>
            <w:vAlign w:val="center"/>
            <w:hideMark/>
          </w:tcPr>
          <w:p w:rsidR="00792848" w:rsidRPr="00B64DA6" w:rsidP="00F626DC" w14:paraId="2019BE70" w14:textId="77777777">
            <w:pPr>
              <w:jc w:val="center"/>
              <w:rPr>
                <w:rFonts w:ascii="Arial Nova" w:hAnsi="Arial Nova" w:cs="Calibri"/>
                <w:color w:val="000000"/>
              </w:rPr>
            </w:pPr>
            <w:r>
              <w:rPr>
                <w:rFonts w:ascii="Arial Nova" w:hAnsi="Arial Nova" w:cs="Calibri"/>
                <w:color w:val="000000"/>
              </w:rPr>
              <w:t>Number of Surveys</w:t>
            </w:r>
          </w:p>
        </w:tc>
        <w:tc>
          <w:tcPr>
            <w:tcW w:w="1352" w:type="dxa"/>
            <w:shd w:val="clear" w:color="auto" w:fill="D9E2F3" w:themeFill="accent1" w:themeFillTint="33"/>
            <w:noWrap/>
            <w:vAlign w:val="center"/>
            <w:hideMark/>
          </w:tcPr>
          <w:p w:rsidR="00792848" w:rsidRPr="00B64DA6" w:rsidP="00F626DC" w14:paraId="16AB8FCE" w14:textId="77777777">
            <w:pPr>
              <w:jc w:val="center"/>
              <w:rPr>
                <w:rFonts w:ascii="Arial Nova" w:hAnsi="Arial Nova" w:cs="Calibri"/>
                <w:color w:val="000000"/>
              </w:rPr>
            </w:pPr>
            <w:r>
              <w:rPr>
                <w:rFonts w:ascii="Arial Nova" w:hAnsi="Arial Nova" w:cs="Calibri"/>
                <w:color w:val="000000"/>
              </w:rPr>
              <w:t>Staff Hours</w:t>
            </w:r>
          </w:p>
        </w:tc>
        <w:tc>
          <w:tcPr>
            <w:tcW w:w="1351" w:type="dxa"/>
            <w:shd w:val="clear" w:color="auto" w:fill="D9E2F3" w:themeFill="accent1" w:themeFillTint="33"/>
            <w:noWrap/>
            <w:vAlign w:val="center"/>
            <w:hideMark/>
          </w:tcPr>
          <w:p w:rsidR="00792848" w:rsidRPr="00B64DA6" w:rsidP="00F626DC" w14:paraId="4EB87F64" w14:textId="77777777">
            <w:pPr>
              <w:jc w:val="center"/>
              <w:rPr>
                <w:rFonts w:ascii="Arial Nova" w:hAnsi="Arial Nova" w:cs="Calibri"/>
                <w:color w:val="000000"/>
              </w:rPr>
            </w:pPr>
            <w:r>
              <w:rPr>
                <w:rFonts w:ascii="Arial Nova" w:hAnsi="Arial Nova" w:cs="Calibri"/>
                <w:color w:val="000000"/>
              </w:rPr>
              <w:t>Number of Surveys</w:t>
            </w:r>
          </w:p>
        </w:tc>
        <w:tc>
          <w:tcPr>
            <w:tcW w:w="1351" w:type="dxa"/>
            <w:shd w:val="clear" w:color="auto" w:fill="D9E2F3" w:themeFill="accent1" w:themeFillTint="33"/>
            <w:noWrap/>
            <w:vAlign w:val="center"/>
            <w:hideMark/>
          </w:tcPr>
          <w:p w:rsidR="00792848" w:rsidRPr="00B64DA6" w:rsidP="00F626DC" w14:paraId="16FC09F4" w14:textId="77777777">
            <w:pPr>
              <w:jc w:val="center"/>
              <w:rPr>
                <w:rFonts w:ascii="Arial Nova" w:hAnsi="Arial Nova" w:cs="Calibri"/>
                <w:color w:val="000000"/>
              </w:rPr>
            </w:pPr>
            <w:r>
              <w:rPr>
                <w:rFonts w:ascii="Arial Nova" w:hAnsi="Arial Nova" w:cs="Calibri"/>
                <w:color w:val="000000"/>
              </w:rPr>
              <w:t>Staff Hours</w:t>
            </w:r>
          </w:p>
        </w:tc>
      </w:tr>
      <w:tr w14:paraId="24B731B6"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24519625" w14:textId="77777777">
            <w:pPr>
              <w:rPr>
                <w:rFonts w:ascii="Arial Nova" w:hAnsi="Arial Nova" w:cs="Calibri"/>
                <w:color w:val="000000"/>
              </w:rPr>
            </w:pPr>
            <w:r w:rsidRPr="00B64DA6">
              <w:rPr>
                <w:rFonts w:ascii="Arial Nova" w:hAnsi="Arial Nova" w:cs="Calibri"/>
                <w:color w:val="000000"/>
              </w:rPr>
              <w:t>Mail assembly</w:t>
            </w:r>
          </w:p>
        </w:tc>
        <w:tc>
          <w:tcPr>
            <w:tcW w:w="1350" w:type="dxa"/>
            <w:shd w:val="clear" w:color="auto" w:fill="auto"/>
            <w:noWrap/>
            <w:vAlign w:val="bottom"/>
            <w:hideMark/>
          </w:tcPr>
          <w:p w:rsidR="00792848" w:rsidRPr="00B64DA6" w:rsidP="00D56126" w14:paraId="68F9DEDC" w14:textId="77777777">
            <w:pPr>
              <w:jc w:val="center"/>
              <w:rPr>
                <w:rFonts w:ascii="Arial Nova" w:hAnsi="Arial Nova" w:cs="Calibri"/>
                <w:color w:val="000000"/>
              </w:rPr>
            </w:pPr>
            <w:r w:rsidRPr="00B64DA6">
              <w:rPr>
                <w:rFonts w:ascii="Arial Nova" w:hAnsi="Arial Nova" w:cs="Calibri"/>
                <w:color w:val="000000"/>
              </w:rPr>
              <w:t>770</w:t>
            </w:r>
          </w:p>
        </w:tc>
        <w:tc>
          <w:tcPr>
            <w:tcW w:w="1352" w:type="dxa"/>
            <w:shd w:val="clear" w:color="auto" w:fill="auto"/>
            <w:noWrap/>
            <w:vAlign w:val="bottom"/>
            <w:hideMark/>
          </w:tcPr>
          <w:p w:rsidR="00792848" w:rsidRPr="00B64DA6" w:rsidP="00D56126" w14:paraId="54E77A75" w14:textId="77777777">
            <w:pPr>
              <w:jc w:val="center"/>
              <w:rPr>
                <w:rFonts w:ascii="Arial Nova" w:hAnsi="Arial Nova" w:cs="Calibri"/>
                <w:color w:val="000000"/>
              </w:rPr>
            </w:pPr>
            <w:r w:rsidRPr="00B64DA6">
              <w:rPr>
                <w:rFonts w:ascii="Arial Nova" w:hAnsi="Arial Nova" w:cs="Calibri"/>
                <w:color w:val="000000"/>
              </w:rPr>
              <w:t>5.4</w:t>
            </w:r>
          </w:p>
        </w:tc>
        <w:tc>
          <w:tcPr>
            <w:tcW w:w="1351" w:type="dxa"/>
            <w:shd w:val="clear" w:color="auto" w:fill="auto"/>
            <w:noWrap/>
            <w:vAlign w:val="bottom"/>
            <w:hideMark/>
          </w:tcPr>
          <w:p w:rsidR="00792848" w:rsidRPr="00B64DA6" w:rsidP="00D56126" w14:paraId="4F51C0DB" w14:textId="77777777">
            <w:pPr>
              <w:jc w:val="center"/>
              <w:rPr>
                <w:rFonts w:ascii="Arial Nova" w:hAnsi="Arial Nova" w:cs="Calibri"/>
                <w:color w:val="000000"/>
              </w:rPr>
            </w:pPr>
            <w:r w:rsidRPr="00B64DA6">
              <w:rPr>
                <w:rFonts w:ascii="Arial Nova" w:hAnsi="Arial Nova" w:cs="Calibri"/>
                <w:color w:val="000000"/>
              </w:rPr>
              <w:t>702</w:t>
            </w:r>
          </w:p>
        </w:tc>
        <w:tc>
          <w:tcPr>
            <w:tcW w:w="1351" w:type="dxa"/>
            <w:shd w:val="clear" w:color="auto" w:fill="auto"/>
            <w:noWrap/>
            <w:vAlign w:val="bottom"/>
            <w:hideMark/>
          </w:tcPr>
          <w:p w:rsidR="00792848" w:rsidRPr="00B64DA6" w:rsidP="00D56126" w14:paraId="0E60700C" w14:textId="77777777">
            <w:pPr>
              <w:jc w:val="center"/>
              <w:rPr>
                <w:rFonts w:ascii="Arial Nova" w:hAnsi="Arial Nova" w:cs="Calibri"/>
                <w:color w:val="000000"/>
              </w:rPr>
            </w:pPr>
            <w:r w:rsidRPr="00B64DA6">
              <w:rPr>
                <w:rFonts w:ascii="Arial Nova" w:hAnsi="Arial Nova" w:cs="Calibri"/>
                <w:color w:val="000000"/>
              </w:rPr>
              <w:t>4.2</w:t>
            </w:r>
          </w:p>
        </w:tc>
      </w:tr>
      <w:tr w14:paraId="7FC95800"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22FAD32F" w14:textId="77777777">
            <w:pPr>
              <w:rPr>
                <w:rFonts w:ascii="Arial Nova" w:hAnsi="Arial Nova" w:cs="Calibri"/>
                <w:color w:val="000000"/>
              </w:rPr>
            </w:pPr>
            <w:r w:rsidRPr="00B64DA6">
              <w:rPr>
                <w:rFonts w:ascii="Arial Nova" w:hAnsi="Arial Nova" w:cs="Calibri"/>
                <w:color w:val="000000"/>
              </w:rPr>
              <w:t>Mail data entry</w:t>
            </w:r>
          </w:p>
        </w:tc>
        <w:tc>
          <w:tcPr>
            <w:tcW w:w="1350" w:type="dxa"/>
            <w:shd w:val="clear" w:color="auto" w:fill="auto"/>
            <w:noWrap/>
            <w:vAlign w:val="bottom"/>
            <w:hideMark/>
          </w:tcPr>
          <w:p w:rsidR="00792848" w:rsidRPr="00B64DA6" w:rsidP="00D56126" w14:paraId="0B84712B" w14:textId="77777777">
            <w:pPr>
              <w:jc w:val="center"/>
              <w:rPr>
                <w:rFonts w:ascii="Arial Nova" w:hAnsi="Arial Nova" w:cs="Calibri"/>
                <w:color w:val="000000"/>
              </w:rPr>
            </w:pPr>
            <w:r w:rsidRPr="00B64DA6">
              <w:rPr>
                <w:rFonts w:ascii="Arial Nova" w:hAnsi="Arial Nova" w:cs="Calibri"/>
                <w:color w:val="000000"/>
              </w:rPr>
              <w:t>35</w:t>
            </w:r>
          </w:p>
        </w:tc>
        <w:tc>
          <w:tcPr>
            <w:tcW w:w="1352" w:type="dxa"/>
            <w:shd w:val="clear" w:color="auto" w:fill="auto"/>
            <w:noWrap/>
            <w:vAlign w:val="bottom"/>
            <w:hideMark/>
          </w:tcPr>
          <w:p w:rsidR="00792848" w:rsidRPr="00B64DA6" w:rsidP="00D56126" w14:paraId="72F62FD9" w14:textId="77777777">
            <w:pPr>
              <w:jc w:val="center"/>
              <w:rPr>
                <w:rFonts w:ascii="Arial Nova" w:hAnsi="Arial Nova" w:cs="Calibri"/>
                <w:color w:val="000000"/>
              </w:rPr>
            </w:pPr>
            <w:r w:rsidRPr="00B64DA6">
              <w:rPr>
                <w:rFonts w:ascii="Arial Nova" w:hAnsi="Arial Nova" w:cs="Calibri"/>
                <w:color w:val="000000"/>
              </w:rPr>
              <w:t>2.7</w:t>
            </w:r>
          </w:p>
        </w:tc>
        <w:tc>
          <w:tcPr>
            <w:tcW w:w="1351" w:type="dxa"/>
            <w:shd w:val="clear" w:color="auto" w:fill="auto"/>
            <w:noWrap/>
            <w:vAlign w:val="bottom"/>
            <w:hideMark/>
          </w:tcPr>
          <w:p w:rsidR="00792848" w:rsidRPr="00B64DA6" w:rsidP="00D56126" w14:paraId="69967EA2" w14:textId="77777777">
            <w:pPr>
              <w:jc w:val="center"/>
              <w:rPr>
                <w:rFonts w:ascii="Arial Nova" w:hAnsi="Arial Nova" w:cs="Calibri"/>
                <w:color w:val="000000"/>
              </w:rPr>
            </w:pPr>
            <w:r w:rsidRPr="00B64DA6">
              <w:rPr>
                <w:rFonts w:ascii="Arial Nova" w:hAnsi="Arial Nova" w:cs="Calibri"/>
                <w:color w:val="000000"/>
              </w:rPr>
              <w:t>17</w:t>
            </w:r>
          </w:p>
        </w:tc>
        <w:tc>
          <w:tcPr>
            <w:tcW w:w="1351" w:type="dxa"/>
            <w:shd w:val="clear" w:color="auto" w:fill="auto"/>
            <w:noWrap/>
            <w:vAlign w:val="bottom"/>
            <w:hideMark/>
          </w:tcPr>
          <w:p w:rsidR="00792848" w:rsidRPr="00B64DA6" w:rsidP="00D56126" w14:paraId="4D84EEC8" w14:textId="77777777">
            <w:pPr>
              <w:jc w:val="center"/>
              <w:rPr>
                <w:rFonts w:ascii="Arial Nova" w:hAnsi="Arial Nova" w:cs="Calibri"/>
                <w:color w:val="000000"/>
              </w:rPr>
            </w:pPr>
            <w:r w:rsidRPr="00B64DA6">
              <w:rPr>
                <w:rFonts w:ascii="Arial Nova" w:hAnsi="Arial Nova" w:cs="Calibri"/>
                <w:color w:val="000000"/>
              </w:rPr>
              <w:t>1.3</w:t>
            </w:r>
          </w:p>
        </w:tc>
      </w:tr>
      <w:tr w14:paraId="1F37FC5D"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6A420709" w14:textId="77777777">
            <w:pPr>
              <w:rPr>
                <w:rFonts w:ascii="Arial Nova" w:hAnsi="Arial Nova" w:cs="Calibri"/>
                <w:color w:val="000000"/>
              </w:rPr>
            </w:pPr>
            <w:r w:rsidRPr="00B64DA6">
              <w:rPr>
                <w:rFonts w:ascii="Arial Nova" w:hAnsi="Arial Nova" w:cs="Calibri"/>
                <w:color w:val="000000"/>
              </w:rPr>
              <w:t>Telephone interviews</w:t>
            </w:r>
          </w:p>
        </w:tc>
        <w:tc>
          <w:tcPr>
            <w:tcW w:w="1350" w:type="dxa"/>
            <w:shd w:val="clear" w:color="auto" w:fill="auto"/>
            <w:noWrap/>
            <w:vAlign w:val="bottom"/>
            <w:hideMark/>
          </w:tcPr>
          <w:p w:rsidR="00792848" w:rsidRPr="00B64DA6" w:rsidP="00D56126" w14:paraId="0214DB09" w14:textId="77777777">
            <w:pPr>
              <w:jc w:val="center"/>
              <w:rPr>
                <w:rFonts w:ascii="Arial Nova" w:hAnsi="Arial Nova" w:cs="Calibri"/>
                <w:color w:val="000000"/>
              </w:rPr>
            </w:pPr>
            <w:r w:rsidRPr="00B64DA6">
              <w:rPr>
                <w:rFonts w:ascii="Arial Nova" w:hAnsi="Arial Nova" w:cs="Calibri"/>
                <w:color w:val="000000"/>
              </w:rPr>
              <w:t>--</w:t>
            </w:r>
          </w:p>
        </w:tc>
        <w:tc>
          <w:tcPr>
            <w:tcW w:w="1352" w:type="dxa"/>
            <w:shd w:val="clear" w:color="auto" w:fill="auto"/>
            <w:noWrap/>
            <w:vAlign w:val="bottom"/>
            <w:hideMark/>
          </w:tcPr>
          <w:p w:rsidR="00792848" w:rsidRPr="00B64DA6" w:rsidP="00D56126" w14:paraId="752397EC" w14:textId="77777777">
            <w:pPr>
              <w:jc w:val="center"/>
              <w:rPr>
                <w:rFonts w:ascii="Arial Nova" w:hAnsi="Arial Nova" w:cs="Calibri"/>
                <w:color w:val="000000"/>
              </w:rPr>
            </w:pPr>
            <w:r w:rsidRPr="00B64DA6">
              <w:rPr>
                <w:rFonts w:ascii="Arial Nova" w:hAnsi="Arial Nova" w:cs="Calibri"/>
                <w:color w:val="000000"/>
              </w:rPr>
              <w:t>114</w:t>
            </w:r>
          </w:p>
        </w:tc>
        <w:tc>
          <w:tcPr>
            <w:tcW w:w="1351" w:type="dxa"/>
            <w:shd w:val="clear" w:color="auto" w:fill="auto"/>
            <w:noWrap/>
            <w:vAlign w:val="bottom"/>
            <w:hideMark/>
          </w:tcPr>
          <w:p w:rsidR="00792848" w:rsidRPr="00B64DA6" w:rsidP="00D56126" w14:paraId="718826A7" w14:textId="77777777">
            <w:pPr>
              <w:jc w:val="center"/>
              <w:rPr>
                <w:rFonts w:ascii="Arial Nova" w:hAnsi="Arial Nova" w:cs="Calibri"/>
                <w:color w:val="000000"/>
              </w:rPr>
            </w:pPr>
            <w:r w:rsidRPr="00B64DA6">
              <w:rPr>
                <w:rFonts w:ascii="Arial Nova" w:hAnsi="Arial Nova" w:cs="Calibri"/>
                <w:color w:val="000000"/>
              </w:rPr>
              <w:t>--</w:t>
            </w:r>
          </w:p>
        </w:tc>
        <w:tc>
          <w:tcPr>
            <w:tcW w:w="1351" w:type="dxa"/>
            <w:shd w:val="clear" w:color="auto" w:fill="auto"/>
            <w:noWrap/>
            <w:vAlign w:val="bottom"/>
            <w:hideMark/>
          </w:tcPr>
          <w:p w:rsidR="00792848" w:rsidRPr="00B64DA6" w:rsidP="00D56126" w14:paraId="0F3FD76C" w14:textId="77777777">
            <w:pPr>
              <w:jc w:val="center"/>
              <w:rPr>
                <w:rFonts w:ascii="Arial Nova" w:hAnsi="Arial Nova" w:cs="Calibri"/>
                <w:color w:val="000000"/>
              </w:rPr>
            </w:pPr>
            <w:r w:rsidRPr="00B64DA6">
              <w:rPr>
                <w:rFonts w:ascii="Arial Nova" w:hAnsi="Arial Nova" w:cs="Calibri"/>
                <w:color w:val="000000"/>
              </w:rPr>
              <w:t>66</w:t>
            </w:r>
          </w:p>
        </w:tc>
      </w:tr>
      <w:tr w14:paraId="66872C3D"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41D9431E" w14:textId="77777777">
            <w:pPr>
              <w:rPr>
                <w:rFonts w:ascii="Arial Nova" w:hAnsi="Arial Nova" w:cs="Calibri"/>
                <w:color w:val="000000"/>
              </w:rPr>
            </w:pPr>
            <w:r w:rsidRPr="00B64DA6">
              <w:rPr>
                <w:rFonts w:ascii="Arial Nova" w:hAnsi="Arial Nova" w:cs="Calibri"/>
                <w:color w:val="000000"/>
              </w:rPr>
              <w:t xml:space="preserve">Total </w:t>
            </w:r>
            <w:r>
              <w:rPr>
                <w:rFonts w:ascii="Arial Nova" w:hAnsi="Arial Nova" w:cs="Calibri"/>
                <w:color w:val="000000"/>
              </w:rPr>
              <w:t>Staff Hours</w:t>
            </w:r>
          </w:p>
        </w:tc>
        <w:tc>
          <w:tcPr>
            <w:tcW w:w="1350" w:type="dxa"/>
            <w:shd w:val="clear" w:color="auto" w:fill="auto"/>
            <w:noWrap/>
            <w:vAlign w:val="bottom"/>
            <w:hideMark/>
          </w:tcPr>
          <w:p w:rsidR="00792848" w:rsidRPr="00B64DA6" w:rsidP="00D56126" w14:paraId="46F0ACBD"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1A1FBC82" w14:textId="77777777">
            <w:pPr>
              <w:jc w:val="center"/>
              <w:rPr>
                <w:rFonts w:ascii="Arial Nova" w:hAnsi="Arial Nova" w:cs="Calibri"/>
                <w:color w:val="000000"/>
              </w:rPr>
            </w:pPr>
            <w:r w:rsidRPr="00B64DA6">
              <w:rPr>
                <w:rFonts w:ascii="Arial Nova" w:hAnsi="Arial Nova" w:cs="Calibri"/>
                <w:color w:val="000000"/>
              </w:rPr>
              <w:t>122.1</w:t>
            </w:r>
          </w:p>
        </w:tc>
        <w:tc>
          <w:tcPr>
            <w:tcW w:w="1351" w:type="dxa"/>
            <w:shd w:val="clear" w:color="auto" w:fill="auto"/>
            <w:noWrap/>
            <w:vAlign w:val="bottom"/>
            <w:hideMark/>
          </w:tcPr>
          <w:p w:rsidR="00792848" w:rsidRPr="00B64DA6" w:rsidP="00D56126" w14:paraId="4E8F85A4"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7306CA2E" w14:textId="77777777">
            <w:pPr>
              <w:jc w:val="center"/>
              <w:rPr>
                <w:rFonts w:ascii="Arial Nova" w:hAnsi="Arial Nova" w:cs="Calibri"/>
                <w:color w:val="000000"/>
              </w:rPr>
            </w:pPr>
            <w:r w:rsidRPr="00B64DA6">
              <w:rPr>
                <w:rFonts w:ascii="Arial Nova" w:hAnsi="Arial Nova" w:cs="Calibri"/>
                <w:color w:val="000000"/>
              </w:rPr>
              <w:t>71.5</w:t>
            </w:r>
          </w:p>
        </w:tc>
      </w:tr>
      <w:tr w14:paraId="07C42105"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6AB8FECB" w14:textId="77777777">
            <w:pPr>
              <w:rPr>
                <w:rFonts w:ascii="Arial Nova" w:hAnsi="Arial Nova" w:cs="Calibri"/>
                <w:color w:val="000000"/>
              </w:rPr>
            </w:pPr>
            <w:r>
              <w:rPr>
                <w:rFonts w:ascii="Arial Nova" w:hAnsi="Arial Nova" w:cs="Calibri"/>
                <w:color w:val="000000"/>
              </w:rPr>
              <w:t>Percentage change in staff hours</w:t>
            </w:r>
          </w:p>
        </w:tc>
        <w:tc>
          <w:tcPr>
            <w:tcW w:w="1350" w:type="dxa"/>
            <w:shd w:val="clear" w:color="auto" w:fill="auto"/>
            <w:noWrap/>
            <w:vAlign w:val="bottom"/>
            <w:hideMark/>
          </w:tcPr>
          <w:p w:rsidR="00792848" w:rsidRPr="00B64DA6" w:rsidP="00D56126" w14:paraId="56139B65"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493D4FE0" w14:textId="77777777">
            <w:pPr>
              <w:jc w:val="center"/>
              <w:rPr>
                <w:rFonts w:ascii="Arial Nova" w:hAnsi="Arial Nova" w:cs="Calibri"/>
                <w:color w:val="000000"/>
              </w:rPr>
            </w:pPr>
            <w:r w:rsidRPr="00B64DA6">
              <w:rPr>
                <w:rFonts w:ascii="Arial Nova" w:hAnsi="Arial Nova" w:cs="Calibri"/>
                <w:color w:val="000000"/>
              </w:rPr>
              <w:t>-41.4%</w:t>
            </w:r>
          </w:p>
        </w:tc>
        <w:tc>
          <w:tcPr>
            <w:tcW w:w="1351" w:type="dxa"/>
            <w:shd w:val="clear" w:color="auto" w:fill="auto"/>
            <w:noWrap/>
            <w:vAlign w:val="bottom"/>
            <w:hideMark/>
          </w:tcPr>
          <w:p w:rsidR="00792848" w:rsidRPr="00B64DA6" w:rsidP="00D56126" w14:paraId="502E2A94"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16244051" w14:textId="77777777">
            <w:pPr>
              <w:jc w:val="center"/>
              <w:rPr>
                <w:rFonts w:ascii="Arial Nova" w:hAnsi="Arial Nova" w:cs="Calibri"/>
                <w:color w:val="000000"/>
              </w:rPr>
            </w:pPr>
          </w:p>
        </w:tc>
      </w:tr>
      <w:tr w14:paraId="742DEA7B" w14:textId="77777777" w:rsidTr="00D56126">
        <w:tblPrEx>
          <w:tblW w:w="8635" w:type="dxa"/>
          <w:tblInd w:w="715" w:type="dxa"/>
          <w:tblLayout w:type="fixed"/>
          <w:tblLook w:val="04A0"/>
        </w:tblPrEx>
        <w:trPr>
          <w:trHeight w:val="346"/>
        </w:trPr>
        <w:tc>
          <w:tcPr>
            <w:tcW w:w="8635" w:type="dxa"/>
            <w:gridSpan w:val="5"/>
            <w:shd w:val="clear" w:color="auto" w:fill="auto"/>
            <w:vAlign w:val="bottom"/>
          </w:tcPr>
          <w:p w:rsidR="00792848" w:rsidRPr="00B64DA6" w:rsidP="00D56126" w14:paraId="0A337C22" w14:textId="77777777">
            <w:pPr>
              <w:jc w:val="center"/>
              <w:rPr>
                <w:rFonts w:ascii="Arial Nova" w:hAnsi="Arial Nova" w:cs="Calibri"/>
                <w:color w:val="000000"/>
              </w:rPr>
            </w:pPr>
          </w:p>
        </w:tc>
      </w:tr>
      <w:tr w14:paraId="10CFB38D" w14:textId="77777777" w:rsidTr="00D56126">
        <w:tblPrEx>
          <w:tblW w:w="8635" w:type="dxa"/>
          <w:tblInd w:w="715" w:type="dxa"/>
          <w:tblLayout w:type="fixed"/>
          <w:tblLook w:val="04A0"/>
        </w:tblPrEx>
        <w:trPr>
          <w:trHeight w:val="370"/>
        </w:trPr>
        <w:tc>
          <w:tcPr>
            <w:tcW w:w="3231" w:type="dxa"/>
            <w:vMerge w:val="restart"/>
            <w:shd w:val="clear" w:color="000000" w:fill="B4C6E7"/>
            <w:noWrap/>
            <w:vAlign w:val="bottom"/>
            <w:hideMark/>
          </w:tcPr>
          <w:p w:rsidR="00792848" w:rsidRPr="00B64DA6" w:rsidP="00D56126" w14:paraId="2089717D" w14:textId="77777777">
            <w:pPr>
              <w:rPr>
                <w:rFonts w:ascii="Arial Nova" w:hAnsi="Arial Nova" w:cs="Calibri"/>
                <w:b/>
                <w:bCs/>
                <w:color w:val="000000"/>
                <w:sz w:val="24"/>
              </w:rPr>
            </w:pPr>
            <w:r w:rsidRPr="00B64DA6">
              <w:rPr>
                <w:rFonts w:ascii="Arial Nova" w:hAnsi="Arial Nova" w:cs="Calibri"/>
                <w:b/>
                <w:bCs/>
                <w:color w:val="000000"/>
                <w:sz w:val="24"/>
              </w:rPr>
              <w:t>Puerto Rico</w:t>
            </w:r>
          </w:p>
        </w:tc>
        <w:tc>
          <w:tcPr>
            <w:tcW w:w="2702" w:type="dxa"/>
            <w:gridSpan w:val="2"/>
            <w:shd w:val="clear" w:color="000000" w:fill="B4C6E7"/>
            <w:noWrap/>
            <w:vAlign w:val="bottom"/>
            <w:hideMark/>
          </w:tcPr>
          <w:p w:rsidR="00792848" w:rsidRPr="00B64DA6" w:rsidP="00D56126" w14:paraId="53D3852D" w14:textId="77777777">
            <w:pPr>
              <w:jc w:val="center"/>
              <w:rPr>
                <w:rFonts w:ascii="Arial Nova" w:hAnsi="Arial Nova" w:cs="Calibri"/>
                <w:b/>
                <w:bCs/>
                <w:color w:val="000000"/>
                <w:sz w:val="24"/>
              </w:rPr>
            </w:pPr>
            <w:r w:rsidRPr="00B64DA6">
              <w:rPr>
                <w:rFonts w:ascii="Arial Nova" w:hAnsi="Arial Nova" w:cs="Calibri"/>
                <w:b/>
                <w:bCs/>
                <w:color w:val="000000"/>
                <w:sz w:val="24"/>
              </w:rPr>
              <w:t>Before Web Mode Added</w:t>
            </w:r>
          </w:p>
        </w:tc>
        <w:tc>
          <w:tcPr>
            <w:tcW w:w="2702" w:type="dxa"/>
            <w:gridSpan w:val="2"/>
            <w:shd w:val="clear" w:color="000000" w:fill="B4C6E7"/>
            <w:noWrap/>
            <w:vAlign w:val="bottom"/>
            <w:hideMark/>
          </w:tcPr>
          <w:p w:rsidR="00792848" w:rsidRPr="00B64DA6" w:rsidP="00D56126" w14:paraId="74A8F519" w14:textId="77777777">
            <w:pPr>
              <w:jc w:val="center"/>
              <w:rPr>
                <w:rFonts w:ascii="Arial Nova" w:hAnsi="Arial Nova" w:cs="Calibri"/>
                <w:b/>
                <w:bCs/>
                <w:color w:val="000000"/>
                <w:sz w:val="24"/>
              </w:rPr>
            </w:pPr>
            <w:r w:rsidRPr="00B64DA6">
              <w:rPr>
                <w:rFonts w:ascii="Arial Nova" w:hAnsi="Arial Nova" w:cs="Calibri"/>
                <w:b/>
                <w:bCs/>
                <w:color w:val="000000"/>
                <w:sz w:val="24"/>
              </w:rPr>
              <w:t>After Web Mode Added</w:t>
            </w:r>
          </w:p>
        </w:tc>
      </w:tr>
      <w:tr w14:paraId="3AE3C806" w14:textId="77777777" w:rsidTr="00F626DC">
        <w:tblPrEx>
          <w:tblW w:w="8635" w:type="dxa"/>
          <w:tblInd w:w="715" w:type="dxa"/>
          <w:tblLayout w:type="fixed"/>
          <w:tblLook w:val="04A0"/>
        </w:tblPrEx>
        <w:trPr>
          <w:trHeight w:val="340"/>
        </w:trPr>
        <w:tc>
          <w:tcPr>
            <w:tcW w:w="3231" w:type="dxa"/>
            <w:vMerge/>
            <w:shd w:val="clear" w:color="000000" w:fill="B4C6E7"/>
            <w:noWrap/>
            <w:vAlign w:val="bottom"/>
            <w:hideMark/>
          </w:tcPr>
          <w:p w:rsidR="00792848" w:rsidRPr="00B64DA6" w:rsidP="00D56126" w14:paraId="0B27D841" w14:textId="77777777">
            <w:pPr>
              <w:rPr>
                <w:rFonts w:ascii="Arial Nova" w:hAnsi="Arial Nova" w:cs="Calibri"/>
                <w:color w:val="000000"/>
              </w:rPr>
            </w:pPr>
          </w:p>
        </w:tc>
        <w:tc>
          <w:tcPr>
            <w:tcW w:w="1350" w:type="dxa"/>
            <w:shd w:val="clear" w:color="auto" w:fill="D9E2F3" w:themeFill="accent1" w:themeFillTint="33"/>
            <w:noWrap/>
            <w:vAlign w:val="center"/>
            <w:hideMark/>
          </w:tcPr>
          <w:p w:rsidR="00792848" w:rsidRPr="00B64DA6" w:rsidP="00F626DC" w14:paraId="129FF9A7" w14:textId="77777777">
            <w:pPr>
              <w:jc w:val="center"/>
              <w:rPr>
                <w:rFonts w:ascii="Arial Nova" w:hAnsi="Arial Nova" w:cs="Calibri"/>
                <w:color w:val="000000"/>
              </w:rPr>
            </w:pPr>
            <w:r>
              <w:rPr>
                <w:rFonts w:ascii="Arial Nova" w:hAnsi="Arial Nova" w:cs="Calibri"/>
                <w:color w:val="000000"/>
              </w:rPr>
              <w:t>Number of Surveys</w:t>
            </w:r>
          </w:p>
        </w:tc>
        <w:tc>
          <w:tcPr>
            <w:tcW w:w="1352" w:type="dxa"/>
            <w:shd w:val="clear" w:color="auto" w:fill="D9E2F3" w:themeFill="accent1" w:themeFillTint="33"/>
            <w:noWrap/>
            <w:vAlign w:val="center"/>
            <w:hideMark/>
          </w:tcPr>
          <w:p w:rsidR="00792848" w:rsidRPr="00B64DA6" w:rsidP="00F626DC" w14:paraId="1E392C73" w14:textId="77777777">
            <w:pPr>
              <w:jc w:val="center"/>
              <w:rPr>
                <w:rFonts w:ascii="Arial Nova" w:hAnsi="Arial Nova" w:cs="Calibri"/>
                <w:color w:val="000000"/>
              </w:rPr>
            </w:pPr>
            <w:r>
              <w:rPr>
                <w:rFonts w:ascii="Arial Nova" w:hAnsi="Arial Nova" w:cs="Calibri"/>
                <w:color w:val="000000"/>
              </w:rPr>
              <w:t>Staff Hours</w:t>
            </w:r>
          </w:p>
        </w:tc>
        <w:tc>
          <w:tcPr>
            <w:tcW w:w="1351" w:type="dxa"/>
            <w:shd w:val="clear" w:color="auto" w:fill="D9E2F3" w:themeFill="accent1" w:themeFillTint="33"/>
            <w:noWrap/>
            <w:vAlign w:val="center"/>
            <w:hideMark/>
          </w:tcPr>
          <w:p w:rsidR="00792848" w:rsidRPr="00B64DA6" w:rsidP="00F626DC" w14:paraId="126AF4C6" w14:textId="77777777">
            <w:pPr>
              <w:jc w:val="center"/>
              <w:rPr>
                <w:rFonts w:ascii="Arial Nova" w:hAnsi="Arial Nova" w:cs="Calibri"/>
                <w:color w:val="000000"/>
              </w:rPr>
            </w:pPr>
            <w:r>
              <w:rPr>
                <w:rFonts w:ascii="Arial Nova" w:hAnsi="Arial Nova" w:cs="Calibri"/>
                <w:color w:val="000000"/>
              </w:rPr>
              <w:t>Number of Surveys</w:t>
            </w:r>
          </w:p>
        </w:tc>
        <w:tc>
          <w:tcPr>
            <w:tcW w:w="1351" w:type="dxa"/>
            <w:shd w:val="clear" w:color="auto" w:fill="D9E2F3" w:themeFill="accent1" w:themeFillTint="33"/>
            <w:noWrap/>
            <w:vAlign w:val="center"/>
            <w:hideMark/>
          </w:tcPr>
          <w:p w:rsidR="00792848" w:rsidRPr="00B64DA6" w:rsidP="00F626DC" w14:paraId="2C3CFDDD" w14:textId="77777777">
            <w:pPr>
              <w:jc w:val="center"/>
              <w:rPr>
                <w:rFonts w:ascii="Arial Nova" w:hAnsi="Arial Nova" w:cs="Calibri"/>
                <w:color w:val="000000"/>
              </w:rPr>
            </w:pPr>
            <w:r>
              <w:rPr>
                <w:rFonts w:ascii="Arial Nova" w:hAnsi="Arial Nova" w:cs="Calibri"/>
                <w:color w:val="000000"/>
              </w:rPr>
              <w:t>Staff Hours</w:t>
            </w:r>
          </w:p>
        </w:tc>
      </w:tr>
      <w:tr w14:paraId="787690B3"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4F7D659F" w14:textId="77777777">
            <w:pPr>
              <w:rPr>
                <w:rFonts w:ascii="Arial Nova" w:hAnsi="Arial Nova" w:cs="Calibri"/>
                <w:color w:val="000000"/>
              </w:rPr>
            </w:pPr>
            <w:r w:rsidRPr="00B64DA6">
              <w:rPr>
                <w:rFonts w:ascii="Arial Nova" w:hAnsi="Arial Nova" w:cs="Calibri"/>
                <w:color w:val="000000"/>
              </w:rPr>
              <w:t>Mail assembly</w:t>
            </w:r>
          </w:p>
        </w:tc>
        <w:tc>
          <w:tcPr>
            <w:tcW w:w="1350" w:type="dxa"/>
            <w:shd w:val="clear" w:color="auto" w:fill="auto"/>
            <w:noWrap/>
            <w:vAlign w:val="bottom"/>
            <w:hideMark/>
          </w:tcPr>
          <w:p w:rsidR="00792848" w:rsidRPr="00B64DA6" w:rsidP="00D56126" w14:paraId="18B05DA1" w14:textId="77777777">
            <w:pPr>
              <w:jc w:val="center"/>
              <w:rPr>
                <w:rFonts w:ascii="Arial Nova" w:hAnsi="Arial Nova" w:cs="Calibri"/>
                <w:color w:val="000000"/>
              </w:rPr>
            </w:pPr>
            <w:r w:rsidRPr="00B64DA6">
              <w:rPr>
                <w:rFonts w:ascii="Arial Nova" w:hAnsi="Arial Nova" w:cs="Calibri"/>
                <w:color w:val="000000"/>
              </w:rPr>
              <w:t>574</w:t>
            </w:r>
          </w:p>
        </w:tc>
        <w:tc>
          <w:tcPr>
            <w:tcW w:w="1352" w:type="dxa"/>
            <w:shd w:val="clear" w:color="auto" w:fill="auto"/>
            <w:noWrap/>
            <w:vAlign w:val="bottom"/>
            <w:hideMark/>
          </w:tcPr>
          <w:p w:rsidR="00792848" w:rsidRPr="00B64DA6" w:rsidP="00D56126" w14:paraId="4104AD4C" w14:textId="77777777">
            <w:pPr>
              <w:jc w:val="center"/>
              <w:rPr>
                <w:rFonts w:ascii="Arial Nova" w:hAnsi="Arial Nova" w:cs="Calibri"/>
                <w:color w:val="000000"/>
              </w:rPr>
            </w:pPr>
            <w:r w:rsidRPr="00B64DA6">
              <w:rPr>
                <w:rFonts w:ascii="Arial Nova" w:hAnsi="Arial Nova" w:cs="Calibri"/>
                <w:color w:val="000000"/>
              </w:rPr>
              <w:t>103</w:t>
            </w:r>
          </w:p>
        </w:tc>
        <w:tc>
          <w:tcPr>
            <w:tcW w:w="1351" w:type="dxa"/>
            <w:shd w:val="clear" w:color="auto" w:fill="auto"/>
            <w:noWrap/>
            <w:vAlign w:val="bottom"/>
            <w:hideMark/>
          </w:tcPr>
          <w:p w:rsidR="00792848" w:rsidRPr="00B64DA6" w:rsidP="00D56126" w14:paraId="6B792535" w14:textId="77777777">
            <w:pPr>
              <w:jc w:val="center"/>
              <w:rPr>
                <w:rFonts w:ascii="Arial Nova" w:hAnsi="Arial Nova" w:cs="Calibri"/>
                <w:color w:val="000000"/>
              </w:rPr>
            </w:pPr>
            <w:r w:rsidRPr="00B64DA6">
              <w:rPr>
                <w:rFonts w:ascii="Arial Nova" w:hAnsi="Arial Nova" w:cs="Calibri"/>
                <w:color w:val="000000"/>
              </w:rPr>
              <w:t>520*</w:t>
            </w:r>
          </w:p>
        </w:tc>
        <w:tc>
          <w:tcPr>
            <w:tcW w:w="1351" w:type="dxa"/>
            <w:shd w:val="clear" w:color="auto" w:fill="auto"/>
            <w:noWrap/>
            <w:vAlign w:val="bottom"/>
            <w:hideMark/>
          </w:tcPr>
          <w:p w:rsidR="00792848" w:rsidRPr="00B64DA6" w:rsidP="00D56126" w14:paraId="219551F9" w14:textId="77777777">
            <w:pPr>
              <w:jc w:val="center"/>
              <w:rPr>
                <w:rFonts w:ascii="Arial Nova" w:hAnsi="Arial Nova" w:cs="Calibri"/>
                <w:color w:val="000000"/>
              </w:rPr>
            </w:pPr>
            <w:r w:rsidRPr="00B64DA6">
              <w:rPr>
                <w:rFonts w:ascii="Arial Nova" w:hAnsi="Arial Nova" w:cs="Calibri"/>
                <w:color w:val="000000"/>
              </w:rPr>
              <w:t>97.7*</w:t>
            </w:r>
          </w:p>
        </w:tc>
      </w:tr>
      <w:tr w14:paraId="2486C9DB"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779A1BA9" w14:textId="77777777">
            <w:pPr>
              <w:rPr>
                <w:rFonts w:ascii="Arial Nova" w:hAnsi="Arial Nova" w:cs="Calibri"/>
                <w:color w:val="000000"/>
              </w:rPr>
            </w:pPr>
            <w:r w:rsidRPr="00B64DA6">
              <w:rPr>
                <w:rFonts w:ascii="Arial Nova" w:hAnsi="Arial Nova" w:cs="Calibri"/>
                <w:color w:val="000000"/>
              </w:rPr>
              <w:t>Mail data entry</w:t>
            </w:r>
          </w:p>
        </w:tc>
        <w:tc>
          <w:tcPr>
            <w:tcW w:w="1350" w:type="dxa"/>
            <w:shd w:val="clear" w:color="auto" w:fill="auto"/>
            <w:noWrap/>
            <w:vAlign w:val="bottom"/>
            <w:hideMark/>
          </w:tcPr>
          <w:p w:rsidR="00792848" w:rsidRPr="00B64DA6" w:rsidP="00D56126" w14:paraId="6E240D51" w14:textId="77777777">
            <w:pPr>
              <w:jc w:val="center"/>
              <w:rPr>
                <w:rFonts w:ascii="Arial Nova" w:hAnsi="Arial Nova" w:cs="Calibri"/>
                <w:color w:val="000000"/>
              </w:rPr>
            </w:pPr>
            <w:r w:rsidRPr="00B64DA6">
              <w:rPr>
                <w:rFonts w:ascii="Arial Nova" w:hAnsi="Arial Nova" w:cs="Calibri"/>
                <w:color w:val="000000"/>
              </w:rPr>
              <w:t>26</w:t>
            </w:r>
          </w:p>
        </w:tc>
        <w:tc>
          <w:tcPr>
            <w:tcW w:w="1352" w:type="dxa"/>
            <w:shd w:val="clear" w:color="auto" w:fill="auto"/>
            <w:noWrap/>
            <w:vAlign w:val="bottom"/>
            <w:hideMark/>
          </w:tcPr>
          <w:p w:rsidR="00792848" w:rsidRPr="00B64DA6" w:rsidP="00D56126" w14:paraId="781FBE0E" w14:textId="77777777">
            <w:pPr>
              <w:jc w:val="center"/>
              <w:rPr>
                <w:rFonts w:ascii="Arial Nova" w:hAnsi="Arial Nova" w:cs="Calibri"/>
                <w:color w:val="000000"/>
              </w:rPr>
            </w:pPr>
            <w:r w:rsidRPr="00B64DA6">
              <w:rPr>
                <w:rFonts w:ascii="Arial Nova" w:hAnsi="Arial Nova" w:cs="Calibri"/>
                <w:color w:val="000000"/>
              </w:rPr>
              <w:t>13</w:t>
            </w:r>
          </w:p>
        </w:tc>
        <w:tc>
          <w:tcPr>
            <w:tcW w:w="1351" w:type="dxa"/>
            <w:shd w:val="clear" w:color="auto" w:fill="auto"/>
            <w:noWrap/>
            <w:vAlign w:val="bottom"/>
            <w:hideMark/>
          </w:tcPr>
          <w:p w:rsidR="00792848" w:rsidRPr="00B64DA6" w:rsidP="00D56126" w14:paraId="74CB12FF" w14:textId="77777777">
            <w:pPr>
              <w:jc w:val="center"/>
              <w:rPr>
                <w:rFonts w:ascii="Arial Nova" w:hAnsi="Arial Nova" w:cs="Calibri"/>
                <w:color w:val="000000"/>
              </w:rPr>
            </w:pPr>
            <w:r w:rsidRPr="00B64DA6">
              <w:rPr>
                <w:rFonts w:ascii="Arial Nova" w:hAnsi="Arial Nova" w:cs="Calibri"/>
                <w:color w:val="000000"/>
              </w:rPr>
              <w:t>3</w:t>
            </w:r>
          </w:p>
        </w:tc>
        <w:tc>
          <w:tcPr>
            <w:tcW w:w="1351" w:type="dxa"/>
            <w:shd w:val="clear" w:color="auto" w:fill="auto"/>
            <w:noWrap/>
            <w:vAlign w:val="bottom"/>
            <w:hideMark/>
          </w:tcPr>
          <w:p w:rsidR="00792848" w:rsidRPr="00B64DA6" w:rsidP="00D56126" w14:paraId="2DA4C0D7" w14:textId="77777777">
            <w:pPr>
              <w:jc w:val="center"/>
              <w:rPr>
                <w:rFonts w:ascii="Arial Nova" w:hAnsi="Arial Nova" w:cs="Calibri"/>
                <w:color w:val="000000"/>
              </w:rPr>
            </w:pPr>
            <w:r w:rsidRPr="00B64DA6">
              <w:rPr>
                <w:rFonts w:ascii="Arial Nova" w:hAnsi="Arial Nova" w:cs="Calibri"/>
                <w:color w:val="000000"/>
              </w:rPr>
              <w:t>1.5</w:t>
            </w:r>
          </w:p>
        </w:tc>
      </w:tr>
      <w:tr w14:paraId="458B1832"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61FA908D" w14:textId="77777777">
            <w:pPr>
              <w:rPr>
                <w:rFonts w:ascii="Arial Nova" w:hAnsi="Arial Nova" w:cs="Calibri"/>
                <w:color w:val="000000"/>
              </w:rPr>
            </w:pPr>
            <w:r w:rsidRPr="00B64DA6">
              <w:rPr>
                <w:rFonts w:ascii="Arial Nova" w:hAnsi="Arial Nova" w:cs="Calibri"/>
                <w:color w:val="000000"/>
              </w:rPr>
              <w:t>Telephone interviews</w:t>
            </w:r>
          </w:p>
        </w:tc>
        <w:tc>
          <w:tcPr>
            <w:tcW w:w="1350" w:type="dxa"/>
            <w:shd w:val="clear" w:color="auto" w:fill="auto"/>
            <w:noWrap/>
            <w:vAlign w:val="bottom"/>
            <w:hideMark/>
          </w:tcPr>
          <w:p w:rsidR="00792848" w:rsidRPr="00B64DA6" w:rsidP="00D56126" w14:paraId="648861B0" w14:textId="77777777">
            <w:pPr>
              <w:jc w:val="center"/>
              <w:rPr>
                <w:rFonts w:ascii="Arial Nova" w:hAnsi="Arial Nova" w:cs="Calibri"/>
                <w:color w:val="000000"/>
              </w:rPr>
            </w:pPr>
            <w:r w:rsidRPr="00B64DA6">
              <w:rPr>
                <w:rFonts w:ascii="Arial Nova" w:hAnsi="Arial Nova" w:cs="Calibri"/>
                <w:color w:val="000000"/>
              </w:rPr>
              <w:t>--</w:t>
            </w:r>
          </w:p>
        </w:tc>
        <w:tc>
          <w:tcPr>
            <w:tcW w:w="1352" w:type="dxa"/>
            <w:shd w:val="clear" w:color="auto" w:fill="auto"/>
            <w:noWrap/>
            <w:vAlign w:val="bottom"/>
            <w:hideMark/>
          </w:tcPr>
          <w:p w:rsidR="00792848" w:rsidRPr="00B64DA6" w:rsidP="00D56126" w14:paraId="5F188F6D" w14:textId="77777777">
            <w:pPr>
              <w:jc w:val="center"/>
              <w:rPr>
                <w:rFonts w:ascii="Arial Nova" w:hAnsi="Arial Nova" w:cs="Calibri"/>
                <w:color w:val="000000"/>
              </w:rPr>
            </w:pPr>
            <w:r w:rsidRPr="00B64DA6">
              <w:rPr>
                <w:rFonts w:ascii="Arial Nova" w:hAnsi="Arial Nova" w:cs="Calibri"/>
                <w:color w:val="000000"/>
              </w:rPr>
              <w:t>106</w:t>
            </w:r>
          </w:p>
        </w:tc>
        <w:tc>
          <w:tcPr>
            <w:tcW w:w="1351" w:type="dxa"/>
            <w:shd w:val="clear" w:color="auto" w:fill="auto"/>
            <w:noWrap/>
            <w:vAlign w:val="bottom"/>
            <w:hideMark/>
          </w:tcPr>
          <w:p w:rsidR="00792848" w:rsidRPr="00B64DA6" w:rsidP="00D56126" w14:paraId="4C43376B" w14:textId="77777777">
            <w:pPr>
              <w:jc w:val="center"/>
              <w:rPr>
                <w:rFonts w:ascii="Arial Nova" w:hAnsi="Arial Nova" w:cs="Calibri"/>
                <w:color w:val="000000"/>
              </w:rPr>
            </w:pPr>
            <w:r w:rsidRPr="00B64DA6">
              <w:rPr>
                <w:rFonts w:ascii="Arial Nova" w:hAnsi="Arial Nova" w:cs="Calibri"/>
                <w:color w:val="000000"/>
              </w:rPr>
              <w:t>--</w:t>
            </w:r>
          </w:p>
        </w:tc>
        <w:tc>
          <w:tcPr>
            <w:tcW w:w="1351" w:type="dxa"/>
            <w:shd w:val="clear" w:color="auto" w:fill="auto"/>
            <w:noWrap/>
            <w:vAlign w:val="bottom"/>
            <w:hideMark/>
          </w:tcPr>
          <w:p w:rsidR="00792848" w:rsidRPr="00B64DA6" w:rsidP="00D56126" w14:paraId="49B1D026" w14:textId="77777777">
            <w:pPr>
              <w:jc w:val="center"/>
              <w:rPr>
                <w:rFonts w:ascii="Arial Nova" w:hAnsi="Arial Nova" w:cs="Calibri"/>
                <w:color w:val="000000"/>
              </w:rPr>
            </w:pPr>
            <w:r w:rsidRPr="00B64DA6">
              <w:rPr>
                <w:rFonts w:ascii="Arial Nova" w:hAnsi="Arial Nova" w:cs="Calibri"/>
                <w:color w:val="000000"/>
              </w:rPr>
              <w:t>33*</w:t>
            </w:r>
          </w:p>
        </w:tc>
      </w:tr>
      <w:tr w14:paraId="37DD4441"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042C2091" w14:textId="77777777">
            <w:pPr>
              <w:rPr>
                <w:rFonts w:ascii="Arial Nova" w:hAnsi="Arial Nova" w:cs="Calibri"/>
                <w:color w:val="000000"/>
              </w:rPr>
            </w:pPr>
            <w:r w:rsidRPr="00B64DA6">
              <w:rPr>
                <w:rFonts w:ascii="Arial Nova" w:hAnsi="Arial Nova" w:cs="Calibri"/>
                <w:color w:val="000000"/>
              </w:rPr>
              <w:t xml:space="preserve">Total </w:t>
            </w:r>
            <w:r>
              <w:rPr>
                <w:rFonts w:ascii="Arial Nova" w:hAnsi="Arial Nova" w:cs="Calibri"/>
                <w:color w:val="000000"/>
              </w:rPr>
              <w:t>Staff Hours</w:t>
            </w:r>
          </w:p>
        </w:tc>
        <w:tc>
          <w:tcPr>
            <w:tcW w:w="1350" w:type="dxa"/>
            <w:shd w:val="clear" w:color="auto" w:fill="auto"/>
            <w:noWrap/>
            <w:vAlign w:val="bottom"/>
            <w:hideMark/>
          </w:tcPr>
          <w:p w:rsidR="00792848" w:rsidRPr="00B64DA6" w:rsidP="00D56126" w14:paraId="2BEA0B75"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4CC6447F" w14:textId="77777777">
            <w:pPr>
              <w:jc w:val="center"/>
              <w:rPr>
                <w:rFonts w:ascii="Arial Nova" w:hAnsi="Arial Nova" w:cs="Calibri"/>
                <w:color w:val="000000"/>
              </w:rPr>
            </w:pPr>
            <w:r w:rsidRPr="00B64DA6">
              <w:rPr>
                <w:rFonts w:ascii="Arial Nova" w:hAnsi="Arial Nova" w:cs="Calibri"/>
                <w:color w:val="000000"/>
              </w:rPr>
              <w:t>222</w:t>
            </w:r>
          </w:p>
        </w:tc>
        <w:tc>
          <w:tcPr>
            <w:tcW w:w="1351" w:type="dxa"/>
            <w:shd w:val="clear" w:color="auto" w:fill="auto"/>
            <w:noWrap/>
            <w:vAlign w:val="bottom"/>
            <w:hideMark/>
          </w:tcPr>
          <w:p w:rsidR="00792848" w:rsidRPr="00B64DA6" w:rsidP="00D56126" w14:paraId="6D3E906E"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1437B311" w14:textId="77777777">
            <w:pPr>
              <w:jc w:val="center"/>
              <w:rPr>
                <w:rFonts w:ascii="Arial Nova" w:hAnsi="Arial Nova" w:cs="Calibri"/>
                <w:color w:val="000000"/>
              </w:rPr>
            </w:pPr>
            <w:r w:rsidRPr="00B64DA6">
              <w:rPr>
                <w:rFonts w:ascii="Arial Nova" w:hAnsi="Arial Nova" w:cs="Calibri"/>
                <w:color w:val="000000"/>
              </w:rPr>
              <w:t>132.2*</w:t>
            </w:r>
          </w:p>
        </w:tc>
      </w:tr>
      <w:tr w14:paraId="5004797B"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3E904A7B" w14:textId="77777777">
            <w:pPr>
              <w:rPr>
                <w:rFonts w:ascii="Arial Nova" w:hAnsi="Arial Nova" w:cs="Calibri"/>
                <w:color w:val="000000"/>
              </w:rPr>
            </w:pPr>
            <w:r>
              <w:rPr>
                <w:rFonts w:ascii="Arial Nova" w:hAnsi="Arial Nova" w:cs="Calibri"/>
                <w:color w:val="000000"/>
              </w:rPr>
              <w:t>Percentage change in staff hours</w:t>
            </w:r>
          </w:p>
        </w:tc>
        <w:tc>
          <w:tcPr>
            <w:tcW w:w="1350" w:type="dxa"/>
            <w:shd w:val="clear" w:color="auto" w:fill="auto"/>
            <w:noWrap/>
            <w:vAlign w:val="bottom"/>
            <w:hideMark/>
          </w:tcPr>
          <w:p w:rsidR="00792848" w:rsidRPr="00B64DA6" w:rsidP="00D56126" w14:paraId="4086147E"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72CD0E5F" w14:textId="77777777">
            <w:pPr>
              <w:jc w:val="center"/>
              <w:rPr>
                <w:rFonts w:ascii="Arial Nova" w:hAnsi="Arial Nova" w:cs="Calibri"/>
                <w:color w:val="000000"/>
              </w:rPr>
            </w:pPr>
            <w:r w:rsidRPr="00B64DA6">
              <w:rPr>
                <w:rFonts w:ascii="Arial Nova" w:hAnsi="Arial Nova" w:cs="Calibri"/>
                <w:color w:val="000000"/>
              </w:rPr>
              <w:t>-40.5%</w:t>
            </w:r>
          </w:p>
        </w:tc>
        <w:tc>
          <w:tcPr>
            <w:tcW w:w="1351" w:type="dxa"/>
            <w:shd w:val="clear" w:color="auto" w:fill="auto"/>
            <w:noWrap/>
            <w:vAlign w:val="bottom"/>
            <w:hideMark/>
          </w:tcPr>
          <w:p w:rsidR="00792848" w:rsidRPr="00B64DA6" w:rsidP="00D56126" w14:paraId="3FAD423B"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74D2A4AD" w14:textId="77777777">
            <w:pPr>
              <w:jc w:val="center"/>
              <w:rPr>
                <w:rFonts w:ascii="Arial Nova" w:hAnsi="Arial Nova" w:cs="Calibri"/>
                <w:color w:val="000000"/>
              </w:rPr>
            </w:pPr>
          </w:p>
        </w:tc>
      </w:tr>
      <w:tr w14:paraId="049571DF" w14:textId="77777777" w:rsidTr="00D56126">
        <w:tblPrEx>
          <w:tblW w:w="8635" w:type="dxa"/>
          <w:tblInd w:w="715" w:type="dxa"/>
          <w:tblLayout w:type="fixed"/>
          <w:tblLook w:val="04A0"/>
        </w:tblPrEx>
        <w:trPr>
          <w:trHeight w:val="346"/>
        </w:trPr>
        <w:tc>
          <w:tcPr>
            <w:tcW w:w="8635" w:type="dxa"/>
            <w:gridSpan w:val="5"/>
            <w:shd w:val="clear" w:color="auto" w:fill="auto"/>
            <w:vAlign w:val="bottom"/>
          </w:tcPr>
          <w:p w:rsidR="00792848" w:rsidRPr="00B64DA6" w:rsidP="00D56126" w14:paraId="56B54E9B" w14:textId="77777777">
            <w:pPr>
              <w:jc w:val="center"/>
              <w:rPr>
                <w:rFonts w:ascii="Arial Nova" w:hAnsi="Arial Nova" w:cs="Calibri"/>
                <w:color w:val="000000"/>
              </w:rPr>
            </w:pPr>
          </w:p>
        </w:tc>
      </w:tr>
      <w:tr w14:paraId="0E7BE8BB" w14:textId="77777777" w:rsidTr="00D56126">
        <w:tblPrEx>
          <w:tblW w:w="8635" w:type="dxa"/>
          <w:tblInd w:w="715" w:type="dxa"/>
          <w:tblLayout w:type="fixed"/>
          <w:tblLook w:val="04A0"/>
        </w:tblPrEx>
        <w:trPr>
          <w:trHeight w:val="370"/>
        </w:trPr>
        <w:tc>
          <w:tcPr>
            <w:tcW w:w="3231" w:type="dxa"/>
            <w:vMerge w:val="restart"/>
            <w:shd w:val="clear" w:color="000000" w:fill="B4C6E7"/>
            <w:noWrap/>
            <w:vAlign w:val="bottom"/>
            <w:hideMark/>
          </w:tcPr>
          <w:p w:rsidR="00792848" w:rsidRPr="00B64DA6" w:rsidP="00D56126" w14:paraId="743E1827" w14:textId="77777777">
            <w:pPr>
              <w:rPr>
                <w:rFonts w:ascii="Arial Nova" w:hAnsi="Arial Nova" w:cs="Calibri"/>
                <w:b/>
                <w:bCs/>
                <w:color w:val="000000"/>
                <w:sz w:val="24"/>
              </w:rPr>
            </w:pPr>
            <w:r w:rsidRPr="00B64DA6">
              <w:rPr>
                <w:rFonts w:ascii="Arial Nova" w:hAnsi="Arial Nova" w:cs="Calibri"/>
                <w:b/>
                <w:bCs/>
                <w:color w:val="000000"/>
                <w:sz w:val="24"/>
              </w:rPr>
              <w:t>South Carolina</w:t>
            </w:r>
          </w:p>
        </w:tc>
        <w:tc>
          <w:tcPr>
            <w:tcW w:w="2702" w:type="dxa"/>
            <w:gridSpan w:val="2"/>
            <w:shd w:val="clear" w:color="000000" w:fill="B4C6E7"/>
            <w:noWrap/>
            <w:vAlign w:val="bottom"/>
            <w:hideMark/>
          </w:tcPr>
          <w:p w:rsidR="00792848" w:rsidRPr="00B64DA6" w:rsidP="00D56126" w14:paraId="0D318D74" w14:textId="77777777">
            <w:pPr>
              <w:jc w:val="center"/>
              <w:rPr>
                <w:rFonts w:ascii="Arial Nova" w:hAnsi="Arial Nova" w:cs="Calibri"/>
                <w:b/>
                <w:bCs/>
                <w:color w:val="000000"/>
                <w:sz w:val="24"/>
              </w:rPr>
            </w:pPr>
            <w:r w:rsidRPr="00B64DA6">
              <w:rPr>
                <w:rFonts w:ascii="Arial Nova" w:hAnsi="Arial Nova" w:cs="Calibri"/>
                <w:b/>
                <w:bCs/>
                <w:color w:val="000000"/>
                <w:sz w:val="24"/>
              </w:rPr>
              <w:t>Before Web Mode Added</w:t>
            </w:r>
          </w:p>
        </w:tc>
        <w:tc>
          <w:tcPr>
            <w:tcW w:w="2702" w:type="dxa"/>
            <w:gridSpan w:val="2"/>
            <w:shd w:val="clear" w:color="000000" w:fill="B4C6E7"/>
            <w:noWrap/>
            <w:vAlign w:val="bottom"/>
            <w:hideMark/>
          </w:tcPr>
          <w:p w:rsidR="00792848" w:rsidRPr="00B64DA6" w:rsidP="00D56126" w14:paraId="410C433A" w14:textId="77777777">
            <w:pPr>
              <w:jc w:val="center"/>
              <w:rPr>
                <w:rFonts w:ascii="Arial Nova" w:hAnsi="Arial Nova" w:cs="Calibri"/>
                <w:b/>
                <w:bCs/>
                <w:color w:val="000000"/>
                <w:sz w:val="24"/>
              </w:rPr>
            </w:pPr>
            <w:r w:rsidRPr="00B64DA6">
              <w:rPr>
                <w:rFonts w:ascii="Arial Nova" w:hAnsi="Arial Nova" w:cs="Calibri"/>
                <w:b/>
                <w:bCs/>
                <w:color w:val="000000"/>
                <w:sz w:val="24"/>
              </w:rPr>
              <w:t>After Web Mode Added</w:t>
            </w:r>
          </w:p>
        </w:tc>
      </w:tr>
      <w:tr w14:paraId="762D1FF1" w14:textId="77777777" w:rsidTr="00F626DC">
        <w:tblPrEx>
          <w:tblW w:w="8635" w:type="dxa"/>
          <w:tblInd w:w="715" w:type="dxa"/>
          <w:tblLayout w:type="fixed"/>
          <w:tblLook w:val="04A0"/>
        </w:tblPrEx>
        <w:trPr>
          <w:trHeight w:val="340"/>
        </w:trPr>
        <w:tc>
          <w:tcPr>
            <w:tcW w:w="3231" w:type="dxa"/>
            <w:vMerge/>
            <w:shd w:val="clear" w:color="000000" w:fill="B4C6E7"/>
            <w:noWrap/>
            <w:vAlign w:val="bottom"/>
            <w:hideMark/>
          </w:tcPr>
          <w:p w:rsidR="00792848" w:rsidRPr="00B64DA6" w:rsidP="00D56126" w14:paraId="429C0D8C" w14:textId="77777777">
            <w:pPr>
              <w:rPr>
                <w:rFonts w:ascii="Arial Nova" w:hAnsi="Arial Nova" w:cs="Calibri"/>
                <w:color w:val="000000"/>
              </w:rPr>
            </w:pPr>
          </w:p>
        </w:tc>
        <w:tc>
          <w:tcPr>
            <w:tcW w:w="1350" w:type="dxa"/>
            <w:shd w:val="clear" w:color="auto" w:fill="D9E2F3" w:themeFill="accent1" w:themeFillTint="33"/>
            <w:noWrap/>
            <w:vAlign w:val="center"/>
            <w:hideMark/>
          </w:tcPr>
          <w:p w:rsidR="00792848" w:rsidRPr="00B64DA6" w:rsidP="00F626DC" w14:paraId="77C095DD" w14:textId="77777777">
            <w:pPr>
              <w:jc w:val="center"/>
              <w:rPr>
                <w:rFonts w:ascii="Arial Nova" w:hAnsi="Arial Nova" w:cs="Calibri"/>
                <w:color w:val="000000"/>
              </w:rPr>
            </w:pPr>
            <w:r>
              <w:rPr>
                <w:rFonts w:ascii="Arial Nova" w:hAnsi="Arial Nova" w:cs="Calibri"/>
                <w:color w:val="000000"/>
              </w:rPr>
              <w:t>Number of Surveys</w:t>
            </w:r>
          </w:p>
        </w:tc>
        <w:tc>
          <w:tcPr>
            <w:tcW w:w="1352" w:type="dxa"/>
            <w:shd w:val="clear" w:color="auto" w:fill="D9E2F3" w:themeFill="accent1" w:themeFillTint="33"/>
            <w:noWrap/>
            <w:vAlign w:val="center"/>
            <w:hideMark/>
          </w:tcPr>
          <w:p w:rsidR="00792848" w:rsidRPr="00B64DA6" w:rsidP="00F626DC" w14:paraId="32422F9B" w14:textId="77777777">
            <w:pPr>
              <w:jc w:val="center"/>
              <w:rPr>
                <w:rFonts w:ascii="Arial Nova" w:hAnsi="Arial Nova" w:cs="Calibri"/>
                <w:color w:val="000000"/>
              </w:rPr>
            </w:pPr>
            <w:r>
              <w:rPr>
                <w:rFonts w:ascii="Arial Nova" w:hAnsi="Arial Nova" w:cs="Calibri"/>
                <w:color w:val="000000"/>
              </w:rPr>
              <w:t>Staff Hours</w:t>
            </w:r>
          </w:p>
        </w:tc>
        <w:tc>
          <w:tcPr>
            <w:tcW w:w="1351" w:type="dxa"/>
            <w:shd w:val="clear" w:color="auto" w:fill="D9E2F3" w:themeFill="accent1" w:themeFillTint="33"/>
            <w:noWrap/>
            <w:vAlign w:val="center"/>
            <w:hideMark/>
          </w:tcPr>
          <w:p w:rsidR="00792848" w:rsidRPr="00B64DA6" w:rsidP="00F626DC" w14:paraId="30290B93" w14:textId="77777777">
            <w:pPr>
              <w:jc w:val="center"/>
              <w:rPr>
                <w:rFonts w:ascii="Arial Nova" w:hAnsi="Arial Nova" w:cs="Calibri"/>
                <w:color w:val="000000"/>
              </w:rPr>
            </w:pPr>
            <w:r>
              <w:rPr>
                <w:rFonts w:ascii="Arial Nova" w:hAnsi="Arial Nova" w:cs="Calibri"/>
                <w:color w:val="000000"/>
              </w:rPr>
              <w:t>Number of Surveys</w:t>
            </w:r>
          </w:p>
        </w:tc>
        <w:tc>
          <w:tcPr>
            <w:tcW w:w="1351" w:type="dxa"/>
            <w:shd w:val="clear" w:color="auto" w:fill="D9E2F3" w:themeFill="accent1" w:themeFillTint="33"/>
            <w:noWrap/>
            <w:vAlign w:val="center"/>
            <w:hideMark/>
          </w:tcPr>
          <w:p w:rsidR="00792848" w:rsidRPr="00B64DA6" w:rsidP="00F626DC" w14:paraId="31ADDE12" w14:textId="77777777">
            <w:pPr>
              <w:jc w:val="center"/>
              <w:rPr>
                <w:rFonts w:ascii="Arial Nova" w:hAnsi="Arial Nova" w:cs="Calibri"/>
                <w:color w:val="000000"/>
              </w:rPr>
            </w:pPr>
            <w:r>
              <w:rPr>
                <w:rFonts w:ascii="Arial Nova" w:hAnsi="Arial Nova" w:cs="Calibri"/>
                <w:color w:val="000000"/>
              </w:rPr>
              <w:t>Staff Hours</w:t>
            </w:r>
          </w:p>
        </w:tc>
      </w:tr>
      <w:tr w14:paraId="2357E9F0"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3C2F64BA" w14:textId="77777777">
            <w:pPr>
              <w:rPr>
                <w:rFonts w:ascii="Arial Nova" w:hAnsi="Arial Nova" w:cs="Calibri"/>
                <w:color w:val="000000"/>
              </w:rPr>
            </w:pPr>
            <w:r w:rsidRPr="00B64DA6">
              <w:rPr>
                <w:rFonts w:ascii="Arial Nova" w:hAnsi="Arial Nova" w:cs="Calibri"/>
                <w:color w:val="000000"/>
              </w:rPr>
              <w:t>Mail assembly</w:t>
            </w:r>
          </w:p>
        </w:tc>
        <w:tc>
          <w:tcPr>
            <w:tcW w:w="1350" w:type="dxa"/>
            <w:shd w:val="clear" w:color="auto" w:fill="auto"/>
            <w:noWrap/>
            <w:vAlign w:val="bottom"/>
          </w:tcPr>
          <w:p w:rsidR="00792848" w:rsidRPr="00B64DA6" w:rsidP="00D56126" w14:paraId="0137F6EF" w14:textId="77777777">
            <w:pPr>
              <w:jc w:val="center"/>
              <w:rPr>
                <w:rFonts w:ascii="Arial Nova" w:hAnsi="Arial Nova" w:cs="Calibri"/>
                <w:color w:val="000000"/>
              </w:rPr>
            </w:pPr>
            <w:r w:rsidRPr="00B64DA6">
              <w:rPr>
                <w:rFonts w:ascii="Arial Nova" w:hAnsi="Arial Nova" w:cs="Calibri"/>
                <w:color w:val="000000"/>
              </w:rPr>
              <w:t>535</w:t>
            </w:r>
          </w:p>
        </w:tc>
        <w:tc>
          <w:tcPr>
            <w:tcW w:w="1352" w:type="dxa"/>
            <w:shd w:val="clear" w:color="auto" w:fill="auto"/>
            <w:noWrap/>
            <w:vAlign w:val="bottom"/>
            <w:hideMark/>
          </w:tcPr>
          <w:p w:rsidR="00792848" w:rsidRPr="00B64DA6" w:rsidP="00D56126" w14:paraId="5B08ED9D" w14:textId="77777777">
            <w:pPr>
              <w:jc w:val="center"/>
              <w:rPr>
                <w:rFonts w:ascii="Arial Nova" w:hAnsi="Arial Nova" w:cs="Calibri"/>
                <w:color w:val="000000"/>
              </w:rPr>
            </w:pPr>
            <w:r w:rsidRPr="00B64DA6">
              <w:rPr>
                <w:rFonts w:ascii="Arial Nova" w:hAnsi="Arial Nova" w:cs="Calibri"/>
                <w:color w:val="000000"/>
              </w:rPr>
              <w:t>32</w:t>
            </w:r>
          </w:p>
        </w:tc>
        <w:tc>
          <w:tcPr>
            <w:tcW w:w="1351" w:type="dxa"/>
            <w:shd w:val="clear" w:color="auto" w:fill="auto"/>
            <w:noWrap/>
            <w:vAlign w:val="bottom"/>
          </w:tcPr>
          <w:p w:rsidR="00792848" w:rsidRPr="00B64DA6" w:rsidP="00D56126" w14:paraId="0090821F" w14:textId="77777777">
            <w:pPr>
              <w:jc w:val="center"/>
              <w:rPr>
                <w:rFonts w:ascii="Arial Nova" w:hAnsi="Arial Nova" w:cs="Calibri"/>
                <w:color w:val="000000"/>
              </w:rPr>
            </w:pPr>
            <w:r w:rsidRPr="00B64DA6">
              <w:rPr>
                <w:rFonts w:ascii="Arial Nova" w:hAnsi="Arial Nova" w:cs="Calibri"/>
                <w:color w:val="000000"/>
              </w:rPr>
              <w:t>532*</w:t>
            </w:r>
          </w:p>
        </w:tc>
        <w:tc>
          <w:tcPr>
            <w:tcW w:w="1351" w:type="dxa"/>
            <w:shd w:val="clear" w:color="auto" w:fill="auto"/>
            <w:noWrap/>
            <w:vAlign w:val="bottom"/>
            <w:hideMark/>
          </w:tcPr>
          <w:p w:rsidR="00792848" w:rsidRPr="00B64DA6" w:rsidP="00D56126" w14:paraId="42DC9549" w14:textId="77777777">
            <w:pPr>
              <w:jc w:val="center"/>
              <w:rPr>
                <w:rFonts w:ascii="Arial Nova" w:hAnsi="Arial Nova" w:cs="Calibri"/>
                <w:color w:val="000000"/>
              </w:rPr>
            </w:pPr>
            <w:r w:rsidRPr="00B64DA6">
              <w:rPr>
                <w:rFonts w:ascii="Arial Nova" w:hAnsi="Arial Nova" w:cs="Calibri"/>
                <w:color w:val="000000"/>
              </w:rPr>
              <w:t>26*</w:t>
            </w:r>
          </w:p>
        </w:tc>
      </w:tr>
      <w:tr w14:paraId="4B4FCE2F"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7EB66803" w14:textId="77777777">
            <w:pPr>
              <w:rPr>
                <w:rFonts w:ascii="Arial Nova" w:hAnsi="Arial Nova" w:cs="Calibri"/>
                <w:color w:val="000000"/>
              </w:rPr>
            </w:pPr>
            <w:r w:rsidRPr="00B64DA6">
              <w:rPr>
                <w:rFonts w:ascii="Arial Nova" w:hAnsi="Arial Nova" w:cs="Calibri"/>
                <w:color w:val="000000"/>
              </w:rPr>
              <w:t>Mail data entry</w:t>
            </w:r>
          </w:p>
        </w:tc>
        <w:tc>
          <w:tcPr>
            <w:tcW w:w="1350" w:type="dxa"/>
            <w:shd w:val="clear" w:color="auto" w:fill="auto"/>
            <w:noWrap/>
            <w:vAlign w:val="bottom"/>
          </w:tcPr>
          <w:p w:rsidR="00792848" w:rsidRPr="00B64DA6" w:rsidP="00D56126" w14:paraId="36C13466" w14:textId="77777777">
            <w:pPr>
              <w:jc w:val="center"/>
              <w:rPr>
                <w:rFonts w:ascii="Arial Nova" w:hAnsi="Arial Nova" w:cs="Calibri"/>
                <w:color w:val="000000"/>
              </w:rPr>
            </w:pPr>
            <w:r w:rsidRPr="00B64DA6">
              <w:rPr>
                <w:rFonts w:ascii="Arial Nova" w:hAnsi="Arial Nova" w:cs="Calibri"/>
                <w:color w:val="000000"/>
              </w:rPr>
              <w:t>26</w:t>
            </w:r>
          </w:p>
        </w:tc>
        <w:tc>
          <w:tcPr>
            <w:tcW w:w="1352" w:type="dxa"/>
            <w:shd w:val="clear" w:color="auto" w:fill="auto"/>
            <w:noWrap/>
            <w:vAlign w:val="bottom"/>
            <w:hideMark/>
          </w:tcPr>
          <w:p w:rsidR="00792848" w:rsidRPr="00B64DA6" w:rsidP="00D56126" w14:paraId="2D0409E4" w14:textId="77777777">
            <w:pPr>
              <w:jc w:val="center"/>
              <w:rPr>
                <w:rFonts w:ascii="Arial Nova" w:hAnsi="Arial Nova" w:cs="Calibri"/>
                <w:color w:val="000000"/>
              </w:rPr>
            </w:pPr>
            <w:r w:rsidRPr="00B64DA6">
              <w:rPr>
                <w:rFonts w:ascii="Arial Nova" w:hAnsi="Arial Nova" w:cs="Calibri"/>
                <w:color w:val="000000"/>
              </w:rPr>
              <w:t>8.7</w:t>
            </w:r>
          </w:p>
        </w:tc>
        <w:tc>
          <w:tcPr>
            <w:tcW w:w="1351" w:type="dxa"/>
            <w:shd w:val="clear" w:color="auto" w:fill="auto"/>
            <w:noWrap/>
            <w:vAlign w:val="bottom"/>
          </w:tcPr>
          <w:p w:rsidR="00792848" w:rsidRPr="00B64DA6" w:rsidP="00D56126" w14:paraId="0EFC4BB2" w14:textId="77777777">
            <w:pPr>
              <w:jc w:val="center"/>
              <w:rPr>
                <w:rFonts w:ascii="Arial Nova" w:hAnsi="Arial Nova" w:cs="Calibri"/>
                <w:color w:val="000000"/>
              </w:rPr>
            </w:pPr>
            <w:r w:rsidRPr="00B64DA6">
              <w:rPr>
                <w:rFonts w:ascii="Arial Nova" w:hAnsi="Arial Nova" w:cs="Calibri"/>
                <w:color w:val="000000"/>
              </w:rPr>
              <w:t>9</w:t>
            </w:r>
          </w:p>
        </w:tc>
        <w:tc>
          <w:tcPr>
            <w:tcW w:w="1351" w:type="dxa"/>
            <w:shd w:val="clear" w:color="auto" w:fill="auto"/>
            <w:noWrap/>
            <w:vAlign w:val="bottom"/>
            <w:hideMark/>
          </w:tcPr>
          <w:p w:rsidR="00792848" w:rsidRPr="00B64DA6" w:rsidP="00D56126" w14:paraId="7FF0934C" w14:textId="77777777">
            <w:pPr>
              <w:jc w:val="center"/>
              <w:rPr>
                <w:rFonts w:ascii="Arial Nova" w:hAnsi="Arial Nova" w:cs="Calibri"/>
                <w:color w:val="000000"/>
              </w:rPr>
            </w:pPr>
            <w:r w:rsidRPr="00B64DA6">
              <w:rPr>
                <w:rFonts w:ascii="Arial Nova" w:hAnsi="Arial Nova" w:cs="Calibri"/>
                <w:color w:val="000000"/>
              </w:rPr>
              <w:t>3</w:t>
            </w:r>
          </w:p>
        </w:tc>
      </w:tr>
      <w:tr w14:paraId="1C1C9D83"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4FA5B96A" w14:textId="77777777">
            <w:pPr>
              <w:rPr>
                <w:rFonts w:ascii="Arial Nova" w:hAnsi="Arial Nova" w:cs="Calibri"/>
                <w:color w:val="000000"/>
              </w:rPr>
            </w:pPr>
            <w:r w:rsidRPr="00B64DA6">
              <w:rPr>
                <w:rFonts w:ascii="Arial Nova" w:hAnsi="Arial Nova" w:cs="Calibri"/>
                <w:color w:val="000000"/>
              </w:rPr>
              <w:t>Telephone interviews</w:t>
            </w:r>
          </w:p>
        </w:tc>
        <w:tc>
          <w:tcPr>
            <w:tcW w:w="1350" w:type="dxa"/>
            <w:shd w:val="clear" w:color="auto" w:fill="auto"/>
            <w:noWrap/>
            <w:vAlign w:val="bottom"/>
            <w:hideMark/>
          </w:tcPr>
          <w:p w:rsidR="00792848" w:rsidRPr="00B64DA6" w:rsidP="00D56126" w14:paraId="23C6F745" w14:textId="77777777">
            <w:pPr>
              <w:jc w:val="center"/>
              <w:rPr>
                <w:rFonts w:ascii="Arial Nova" w:hAnsi="Arial Nova" w:cs="Calibri"/>
                <w:color w:val="000000"/>
              </w:rPr>
            </w:pPr>
            <w:r w:rsidRPr="00B64DA6">
              <w:rPr>
                <w:rFonts w:ascii="Arial Nova" w:hAnsi="Arial Nova" w:cs="Calibri"/>
                <w:color w:val="000000"/>
              </w:rPr>
              <w:t>--</w:t>
            </w:r>
          </w:p>
        </w:tc>
        <w:tc>
          <w:tcPr>
            <w:tcW w:w="1352" w:type="dxa"/>
            <w:shd w:val="clear" w:color="auto" w:fill="auto"/>
            <w:noWrap/>
            <w:vAlign w:val="bottom"/>
            <w:hideMark/>
          </w:tcPr>
          <w:p w:rsidR="00792848" w:rsidRPr="00B64DA6" w:rsidP="00D56126" w14:paraId="2308CACA" w14:textId="77777777">
            <w:pPr>
              <w:jc w:val="center"/>
              <w:rPr>
                <w:rFonts w:ascii="Arial Nova" w:hAnsi="Arial Nova" w:cs="Calibri"/>
                <w:color w:val="000000"/>
              </w:rPr>
            </w:pPr>
            <w:r w:rsidRPr="00B64DA6">
              <w:rPr>
                <w:rFonts w:ascii="Arial Nova" w:hAnsi="Arial Nova" w:cs="Calibri"/>
                <w:color w:val="000000"/>
              </w:rPr>
              <w:t>36</w:t>
            </w:r>
          </w:p>
        </w:tc>
        <w:tc>
          <w:tcPr>
            <w:tcW w:w="1351" w:type="dxa"/>
            <w:shd w:val="clear" w:color="auto" w:fill="auto"/>
            <w:noWrap/>
            <w:vAlign w:val="bottom"/>
            <w:hideMark/>
          </w:tcPr>
          <w:p w:rsidR="00792848" w:rsidRPr="00B64DA6" w:rsidP="00D56126" w14:paraId="23586E1E" w14:textId="77777777">
            <w:pPr>
              <w:jc w:val="center"/>
              <w:rPr>
                <w:rFonts w:ascii="Arial Nova" w:hAnsi="Arial Nova" w:cs="Calibri"/>
                <w:color w:val="000000"/>
              </w:rPr>
            </w:pPr>
            <w:r w:rsidRPr="00B64DA6">
              <w:rPr>
                <w:rFonts w:ascii="Arial Nova" w:hAnsi="Arial Nova" w:cs="Calibri"/>
                <w:color w:val="000000"/>
              </w:rPr>
              <w:t>--</w:t>
            </w:r>
          </w:p>
        </w:tc>
        <w:tc>
          <w:tcPr>
            <w:tcW w:w="1351" w:type="dxa"/>
            <w:shd w:val="clear" w:color="auto" w:fill="auto"/>
            <w:noWrap/>
            <w:vAlign w:val="bottom"/>
            <w:hideMark/>
          </w:tcPr>
          <w:p w:rsidR="00792848" w:rsidRPr="00B64DA6" w:rsidP="00D56126" w14:paraId="12853A5C" w14:textId="77777777">
            <w:pPr>
              <w:jc w:val="center"/>
              <w:rPr>
                <w:rFonts w:ascii="Arial Nova" w:hAnsi="Arial Nova" w:cs="Calibri"/>
                <w:color w:val="000000"/>
              </w:rPr>
            </w:pPr>
            <w:r w:rsidRPr="00B64DA6">
              <w:rPr>
                <w:rFonts w:ascii="Arial Nova" w:hAnsi="Arial Nova" w:cs="Calibri"/>
                <w:color w:val="000000"/>
              </w:rPr>
              <w:t>43*</w:t>
            </w:r>
          </w:p>
        </w:tc>
      </w:tr>
      <w:tr w14:paraId="65043AE6"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10D36603" w14:textId="77777777">
            <w:pPr>
              <w:rPr>
                <w:rFonts w:ascii="Arial Nova" w:hAnsi="Arial Nova" w:cs="Calibri"/>
                <w:color w:val="000000"/>
              </w:rPr>
            </w:pPr>
            <w:r w:rsidRPr="00B64DA6">
              <w:rPr>
                <w:rFonts w:ascii="Arial Nova" w:hAnsi="Arial Nova" w:cs="Calibri"/>
                <w:color w:val="000000"/>
              </w:rPr>
              <w:t xml:space="preserve">Total </w:t>
            </w:r>
            <w:r>
              <w:rPr>
                <w:rFonts w:ascii="Arial Nova" w:hAnsi="Arial Nova" w:cs="Calibri"/>
                <w:color w:val="000000"/>
              </w:rPr>
              <w:t>Staff Hours</w:t>
            </w:r>
          </w:p>
        </w:tc>
        <w:tc>
          <w:tcPr>
            <w:tcW w:w="1350" w:type="dxa"/>
            <w:shd w:val="clear" w:color="auto" w:fill="auto"/>
            <w:noWrap/>
            <w:vAlign w:val="bottom"/>
            <w:hideMark/>
          </w:tcPr>
          <w:p w:rsidR="00792848" w:rsidRPr="00B64DA6" w:rsidP="00D56126" w14:paraId="18FD3624"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4512CDA2" w14:textId="77777777">
            <w:pPr>
              <w:jc w:val="center"/>
              <w:rPr>
                <w:rFonts w:ascii="Arial Nova" w:hAnsi="Arial Nova" w:cs="Calibri"/>
                <w:color w:val="000000"/>
              </w:rPr>
            </w:pPr>
            <w:r w:rsidRPr="00B64DA6">
              <w:rPr>
                <w:rFonts w:ascii="Arial Nova" w:hAnsi="Arial Nova" w:cs="Calibri"/>
                <w:color w:val="000000"/>
              </w:rPr>
              <w:t>76.7</w:t>
            </w:r>
          </w:p>
        </w:tc>
        <w:tc>
          <w:tcPr>
            <w:tcW w:w="1351" w:type="dxa"/>
            <w:shd w:val="clear" w:color="auto" w:fill="auto"/>
            <w:noWrap/>
            <w:vAlign w:val="bottom"/>
            <w:hideMark/>
          </w:tcPr>
          <w:p w:rsidR="00792848" w:rsidRPr="00B64DA6" w:rsidP="00D56126" w14:paraId="7D678F6C"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08F61EB2" w14:textId="77777777">
            <w:pPr>
              <w:jc w:val="center"/>
              <w:rPr>
                <w:rFonts w:ascii="Arial Nova" w:hAnsi="Arial Nova" w:cs="Calibri"/>
                <w:color w:val="000000"/>
              </w:rPr>
            </w:pPr>
            <w:r w:rsidRPr="00B64DA6">
              <w:rPr>
                <w:rFonts w:ascii="Arial Nova" w:hAnsi="Arial Nova" w:cs="Calibri"/>
                <w:color w:val="000000"/>
              </w:rPr>
              <w:t>72*</w:t>
            </w:r>
          </w:p>
        </w:tc>
      </w:tr>
      <w:tr w14:paraId="0812DACD"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6E547825" w14:textId="77777777">
            <w:pPr>
              <w:rPr>
                <w:rFonts w:ascii="Arial Nova" w:hAnsi="Arial Nova" w:cs="Calibri"/>
                <w:color w:val="000000"/>
              </w:rPr>
            </w:pPr>
            <w:r>
              <w:rPr>
                <w:rFonts w:ascii="Arial Nova" w:hAnsi="Arial Nova" w:cs="Calibri"/>
                <w:color w:val="000000"/>
              </w:rPr>
              <w:t>Percentage change in staff hours</w:t>
            </w:r>
          </w:p>
        </w:tc>
        <w:tc>
          <w:tcPr>
            <w:tcW w:w="1350" w:type="dxa"/>
            <w:shd w:val="clear" w:color="auto" w:fill="auto"/>
            <w:noWrap/>
            <w:vAlign w:val="bottom"/>
            <w:hideMark/>
          </w:tcPr>
          <w:p w:rsidR="00792848" w:rsidRPr="00B64DA6" w:rsidP="00D56126" w14:paraId="3992278A"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3703BBF7" w14:textId="77777777">
            <w:pPr>
              <w:jc w:val="center"/>
              <w:rPr>
                <w:rFonts w:ascii="Arial Nova" w:hAnsi="Arial Nova" w:cs="Calibri"/>
                <w:color w:val="000000"/>
              </w:rPr>
            </w:pPr>
            <w:r w:rsidRPr="00B64DA6">
              <w:rPr>
                <w:rFonts w:ascii="Arial Nova" w:hAnsi="Arial Nova" w:cs="Calibri"/>
                <w:color w:val="000000"/>
              </w:rPr>
              <w:t>--6.1%</w:t>
            </w:r>
          </w:p>
        </w:tc>
        <w:tc>
          <w:tcPr>
            <w:tcW w:w="1351" w:type="dxa"/>
            <w:shd w:val="clear" w:color="auto" w:fill="auto"/>
            <w:noWrap/>
            <w:vAlign w:val="bottom"/>
            <w:hideMark/>
          </w:tcPr>
          <w:p w:rsidR="00792848" w:rsidRPr="00B64DA6" w:rsidP="00D56126" w14:paraId="254EBC9D"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58A68A42" w14:textId="77777777">
            <w:pPr>
              <w:jc w:val="center"/>
              <w:rPr>
                <w:rFonts w:ascii="Arial Nova" w:hAnsi="Arial Nova" w:cs="Calibri"/>
                <w:color w:val="000000"/>
              </w:rPr>
            </w:pPr>
          </w:p>
        </w:tc>
      </w:tr>
      <w:tr w14:paraId="5164DE4C" w14:textId="77777777" w:rsidTr="00D56126">
        <w:tblPrEx>
          <w:tblW w:w="8635" w:type="dxa"/>
          <w:tblInd w:w="715" w:type="dxa"/>
          <w:tblLayout w:type="fixed"/>
          <w:tblLook w:val="04A0"/>
        </w:tblPrEx>
        <w:trPr>
          <w:trHeight w:val="346"/>
        </w:trPr>
        <w:tc>
          <w:tcPr>
            <w:tcW w:w="8635" w:type="dxa"/>
            <w:gridSpan w:val="5"/>
            <w:shd w:val="clear" w:color="auto" w:fill="auto"/>
            <w:vAlign w:val="bottom"/>
          </w:tcPr>
          <w:p w:rsidR="00792848" w:rsidRPr="00B64DA6" w:rsidP="00D56126" w14:paraId="56608F43" w14:textId="77777777">
            <w:pPr>
              <w:jc w:val="center"/>
              <w:rPr>
                <w:rFonts w:ascii="Arial Nova" w:hAnsi="Arial Nova" w:cs="Calibri"/>
                <w:color w:val="000000"/>
              </w:rPr>
            </w:pPr>
          </w:p>
        </w:tc>
      </w:tr>
      <w:tr w14:paraId="68AB694E" w14:textId="77777777" w:rsidTr="00D56126">
        <w:tblPrEx>
          <w:tblW w:w="8635" w:type="dxa"/>
          <w:tblInd w:w="715" w:type="dxa"/>
          <w:tblLayout w:type="fixed"/>
          <w:tblLook w:val="04A0"/>
        </w:tblPrEx>
        <w:trPr>
          <w:trHeight w:val="370"/>
        </w:trPr>
        <w:tc>
          <w:tcPr>
            <w:tcW w:w="3231" w:type="dxa"/>
            <w:vMerge w:val="restart"/>
            <w:shd w:val="clear" w:color="000000" w:fill="B4C6E7"/>
            <w:noWrap/>
            <w:vAlign w:val="bottom"/>
            <w:hideMark/>
          </w:tcPr>
          <w:p w:rsidR="00792848" w:rsidRPr="00B64DA6" w:rsidP="00D56126" w14:paraId="25B0E519" w14:textId="77777777">
            <w:pPr>
              <w:rPr>
                <w:rFonts w:ascii="Arial Nova" w:hAnsi="Arial Nova" w:cs="Calibri"/>
                <w:b/>
                <w:bCs/>
                <w:color w:val="000000"/>
                <w:sz w:val="24"/>
              </w:rPr>
            </w:pPr>
            <w:r w:rsidRPr="00B64DA6">
              <w:rPr>
                <w:rFonts w:ascii="Arial Nova" w:hAnsi="Arial Nova" w:cs="Calibri"/>
                <w:b/>
                <w:bCs/>
                <w:color w:val="000000"/>
                <w:sz w:val="24"/>
              </w:rPr>
              <w:t>Virginia</w:t>
            </w:r>
          </w:p>
        </w:tc>
        <w:tc>
          <w:tcPr>
            <w:tcW w:w="2702" w:type="dxa"/>
            <w:gridSpan w:val="2"/>
            <w:shd w:val="clear" w:color="000000" w:fill="B4C6E7"/>
            <w:noWrap/>
            <w:vAlign w:val="bottom"/>
            <w:hideMark/>
          </w:tcPr>
          <w:p w:rsidR="00792848" w:rsidRPr="00B64DA6" w:rsidP="00D56126" w14:paraId="0E51C19B" w14:textId="77777777">
            <w:pPr>
              <w:jc w:val="center"/>
              <w:rPr>
                <w:rFonts w:ascii="Arial Nova" w:hAnsi="Arial Nova" w:cs="Calibri"/>
                <w:b/>
                <w:bCs/>
                <w:color w:val="000000"/>
                <w:sz w:val="24"/>
              </w:rPr>
            </w:pPr>
            <w:r w:rsidRPr="00B64DA6">
              <w:rPr>
                <w:rFonts w:ascii="Arial Nova" w:hAnsi="Arial Nova" w:cs="Calibri"/>
                <w:b/>
                <w:bCs/>
                <w:color w:val="000000"/>
                <w:sz w:val="24"/>
              </w:rPr>
              <w:t>Before Web Mode Added</w:t>
            </w:r>
          </w:p>
        </w:tc>
        <w:tc>
          <w:tcPr>
            <w:tcW w:w="2702" w:type="dxa"/>
            <w:gridSpan w:val="2"/>
            <w:shd w:val="clear" w:color="000000" w:fill="B4C6E7"/>
            <w:noWrap/>
            <w:vAlign w:val="bottom"/>
            <w:hideMark/>
          </w:tcPr>
          <w:p w:rsidR="00792848" w:rsidRPr="00B64DA6" w:rsidP="00D56126" w14:paraId="717D22C2" w14:textId="77777777">
            <w:pPr>
              <w:jc w:val="center"/>
              <w:rPr>
                <w:rFonts w:ascii="Arial Nova" w:hAnsi="Arial Nova" w:cs="Calibri"/>
                <w:b/>
                <w:bCs/>
                <w:color w:val="000000"/>
                <w:sz w:val="24"/>
              </w:rPr>
            </w:pPr>
            <w:r w:rsidRPr="00B64DA6">
              <w:rPr>
                <w:rFonts w:ascii="Arial Nova" w:hAnsi="Arial Nova" w:cs="Calibri"/>
                <w:b/>
                <w:bCs/>
                <w:color w:val="000000"/>
                <w:sz w:val="24"/>
              </w:rPr>
              <w:t>After Web Mode Added</w:t>
            </w:r>
          </w:p>
        </w:tc>
      </w:tr>
      <w:tr w14:paraId="396AC41A" w14:textId="77777777" w:rsidTr="00F626DC">
        <w:tblPrEx>
          <w:tblW w:w="8635" w:type="dxa"/>
          <w:tblInd w:w="715" w:type="dxa"/>
          <w:tblLayout w:type="fixed"/>
          <w:tblLook w:val="04A0"/>
        </w:tblPrEx>
        <w:trPr>
          <w:trHeight w:val="340"/>
        </w:trPr>
        <w:tc>
          <w:tcPr>
            <w:tcW w:w="3231" w:type="dxa"/>
            <w:vMerge/>
            <w:shd w:val="clear" w:color="000000" w:fill="B4C6E7"/>
            <w:noWrap/>
            <w:vAlign w:val="bottom"/>
            <w:hideMark/>
          </w:tcPr>
          <w:p w:rsidR="00792848" w:rsidRPr="00B64DA6" w:rsidP="00D56126" w14:paraId="12F3C6DB" w14:textId="77777777">
            <w:pPr>
              <w:rPr>
                <w:rFonts w:ascii="Arial Nova" w:hAnsi="Arial Nova" w:cs="Calibri"/>
                <w:color w:val="000000"/>
              </w:rPr>
            </w:pPr>
          </w:p>
        </w:tc>
        <w:tc>
          <w:tcPr>
            <w:tcW w:w="1350" w:type="dxa"/>
            <w:shd w:val="clear" w:color="auto" w:fill="D9E2F3" w:themeFill="accent1" w:themeFillTint="33"/>
            <w:noWrap/>
            <w:vAlign w:val="center"/>
            <w:hideMark/>
          </w:tcPr>
          <w:p w:rsidR="00792848" w:rsidRPr="00B64DA6" w:rsidP="00F626DC" w14:paraId="2D207A27" w14:textId="77777777">
            <w:pPr>
              <w:jc w:val="center"/>
              <w:rPr>
                <w:rFonts w:ascii="Arial Nova" w:hAnsi="Arial Nova" w:cs="Calibri"/>
                <w:color w:val="000000"/>
              </w:rPr>
            </w:pPr>
            <w:r>
              <w:rPr>
                <w:rFonts w:ascii="Arial Nova" w:hAnsi="Arial Nova" w:cs="Calibri"/>
                <w:color w:val="000000"/>
              </w:rPr>
              <w:t>Number of Surveys</w:t>
            </w:r>
          </w:p>
        </w:tc>
        <w:tc>
          <w:tcPr>
            <w:tcW w:w="1352" w:type="dxa"/>
            <w:shd w:val="clear" w:color="auto" w:fill="D9E2F3" w:themeFill="accent1" w:themeFillTint="33"/>
            <w:noWrap/>
            <w:vAlign w:val="center"/>
            <w:hideMark/>
          </w:tcPr>
          <w:p w:rsidR="00792848" w:rsidRPr="00B64DA6" w:rsidP="00F626DC" w14:paraId="51FB05A8" w14:textId="77777777">
            <w:pPr>
              <w:jc w:val="center"/>
              <w:rPr>
                <w:rFonts w:ascii="Arial Nova" w:hAnsi="Arial Nova" w:cs="Calibri"/>
                <w:color w:val="000000"/>
              </w:rPr>
            </w:pPr>
            <w:r>
              <w:rPr>
                <w:rFonts w:ascii="Arial Nova" w:hAnsi="Arial Nova" w:cs="Calibri"/>
                <w:color w:val="000000"/>
              </w:rPr>
              <w:t>Staff Hours</w:t>
            </w:r>
          </w:p>
        </w:tc>
        <w:tc>
          <w:tcPr>
            <w:tcW w:w="1351" w:type="dxa"/>
            <w:shd w:val="clear" w:color="auto" w:fill="D9E2F3" w:themeFill="accent1" w:themeFillTint="33"/>
            <w:noWrap/>
            <w:vAlign w:val="center"/>
            <w:hideMark/>
          </w:tcPr>
          <w:p w:rsidR="00792848" w:rsidRPr="00B64DA6" w:rsidP="00F626DC" w14:paraId="2614CF8E" w14:textId="77777777">
            <w:pPr>
              <w:jc w:val="center"/>
              <w:rPr>
                <w:rFonts w:ascii="Arial Nova" w:hAnsi="Arial Nova" w:cs="Calibri"/>
                <w:color w:val="000000"/>
              </w:rPr>
            </w:pPr>
            <w:r>
              <w:rPr>
                <w:rFonts w:ascii="Arial Nova" w:hAnsi="Arial Nova" w:cs="Calibri"/>
                <w:color w:val="000000"/>
              </w:rPr>
              <w:t>Number of Surveys</w:t>
            </w:r>
          </w:p>
        </w:tc>
        <w:tc>
          <w:tcPr>
            <w:tcW w:w="1351" w:type="dxa"/>
            <w:shd w:val="clear" w:color="auto" w:fill="D9E2F3" w:themeFill="accent1" w:themeFillTint="33"/>
            <w:noWrap/>
            <w:vAlign w:val="center"/>
            <w:hideMark/>
          </w:tcPr>
          <w:p w:rsidR="00792848" w:rsidRPr="00B64DA6" w:rsidP="00F626DC" w14:paraId="076B460B" w14:textId="77777777">
            <w:pPr>
              <w:jc w:val="center"/>
              <w:rPr>
                <w:rFonts w:ascii="Arial Nova" w:hAnsi="Arial Nova" w:cs="Calibri"/>
                <w:color w:val="000000"/>
              </w:rPr>
            </w:pPr>
            <w:r>
              <w:rPr>
                <w:rFonts w:ascii="Arial Nova" w:hAnsi="Arial Nova" w:cs="Calibri"/>
                <w:color w:val="000000"/>
              </w:rPr>
              <w:t>Staff Hours</w:t>
            </w:r>
          </w:p>
        </w:tc>
      </w:tr>
      <w:tr w14:paraId="748A0C1C"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4FF1E473" w14:textId="77777777">
            <w:pPr>
              <w:rPr>
                <w:rFonts w:ascii="Arial Nova" w:hAnsi="Arial Nova" w:cs="Calibri"/>
                <w:color w:val="000000"/>
              </w:rPr>
            </w:pPr>
            <w:r w:rsidRPr="00B64DA6">
              <w:rPr>
                <w:rFonts w:ascii="Arial Nova" w:hAnsi="Arial Nova" w:cs="Calibri"/>
                <w:color w:val="000000"/>
              </w:rPr>
              <w:t>Mail assembly</w:t>
            </w:r>
          </w:p>
        </w:tc>
        <w:tc>
          <w:tcPr>
            <w:tcW w:w="1350" w:type="dxa"/>
            <w:shd w:val="clear" w:color="auto" w:fill="auto"/>
            <w:noWrap/>
            <w:vAlign w:val="bottom"/>
            <w:hideMark/>
          </w:tcPr>
          <w:p w:rsidR="00792848" w:rsidRPr="00B64DA6" w:rsidP="00D56126" w14:paraId="0DD5E2CD" w14:textId="77777777">
            <w:pPr>
              <w:jc w:val="center"/>
              <w:rPr>
                <w:rFonts w:ascii="Arial Nova" w:hAnsi="Arial Nova" w:cs="Calibri"/>
                <w:color w:val="000000"/>
              </w:rPr>
            </w:pPr>
            <w:r w:rsidRPr="00B64DA6">
              <w:rPr>
                <w:rFonts w:ascii="Arial Nova" w:hAnsi="Arial Nova" w:cs="Calibri"/>
                <w:color w:val="000000"/>
              </w:rPr>
              <w:t>713</w:t>
            </w:r>
          </w:p>
        </w:tc>
        <w:tc>
          <w:tcPr>
            <w:tcW w:w="1352" w:type="dxa"/>
            <w:shd w:val="clear" w:color="auto" w:fill="auto"/>
            <w:noWrap/>
            <w:vAlign w:val="bottom"/>
            <w:hideMark/>
          </w:tcPr>
          <w:p w:rsidR="00792848" w:rsidRPr="00B64DA6" w:rsidP="00D56126" w14:paraId="616A8FD6" w14:textId="77777777">
            <w:pPr>
              <w:jc w:val="center"/>
              <w:rPr>
                <w:rFonts w:ascii="Arial Nova" w:hAnsi="Arial Nova" w:cs="Calibri"/>
                <w:color w:val="000000"/>
              </w:rPr>
            </w:pPr>
            <w:r w:rsidRPr="00B64DA6">
              <w:rPr>
                <w:rFonts w:ascii="Arial Nova" w:hAnsi="Arial Nova" w:cs="Calibri"/>
                <w:color w:val="000000"/>
              </w:rPr>
              <w:t>34.2</w:t>
            </w:r>
          </w:p>
        </w:tc>
        <w:tc>
          <w:tcPr>
            <w:tcW w:w="1351" w:type="dxa"/>
            <w:shd w:val="clear" w:color="auto" w:fill="auto"/>
            <w:noWrap/>
            <w:vAlign w:val="bottom"/>
            <w:hideMark/>
          </w:tcPr>
          <w:p w:rsidR="00792848" w:rsidRPr="00B64DA6" w:rsidP="00D56126" w14:paraId="501CFBE1" w14:textId="77777777">
            <w:pPr>
              <w:jc w:val="center"/>
              <w:rPr>
                <w:rFonts w:ascii="Arial Nova" w:hAnsi="Arial Nova" w:cs="Calibri"/>
                <w:color w:val="000000"/>
              </w:rPr>
            </w:pPr>
            <w:r w:rsidRPr="00B64DA6">
              <w:rPr>
                <w:rFonts w:ascii="Arial Nova" w:hAnsi="Arial Nova" w:cs="Calibri"/>
                <w:color w:val="000000"/>
              </w:rPr>
              <w:t>697*</w:t>
            </w:r>
          </w:p>
        </w:tc>
        <w:tc>
          <w:tcPr>
            <w:tcW w:w="1351" w:type="dxa"/>
            <w:shd w:val="clear" w:color="auto" w:fill="auto"/>
            <w:noWrap/>
            <w:vAlign w:val="bottom"/>
            <w:hideMark/>
          </w:tcPr>
          <w:p w:rsidR="00792848" w:rsidRPr="00B64DA6" w:rsidP="00D56126" w14:paraId="02F7B93D" w14:textId="77777777">
            <w:pPr>
              <w:jc w:val="center"/>
              <w:rPr>
                <w:rFonts w:ascii="Arial Nova" w:hAnsi="Arial Nova" w:cs="Calibri"/>
                <w:color w:val="000000"/>
              </w:rPr>
            </w:pPr>
            <w:r w:rsidRPr="00B64DA6">
              <w:rPr>
                <w:rFonts w:ascii="Arial Nova" w:hAnsi="Arial Nova" w:cs="Calibri"/>
                <w:color w:val="000000"/>
              </w:rPr>
              <w:t>31.9*</w:t>
            </w:r>
          </w:p>
        </w:tc>
      </w:tr>
      <w:tr w14:paraId="44DF0991"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6EFF7BCB" w14:textId="77777777">
            <w:pPr>
              <w:rPr>
                <w:rFonts w:ascii="Arial Nova" w:hAnsi="Arial Nova" w:cs="Calibri"/>
                <w:color w:val="000000"/>
              </w:rPr>
            </w:pPr>
            <w:r w:rsidRPr="00B64DA6">
              <w:rPr>
                <w:rFonts w:ascii="Arial Nova" w:hAnsi="Arial Nova" w:cs="Calibri"/>
                <w:color w:val="000000"/>
              </w:rPr>
              <w:t>Mail data entry</w:t>
            </w:r>
          </w:p>
        </w:tc>
        <w:tc>
          <w:tcPr>
            <w:tcW w:w="1350" w:type="dxa"/>
            <w:shd w:val="clear" w:color="auto" w:fill="auto"/>
            <w:noWrap/>
            <w:vAlign w:val="bottom"/>
            <w:hideMark/>
          </w:tcPr>
          <w:p w:rsidR="00792848" w:rsidRPr="00B64DA6" w:rsidP="00D56126" w14:paraId="5A3D019F" w14:textId="77777777">
            <w:pPr>
              <w:jc w:val="center"/>
              <w:rPr>
                <w:rFonts w:ascii="Arial Nova" w:hAnsi="Arial Nova" w:cs="Calibri"/>
                <w:color w:val="000000"/>
              </w:rPr>
            </w:pPr>
            <w:r w:rsidRPr="00B64DA6">
              <w:rPr>
                <w:rFonts w:ascii="Arial Nova" w:hAnsi="Arial Nova" w:cs="Calibri"/>
                <w:color w:val="000000"/>
              </w:rPr>
              <w:t>42</w:t>
            </w:r>
          </w:p>
        </w:tc>
        <w:tc>
          <w:tcPr>
            <w:tcW w:w="1352" w:type="dxa"/>
            <w:shd w:val="clear" w:color="auto" w:fill="auto"/>
            <w:noWrap/>
            <w:vAlign w:val="bottom"/>
            <w:hideMark/>
          </w:tcPr>
          <w:p w:rsidR="00792848" w:rsidRPr="00B64DA6" w:rsidP="00D56126" w14:paraId="717419BC" w14:textId="77777777">
            <w:pPr>
              <w:jc w:val="center"/>
              <w:rPr>
                <w:rFonts w:ascii="Arial Nova" w:hAnsi="Arial Nova" w:cs="Calibri"/>
                <w:color w:val="000000"/>
              </w:rPr>
            </w:pPr>
            <w:r w:rsidRPr="00B64DA6">
              <w:rPr>
                <w:rFonts w:ascii="Arial Nova" w:hAnsi="Arial Nova" w:cs="Calibri"/>
                <w:color w:val="000000"/>
              </w:rPr>
              <w:t>3.5</w:t>
            </w:r>
          </w:p>
        </w:tc>
        <w:tc>
          <w:tcPr>
            <w:tcW w:w="1351" w:type="dxa"/>
            <w:shd w:val="clear" w:color="auto" w:fill="auto"/>
            <w:noWrap/>
            <w:vAlign w:val="bottom"/>
            <w:hideMark/>
          </w:tcPr>
          <w:p w:rsidR="00792848" w:rsidRPr="00B64DA6" w:rsidP="00D56126" w14:paraId="0E0C2D7F" w14:textId="77777777">
            <w:pPr>
              <w:jc w:val="center"/>
              <w:rPr>
                <w:rFonts w:ascii="Arial Nova" w:hAnsi="Arial Nova" w:cs="Calibri"/>
                <w:color w:val="000000"/>
              </w:rPr>
            </w:pPr>
            <w:r w:rsidRPr="00B64DA6">
              <w:rPr>
                <w:rFonts w:ascii="Arial Nova" w:hAnsi="Arial Nova" w:cs="Calibri"/>
                <w:color w:val="000000"/>
              </w:rPr>
              <w:t>29</w:t>
            </w:r>
          </w:p>
        </w:tc>
        <w:tc>
          <w:tcPr>
            <w:tcW w:w="1351" w:type="dxa"/>
            <w:shd w:val="clear" w:color="auto" w:fill="auto"/>
            <w:noWrap/>
            <w:vAlign w:val="bottom"/>
            <w:hideMark/>
          </w:tcPr>
          <w:p w:rsidR="00792848" w:rsidRPr="00B64DA6" w:rsidP="00D56126" w14:paraId="043A1FB5" w14:textId="77777777">
            <w:pPr>
              <w:jc w:val="center"/>
              <w:rPr>
                <w:rFonts w:ascii="Arial Nova" w:hAnsi="Arial Nova" w:cs="Calibri"/>
                <w:color w:val="000000"/>
              </w:rPr>
            </w:pPr>
            <w:r w:rsidRPr="00B64DA6">
              <w:rPr>
                <w:rFonts w:ascii="Arial Nova" w:hAnsi="Arial Nova" w:cs="Calibri"/>
                <w:color w:val="000000"/>
              </w:rPr>
              <w:t>2.4</w:t>
            </w:r>
          </w:p>
        </w:tc>
      </w:tr>
      <w:tr w14:paraId="77A049E7"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3B7EDCF6" w14:textId="77777777">
            <w:pPr>
              <w:rPr>
                <w:rFonts w:ascii="Arial Nova" w:hAnsi="Arial Nova" w:cs="Calibri"/>
                <w:color w:val="000000"/>
              </w:rPr>
            </w:pPr>
            <w:r w:rsidRPr="00B64DA6">
              <w:rPr>
                <w:rFonts w:ascii="Arial Nova" w:hAnsi="Arial Nova" w:cs="Calibri"/>
                <w:color w:val="000000"/>
              </w:rPr>
              <w:t>Telephone interviews</w:t>
            </w:r>
          </w:p>
        </w:tc>
        <w:tc>
          <w:tcPr>
            <w:tcW w:w="1350" w:type="dxa"/>
            <w:shd w:val="clear" w:color="auto" w:fill="auto"/>
            <w:noWrap/>
            <w:vAlign w:val="bottom"/>
            <w:hideMark/>
          </w:tcPr>
          <w:p w:rsidR="00792848" w:rsidRPr="00B64DA6" w:rsidP="00D56126" w14:paraId="0CEFA8AE" w14:textId="77777777">
            <w:pPr>
              <w:jc w:val="center"/>
              <w:rPr>
                <w:rFonts w:ascii="Arial Nova" w:hAnsi="Arial Nova" w:cs="Calibri"/>
                <w:color w:val="000000"/>
              </w:rPr>
            </w:pPr>
            <w:r w:rsidRPr="00B64DA6">
              <w:rPr>
                <w:rFonts w:ascii="Arial Nova" w:hAnsi="Arial Nova" w:cs="Calibri"/>
                <w:color w:val="000000"/>
              </w:rPr>
              <w:t>--</w:t>
            </w:r>
          </w:p>
        </w:tc>
        <w:tc>
          <w:tcPr>
            <w:tcW w:w="1352" w:type="dxa"/>
            <w:shd w:val="clear" w:color="auto" w:fill="auto"/>
            <w:noWrap/>
            <w:vAlign w:val="bottom"/>
            <w:hideMark/>
          </w:tcPr>
          <w:p w:rsidR="00792848" w:rsidRPr="00B64DA6" w:rsidP="00D56126" w14:paraId="6126D07C" w14:textId="77777777">
            <w:pPr>
              <w:jc w:val="center"/>
              <w:rPr>
                <w:rFonts w:ascii="Arial Nova" w:hAnsi="Arial Nova" w:cs="Calibri"/>
                <w:color w:val="000000"/>
              </w:rPr>
            </w:pPr>
            <w:r w:rsidRPr="00B64DA6">
              <w:rPr>
                <w:rFonts w:ascii="Arial Nova" w:hAnsi="Arial Nova" w:cs="Calibri"/>
                <w:color w:val="000000"/>
              </w:rPr>
              <w:t>40.3</w:t>
            </w:r>
          </w:p>
        </w:tc>
        <w:tc>
          <w:tcPr>
            <w:tcW w:w="1351" w:type="dxa"/>
            <w:shd w:val="clear" w:color="auto" w:fill="auto"/>
            <w:noWrap/>
            <w:vAlign w:val="bottom"/>
            <w:hideMark/>
          </w:tcPr>
          <w:p w:rsidR="00792848" w:rsidRPr="00B64DA6" w:rsidP="00D56126" w14:paraId="29190482" w14:textId="77777777">
            <w:pPr>
              <w:jc w:val="center"/>
              <w:rPr>
                <w:rFonts w:ascii="Arial Nova" w:hAnsi="Arial Nova" w:cs="Calibri"/>
                <w:color w:val="000000"/>
              </w:rPr>
            </w:pPr>
            <w:r w:rsidRPr="00B64DA6">
              <w:rPr>
                <w:rFonts w:ascii="Arial Nova" w:hAnsi="Arial Nova" w:cs="Calibri"/>
                <w:color w:val="000000"/>
              </w:rPr>
              <w:t>--</w:t>
            </w:r>
          </w:p>
        </w:tc>
        <w:tc>
          <w:tcPr>
            <w:tcW w:w="1351" w:type="dxa"/>
            <w:shd w:val="clear" w:color="auto" w:fill="auto"/>
            <w:noWrap/>
            <w:vAlign w:val="bottom"/>
            <w:hideMark/>
          </w:tcPr>
          <w:p w:rsidR="00792848" w:rsidRPr="00B64DA6" w:rsidP="00D56126" w14:paraId="3FCEB270" w14:textId="77777777">
            <w:pPr>
              <w:jc w:val="center"/>
              <w:rPr>
                <w:rFonts w:ascii="Arial Nova" w:hAnsi="Arial Nova" w:cs="Calibri"/>
                <w:color w:val="000000"/>
              </w:rPr>
            </w:pPr>
            <w:r w:rsidRPr="00B64DA6">
              <w:rPr>
                <w:rFonts w:ascii="Arial Nova" w:hAnsi="Arial Nova" w:cs="Calibri"/>
                <w:color w:val="000000"/>
              </w:rPr>
              <w:t>30.6*</w:t>
            </w:r>
          </w:p>
        </w:tc>
      </w:tr>
      <w:tr w14:paraId="2195C365"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5B400D3D" w14:textId="77777777">
            <w:pPr>
              <w:rPr>
                <w:rFonts w:ascii="Arial Nova" w:hAnsi="Arial Nova" w:cs="Calibri"/>
                <w:color w:val="000000"/>
              </w:rPr>
            </w:pPr>
            <w:r w:rsidRPr="00B64DA6">
              <w:rPr>
                <w:rFonts w:ascii="Arial Nova" w:hAnsi="Arial Nova" w:cs="Calibri"/>
                <w:color w:val="000000"/>
              </w:rPr>
              <w:t xml:space="preserve">Total </w:t>
            </w:r>
            <w:r>
              <w:rPr>
                <w:rFonts w:ascii="Arial Nova" w:hAnsi="Arial Nova" w:cs="Calibri"/>
                <w:color w:val="000000"/>
              </w:rPr>
              <w:t>Staff Hours</w:t>
            </w:r>
          </w:p>
        </w:tc>
        <w:tc>
          <w:tcPr>
            <w:tcW w:w="1350" w:type="dxa"/>
            <w:shd w:val="clear" w:color="auto" w:fill="auto"/>
            <w:noWrap/>
            <w:vAlign w:val="bottom"/>
            <w:hideMark/>
          </w:tcPr>
          <w:p w:rsidR="00792848" w:rsidRPr="00B64DA6" w:rsidP="00D56126" w14:paraId="4348D3C6"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5BF11B02" w14:textId="77777777">
            <w:pPr>
              <w:jc w:val="center"/>
              <w:rPr>
                <w:rFonts w:ascii="Arial Nova" w:hAnsi="Arial Nova" w:cs="Calibri"/>
                <w:color w:val="000000"/>
              </w:rPr>
            </w:pPr>
            <w:r w:rsidRPr="00B64DA6">
              <w:rPr>
                <w:rFonts w:ascii="Arial Nova" w:hAnsi="Arial Nova" w:cs="Calibri"/>
                <w:color w:val="000000"/>
              </w:rPr>
              <w:t>78</w:t>
            </w:r>
          </w:p>
        </w:tc>
        <w:tc>
          <w:tcPr>
            <w:tcW w:w="1351" w:type="dxa"/>
            <w:shd w:val="clear" w:color="auto" w:fill="auto"/>
            <w:noWrap/>
            <w:vAlign w:val="bottom"/>
            <w:hideMark/>
          </w:tcPr>
          <w:p w:rsidR="00792848" w:rsidRPr="00B64DA6" w:rsidP="00D56126" w14:paraId="4BA611E3"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3D091C77" w14:textId="77777777">
            <w:pPr>
              <w:jc w:val="center"/>
              <w:rPr>
                <w:rFonts w:ascii="Arial Nova" w:hAnsi="Arial Nova" w:cs="Calibri"/>
                <w:color w:val="000000"/>
              </w:rPr>
            </w:pPr>
            <w:r w:rsidRPr="00B64DA6">
              <w:rPr>
                <w:rFonts w:ascii="Arial Nova" w:hAnsi="Arial Nova" w:cs="Calibri"/>
                <w:color w:val="000000"/>
              </w:rPr>
              <w:t>64.9*</w:t>
            </w:r>
          </w:p>
        </w:tc>
      </w:tr>
      <w:tr w14:paraId="7030DC31"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0975BC15" w14:textId="77777777">
            <w:pPr>
              <w:rPr>
                <w:rFonts w:ascii="Arial Nova" w:hAnsi="Arial Nova" w:cs="Calibri"/>
                <w:color w:val="000000"/>
              </w:rPr>
            </w:pPr>
            <w:r>
              <w:rPr>
                <w:rFonts w:ascii="Arial Nova" w:hAnsi="Arial Nova" w:cs="Calibri"/>
                <w:color w:val="000000"/>
              </w:rPr>
              <w:t>Percentage change in staff hours</w:t>
            </w:r>
          </w:p>
        </w:tc>
        <w:tc>
          <w:tcPr>
            <w:tcW w:w="1350" w:type="dxa"/>
            <w:shd w:val="clear" w:color="auto" w:fill="auto"/>
            <w:noWrap/>
            <w:vAlign w:val="bottom"/>
            <w:hideMark/>
          </w:tcPr>
          <w:p w:rsidR="00792848" w:rsidRPr="00B64DA6" w:rsidP="00D56126" w14:paraId="04BD2290"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66E392E0" w14:textId="77777777">
            <w:pPr>
              <w:jc w:val="center"/>
              <w:rPr>
                <w:rFonts w:ascii="Arial Nova" w:hAnsi="Arial Nova" w:cs="Calibri"/>
                <w:color w:val="000000"/>
              </w:rPr>
            </w:pPr>
            <w:r w:rsidRPr="00B64DA6">
              <w:rPr>
                <w:rFonts w:ascii="Arial Nova" w:hAnsi="Arial Nova" w:cs="Calibri"/>
                <w:color w:val="000000"/>
              </w:rPr>
              <w:t>-16.8%</w:t>
            </w:r>
          </w:p>
        </w:tc>
        <w:tc>
          <w:tcPr>
            <w:tcW w:w="1351" w:type="dxa"/>
            <w:shd w:val="clear" w:color="auto" w:fill="auto"/>
            <w:noWrap/>
            <w:vAlign w:val="bottom"/>
            <w:hideMark/>
          </w:tcPr>
          <w:p w:rsidR="00792848" w:rsidRPr="00B64DA6" w:rsidP="00D56126" w14:paraId="43868DCA"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1BFA663C" w14:textId="77777777">
            <w:pPr>
              <w:jc w:val="center"/>
              <w:rPr>
                <w:rFonts w:ascii="Arial Nova" w:hAnsi="Arial Nova" w:cs="Calibri"/>
                <w:color w:val="000000"/>
              </w:rPr>
            </w:pPr>
          </w:p>
        </w:tc>
      </w:tr>
      <w:tr w14:paraId="42B712A2" w14:textId="77777777" w:rsidTr="00D56126">
        <w:tblPrEx>
          <w:tblW w:w="8635" w:type="dxa"/>
          <w:tblInd w:w="715" w:type="dxa"/>
          <w:tblLayout w:type="fixed"/>
          <w:tblLook w:val="04A0"/>
        </w:tblPrEx>
        <w:trPr>
          <w:trHeight w:val="346"/>
        </w:trPr>
        <w:tc>
          <w:tcPr>
            <w:tcW w:w="8635" w:type="dxa"/>
            <w:gridSpan w:val="5"/>
            <w:shd w:val="clear" w:color="auto" w:fill="auto"/>
            <w:vAlign w:val="bottom"/>
          </w:tcPr>
          <w:p w:rsidR="00792848" w:rsidRPr="00B64DA6" w:rsidP="00D56126" w14:paraId="1D7C402F" w14:textId="77777777">
            <w:pPr>
              <w:jc w:val="center"/>
              <w:rPr>
                <w:rFonts w:ascii="Arial Nova" w:hAnsi="Arial Nova" w:cs="Calibri"/>
                <w:color w:val="000000"/>
              </w:rPr>
            </w:pPr>
          </w:p>
        </w:tc>
      </w:tr>
      <w:tr w14:paraId="78A651B3" w14:textId="77777777" w:rsidTr="00D56126">
        <w:tblPrEx>
          <w:tblW w:w="8635" w:type="dxa"/>
          <w:tblInd w:w="715" w:type="dxa"/>
          <w:tblLayout w:type="fixed"/>
          <w:tblLook w:val="04A0"/>
        </w:tblPrEx>
        <w:trPr>
          <w:trHeight w:val="370"/>
        </w:trPr>
        <w:tc>
          <w:tcPr>
            <w:tcW w:w="3231" w:type="dxa"/>
            <w:vMerge w:val="restart"/>
            <w:shd w:val="clear" w:color="000000" w:fill="B4C6E7"/>
            <w:noWrap/>
            <w:vAlign w:val="bottom"/>
            <w:hideMark/>
          </w:tcPr>
          <w:p w:rsidR="00792848" w:rsidRPr="00B64DA6" w:rsidP="00D56126" w14:paraId="0452963D" w14:textId="77777777">
            <w:pPr>
              <w:jc w:val="both"/>
              <w:rPr>
                <w:rFonts w:ascii="Arial Nova" w:hAnsi="Arial Nova" w:cs="Calibri"/>
                <w:b/>
                <w:bCs/>
                <w:color w:val="000000"/>
                <w:sz w:val="24"/>
              </w:rPr>
            </w:pPr>
            <w:r w:rsidRPr="00B64DA6">
              <w:rPr>
                <w:rFonts w:ascii="Arial Nova" w:hAnsi="Arial Nova" w:cs="Calibri"/>
                <w:b/>
                <w:bCs/>
                <w:color w:val="000000"/>
                <w:sz w:val="24"/>
              </w:rPr>
              <w:t>Wyoming</w:t>
            </w:r>
          </w:p>
        </w:tc>
        <w:tc>
          <w:tcPr>
            <w:tcW w:w="2702" w:type="dxa"/>
            <w:gridSpan w:val="2"/>
            <w:shd w:val="clear" w:color="000000" w:fill="B4C6E7"/>
            <w:noWrap/>
            <w:vAlign w:val="bottom"/>
            <w:hideMark/>
          </w:tcPr>
          <w:p w:rsidR="00792848" w:rsidRPr="00B64DA6" w:rsidP="00D56126" w14:paraId="6F5A5D47" w14:textId="77777777">
            <w:pPr>
              <w:jc w:val="center"/>
              <w:rPr>
                <w:rFonts w:ascii="Arial Nova" w:hAnsi="Arial Nova" w:cs="Calibri"/>
                <w:b/>
                <w:bCs/>
                <w:color w:val="000000"/>
                <w:sz w:val="24"/>
              </w:rPr>
            </w:pPr>
            <w:r w:rsidRPr="00B64DA6">
              <w:rPr>
                <w:rFonts w:ascii="Arial Nova" w:hAnsi="Arial Nova" w:cs="Calibri"/>
                <w:b/>
                <w:bCs/>
                <w:color w:val="000000"/>
                <w:sz w:val="24"/>
              </w:rPr>
              <w:t>Before Web Mode Added</w:t>
            </w:r>
          </w:p>
        </w:tc>
        <w:tc>
          <w:tcPr>
            <w:tcW w:w="2702" w:type="dxa"/>
            <w:gridSpan w:val="2"/>
            <w:shd w:val="clear" w:color="000000" w:fill="B4C6E7"/>
            <w:noWrap/>
            <w:vAlign w:val="bottom"/>
            <w:hideMark/>
          </w:tcPr>
          <w:p w:rsidR="00792848" w:rsidRPr="00B64DA6" w:rsidP="00D56126" w14:paraId="78B952B1" w14:textId="77777777">
            <w:pPr>
              <w:jc w:val="center"/>
              <w:rPr>
                <w:rFonts w:ascii="Arial Nova" w:hAnsi="Arial Nova" w:cs="Calibri"/>
                <w:b/>
                <w:bCs/>
                <w:color w:val="000000"/>
                <w:sz w:val="24"/>
              </w:rPr>
            </w:pPr>
            <w:r w:rsidRPr="00B64DA6">
              <w:rPr>
                <w:rFonts w:ascii="Arial Nova" w:hAnsi="Arial Nova" w:cs="Calibri"/>
                <w:b/>
                <w:bCs/>
                <w:color w:val="000000"/>
                <w:sz w:val="24"/>
              </w:rPr>
              <w:t>After Web Mode Added</w:t>
            </w:r>
          </w:p>
        </w:tc>
      </w:tr>
      <w:tr w14:paraId="34D1D197" w14:textId="77777777" w:rsidTr="00F626DC">
        <w:tblPrEx>
          <w:tblW w:w="8635" w:type="dxa"/>
          <w:tblInd w:w="715" w:type="dxa"/>
          <w:tblLayout w:type="fixed"/>
          <w:tblLook w:val="04A0"/>
        </w:tblPrEx>
        <w:trPr>
          <w:trHeight w:val="340"/>
        </w:trPr>
        <w:tc>
          <w:tcPr>
            <w:tcW w:w="3231" w:type="dxa"/>
            <w:vMerge/>
            <w:shd w:val="clear" w:color="000000" w:fill="B4C6E7"/>
            <w:noWrap/>
            <w:vAlign w:val="bottom"/>
            <w:hideMark/>
          </w:tcPr>
          <w:p w:rsidR="00792848" w:rsidRPr="00B64DA6" w:rsidP="00D56126" w14:paraId="1F99348B" w14:textId="77777777">
            <w:pPr>
              <w:rPr>
                <w:rFonts w:ascii="Arial Nova" w:hAnsi="Arial Nova" w:cs="Calibri"/>
                <w:color w:val="000000"/>
              </w:rPr>
            </w:pPr>
          </w:p>
        </w:tc>
        <w:tc>
          <w:tcPr>
            <w:tcW w:w="1350" w:type="dxa"/>
            <w:shd w:val="clear" w:color="auto" w:fill="D9E2F3" w:themeFill="accent1" w:themeFillTint="33"/>
            <w:noWrap/>
            <w:vAlign w:val="center"/>
            <w:hideMark/>
          </w:tcPr>
          <w:p w:rsidR="00792848" w:rsidRPr="00B64DA6" w:rsidP="00F626DC" w14:paraId="53817D5B" w14:textId="77777777">
            <w:pPr>
              <w:jc w:val="center"/>
              <w:rPr>
                <w:rFonts w:ascii="Arial Nova" w:hAnsi="Arial Nova" w:cs="Calibri"/>
                <w:color w:val="000000"/>
              </w:rPr>
            </w:pPr>
            <w:r>
              <w:rPr>
                <w:rFonts w:ascii="Arial Nova" w:hAnsi="Arial Nova" w:cs="Calibri"/>
                <w:color w:val="000000"/>
              </w:rPr>
              <w:t>Number of Surveys</w:t>
            </w:r>
          </w:p>
        </w:tc>
        <w:tc>
          <w:tcPr>
            <w:tcW w:w="1352" w:type="dxa"/>
            <w:shd w:val="clear" w:color="auto" w:fill="D9E2F3" w:themeFill="accent1" w:themeFillTint="33"/>
            <w:noWrap/>
            <w:vAlign w:val="center"/>
            <w:hideMark/>
          </w:tcPr>
          <w:p w:rsidR="00792848" w:rsidRPr="00B64DA6" w:rsidP="00F626DC" w14:paraId="29B2E321" w14:textId="77777777">
            <w:pPr>
              <w:jc w:val="center"/>
              <w:rPr>
                <w:rFonts w:ascii="Arial Nova" w:hAnsi="Arial Nova" w:cs="Calibri"/>
                <w:color w:val="000000"/>
              </w:rPr>
            </w:pPr>
            <w:r>
              <w:rPr>
                <w:rFonts w:ascii="Arial Nova" w:hAnsi="Arial Nova" w:cs="Calibri"/>
                <w:color w:val="000000"/>
              </w:rPr>
              <w:t>Staff Hours</w:t>
            </w:r>
          </w:p>
        </w:tc>
        <w:tc>
          <w:tcPr>
            <w:tcW w:w="1351" w:type="dxa"/>
            <w:shd w:val="clear" w:color="auto" w:fill="D9E2F3" w:themeFill="accent1" w:themeFillTint="33"/>
            <w:noWrap/>
            <w:vAlign w:val="center"/>
            <w:hideMark/>
          </w:tcPr>
          <w:p w:rsidR="00792848" w:rsidRPr="00B64DA6" w:rsidP="00F626DC" w14:paraId="4EC01F03" w14:textId="77777777">
            <w:pPr>
              <w:jc w:val="center"/>
              <w:rPr>
                <w:rFonts w:ascii="Arial Nova" w:hAnsi="Arial Nova" w:cs="Calibri"/>
                <w:color w:val="000000"/>
              </w:rPr>
            </w:pPr>
            <w:r>
              <w:rPr>
                <w:rFonts w:ascii="Arial Nova" w:hAnsi="Arial Nova" w:cs="Calibri"/>
                <w:color w:val="000000"/>
              </w:rPr>
              <w:t>Number of Surveys</w:t>
            </w:r>
          </w:p>
        </w:tc>
        <w:tc>
          <w:tcPr>
            <w:tcW w:w="1351" w:type="dxa"/>
            <w:shd w:val="clear" w:color="auto" w:fill="D9E2F3" w:themeFill="accent1" w:themeFillTint="33"/>
            <w:noWrap/>
            <w:vAlign w:val="center"/>
            <w:hideMark/>
          </w:tcPr>
          <w:p w:rsidR="00792848" w:rsidRPr="00B64DA6" w:rsidP="00F626DC" w14:paraId="3B728E81" w14:textId="77777777">
            <w:pPr>
              <w:jc w:val="center"/>
              <w:rPr>
                <w:rFonts w:ascii="Arial Nova" w:hAnsi="Arial Nova" w:cs="Calibri"/>
                <w:color w:val="000000"/>
              </w:rPr>
            </w:pPr>
            <w:r>
              <w:rPr>
                <w:rFonts w:ascii="Arial Nova" w:hAnsi="Arial Nova" w:cs="Calibri"/>
                <w:color w:val="000000"/>
              </w:rPr>
              <w:t>Staff Hours</w:t>
            </w:r>
          </w:p>
        </w:tc>
      </w:tr>
      <w:tr w14:paraId="1AE2E898"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706268D1" w14:textId="77777777">
            <w:pPr>
              <w:rPr>
                <w:rFonts w:ascii="Arial Nova" w:hAnsi="Arial Nova" w:cs="Calibri"/>
                <w:color w:val="000000"/>
              </w:rPr>
            </w:pPr>
            <w:r w:rsidRPr="00B64DA6">
              <w:rPr>
                <w:rFonts w:ascii="Arial Nova" w:hAnsi="Arial Nova" w:cs="Calibri"/>
                <w:color w:val="000000"/>
              </w:rPr>
              <w:t>Mail assembly</w:t>
            </w:r>
          </w:p>
        </w:tc>
        <w:tc>
          <w:tcPr>
            <w:tcW w:w="1350" w:type="dxa"/>
            <w:shd w:val="clear" w:color="auto" w:fill="auto"/>
            <w:noWrap/>
            <w:vAlign w:val="bottom"/>
            <w:hideMark/>
          </w:tcPr>
          <w:p w:rsidR="00792848" w:rsidRPr="00B64DA6" w:rsidP="00D56126" w14:paraId="0A5C0766" w14:textId="77777777">
            <w:pPr>
              <w:jc w:val="center"/>
              <w:rPr>
                <w:rFonts w:ascii="Arial Nova" w:hAnsi="Arial Nova" w:cs="Calibri"/>
                <w:color w:val="000000"/>
              </w:rPr>
            </w:pPr>
            <w:r w:rsidRPr="00B64DA6">
              <w:rPr>
                <w:rFonts w:ascii="Arial Nova" w:hAnsi="Arial Nova" w:cs="Calibri"/>
                <w:color w:val="000000"/>
              </w:rPr>
              <w:t>288</w:t>
            </w:r>
          </w:p>
        </w:tc>
        <w:tc>
          <w:tcPr>
            <w:tcW w:w="1352" w:type="dxa"/>
            <w:shd w:val="clear" w:color="auto" w:fill="auto"/>
            <w:noWrap/>
            <w:vAlign w:val="bottom"/>
            <w:hideMark/>
          </w:tcPr>
          <w:p w:rsidR="00792848" w:rsidRPr="00B64DA6" w:rsidP="00D56126" w14:paraId="07949612" w14:textId="77777777">
            <w:pPr>
              <w:jc w:val="center"/>
              <w:rPr>
                <w:rFonts w:ascii="Arial Nova" w:hAnsi="Arial Nova" w:cs="Calibri"/>
                <w:color w:val="000000"/>
              </w:rPr>
            </w:pPr>
            <w:r w:rsidRPr="00B64DA6">
              <w:rPr>
                <w:rFonts w:ascii="Arial Nova" w:hAnsi="Arial Nova" w:cs="Calibri"/>
                <w:color w:val="000000"/>
              </w:rPr>
              <w:t>7.2</w:t>
            </w:r>
          </w:p>
        </w:tc>
        <w:tc>
          <w:tcPr>
            <w:tcW w:w="1351" w:type="dxa"/>
            <w:shd w:val="clear" w:color="auto" w:fill="auto"/>
            <w:noWrap/>
            <w:vAlign w:val="bottom"/>
            <w:hideMark/>
          </w:tcPr>
          <w:p w:rsidR="00792848" w:rsidRPr="00B64DA6" w:rsidP="00D56126" w14:paraId="6A4DE4FD" w14:textId="77777777">
            <w:pPr>
              <w:jc w:val="center"/>
              <w:rPr>
                <w:rFonts w:ascii="Arial Nova" w:hAnsi="Arial Nova" w:cs="Calibri"/>
                <w:color w:val="000000"/>
              </w:rPr>
            </w:pPr>
            <w:r w:rsidRPr="00B64DA6">
              <w:rPr>
                <w:rFonts w:ascii="Arial Nova" w:hAnsi="Arial Nova" w:cs="Calibri"/>
                <w:color w:val="000000"/>
              </w:rPr>
              <w:t>276*</w:t>
            </w:r>
          </w:p>
        </w:tc>
        <w:tc>
          <w:tcPr>
            <w:tcW w:w="1351" w:type="dxa"/>
            <w:shd w:val="clear" w:color="auto" w:fill="auto"/>
            <w:noWrap/>
            <w:vAlign w:val="bottom"/>
            <w:hideMark/>
          </w:tcPr>
          <w:p w:rsidR="00792848" w:rsidRPr="00B64DA6" w:rsidP="00D56126" w14:paraId="49569D72" w14:textId="77777777">
            <w:pPr>
              <w:jc w:val="center"/>
              <w:rPr>
                <w:rFonts w:ascii="Arial Nova" w:hAnsi="Arial Nova" w:cs="Calibri"/>
                <w:color w:val="000000"/>
              </w:rPr>
            </w:pPr>
            <w:r w:rsidRPr="00B64DA6">
              <w:rPr>
                <w:rFonts w:ascii="Arial Nova" w:hAnsi="Arial Nova" w:cs="Calibri"/>
                <w:color w:val="000000"/>
              </w:rPr>
              <w:t>8.5*</w:t>
            </w:r>
          </w:p>
        </w:tc>
      </w:tr>
      <w:tr w14:paraId="6DCCA033"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0E01E251" w14:textId="77777777">
            <w:pPr>
              <w:rPr>
                <w:rFonts w:ascii="Arial Nova" w:hAnsi="Arial Nova" w:cs="Calibri"/>
                <w:color w:val="000000"/>
              </w:rPr>
            </w:pPr>
            <w:r w:rsidRPr="00B64DA6">
              <w:rPr>
                <w:rFonts w:ascii="Arial Nova" w:hAnsi="Arial Nova" w:cs="Calibri"/>
                <w:color w:val="000000"/>
              </w:rPr>
              <w:t>Mail data entry</w:t>
            </w:r>
          </w:p>
        </w:tc>
        <w:tc>
          <w:tcPr>
            <w:tcW w:w="1350" w:type="dxa"/>
            <w:shd w:val="clear" w:color="auto" w:fill="auto"/>
            <w:noWrap/>
            <w:vAlign w:val="bottom"/>
            <w:hideMark/>
          </w:tcPr>
          <w:p w:rsidR="00792848" w:rsidRPr="00B64DA6" w:rsidP="00D56126" w14:paraId="795401C2" w14:textId="77777777">
            <w:pPr>
              <w:jc w:val="center"/>
              <w:rPr>
                <w:rFonts w:ascii="Arial Nova" w:hAnsi="Arial Nova" w:cs="Calibri"/>
                <w:color w:val="000000"/>
              </w:rPr>
            </w:pPr>
            <w:r w:rsidRPr="00B64DA6">
              <w:rPr>
                <w:rFonts w:ascii="Arial Nova" w:hAnsi="Arial Nova" w:cs="Calibri"/>
                <w:color w:val="000000"/>
              </w:rPr>
              <w:t>23</w:t>
            </w:r>
          </w:p>
        </w:tc>
        <w:tc>
          <w:tcPr>
            <w:tcW w:w="1352" w:type="dxa"/>
            <w:shd w:val="clear" w:color="auto" w:fill="auto"/>
            <w:noWrap/>
            <w:vAlign w:val="bottom"/>
            <w:hideMark/>
          </w:tcPr>
          <w:p w:rsidR="00792848" w:rsidRPr="00B64DA6" w:rsidP="00D56126" w14:paraId="26D4627E" w14:textId="77777777">
            <w:pPr>
              <w:jc w:val="center"/>
              <w:rPr>
                <w:rFonts w:ascii="Arial Nova" w:hAnsi="Arial Nova" w:cs="Calibri"/>
                <w:color w:val="000000"/>
              </w:rPr>
            </w:pPr>
            <w:r w:rsidRPr="00B64DA6">
              <w:rPr>
                <w:rFonts w:ascii="Arial Nova" w:hAnsi="Arial Nova" w:cs="Calibri"/>
                <w:color w:val="000000"/>
              </w:rPr>
              <w:t>3.1</w:t>
            </w:r>
          </w:p>
        </w:tc>
        <w:tc>
          <w:tcPr>
            <w:tcW w:w="1351" w:type="dxa"/>
            <w:shd w:val="clear" w:color="auto" w:fill="auto"/>
            <w:noWrap/>
            <w:vAlign w:val="bottom"/>
            <w:hideMark/>
          </w:tcPr>
          <w:p w:rsidR="00792848" w:rsidRPr="00B64DA6" w:rsidP="00D56126" w14:paraId="3CD34EB8" w14:textId="77777777">
            <w:pPr>
              <w:jc w:val="center"/>
              <w:rPr>
                <w:rFonts w:ascii="Arial Nova" w:hAnsi="Arial Nova" w:cs="Calibri"/>
                <w:color w:val="000000"/>
              </w:rPr>
            </w:pPr>
            <w:r w:rsidRPr="00B64DA6">
              <w:rPr>
                <w:rFonts w:ascii="Arial Nova" w:hAnsi="Arial Nova" w:cs="Calibri"/>
                <w:color w:val="000000"/>
              </w:rPr>
              <w:t>3</w:t>
            </w:r>
          </w:p>
        </w:tc>
        <w:tc>
          <w:tcPr>
            <w:tcW w:w="1351" w:type="dxa"/>
            <w:shd w:val="clear" w:color="auto" w:fill="auto"/>
            <w:noWrap/>
            <w:vAlign w:val="bottom"/>
            <w:hideMark/>
          </w:tcPr>
          <w:p w:rsidR="00792848" w:rsidRPr="00B64DA6" w:rsidP="00D56126" w14:paraId="117FC59C" w14:textId="77777777">
            <w:pPr>
              <w:jc w:val="center"/>
              <w:rPr>
                <w:rFonts w:ascii="Arial Nova" w:hAnsi="Arial Nova" w:cs="Calibri"/>
                <w:color w:val="000000"/>
              </w:rPr>
            </w:pPr>
            <w:r w:rsidRPr="00B64DA6">
              <w:rPr>
                <w:rFonts w:ascii="Arial Nova" w:hAnsi="Arial Nova" w:cs="Calibri"/>
                <w:color w:val="000000"/>
              </w:rPr>
              <w:t>2.3</w:t>
            </w:r>
          </w:p>
        </w:tc>
      </w:tr>
      <w:tr w14:paraId="04627EC4"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5E2ABD03" w14:textId="77777777">
            <w:pPr>
              <w:rPr>
                <w:rFonts w:ascii="Arial Nova" w:hAnsi="Arial Nova" w:cs="Calibri"/>
                <w:color w:val="000000"/>
              </w:rPr>
            </w:pPr>
            <w:r w:rsidRPr="00B64DA6">
              <w:rPr>
                <w:rFonts w:ascii="Arial Nova" w:hAnsi="Arial Nova" w:cs="Calibri"/>
                <w:color w:val="000000"/>
              </w:rPr>
              <w:t>Telephone interviews</w:t>
            </w:r>
          </w:p>
        </w:tc>
        <w:tc>
          <w:tcPr>
            <w:tcW w:w="1350" w:type="dxa"/>
            <w:shd w:val="clear" w:color="auto" w:fill="auto"/>
            <w:noWrap/>
            <w:vAlign w:val="bottom"/>
            <w:hideMark/>
          </w:tcPr>
          <w:p w:rsidR="00792848" w:rsidRPr="00B64DA6" w:rsidP="00D56126" w14:paraId="28A1F8EE" w14:textId="77777777">
            <w:pPr>
              <w:jc w:val="center"/>
              <w:rPr>
                <w:rFonts w:ascii="Arial Nova" w:hAnsi="Arial Nova" w:cs="Calibri"/>
                <w:color w:val="000000"/>
              </w:rPr>
            </w:pPr>
            <w:r w:rsidRPr="00B64DA6">
              <w:rPr>
                <w:rFonts w:ascii="Arial Nova" w:hAnsi="Arial Nova" w:cs="Calibri"/>
                <w:color w:val="000000"/>
              </w:rPr>
              <w:t>--</w:t>
            </w:r>
          </w:p>
        </w:tc>
        <w:tc>
          <w:tcPr>
            <w:tcW w:w="1352" w:type="dxa"/>
            <w:shd w:val="clear" w:color="auto" w:fill="auto"/>
            <w:noWrap/>
            <w:vAlign w:val="bottom"/>
            <w:hideMark/>
          </w:tcPr>
          <w:p w:rsidR="00792848" w:rsidRPr="00B64DA6" w:rsidP="00D56126" w14:paraId="68D777F5" w14:textId="77777777">
            <w:pPr>
              <w:jc w:val="center"/>
              <w:rPr>
                <w:rFonts w:ascii="Arial Nova" w:hAnsi="Arial Nova" w:cs="Calibri"/>
                <w:color w:val="000000"/>
              </w:rPr>
            </w:pPr>
            <w:r w:rsidRPr="00B64DA6">
              <w:rPr>
                <w:rFonts w:ascii="Arial Nova" w:hAnsi="Arial Nova" w:cs="Calibri"/>
                <w:color w:val="000000"/>
              </w:rPr>
              <w:t>30.3</w:t>
            </w:r>
          </w:p>
        </w:tc>
        <w:tc>
          <w:tcPr>
            <w:tcW w:w="1351" w:type="dxa"/>
            <w:shd w:val="clear" w:color="auto" w:fill="auto"/>
            <w:noWrap/>
            <w:vAlign w:val="bottom"/>
            <w:hideMark/>
          </w:tcPr>
          <w:p w:rsidR="00792848" w:rsidRPr="00B64DA6" w:rsidP="00D56126" w14:paraId="2D21E65E" w14:textId="77777777">
            <w:pPr>
              <w:jc w:val="center"/>
              <w:rPr>
                <w:rFonts w:ascii="Arial Nova" w:hAnsi="Arial Nova" w:cs="Calibri"/>
                <w:color w:val="000000"/>
              </w:rPr>
            </w:pPr>
            <w:r w:rsidRPr="00B64DA6">
              <w:rPr>
                <w:rFonts w:ascii="Arial Nova" w:hAnsi="Arial Nova" w:cs="Calibri"/>
                <w:color w:val="000000"/>
              </w:rPr>
              <w:t>--</w:t>
            </w:r>
          </w:p>
        </w:tc>
        <w:tc>
          <w:tcPr>
            <w:tcW w:w="1351" w:type="dxa"/>
            <w:shd w:val="clear" w:color="auto" w:fill="auto"/>
            <w:noWrap/>
            <w:vAlign w:val="bottom"/>
            <w:hideMark/>
          </w:tcPr>
          <w:p w:rsidR="00792848" w:rsidRPr="00B64DA6" w:rsidP="00D56126" w14:paraId="088F815D" w14:textId="77777777">
            <w:pPr>
              <w:jc w:val="center"/>
              <w:rPr>
                <w:rFonts w:ascii="Arial Nova" w:hAnsi="Arial Nova" w:cs="Calibri"/>
                <w:color w:val="000000"/>
              </w:rPr>
            </w:pPr>
            <w:r w:rsidRPr="00B64DA6">
              <w:rPr>
                <w:rFonts w:ascii="Arial Nova" w:hAnsi="Arial Nova" w:cs="Calibri"/>
                <w:color w:val="000000"/>
              </w:rPr>
              <w:t>36.6*</w:t>
            </w:r>
          </w:p>
        </w:tc>
      </w:tr>
      <w:tr w14:paraId="0ADADB93"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51A5DE99" w14:textId="77777777">
            <w:pPr>
              <w:rPr>
                <w:rFonts w:ascii="Arial Nova" w:hAnsi="Arial Nova" w:cs="Calibri"/>
                <w:color w:val="000000"/>
              </w:rPr>
            </w:pPr>
            <w:r w:rsidRPr="00B64DA6">
              <w:rPr>
                <w:rFonts w:ascii="Arial Nova" w:hAnsi="Arial Nova" w:cs="Calibri"/>
                <w:color w:val="000000"/>
              </w:rPr>
              <w:t xml:space="preserve">Total </w:t>
            </w:r>
            <w:r>
              <w:rPr>
                <w:rFonts w:ascii="Arial Nova" w:hAnsi="Arial Nova" w:cs="Calibri"/>
                <w:color w:val="000000"/>
              </w:rPr>
              <w:t>Staff Hours</w:t>
            </w:r>
          </w:p>
        </w:tc>
        <w:tc>
          <w:tcPr>
            <w:tcW w:w="1350" w:type="dxa"/>
            <w:shd w:val="clear" w:color="auto" w:fill="auto"/>
            <w:noWrap/>
            <w:vAlign w:val="bottom"/>
            <w:hideMark/>
          </w:tcPr>
          <w:p w:rsidR="00792848" w:rsidRPr="00B64DA6" w:rsidP="00D56126" w14:paraId="635972AA"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7990D0DA" w14:textId="77777777">
            <w:pPr>
              <w:jc w:val="center"/>
              <w:rPr>
                <w:rFonts w:ascii="Arial Nova" w:hAnsi="Arial Nova" w:cs="Calibri"/>
                <w:color w:val="000000"/>
              </w:rPr>
            </w:pPr>
            <w:r w:rsidRPr="00B64DA6">
              <w:rPr>
                <w:rFonts w:ascii="Arial Nova" w:hAnsi="Arial Nova" w:cs="Calibri"/>
                <w:color w:val="000000"/>
              </w:rPr>
              <w:t>40.6</w:t>
            </w:r>
          </w:p>
        </w:tc>
        <w:tc>
          <w:tcPr>
            <w:tcW w:w="1351" w:type="dxa"/>
            <w:shd w:val="clear" w:color="auto" w:fill="auto"/>
            <w:noWrap/>
            <w:vAlign w:val="bottom"/>
            <w:hideMark/>
          </w:tcPr>
          <w:p w:rsidR="00792848" w:rsidRPr="00B64DA6" w:rsidP="00D56126" w14:paraId="43A92704"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4B4AACFA" w14:textId="77777777">
            <w:pPr>
              <w:jc w:val="center"/>
              <w:rPr>
                <w:rFonts w:ascii="Arial Nova" w:hAnsi="Arial Nova" w:cs="Calibri"/>
                <w:color w:val="000000"/>
              </w:rPr>
            </w:pPr>
            <w:r w:rsidRPr="00B64DA6">
              <w:rPr>
                <w:rFonts w:ascii="Arial Nova" w:hAnsi="Arial Nova" w:cs="Calibri"/>
                <w:color w:val="000000"/>
              </w:rPr>
              <w:t>47.4*</w:t>
            </w:r>
          </w:p>
        </w:tc>
      </w:tr>
      <w:tr w14:paraId="2E68B390" w14:textId="77777777" w:rsidTr="00D56126">
        <w:tblPrEx>
          <w:tblW w:w="8635" w:type="dxa"/>
          <w:tblInd w:w="715" w:type="dxa"/>
          <w:tblLayout w:type="fixed"/>
          <w:tblLook w:val="04A0"/>
        </w:tblPrEx>
        <w:trPr>
          <w:trHeight w:val="346"/>
        </w:trPr>
        <w:tc>
          <w:tcPr>
            <w:tcW w:w="3231" w:type="dxa"/>
            <w:shd w:val="clear" w:color="auto" w:fill="auto"/>
            <w:vAlign w:val="bottom"/>
            <w:hideMark/>
          </w:tcPr>
          <w:p w:rsidR="00792848" w:rsidRPr="00B64DA6" w:rsidP="00D56126" w14:paraId="09264756" w14:textId="77777777">
            <w:pPr>
              <w:rPr>
                <w:rFonts w:ascii="Arial Nova" w:hAnsi="Arial Nova" w:cs="Calibri"/>
                <w:color w:val="000000"/>
              </w:rPr>
            </w:pPr>
            <w:r>
              <w:rPr>
                <w:rFonts w:ascii="Arial Nova" w:hAnsi="Arial Nova" w:cs="Calibri"/>
                <w:color w:val="000000"/>
              </w:rPr>
              <w:t>Percentage change in staff hours</w:t>
            </w:r>
          </w:p>
        </w:tc>
        <w:tc>
          <w:tcPr>
            <w:tcW w:w="1350" w:type="dxa"/>
            <w:shd w:val="clear" w:color="auto" w:fill="auto"/>
            <w:noWrap/>
            <w:vAlign w:val="bottom"/>
            <w:hideMark/>
          </w:tcPr>
          <w:p w:rsidR="00792848" w:rsidRPr="00B64DA6" w:rsidP="00D56126" w14:paraId="1C8B52CF" w14:textId="77777777">
            <w:pPr>
              <w:jc w:val="center"/>
              <w:rPr>
                <w:rFonts w:ascii="Arial Nova" w:hAnsi="Arial Nova" w:cs="Calibri"/>
                <w:color w:val="000000"/>
              </w:rPr>
            </w:pPr>
          </w:p>
        </w:tc>
        <w:tc>
          <w:tcPr>
            <w:tcW w:w="1352" w:type="dxa"/>
            <w:shd w:val="clear" w:color="auto" w:fill="auto"/>
            <w:noWrap/>
            <w:vAlign w:val="bottom"/>
            <w:hideMark/>
          </w:tcPr>
          <w:p w:rsidR="00792848" w:rsidRPr="00B64DA6" w:rsidP="00D56126" w14:paraId="27F49B41" w14:textId="77777777">
            <w:pPr>
              <w:jc w:val="center"/>
              <w:rPr>
                <w:rFonts w:ascii="Arial Nova" w:hAnsi="Arial Nova" w:cs="Calibri"/>
                <w:color w:val="000000"/>
              </w:rPr>
            </w:pPr>
            <w:r w:rsidRPr="00B64DA6">
              <w:rPr>
                <w:rFonts w:ascii="Arial Nova" w:hAnsi="Arial Nova" w:cs="Calibri"/>
                <w:color w:val="000000"/>
              </w:rPr>
              <w:t>16.7%</w:t>
            </w:r>
          </w:p>
        </w:tc>
        <w:tc>
          <w:tcPr>
            <w:tcW w:w="1351" w:type="dxa"/>
            <w:shd w:val="clear" w:color="auto" w:fill="auto"/>
            <w:noWrap/>
            <w:vAlign w:val="bottom"/>
            <w:hideMark/>
          </w:tcPr>
          <w:p w:rsidR="00792848" w:rsidRPr="00B64DA6" w:rsidP="00D56126" w14:paraId="6DF4CE19" w14:textId="77777777">
            <w:pPr>
              <w:jc w:val="center"/>
              <w:rPr>
                <w:rFonts w:ascii="Arial Nova" w:hAnsi="Arial Nova" w:cs="Calibri"/>
                <w:color w:val="000000"/>
              </w:rPr>
            </w:pPr>
          </w:p>
        </w:tc>
        <w:tc>
          <w:tcPr>
            <w:tcW w:w="1351" w:type="dxa"/>
            <w:shd w:val="clear" w:color="auto" w:fill="auto"/>
            <w:noWrap/>
            <w:vAlign w:val="bottom"/>
            <w:hideMark/>
          </w:tcPr>
          <w:p w:rsidR="00792848" w:rsidRPr="00B64DA6" w:rsidP="00D56126" w14:paraId="63938BD7" w14:textId="77777777">
            <w:pPr>
              <w:jc w:val="center"/>
              <w:rPr>
                <w:rFonts w:ascii="Arial Nova" w:hAnsi="Arial Nova" w:cs="Calibri"/>
                <w:color w:val="000000"/>
              </w:rPr>
            </w:pPr>
          </w:p>
        </w:tc>
      </w:tr>
    </w:tbl>
    <w:p w:rsidR="00792848" w:rsidP="00792848" w14:paraId="01BD69D7" w14:textId="77777777">
      <w:pPr>
        <w:spacing w:line="360" w:lineRule="auto"/>
        <w:rPr>
          <w:rFonts w:ascii="Arial Nova" w:hAnsi="Arial Nova"/>
          <w:color w:val="333333"/>
          <w:sz w:val="24"/>
        </w:rPr>
      </w:pPr>
    </w:p>
    <w:p w:rsidR="00792848" w:rsidP="15DB974B" w14:paraId="2FCD5B98" w14:textId="74D980FE">
      <w:pPr>
        <w:spacing w:line="360" w:lineRule="auto"/>
        <w:rPr>
          <w:rFonts w:ascii="Arial Nova" w:hAnsi="Arial Nova"/>
          <w:sz w:val="24"/>
          <w:szCs w:val="24"/>
        </w:rPr>
      </w:pPr>
      <w:r w:rsidRPr="15DB974B">
        <w:rPr>
          <w:rFonts w:ascii="Arial Nova" w:hAnsi="Arial Nova"/>
          <w:b/>
          <w:sz w:val="24"/>
          <w:szCs w:val="24"/>
        </w:rPr>
        <w:t>Technical Support Queries:</w:t>
      </w:r>
      <w:r w:rsidRPr="312DB630" w:rsidR="2723E368">
        <w:rPr>
          <w:rFonts w:ascii="Arial Nova" w:hAnsi="Arial Nova"/>
          <w:sz w:val="24"/>
          <w:szCs w:val="24"/>
        </w:rPr>
        <w:t xml:space="preserve"> Early adopter</w:t>
      </w:r>
      <w:r w:rsidRPr="15DB974B">
        <w:rPr>
          <w:rFonts w:ascii="Arial Nova" w:hAnsi="Arial Nova"/>
          <w:sz w:val="24"/>
          <w:szCs w:val="24"/>
        </w:rPr>
        <w:t xml:space="preserve"> sites tracked the number of phone and email queries they received from sampled mothers</w:t>
      </w:r>
      <w:r w:rsidRPr="15DB974B" w:rsidR="12ABE6B9">
        <w:rPr>
          <w:rFonts w:ascii="Arial Nova" w:hAnsi="Arial Nova"/>
          <w:sz w:val="24"/>
          <w:szCs w:val="24"/>
        </w:rPr>
        <w:t xml:space="preserve"> about the</w:t>
      </w:r>
      <w:r w:rsidR="00BC7B8D">
        <w:rPr>
          <w:rFonts w:ascii="Arial Nova" w:hAnsi="Arial Nova"/>
          <w:sz w:val="24"/>
          <w:szCs w:val="24"/>
        </w:rPr>
        <w:t xml:space="preserve"> PRAMS survey</w:t>
      </w:r>
      <w:r w:rsidRPr="15DB974B">
        <w:rPr>
          <w:rFonts w:ascii="Arial Nova" w:hAnsi="Arial Nova"/>
          <w:sz w:val="24"/>
          <w:szCs w:val="24"/>
        </w:rPr>
        <w:t xml:space="preserve">.  </w:t>
      </w:r>
      <w:r w:rsidRPr="15DB974B" w:rsidR="007C0A9D">
        <w:rPr>
          <w:rFonts w:ascii="Arial Nova" w:hAnsi="Arial Nova"/>
          <w:sz w:val="24"/>
          <w:szCs w:val="24"/>
        </w:rPr>
        <w:t>Across</w:t>
      </w:r>
      <w:r w:rsidRPr="15DB974B">
        <w:rPr>
          <w:rFonts w:ascii="Arial Nova" w:hAnsi="Arial Nova"/>
          <w:sz w:val="24"/>
          <w:szCs w:val="24"/>
        </w:rPr>
        <w:t xml:space="preserve"> 5 sites, there were </w:t>
      </w:r>
      <w:r w:rsidRPr="15DB974B" w:rsidR="00D54A42">
        <w:rPr>
          <w:rFonts w:ascii="Arial Nova" w:hAnsi="Arial Nova"/>
          <w:sz w:val="24"/>
          <w:szCs w:val="24"/>
        </w:rPr>
        <w:t>eight</w:t>
      </w:r>
      <w:r w:rsidRPr="15DB974B">
        <w:rPr>
          <w:rFonts w:ascii="Arial Nova" w:hAnsi="Arial Nova"/>
          <w:sz w:val="24"/>
          <w:szCs w:val="24"/>
        </w:rPr>
        <w:t xml:space="preserve"> queries in the pre-web batch and 8 queries in the post-web batch.  We did not collect information on the nature of the queries that were received.  The consistent number of queries implies that the instructions and interface for the web module are not causing confusion, and sampled mothers can access and navigate the web system without additional technical support.</w:t>
      </w:r>
    </w:p>
    <w:p w:rsidR="00193FA9" w:rsidP="00792848" w14:paraId="37D1DF87" w14:textId="77777777">
      <w:pPr>
        <w:rPr>
          <w:rFonts w:ascii="Arial Nova" w:hAnsi="Arial Nova"/>
          <w:sz w:val="24"/>
        </w:rPr>
      </w:pPr>
    </w:p>
    <w:p w:rsidR="00193FA9" w:rsidP="00792848" w14:paraId="0556CD9F" w14:textId="6F62EE76">
      <w:pPr>
        <w:rPr>
          <w:rFonts w:ascii="Arial Nova" w:hAnsi="Arial Nova"/>
          <w:b/>
          <w:bCs/>
          <w:sz w:val="24"/>
        </w:rPr>
      </w:pPr>
      <w:r>
        <w:rPr>
          <w:rFonts w:ascii="Arial Nova" w:hAnsi="Arial Nova"/>
          <w:b/>
          <w:bCs/>
          <w:sz w:val="24"/>
        </w:rPr>
        <w:t>Summary</w:t>
      </w:r>
    </w:p>
    <w:p w:rsidR="00193FA9" w:rsidRPr="005531A0" w:rsidP="005531A0" w14:paraId="11D18977" w14:textId="3AD25E5A">
      <w:pPr>
        <w:spacing w:line="360" w:lineRule="auto"/>
        <w:rPr>
          <w:rFonts w:ascii="Segoe UI" w:hAnsi="Segoe UI" w:cs="Segoe UI"/>
          <w:b/>
          <w:bCs/>
        </w:rPr>
      </w:pPr>
      <w:r w:rsidRPr="312DB630">
        <w:rPr>
          <w:rFonts w:ascii="Arial Nova" w:hAnsi="Arial Nova"/>
          <w:sz w:val="24"/>
          <w:szCs w:val="24"/>
        </w:rPr>
        <w:t xml:space="preserve">In summary, metrics related to response rates, item nonresponse rates, costs, staff burden, and user queries to assess the impact of adding a web survey mode to PRAMS.  Across each metric examined, the post-web metrics indicated </w:t>
      </w:r>
      <w:r w:rsidRPr="312DB630" w:rsidR="3E45DC24">
        <w:rPr>
          <w:rFonts w:ascii="Arial Nova" w:hAnsi="Arial Nova"/>
          <w:sz w:val="24"/>
          <w:szCs w:val="24"/>
        </w:rPr>
        <w:t>some</w:t>
      </w:r>
      <w:r w:rsidRPr="312DB630" w:rsidR="00A96065">
        <w:rPr>
          <w:rFonts w:ascii="Arial Nova" w:hAnsi="Arial Nova"/>
          <w:sz w:val="24"/>
          <w:szCs w:val="24"/>
        </w:rPr>
        <w:t xml:space="preserve"> modest </w:t>
      </w:r>
      <w:r w:rsidRPr="312DB630">
        <w:rPr>
          <w:rFonts w:ascii="Arial Nova" w:hAnsi="Arial Nova"/>
          <w:sz w:val="24"/>
          <w:szCs w:val="24"/>
        </w:rPr>
        <w:t xml:space="preserve">overall improvement relative to their pre-web counterparts.  </w:t>
      </w:r>
      <w:r w:rsidRPr="312DB630" w:rsidR="00305EF6">
        <w:rPr>
          <w:rFonts w:ascii="Arial Nova" w:hAnsi="Arial Nova"/>
          <w:sz w:val="24"/>
          <w:szCs w:val="24"/>
        </w:rPr>
        <w:t xml:space="preserve">After the </w:t>
      </w:r>
      <w:r w:rsidRPr="312DB630">
        <w:rPr>
          <w:rFonts w:ascii="Arial Nova" w:hAnsi="Arial Nova"/>
          <w:sz w:val="24"/>
          <w:szCs w:val="24"/>
        </w:rPr>
        <w:t xml:space="preserve">web mode </w:t>
      </w:r>
      <w:r w:rsidRPr="312DB630" w:rsidR="00305EF6">
        <w:rPr>
          <w:rFonts w:ascii="Arial Nova" w:hAnsi="Arial Nova"/>
          <w:sz w:val="24"/>
          <w:szCs w:val="24"/>
        </w:rPr>
        <w:t>was implemented</w:t>
      </w:r>
      <w:r w:rsidRPr="312DB630" w:rsidR="007233DB">
        <w:rPr>
          <w:rFonts w:ascii="Arial Nova" w:hAnsi="Arial Nova"/>
          <w:sz w:val="24"/>
          <w:szCs w:val="24"/>
        </w:rPr>
        <w:t xml:space="preserve">, there was a </w:t>
      </w:r>
      <w:r w:rsidR="005A1229">
        <w:rPr>
          <w:rFonts w:ascii="Arial Nova" w:hAnsi="Arial Nova"/>
          <w:sz w:val="24"/>
          <w:szCs w:val="24"/>
        </w:rPr>
        <w:t>two</w:t>
      </w:r>
      <w:r w:rsidRPr="312DB630">
        <w:rPr>
          <w:rFonts w:ascii="Arial Nova" w:hAnsi="Arial Nova"/>
          <w:sz w:val="24"/>
          <w:szCs w:val="24"/>
        </w:rPr>
        <w:t xml:space="preserve"> percentage</w:t>
      </w:r>
      <w:r w:rsidRPr="312DB630">
        <w:rPr>
          <w:rFonts w:ascii="Arial Nova" w:hAnsi="Arial Nova"/>
          <w:sz w:val="24"/>
          <w:szCs w:val="24"/>
        </w:rPr>
        <w:t xml:space="preserve"> point</w:t>
      </w:r>
      <w:r w:rsidRPr="312DB630" w:rsidR="007233DB">
        <w:rPr>
          <w:rFonts w:ascii="Arial Nova" w:hAnsi="Arial Nova"/>
          <w:sz w:val="24"/>
          <w:szCs w:val="24"/>
        </w:rPr>
        <w:t xml:space="preserve"> increase in response rates</w:t>
      </w:r>
      <w:r w:rsidRPr="312DB630">
        <w:rPr>
          <w:rFonts w:ascii="Arial Nova" w:hAnsi="Arial Nova"/>
          <w:sz w:val="24"/>
          <w:szCs w:val="24"/>
        </w:rPr>
        <w:t xml:space="preserve">, on average, improved response rates for all categories of race, ethnicity, and education level examined, </w:t>
      </w:r>
      <w:r w:rsidRPr="312DB630" w:rsidR="08226BBF">
        <w:rPr>
          <w:rFonts w:ascii="Arial Nova" w:hAnsi="Arial Nova"/>
          <w:sz w:val="24"/>
          <w:szCs w:val="24"/>
        </w:rPr>
        <w:t xml:space="preserve">lower </w:t>
      </w:r>
      <w:r w:rsidRPr="312DB630">
        <w:rPr>
          <w:rFonts w:ascii="Arial Nova" w:hAnsi="Arial Nova"/>
          <w:sz w:val="24"/>
          <w:szCs w:val="24"/>
        </w:rPr>
        <w:t>item nonresponse as compared to mail and telephone modes, reduced postage costs by 4% to 13%, reduced staff hours expended by 6% to 41% in all but one site, and did not result in additional technical support queries from sampled mothers.</w:t>
      </w:r>
    </w:p>
    <w:p w:rsidR="00792848" w:rsidRPr="00792848" w14:paraId="77D91748" w14:textId="77777777">
      <w:pPr>
        <w:rPr>
          <w:rFonts w:ascii="Arial Nova" w:hAnsi="Arial Nova"/>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4E8604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4BF806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14DCE5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6C4691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013B2A16" w14:textId="2ADBC231">
    <w:pPr>
      <w:pStyle w:val="Header"/>
      <w:rPr>
        <w:rFonts w:ascii="Arial Nova" w:hAnsi="Arial Nova"/>
        <w:sz w:val="20"/>
        <w:szCs w:val="20"/>
      </w:rPr>
    </w:pPr>
    <w:r>
      <w:rPr>
        <w:rFonts w:ascii="Arial Nova" w:hAnsi="Arial Nova"/>
        <w:sz w:val="20"/>
        <w:szCs w:val="20"/>
      </w:rPr>
      <w:t>Attachment 2f – PRAMS Phase 8 Web Mode Data Collection Metrics</w:t>
    </w:r>
  </w:p>
  <w:p w:rsidR="00DE3844" w:rsidRPr="00792848" w14:paraId="5476FD56" w14:textId="77777777">
    <w:pPr>
      <w:pStyle w:val="Header"/>
      <w:rPr>
        <w:rFonts w:ascii="Arial Nova" w:hAnsi="Arial Nov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844" w14:paraId="6A4A43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856CE"/>
    <w:multiLevelType w:val="hybridMultilevel"/>
    <w:tmpl w:val="7E3679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F70D3"/>
    <w:multiLevelType w:val="hybridMultilevel"/>
    <w:tmpl w:val="BB2C37CC"/>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5">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8D0C6D"/>
    <w:multiLevelType w:val="hybridMultilevel"/>
    <w:tmpl w:val="EEBAF2A0"/>
    <w:lvl w:ilvl="0">
      <w:start w:val="1"/>
      <w:numFmt w:val="decimal"/>
      <w:lvlText w:val="%1."/>
      <w:lvlJc w:val="left"/>
      <w:pPr>
        <w:ind w:left="760" w:hanging="360"/>
      </w:pPr>
      <w:rPr>
        <w:rFonts w:eastAsia="Times New Roman" w:cs="Times New Roman" w:hint="default"/>
        <w:color w:val="0000FF"/>
        <w:u w:val="single"/>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1">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7D0F80"/>
    <w:multiLevelType w:val="hybridMultilevel"/>
    <w:tmpl w:val="7C90449C"/>
    <w:lvl w:ilvl="0">
      <w:start w:val="1"/>
      <w:numFmt w:val="upperLetter"/>
      <w:pStyle w:val="TOC2"/>
      <w:lvlText w:val="%1."/>
      <w:lvlJc w:val="left"/>
      <w:pPr>
        <w:tabs>
          <w:tab w:val="num" w:pos="288"/>
        </w:tabs>
        <w:ind w:left="288" w:hanging="288"/>
      </w:pPr>
      <w:rPr>
        <w:rFonts w:hint="default"/>
      </w:rPr>
    </w:lvl>
    <w:lvl w:ilvl="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5">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6D0AC9"/>
    <w:multiLevelType w:val="hybridMultilevel"/>
    <w:tmpl w:val="F216FADE"/>
    <w:lvl w:ilvl="0">
      <w:start w:val="1"/>
      <w:numFmt w:val="upperLetter"/>
      <w:lvlText w:val="%1."/>
      <w:lvlJc w:val="left"/>
      <w:pPr>
        <w:ind w:left="360" w:hanging="360"/>
      </w:pPr>
      <w:rPr>
        <w:rFonts w:hint="default"/>
      </w:rPr>
    </w:lvl>
    <w:lvl w:ilvl="1">
      <w:start w:val="1"/>
      <w:numFmt w:val="decimal"/>
      <w:lvlText w:val="%2."/>
      <w:lvlJc w:val="left"/>
      <w:pPr>
        <w:tabs>
          <w:tab w:val="num" w:pos="504"/>
        </w:tabs>
        <w:ind w:left="504" w:hanging="144"/>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E4E73F6"/>
    <w:multiLevelType w:val="hybridMultilevel"/>
    <w:tmpl w:val="66EE50B4"/>
    <w:lvl w:ilvl="0">
      <w:start w:val="1"/>
      <w:numFmt w:val="decimal"/>
      <w:lvlText w:val="%1."/>
      <w:lvlJc w:val="left"/>
      <w:pPr>
        <w:ind w:left="1080" w:hanging="360"/>
      </w:pPr>
      <w:rPr>
        <w:rFonts w:ascii="Arial Nova" w:hAnsi="Arial Nova"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2054876">
    <w:abstractNumId w:val="6"/>
  </w:num>
  <w:num w:numId="2" w16cid:durableId="9723192">
    <w:abstractNumId w:val="19"/>
  </w:num>
  <w:num w:numId="3" w16cid:durableId="1261716402">
    <w:abstractNumId w:val="12"/>
  </w:num>
  <w:num w:numId="4" w16cid:durableId="1061709186">
    <w:abstractNumId w:val="9"/>
  </w:num>
  <w:num w:numId="5" w16cid:durableId="1499887193">
    <w:abstractNumId w:val="5"/>
  </w:num>
  <w:num w:numId="6" w16cid:durableId="1296253907">
    <w:abstractNumId w:val="21"/>
  </w:num>
  <w:num w:numId="7" w16cid:durableId="1679573444">
    <w:abstractNumId w:val="13"/>
  </w:num>
  <w:num w:numId="8" w16cid:durableId="1761096094">
    <w:abstractNumId w:val="8"/>
  </w:num>
  <w:num w:numId="9" w16cid:durableId="115409773">
    <w:abstractNumId w:val="0"/>
  </w:num>
  <w:num w:numId="10" w16cid:durableId="1231114181">
    <w:abstractNumId w:val="11"/>
  </w:num>
  <w:num w:numId="11" w16cid:durableId="1912689454">
    <w:abstractNumId w:val="1"/>
  </w:num>
  <w:num w:numId="12" w16cid:durableId="1476415770">
    <w:abstractNumId w:val="3"/>
  </w:num>
  <w:num w:numId="13" w16cid:durableId="1083989822">
    <w:abstractNumId w:val="20"/>
  </w:num>
  <w:num w:numId="14" w16cid:durableId="327758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8370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175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397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966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9795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4402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4128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696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4086753">
    <w:abstractNumId w:val="15"/>
  </w:num>
  <w:num w:numId="24" w16cid:durableId="1893419047">
    <w:abstractNumId w:val="16"/>
  </w:num>
  <w:num w:numId="25" w16cid:durableId="515775055">
    <w:abstractNumId w:val="17"/>
  </w:num>
  <w:num w:numId="26" w16cid:durableId="601033120">
    <w:abstractNumId w:val="7"/>
  </w:num>
  <w:num w:numId="27" w16cid:durableId="1570726510">
    <w:abstractNumId w:val="22"/>
  </w:num>
  <w:num w:numId="28" w16cid:durableId="1247302279">
    <w:abstractNumId w:val="4"/>
  </w:num>
  <w:num w:numId="29" w16cid:durableId="127356993">
    <w:abstractNumId w:val="14"/>
  </w:num>
  <w:num w:numId="30" w16cid:durableId="1936790407">
    <w:abstractNumId w:val="10"/>
  </w:num>
  <w:num w:numId="31" w16cid:durableId="1636523687">
    <w:abstractNumId w:val="18"/>
  </w:num>
  <w:num w:numId="32" w16cid:durableId="33615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48"/>
    <w:rsid w:val="00010E79"/>
    <w:rsid w:val="000123BB"/>
    <w:rsid w:val="0001575B"/>
    <w:rsid w:val="00026800"/>
    <w:rsid w:val="000362E7"/>
    <w:rsid w:val="00042720"/>
    <w:rsid w:val="00042FF7"/>
    <w:rsid w:val="000533BA"/>
    <w:rsid w:val="000734F0"/>
    <w:rsid w:val="0007543B"/>
    <w:rsid w:val="00097452"/>
    <w:rsid w:val="000A6D5B"/>
    <w:rsid w:val="000B15B5"/>
    <w:rsid w:val="000B48F4"/>
    <w:rsid w:val="000C4830"/>
    <w:rsid w:val="000C79C4"/>
    <w:rsid w:val="000D4334"/>
    <w:rsid w:val="000D722A"/>
    <w:rsid w:val="000D76CF"/>
    <w:rsid w:val="000E0278"/>
    <w:rsid w:val="000E208A"/>
    <w:rsid w:val="000E2C69"/>
    <w:rsid w:val="0010008B"/>
    <w:rsid w:val="00102C75"/>
    <w:rsid w:val="00107C83"/>
    <w:rsid w:val="0012173D"/>
    <w:rsid w:val="00125DB6"/>
    <w:rsid w:val="001609F3"/>
    <w:rsid w:val="001756E5"/>
    <w:rsid w:val="00180871"/>
    <w:rsid w:val="00184444"/>
    <w:rsid w:val="00193FA9"/>
    <w:rsid w:val="00197010"/>
    <w:rsid w:val="001A379A"/>
    <w:rsid w:val="001A5BAE"/>
    <w:rsid w:val="001B61F4"/>
    <w:rsid w:val="00201986"/>
    <w:rsid w:val="00202C75"/>
    <w:rsid w:val="0021281C"/>
    <w:rsid w:val="002157B2"/>
    <w:rsid w:val="00217526"/>
    <w:rsid w:val="00227F69"/>
    <w:rsid w:val="00234E4E"/>
    <w:rsid w:val="00235954"/>
    <w:rsid w:val="00241B5A"/>
    <w:rsid w:val="00266FCE"/>
    <w:rsid w:val="00267174"/>
    <w:rsid w:val="00277B2B"/>
    <w:rsid w:val="0029159E"/>
    <w:rsid w:val="00293594"/>
    <w:rsid w:val="002B126C"/>
    <w:rsid w:val="002B38A0"/>
    <w:rsid w:val="002D429A"/>
    <w:rsid w:val="002D5F9B"/>
    <w:rsid w:val="002E51BB"/>
    <w:rsid w:val="002F2258"/>
    <w:rsid w:val="00305EF6"/>
    <w:rsid w:val="00305FBE"/>
    <w:rsid w:val="0031453D"/>
    <w:rsid w:val="00315522"/>
    <w:rsid w:val="00341602"/>
    <w:rsid w:val="00346FC9"/>
    <w:rsid w:val="00353C9D"/>
    <w:rsid w:val="00357136"/>
    <w:rsid w:val="00361D0A"/>
    <w:rsid w:val="00374267"/>
    <w:rsid w:val="00396576"/>
    <w:rsid w:val="003A0233"/>
    <w:rsid w:val="003A2799"/>
    <w:rsid w:val="003B3F2E"/>
    <w:rsid w:val="003C33D4"/>
    <w:rsid w:val="003E25CB"/>
    <w:rsid w:val="003E51C4"/>
    <w:rsid w:val="00400FCE"/>
    <w:rsid w:val="00420C47"/>
    <w:rsid w:val="004236B7"/>
    <w:rsid w:val="00425BF9"/>
    <w:rsid w:val="00431A45"/>
    <w:rsid w:val="00441704"/>
    <w:rsid w:val="0044500E"/>
    <w:rsid w:val="0044733B"/>
    <w:rsid w:val="0046523F"/>
    <w:rsid w:val="00494C5B"/>
    <w:rsid w:val="00495A75"/>
    <w:rsid w:val="004A026F"/>
    <w:rsid w:val="004B674F"/>
    <w:rsid w:val="004B6FE2"/>
    <w:rsid w:val="004D6953"/>
    <w:rsid w:val="004F3896"/>
    <w:rsid w:val="004F5364"/>
    <w:rsid w:val="00502E01"/>
    <w:rsid w:val="0051192C"/>
    <w:rsid w:val="00517EF7"/>
    <w:rsid w:val="0052470E"/>
    <w:rsid w:val="00534CEA"/>
    <w:rsid w:val="00537687"/>
    <w:rsid w:val="00550603"/>
    <w:rsid w:val="005531A0"/>
    <w:rsid w:val="00555119"/>
    <w:rsid w:val="00556C97"/>
    <w:rsid w:val="00556DFB"/>
    <w:rsid w:val="0056318C"/>
    <w:rsid w:val="00564C2E"/>
    <w:rsid w:val="0056576F"/>
    <w:rsid w:val="00567668"/>
    <w:rsid w:val="005726FD"/>
    <w:rsid w:val="00581589"/>
    <w:rsid w:val="00581B3B"/>
    <w:rsid w:val="005A1229"/>
    <w:rsid w:val="005B6307"/>
    <w:rsid w:val="005C52FA"/>
    <w:rsid w:val="005C78A6"/>
    <w:rsid w:val="005C7FB3"/>
    <w:rsid w:val="005D43AB"/>
    <w:rsid w:val="005F016A"/>
    <w:rsid w:val="005F0D5D"/>
    <w:rsid w:val="005F4E4C"/>
    <w:rsid w:val="005F783E"/>
    <w:rsid w:val="00611BBF"/>
    <w:rsid w:val="00612E5C"/>
    <w:rsid w:val="0061379A"/>
    <w:rsid w:val="00614F13"/>
    <w:rsid w:val="006308F9"/>
    <w:rsid w:val="00646315"/>
    <w:rsid w:val="006635BA"/>
    <w:rsid w:val="006672D3"/>
    <w:rsid w:val="00673447"/>
    <w:rsid w:val="006A1116"/>
    <w:rsid w:val="006A2F06"/>
    <w:rsid w:val="006A44F0"/>
    <w:rsid w:val="006A54DD"/>
    <w:rsid w:val="006A6324"/>
    <w:rsid w:val="006C1ABD"/>
    <w:rsid w:val="006C2E7F"/>
    <w:rsid w:val="006C5101"/>
    <w:rsid w:val="006C5CF3"/>
    <w:rsid w:val="006C64D3"/>
    <w:rsid w:val="006D22E2"/>
    <w:rsid w:val="006F020E"/>
    <w:rsid w:val="006F5DE8"/>
    <w:rsid w:val="007233DB"/>
    <w:rsid w:val="00731837"/>
    <w:rsid w:val="00735253"/>
    <w:rsid w:val="00740E70"/>
    <w:rsid w:val="0074748C"/>
    <w:rsid w:val="00750ACD"/>
    <w:rsid w:val="0075485D"/>
    <w:rsid w:val="00780A05"/>
    <w:rsid w:val="00792848"/>
    <w:rsid w:val="007A4DED"/>
    <w:rsid w:val="007B107B"/>
    <w:rsid w:val="007B5F24"/>
    <w:rsid w:val="007C0A9D"/>
    <w:rsid w:val="007D2488"/>
    <w:rsid w:val="007D4E1A"/>
    <w:rsid w:val="007E3317"/>
    <w:rsid w:val="007F7B12"/>
    <w:rsid w:val="008001A7"/>
    <w:rsid w:val="00803F3D"/>
    <w:rsid w:val="00811B39"/>
    <w:rsid w:val="00812A7D"/>
    <w:rsid w:val="008146D5"/>
    <w:rsid w:val="00816209"/>
    <w:rsid w:val="00820CFF"/>
    <w:rsid w:val="00824BF9"/>
    <w:rsid w:val="00825BF5"/>
    <w:rsid w:val="00833BED"/>
    <w:rsid w:val="008602C6"/>
    <w:rsid w:val="008606A7"/>
    <w:rsid w:val="00860929"/>
    <w:rsid w:val="0088294D"/>
    <w:rsid w:val="008A054D"/>
    <w:rsid w:val="008C3AD5"/>
    <w:rsid w:val="008C47D5"/>
    <w:rsid w:val="008C75F9"/>
    <w:rsid w:val="008E1209"/>
    <w:rsid w:val="00904832"/>
    <w:rsid w:val="00907ADC"/>
    <w:rsid w:val="00911F8F"/>
    <w:rsid w:val="00915CD0"/>
    <w:rsid w:val="00917600"/>
    <w:rsid w:val="009635A2"/>
    <w:rsid w:val="0096730B"/>
    <w:rsid w:val="009771F6"/>
    <w:rsid w:val="00977201"/>
    <w:rsid w:val="009856EC"/>
    <w:rsid w:val="00985CB8"/>
    <w:rsid w:val="00986B2B"/>
    <w:rsid w:val="009B0581"/>
    <w:rsid w:val="009B0CDE"/>
    <w:rsid w:val="009D0F63"/>
    <w:rsid w:val="009D5686"/>
    <w:rsid w:val="009E00CA"/>
    <w:rsid w:val="00A01336"/>
    <w:rsid w:val="00A1034F"/>
    <w:rsid w:val="00A15651"/>
    <w:rsid w:val="00A226DA"/>
    <w:rsid w:val="00A51A5F"/>
    <w:rsid w:val="00A55765"/>
    <w:rsid w:val="00A63250"/>
    <w:rsid w:val="00A679F7"/>
    <w:rsid w:val="00A77AB1"/>
    <w:rsid w:val="00A84FA8"/>
    <w:rsid w:val="00A96065"/>
    <w:rsid w:val="00AA1175"/>
    <w:rsid w:val="00AA6C05"/>
    <w:rsid w:val="00AB2638"/>
    <w:rsid w:val="00AC2C87"/>
    <w:rsid w:val="00AF55EC"/>
    <w:rsid w:val="00B2787E"/>
    <w:rsid w:val="00B30D53"/>
    <w:rsid w:val="00B463B3"/>
    <w:rsid w:val="00B55C4C"/>
    <w:rsid w:val="00B622CA"/>
    <w:rsid w:val="00B62839"/>
    <w:rsid w:val="00B6388E"/>
    <w:rsid w:val="00B64DA6"/>
    <w:rsid w:val="00B77438"/>
    <w:rsid w:val="00B952AE"/>
    <w:rsid w:val="00BA0DE4"/>
    <w:rsid w:val="00BA1749"/>
    <w:rsid w:val="00BA604C"/>
    <w:rsid w:val="00BC5AFF"/>
    <w:rsid w:val="00BC7B8D"/>
    <w:rsid w:val="00BD54CF"/>
    <w:rsid w:val="00BE1E36"/>
    <w:rsid w:val="00BF0810"/>
    <w:rsid w:val="00C10E3F"/>
    <w:rsid w:val="00C1256A"/>
    <w:rsid w:val="00C16573"/>
    <w:rsid w:val="00C26384"/>
    <w:rsid w:val="00C26D7C"/>
    <w:rsid w:val="00C3089C"/>
    <w:rsid w:val="00C319CB"/>
    <w:rsid w:val="00C34905"/>
    <w:rsid w:val="00C62F51"/>
    <w:rsid w:val="00CA54BE"/>
    <w:rsid w:val="00CB293A"/>
    <w:rsid w:val="00CB33E7"/>
    <w:rsid w:val="00CB6D81"/>
    <w:rsid w:val="00CC2D1B"/>
    <w:rsid w:val="00CD1A52"/>
    <w:rsid w:val="00CD474D"/>
    <w:rsid w:val="00D22FE8"/>
    <w:rsid w:val="00D30DC3"/>
    <w:rsid w:val="00D36A07"/>
    <w:rsid w:val="00D37AA9"/>
    <w:rsid w:val="00D46F33"/>
    <w:rsid w:val="00D51CCD"/>
    <w:rsid w:val="00D5257D"/>
    <w:rsid w:val="00D525EA"/>
    <w:rsid w:val="00D54A42"/>
    <w:rsid w:val="00D56126"/>
    <w:rsid w:val="00D63B40"/>
    <w:rsid w:val="00D67FC6"/>
    <w:rsid w:val="00DA1F37"/>
    <w:rsid w:val="00DB1947"/>
    <w:rsid w:val="00DC7986"/>
    <w:rsid w:val="00DE3844"/>
    <w:rsid w:val="00E17328"/>
    <w:rsid w:val="00E251C7"/>
    <w:rsid w:val="00E266D1"/>
    <w:rsid w:val="00E639ED"/>
    <w:rsid w:val="00E74024"/>
    <w:rsid w:val="00E74969"/>
    <w:rsid w:val="00E84E48"/>
    <w:rsid w:val="00E9017E"/>
    <w:rsid w:val="00E911FF"/>
    <w:rsid w:val="00E919C9"/>
    <w:rsid w:val="00E951F1"/>
    <w:rsid w:val="00EB1F56"/>
    <w:rsid w:val="00EC3FDC"/>
    <w:rsid w:val="00EC6FE9"/>
    <w:rsid w:val="00ED5257"/>
    <w:rsid w:val="00EE3909"/>
    <w:rsid w:val="00EF147D"/>
    <w:rsid w:val="00EF4715"/>
    <w:rsid w:val="00EF4CB9"/>
    <w:rsid w:val="00EF50D2"/>
    <w:rsid w:val="00F17FD6"/>
    <w:rsid w:val="00F233A9"/>
    <w:rsid w:val="00F274CB"/>
    <w:rsid w:val="00F30B69"/>
    <w:rsid w:val="00F424E9"/>
    <w:rsid w:val="00F53B9C"/>
    <w:rsid w:val="00F626DC"/>
    <w:rsid w:val="00F65E47"/>
    <w:rsid w:val="00F75983"/>
    <w:rsid w:val="00F76381"/>
    <w:rsid w:val="00F96756"/>
    <w:rsid w:val="00FA32CD"/>
    <w:rsid w:val="00FA5979"/>
    <w:rsid w:val="00FB6812"/>
    <w:rsid w:val="00FC0D70"/>
    <w:rsid w:val="00FC0E12"/>
    <w:rsid w:val="00FC68CE"/>
    <w:rsid w:val="00FD12FC"/>
    <w:rsid w:val="00FE43C3"/>
    <w:rsid w:val="048D5726"/>
    <w:rsid w:val="06259AD5"/>
    <w:rsid w:val="08226BBF"/>
    <w:rsid w:val="08F78287"/>
    <w:rsid w:val="0AB29DD4"/>
    <w:rsid w:val="0BE9F199"/>
    <w:rsid w:val="0C8FE508"/>
    <w:rsid w:val="0E7F62B3"/>
    <w:rsid w:val="108E186A"/>
    <w:rsid w:val="11DA58F5"/>
    <w:rsid w:val="12ABE6B9"/>
    <w:rsid w:val="13762956"/>
    <w:rsid w:val="15DB974B"/>
    <w:rsid w:val="1B02C6B8"/>
    <w:rsid w:val="1BF2324E"/>
    <w:rsid w:val="1E8A455F"/>
    <w:rsid w:val="23A15135"/>
    <w:rsid w:val="2602B817"/>
    <w:rsid w:val="271B6B3E"/>
    <w:rsid w:val="2723E368"/>
    <w:rsid w:val="27321C82"/>
    <w:rsid w:val="296263D5"/>
    <w:rsid w:val="2D35D7B5"/>
    <w:rsid w:val="30499B62"/>
    <w:rsid w:val="312DB630"/>
    <w:rsid w:val="35B24AA0"/>
    <w:rsid w:val="374E1B01"/>
    <w:rsid w:val="3E45DC24"/>
    <w:rsid w:val="40350C97"/>
    <w:rsid w:val="422B5949"/>
    <w:rsid w:val="4340C89C"/>
    <w:rsid w:val="485801BE"/>
    <w:rsid w:val="49401F76"/>
    <w:rsid w:val="51BF7E20"/>
    <w:rsid w:val="51C9F238"/>
    <w:rsid w:val="543186FC"/>
    <w:rsid w:val="5904F81F"/>
    <w:rsid w:val="5C6B4ABD"/>
    <w:rsid w:val="63FB1FF3"/>
    <w:rsid w:val="6DF299CE"/>
    <w:rsid w:val="711AE6C1"/>
    <w:rsid w:val="79A665EA"/>
    <w:rsid w:val="7C838A5B"/>
    <w:rsid w:val="7E9229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1E1337"/>
  <w15:chartTrackingRefBased/>
  <w15:docId w15:val="{58553E45-68CB-45F4-BCCD-5423412E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848"/>
  </w:style>
  <w:style w:type="paragraph" w:styleId="Heading1">
    <w:name w:val="heading 1"/>
    <w:basedOn w:val="Normal"/>
    <w:next w:val="Normal"/>
    <w:link w:val="Heading1Char"/>
    <w:uiPriority w:val="9"/>
    <w:qFormat/>
    <w:rsid w:val="00792848"/>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92848"/>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92848"/>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92848"/>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848"/>
  </w:style>
  <w:style w:type="paragraph" w:styleId="Footer">
    <w:name w:val="footer"/>
    <w:basedOn w:val="Normal"/>
    <w:link w:val="FooterChar"/>
    <w:uiPriority w:val="99"/>
    <w:unhideWhenUsed/>
    <w:rsid w:val="0079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48"/>
  </w:style>
  <w:style w:type="character" w:customStyle="1" w:styleId="Heading1Char">
    <w:name w:val="Heading 1 Char"/>
    <w:basedOn w:val="DefaultParagraphFont"/>
    <w:link w:val="Heading1"/>
    <w:uiPriority w:val="9"/>
    <w:rsid w:val="0079284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92848"/>
    <w:rPr>
      <w:rFonts w:ascii="Arial" w:eastAsia="Times New Roman" w:hAnsi="Arial" w:cs="Arial"/>
      <w:b/>
      <w:bCs/>
      <w:i/>
      <w:iCs/>
      <w:sz w:val="28"/>
      <w:szCs w:val="28"/>
    </w:rPr>
  </w:style>
  <w:style w:type="character" w:customStyle="1" w:styleId="Heading3Char">
    <w:name w:val="Heading 3 Char"/>
    <w:basedOn w:val="DefaultParagraphFont"/>
    <w:link w:val="Heading3"/>
    <w:rsid w:val="00792848"/>
    <w:rPr>
      <w:rFonts w:ascii="Arial" w:eastAsia="Times New Roman" w:hAnsi="Arial" w:cs="Arial"/>
      <w:b/>
      <w:bCs/>
      <w:sz w:val="26"/>
      <w:szCs w:val="26"/>
    </w:rPr>
  </w:style>
  <w:style w:type="character" w:customStyle="1" w:styleId="Heading4Char">
    <w:name w:val="Heading 4 Char"/>
    <w:basedOn w:val="DefaultParagraphFont"/>
    <w:link w:val="Heading4"/>
    <w:rsid w:val="00792848"/>
    <w:rPr>
      <w:rFonts w:ascii="Times New Roman" w:eastAsia="Times New Roman" w:hAnsi="Times New Roman" w:cs="Times New Roman"/>
      <w:b/>
      <w:bCs/>
      <w:sz w:val="28"/>
      <w:szCs w:val="28"/>
    </w:rPr>
  </w:style>
  <w:style w:type="character" w:styleId="FootnoteReference">
    <w:name w:val="footnote reference"/>
    <w:semiHidden/>
    <w:rsid w:val="00792848"/>
  </w:style>
  <w:style w:type="paragraph" w:styleId="BodyTextIndent">
    <w:name w:val="Body Text Indent"/>
    <w:basedOn w:val="Normal"/>
    <w:link w:val="BodyTextIndentChar"/>
    <w:semiHidden/>
    <w:rsid w:val="00792848"/>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semiHidden/>
    <w:rsid w:val="00792848"/>
    <w:rPr>
      <w:rFonts w:ascii="Baskerville Old Face" w:eastAsia="Times New Roman" w:hAnsi="Baskerville Old Face" w:cs="Times New Roman"/>
      <w:sz w:val="24"/>
      <w:szCs w:val="24"/>
    </w:rPr>
  </w:style>
  <w:style w:type="paragraph" w:styleId="TOCHeading">
    <w:name w:val="TOC Heading"/>
    <w:basedOn w:val="Heading1"/>
    <w:next w:val="Normal"/>
    <w:uiPriority w:val="39"/>
    <w:unhideWhenUsed/>
    <w:qFormat/>
    <w:rsid w:val="00792848"/>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link w:val="PlainTextChar"/>
    <w:semiHidden/>
    <w:rsid w:val="0079284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92848"/>
    <w:rPr>
      <w:rFonts w:ascii="Courier New" w:eastAsia="Times New Roman" w:hAnsi="Courier New" w:cs="Courier New"/>
      <w:sz w:val="20"/>
      <w:szCs w:val="20"/>
    </w:rPr>
  </w:style>
  <w:style w:type="character" w:styleId="Hyperlink">
    <w:name w:val="Hyperlink"/>
    <w:basedOn w:val="DefaultParagraphFont"/>
    <w:uiPriority w:val="99"/>
    <w:rsid w:val="00792848"/>
    <w:rPr>
      <w:rFonts w:cs="Times New Roman"/>
      <w:color w:val="0000FF"/>
      <w:u w:val="single"/>
    </w:rPr>
  </w:style>
  <w:style w:type="paragraph" w:styleId="ListParagraph">
    <w:name w:val="List Paragraph"/>
    <w:basedOn w:val="Normal"/>
    <w:uiPriority w:val="34"/>
    <w:qFormat/>
    <w:rsid w:val="00792848"/>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semiHidden/>
    <w:rsid w:val="0079284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792848"/>
    <w:rPr>
      <w:rFonts w:ascii="Calibri" w:eastAsia="Calibri" w:hAnsi="Calibri" w:cs="Times New Roman"/>
      <w:sz w:val="20"/>
      <w:szCs w:val="20"/>
    </w:rPr>
  </w:style>
  <w:style w:type="paragraph" w:customStyle="1" w:styleId="Body">
    <w:name w:val="Body"/>
    <w:basedOn w:val="Normal"/>
    <w:rsid w:val="00792848"/>
    <w:pPr>
      <w:autoSpaceDE w:val="0"/>
      <w:autoSpaceDN w:val="0"/>
      <w:spacing w:after="120" w:line="240" w:lineRule="auto"/>
      <w:ind w:left="720"/>
    </w:pPr>
    <w:rPr>
      <w:rFonts w:ascii="Times New Roman" w:eastAsia="Calibri" w:hAnsi="Times New Roman" w:cs="Times New Roman"/>
    </w:rPr>
  </w:style>
  <w:style w:type="character" w:styleId="IntenseEmphasis">
    <w:name w:val="Intense Emphasis"/>
    <w:basedOn w:val="DefaultParagraphFont"/>
    <w:qFormat/>
    <w:rsid w:val="00792848"/>
    <w:rPr>
      <w:rFonts w:cs="Times New Roman"/>
      <w:b/>
      <w:bCs/>
      <w:i/>
      <w:iCs/>
      <w:color w:val="4F81BD"/>
    </w:rPr>
  </w:style>
  <w:style w:type="paragraph" w:customStyle="1" w:styleId="level1">
    <w:name w:val="level1"/>
    <w:basedOn w:val="Normal"/>
    <w:rsid w:val="00792848"/>
    <w:pPr>
      <w:autoSpaceDE w:val="0"/>
      <w:autoSpaceDN w:val="0"/>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semiHidden/>
    <w:rsid w:val="00792848"/>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92848"/>
    <w:rPr>
      <w:rFonts w:ascii="Tahoma" w:eastAsia="Times New Roman" w:hAnsi="Tahoma" w:cs="Tahoma"/>
      <w:sz w:val="16"/>
      <w:szCs w:val="16"/>
    </w:rPr>
  </w:style>
  <w:style w:type="paragraph" w:customStyle="1" w:styleId="Style">
    <w:name w:val="Style"/>
    <w:rsid w:val="007928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0">
    <w:name w:val="style"/>
    <w:basedOn w:val="Normal"/>
    <w:rsid w:val="00792848"/>
    <w:pPr>
      <w:spacing w:before="100" w:beforeAutospacing="1" w:after="100" w:afterAutospacing="1" w:line="240" w:lineRule="auto"/>
    </w:pPr>
    <w:rPr>
      <w:rFonts w:ascii="Times New Roman" w:eastAsia="Calibri" w:hAnsi="Times New Roman" w:cs="Times New Roman"/>
      <w:sz w:val="24"/>
      <w:szCs w:val="24"/>
    </w:rPr>
  </w:style>
  <w:style w:type="paragraph" w:styleId="TOC1">
    <w:name w:val="toc 1"/>
    <w:basedOn w:val="Normal"/>
    <w:next w:val="Normal"/>
    <w:autoRedefine/>
    <w:uiPriority w:val="39"/>
    <w:unhideWhenUsed/>
    <w:rsid w:val="0079284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NormalWeb">
    <w:name w:val="Normal (Web)"/>
    <w:basedOn w:val="Normal"/>
    <w:uiPriority w:val="99"/>
    <w:unhideWhenUsed/>
    <w:rsid w:val="0079284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928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792848"/>
    <w:pPr>
      <w:widowControl w:val="0"/>
      <w:numPr>
        <w:numId w:val="29"/>
      </w:numPr>
      <w:tabs>
        <w:tab w:val="left" w:pos="660"/>
        <w:tab w:val="right" w:leader="dot" w:pos="9350"/>
      </w:tabs>
      <w:autoSpaceDE w:val="0"/>
      <w:autoSpaceDN w:val="0"/>
      <w:adjustRightInd w:val="0"/>
      <w:spacing w:after="0" w:line="240" w:lineRule="auto"/>
    </w:pPr>
    <w:rPr>
      <w:rFonts w:ascii="Arial Nova" w:eastAsia="Times New Roman" w:hAnsi="Arial Nova" w:cs="Times New Roman"/>
      <w:sz w:val="20"/>
      <w:szCs w:val="24"/>
    </w:rPr>
  </w:style>
  <w:style w:type="paragraph" w:styleId="TOC3">
    <w:name w:val="toc 3"/>
    <w:basedOn w:val="Normal"/>
    <w:next w:val="Normal"/>
    <w:autoRedefine/>
    <w:uiPriority w:val="39"/>
    <w:unhideWhenUsed/>
    <w:rsid w:val="00792848"/>
    <w:pPr>
      <w:widowControl w:val="0"/>
      <w:autoSpaceDE w:val="0"/>
      <w:autoSpaceDN w:val="0"/>
      <w:adjustRightInd w:val="0"/>
      <w:spacing w:after="0" w:line="240" w:lineRule="auto"/>
      <w:ind w:left="40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792848"/>
    <w:rPr>
      <w:sz w:val="16"/>
      <w:szCs w:val="16"/>
    </w:rPr>
  </w:style>
  <w:style w:type="paragraph" w:styleId="CommentText">
    <w:name w:val="annotation text"/>
    <w:basedOn w:val="Normal"/>
    <w:link w:val="CommentTextChar"/>
    <w:uiPriority w:val="99"/>
    <w:unhideWhenUsed/>
    <w:rsid w:val="0079284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928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848"/>
    <w:rPr>
      <w:b/>
      <w:bCs/>
    </w:rPr>
  </w:style>
  <w:style w:type="character" w:customStyle="1" w:styleId="CommentSubjectChar">
    <w:name w:val="Comment Subject Char"/>
    <w:basedOn w:val="CommentTextChar"/>
    <w:link w:val="CommentSubject"/>
    <w:uiPriority w:val="99"/>
    <w:semiHidden/>
    <w:rsid w:val="00792848"/>
    <w:rPr>
      <w:rFonts w:ascii="Times New Roman" w:eastAsia="Times New Roman" w:hAnsi="Times New Roman" w:cs="Times New Roman"/>
      <w:b/>
      <w:bCs/>
      <w:sz w:val="20"/>
      <w:szCs w:val="20"/>
    </w:rPr>
  </w:style>
  <w:style w:type="paragraph" w:customStyle="1" w:styleId="Default">
    <w:name w:val="Default"/>
    <w:rsid w:val="0079284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customStyle="1" w:styleId="CM19">
    <w:name w:val="CM19"/>
    <w:basedOn w:val="Default"/>
    <w:next w:val="Default"/>
    <w:rsid w:val="00792848"/>
    <w:pPr>
      <w:spacing w:after="78"/>
    </w:pPr>
    <w:rPr>
      <w:rFonts w:cs="Times New Roman"/>
      <w:color w:val="auto"/>
    </w:rPr>
  </w:style>
  <w:style w:type="character" w:styleId="FollowedHyperlink">
    <w:name w:val="FollowedHyperlink"/>
    <w:basedOn w:val="DefaultParagraphFont"/>
    <w:uiPriority w:val="99"/>
    <w:semiHidden/>
    <w:unhideWhenUsed/>
    <w:rsid w:val="00792848"/>
    <w:rPr>
      <w:color w:val="954F72" w:themeColor="followedHyperlink"/>
      <w:u w:val="single"/>
    </w:rPr>
  </w:style>
  <w:style w:type="character" w:styleId="Emphasis">
    <w:name w:val="Emphasis"/>
    <w:basedOn w:val="DefaultParagraphFont"/>
    <w:uiPriority w:val="20"/>
    <w:qFormat/>
    <w:rsid w:val="00792848"/>
    <w:rPr>
      <w:i/>
      <w:iCs/>
    </w:rPr>
  </w:style>
  <w:style w:type="paragraph" w:styleId="BodyTextIndent2">
    <w:name w:val="Body Text Indent 2"/>
    <w:basedOn w:val="Normal"/>
    <w:link w:val="BodyTextIndent2Char"/>
    <w:uiPriority w:val="99"/>
    <w:semiHidden/>
    <w:unhideWhenUsed/>
    <w:rsid w:val="00792848"/>
    <w:pPr>
      <w:widowControl w:val="0"/>
      <w:autoSpaceDE w:val="0"/>
      <w:autoSpaceDN w:val="0"/>
      <w:adjustRightInd w:val="0"/>
      <w:spacing w:after="120" w:line="48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semiHidden/>
    <w:rsid w:val="00792848"/>
    <w:rPr>
      <w:rFonts w:ascii="Times New Roman" w:eastAsia="Times New Roman" w:hAnsi="Times New Roman" w:cs="Times New Roman"/>
      <w:sz w:val="20"/>
      <w:szCs w:val="24"/>
    </w:rPr>
  </w:style>
  <w:style w:type="paragraph" w:styleId="NoSpacing">
    <w:name w:val="No Spacing"/>
    <w:uiPriority w:val="1"/>
    <w:qFormat/>
    <w:rsid w:val="00792848"/>
    <w:pPr>
      <w:spacing w:after="0" w:line="240" w:lineRule="auto"/>
    </w:pPr>
  </w:style>
  <w:style w:type="paragraph" w:styleId="Revision">
    <w:name w:val="Revision"/>
    <w:hidden/>
    <w:uiPriority w:val="99"/>
    <w:semiHidden/>
    <w:rsid w:val="00792848"/>
    <w:pPr>
      <w:spacing w:after="0" w:line="240" w:lineRule="auto"/>
    </w:pPr>
    <w:rPr>
      <w:rFonts w:ascii="Times New Roman" w:eastAsia="Times New Roman" w:hAnsi="Times New Roman" w:cs="Times New Roman"/>
      <w:sz w:val="20"/>
      <w:szCs w:val="24"/>
    </w:rPr>
  </w:style>
  <w:style w:type="paragraph" w:styleId="HTMLPreformatted">
    <w:name w:val="HTML Preformatted"/>
    <w:basedOn w:val="Normal"/>
    <w:link w:val="HTMLPreformattedChar"/>
    <w:rsid w:val="00792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2848"/>
    <w:rPr>
      <w:rFonts w:ascii="Courier New" w:eastAsia="Times New Roman" w:hAnsi="Courier New" w:cs="Courier New"/>
      <w:sz w:val="20"/>
      <w:szCs w:val="20"/>
    </w:rPr>
  </w:style>
  <w:style w:type="character" w:styleId="UnresolvedMention">
    <w:name w:val="Unresolved Mention"/>
    <w:basedOn w:val="DefaultParagraphFont"/>
    <w:uiPriority w:val="99"/>
    <w:unhideWhenUsed/>
    <w:rsid w:val="00792848"/>
    <w:rPr>
      <w:color w:val="605E5C"/>
      <w:shd w:val="clear" w:color="auto" w:fill="E1DFDD"/>
    </w:rPr>
  </w:style>
  <w:style w:type="character" w:styleId="Mention">
    <w:name w:val="Mention"/>
    <w:basedOn w:val="DefaultParagraphFont"/>
    <w:uiPriority w:val="99"/>
    <w:unhideWhenUsed/>
    <w:rsid w:val="000E02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F064D-2FC8-4784-B710-CF4BC7109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1F01C-4468-4D91-BE5E-9F0E12933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8E93E-FF13-4D70-B82C-A8AD49B3C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Macaluso, Renita (CDC/DDPHSS/OS/OSI)</cp:lastModifiedBy>
  <cp:revision>3</cp:revision>
  <dcterms:created xsi:type="dcterms:W3CDTF">2023-03-22T20:58:00Z</dcterms:created>
  <dcterms:modified xsi:type="dcterms:W3CDTF">2023-03-22T21:00:00Z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9b6d5e50-a387-4104-a13e-71d96c30bc20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2022-09-11T15:59:44Z</vt:lpwstr>
  </property>
  <property fmtid="{D5CDD505-2E9C-101B-9397-08002B2CF9AE}" pid="9" name="MSIP_Label_7b94a7b8-f06c-4dfe-bdcc-9b548fd58c31_SiteId">
    <vt:lpwstr>9ce70869-60db-44fd-abe8-d2767077fc8f</vt:lpwstr>
  </property>
</Properties>
</file>