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B126C" w14:paraId="5A59930D" w14:textId="19FE5190"/>
    <w:p w:rsidR="00A2693B" w:rsidRPr="00A2693B" w14:paraId="4C8BCB31" w14:textId="7EA2FFB2">
      <w:pPr>
        <w:rPr>
          <w:rFonts w:ascii="Arial Nova" w:hAnsi="Arial Nova"/>
          <w:b/>
          <w:bCs/>
          <w:sz w:val="32"/>
          <w:szCs w:val="32"/>
        </w:rPr>
      </w:pPr>
      <w:r w:rsidRPr="00A2693B">
        <w:rPr>
          <w:rFonts w:ascii="Arial Nova" w:hAnsi="Arial Nova"/>
          <w:b/>
          <w:bCs/>
          <w:sz w:val="32"/>
          <w:szCs w:val="32"/>
        </w:rPr>
        <w:t>PRAMS Livebirth Web Informed Consent - English</w:t>
      </w:r>
    </w:p>
    <w:p w:rsidR="00A2693B" w:rsidP="00A2693B" w14:paraId="08B88781" w14:textId="77777777">
      <w:pPr>
        <w:rPr>
          <w:b/>
          <w:bCs/>
          <w:sz w:val="28"/>
        </w:rPr>
      </w:pPr>
    </w:p>
    <w:p w:rsidR="00A2693B" w:rsidP="00A2693B" w14:paraId="0559F832" w14:textId="77777777">
      <w:pPr>
        <w:rPr>
          <w:b/>
          <w:bCs/>
          <w:sz w:val="28"/>
        </w:rPr>
      </w:pPr>
    </w:p>
    <w:p w:rsidR="00A2693B" w:rsidP="00A2693B" w14:paraId="0BBDDD3E" w14:textId="77777777">
      <w:pPr>
        <w:rPr>
          <w:b/>
          <w:bCs/>
          <w:color w:val="0070C0"/>
          <w:sz w:val="28"/>
          <w:szCs w:val="28"/>
        </w:rPr>
      </w:pPr>
    </w:p>
    <w:p w:rsidR="00A2693B" w:rsidRPr="00A2693B" w:rsidP="00A2693B" w14:paraId="4EC5402C" w14:textId="4CF5C61B">
      <w:pPr>
        <w:rPr>
          <w:rFonts w:cs="Arial"/>
          <w:b/>
          <w:bCs/>
          <w:iCs/>
          <w:color w:val="0070C0"/>
          <w:sz w:val="28"/>
          <w:szCs w:val="28"/>
        </w:rPr>
      </w:pPr>
      <w:r w:rsidRPr="00A2693B">
        <w:rPr>
          <w:b/>
          <w:bCs/>
          <w:color w:val="0070C0"/>
          <w:sz w:val="28"/>
          <w:szCs w:val="28"/>
        </w:rPr>
        <w:t xml:space="preserve">Web Survey </w:t>
      </w:r>
      <w:r w:rsidRPr="00A2693B">
        <w:rPr>
          <w:rFonts w:cs="Arial"/>
          <w:b/>
          <w:bCs/>
          <w:iCs/>
          <w:color w:val="0070C0"/>
          <w:sz w:val="28"/>
          <w:szCs w:val="28"/>
        </w:rPr>
        <w:t xml:space="preserve">Informed Consent Screen </w:t>
      </w:r>
    </w:p>
    <w:p w:rsidR="00A2693B" w:rsidRPr="00A2693B" w:rsidP="00A2693B" w14:paraId="14381463" w14:textId="77777777">
      <w:pPr>
        <w:rPr>
          <w:color w:val="0070C0"/>
        </w:rPr>
      </w:pPr>
    </w:p>
    <w:p w:rsidR="00A2693B" w:rsidRPr="005811F9" w:rsidP="00A2693B" w14:paraId="003BB8F2" w14:textId="77777777">
      <w:pPr>
        <w:rPr>
          <w:sz w:val="22"/>
          <w:szCs w:val="22"/>
        </w:rPr>
      </w:pPr>
    </w:p>
    <w:p w:rsidR="00A2693B" w:rsidP="00A2693B" w14:paraId="2C73098B" w14:textId="77777777">
      <w:pPr>
        <w:ind w:left="720" w:firstLine="720"/>
        <w:jc w:val="center"/>
        <w:rPr>
          <w:rFonts w:ascii="Arial Nova" w:hAnsi="Arial Nova" w:cs="Arial"/>
          <w:b/>
        </w:rPr>
      </w:pPr>
      <w:r w:rsidRPr="00A2693B">
        <w:rPr>
          <w:rFonts w:ascii="Arial Nova" w:hAnsi="Arial Nova" w:cs="Arial"/>
          <w:b/>
        </w:rPr>
        <w:t>Important Information About PRAMS</w:t>
      </w:r>
    </w:p>
    <w:p w:rsidR="00A2693B" w:rsidRPr="00A2693B" w:rsidP="00A2693B" w14:paraId="4E8A3E28" w14:textId="71D8FD1C">
      <w:pPr>
        <w:ind w:left="720" w:firstLine="720"/>
        <w:jc w:val="center"/>
        <w:rPr>
          <w:rFonts w:ascii="Arial Nova" w:hAnsi="Arial Nova" w:cs="Arial"/>
          <w:b/>
          <w:bCs/>
          <w:i/>
          <w:iCs/>
        </w:rPr>
      </w:pPr>
      <w:r w:rsidRPr="00A2693B">
        <w:rPr>
          <w:rFonts w:ascii="Arial Nova" w:hAnsi="Arial Nova" w:cs="Arial"/>
          <w:b/>
          <w:bCs/>
          <w:i/>
          <w:iCs/>
        </w:rPr>
        <w:t>Please Read Before Starting the Survey</w:t>
      </w:r>
    </w:p>
    <w:p w:rsidR="00A2693B" w:rsidRPr="00A2693B" w:rsidP="00A2693B" w14:paraId="287F5E5A" w14:textId="77777777">
      <w:pPr>
        <w:tabs>
          <w:tab w:val="left" w:pos="3480"/>
        </w:tabs>
        <w:rPr>
          <w:rFonts w:ascii="Arial Nova" w:hAnsi="Arial Nova" w:cs="Arial"/>
        </w:rPr>
      </w:pPr>
    </w:p>
    <w:p w:rsidR="00A2693B" w:rsidRPr="00A2693B" w:rsidP="00A2693B" w14:paraId="39537C3C" w14:textId="77777777">
      <w:pPr>
        <w:numPr>
          <w:ilvl w:val="0"/>
          <w:numId w:val="2"/>
        </w:numPr>
        <w:tabs>
          <w:tab w:val="num" w:pos="360"/>
          <w:tab w:val="clear" w:pos="720"/>
        </w:tabs>
        <w:ind w:left="360"/>
        <w:rPr>
          <w:rFonts w:ascii="Arial Nova" w:hAnsi="Arial Nova" w:cs="Arial"/>
        </w:rPr>
      </w:pPr>
      <w:r w:rsidRPr="00A2693B">
        <w:rPr>
          <w:rFonts w:ascii="Arial Nova" w:hAnsi="Arial Nova" w:cs="Arial"/>
        </w:rPr>
        <w:t>The Pregnancy Risk Assessment Monitoring System (PRAMS) is a research project sponsored by the Centers for Disease Control and Prevention and the &lt;NAME OF HEALTH DEPARTMENT&gt;.</w:t>
      </w:r>
    </w:p>
    <w:p w:rsidR="00A2693B" w:rsidRPr="00A2693B" w:rsidP="00A2693B" w14:paraId="52D1E5F5" w14:textId="77777777">
      <w:pPr>
        <w:tabs>
          <w:tab w:val="num" w:pos="360"/>
        </w:tabs>
        <w:rPr>
          <w:rFonts w:ascii="Arial Nova" w:hAnsi="Arial Nova" w:cs="Arial"/>
        </w:rPr>
      </w:pPr>
    </w:p>
    <w:p w:rsidR="00A2693B" w:rsidRPr="00A2693B" w:rsidP="00A2693B" w14:paraId="596FD1E0" w14:textId="77777777">
      <w:pPr>
        <w:numPr>
          <w:ilvl w:val="0"/>
          <w:numId w:val="2"/>
        </w:numPr>
        <w:tabs>
          <w:tab w:val="num" w:pos="360"/>
          <w:tab w:val="clear" w:pos="720"/>
        </w:tabs>
        <w:ind w:left="360"/>
        <w:rPr>
          <w:rFonts w:ascii="Arial Nova" w:hAnsi="Arial Nova" w:cs="Arial"/>
        </w:rPr>
      </w:pPr>
      <w:r w:rsidRPr="00A2693B">
        <w:rPr>
          <w:rFonts w:ascii="Arial Nova" w:hAnsi="Arial Nova" w:cs="Arial"/>
        </w:rPr>
        <w:t>The purpose of the study is to find out why some babies are born healthy and others are not.</w:t>
      </w:r>
    </w:p>
    <w:p w:rsidR="00A2693B" w:rsidRPr="00A2693B" w:rsidP="00A2693B" w14:paraId="31D37177" w14:textId="77777777">
      <w:pPr>
        <w:tabs>
          <w:tab w:val="num" w:pos="360"/>
        </w:tabs>
        <w:rPr>
          <w:rFonts w:ascii="Arial Nova" w:hAnsi="Arial Nova" w:cs="Arial"/>
        </w:rPr>
      </w:pPr>
    </w:p>
    <w:p w:rsidR="00A2693B" w:rsidRPr="00A2693B" w:rsidP="00A2693B" w14:paraId="17B4BC13" w14:textId="77777777">
      <w:pPr>
        <w:numPr>
          <w:ilvl w:val="0"/>
          <w:numId w:val="1"/>
        </w:numPr>
        <w:tabs>
          <w:tab w:val="num" w:pos="360"/>
          <w:tab w:val="clear" w:pos="720"/>
          <w:tab w:val="left" w:pos="4230"/>
        </w:tabs>
        <w:ind w:left="360"/>
        <w:rPr>
          <w:rFonts w:ascii="Arial Nova" w:hAnsi="Arial Nova" w:cs="Arial"/>
        </w:rPr>
      </w:pPr>
      <w:r w:rsidRPr="00A2693B">
        <w:rPr>
          <w:rFonts w:ascii="Arial Nova" w:hAnsi="Arial Nova" w:cs="Arial"/>
        </w:rPr>
        <w:t>We are asking &lt;NUMBER&gt; women in &lt;STATE&gt; to answer the same questions.  All of your names were picked by a computer from recent birth certificates.</w:t>
      </w:r>
    </w:p>
    <w:p w:rsidR="00A2693B" w:rsidRPr="00A2693B" w:rsidP="00A2693B" w14:paraId="0B9FD037" w14:textId="77777777">
      <w:pPr>
        <w:tabs>
          <w:tab w:val="num" w:pos="360"/>
          <w:tab w:val="left" w:pos="4230"/>
        </w:tabs>
        <w:rPr>
          <w:rFonts w:ascii="Arial Nova" w:hAnsi="Arial Nova" w:cs="Arial"/>
        </w:rPr>
      </w:pPr>
    </w:p>
    <w:p w:rsidR="00A2693B" w:rsidRPr="00A2693B" w:rsidP="00A2693B" w14:paraId="0D038103" w14:textId="77777777">
      <w:pPr>
        <w:numPr>
          <w:ilvl w:val="0"/>
          <w:numId w:val="1"/>
        </w:numPr>
        <w:tabs>
          <w:tab w:val="num" w:pos="360"/>
          <w:tab w:val="clear" w:pos="720"/>
          <w:tab w:val="left" w:pos="4230"/>
        </w:tabs>
        <w:ind w:left="360"/>
        <w:rPr>
          <w:rFonts w:ascii="Arial Nova" w:hAnsi="Arial Nova" w:cs="Arial"/>
        </w:rPr>
      </w:pPr>
      <w:r w:rsidRPr="00A2693B">
        <w:rPr>
          <w:rFonts w:ascii="Arial Nova" w:hAnsi="Arial Nova" w:cs="Arial"/>
        </w:rPr>
        <w:t>It takes about &lt;25-35/25-42 minutes&gt; to answer all questions.  Some questions may be sensitive, such as questions about smoking or drinking during pregnancy.</w:t>
      </w:r>
    </w:p>
    <w:p w:rsidR="00A2693B" w:rsidRPr="00A2693B" w:rsidP="00A2693B" w14:paraId="5A78F7F3" w14:textId="77777777">
      <w:pPr>
        <w:tabs>
          <w:tab w:val="num" w:pos="360"/>
          <w:tab w:val="left" w:pos="4230"/>
        </w:tabs>
        <w:rPr>
          <w:rFonts w:ascii="Arial Nova" w:hAnsi="Arial Nova" w:cs="Arial"/>
          <w:bCs/>
        </w:rPr>
      </w:pPr>
    </w:p>
    <w:p w:rsidR="00A2693B" w:rsidRPr="00A2693B" w:rsidP="00A2693B" w14:paraId="6DCD1764" w14:textId="77777777">
      <w:pPr>
        <w:numPr>
          <w:ilvl w:val="0"/>
          <w:numId w:val="1"/>
        </w:numPr>
        <w:tabs>
          <w:tab w:val="num" w:pos="360"/>
          <w:tab w:val="clear" w:pos="720"/>
          <w:tab w:val="left" w:pos="4230"/>
        </w:tabs>
        <w:ind w:left="360"/>
        <w:rPr>
          <w:rFonts w:ascii="Arial Nova" w:hAnsi="Arial Nova" w:cs="Arial"/>
        </w:rPr>
      </w:pPr>
      <w:r w:rsidRPr="00A2693B">
        <w:rPr>
          <w:rFonts w:ascii="Arial Nova" w:hAnsi="Arial Nova" w:cs="Arial"/>
          <w:bCs/>
        </w:rPr>
        <w:t>You are free to do the survey or not.  If you don't want to participate at all, or if you don't want to answer a particular question, that's okay.  There is no penalty or loss of benefits for not participating or answering all questions.</w:t>
      </w:r>
    </w:p>
    <w:p w:rsidR="00A2693B" w:rsidRPr="00A2693B" w:rsidP="00A2693B" w14:paraId="700749AB" w14:textId="77777777">
      <w:pPr>
        <w:tabs>
          <w:tab w:val="num" w:pos="360"/>
        </w:tabs>
        <w:rPr>
          <w:rFonts w:ascii="Arial Nova" w:hAnsi="Arial Nova" w:cs="Arial"/>
        </w:rPr>
      </w:pPr>
    </w:p>
    <w:p w:rsidR="00A2693B" w:rsidRPr="00A2693B" w:rsidP="00A2693B" w14:paraId="62A20627" w14:textId="77777777">
      <w:pPr>
        <w:numPr>
          <w:ilvl w:val="0"/>
          <w:numId w:val="1"/>
        </w:numPr>
        <w:tabs>
          <w:tab w:val="num" w:pos="360"/>
          <w:tab w:val="clear" w:pos="720"/>
          <w:tab w:val="left" w:pos="4230"/>
        </w:tabs>
        <w:ind w:left="360"/>
        <w:rPr>
          <w:rFonts w:ascii="Arial Nova" w:hAnsi="Arial Nova" w:cs="Arial"/>
        </w:rPr>
      </w:pPr>
      <w:r w:rsidRPr="00A2693B">
        <w:rPr>
          <w:rFonts w:ascii="Arial Nova" w:hAnsi="Arial Nova" w:cs="Arial"/>
        </w:rPr>
        <w:t>Your survey may be combined with information the health department has from other sources.</w:t>
      </w:r>
    </w:p>
    <w:p w:rsidR="00A2693B" w:rsidRPr="00A2693B" w:rsidP="00A2693B" w14:paraId="7CD2E8B2" w14:textId="77777777">
      <w:pPr>
        <w:tabs>
          <w:tab w:val="num" w:pos="360"/>
          <w:tab w:val="left" w:pos="4230"/>
        </w:tabs>
        <w:rPr>
          <w:rFonts w:ascii="Arial Nova" w:hAnsi="Arial Nova" w:cs="Arial"/>
        </w:rPr>
      </w:pPr>
    </w:p>
    <w:p w:rsidR="00A2693B" w:rsidRPr="00A2693B" w:rsidP="00A2693B" w14:paraId="4235EF66" w14:textId="77777777">
      <w:pPr>
        <w:pStyle w:val="ListParagraph"/>
        <w:numPr>
          <w:ilvl w:val="0"/>
          <w:numId w:val="3"/>
        </w:numPr>
        <w:rPr>
          <w:rFonts w:ascii="Arial Nova" w:hAnsi="Arial Nova" w:cs="Arial"/>
        </w:rPr>
      </w:pPr>
      <w:r w:rsidRPr="00A2693B">
        <w:rPr>
          <w:rFonts w:ascii="Arial Nova" w:hAnsi="Arial Nova" w:cs="Arial"/>
        </w:rPr>
        <w:t xml:space="preserve">If you choose to do the survey, your answers will be kept private </w:t>
      </w:r>
      <w:r w:rsidRPr="00A2693B">
        <w:rPr>
          <w:rFonts w:ascii="Arial Nova" w:hAnsi="Arial Nova" w:cs="Arial"/>
          <w:iCs/>
        </w:rPr>
        <w:t xml:space="preserve">and will be used only to answer questions related to the purpose of this study.  </w:t>
      </w:r>
      <w:r w:rsidRPr="00A2693B">
        <w:rPr>
          <w:rFonts w:ascii="Arial Nova" w:hAnsi="Arial Nova" w:cs="Arial"/>
        </w:rPr>
        <w:t xml:space="preserve">This is so because this study has been given a Certificate of Confidentiality.  This means that </w:t>
      </w:r>
      <w:r w:rsidRPr="00A2693B">
        <w:rPr>
          <w:rFonts w:ascii="Arial Nova" w:hAnsi="Arial Nova" w:cs="Arial"/>
          <w:iCs/>
        </w:rPr>
        <w:t xml:space="preserve">we may not share information that may identify you in legal suits or proceeding, even </w:t>
      </w:r>
      <w:r w:rsidRPr="00A2693B">
        <w:rPr>
          <w:rFonts w:ascii="Arial Nova" w:hAnsi="Arial Nova" w:cs="Arial"/>
        </w:rPr>
        <w:t xml:space="preserve">if a court orders us to do so, unless you say it’s okay. &lt;OPTIONAL STATE-SPECIFIC LANGUAGE BASED ON STATE REPORTING REQUIRMENTS SUCH AS child abuse, elder abuse, harm to self and others. For example: </w:t>
      </w:r>
      <w:r w:rsidRPr="00A2693B">
        <w:rPr>
          <w:rFonts w:ascii="Arial Nova" w:hAnsi="Arial Nova" w:cs="Arial"/>
          <w:i/>
          <w:iCs/>
        </w:rPr>
        <w:t>But under the law, we must report to the state suspected cases of child abuse or elder abuse or if you tell us you are planning to cause serious harm to yourself or others.</w:t>
      </w:r>
      <w:r w:rsidRPr="00A2693B">
        <w:rPr>
          <w:rFonts w:ascii="Arial Nova" w:hAnsi="Arial Nova" w:cs="Arial"/>
        </w:rPr>
        <w:t>&gt;</w:t>
      </w:r>
    </w:p>
    <w:p w:rsidR="00A2693B" w:rsidRPr="00A2693B" w:rsidP="00A2693B" w14:paraId="2A2DE3EA" w14:textId="77777777">
      <w:pPr>
        <w:tabs>
          <w:tab w:val="left" w:pos="4230"/>
        </w:tabs>
        <w:ind w:left="360"/>
        <w:rPr>
          <w:rFonts w:ascii="Arial Nova" w:hAnsi="Arial Nova" w:cs="Arial"/>
          <w:bCs/>
        </w:rPr>
      </w:pPr>
    </w:p>
    <w:p w:rsidR="00A2693B" w:rsidRPr="00A2693B" w:rsidP="00A2693B" w14:paraId="3D8D42E7" w14:textId="77777777">
      <w:pPr>
        <w:numPr>
          <w:ilvl w:val="0"/>
          <w:numId w:val="1"/>
        </w:numPr>
        <w:tabs>
          <w:tab w:val="num" w:pos="360"/>
          <w:tab w:val="clear" w:pos="720"/>
          <w:tab w:val="left" w:pos="4230"/>
        </w:tabs>
        <w:ind w:left="360"/>
        <w:rPr>
          <w:rFonts w:ascii="Arial Nova" w:hAnsi="Arial Nova" w:cs="Arial"/>
        </w:rPr>
      </w:pPr>
      <w:r w:rsidRPr="00A2693B">
        <w:rPr>
          <w:rFonts w:ascii="Arial Nova" w:hAnsi="Arial Nova" w:cs="Arial"/>
          <w:bCs/>
        </w:rPr>
        <w:t>If you are currently in jail, your participation in the study will have no effect on parole.</w:t>
      </w:r>
    </w:p>
    <w:p w:rsidR="00A2693B" w:rsidRPr="00A2693B" w:rsidP="00A2693B" w14:paraId="6F4C68EA" w14:textId="77777777">
      <w:pPr>
        <w:tabs>
          <w:tab w:val="num" w:pos="360"/>
          <w:tab w:val="left" w:pos="4230"/>
        </w:tabs>
        <w:rPr>
          <w:rFonts w:ascii="Arial Nova" w:hAnsi="Arial Nova" w:cs="Arial"/>
        </w:rPr>
      </w:pPr>
    </w:p>
    <w:p w:rsidR="00A2693B" w:rsidRPr="00A2693B" w:rsidP="00A2693B" w14:paraId="6161C068" w14:textId="77777777">
      <w:pPr>
        <w:numPr>
          <w:ilvl w:val="0"/>
          <w:numId w:val="1"/>
        </w:numPr>
        <w:tabs>
          <w:tab w:val="num" w:pos="360"/>
          <w:tab w:val="clear" w:pos="720"/>
          <w:tab w:val="left" w:pos="4230"/>
        </w:tabs>
        <w:ind w:left="360"/>
        <w:rPr>
          <w:rFonts w:ascii="Arial Nova" w:hAnsi="Arial Nova" w:cs="Arial"/>
        </w:rPr>
      </w:pPr>
      <w:r w:rsidRPr="00A2693B">
        <w:rPr>
          <w:rFonts w:ascii="Arial Nova" w:hAnsi="Arial Nova" w:cs="Arial"/>
        </w:rPr>
        <w:t xml:space="preserve">Your name will not be on any reports from PRAMS.  </w:t>
      </w:r>
    </w:p>
    <w:p w:rsidR="00A2693B" w:rsidRPr="00A2693B" w:rsidP="00A2693B" w14:paraId="7E1F4918" w14:textId="77777777">
      <w:pPr>
        <w:tabs>
          <w:tab w:val="num" w:pos="360"/>
          <w:tab w:val="left" w:pos="4230"/>
        </w:tabs>
        <w:rPr>
          <w:rFonts w:ascii="Arial Nova" w:hAnsi="Arial Nova" w:cs="Arial"/>
        </w:rPr>
      </w:pPr>
    </w:p>
    <w:p w:rsidR="00A2693B" w:rsidRPr="00A2693B" w:rsidP="00A2693B" w14:paraId="11440C77" w14:textId="77777777">
      <w:pPr>
        <w:numPr>
          <w:ilvl w:val="0"/>
          <w:numId w:val="1"/>
        </w:numPr>
        <w:tabs>
          <w:tab w:val="num" w:pos="360"/>
          <w:tab w:val="clear" w:pos="720"/>
          <w:tab w:val="left" w:pos="4230"/>
        </w:tabs>
        <w:ind w:left="360"/>
        <w:rPr>
          <w:rFonts w:ascii="Arial Nova" w:hAnsi="Arial Nova" w:cs="Arial"/>
        </w:rPr>
      </w:pPr>
      <w:r w:rsidRPr="00A2693B">
        <w:rPr>
          <w:rFonts w:ascii="Arial Nova" w:hAnsi="Arial Nova" w:cs="Arial"/>
        </w:rPr>
        <w:t>Your answers will be grouped with those from other women.  What we learn from PRAMS</w:t>
      </w:r>
      <w:r w:rsidRPr="00A2693B">
        <w:rPr>
          <w:rFonts w:ascii="Arial Nova" w:hAnsi="Arial Nova" w:cs="Arial"/>
          <w:vertAlign w:val="subscript"/>
        </w:rPr>
        <w:t xml:space="preserve"> </w:t>
      </w:r>
      <w:r w:rsidRPr="00A2693B">
        <w:rPr>
          <w:rFonts w:ascii="Arial Nova" w:hAnsi="Arial Nova" w:cs="Arial"/>
        </w:rPr>
        <w:t>will be used to plan programs to help mothers and babies in &lt;STATE&gt;.</w:t>
      </w:r>
    </w:p>
    <w:p w:rsidR="00A2693B" w:rsidRPr="00A2693B" w:rsidP="00A2693B" w14:paraId="7A9EF6B0" w14:textId="77777777">
      <w:pPr>
        <w:tabs>
          <w:tab w:val="num" w:pos="360"/>
        </w:tabs>
        <w:rPr>
          <w:rFonts w:ascii="Arial Nova" w:hAnsi="Arial Nova" w:cs="Arial"/>
        </w:rPr>
      </w:pPr>
    </w:p>
    <w:p w:rsidR="00A2693B" w:rsidRPr="00A2693B" w:rsidP="00A2693B" w14:paraId="3F6AA663" w14:textId="77777777">
      <w:pPr>
        <w:numPr>
          <w:ilvl w:val="0"/>
          <w:numId w:val="1"/>
        </w:numPr>
        <w:tabs>
          <w:tab w:val="num" w:pos="360"/>
          <w:tab w:val="clear" w:pos="720"/>
        </w:tabs>
        <w:ind w:left="360"/>
        <w:rPr>
          <w:rFonts w:ascii="Arial Nova" w:hAnsi="Arial Nova" w:cs="Arial"/>
        </w:rPr>
      </w:pPr>
      <w:r w:rsidRPr="00A2693B">
        <w:rPr>
          <w:rFonts w:ascii="Arial Nova" w:hAnsi="Arial Nova" w:cs="Arial"/>
        </w:rPr>
        <w:t>If you have any questions about your rights in the project, please call &lt;NAME OF A PERSON AT YOUR LOCAL IRB OFFICE&gt; at &lt;PHONE NUMBER&gt;.</w:t>
      </w:r>
    </w:p>
    <w:p w:rsidR="00A2693B" w:rsidRPr="00A2693B" w:rsidP="00A2693B" w14:paraId="797E05E5" w14:textId="77777777">
      <w:pPr>
        <w:tabs>
          <w:tab w:val="num" w:pos="360"/>
        </w:tabs>
        <w:rPr>
          <w:rFonts w:ascii="Arial Nova" w:hAnsi="Arial Nova" w:cs="Arial"/>
        </w:rPr>
      </w:pPr>
    </w:p>
    <w:p w:rsidR="00A2693B" w:rsidRPr="00A2693B" w:rsidP="00A2693B" w14:paraId="72B50B8A" w14:textId="77777777">
      <w:pPr>
        <w:pBdr>
          <w:top w:val="single" w:sz="4" w:space="1" w:color="auto"/>
          <w:left w:val="single" w:sz="4" w:space="6" w:color="auto"/>
          <w:bottom w:val="single" w:sz="4" w:space="1" w:color="auto"/>
          <w:right w:val="single" w:sz="4" w:space="7" w:color="auto"/>
        </w:pBdr>
        <w:ind w:right="-360"/>
        <w:jc w:val="center"/>
        <w:rPr>
          <w:rFonts w:ascii="Arial Nova" w:hAnsi="Arial Nova" w:cs="Arial"/>
        </w:rPr>
      </w:pPr>
      <w:r w:rsidRPr="00A2693B">
        <w:rPr>
          <w:rFonts w:ascii="Arial Nova" w:hAnsi="Arial Nova" w:cs="Arial"/>
        </w:rPr>
        <w:t>If you have questions about PRAMS, please contact us at</w:t>
      </w:r>
      <w:r w:rsidRPr="00A2693B">
        <w:rPr>
          <w:rFonts w:ascii="Arial Nova" w:hAnsi="Arial Nova" w:cs="Arial"/>
          <w:strike/>
        </w:rPr>
        <w:t xml:space="preserve"> </w:t>
      </w:r>
    </w:p>
    <w:p w:rsidR="00A2693B" w:rsidRPr="00A2693B" w:rsidP="00A2693B" w14:paraId="268895F6" w14:textId="77777777">
      <w:pPr>
        <w:pBdr>
          <w:top w:val="single" w:sz="4" w:space="1" w:color="auto"/>
          <w:left w:val="single" w:sz="4" w:space="6" w:color="auto"/>
          <w:bottom w:val="single" w:sz="4" w:space="1" w:color="auto"/>
          <w:right w:val="single" w:sz="4" w:space="7" w:color="auto"/>
        </w:pBdr>
        <w:ind w:right="-360"/>
        <w:jc w:val="center"/>
        <w:rPr>
          <w:rFonts w:ascii="Arial Nova" w:hAnsi="Arial Nova" w:cs="Arial"/>
        </w:rPr>
      </w:pPr>
      <w:r w:rsidRPr="00A2693B">
        <w:rPr>
          <w:rFonts w:ascii="Arial Nova" w:hAnsi="Arial Nova" w:cs="Arial"/>
        </w:rPr>
        <w:t xml:space="preserve"> 1-800-&lt;###-####&gt; or &lt;email@STATE.GOV&gt;.</w:t>
      </w:r>
    </w:p>
    <w:p w:rsidR="00A2693B" w:rsidRPr="00A2693B" w:rsidP="00A2693B" w14:paraId="60EDB656" w14:textId="77777777">
      <w:pPr>
        <w:tabs>
          <w:tab w:val="left" w:pos="3480"/>
        </w:tabs>
        <w:rPr>
          <w:rFonts w:ascii="Arial Nova" w:hAnsi="Arial Nova" w:cs="Arial"/>
        </w:rPr>
      </w:pPr>
    </w:p>
    <w:p w:rsidR="00A2693B" w:rsidRPr="00A2693B" w:rsidP="00A2693B" w14:paraId="1A78F562" w14:textId="77777777">
      <w:pPr>
        <w:tabs>
          <w:tab w:val="left" w:pos="3480"/>
        </w:tabs>
        <w:rPr>
          <w:rFonts w:ascii="Arial Nova" w:hAnsi="Arial Nova" w:cs="Arial"/>
        </w:rPr>
      </w:pPr>
      <w:r w:rsidRPr="00A2693B">
        <w:rPr>
          <w:rFonts w:cs="Arial"/>
        </w:rPr>
        <w:t>□</w:t>
      </w:r>
      <w:r w:rsidRPr="00A2693B">
        <w:rPr>
          <w:rFonts w:ascii="Arial Nova" w:hAnsi="Arial Nova" w:cs="Arial"/>
        </w:rPr>
        <w:t xml:space="preserve"> I have read the information above and agree to continue with the survey.</w:t>
      </w:r>
    </w:p>
    <w:p w:rsidR="00A2693B" w14:paraId="34F24EC9" w14:textId="77777777"/>
    <w:sectPr>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B11" w14:paraId="5C8FE2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B11" w14:paraId="0D4B07C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B11" w14:paraId="6CA403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B11" w14:paraId="213BF8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693B" w:rsidRPr="00A2693B" w14:paraId="21823C06" w14:textId="4194A784">
    <w:pPr>
      <w:pStyle w:val="Header"/>
      <w:rPr>
        <w:rFonts w:ascii="Arial Nova" w:hAnsi="Arial Nova"/>
        <w:sz w:val="22"/>
        <w:szCs w:val="22"/>
      </w:rPr>
    </w:pPr>
    <w:r w:rsidRPr="00A2693B">
      <w:rPr>
        <w:rFonts w:ascii="Arial Nova" w:hAnsi="Arial Nova"/>
        <w:sz w:val="22"/>
        <w:szCs w:val="22"/>
      </w:rPr>
      <w:t>Attachment 1</w:t>
    </w:r>
    <w:r w:rsidR="009C7B11">
      <w:rPr>
        <w:rFonts w:ascii="Arial Nova" w:hAnsi="Arial Nova"/>
        <w:sz w:val="22"/>
        <w:szCs w:val="22"/>
      </w:rPr>
      <w:t>2</w:t>
    </w:r>
    <w:r w:rsidRPr="00A2693B">
      <w:rPr>
        <w:rFonts w:ascii="Arial Nova" w:hAnsi="Arial Nova"/>
        <w:sz w:val="22"/>
        <w:szCs w:val="22"/>
      </w:rPr>
      <w:t xml:space="preserve">i – Livebirth Web </w:t>
    </w:r>
    <w:r w:rsidR="00AD7954">
      <w:rPr>
        <w:rFonts w:ascii="Arial Nova" w:hAnsi="Arial Nova"/>
        <w:sz w:val="22"/>
        <w:szCs w:val="22"/>
      </w:rPr>
      <w:t xml:space="preserve">Introduction and </w:t>
    </w:r>
    <w:r w:rsidRPr="00A2693B">
      <w:rPr>
        <w:rFonts w:ascii="Arial Nova" w:hAnsi="Arial Nova"/>
        <w:sz w:val="22"/>
        <w:szCs w:val="22"/>
      </w:rPr>
      <w:t xml:space="preserve">Informed Consent - English </w:t>
    </w:r>
  </w:p>
  <w:p w:rsidR="00A2693B" w14:paraId="192FDA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B11" w14:paraId="7A8A87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2B063C"/>
    <w:multiLevelType w:val="hybridMultilevel"/>
    <w:tmpl w:val="58E4B3B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4ED3467"/>
    <w:multiLevelType w:val="hybridMultilevel"/>
    <w:tmpl w:val="047EC80E"/>
    <w:lvl w:ilvl="0">
      <w:start w:val="1"/>
      <w:numFmt w:val="bullet"/>
      <w:lvlText w:val=""/>
      <w:lvlJc w:val="left"/>
      <w:pPr>
        <w:ind w:left="360" w:hanging="360"/>
      </w:pPr>
      <w:rPr>
        <w:rFonts w:ascii="Symbol" w:hAnsi="Symbol" w:hint="default"/>
        <w:color w:val="1F497D"/>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6DD66B63"/>
    <w:multiLevelType w:val="hybridMultilevel"/>
    <w:tmpl w:val="046E56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3B"/>
    <w:rsid w:val="002B126C"/>
    <w:rsid w:val="005811F9"/>
    <w:rsid w:val="006F50BA"/>
    <w:rsid w:val="009C7B11"/>
    <w:rsid w:val="00A16C89"/>
    <w:rsid w:val="00A2693B"/>
    <w:rsid w:val="00AD7954"/>
    <w:rsid w:val="20ED6F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E1F33F"/>
  <w15:chartTrackingRefBased/>
  <w15:docId w15:val="{CA660817-A04D-4BEC-ACEE-E7C0C7C9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93B"/>
    <w:pPr>
      <w:spacing w:after="0" w:line="240" w:lineRule="auto"/>
    </w:pPr>
    <w:rPr>
      <w:rFonts w:ascii="Arial" w:eastAsia="Times New Roman" w:hAnsi="Arial" w:cs="Times New Roman"/>
      <w:sz w:val="24"/>
      <w:szCs w:val="24"/>
    </w:rPr>
  </w:style>
  <w:style w:type="paragraph" w:styleId="Heading4">
    <w:name w:val="heading 4"/>
    <w:basedOn w:val="Normal"/>
    <w:next w:val="Normal"/>
    <w:link w:val="Heading4Char"/>
    <w:qFormat/>
    <w:rsid w:val="00A2693B"/>
    <w:pPr>
      <w:keepNext/>
      <w:outlineLvl w:val="3"/>
    </w:pPr>
    <w:rPr>
      <w:b/>
      <w:bCs/>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2693B"/>
    <w:rPr>
      <w:rFonts w:ascii="Arial" w:eastAsia="Times New Roman" w:hAnsi="Arial" w:cs="Times New Roman"/>
      <w:b/>
      <w:bCs/>
      <w:i/>
      <w:iCs/>
      <w:color w:val="FF0000"/>
      <w:sz w:val="24"/>
      <w:szCs w:val="24"/>
    </w:rPr>
  </w:style>
  <w:style w:type="paragraph" w:styleId="ListParagraph">
    <w:name w:val="List Paragraph"/>
    <w:basedOn w:val="Normal"/>
    <w:uiPriority w:val="34"/>
    <w:qFormat/>
    <w:rsid w:val="00A2693B"/>
    <w:pPr>
      <w:ind w:left="720"/>
    </w:pPr>
  </w:style>
  <w:style w:type="paragraph" w:styleId="Header">
    <w:name w:val="header"/>
    <w:basedOn w:val="Normal"/>
    <w:link w:val="HeaderChar"/>
    <w:uiPriority w:val="99"/>
    <w:unhideWhenUsed/>
    <w:rsid w:val="00A2693B"/>
    <w:pPr>
      <w:tabs>
        <w:tab w:val="center" w:pos="4680"/>
        <w:tab w:val="right" w:pos="9360"/>
      </w:tabs>
    </w:pPr>
  </w:style>
  <w:style w:type="character" w:customStyle="1" w:styleId="HeaderChar">
    <w:name w:val="Header Char"/>
    <w:basedOn w:val="DefaultParagraphFont"/>
    <w:link w:val="Header"/>
    <w:uiPriority w:val="99"/>
    <w:rsid w:val="00A2693B"/>
    <w:rPr>
      <w:rFonts w:ascii="Arial" w:eastAsia="Times New Roman" w:hAnsi="Arial" w:cs="Times New Roman"/>
      <w:sz w:val="24"/>
      <w:szCs w:val="24"/>
    </w:rPr>
  </w:style>
  <w:style w:type="paragraph" w:styleId="Footer">
    <w:name w:val="footer"/>
    <w:basedOn w:val="Normal"/>
    <w:link w:val="FooterChar"/>
    <w:uiPriority w:val="99"/>
    <w:unhideWhenUsed/>
    <w:rsid w:val="00A2693B"/>
    <w:pPr>
      <w:tabs>
        <w:tab w:val="center" w:pos="4680"/>
        <w:tab w:val="right" w:pos="9360"/>
      </w:tabs>
    </w:pPr>
  </w:style>
  <w:style w:type="character" w:customStyle="1" w:styleId="FooterChar">
    <w:name w:val="Footer Char"/>
    <w:basedOn w:val="DefaultParagraphFont"/>
    <w:link w:val="Footer"/>
    <w:uiPriority w:val="99"/>
    <w:rsid w:val="00A2693B"/>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CB456-88A8-4224-ACAB-9B4B1A32BD1A}">
  <ds:schemaRefs/>
</ds:datastoreItem>
</file>

<file path=customXml/itemProps2.xml><?xml version="1.0" encoding="utf-8"?>
<ds:datastoreItem xmlns:ds="http://schemas.openxmlformats.org/officeDocument/2006/customXml" ds:itemID="{F3325C0D-F499-4BC6-A7E2-3A1AA2782102}">
  <ds:schemaRefs/>
</ds:datastoreItem>
</file>

<file path=customXml/itemProps3.xml><?xml version="1.0" encoding="utf-8"?>
<ds:datastoreItem xmlns:ds="http://schemas.openxmlformats.org/officeDocument/2006/customXml" ds:itemID="{99F87655-84D9-43A9-BA6E-A2AD91CE35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Bauman, Brenda (CDC/DDNID/NCCDPHP/DRH)</dc:creator>
  <cp:lastModifiedBy>Tevendale, Heather D. (CDC/DDNID/NCCDPHP/DRH)</cp:lastModifiedBy>
  <cp:revision>5</cp:revision>
  <dcterms:created xsi:type="dcterms:W3CDTF">2022-08-30T19:23:00Z</dcterms:created>
  <dcterms:modified xsi:type="dcterms:W3CDTF">2022-10-03T14:55:49Z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3ab67794-b0db-4023-88bc-63e298a3dc36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2022-08-30T19:28:04Z</vt:lpwstr>
  </property>
  <property fmtid="{D5CDD505-2E9C-101B-9397-08002B2CF9AE}" pid="9" name="MSIP_Label_7b94a7b8-f06c-4dfe-bdcc-9b548fd58c31_SiteId">
    <vt:lpwstr>9ce70869-60db-44fd-abe8-d2767077fc8f</vt:lpwstr>
  </property>
</Properties>
</file>